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79F0" w14:textId="6083FD42" w:rsidR="00FB5B2B" w:rsidRPr="00FE4CA2" w:rsidRDefault="002E6164" w:rsidP="002E6164">
      <w:pPr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E4CA2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Załącznik nr 6 do SWZ</w:t>
      </w:r>
    </w:p>
    <w:p w14:paraId="15400B22" w14:textId="3861758D" w:rsidR="00EC01BC" w:rsidRPr="00D60746" w:rsidRDefault="00EC01BC" w:rsidP="00EC01BC">
      <w:pPr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  <w:t>WZÓR HARMONOGRAMU PRAC PROJEKTOWYCH</w:t>
      </w:r>
    </w:p>
    <w:p w14:paraId="0227C23D" w14:textId="04630D6F" w:rsidR="006C4730" w:rsidRPr="00D60746" w:rsidRDefault="00EC01BC" w:rsidP="00EC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prac projektowych dla zadania pn.:</w:t>
      </w:r>
    </w:p>
    <w:p w14:paraId="5D2857AA" w14:textId="1F62F25E" w:rsidR="00EC01BC" w:rsidRPr="00D60746" w:rsidRDefault="003E739E" w:rsidP="006404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Opracowanie</w:t>
      </w:r>
      <w:r w:rsidR="006404EF">
        <w:rPr>
          <w:rFonts w:ascii="Times New Roman" w:hAnsi="Times New Roman" w:cs="Times New Roman"/>
          <w:b/>
          <w:bCs/>
        </w:rPr>
        <w:t xml:space="preserve"> dokumentacji projektowej dla zadania</w:t>
      </w:r>
      <w:r w:rsidR="006404EF" w:rsidRPr="00D60746">
        <w:rPr>
          <w:rFonts w:ascii="Times New Roman" w:hAnsi="Times New Roman" w:cs="Times New Roman"/>
          <w:b/>
          <w:bCs/>
        </w:rPr>
        <w:t xml:space="preserve"> </w:t>
      </w:r>
      <w:r w:rsidR="00EC01BC" w:rsidRPr="00D60746">
        <w:rPr>
          <w:rFonts w:ascii="Times New Roman" w:hAnsi="Times New Roman" w:cs="Times New Roman"/>
          <w:b/>
          <w:bCs/>
        </w:rPr>
        <w:t>„</w:t>
      </w:r>
      <w:r w:rsidR="00310419" w:rsidRPr="00310419">
        <w:rPr>
          <w:rFonts w:ascii="Times New Roman" w:hAnsi="Times New Roman" w:cs="Times New Roman"/>
          <w:b/>
          <w:bCs/>
        </w:rPr>
        <w:t xml:space="preserve">Budowa obwodnicy Sępólna Krajeńskiego – opracowanie Studium </w:t>
      </w:r>
      <w:proofErr w:type="spellStart"/>
      <w:r w:rsidR="00310419" w:rsidRPr="00310419">
        <w:rPr>
          <w:rFonts w:ascii="Times New Roman" w:hAnsi="Times New Roman" w:cs="Times New Roman"/>
          <w:b/>
          <w:bCs/>
        </w:rPr>
        <w:t>Techniczno</w:t>
      </w:r>
      <w:proofErr w:type="spellEnd"/>
      <w:r w:rsidR="00310419" w:rsidRPr="00310419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310419" w:rsidRPr="00310419">
        <w:rPr>
          <w:rFonts w:ascii="Times New Roman" w:hAnsi="Times New Roman" w:cs="Times New Roman"/>
          <w:b/>
          <w:bCs/>
        </w:rPr>
        <w:t>Ekonomiczno</w:t>
      </w:r>
      <w:proofErr w:type="spellEnd"/>
      <w:r w:rsidR="00310419" w:rsidRPr="00310419">
        <w:rPr>
          <w:rFonts w:ascii="Times New Roman" w:hAnsi="Times New Roman" w:cs="Times New Roman"/>
          <w:b/>
          <w:bCs/>
        </w:rPr>
        <w:t xml:space="preserve"> – Środowiskowego wraz z uzyskaniem decyzji o środowiskowych uwarunkowaniach zgody na realizację przedsięwzięcia</w:t>
      </w:r>
      <w:r w:rsidR="00EC01BC" w:rsidRPr="00D60746">
        <w:rPr>
          <w:rFonts w:ascii="Times New Roman" w:hAnsi="Times New Roman" w:cs="Times New Roman"/>
          <w:b/>
          <w:bCs/>
        </w:rPr>
        <w:t>”</w:t>
      </w:r>
    </w:p>
    <w:tbl>
      <w:tblPr>
        <w:tblStyle w:val="Tabela-Siatka"/>
        <w:tblW w:w="14358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397"/>
        <w:gridCol w:w="833"/>
        <w:gridCol w:w="1266"/>
        <w:gridCol w:w="1317"/>
        <w:gridCol w:w="1030"/>
        <w:gridCol w:w="924"/>
        <w:gridCol w:w="901"/>
        <w:gridCol w:w="924"/>
        <w:gridCol w:w="924"/>
        <w:gridCol w:w="924"/>
        <w:gridCol w:w="924"/>
        <w:gridCol w:w="935"/>
        <w:gridCol w:w="412"/>
        <w:gridCol w:w="922"/>
      </w:tblGrid>
      <w:tr w:rsidR="00FA1A47" w:rsidRPr="00D60746" w14:paraId="255BFA13" w14:textId="77777777" w:rsidTr="00873678">
        <w:trPr>
          <w:jc w:val="center"/>
        </w:trPr>
        <w:tc>
          <w:tcPr>
            <w:tcW w:w="553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7D0D72" w14:textId="296272CC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opisowa</w:t>
            </w:r>
          </w:p>
        </w:tc>
        <w:tc>
          <w:tcPr>
            <w:tcW w:w="8820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5BE01E8" w14:textId="5F3665C8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graficzna</w:t>
            </w:r>
          </w:p>
        </w:tc>
      </w:tr>
      <w:tr w:rsidR="00FA1A47" w:rsidRPr="00D60746" w14:paraId="03ED5721" w14:textId="04DCF430" w:rsidTr="00FA1A47">
        <w:trPr>
          <w:jc w:val="center"/>
        </w:trPr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3860" w14:textId="382FFA8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1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2BA2E" w14:textId="7A2B34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2E4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trwania</w:t>
            </w:r>
          </w:p>
          <w:p w14:paraId="04DD4191" w14:textId="36FB734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[dni]</w:t>
            </w: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5E63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</w:t>
            </w:r>
          </w:p>
          <w:p w14:paraId="3F412A73" w14:textId="1A16EBF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44922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zakończenia</w:t>
            </w:r>
          </w:p>
          <w:p w14:paraId="42064DCD" w14:textId="4CD65B5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7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62EC8" w14:textId="695053C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938E" w14:textId="1A702DE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2</w:t>
            </w:r>
          </w:p>
        </w:tc>
      </w:tr>
      <w:tr w:rsidR="00AA0DEB" w:rsidRPr="00D60746" w14:paraId="6172EA67" w14:textId="64797850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335A" w14:textId="1609BB02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2DD89" w14:textId="7DCF555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A27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9974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D4A8B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620E4" w14:textId="6CC0C8C3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1</w:t>
            </w:r>
          </w:p>
        </w:tc>
        <w:tc>
          <w:tcPr>
            <w:tcW w:w="3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6518F" w14:textId="5059D8A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2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006F4" w14:textId="629F41E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98B14" w14:textId="2005CD42" w:rsidR="00AA0DEB" w:rsidRPr="00D60746" w:rsidRDefault="00FA1A47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styczeń</w:t>
            </w:r>
          </w:p>
        </w:tc>
      </w:tr>
      <w:tr w:rsidR="00FA1A47" w:rsidRPr="00D60746" w14:paraId="00B10673" w14:textId="402934F7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69D5" w14:textId="5DF0B60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BFE3" w14:textId="0E57EB7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5211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8C2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BAF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B40B6" w14:textId="64F8B94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E5072" w14:textId="3BDD6CD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26F8" w14:textId="6BB7CA8E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861B4" w14:textId="02936A6F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92716" w14:textId="3E4C9D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31AA" w14:textId="54413C2C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8C6E0" w14:textId="699A8CE8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2498E" w14:textId="08685C3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9FAF" w14:textId="7914E50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1B223" w14:textId="134C358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FA1A47" w:rsidRPr="00D60746" w14:paraId="4052E073" w14:textId="787BAA59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25DF" w14:textId="087B0AA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6A96B" w14:textId="07935B4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E1ED6" w14:textId="6697516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B957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15B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2F5D71" w14:textId="1E4FED2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20972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1C152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A5329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92E36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061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3774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7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25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31D08" w14:textId="6076C0E8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5369121B" w14:textId="18BD89C2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9613C" w14:textId="7BE6DA46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233F" w14:textId="4D743FE7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09A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B12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AE0B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BC32F5" w14:textId="7B4AC0B2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7FBD6B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BFE24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DBC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A0D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85E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4A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AC4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9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AA6C0" w14:textId="358C8E56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8ED7411" w14:textId="42BBF455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877AB" w14:textId="31E30F0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39723" w14:textId="6B050CD3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A068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EF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6E3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5F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7C9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E3A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F2CE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BA237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35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48DE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571C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A870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93FE3" w14:textId="6E6B2CD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031B117E" w14:textId="7534CD97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A92B5" w14:textId="4A14AA12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AFE1F" w14:textId="0041D10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3D95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82EC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6FBD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8D48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16D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B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7350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A028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F6BE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949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0B17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B97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009CD" w14:textId="6A2A158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D4DBEC4" w14:textId="3344BF56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ABFC7" w14:textId="4B123B4B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C0731" w14:textId="72AF44F0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CC1B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9DE3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589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81A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0CE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267E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3506C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68FA2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951CC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59B6C9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A2388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1C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D131E" w14:textId="2DA9C94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2A405F" w14:textId="46834DA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CD16D" w14:textId="69F054A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B21C3" w14:textId="5955406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ADD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9AE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35C1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1B1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2999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3079C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0259A0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934E9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BED3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CC7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E06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B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7AF5A" w14:textId="4A273D2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BFA47A" w14:textId="771EF0C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D219" w14:textId="369458A1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DCB3" w14:textId="7418EE9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B42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39F3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096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1B1B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A84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7C9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465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5F0F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2AAA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8B2B3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AA67A0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6D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D1E5" w14:textId="3C014B4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6A4EE579" w14:textId="62692DE8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DC212" w14:textId="7B8598A7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AED5A" w14:textId="4F3E264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0741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3100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A4B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D6F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19CF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790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214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070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C92C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B0C0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A402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C654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316E3" w14:textId="3BABB77D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741E8F" w14:textId="774CA2D9" w:rsidR="00EC01BC" w:rsidRPr="00D60746" w:rsidRDefault="00EC01BC">
      <w:pPr>
        <w:rPr>
          <w:rFonts w:ascii="Times New Roman" w:hAnsi="Times New Roman" w:cs="Times New Roman"/>
          <w:sz w:val="24"/>
          <w:szCs w:val="24"/>
        </w:rPr>
      </w:pPr>
    </w:p>
    <w:p w14:paraId="521044A9" w14:textId="5526DB8A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4EC1164C" w14:textId="77777777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669D4BC2" w14:textId="7A3C5317" w:rsidR="00873678" w:rsidRPr="00D60746" w:rsidRDefault="00A75111" w:rsidP="0087367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6EAE5AAB" w14:textId="3CACB26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Pozycje w harmonogramie powinny być zgodne z tabelą opracowań projektowych. W celu uszczegółowienia harmonogramu do każdej pozycji należy przedstawić podzadania.</w:t>
      </w:r>
    </w:p>
    <w:p w14:paraId="48444041" w14:textId="33D53C5D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Terminy urzędowe musz</w:t>
      </w:r>
      <w:r w:rsidR="002E47E4" w:rsidRPr="00D60746">
        <w:rPr>
          <w:rFonts w:ascii="Times New Roman" w:hAnsi="Times New Roman" w:cs="Times New Roman"/>
          <w:sz w:val="24"/>
          <w:szCs w:val="24"/>
        </w:rPr>
        <w:t>ą</w:t>
      </w:r>
      <w:r w:rsidRPr="00D60746">
        <w:rPr>
          <w:rFonts w:ascii="Times New Roman" w:hAnsi="Times New Roman" w:cs="Times New Roman"/>
          <w:sz w:val="24"/>
          <w:szCs w:val="24"/>
        </w:rPr>
        <w:t xml:space="preserve"> uwzględniać dni wolne od pracy.</w:t>
      </w:r>
    </w:p>
    <w:p w14:paraId="58588E71" w14:textId="39F756A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powinien uwzględniać terminy uzgodnień przez Zamawiającego</w:t>
      </w:r>
      <w:r w:rsidR="00D60746" w:rsidRPr="00D60746">
        <w:rPr>
          <w:rFonts w:ascii="Times New Roman" w:hAnsi="Times New Roman" w:cs="Times New Roman"/>
          <w:sz w:val="24"/>
          <w:szCs w:val="24"/>
        </w:rPr>
        <w:t>.</w:t>
      </w:r>
    </w:p>
    <w:p w14:paraId="7DEAF31D" w14:textId="46FAD52C" w:rsidR="00EC01BC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Jako datę początkową należy przyjąć pierwszy dzień po podpisaniu umowy, a jako datę końcową dzień zakończenia umowy.</w:t>
      </w:r>
    </w:p>
    <w:sectPr w:rsidR="00EC01BC" w:rsidRPr="00D60746" w:rsidSect="00EC01B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EC1E" w14:textId="77777777" w:rsidR="00246EB4" w:rsidRDefault="00246EB4" w:rsidP="00D60746">
      <w:pPr>
        <w:spacing w:after="0" w:line="240" w:lineRule="auto"/>
      </w:pPr>
      <w:r>
        <w:separator/>
      </w:r>
    </w:p>
  </w:endnote>
  <w:endnote w:type="continuationSeparator" w:id="0">
    <w:p w14:paraId="357972CB" w14:textId="77777777" w:rsidR="00246EB4" w:rsidRDefault="00246EB4" w:rsidP="00D6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5DF8" w14:textId="77777777" w:rsidR="00246EB4" w:rsidRDefault="00246EB4" w:rsidP="00D60746">
      <w:pPr>
        <w:spacing w:after="0" w:line="240" w:lineRule="auto"/>
      </w:pPr>
      <w:r>
        <w:separator/>
      </w:r>
    </w:p>
  </w:footnote>
  <w:footnote w:type="continuationSeparator" w:id="0">
    <w:p w14:paraId="1D2F981B" w14:textId="77777777" w:rsidR="00246EB4" w:rsidRDefault="00246EB4" w:rsidP="00D6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FB04" w14:textId="4ED91CC6" w:rsidR="00B95578" w:rsidRPr="00B95578" w:rsidRDefault="00B95578" w:rsidP="00B9557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</w:pPr>
    <w:r w:rsidRPr="00B9557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                                                                             </w:t>
    </w:r>
    <w:r w:rsidRPr="00B9557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                        ZDW.N4.361.11.2022</w:t>
    </w:r>
  </w:p>
  <w:p w14:paraId="0CD0DB35" w14:textId="77777777" w:rsidR="00B95578" w:rsidRDefault="00B95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A69"/>
    <w:multiLevelType w:val="hybridMultilevel"/>
    <w:tmpl w:val="1CE4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08A"/>
    <w:multiLevelType w:val="hybridMultilevel"/>
    <w:tmpl w:val="C082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BC"/>
    <w:rsid w:val="00123A2B"/>
    <w:rsid w:val="00246EB4"/>
    <w:rsid w:val="002E47E4"/>
    <w:rsid w:val="002E6164"/>
    <w:rsid w:val="00310419"/>
    <w:rsid w:val="003E739E"/>
    <w:rsid w:val="0058312E"/>
    <w:rsid w:val="006404EF"/>
    <w:rsid w:val="00873678"/>
    <w:rsid w:val="009672B4"/>
    <w:rsid w:val="00A75111"/>
    <w:rsid w:val="00AA0DEB"/>
    <w:rsid w:val="00B40305"/>
    <w:rsid w:val="00B95578"/>
    <w:rsid w:val="00D60746"/>
    <w:rsid w:val="00EC01BC"/>
    <w:rsid w:val="00FA1A47"/>
    <w:rsid w:val="00FB5B2B"/>
    <w:rsid w:val="00FE4CA2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3BD"/>
  <w15:chartTrackingRefBased/>
  <w15:docId w15:val="{08CE527F-6050-492F-AD07-700DFA7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BC"/>
    <w:pPr>
      <w:ind w:left="720"/>
      <w:contextualSpacing/>
    </w:pPr>
  </w:style>
  <w:style w:type="table" w:styleId="Tabela-Siatka">
    <w:name w:val="Table Grid"/>
    <w:basedOn w:val="Standardowy"/>
    <w:uiPriority w:val="39"/>
    <w:rsid w:val="00EC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46"/>
  </w:style>
  <w:style w:type="paragraph" w:styleId="Stopka">
    <w:name w:val="footer"/>
    <w:basedOn w:val="Normalny"/>
    <w:link w:val="Stopka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Grycza</dc:creator>
  <cp:keywords/>
  <dc:description/>
  <cp:lastModifiedBy>Alicja Miklasz-Gadek</cp:lastModifiedBy>
  <cp:revision>11</cp:revision>
  <dcterms:created xsi:type="dcterms:W3CDTF">2021-04-22T21:17:00Z</dcterms:created>
  <dcterms:modified xsi:type="dcterms:W3CDTF">2022-03-03T04:54:00Z</dcterms:modified>
</cp:coreProperties>
</file>