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3E0664D4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E85451">
        <w:rPr>
          <w:rFonts w:asciiTheme="minorHAnsi" w:hAnsiTheme="minorHAnsi" w:cstheme="minorHAnsi"/>
          <w:b/>
          <w:color w:val="000000"/>
          <w:sz w:val="22"/>
          <w:szCs w:val="22"/>
        </w:rPr>
        <w:t>COP.271.1.2023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4F5F7C" w:rsidRPr="004B3C91">
        <w:rPr>
          <w:rFonts w:asciiTheme="minorHAnsi" w:hAnsiTheme="minorHAnsi" w:cstheme="minorHAnsi"/>
          <w:b/>
          <w:color w:val="000000"/>
          <w:sz w:val="22"/>
          <w:szCs w:val="22"/>
        </w:rPr>
        <w:t>Promocja terenów inwestycyjnych w mieście Łomża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</w:t>
      </w:r>
      <w:bookmarkStart w:id="0" w:name="_GoBack"/>
      <w:bookmarkEnd w:id="0"/>
      <w:r w:rsidRPr="002A3E83">
        <w:rPr>
          <w:rFonts w:ascii="Calibri" w:eastAsia="ArialMT" w:hAnsi="Calibri" w:cs="Calibri"/>
          <w:sz w:val="22"/>
          <w:szCs w:val="22"/>
        </w:rPr>
        <w:t>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226A83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226A83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226A83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226A83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226A83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409AD2BB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E59886" w14:textId="6FFF027D" w:rsidR="0044451B" w:rsidRPr="0044451B" w:rsidRDefault="0044451B" w:rsidP="0044451B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umowy w wysokości określonej w SWZ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3BC7A6BA" w:rsidR="0044451B" w:rsidRPr="004F5F7C" w:rsidRDefault="0044451B" w:rsidP="00DA072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F5F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Oświadczenie wykonawców wspólnie ubiegających się o udzielenie zamówien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>ia - zgodnie z załącznikiem nr 7</w:t>
            </w: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 xml:space="preserve"> do SWZ 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F5F7C" w:rsidRPr="00514032" w14:paraId="2B201842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97C7" w14:textId="22BEF83D" w:rsidR="004F5F7C" w:rsidRPr="004F5F7C" w:rsidRDefault="004F5F7C" w:rsidP="004F5F7C">
            <w:pPr>
              <w:widowControl/>
              <w:suppressAutoHyphens w:val="0"/>
              <w:spacing w:line="264" w:lineRule="auto"/>
              <w:ind w:right="23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>Formularz cenowy – zgodnie z załącznikiem nr 1a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8543" w14:textId="41547A8B" w:rsidR="004F5F7C" w:rsidRPr="00514032" w:rsidRDefault="004F5F7C" w:rsidP="004F5F7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22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F5F7C" w:rsidRPr="00514032" w14:paraId="2CA8820F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75EF" w14:textId="1FDB0155" w:rsidR="004F5F7C" w:rsidRDefault="001B6AAB" w:rsidP="00F20C11">
            <w:pPr>
              <w:widowControl/>
              <w:suppressAutoHyphens w:val="0"/>
              <w:spacing w:line="264" w:lineRule="auto"/>
              <w:ind w:right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Portfolio (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>Wykaz specjalistów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 xml:space="preserve"> – zgodnie z załącznikiem nr 10 do SWZ</w:t>
            </w:r>
            <w:r w:rsidR="00F20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FCCDC5" w14:textId="5E3A5494" w:rsidR="00F20C11" w:rsidRPr="004F5F7C" w:rsidRDefault="00F20C11" w:rsidP="00F20C11">
            <w:pPr>
              <w:widowControl/>
              <w:suppressAutoHyphens w:val="0"/>
              <w:spacing w:line="264" w:lineRule="auto"/>
              <w:ind w:right="23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F20C11">
              <w:rPr>
                <w:rFonts w:asciiTheme="minorHAnsi" w:hAnsiTheme="minorHAnsi" w:cstheme="minorHAnsi"/>
                <w:b/>
                <w:sz w:val="20"/>
                <w:szCs w:val="20"/>
              </w:rPr>
              <w:t>UWAGA: wymagane do oceny ofert w ramach kryterium nr 2 i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B1D1" w14:textId="60EDF89E" w:rsidR="004F5F7C" w:rsidRPr="00514032" w:rsidRDefault="004F5F7C" w:rsidP="004F5F7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22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BBA2C8F" w14:textId="77777777" w:rsidR="0044451B" w:rsidRDefault="0044451B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4F5F7C">
      <w:headerReference w:type="default" r:id="rId8"/>
      <w:pgSz w:w="11906" w:h="16838"/>
      <w:pgMar w:top="1418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2D1D3" w14:textId="77777777" w:rsidR="00226A83" w:rsidRDefault="00226A83" w:rsidP="00733017">
      <w:r>
        <w:separator/>
      </w:r>
    </w:p>
  </w:endnote>
  <w:endnote w:type="continuationSeparator" w:id="0">
    <w:p w14:paraId="6173C2A7" w14:textId="77777777" w:rsidR="00226A83" w:rsidRDefault="00226A83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5D40" w14:textId="77777777" w:rsidR="00226A83" w:rsidRDefault="00226A83" w:rsidP="00733017">
      <w:r>
        <w:separator/>
      </w:r>
    </w:p>
  </w:footnote>
  <w:footnote w:type="continuationSeparator" w:id="0">
    <w:p w14:paraId="77967649" w14:textId="77777777" w:rsidR="00226A83" w:rsidRDefault="00226A83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53FE" w14:textId="610B41CB" w:rsidR="004F5F7C" w:rsidRDefault="004F5F7C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07E7F6BF" wp14:editId="68F1AED6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C172326"/>
    <w:multiLevelType w:val="hybridMultilevel"/>
    <w:tmpl w:val="1B78403A"/>
    <w:lvl w:ilvl="0" w:tplc="EF120F0A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7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9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32"/>
  </w:num>
  <w:num w:numId="8">
    <w:abstractNumId w:val="28"/>
  </w:num>
  <w:num w:numId="9">
    <w:abstractNumId w:val="16"/>
  </w:num>
  <w:num w:numId="10">
    <w:abstractNumId w:val="11"/>
  </w:num>
  <w:num w:numId="11">
    <w:abstractNumId w:val="15"/>
  </w:num>
  <w:num w:numId="12">
    <w:abstractNumId w:val="27"/>
  </w:num>
  <w:num w:numId="13">
    <w:abstractNumId w:val="10"/>
  </w:num>
  <w:num w:numId="14">
    <w:abstractNumId w:val="24"/>
  </w:num>
  <w:num w:numId="15">
    <w:abstractNumId w:val="8"/>
  </w:num>
  <w:num w:numId="16">
    <w:abstractNumId w:val="31"/>
  </w:num>
  <w:num w:numId="17">
    <w:abstractNumId w:val="36"/>
  </w:num>
  <w:num w:numId="18">
    <w:abstractNumId w:val="4"/>
  </w:num>
  <w:num w:numId="19">
    <w:abstractNumId w:val="5"/>
  </w:num>
  <w:num w:numId="20">
    <w:abstractNumId w:val="26"/>
  </w:num>
  <w:num w:numId="21">
    <w:abstractNumId w:val="19"/>
  </w:num>
  <w:num w:numId="22">
    <w:abstractNumId w:val="35"/>
  </w:num>
  <w:num w:numId="23">
    <w:abstractNumId w:val="6"/>
  </w:num>
  <w:num w:numId="24">
    <w:abstractNumId w:val="29"/>
  </w:num>
  <w:num w:numId="25">
    <w:abstractNumId w:val="23"/>
  </w:num>
  <w:num w:numId="26">
    <w:abstractNumId w:val="12"/>
  </w:num>
  <w:num w:numId="27">
    <w:abstractNumId w:val="22"/>
  </w:num>
  <w:num w:numId="28">
    <w:abstractNumId w:val="7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0"/>
  </w:num>
  <w:num w:numId="33">
    <w:abstractNumId w:val="25"/>
  </w:num>
  <w:num w:numId="34">
    <w:abstractNumId w:val="17"/>
  </w:num>
  <w:num w:numId="35">
    <w:abstractNumId w:val="3"/>
  </w:num>
  <w:num w:numId="36">
    <w:abstractNumId w:val="13"/>
  </w:num>
  <w:num w:numId="37">
    <w:abstractNumId w:val="3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6AAB"/>
    <w:rsid w:val="001B791A"/>
    <w:rsid w:val="001C1712"/>
    <w:rsid w:val="001C76D8"/>
    <w:rsid w:val="001E031C"/>
    <w:rsid w:val="001E0B60"/>
    <w:rsid w:val="001E28DF"/>
    <w:rsid w:val="001E33DF"/>
    <w:rsid w:val="001E7AB8"/>
    <w:rsid w:val="0020009A"/>
    <w:rsid w:val="00200B78"/>
    <w:rsid w:val="002014CF"/>
    <w:rsid w:val="0021149F"/>
    <w:rsid w:val="00212C26"/>
    <w:rsid w:val="002163D5"/>
    <w:rsid w:val="00226A83"/>
    <w:rsid w:val="002308DD"/>
    <w:rsid w:val="00235556"/>
    <w:rsid w:val="0024044B"/>
    <w:rsid w:val="00266AC4"/>
    <w:rsid w:val="002774E6"/>
    <w:rsid w:val="00284B01"/>
    <w:rsid w:val="0028722F"/>
    <w:rsid w:val="00292B37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4451B"/>
    <w:rsid w:val="004671D3"/>
    <w:rsid w:val="00487DF8"/>
    <w:rsid w:val="004B723A"/>
    <w:rsid w:val="004E3A8F"/>
    <w:rsid w:val="004E3E7C"/>
    <w:rsid w:val="004E75F3"/>
    <w:rsid w:val="004F477F"/>
    <w:rsid w:val="004F5F7C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472B0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1735F"/>
    <w:rsid w:val="008264DA"/>
    <w:rsid w:val="00833474"/>
    <w:rsid w:val="0083609C"/>
    <w:rsid w:val="0083697E"/>
    <w:rsid w:val="00836EC3"/>
    <w:rsid w:val="008373AF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487C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C040D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384"/>
    <w:rsid w:val="00E77E78"/>
    <w:rsid w:val="00E85451"/>
    <w:rsid w:val="00E86B0B"/>
    <w:rsid w:val="00E86ECF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0C11"/>
    <w:rsid w:val="00F22053"/>
    <w:rsid w:val="00F30D18"/>
    <w:rsid w:val="00F420B9"/>
    <w:rsid w:val="00F53909"/>
    <w:rsid w:val="00F65A04"/>
    <w:rsid w:val="00FB045D"/>
    <w:rsid w:val="00FC4D82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32BC-2C8F-427D-B852-D4A36FEB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Anna Biała</cp:lastModifiedBy>
  <cp:revision>51</cp:revision>
  <cp:lastPrinted>2019-07-15T10:42:00Z</cp:lastPrinted>
  <dcterms:created xsi:type="dcterms:W3CDTF">2022-06-07T10:06:00Z</dcterms:created>
  <dcterms:modified xsi:type="dcterms:W3CDTF">2023-01-27T13:29:00Z</dcterms:modified>
</cp:coreProperties>
</file>