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729B" w14:textId="0BE7BAFD" w:rsidR="00B9011D" w:rsidRDefault="00B9011D" w:rsidP="00B9011D">
      <w:pPr>
        <w:spacing w:before="120" w:after="120" w:line="262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6AFF60B3" w14:textId="77777777" w:rsidR="00322EC2" w:rsidRDefault="00322EC2" w:rsidP="00B9011D">
      <w:pPr>
        <w:spacing w:before="120" w:after="120" w:line="262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0AD2234C" w14:textId="3ECFBB08" w:rsidR="00322EC2" w:rsidRPr="00801BEC" w:rsidRDefault="00A52D6B" w:rsidP="00801BEC">
      <w:pPr>
        <w:jc w:val="right"/>
        <w:rPr>
          <w:rFonts w:eastAsia="Times New Roman" w:cs="Arial"/>
          <w:sz w:val="20"/>
          <w:szCs w:val="20"/>
          <w:lang w:eastAsia="ar-SA"/>
        </w:rPr>
      </w:pPr>
      <w:r w:rsidRPr="00801BEC">
        <w:rPr>
          <w:rFonts w:eastAsia="Times New Roman" w:cs="Arial"/>
          <w:sz w:val="20"/>
          <w:szCs w:val="20"/>
          <w:lang w:eastAsia="ar-SA"/>
        </w:rPr>
        <w:t xml:space="preserve">Bydgoszcz, dn. </w:t>
      </w:r>
      <w:r w:rsidR="00E349C5">
        <w:rPr>
          <w:rFonts w:eastAsia="Times New Roman" w:cs="Arial"/>
          <w:sz w:val="20"/>
          <w:szCs w:val="20"/>
          <w:lang w:eastAsia="ar-SA"/>
        </w:rPr>
        <w:t>1</w:t>
      </w:r>
      <w:r w:rsidR="005152DD">
        <w:rPr>
          <w:rFonts w:eastAsia="Times New Roman" w:cs="Arial"/>
          <w:sz w:val="20"/>
          <w:szCs w:val="20"/>
          <w:lang w:eastAsia="ar-SA"/>
        </w:rPr>
        <w:t>7</w:t>
      </w:r>
      <w:r w:rsidRPr="00801BEC">
        <w:rPr>
          <w:rFonts w:eastAsia="Times New Roman" w:cs="Arial"/>
          <w:sz w:val="20"/>
          <w:szCs w:val="20"/>
          <w:lang w:eastAsia="ar-SA"/>
        </w:rPr>
        <w:t>.</w:t>
      </w:r>
      <w:r w:rsidR="00AA27B7">
        <w:rPr>
          <w:rFonts w:eastAsia="Times New Roman" w:cs="Arial"/>
          <w:sz w:val="20"/>
          <w:szCs w:val="20"/>
          <w:lang w:eastAsia="ar-SA"/>
        </w:rPr>
        <w:t>10</w:t>
      </w:r>
      <w:r w:rsidR="00E975BE" w:rsidRPr="00801BEC">
        <w:rPr>
          <w:rFonts w:eastAsia="Times New Roman" w:cs="Arial"/>
          <w:sz w:val="20"/>
          <w:szCs w:val="20"/>
          <w:lang w:eastAsia="ar-SA"/>
        </w:rPr>
        <w:t>.202</w:t>
      </w:r>
      <w:r w:rsidR="00E349C5">
        <w:rPr>
          <w:rFonts w:eastAsia="Times New Roman" w:cs="Arial"/>
          <w:sz w:val="20"/>
          <w:szCs w:val="20"/>
          <w:lang w:eastAsia="ar-SA"/>
        </w:rPr>
        <w:t>5</w:t>
      </w:r>
      <w:r w:rsidR="00322EC2" w:rsidRPr="00801BEC">
        <w:rPr>
          <w:rFonts w:eastAsia="Times New Roman" w:cs="Arial"/>
          <w:sz w:val="20"/>
          <w:szCs w:val="20"/>
          <w:lang w:eastAsia="ar-SA"/>
        </w:rPr>
        <w:t xml:space="preserve"> r.</w:t>
      </w:r>
    </w:p>
    <w:p w14:paraId="3AA0CE9C" w14:textId="36AF6509" w:rsidR="00322EC2" w:rsidRPr="00FF112E" w:rsidRDefault="00322EC2" w:rsidP="001B50DE">
      <w:pPr>
        <w:tabs>
          <w:tab w:val="center" w:pos="4536"/>
          <w:tab w:val="left" w:pos="6945"/>
        </w:tabs>
        <w:spacing w:before="240" w:after="240" w:line="360" w:lineRule="auto"/>
        <w:rPr>
          <w:rFonts w:cstheme="minorHAnsi"/>
          <w:b/>
          <w:caps/>
          <w:sz w:val="20"/>
          <w:szCs w:val="20"/>
        </w:rPr>
      </w:pPr>
      <w:r w:rsidRPr="00FF112E">
        <w:rPr>
          <w:rFonts w:cstheme="minorHAnsi"/>
          <w:b/>
          <w:sz w:val="20"/>
          <w:szCs w:val="20"/>
        </w:rPr>
        <w:t xml:space="preserve">Dot. postępowania </w:t>
      </w:r>
      <w:r w:rsidR="00A52D6B" w:rsidRPr="00FF112E">
        <w:rPr>
          <w:rFonts w:cstheme="minorHAnsi"/>
          <w:b/>
          <w:sz w:val="20"/>
          <w:szCs w:val="20"/>
        </w:rPr>
        <w:t xml:space="preserve">nr: </w:t>
      </w:r>
      <w:r w:rsidR="001B50DE" w:rsidRPr="00FF112E">
        <w:rPr>
          <w:rFonts w:cstheme="minorHAnsi"/>
          <w:b/>
          <w:caps/>
          <w:sz w:val="20"/>
          <w:szCs w:val="20"/>
        </w:rPr>
        <w:t>ukw/DZP-28</w:t>
      </w:r>
      <w:r w:rsidR="00AA27B7">
        <w:rPr>
          <w:rFonts w:cstheme="minorHAnsi"/>
          <w:b/>
          <w:caps/>
          <w:sz w:val="20"/>
          <w:szCs w:val="20"/>
        </w:rPr>
        <w:t>1</w:t>
      </w:r>
      <w:r w:rsidR="001B50DE" w:rsidRPr="00FF112E">
        <w:rPr>
          <w:rFonts w:cstheme="minorHAnsi"/>
          <w:b/>
          <w:caps/>
          <w:sz w:val="20"/>
          <w:szCs w:val="20"/>
        </w:rPr>
        <w:t>-</w:t>
      </w:r>
      <w:r w:rsidR="00FF112E" w:rsidRPr="00FF112E">
        <w:rPr>
          <w:rFonts w:cstheme="minorHAnsi"/>
          <w:b/>
          <w:caps/>
          <w:sz w:val="20"/>
          <w:szCs w:val="20"/>
        </w:rPr>
        <w:t>R</w:t>
      </w:r>
      <w:r w:rsidR="001B50DE" w:rsidRPr="00FF112E">
        <w:rPr>
          <w:rFonts w:cstheme="minorHAnsi"/>
          <w:b/>
          <w:caps/>
          <w:sz w:val="20"/>
          <w:szCs w:val="20"/>
        </w:rPr>
        <w:t>-</w:t>
      </w:r>
      <w:r w:rsidR="00AA27B7">
        <w:rPr>
          <w:rFonts w:cstheme="minorHAnsi"/>
          <w:b/>
          <w:caps/>
          <w:sz w:val="20"/>
          <w:szCs w:val="20"/>
        </w:rPr>
        <w:t>10</w:t>
      </w:r>
      <w:r w:rsidR="00E349C5">
        <w:rPr>
          <w:rFonts w:cstheme="minorHAnsi"/>
          <w:b/>
          <w:caps/>
          <w:sz w:val="20"/>
          <w:szCs w:val="20"/>
        </w:rPr>
        <w:t>4</w:t>
      </w:r>
      <w:r w:rsidR="00FF112E" w:rsidRPr="00FF112E">
        <w:rPr>
          <w:rFonts w:cstheme="minorHAnsi"/>
          <w:b/>
          <w:caps/>
          <w:sz w:val="20"/>
          <w:szCs w:val="20"/>
        </w:rPr>
        <w:t>/</w:t>
      </w:r>
      <w:r w:rsidR="001B50DE" w:rsidRPr="00FF112E">
        <w:rPr>
          <w:rFonts w:cstheme="minorHAnsi"/>
          <w:b/>
          <w:caps/>
          <w:sz w:val="20"/>
          <w:szCs w:val="20"/>
        </w:rPr>
        <w:t>202</w:t>
      </w:r>
      <w:r w:rsidR="00E349C5">
        <w:rPr>
          <w:rFonts w:cstheme="minorHAnsi"/>
          <w:b/>
          <w:caps/>
          <w:sz w:val="20"/>
          <w:szCs w:val="20"/>
        </w:rPr>
        <w:t>5</w:t>
      </w:r>
    </w:p>
    <w:p w14:paraId="209C8699" w14:textId="77777777" w:rsidR="00AA27B7" w:rsidRPr="00AA27B7" w:rsidRDefault="00322EC2" w:rsidP="00AA27B7">
      <w:pPr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ar-SA"/>
        </w:rPr>
      </w:pPr>
      <w:r w:rsidRPr="0044432F">
        <w:rPr>
          <w:rFonts w:cstheme="minorHAnsi"/>
          <w:bCs/>
          <w:sz w:val="20"/>
        </w:rPr>
        <w:t xml:space="preserve">           Zamawia</w:t>
      </w:r>
      <w:r w:rsidR="00E975BE" w:rsidRPr="0044432F">
        <w:rPr>
          <w:rFonts w:cstheme="minorHAnsi"/>
          <w:bCs/>
          <w:sz w:val="20"/>
        </w:rPr>
        <w:t>jący odpowiada na pytania</w:t>
      </w:r>
      <w:r w:rsidRPr="0044432F">
        <w:rPr>
          <w:rFonts w:cstheme="minorHAnsi"/>
          <w:bCs/>
          <w:sz w:val="20"/>
        </w:rPr>
        <w:t xml:space="preserve"> zadane przez Wykonawców w postępowaniu o udzielenie zamówienia publicznego</w:t>
      </w:r>
      <w:r w:rsidR="00261CB1" w:rsidRPr="0044432F">
        <w:rPr>
          <w:rFonts w:cstheme="minorHAnsi"/>
          <w:bCs/>
          <w:sz w:val="20"/>
        </w:rPr>
        <w:t xml:space="preserve"> pn</w:t>
      </w:r>
      <w:r w:rsidR="0012122E" w:rsidRPr="0044432F">
        <w:rPr>
          <w:rFonts w:cstheme="minorHAnsi"/>
          <w:bCs/>
          <w:sz w:val="20"/>
        </w:rPr>
        <w:t xml:space="preserve">. </w:t>
      </w:r>
      <w:bookmarkStart w:id="0" w:name="_Hlk157079025"/>
      <w:r w:rsidR="00AA27B7" w:rsidRPr="00AA27B7">
        <w:rPr>
          <w:rFonts w:eastAsia="Times New Roman" w:cstheme="minorHAnsi"/>
          <w:sz w:val="20"/>
          <w:szCs w:val="20"/>
          <w:lang w:eastAsia="ar-SA"/>
        </w:rPr>
        <w:t>.:</w:t>
      </w:r>
      <w:r w:rsidR="00AA27B7" w:rsidRPr="00AA27B7">
        <w:rPr>
          <w:rFonts w:eastAsia="Times New Roman" w:cstheme="minorHAnsi"/>
          <w:b/>
          <w:bCs/>
          <w:i/>
          <w:sz w:val="20"/>
          <w:szCs w:val="20"/>
          <w:lang w:eastAsia="ar-SA"/>
        </w:rPr>
        <w:t xml:space="preserve"> </w:t>
      </w:r>
      <w:r w:rsidR="00AA27B7" w:rsidRPr="00AA27B7">
        <w:rPr>
          <w:rFonts w:eastAsia="Times New Roman" w:cstheme="minorHAnsi"/>
          <w:b/>
          <w:bCs/>
          <w:i/>
          <w:iCs/>
          <w:sz w:val="20"/>
          <w:szCs w:val="20"/>
          <w:lang w:eastAsia="ar-SA"/>
        </w:rPr>
        <w:t>„Zwiększenie dostępności budynku dla osób z niepełnosprawnościami, przebudowy dwóch pomieszczeń piętra pierwszego oraz zmiany sposobu użytkowania pomieszczeń zlokalizowanych na parterze budynku dydaktyczno-administracyjnego w Bydgoszczy, przy ul. Ogińskiego 16”.</w:t>
      </w:r>
    </w:p>
    <w:bookmarkEnd w:id="0"/>
    <w:p w14:paraId="3CAD4C3E" w14:textId="5776CD6C" w:rsidR="00261CB1" w:rsidRDefault="00261CB1" w:rsidP="00AF6A32">
      <w:pPr>
        <w:jc w:val="both"/>
        <w:rPr>
          <w:rFonts w:eastAsia="Times New Roman" w:cs="Tahoma"/>
          <w:b/>
          <w:sz w:val="20"/>
          <w:szCs w:val="20"/>
          <w:u w:val="single"/>
          <w:lang w:eastAsia="pl-PL"/>
        </w:rPr>
      </w:pPr>
    </w:p>
    <w:p w14:paraId="3CE9E643" w14:textId="52320715" w:rsidR="00801BEC" w:rsidRPr="005152DD" w:rsidRDefault="00A52D6B" w:rsidP="00AF6A32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bookmarkStart w:id="1" w:name="_Hlk159311950"/>
      <w:r w:rsidRPr="005152DD">
        <w:rPr>
          <w:rFonts w:cstheme="minorHAnsi"/>
          <w:b/>
          <w:sz w:val="20"/>
          <w:szCs w:val="20"/>
        </w:rPr>
        <w:t xml:space="preserve">Pytanie nr </w:t>
      </w:r>
      <w:r w:rsidR="00FA5F46" w:rsidRPr="005152DD">
        <w:rPr>
          <w:rFonts w:cstheme="minorHAnsi"/>
          <w:b/>
          <w:sz w:val="20"/>
          <w:szCs w:val="20"/>
        </w:rPr>
        <w:t>1</w:t>
      </w:r>
      <w:r w:rsidRPr="005152DD">
        <w:rPr>
          <w:rFonts w:cstheme="minorHAnsi"/>
          <w:b/>
          <w:sz w:val="20"/>
          <w:szCs w:val="20"/>
        </w:rPr>
        <w:t>.</w:t>
      </w:r>
      <w:r w:rsidR="0012122E" w:rsidRPr="005152DD">
        <w:rPr>
          <w:rFonts w:cstheme="minorHAnsi"/>
          <w:sz w:val="20"/>
          <w:szCs w:val="20"/>
          <w:shd w:val="clear" w:color="auto" w:fill="FFFFFF"/>
        </w:rPr>
        <w:t> </w:t>
      </w:r>
    </w:p>
    <w:bookmarkEnd w:id="1"/>
    <w:p w14:paraId="1384BC7C" w14:textId="05F1F80E" w:rsidR="005152DD" w:rsidRPr="005152DD" w:rsidRDefault="005152DD" w:rsidP="00AF6A32">
      <w:pPr>
        <w:spacing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5152DD">
        <w:rPr>
          <w:rFonts w:cstheme="minorHAnsi"/>
          <w:color w:val="000000"/>
          <w:sz w:val="20"/>
          <w:szCs w:val="20"/>
          <w:shd w:val="clear" w:color="auto" w:fill="FFFFFF"/>
        </w:rPr>
        <w:t xml:space="preserve">Wg postanowienia Kujawsko-Pomorskiego Komendanta </w:t>
      </w:r>
      <w:r w:rsidRPr="005152DD">
        <w:rPr>
          <w:rFonts w:cstheme="minorHAnsi"/>
          <w:sz w:val="20"/>
          <w:szCs w:val="20"/>
          <w:shd w:val="clear" w:color="auto" w:fill="FFFFFF"/>
        </w:rPr>
        <w:t xml:space="preserve">Wojewódzkiego z dn. 25.08.2025 do obowiązków Wykonawcy </w:t>
      </w:r>
      <w:r w:rsidRPr="005152DD">
        <w:rPr>
          <w:rFonts w:cstheme="minorHAnsi"/>
          <w:sz w:val="20"/>
          <w:szCs w:val="20"/>
          <w:shd w:val="clear" w:color="auto" w:fill="FFFFFF"/>
        </w:rPr>
        <w:t>należy</w:t>
      </w:r>
      <w:r w:rsidRPr="005152DD">
        <w:rPr>
          <w:rFonts w:cstheme="minorHAnsi"/>
          <w:sz w:val="20"/>
          <w:szCs w:val="20"/>
          <w:shd w:val="clear" w:color="auto" w:fill="FFFFFF"/>
        </w:rPr>
        <w:t xml:space="preserve"> :Wykonanie miedzy strefami poz. ZL V a ZL III docieplenia </w:t>
      </w:r>
      <w:r w:rsidRPr="005152DD">
        <w:rPr>
          <w:rFonts w:cstheme="minorHAnsi"/>
          <w:sz w:val="20"/>
          <w:szCs w:val="20"/>
          <w:shd w:val="clear" w:color="auto" w:fill="FFFFFF"/>
        </w:rPr>
        <w:t>sian</w:t>
      </w:r>
      <w:r w:rsidRPr="005152DD">
        <w:rPr>
          <w:rFonts w:cstheme="minorHAnsi"/>
          <w:sz w:val="20"/>
          <w:szCs w:val="20"/>
          <w:shd w:val="clear" w:color="auto" w:fill="FFFFFF"/>
        </w:rPr>
        <w:t xml:space="preserve"> zewnętrznych z zastosowaniem systemu dociepleń nierozprzestrzeniającego ognia zgodnie ze wskazaniem ekspertyzy.</w:t>
      </w:r>
      <w:r>
        <w:rPr>
          <w:rFonts w:cstheme="minorHAnsi"/>
          <w:sz w:val="20"/>
          <w:szCs w:val="20"/>
        </w:rPr>
        <w:t xml:space="preserve"> </w:t>
      </w:r>
      <w:r w:rsidRPr="005152DD">
        <w:rPr>
          <w:rFonts w:cstheme="minorHAnsi"/>
          <w:sz w:val="20"/>
          <w:szCs w:val="20"/>
          <w:shd w:val="clear" w:color="auto" w:fill="FFFFFF"/>
        </w:rPr>
        <w:t xml:space="preserve">W jakiej </w:t>
      </w:r>
      <w:r w:rsidRPr="005152DD">
        <w:rPr>
          <w:rFonts w:cstheme="minorHAnsi"/>
          <w:sz w:val="20"/>
          <w:szCs w:val="20"/>
          <w:shd w:val="clear" w:color="auto" w:fill="FFFFFF"/>
        </w:rPr>
        <w:t>ilości</w:t>
      </w:r>
      <w:r w:rsidRPr="005152DD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5152DD">
        <w:rPr>
          <w:rFonts w:cstheme="minorHAnsi"/>
          <w:sz w:val="20"/>
          <w:szCs w:val="20"/>
          <w:shd w:val="clear" w:color="auto" w:fill="FFFFFF"/>
        </w:rPr>
        <w:t>należy</w:t>
      </w:r>
      <w:r w:rsidRPr="005152DD">
        <w:rPr>
          <w:rFonts w:cstheme="minorHAnsi"/>
          <w:sz w:val="20"/>
          <w:szCs w:val="20"/>
          <w:shd w:val="clear" w:color="auto" w:fill="FFFFFF"/>
        </w:rPr>
        <w:t xml:space="preserve"> przyjąć ww. docieplenie ?</w:t>
      </w:r>
    </w:p>
    <w:p w14:paraId="6327DF76" w14:textId="6FCC4DB4" w:rsidR="00AF6A32" w:rsidRPr="005152DD" w:rsidRDefault="00AF6A32" w:rsidP="005152DD">
      <w:pPr>
        <w:spacing w:line="240" w:lineRule="auto"/>
        <w:jc w:val="both"/>
        <w:rPr>
          <w:rFonts w:cstheme="minorHAnsi"/>
          <w:sz w:val="20"/>
          <w:szCs w:val="20"/>
          <w:shd w:val="clear" w:color="auto" w:fill="FFFFFF"/>
        </w:rPr>
      </w:pPr>
      <w:r w:rsidRPr="00916A60">
        <w:rPr>
          <w:rFonts w:eastAsia="Times New Roman" w:cs="Tahoma"/>
          <w:b/>
          <w:sz w:val="20"/>
          <w:szCs w:val="20"/>
          <w:u w:val="single"/>
          <w:lang w:eastAsia="pl-PL"/>
        </w:rPr>
        <w:t>Odpowiedź:</w:t>
      </w:r>
      <w:r>
        <w:rPr>
          <w:rFonts w:eastAsia="Times New Roman" w:cs="Tahoma"/>
          <w:b/>
          <w:sz w:val="20"/>
          <w:szCs w:val="20"/>
          <w:u w:val="single"/>
          <w:lang w:eastAsia="pl-PL"/>
        </w:rPr>
        <w:t xml:space="preserve"> </w:t>
      </w:r>
      <w:r w:rsidR="005152DD" w:rsidRPr="005152DD">
        <w:rPr>
          <w:rFonts w:cstheme="minorHAnsi"/>
          <w:color w:val="000000"/>
          <w:sz w:val="20"/>
          <w:szCs w:val="20"/>
          <w:shd w:val="clear" w:color="auto" w:fill="FFFFFF"/>
        </w:rPr>
        <w:t>Ocieplenie ścian jest zrealizowane, nie należy go wyceniać. Zakres robót do wykonania w zakresie realizacji postanowienia PSP oraz ekspertyzy ppoż. wyjaśniono w odpowiedzi nr 3 i 6 z 14.10.2025 oraz w załączniku do tej odpowiedzi.</w:t>
      </w:r>
    </w:p>
    <w:p w14:paraId="5426B916" w14:textId="77777777" w:rsidR="00E349C5" w:rsidRDefault="00E349C5" w:rsidP="00E349C5">
      <w:pPr>
        <w:spacing w:line="240" w:lineRule="auto"/>
        <w:jc w:val="both"/>
        <w:rPr>
          <w:rFonts w:eastAsia="Times New Roman" w:cs="Tahoma"/>
          <w:b/>
          <w:i/>
          <w:sz w:val="20"/>
          <w:szCs w:val="20"/>
          <w:lang w:eastAsia="pl-PL"/>
        </w:rPr>
      </w:pPr>
    </w:p>
    <w:p w14:paraId="3216665E" w14:textId="680E3855" w:rsidR="007F4FAF" w:rsidRDefault="007F4FAF" w:rsidP="007F4FAF">
      <w:pPr>
        <w:spacing w:after="0"/>
        <w:jc w:val="right"/>
        <w:rPr>
          <w:rFonts w:eastAsia="Times New Roman" w:cs="Tahoma"/>
          <w:b/>
          <w:i/>
          <w:sz w:val="20"/>
          <w:szCs w:val="20"/>
          <w:lang w:eastAsia="pl-PL"/>
        </w:rPr>
      </w:pPr>
      <w:r>
        <w:rPr>
          <w:rFonts w:eastAsia="Times New Roman" w:cs="Tahoma"/>
          <w:b/>
          <w:i/>
          <w:sz w:val="20"/>
          <w:szCs w:val="20"/>
          <w:lang w:eastAsia="pl-PL"/>
        </w:rPr>
        <w:t>Kanclerz UKW</w:t>
      </w:r>
    </w:p>
    <w:p w14:paraId="049409FF" w14:textId="3F4ADF00" w:rsidR="007F4FAF" w:rsidRPr="00261CB1" w:rsidRDefault="007F4FAF" w:rsidP="007F4FAF">
      <w:pPr>
        <w:spacing w:after="0"/>
        <w:jc w:val="right"/>
        <w:rPr>
          <w:rFonts w:eastAsia="Times New Roman" w:cs="Tahoma"/>
          <w:b/>
          <w:i/>
          <w:sz w:val="20"/>
          <w:szCs w:val="20"/>
          <w:lang w:eastAsia="pl-PL"/>
        </w:rPr>
      </w:pPr>
      <w:r>
        <w:rPr>
          <w:rFonts w:eastAsia="Times New Roman" w:cs="Tahoma"/>
          <w:b/>
          <w:i/>
          <w:sz w:val="20"/>
          <w:szCs w:val="20"/>
          <w:lang w:eastAsia="pl-PL"/>
        </w:rPr>
        <w:t xml:space="preserve">mgr </w:t>
      </w:r>
      <w:r w:rsidR="00E349C5">
        <w:rPr>
          <w:rFonts w:eastAsia="Times New Roman" w:cs="Tahoma"/>
          <w:b/>
          <w:i/>
          <w:sz w:val="20"/>
          <w:szCs w:val="20"/>
          <w:lang w:eastAsia="pl-PL"/>
        </w:rPr>
        <w:t>Monika Matowska</w:t>
      </w:r>
    </w:p>
    <w:sectPr w:rsidR="007F4FAF" w:rsidRPr="00261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2960" w14:textId="77777777" w:rsidR="00F174C4" w:rsidRDefault="00F174C4" w:rsidP="00322EC2">
      <w:pPr>
        <w:spacing w:after="0" w:line="240" w:lineRule="auto"/>
      </w:pPr>
      <w:r>
        <w:separator/>
      </w:r>
    </w:p>
  </w:endnote>
  <w:endnote w:type="continuationSeparator" w:id="0">
    <w:p w14:paraId="0F733523" w14:textId="77777777" w:rsidR="00F174C4" w:rsidRDefault="00F174C4" w:rsidP="003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CDE6" w14:textId="77777777" w:rsidR="00F174C4" w:rsidRDefault="00F174C4" w:rsidP="00322EC2">
      <w:pPr>
        <w:spacing w:after="0" w:line="240" w:lineRule="auto"/>
      </w:pPr>
      <w:r>
        <w:separator/>
      </w:r>
    </w:p>
  </w:footnote>
  <w:footnote w:type="continuationSeparator" w:id="0">
    <w:p w14:paraId="27821F6B" w14:textId="77777777" w:rsidR="00F174C4" w:rsidRDefault="00F174C4" w:rsidP="003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3BB0" w14:textId="13CCC498" w:rsidR="00940059" w:rsidRPr="00AA27B7" w:rsidRDefault="00AA27B7" w:rsidP="00AA27B7">
    <w:pPr>
      <w:pStyle w:val="Nagwek"/>
    </w:pPr>
    <w:r w:rsidRPr="00C83189">
      <w:rPr>
        <w:b/>
        <w:noProof/>
      </w:rPr>
      <w:drawing>
        <wp:inline distT="0" distB="0" distL="0" distR="0" wp14:anchorId="319EAFAB" wp14:editId="0EA93829">
          <wp:extent cx="5760720" cy="79239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C4069F"/>
    <w:multiLevelType w:val="hybridMultilevel"/>
    <w:tmpl w:val="2C54219E"/>
    <w:lvl w:ilvl="0" w:tplc="20162D20">
      <w:start w:val="1"/>
      <w:numFmt w:val="bullet"/>
      <w:pStyle w:val="Akapitzlis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5F63"/>
    <w:multiLevelType w:val="hybridMultilevel"/>
    <w:tmpl w:val="9FFAD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7008B"/>
    <w:multiLevelType w:val="hybridMultilevel"/>
    <w:tmpl w:val="F078C814"/>
    <w:lvl w:ilvl="0" w:tplc="3FF4C4BE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asciiTheme="majorHAnsi" w:hAnsiTheme="majorHAns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B3036"/>
    <w:multiLevelType w:val="hybridMultilevel"/>
    <w:tmpl w:val="8CFC183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23A6115"/>
    <w:multiLevelType w:val="hybridMultilevel"/>
    <w:tmpl w:val="FCFE408C"/>
    <w:lvl w:ilvl="0" w:tplc="EE4C99BA">
      <w:start w:val="1"/>
      <w:numFmt w:val="decimal"/>
      <w:lvlText w:val="Pytanie 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06E51"/>
    <w:multiLevelType w:val="hybridMultilevel"/>
    <w:tmpl w:val="E96A4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50700"/>
    <w:multiLevelType w:val="multilevel"/>
    <w:tmpl w:val="2C4CB6B0"/>
    <w:lvl w:ilvl="0">
      <w:start w:val="1"/>
      <w:numFmt w:val="decimal"/>
      <w:lvlText w:val="Pytanie nr 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>
      <w:start w:val="1"/>
      <w:numFmt w:val="decimal"/>
      <w:lvlText w:val="Pytanie 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35740D5"/>
    <w:multiLevelType w:val="hybridMultilevel"/>
    <w:tmpl w:val="B87C1C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D2374C"/>
    <w:multiLevelType w:val="hybridMultilevel"/>
    <w:tmpl w:val="6B66909C"/>
    <w:lvl w:ilvl="0" w:tplc="0B5055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4530CFB2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i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0" w15:restartNumberingAfterBreak="0">
    <w:nsid w:val="75547A3B"/>
    <w:multiLevelType w:val="hybridMultilevel"/>
    <w:tmpl w:val="E7B00E18"/>
    <w:lvl w:ilvl="0" w:tplc="05DC2742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2"/>
    <w:rsid w:val="00016809"/>
    <w:rsid w:val="00022147"/>
    <w:rsid w:val="00080D8C"/>
    <w:rsid w:val="000B045E"/>
    <w:rsid w:val="000C1515"/>
    <w:rsid w:val="000D316B"/>
    <w:rsid w:val="000E6822"/>
    <w:rsid w:val="000E7E21"/>
    <w:rsid w:val="000F4095"/>
    <w:rsid w:val="0012122E"/>
    <w:rsid w:val="00122177"/>
    <w:rsid w:val="00131B79"/>
    <w:rsid w:val="00140916"/>
    <w:rsid w:val="0016144D"/>
    <w:rsid w:val="0018014D"/>
    <w:rsid w:val="00186278"/>
    <w:rsid w:val="00193CB9"/>
    <w:rsid w:val="001B50DE"/>
    <w:rsid w:val="002152FC"/>
    <w:rsid w:val="00224235"/>
    <w:rsid w:val="00226BBF"/>
    <w:rsid w:val="00261CB1"/>
    <w:rsid w:val="00264B72"/>
    <w:rsid w:val="00271431"/>
    <w:rsid w:val="00295EEF"/>
    <w:rsid w:val="002A72A4"/>
    <w:rsid w:val="002B50EB"/>
    <w:rsid w:val="002B6EDC"/>
    <w:rsid w:val="002C0C2A"/>
    <w:rsid w:val="002D1FA9"/>
    <w:rsid w:val="002E0D00"/>
    <w:rsid w:val="002E60E2"/>
    <w:rsid w:val="00304277"/>
    <w:rsid w:val="003055F5"/>
    <w:rsid w:val="00321F4D"/>
    <w:rsid w:val="00322EC2"/>
    <w:rsid w:val="003277A4"/>
    <w:rsid w:val="003334F7"/>
    <w:rsid w:val="00337B2A"/>
    <w:rsid w:val="003464DA"/>
    <w:rsid w:val="00365706"/>
    <w:rsid w:val="003A609B"/>
    <w:rsid w:val="003C0478"/>
    <w:rsid w:val="003F760A"/>
    <w:rsid w:val="00425898"/>
    <w:rsid w:val="00431FDC"/>
    <w:rsid w:val="0043286E"/>
    <w:rsid w:val="0044432F"/>
    <w:rsid w:val="00463B12"/>
    <w:rsid w:val="004A035B"/>
    <w:rsid w:val="004B6117"/>
    <w:rsid w:val="004D4D29"/>
    <w:rsid w:val="004D693F"/>
    <w:rsid w:val="005152DD"/>
    <w:rsid w:val="005B159A"/>
    <w:rsid w:val="005F08DB"/>
    <w:rsid w:val="00605459"/>
    <w:rsid w:val="006504CD"/>
    <w:rsid w:val="00671DC4"/>
    <w:rsid w:val="00674729"/>
    <w:rsid w:val="0068286C"/>
    <w:rsid w:val="006C4AF7"/>
    <w:rsid w:val="006D5435"/>
    <w:rsid w:val="00703C34"/>
    <w:rsid w:val="00704CCC"/>
    <w:rsid w:val="007078ED"/>
    <w:rsid w:val="00713F63"/>
    <w:rsid w:val="00730A9F"/>
    <w:rsid w:val="00740AAA"/>
    <w:rsid w:val="007502DE"/>
    <w:rsid w:val="00753FFD"/>
    <w:rsid w:val="0079633A"/>
    <w:rsid w:val="007C76F7"/>
    <w:rsid w:val="007D60E7"/>
    <w:rsid w:val="007F4FAF"/>
    <w:rsid w:val="00801BEC"/>
    <w:rsid w:val="00817610"/>
    <w:rsid w:val="008332E5"/>
    <w:rsid w:val="008375BD"/>
    <w:rsid w:val="00855421"/>
    <w:rsid w:val="00867147"/>
    <w:rsid w:val="00882B77"/>
    <w:rsid w:val="00890ED7"/>
    <w:rsid w:val="008F0B8A"/>
    <w:rsid w:val="00916A60"/>
    <w:rsid w:val="009238D6"/>
    <w:rsid w:val="00935DC1"/>
    <w:rsid w:val="00940059"/>
    <w:rsid w:val="00940F80"/>
    <w:rsid w:val="00955463"/>
    <w:rsid w:val="009D3EE3"/>
    <w:rsid w:val="00A162F9"/>
    <w:rsid w:val="00A16C5E"/>
    <w:rsid w:val="00A22307"/>
    <w:rsid w:val="00A22842"/>
    <w:rsid w:val="00A26CE9"/>
    <w:rsid w:val="00A52D6B"/>
    <w:rsid w:val="00A63780"/>
    <w:rsid w:val="00A67965"/>
    <w:rsid w:val="00AA1986"/>
    <w:rsid w:val="00AA27B7"/>
    <w:rsid w:val="00AB38C9"/>
    <w:rsid w:val="00AC39D4"/>
    <w:rsid w:val="00AE5361"/>
    <w:rsid w:val="00AF6A32"/>
    <w:rsid w:val="00B51226"/>
    <w:rsid w:val="00B71C08"/>
    <w:rsid w:val="00B9011D"/>
    <w:rsid w:val="00BB139B"/>
    <w:rsid w:val="00BC651F"/>
    <w:rsid w:val="00C06FF0"/>
    <w:rsid w:val="00C117B3"/>
    <w:rsid w:val="00C12D50"/>
    <w:rsid w:val="00C1464E"/>
    <w:rsid w:val="00C16B1E"/>
    <w:rsid w:val="00C203E0"/>
    <w:rsid w:val="00C63B97"/>
    <w:rsid w:val="00C76AB9"/>
    <w:rsid w:val="00C90F9C"/>
    <w:rsid w:val="00CA4CA4"/>
    <w:rsid w:val="00CB5E98"/>
    <w:rsid w:val="00CE667D"/>
    <w:rsid w:val="00CF3403"/>
    <w:rsid w:val="00D0298D"/>
    <w:rsid w:val="00D072C6"/>
    <w:rsid w:val="00D4385F"/>
    <w:rsid w:val="00D56942"/>
    <w:rsid w:val="00D8207F"/>
    <w:rsid w:val="00DA0D59"/>
    <w:rsid w:val="00DB329F"/>
    <w:rsid w:val="00DD0229"/>
    <w:rsid w:val="00DF450F"/>
    <w:rsid w:val="00DF7B72"/>
    <w:rsid w:val="00E07633"/>
    <w:rsid w:val="00E103EF"/>
    <w:rsid w:val="00E13440"/>
    <w:rsid w:val="00E155FC"/>
    <w:rsid w:val="00E349C5"/>
    <w:rsid w:val="00E6250A"/>
    <w:rsid w:val="00E7785F"/>
    <w:rsid w:val="00E835BA"/>
    <w:rsid w:val="00E87238"/>
    <w:rsid w:val="00E87B32"/>
    <w:rsid w:val="00E904E7"/>
    <w:rsid w:val="00E9475F"/>
    <w:rsid w:val="00E95A10"/>
    <w:rsid w:val="00E975BE"/>
    <w:rsid w:val="00F13E49"/>
    <w:rsid w:val="00F174C4"/>
    <w:rsid w:val="00F6370F"/>
    <w:rsid w:val="00F6575F"/>
    <w:rsid w:val="00FA5F46"/>
    <w:rsid w:val="00FE155B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177A"/>
  <w15:chartTrackingRefBased/>
  <w15:docId w15:val="{670A6C5A-ACEB-47B6-B7D7-47E1FA1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B32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7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BC651F"/>
    <w:pPr>
      <w:keepNext/>
      <w:widowControl w:val="0"/>
      <w:numPr>
        <w:ilvl w:val="3"/>
        <w:numId w:val="3"/>
      </w:numPr>
      <w:suppressAutoHyphens/>
      <w:spacing w:after="0" w:line="240" w:lineRule="auto"/>
      <w:ind w:left="0" w:firstLine="0"/>
      <w:outlineLvl w:val="3"/>
    </w:pPr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lp1,2 heading,A_wyliczenie,K-P_odwolanie,Akapit z listą5,maz_wyliczenie,opis dzialania,normalny tekst,List Paragraph1,Nagłowek 3,Preambuła,Akapit z listą BS,Kolorowa lista — akcent 11,Dot pt,lp"/>
    <w:basedOn w:val="Normalny"/>
    <w:link w:val="AkapitzlistZnak"/>
    <w:uiPriority w:val="34"/>
    <w:qFormat/>
    <w:rsid w:val="00E87B32"/>
    <w:pPr>
      <w:numPr>
        <w:numId w:val="1"/>
      </w:numPr>
      <w:contextualSpacing/>
      <w:jc w:val="both"/>
    </w:pPr>
    <w:rPr>
      <w:noProof/>
      <w:lang w:val="en-GB"/>
    </w:rPr>
  </w:style>
  <w:style w:type="character" w:customStyle="1" w:styleId="AkapitzlistZnak">
    <w:name w:val="Akapit z listą Znak"/>
    <w:aliases w:val="sw tekst Znak,L1 Znak,Numerowanie Znak,List Paragraph Znak,lp1 Znak,2 heading Znak,A_wyliczenie Znak,K-P_odwolanie Znak,Akapit z listą5 Znak,maz_wyliczenie Znak,opis dzialania Znak,normalny tekst Znak,List Paragraph1 Znak,Dot pt Znak"/>
    <w:basedOn w:val="Domylnaczcionkaakapitu"/>
    <w:link w:val="Akapitzlist"/>
    <w:uiPriority w:val="34"/>
    <w:qFormat/>
    <w:rsid w:val="00E87B32"/>
    <w:rPr>
      <w:noProof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C651F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C2"/>
  </w:style>
  <w:style w:type="paragraph" w:styleId="Stopka">
    <w:name w:val="footer"/>
    <w:basedOn w:val="Normalny"/>
    <w:link w:val="Stopka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C2"/>
  </w:style>
  <w:style w:type="paragraph" w:styleId="Tekstpodstawowy">
    <w:name w:val="Body Text"/>
    <w:basedOn w:val="Normalny"/>
    <w:link w:val="TekstpodstawowyZnak"/>
    <w:uiPriority w:val="99"/>
    <w:rsid w:val="00935DC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5D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object">
    <w:name w:val="object"/>
    <w:basedOn w:val="Domylnaczcionkaakapitu"/>
    <w:rsid w:val="00935DC1"/>
  </w:style>
  <w:style w:type="character" w:customStyle="1" w:styleId="Nagwek3Znak">
    <w:name w:val="Nagłówek 3 Znak"/>
    <w:basedOn w:val="Domylnaczcionkaakapitu"/>
    <w:link w:val="Nagwek3"/>
    <w:uiPriority w:val="9"/>
    <w:rsid w:val="00E975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ktZnak">
    <w:name w:val="pkt Znak"/>
    <w:link w:val="pkt"/>
    <w:locked/>
    <w:rsid w:val="00E975BE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975BE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customStyle="1" w:styleId="paragraph">
    <w:name w:val="paragraph"/>
    <w:basedOn w:val="Normalny"/>
    <w:rsid w:val="006C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50EB"/>
    <w:pPr>
      <w:spacing w:after="0" w:line="240" w:lineRule="auto"/>
      <w:contextualSpacing/>
    </w:pPr>
    <w:rPr>
      <w:rFonts w:ascii="Roboto" w:hAnsi="Roboto"/>
      <w:sz w:val="20"/>
      <w:szCs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sz w:val="20"/>
      </w:rPr>
    </w:tblStylePr>
  </w:style>
  <w:style w:type="paragraph" w:styleId="NormalnyWeb">
    <w:name w:val="Normal (Web)"/>
    <w:basedOn w:val="Normalny"/>
    <w:uiPriority w:val="99"/>
    <w:semiHidden/>
    <w:unhideWhenUsed/>
    <w:rsid w:val="006D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52D6B"/>
  </w:style>
  <w:style w:type="paragraph" w:customStyle="1" w:styleId="Znak1">
    <w:name w:val="Znak1"/>
    <w:basedOn w:val="Normalny"/>
    <w:rsid w:val="0012122E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144D"/>
    <w:rPr>
      <w:b/>
      <w:bCs/>
    </w:rPr>
  </w:style>
  <w:style w:type="paragraph" w:customStyle="1" w:styleId="ZnakZnak5">
    <w:name w:val="Znak Znak5"/>
    <w:basedOn w:val="Normalny"/>
    <w:rsid w:val="00E349C5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p</cp:lastModifiedBy>
  <cp:revision>2</cp:revision>
  <cp:lastPrinted>2023-09-04T07:44:00Z</cp:lastPrinted>
  <dcterms:created xsi:type="dcterms:W3CDTF">2025-10-17T07:27:00Z</dcterms:created>
  <dcterms:modified xsi:type="dcterms:W3CDTF">2025-10-17T07:27:00Z</dcterms:modified>
</cp:coreProperties>
</file>