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F2B01" w14:textId="045469C9" w:rsidR="00AC06E8" w:rsidRPr="005B2BAE" w:rsidRDefault="00AC06E8" w:rsidP="00106534">
      <w:pPr>
        <w:suppressAutoHyphens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lang w:bidi="ar-SA"/>
        </w:rPr>
      </w:pPr>
      <w:r w:rsidRPr="005B2BAE">
        <w:rPr>
          <w:rFonts w:ascii="Arial" w:hAnsi="Arial" w:cs="Arial"/>
          <w:b/>
          <w:bCs/>
          <w:color w:val="000000" w:themeColor="text1"/>
          <w:lang w:bidi="ar-SA"/>
        </w:rPr>
        <w:t>UMOWA nr</w:t>
      </w:r>
    </w:p>
    <w:p w14:paraId="13B19EFB" w14:textId="025516C7" w:rsidR="00AC06E8" w:rsidRPr="005B2BAE" w:rsidRDefault="00AC06E8" w:rsidP="00106534">
      <w:pPr>
        <w:spacing w:line="360" w:lineRule="auto"/>
        <w:ind w:left="1416" w:firstLine="708"/>
        <w:jc w:val="both"/>
        <w:rPr>
          <w:rFonts w:ascii="Arial" w:hAnsi="Arial" w:cs="Arial"/>
        </w:rPr>
      </w:pPr>
      <w:r w:rsidRPr="005B2BAE">
        <w:rPr>
          <w:rFonts w:ascii="Arial" w:hAnsi="Arial" w:cs="Arial"/>
        </w:rPr>
        <w:t xml:space="preserve">zawarta w </w:t>
      </w:r>
      <w:r w:rsidRPr="005B2BAE">
        <w:rPr>
          <w:rFonts w:ascii="Arial" w:hAnsi="Arial" w:cs="Arial"/>
          <w:color w:val="000000" w:themeColor="text1"/>
        </w:rPr>
        <w:t xml:space="preserve">dniu       </w:t>
      </w:r>
      <w:r w:rsidR="00106534">
        <w:rPr>
          <w:rFonts w:ascii="Arial" w:hAnsi="Arial" w:cs="Arial"/>
          <w:color w:val="000000" w:themeColor="text1"/>
        </w:rPr>
        <w:t xml:space="preserve">      </w:t>
      </w:r>
      <w:r w:rsidRPr="005B2BAE">
        <w:rPr>
          <w:rFonts w:ascii="Arial" w:hAnsi="Arial" w:cs="Arial"/>
          <w:color w:val="000000" w:themeColor="text1"/>
        </w:rPr>
        <w:t>202</w:t>
      </w:r>
      <w:r w:rsidR="00A00659" w:rsidRPr="005B2BAE">
        <w:rPr>
          <w:rFonts w:ascii="Arial" w:hAnsi="Arial" w:cs="Arial"/>
          <w:color w:val="000000" w:themeColor="text1"/>
        </w:rPr>
        <w:t>4</w:t>
      </w:r>
      <w:r w:rsidRPr="005B2BAE">
        <w:rPr>
          <w:rFonts w:ascii="Arial" w:hAnsi="Arial" w:cs="Arial"/>
          <w:color w:val="000000" w:themeColor="text1"/>
        </w:rPr>
        <w:t xml:space="preserve">r. roku </w:t>
      </w:r>
      <w:r w:rsidRPr="005B2BAE">
        <w:rPr>
          <w:rFonts w:ascii="Arial" w:hAnsi="Arial" w:cs="Arial"/>
        </w:rPr>
        <w:t>w Juszkowie pomiędzy:</w:t>
      </w:r>
    </w:p>
    <w:p w14:paraId="202CBFF4" w14:textId="76EA6B35" w:rsidR="00AC06E8" w:rsidRPr="005B2BAE" w:rsidRDefault="00A00659" w:rsidP="00106534">
      <w:pPr>
        <w:spacing w:line="360" w:lineRule="auto"/>
        <w:jc w:val="both"/>
        <w:rPr>
          <w:rFonts w:ascii="Arial" w:hAnsi="Arial" w:cs="Arial"/>
        </w:rPr>
      </w:pPr>
      <w:r w:rsidRPr="005B2BAE">
        <w:rPr>
          <w:rFonts w:ascii="Arial" w:hAnsi="Arial" w:cs="Arial"/>
        </w:rPr>
        <w:t xml:space="preserve">Gminą Pruszcz Gdański – Urzędem Gminy Pruszcz Gdański z siedzibą w Juszkowie pod adresem: ul. Zakątek 1, 83-000 Juszkowo, posiadającą NIP: 5932140699, REGON: 191674931, reprezentowaną przez Weronikę Chmielowiec </w:t>
      </w:r>
      <w:r w:rsidRPr="005B2BAE">
        <w:rPr>
          <w:rFonts w:ascii="Arial" w:eastAsia="Arial" w:hAnsi="Arial" w:cs="Arial"/>
          <w:color w:val="000000"/>
        </w:rPr>
        <w:t>–  Wójta</w:t>
      </w:r>
      <w:r w:rsidRPr="005B2BAE">
        <w:rPr>
          <w:rFonts w:ascii="Arial" w:hAnsi="Arial" w:cs="Arial"/>
          <w:color w:val="000000"/>
        </w:rPr>
        <w:t xml:space="preserve"> Gminy</w:t>
      </w:r>
      <w:r w:rsidRPr="005B2BAE">
        <w:rPr>
          <w:rFonts w:ascii="Arial" w:eastAsia="Arial" w:hAnsi="Arial" w:cs="Arial"/>
          <w:color w:val="000000"/>
        </w:rPr>
        <w:t xml:space="preserve"> </w:t>
      </w:r>
      <w:r w:rsidRPr="005B2BAE">
        <w:rPr>
          <w:rFonts w:ascii="Arial" w:hAnsi="Arial" w:cs="Arial"/>
          <w:color w:val="000000"/>
        </w:rPr>
        <w:t>Pruszcz</w:t>
      </w:r>
      <w:r w:rsidRPr="005B2BAE">
        <w:rPr>
          <w:rFonts w:ascii="Arial" w:eastAsia="Arial" w:hAnsi="Arial" w:cs="Arial"/>
          <w:color w:val="000000"/>
        </w:rPr>
        <w:t xml:space="preserve"> </w:t>
      </w:r>
      <w:r w:rsidRPr="005B2BAE">
        <w:rPr>
          <w:rFonts w:ascii="Arial" w:hAnsi="Arial" w:cs="Arial"/>
          <w:color w:val="000000"/>
        </w:rPr>
        <w:t>Gdański</w:t>
      </w:r>
      <w:r w:rsidRPr="005B2BAE">
        <w:rPr>
          <w:rFonts w:ascii="Arial" w:hAnsi="Arial" w:cs="Arial"/>
        </w:rPr>
        <w:t xml:space="preserve">, zwaną dalej </w:t>
      </w:r>
      <w:r w:rsidRPr="00106534">
        <w:rPr>
          <w:rFonts w:ascii="Arial" w:hAnsi="Arial" w:cs="Arial"/>
        </w:rPr>
        <w:t>„</w:t>
      </w:r>
      <w:r w:rsidR="00AC06E8" w:rsidRPr="00106534">
        <w:rPr>
          <w:rFonts w:ascii="Arial" w:hAnsi="Arial" w:cs="Arial"/>
          <w:color w:val="000000" w:themeColor="text1"/>
        </w:rPr>
        <w:t>Zamawiającym</w:t>
      </w:r>
      <w:r w:rsidRPr="00106534">
        <w:rPr>
          <w:rFonts w:ascii="Arial" w:hAnsi="Arial" w:cs="Arial"/>
          <w:color w:val="000000" w:themeColor="text1"/>
        </w:rPr>
        <w:t>”</w:t>
      </w:r>
      <w:r w:rsidR="00AC06E8" w:rsidRPr="00106534">
        <w:rPr>
          <w:rFonts w:ascii="Arial" w:hAnsi="Arial" w:cs="Arial"/>
          <w:color w:val="000000" w:themeColor="text1"/>
        </w:rPr>
        <w:t>;</w:t>
      </w:r>
    </w:p>
    <w:p w14:paraId="6FCCB307" w14:textId="77777777" w:rsidR="00AC06E8" w:rsidRPr="005B2BAE" w:rsidRDefault="00AC06E8" w:rsidP="00106534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B2BAE">
        <w:rPr>
          <w:rFonts w:ascii="Arial" w:hAnsi="Arial" w:cs="Arial"/>
          <w:color w:val="000000" w:themeColor="text1"/>
        </w:rPr>
        <w:t>a</w:t>
      </w:r>
    </w:p>
    <w:p w14:paraId="37E4401B" w14:textId="55E2E000" w:rsidR="00A00659" w:rsidRPr="005B2BAE" w:rsidRDefault="00A00659" w:rsidP="00106534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B2BAE">
        <w:rPr>
          <w:rFonts w:ascii="Arial" w:hAnsi="Arial" w:cs="Arial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………………………………………………………………………………………………………………..……..</w:t>
      </w:r>
    </w:p>
    <w:p w14:paraId="1AFD0703" w14:textId="0AB660A3" w:rsidR="00AC06E8" w:rsidRPr="00737E7F" w:rsidRDefault="00AC06E8" w:rsidP="00106534">
      <w:pPr>
        <w:spacing w:line="360" w:lineRule="auto"/>
        <w:jc w:val="both"/>
        <w:rPr>
          <w:rFonts w:ascii="Arial" w:hAnsi="Arial" w:cs="Arial"/>
          <w:b/>
        </w:rPr>
      </w:pPr>
      <w:r w:rsidRPr="005B2BAE">
        <w:rPr>
          <w:rFonts w:ascii="Arial" w:hAnsi="Arial" w:cs="Arial"/>
          <w:color w:val="000000" w:themeColor="text1"/>
        </w:rPr>
        <w:t>zwan</w:t>
      </w:r>
      <w:r w:rsidR="00056EF6" w:rsidRPr="005B2BAE">
        <w:rPr>
          <w:rFonts w:ascii="Arial" w:hAnsi="Arial" w:cs="Arial"/>
          <w:color w:val="000000" w:themeColor="text1"/>
        </w:rPr>
        <w:t>y</w:t>
      </w:r>
      <w:r w:rsidR="006F2D40" w:rsidRPr="005B2BAE">
        <w:rPr>
          <w:rFonts w:ascii="Arial" w:hAnsi="Arial" w:cs="Arial"/>
          <w:color w:val="000000" w:themeColor="text1"/>
        </w:rPr>
        <w:t>m</w:t>
      </w:r>
      <w:r w:rsidRPr="005B2BAE">
        <w:rPr>
          <w:rFonts w:ascii="Arial" w:hAnsi="Arial" w:cs="Arial"/>
          <w:color w:val="000000" w:themeColor="text1"/>
        </w:rPr>
        <w:t xml:space="preserve"> dalej </w:t>
      </w:r>
      <w:r w:rsidRPr="00106534">
        <w:rPr>
          <w:rFonts w:ascii="Arial" w:hAnsi="Arial" w:cs="Arial"/>
          <w:color w:val="000000" w:themeColor="text1"/>
        </w:rPr>
        <w:t>Wykonawcą</w:t>
      </w:r>
      <w:r w:rsidRPr="005B2BAE">
        <w:rPr>
          <w:rFonts w:ascii="Arial" w:hAnsi="Arial" w:cs="Arial"/>
          <w:color w:val="000000" w:themeColor="text1"/>
        </w:rPr>
        <w:t>,</w:t>
      </w:r>
    </w:p>
    <w:p w14:paraId="7802AE1E" w14:textId="77777777" w:rsidR="00AC06E8" w:rsidRPr="00737E7F" w:rsidRDefault="00AC06E8" w:rsidP="00106534">
      <w:pPr>
        <w:spacing w:line="360" w:lineRule="auto"/>
        <w:jc w:val="both"/>
        <w:rPr>
          <w:rFonts w:ascii="Arial" w:hAnsi="Arial" w:cs="Arial"/>
          <w:lang w:bidi="ar-SA"/>
        </w:rPr>
      </w:pPr>
      <w:r w:rsidRPr="00737E7F">
        <w:rPr>
          <w:rFonts w:ascii="Arial" w:hAnsi="Arial" w:cs="Arial"/>
          <w:bCs/>
        </w:rPr>
        <w:t>o następującej treści:</w:t>
      </w:r>
    </w:p>
    <w:p w14:paraId="19DE9F4D" w14:textId="77777777" w:rsidR="00AC06E8" w:rsidRPr="00737E7F" w:rsidRDefault="00AC06E8" w:rsidP="00106534">
      <w:pPr>
        <w:suppressAutoHyphens w:val="0"/>
        <w:spacing w:line="360" w:lineRule="auto"/>
        <w:jc w:val="center"/>
        <w:rPr>
          <w:rFonts w:ascii="Arial" w:hAnsi="Arial" w:cs="Arial"/>
          <w:lang w:bidi="ar-SA"/>
        </w:rPr>
      </w:pPr>
      <w:r w:rsidRPr="00737E7F">
        <w:rPr>
          <w:rFonts w:ascii="Arial" w:hAnsi="Arial" w:cs="Arial"/>
          <w:lang w:bidi="ar-SA"/>
        </w:rPr>
        <w:t>§1</w:t>
      </w:r>
    </w:p>
    <w:p w14:paraId="4867F4E7" w14:textId="63AC8084" w:rsidR="00737E7F" w:rsidRPr="00737E7F" w:rsidRDefault="00AC06E8" w:rsidP="0010653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7E7F">
        <w:rPr>
          <w:rFonts w:ascii="Arial" w:hAnsi="Arial" w:cs="Arial"/>
          <w:sz w:val="20"/>
          <w:szCs w:val="20"/>
        </w:rPr>
        <w:t xml:space="preserve">Wykonawca zobowiązuje się do zapewnienia usługi animacyjnej, oprawy technicznej i muzycznej podczas trwania festynu </w:t>
      </w:r>
      <w:r w:rsidR="006C68EE" w:rsidRPr="00737E7F">
        <w:rPr>
          <w:rFonts w:ascii="Arial" w:hAnsi="Arial" w:cs="Arial"/>
          <w:sz w:val="20"/>
          <w:szCs w:val="20"/>
        </w:rPr>
        <w:t>sołeckiego</w:t>
      </w:r>
      <w:r w:rsidRPr="00737E7F">
        <w:rPr>
          <w:rFonts w:ascii="Arial" w:hAnsi="Arial" w:cs="Arial"/>
          <w:sz w:val="20"/>
          <w:szCs w:val="20"/>
        </w:rPr>
        <w:t xml:space="preserve"> pn. „</w:t>
      </w:r>
      <w:r w:rsidR="00A00659" w:rsidRPr="00737E7F">
        <w:rPr>
          <w:rFonts w:ascii="Arial" w:hAnsi="Arial" w:cs="Arial"/>
          <w:sz w:val="20"/>
          <w:szCs w:val="20"/>
        </w:rPr>
        <w:t>Festiwal</w:t>
      </w:r>
      <w:r w:rsidRPr="00737E7F">
        <w:rPr>
          <w:rFonts w:ascii="Arial" w:hAnsi="Arial" w:cs="Arial"/>
          <w:sz w:val="20"/>
          <w:szCs w:val="20"/>
        </w:rPr>
        <w:t xml:space="preserve"> Kolorów”, który odbędzie się </w:t>
      </w:r>
      <w:r w:rsidR="00A00659" w:rsidRPr="00737E7F">
        <w:rPr>
          <w:rFonts w:ascii="Arial" w:hAnsi="Arial" w:cs="Arial"/>
          <w:sz w:val="20"/>
          <w:szCs w:val="20"/>
        </w:rPr>
        <w:t>15</w:t>
      </w:r>
      <w:r w:rsidRPr="00737E7F">
        <w:rPr>
          <w:rFonts w:ascii="Arial" w:hAnsi="Arial" w:cs="Arial"/>
          <w:sz w:val="20"/>
          <w:szCs w:val="20"/>
        </w:rPr>
        <w:t xml:space="preserve"> września 202</w:t>
      </w:r>
      <w:r w:rsidR="00A00659" w:rsidRPr="00737E7F">
        <w:rPr>
          <w:rFonts w:ascii="Arial" w:hAnsi="Arial" w:cs="Arial"/>
          <w:sz w:val="20"/>
          <w:szCs w:val="20"/>
        </w:rPr>
        <w:t>4</w:t>
      </w:r>
      <w:r w:rsidRPr="00737E7F">
        <w:rPr>
          <w:rFonts w:ascii="Arial" w:hAnsi="Arial" w:cs="Arial"/>
          <w:sz w:val="20"/>
          <w:szCs w:val="20"/>
        </w:rPr>
        <w:t xml:space="preserve"> roku na </w:t>
      </w:r>
      <w:r w:rsidR="00A00659" w:rsidRPr="00737E7F">
        <w:rPr>
          <w:rFonts w:ascii="Arial" w:hAnsi="Arial" w:cs="Arial"/>
          <w:sz w:val="20"/>
          <w:szCs w:val="20"/>
        </w:rPr>
        <w:t>boisku</w:t>
      </w:r>
      <w:r w:rsidR="005B2BAE">
        <w:rPr>
          <w:rFonts w:ascii="Arial" w:hAnsi="Arial" w:cs="Arial"/>
          <w:sz w:val="20"/>
          <w:szCs w:val="20"/>
        </w:rPr>
        <w:t xml:space="preserve"> sportowym</w:t>
      </w:r>
      <w:r w:rsidR="00A00659" w:rsidRPr="00737E7F">
        <w:rPr>
          <w:rFonts w:ascii="Arial" w:hAnsi="Arial" w:cs="Arial"/>
          <w:sz w:val="20"/>
          <w:szCs w:val="20"/>
        </w:rPr>
        <w:t xml:space="preserve"> w Cieplewie</w:t>
      </w:r>
      <w:r w:rsidR="006C68EE" w:rsidRPr="00737E7F">
        <w:rPr>
          <w:rFonts w:ascii="Arial" w:hAnsi="Arial" w:cs="Arial"/>
          <w:sz w:val="20"/>
          <w:szCs w:val="20"/>
        </w:rPr>
        <w:t xml:space="preserve">, przy ul. </w:t>
      </w:r>
      <w:r w:rsidR="005B2BAE">
        <w:rPr>
          <w:rFonts w:ascii="Arial" w:hAnsi="Arial" w:cs="Arial"/>
          <w:sz w:val="20"/>
          <w:szCs w:val="20"/>
        </w:rPr>
        <w:t>Lotniczej</w:t>
      </w:r>
      <w:r w:rsidR="006F2D40" w:rsidRPr="00737E7F">
        <w:rPr>
          <w:rFonts w:ascii="Arial" w:hAnsi="Arial" w:cs="Arial"/>
          <w:sz w:val="20"/>
          <w:szCs w:val="20"/>
        </w:rPr>
        <w:t xml:space="preserve"> ( dalej jako „Wydarzenie”)</w:t>
      </w:r>
      <w:r w:rsidR="00A00659" w:rsidRPr="00737E7F">
        <w:rPr>
          <w:rFonts w:ascii="Arial" w:hAnsi="Arial" w:cs="Arial"/>
          <w:sz w:val="20"/>
          <w:szCs w:val="20"/>
        </w:rPr>
        <w:t>.</w:t>
      </w:r>
    </w:p>
    <w:p w14:paraId="2938871B" w14:textId="77777777" w:rsidR="00737E7F" w:rsidRPr="00737E7F" w:rsidRDefault="00AC06E8" w:rsidP="0010653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7E7F">
        <w:rPr>
          <w:rFonts w:ascii="Arial" w:hAnsi="Arial" w:cs="Arial"/>
          <w:sz w:val="20"/>
          <w:szCs w:val="20"/>
        </w:rPr>
        <w:t>Wydarzenie</w:t>
      </w:r>
      <w:r w:rsidR="006F2D40" w:rsidRPr="00737E7F">
        <w:rPr>
          <w:rFonts w:ascii="Arial" w:hAnsi="Arial" w:cs="Arial"/>
          <w:sz w:val="20"/>
          <w:szCs w:val="20"/>
        </w:rPr>
        <w:t xml:space="preserve"> </w:t>
      </w:r>
      <w:r w:rsidRPr="00737E7F">
        <w:rPr>
          <w:rFonts w:ascii="Arial" w:hAnsi="Arial" w:cs="Arial"/>
          <w:sz w:val="20"/>
          <w:szCs w:val="20"/>
        </w:rPr>
        <w:t xml:space="preserve">rozpocznie się o </w:t>
      </w:r>
      <w:r w:rsidRPr="00737E7F">
        <w:rPr>
          <w:rFonts w:ascii="Arial" w:hAnsi="Arial" w:cs="Arial"/>
          <w:color w:val="000000" w:themeColor="text1"/>
          <w:sz w:val="20"/>
          <w:szCs w:val="20"/>
        </w:rPr>
        <w:t>godzinie 14:00 i zakończy o godzinie 21:00.</w:t>
      </w:r>
    </w:p>
    <w:p w14:paraId="0835EE4F" w14:textId="2FD56961" w:rsidR="006F2D40" w:rsidRPr="00737E7F" w:rsidRDefault="006F2D40" w:rsidP="0010653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7E7F">
        <w:rPr>
          <w:rFonts w:ascii="Arial" w:hAnsi="Arial" w:cs="Arial"/>
          <w:color w:val="000000" w:themeColor="text1"/>
          <w:sz w:val="20"/>
          <w:szCs w:val="20"/>
        </w:rPr>
        <w:t>Przedmiot umowy obejmuje w szczególności:</w:t>
      </w:r>
    </w:p>
    <w:p w14:paraId="06ED7C90" w14:textId="356AF8D8" w:rsidR="006F2D40" w:rsidRPr="00737E7F" w:rsidRDefault="006F2D40" w:rsidP="001065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173919637"/>
      <w:r w:rsidRPr="00737E7F">
        <w:rPr>
          <w:rFonts w:ascii="Arial" w:hAnsi="Arial" w:cs="Arial"/>
          <w:sz w:val="20"/>
          <w:szCs w:val="20"/>
        </w:rPr>
        <w:t>animacje: malowanie twarzy, tatuaże z henny, kolorowe warkoczyki, skręcanie balonów, banki mydlane, przeprowadzenie gier i konkursów z nagrodami , które będą dostępne zarówno dla dzieci jak i dorosłych uczestników festynu tj. rzut do celu wyścigi w workach, gry zręcznościowe, quizy, klaun iluzjonista wraz z animacjami tanecznymi</w:t>
      </w:r>
    </w:p>
    <w:p w14:paraId="5FD05D74" w14:textId="75064A8F" w:rsidR="006F2D40" w:rsidRPr="00737E7F" w:rsidRDefault="006F2D40" w:rsidP="001065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7E7F">
        <w:rPr>
          <w:rFonts w:ascii="Arial" w:hAnsi="Arial" w:cs="Arial"/>
          <w:sz w:val="20"/>
          <w:szCs w:val="20"/>
        </w:rPr>
        <w:t>wynajem 30 szt. barierek zabezpieczających z transportem, montażem i demontażem</w:t>
      </w:r>
    </w:p>
    <w:p w14:paraId="579E0D5F" w14:textId="5295F486" w:rsidR="006F2D40" w:rsidRPr="00737E7F" w:rsidRDefault="006F2D40" w:rsidP="001065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7E7F">
        <w:rPr>
          <w:rFonts w:ascii="Arial" w:hAnsi="Arial" w:cs="Arial"/>
          <w:sz w:val="20"/>
          <w:szCs w:val="20"/>
        </w:rPr>
        <w:t>wynajem sceny o wymiarach 5x6m z zadaszeniem z transportem, montażem i demontażem</w:t>
      </w:r>
    </w:p>
    <w:p w14:paraId="6573D45E" w14:textId="63D9527B" w:rsidR="006F2D40" w:rsidRPr="00737E7F" w:rsidRDefault="006F2D40" w:rsidP="001065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7E7F">
        <w:rPr>
          <w:rFonts w:ascii="Arial" w:hAnsi="Arial" w:cs="Arial"/>
          <w:sz w:val="20"/>
          <w:szCs w:val="20"/>
        </w:rPr>
        <w:t>wynajem dwóch agregatów o mocy 35KW oraz 50KW wraz z transportem</w:t>
      </w:r>
    </w:p>
    <w:p w14:paraId="27A718B4" w14:textId="137E047E" w:rsidR="006F2D40" w:rsidRPr="00737E7F" w:rsidRDefault="006F2D40" w:rsidP="001065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7E7F">
        <w:rPr>
          <w:rFonts w:ascii="Arial" w:hAnsi="Arial" w:cs="Arial"/>
          <w:sz w:val="20"/>
          <w:szCs w:val="20"/>
        </w:rPr>
        <w:t>wynajem oświetlenia sceny</w:t>
      </w:r>
    </w:p>
    <w:p w14:paraId="506B8336" w14:textId="42170053" w:rsidR="006F2D40" w:rsidRPr="00737E7F" w:rsidRDefault="006F2D40" w:rsidP="001065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7E7F">
        <w:rPr>
          <w:rFonts w:ascii="Arial" w:hAnsi="Arial" w:cs="Arial"/>
          <w:sz w:val="20"/>
          <w:szCs w:val="20"/>
        </w:rPr>
        <w:t>wynajem dwóch namiotów 10x5m, oraz 3 szt. 6x3m z transportem, montażem i demontażem</w:t>
      </w:r>
    </w:p>
    <w:p w14:paraId="479595F1" w14:textId="7D04CAC8" w:rsidR="006F2D40" w:rsidRPr="00737E7F" w:rsidRDefault="006F2D40" w:rsidP="001065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7E7F">
        <w:rPr>
          <w:rFonts w:ascii="Arial" w:hAnsi="Arial" w:cs="Arial"/>
          <w:sz w:val="20"/>
          <w:szCs w:val="20"/>
        </w:rPr>
        <w:t xml:space="preserve">wynajem </w:t>
      </w:r>
      <w:proofErr w:type="spellStart"/>
      <w:r w:rsidRPr="00737E7F">
        <w:rPr>
          <w:rFonts w:ascii="Arial" w:hAnsi="Arial" w:cs="Arial"/>
          <w:sz w:val="20"/>
          <w:szCs w:val="20"/>
        </w:rPr>
        <w:t>dmuchańca</w:t>
      </w:r>
      <w:proofErr w:type="spellEnd"/>
      <w:r w:rsidRPr="00737E7F">
        <w:rPr>
          <w:rFonts w:ascii="Arial" w:hAnsi="Arial" w:cs="Arial"/>
          <w:sz w:val="20"/>
          <w:szCs w:val="20"/>
        </w:rPr>
        <w:t xml:space="preserve"> do skakania wraz z obsługą</w:t>
      </w:r>
    </w:p>
    <w:p w14:paraId="50A62AE5" w14:textId="233E149F" w:rsidR="006F2D40" w:rsidRPr="00737E7F" w:rsidRDefault="006F2D40" w:rsidP="001065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7E7F">
        <w:rPr>
          <w:rFonts w:ascii="Arial" w:hAnsi="Arial" w:cs="Arial"/>
          <w:sz w:val="20"/>
          <w:szCs w:val="20"/>
        </w:rPr>
        <w:t>przygotowanie występów artystyczno- muzycznych –zapewnienie osprzętu dla artystów</w:t>
      </w:r>
    </w:p>
    <w:p w14:paraId="11C8860F" w14:textId="1FA9ECBC" w:rsidR="006F2D40" w:rsidRPr="00737E7F" w:rsidRDefault="006F2D40" w:rsidP="001065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7E7F">
        <w:rPr>
          <w:rFonts w:ascii="Arial" w:hAnsi="Arial" w:cs="Arial"/>
          <w:sz w:val="20"/>
          <w:szCs w:val="20"/>
        </w:rPr>
        <w:t>wynajem sprzętu nagłaśniającego</w:t>
      </w:r>
    </w:p>
    <w:p w14:paraId="54CBB262" w14:textId="4D194D68" w:rsidR="006F2D40" w:rsidRPr="00737E7F" w:rsidRDefault="006F2D40" w:rsidP="001065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7E7F">
        <w:rPr>
          <w:rFonts w:ascii="Arial" w:hAnsi="Arial" w:cs="Arial"/>
          <w:sz w:val="20"/>
          <w:szCs w:val="20"/>
        </w:rPr>
        <w:t>dostarczenie muzyki w tle pomiędzy występami artystów</w:t>
      </w:r>
    </w:p>
    <w:p w14:paraId="258737A3" w14:textId="2892406B" w:rsidR="006F2D40" w:rsidRPr="00737E7F" w:rsidRDefault="006F2D40" w:rsidP="001065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7E7F">
        <w:rPr>
          <w:rFonts w:ascii="Arial" w:hAnsi="Arial" w:cs="Arial"/>
          <w:color w:val="000000" w:themeColor="text1"/>
          <w:sz w:val="20"/>
          <w:szCs w:val="20"/>
        </w:rPr>
        <w:t>zapewnienie artystów tj. Liber i 7PO</w:t>
      </w:r>
    </w:p>
    <w:p w14:paraId="75D4FF3A" w14:textId="16F976B8" w:rsidR="00737E7F" w:rsidRPr="00737E7F" w:rsidRDefault="006F2D40" w:rsidP="001065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7E7F">
        <w:rPr>
          <w:rFonts w:ascii="Arial" w:hAnsi="Arial" w:cs="Arial"/>
          <w:sz w:val="20"/>
          <w:szCs w:val="20"/>
        </w:rPr>
        <w:t xml:space="preserve">zapewnienie konferansjera i </w:t>
      </w:r>
      <w:proofErr w:type="spellStart"/>
      <w:r w:rsidRPr="00737E7F">
        <w:rPr>
          <w:rFonts w:ascii="Arial" w:hAnsi="Arial" w:cs="Arial"/>
          <w:sz w:val="20"/>
          <w:szCs w:val="20"/>
        </w:rPr>
        <w:t>d’j</w:t>
      </w:r>
      <w:proofErr w:type="spellEnd"/>
    </w:p>
    <w:p w14:paraId="715EC865" w14:textId="45AE471D" w:rsidR="006F2D40" w:rsidRPr="00737E7F" w:rsidRDefault="006F2D40" w:rsidP="0010653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7E7F">
        <w:rPr>
          <w:rFonts w:ascii="Arial" w:hAnsi="Arial" w:cs="Arial"/>
          <w:color w:val="000000" w:themeColor="text1"/>
          <w:sz w:val="20"/>
          <w:szCs w:val="20"/>
        </w:rPr>
        <w:t>Uczestnicy festynu korzystają ze świadczeń, o których mowa w ust. 3 nieodpłatnie.</w:t>
      </w:r>
    </w:p>
    <w:bookmarkEnd w:id="0"/>
    <w:p w14:paraId="11B1EA1B" w14:textId="69D59B86" w:rsidR="00AC06E8" w:rsidRPr="00737E7F" w:rsidRDefault="00AC06E8" w:rsidP="00106534">
      <w:pPr>
        <w:suppressAutoHyphens w:val="0"/>
        <w:spacing w:line="360" w:lineRule="auto"/>
        <w:jc w:val="both"/>
        <w:rPr>
          <w:rFonts w:ascii="Arial" w:hAnsi="Arial" w:cs="Arial"/>
        </w:rPr>
      </w:pPr>
    </w:p>
    <w:p w14:paraId="0E4F4C6F" w14:textId="77777777" w:rsidR="00737E7F" w:rsidRPr="00737E7F" w:rsidRDefault="00AC06E8" w:rsidP="00106534">
      <w:pPr>
        <w:suppressAutoHyphens w:val="0"/>
        <w:spacing w:line="360" w:lineRule="auto"/>
        <w:jc w:val="center"/>
        <w:rPr>
          <w:rFonts w:ascii="Arial" w:hAnsi="Arial" w:cs="Arial"/>
          <w:lang w:bidi="ar-SA"/>
        </w:rPr>
      </w:pPr>
      <w:r w:rsidRPr="00737E7F">
        <w:rPr>
          <w:rFonts w:ascii="Arial" w:hAnsi="Arial" w:cs="Arial"/>
          <w:lang w:bidi="ar-SA"/>
        </w:rPr>
        <w:t>§2</w:t>
      </w:r>
    </w:p>
    <w:p w14:paraId="521ED926" w14:textId="3130013F" w:rsidR="00106534" w:rsidRPr="00106534" w:rsidRDefault="00AC06E8" w:rsidP="0010653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7E7F">
        <w:rPr>
          <w:rFonts w:ascii="Arial" w:hAnsi="Arial" w:cs="Arial"/>
          <w:sz w:val="20"/>
          <w:szCs w:val="20"/>
        </w:rPr>
        <w:t>Wykonawca zobowiązuje się wykonać usługę z najwyższą starannością</w:t>
      </w:r>
      <w:r w:rsidR="006F2D40" w:rsidRPr="00737E7F">
        <w:rPr>
          <w:rFonts w:ascii="Arial" w:hAnsi="Arial" w:cs="Arial"/>
          <w:sz w:val="20"/>
          <w:szCs w:val="20"/>
        </w:rPr>
        <w:t xml:space="preserve"> przez osoby posiadające odpowiednie kwalifikacje i umiejętności.</w:t>
      </w:r>
    </w:p>
    <w:p w14:paraId="57987B22" w14:textId="77777777" w:rsidR="00106534" w:rsidRDefault="00106534" w:rsidP="00106534">
      <w:pPr>
        <w:suppressAutoHyphens w:val="0"/>
        <w:spacing w:line="360" w:lineRule="auto"/>
        <w:jc w:val="center"/>
        <w:rPr>
          <w:rFonts w:ascii="Arial" w:hAnsi="Arial" w:cs="Arial"/>
          <w:lang w:bidi="ar-SA"/>
        </w:rPr>
      </w:pPr>
    </w:p>
    <w:p w14:paraId="616CCC2C" w14:textId="77777777" w:rsidR="00106534" w:rsidRDefault="00106534" w:rsidP="00106534">
      <w:pPr>
        <w:suppressAutoHyphens w:val="0"/>
        <w:spacing w:line="360" w:lineRule="auto"/>
        <w:jc w:val="center"/>
        <w:rPr>
          <w:rFonts w:ascii="Arial" w:hAnsi="Arial" w:cs="Arial"/>
          <w:lang w:bidi="ar-SA"/>
        </w:rPr>
      </w:pPr>
    </w:p>
    <w:p w14:paraId="5E0F8F84" w14:textId="77777777" w:rsidR="00106534" w:rsidRDefault="00106534" w:rsidP="00106534">
      <w:pPr>
        <w:suppressAutoHyphens w:val="0"/>
        <w:spacing w:line="360" w:lineRule="auto"/>
        <w:jc w:val="center"/>
        <w:rPr>
          <w:rFonts w:ascii="Arial" w:hAnsi="Arial" w:cs="Arial"/>
          <w:lang w:bidi="ar-SA"/>
        </w:rPr>
      </w:pPr>
    </w:p>
    <w:p w14:paraId="6DBED174" w14:textId="25E1AF51" w:rsidR="00AC06E8" w:rsidRPr="00737E7F" w:rsidRDefault="00AC06E8" w:rsidP="00106534">
      <w:pPr>
        <w:suppressAutoHyphens w:val="0"/>
        <w:spacing w:line="360" w:lineRule="auto"/>
        <w:jc w:val="center"/>
        <w:rPr>
          <w:rFonts w:ascii="Arial" w:hAnsi="Arial" w:cs="Arial"/>
          <w:lang w:bidi="ar-SA"/>
        </w:rPr>
      </w:pPr>
      <w:r w:rsidRPr="00737E7F">
        <w:rPr>
          <w:rFonts w:ascii="Arial" w:hAnsi="Arial" w:cs="Arial"/>
          <w:lang w:bidi="ar-SA"/>
        </w:rPr>
        <w:lastRenderedPageBreak/>
        <w:t>§3</w:t>
      </w:r>
    </w:p>
    <w:p w14:paraId="131CE204" w14:textId="77777777" w:rsidR="00737E7F" w:rsidRPr="00737E7F" w:rsidRDefault="00AC06E8" w:rsidP="00106534">
      <w:pPr>
        <w:pStyle w:val="Tekstpodstawowy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37E7F">
        <w:rPr>
          <w:rFonts w:ascii="Arial" w:hAnsi="Arial" w:cs="Arial"/>
          <w:bCs/>
          <w:sz w:val="20"/>
          <w:szCs w:val="20"/>
        </w:rPr>
        <w:t xml:space="preserve">Zamawiający zobowiązuje się zapłacić Wykonawcy tytułem wynagrodzenia za wykonanie umowy </w:t>
      </w:r>
      <w:r w:rsidRPr="00106534">
        <w:rPr>
          <w:rFonts w:ascii="Arial" w:hAnsi="Arial" w:cs="Arial"/>
          <w:bCs/>
          <w:sz w:val="20"/>
          <w:szCs w:val="20"/>
        </w:rPr>
        <w:t xml:space="preserve">kwotę </w:t>
      </w:r>
      <w:r w:rsidR="00A00659" w:rsidRPr="00106534">
        <w:rPr>
          <w:rFonts w:ascii="Arial" w:hAnsi="Arial" w:cs="Arial"/>
          <w:bCs/>
          <w:sz w:val="20"/>
          <w:szCs w:val="20"/>
        </w:rPr>
        <w:t xml:space="preserve">      </w:t>
      </w:r>
      <w:r w:rsidRPr="00106534">
        <w:rPr>
          <w:rFonts w:ascii="Arial" w:hAnsi="Arial" w:cs="Arial"/>
          <w:bCs/>
          <w:sz w:val="20"/>
          <w:szCs w:val="20"/>
        </w:rPr>
        <w:t xml:space="preserve"> zł brutto </w:t>
      </w:r>
      <w:r w:rsidRPr="00106534">
        <w:rPr>
          <w:rFonts w:ascii="Arial" w:hAnsi="Arial" w:cs="Arial"/>
          <w:sz w:val="20"/>
          <w:szCs w:val="20"/>
        </w:rPr>
        <w:t xml:space="preserve">(słownie: zł </w:t>
      </w:r>
      <w:r w:rsidR="00A00659" w:rsidRPr="00106534">
        <w:rPr>
          <w:rFonts w:ascii="Arial" w:hAnsi="Arial" w:cs="Arial"/>
          <w:sz w:val="20"/>
          <w:szCs w:val="20"/>
        </w:rPr>
        <w:t>00</w:t>
      </w:r>
      <w:r w:rsidRPr="00106534">
        <w:rPr>
          <w:rFonts w:ascii="Arial" w:hAnsi="Arial" w:cs="Arial"/>
          <w:sz w:val="20"/>
          <w:szCs w:val="20"/>
        </w:rPr>
        <w:t>/100).</w:t>
      </w:r>
    </w:p>
    <w:p w14:paraId="3260FC31" w14:textId="77777777" w:rsidR="00737E7F" w:rsidRPr="00737E7F" w:rsidRDefault="00AC06E8" w:rsidP="00106534">
      <w:pPr>
        <w:pStyle w:val="Tekstpodstawowy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37E7F">
        <w:rPr>
          <w:rFonts w:ascii="Arial" w:hAnsi="Arial" w:cs="Arial"/>
          <w:sz w:val="20"/>
          <w:szCs w:val="20"/>
        </w:rPr>
        <w:t>Zapłata wynagrodzenia nastąpi po realizacji przedmiotu umowy na podstawie prawidłowo wystawionej faktury, przelewem w terminie 14</w:t>
      </w:r>
      <w:r w:rsidRPr="00737E7F">
        <w:rPr>
          <w:rFonts w:ascii="Arial" w:hAnsi="Arial" w:cs="Arial"/>
          <w:color w:val="FF0000"/>
          <w:sz w:val="20"/>
          <w:szCs w:val="20"/>
        </w:rPr>
        <w:t xml:space="preserve"> </w:t>
      </w:r>
      <w:r w:rsidRPr="00737E7F">
        <w:rPr>
          <w:rFonts w:ascii="Arial" w:hAnsi="Arial" w:cs="Arial"/>
          <w:sz w:val="20"/>
          <w:szCs w:val="20"/>
        </w:rPr>
        <w:t>dni od dnia otrzymania faktury</w:t>
      </w:r>
      <w:r w:rsidR="006C68EE" w:rsidRPr="00737E7F">
        <w:rPr>
          <w:rFonts w:ascii="Arial" w:hAnsi="Arial" w:cs="Arial"/>
          <w:sz w:val="20"/>
          <w:szCs w:val="20"/>
        </w:rPr>
        <w:t xml:space="preserve"> na rachunek bankowy wskazany w fakturze. Faktura zostanie wystawiona po wykonaniu usługi.</w:t>
      </w:r>
    </w:p>
    <w:p w14:paraId="2ED3909C" w14:textId="77777777" w:rsidR="00737E7F" w:rsidRPr="00737E7F" w:rsidRDefault="006F2D40" w:rsidP="00106534">
      <w:pPr>
        <w:pStyle w:val="Tekstpodstawowy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37E7F">
        <w:rPr>
          <w:rFonts w:ascii="Arial" w:hAnsi="Arial" w:cs="Arial"/>
          <w:sz w:val="20"/>
          <w:szCs w:val="20"/>
        </w:rPr>
        <w:t>Wykonawca</w:t>
      </w:r>
      <w:r w:rsidR="006C68EE" w:rsidRPr="00737E7F">
        <w:rPr>
          <w:rFonts w:ascii="Arial" w:hAnsi="Arial" w:cs="Arial"/>
          <w:sz w:val="20"/>
          <w:szCs w:val="20"/>
        </w:rPr>
        <w:t xml:space="preserve"> pokrywa wszystkie koszty związane z realizacją usługi, w tym wynagrodzenia artystów</w:t>
      </w:r>
      <w:r w:rsidRPr="00737E7F">
        <w:rPr>
          <w:rFonts w:ascii="Arial" w:hAnsi="Arial" w:cs="Arial"/>
          <w:sz w:val="20"/>
          <w:szCs w:val="20"/>
        </w:rPr>
        <w:t>, koszt najmu urządzeń itp</w:t>
      </w:r>
      <w:r w:rsidR="006C68EE" w:rsidRPr="00737E7F">
        <w:rPr>
          <w:rFonts w:ascii="Arial" w:hAnsi="Arial" w:cs="Arial"/>
          <w:sz w:val="20"/>
          <w:szCs w:val="20"/>
        </w:rPr>
        <w:t>.</w:t>
      </w:r>
    </w:p>
    <w:p w14:paraId="5011C26A" w14:textId="77777777" w:rsidR="00737E7F" w:rsidRPr="00737E7F" w:rsidRDefault="00AC06E8" w:rsidP="00106534">
      <w:pPr>
        <w:pStyle w:val="Tekstpodstawowy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37E7F">
        <w:rPr>
          <w:rFonts w:ascii="Arial" w:hAnsi="Arial" w:cs="Arial"/>
          <w:sz w:val="20"/>
          <w:szCs w:val="20"/>
        </w:rPr>
        <w:t>Wynagrodzenie, o którym mowa w ust. 1 wyczerpuje wszelkie zobowiązania Zamawiającego względem Wykonawcy wynikające z realizacji niniejszej umowy, w szczególności wynagrodzenie obejmuje wszelkie wydatki i koszty poniesione przez Wykonawcę w związku z realizacją Umowy.</w:t>
      </w:r>
    </w:p>
    <w:p w14:paraId="14E25ED6" w14:textId="086CC6C2" w:rsidR="00AC06E8" w:rsidRPr="00737E7F" w:rsidRDefault="00AC06E8" w:rsidP="00106534">
      <w:pPr>
        <w:pStyle w:val="Tekstpodstawowy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37E7F">
        <w:rPr>
          <w:rFonts w:ascii="Arial" w:hAnsi="Arial" w:cs="Arial"/>
          <w:sz w:val="20"/>
          <w:szCs w:val="20"/>
        </w:rPr>
        <w:t xml:space="preserve"> Fakturę należy wystawić na:</w:t>
      </w:r>
    </w:p>
    <w:p w14:paraId="4628DB7B" w14:textId="4D048ADA" w:rsidR="00AC06E8" w:rsidRPr="00737E7F" w:rsidRDefault="00AC06E8" w:rsidP="00106534">
      <w:pPr>
        <w:pStyle w:val="Tekstpodstawowy"/>
        <w:rPr>
          <w:rFonts w:ascii="Arial" w:hAnsi="Arial" w:cs="Arial"/>
          <w:sz w:val="20"/>
          <w:szCs w:val="20"/>
        </w:rPr>
      </w:pPr>
      <w:r w:rsidRPr="00737E7F">
        <w:rPr>
          <w:rFonts w:ascii="Arial" w:hAnsi="Arial" w:cs="Arial"/>
          <w:b/>
          <w:bCs/>
          <w:sz w:val="20"/>
          <w:szCs w:val="20"/>
        </w:rPr>
        <w:t xml:space="preserve">Nabywca                                                                                                                                                   </w:t>
      </w:r>
      <w:r w:rsidRPr="00737E7F">
        <w:rPr>
          <w:rFonts w:ascii="Arial" w:hAnsi="Arial" w:cs="Arial"/>
          <w:b/>
          <w:bCs/>
          <w:sz w:val="20"/>
          <w:szCs w:val="20"/>
        </w:rPr>
        <w:br/>
      </w:r>
      <w:r w:rsidRPr="00737E7F">
        <w:rPr>
          <w:rFonts w:ascii="Arial" w:hAnsi="Arial" w:cs="Arial"/>
          <w:sz w:val="20"/>
          <w:szCs w:val="20"/>
        </w:rPr>
        <w:t xml:space="preserve">Gmina Pruszcz Gdański              </w:t>
      </w:r>
      <w:r w:rsidRPr="00737E7F">
        <w:rPr>
          <w:rFonts w:ascii="Arial" w:hAnsi="Arial" w:cs="Arial"/>
          <w:sz w:val="20"/>
          <w:szCs w:val="20"/>
        </w:rPr>
        <w:br/>
        <w:t>ul. Zakątek 1</w:t>
      </w:r>
      <w:r w:rsidR="00106534">
        <w:rPr>
          <w:rFonts w:ascii="Arial" w:hAnsi="Arial" w:cs="Arial"/>
          <w:sz w:val="20"/>
          <w:szCs w:val="20"/>
        </w:rPr>
        <w:t xml:space="preserve">, </w:t>
      </w:r>
      <w:r w:rsidRPr="00737E7F">
        <w:rPr>
          <w:rFonts w:ascii="Arial" w:hAnsi="Arial" w:cs="Arial"/>
          <w:sz w:val="20"/>
          <w:szCs w:val="20"/>
        </w:rPr>
        <w:t>83-000 Juszkowo</w:t>
      </w:r>
    </w:p>
    <w:p w14:paraId="4101E98E" w14:textId="67345E90" w:rsidR="00AC06E8" w:rsidRPr="00737E7F" w:rsidRDefault="00AC06E8" w:rsidP="00106534">
      <w:pPr>
        <w:pStyle w:val="Tekstpodstawowy"/>
        <w:rPr>
          <w:rFonts w:ascii="Arial" w:hAnsi="Arial" w:cs="Arial"/>
          <w:sz w:val="20"/>
          <w:szCs w:val="20"/>
        </w:rPr>
      </w:pPr>
      <w:r w:rsidRPr="00737E7F">
        <w:rPr>
          <w:rFonts w:ascii="Arial" w:hAnsi="Arial" w:cs="Arial"/>
          <w:sz w:val="20"/>
          <w:szCs w:val="20"/>
        </w:rPr>
        <w:t>NIP:593-21-40-699</w:t>
      </w:r>
    </w:p>
    <w:p w14:paraId="0169CEF9" w14:textId="77777777" w:rsidR="00AC06E8" w:rsidRPr="00737E7F" w:rsidRDefault="00AC06E8" w:rsidP="00106534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737E7F">
        <w:rPr>
          <w:rFonts w:ascii="Arial" w:hAnsi="Arial" w:cs="Arial"/>
          <w:b/>
          <w:bCs/>
          <w:sz w:val="20"/>
          <w:szCs w:val="20"/>
        </w:rPr>
        <w:t>Odbiorca</w:t>
      </w:r>
    </w:p>
    <w:p w14:paraId="5335C687" w14:textId="77777777" w:rsidR="00AC06E8" w:rsidRPr="00737E7F" w:rsidRDefault="00AC06E8" w:rsidP="00106534">
      <w:pPr>
        <w:pStyle w:val="Tekstpodstawowy"/>
        <w:rPr>
          <w:rFonts w:ascii="Arial" w:hAnsi="Arial" w:cs="Arial"/>
          <w:sz w:val="20"/>
          <w:szCs w:val="20"/>
        </w:rPr>
      </w:pPr>
      <w:r w:rsidRPr="00737E7F">
        <w:rPr>
          <w:rFonts w:ascii="Arial" w:hAnsi="Arial" w:cs="Arial"/>
          <w:sz w:val="20"/>
          <w:szCs w:val="20"/>
        </w:rPr>
        <w:t>Urząd Gminy Pruszcz Gdański</w:t>
      </w:r>
    </w:p>
    <w:p w14:paraId="20160650" w14:textId="5D61A118" w:rsidR="00AC06E8" w:rsidRPr="00737E7F" w:rsidRDefault="00AC06E8" w:rsidP="00106534">
      <w:pPr>
        <w:pStyle w:val="Tekstpodstawowy"/>
        <w:rPr>
          <w:rFonts w:ascii="Arial" w:hAnsi="Arial" w:cs="Arial"/>
          <w:sz w:val="20"/>
          <w:szCs w:val="20"/>
        </w:rPr>
      </w:pPr>
      <w:r w:rsidRPr="00737E7F">
        <w:rPr>
          <w:rFonts w:ascii="Arial" w:hAnsi="Arial" w:cs="Arial"/>
          <w:sz w:val="20"/>
          <w:szCs w:val="20"/>
        </w:rPr>
        <w:t>ul. Zakątek 1</w:t>
      </w:r>
      <w:r w:rsidR="00106534">
        <w:rPr>
          <w:rFonts w:ascii="Arial" w:hAnsi="Arial" w:cs="Arial"/>
          <w:sz w:val="20"/>
          <w:szCs w:val="20"/>
        </w:rPr>
        <w:t xml:space="preserve">, 83-000 </w:t>
      </w:r>
      <w:r w:rsidR="00737E7F" w:rsidRPr="00737E7F">
        <w:rPr>
          <w:rFonts w:ascii="Arial" w:hAnsi="Arial" w:cs="Arial"/>
          <w:sz w:val="20"/>
          <w:szCs w:val="20"/>
        </w:rPr>
        <w:t>Ju</w:t>
      </w:r>
      <w:r w:rsidRPr="00737E7F">
        <w:rPr>
          <w:rFonts w:ascii="Arial" w:hAnsi="Arial" w:cs="Arial"/>
          <w:sz w:val="20"/>
          <w:szCs w:val="20"/>
        </w:rPr>
        <w:t>szkowo</w:t>
      </w:r>
    </w:p>
    <w:p w14:paraId="7310B8C4" w14:textId="77777777" w:rsidR="00737E7F" w:rsidRPr="00737E7F" w:rsidRDefault="00AC06E8" w:rsidP="00106534">
      <w:pPr>
        <w:suppressAutoHyphens w:val="0"/>
        <w:spacing w:line="360" w:lineRule="auto"/>
        <w:jc w:val="center"/>
        <w:rPr>
          <w:rFonts w:ascii="Arial" w:hAnsi="Arial" w:cs="Arial"/>
          <w:lang w:bidi="ar-SA"/>
        </w:rPr>
      </w:pPr>
      <w:r w:rsidRPr="00737E7F">
        <w:rPr>
          <w:rFonts w:ascii="Arial" w:hAnsi="Arial" w:cs="Arial"/>
          <w:lang w:bidi="ar-SA"/>
        </w:rPr>
        <w:t>§4</w:t>
      </w:r>
    </w:p>
    <w:p w14:paraId="4152B85B" w14:textId="77777777" w:rsidR="00737E7F" w:rsidRPr="00737E7F" w:rsidRDefault="00AC06E8" w:rsidP="0010653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7E7F">
        <w:rPr>
          <w:rFonts w:ascii="Arial" w:hAnsi="Arial" w:cs="Arial"/>
          <w:sz w:val="20"/>
          <w:szCs w:val="20"/>
        </w:rPr>
        <w:t xml:space="preserve">W przypadku niewykonania umowy Wykonawca zapłaci Zamawiającemu karę umowną w wysokości </w:t>
      </w:r>
      <w:r w:rsidR="006F2D40" w:rsidRPr="00737E7F">
        <w:rPr>
          <w:rFonts w:ascii="Arial" w:hAnsi="Arial" w:cs="Arial"/>
          <w:sz w:val="20"/>
          <w:szCs w:val="20"/>
        </w:rPr>
        <w:t>4</w:t>
      </w:r>
      <w:r w:rsidRPr="00737E7F">
        <w:rPr>
          <w:rFonts w:ascii="Arial" w:hAnsi="Arial" w:cs="Arial"/>
          <w:sz w:val="20"/>
          <w:szCs w:val="20"/>
        </w:rPr>
        <w:t>0% wynagrodzenia brutto określonego w § 3 ust. 1.</w:t>
      </w:r>
    </w:p>
    <w:p w14:paraId="4084BB2A" w14:textId="406D6F46" w:rsidR="006F2D40" w:rsidRPr="00737E7F" w:rsidRDefault="006F2D40" w:rsidP="0010653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7E7F">
        <w:rPr>
          <w:rFonts w:ascii="Arial" w:hAnsi="Arial" w:cs="Arial"/>
          <w:kern w:val="20"/>
          <w:sz w:val="20"/>
          <w:szCs w:val="20"/>
        </w:rPr>
        <w:t>Zamawiający zastrzega sobie:</w:t>
      </w:r>
    </w:p>
    <w:p w14:paraId="3F0D0197" w14:textId="77777777" w:rsidR="006F2D40" w:rsidRPr="00737E7F" w:rsidRDefault="006F2D40" w:rsidP="00106534">
      <w:pPr>
        <w:pStyle w:val="Normalny12"/>
        <w:widowControl/>
        <w:numPr>
          <w:ilvl w:val="0"/>
          <w:numId w:val="22"/>
        </w:numPr>
        <w:autoSpaceDE/>
        <w:autoSpaceDN w:val="0"/>
        <w:rPr>
          <w:rFonts w:cs="Arial"/>
          <w:kern w:val="20"/>
          <w:szCs w:val="20"/>
        </w:rPr>
      </w:pPr>
      <w:r w:rsidRPr="00737E7F">
        <w:rPr>
          <w:rFonts w:cs="Arial"/>
          <w:kern w:val="20"/>
          <w:szCs w:val="20"/>
        </w:rPr>
        <w:t>prawo dochodzenia na zasadach ogólnych odszkodowania przewyższającego zastrzeżone kary umowne,</w:t>
      </w:r>
    </w:p>
    <w:p w14:paraId="41D82BF3" w14:textId="32E7ADA8" w:rsidR="006F2D40" w:rsidRPr="005B2BAE" w:rsidRDefault="006F2D40" w:rsidP="0010653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7E7F">
        <w:rPr>
          <w:rFonts w:ascii="Arial" w:hAnsi="Arial" w:cs="Arial"/>
          <w:kern w:val="20"/>
          <w:sz w:val="20"/>
          <w:szCs w:val="20"/>
        </w:rPr>
        <w:t>prawo potrącenia naliczonych kar umownych bezpośrednio z wynagrodzenia przysługującego Wykonawcy, bez konieczności składania odrębnego oświadczenia woli, do czego Wykonawca bezwarunkowo upoważnia Zamawiającego.</w:t>
      </w:r>
    </w:p>
    <w:p w14:paraId="5267FB96" w14:textId="77777777" w:rsidR="005B2BAE" w:rsidRPr="005B2BAE" w:rsidRDefault="005B2BAE" w:rsidP="00106534">
      <w:pPr>
        <w:spacing w:line="360" w:lineRule="auto"/>
        <w:jc w:val="both"/>
        <w:rPr>
          <w:rFonts w:ascii="Arial" w:hAnsi="Arial" w:cs="Arial"/>
        </w:rPr>
      </w:pPr>
    </w:p>
    <w:p w14:paraId="2A74D00A" w14:textId="2E0646D5" w:rsidR="00AC06E8" w:rsidRDefault="00AC06E8" w:rsidP="00106534">
      <w:pPr>
        <w:suppressAutoHyphens w:val="0"/>
        <w:spacing w:line="360" w:lineRule="auto"/>
        <w:jc w:val="center"/>
        <w:rPr>
          <w:rFonts w:ascii="Arial" w:hAnsi="Arial" w:cs="Arial"/>
          <w:snapToGrid w:val="0"/>
        </w:rPr>
      </w:pPr>
      <w:r w:rsidRPr="00737E7F">
        <w:rPr>
          <w:rFonts w:ascii="Arial" w:hAnsi="Arial" w:cs="Arial"/>
          <w:snapToGrid w:val="0"/>
        </w:rPr>
        <w:t>§ 5</w:t>
      </w:r>
    </w:p>
    <w:p w14:paraId="0D6782AD" w14:textId="77777777" w:rsidR="00106534" w:rsidRPr="00737E7F" w:rsidRDefault="00106534" w:rsidP="00106534">
      <w:pPr>
        <w:pStyle w:val="Tekstpodstawowy"/>
        <w:keepNext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7E7F">
        <w:rPr>
          <w:rFonts w:ascii="Arial" w:hAnsi="Arial" w:cs="Arial"/>
          <w:sz w:val="20"/>
          <w:szCs w:val="20"/>
        </w:rPr>
        <w:t>Wszelkie zmiany Umowy wymagają zachowania formy pisemnej pod rygorem nieważności.</w:t>
      </w:r>
    </w:p>
    <w:p w14:paraId="570CEC9B" w14:textId="77777777" w:rsidR="00106534" w:rsidRPr="00737E7F" w:rsidRDefault="00106534" w:rsidP="00106534">
      <w:pPr>
        <w:pStyle w:val="Tekstpodstawowy"/>
        <w:keepNext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7E7F">
        <w:rPr>
          <w:rFonts w:ascii="Arial" w:hAnsi="Arial" w:cs="Arial"/>
          <w:color w:val="000000" w:themeColor="text1"/>
          <w:sz w:val="20"/>
          <w:szCs w:val="20"/>
        </w:rPr>
        <w:t>Ewentualne spory związane z zawarciem, realizacją i ustaniem, w tym z odstąpieniem od umowy i wynikającymi z tego skutkami obowiązywania niniejszej umowy, strony poddadzą pod rozstrzygnięcie sądu powszechnego właściwego miejscowo dla siedziby Zamawiające-go</w:t>
      </w:r>
    </w:p>
    <w:p w14:paraId="25DDD445" w14:textId="77777777" w:rsidR="00106534" w:rsidRPr="00737E7F" w:rsidRDefault="00106534" w:rsidP="00106534">
      <w:pPr>
        <w:pStyle w:val="Tekstpodstawowy"/>
        <w:keepNext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7E7F">
        <w:rPr>
          <w:rFonts w:ascii="Arial" w:hAnsi="Arial" w:cs="Arial"/>
          <w:sz w:val="20"/>
          <w:szCs w:val="20"/>
        </w:rPr>
        <w:t>Umowa została sporządzona w trzech jednobrzmiących egzemplarzach, dwa egzemplarze otrzymuje Zamawiający, a jeden egzemplarz Wykonawca.</w:t>
      </w:r>
    </w:p>
    <w:p w14:paraId="15A82EDC" w14:textId="376FA3CF" w:rsidR="005839F8" w:rsidRPr="00106534" w:rsidRDefault="00106534" w:rsidP="00106534">
      <w:pPr>
        <w:suppressAutoHyphens w:val="0"/>
        <w:spacing w:line="360" w:lineRule="auto"/>
        <w:rPr>
          <w:rFonts w:ascii="Arial" w:hAnsi="Arial" w:cs="Arial"/>
          <w:lang w:bidi="ar-SA"/>
        </w:rPr>
      </w:pPr>
      <w:r w:rsidRPr="00737E7F">
        <w:rPr>
          <w:rFonts w:ascii="Arial" w:hAnsi="Arial" w:cs="Arial"/>
          <w:b/>
        </w:rPr>
        <w:t xml:space="preserve">ZAMAWIAJĄCY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37E7F">
        <w:rPr>
          <w:rFonts w:ascii="Arial" w:hAnsi="Arial" w:cs="Arial"/>
          <w:b/>
        </w:rPr>
        <w:t>WYKONAWCA</w:t>
      </w:r>
    </w:p>
    <w:sectPr w:rsidR="005839F8" w:rsidRPr="001065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A32D0" w14:textId="77777777" w:rsidR="00AC06E8" w:rsidRDefault="00AC06E8" w:rsidP="00AC06E8">
      <w:r>
        <w:separator/>
      </w:r>
    </w:p>
  </w:endnote>
  <w:endnote w:type="continuationSeparator" w:id="0">
    <w:p w14:paraId="56A485E7" w14:textId="77777777" w:rsidR="00AC06E8" w:rsidRDefault="00AC06E8" w:rsidP="00AC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235E5" w14:textId="77777777" w:rsidR="00106534" w:rsidRDefault="001065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21A60" w14:textId="77777777" w:rsidR="00106534" w:rsidRDefault="001065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60C17" w14:textId="77777777" w:rsidR="00106534" w:rsidRDefault="001065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523F6" w14:textId="77777777" w:rsidR="00AC06E8" w:rsidRDefault="00AC06E8" w:rsidP="00AC06E8">
      <w:r>
        <w:separator/>
      </w:r>
    </w:p>
  </w:footnote>
  <w:footnote w:type="continuationSeparator" w:id="0">
    <w:p w14:paraId="4BB996A7" w14:textId="77777777" w:rsidR="00AC06E8" w:rsidRDefault="00AC06E8" w:rsidP="00AC0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F3DC0" w14:textId="77777777" w:rsidR="00106534" w:rsidRDefault="001065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62932" w14:textId="77777777" w:rsidR="00106534" w:rsidRDefault="001065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2BDAB" w14:textId="77777777" w:rsidR="00106534" w:rsidRDefault="001065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7"/>
    <w:multiLevelType w:val="multilevel"/>
    <w:tmpl w:val="000000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CC1E11"/>
    <w:multiLevelType w:val="hybridMultilevel"/>
    <w:tmpl w:val="58AC3368"/>
    <w:lvl w:ilvl="0" w:tplc="7A1C03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267F8"/>
    <w:multiLevelType w:val="hybridMultilevel"/>
    <w:tmpl w:val="1E3C2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15BF0"/>
    <w:multiLevelType w:val="hybridMultilevel"/>
    <w:tmpl w:val="5660F808"/>
    <w:lvl w:ilvl="0" w:tplc="0FFA3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C0C07"/>
    <w:multiLevelType w:val="hybridMultilevel"/>
    <w:tmpl w:val="49A6E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B36E8"/>
    <w:multiLevelType w:val="hybridMultilevel"/>
    <w:tmpl w:val="F08CDC0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796338"/>
    <w:multiLevelType w:val="hybridMultilevel"/>
    <w:tmpl w:val="71F669A2"/>
    <w:lvl w:ilvl="0" w:tplc="00CAA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73B7D"/>
    <w:multiLevelType w:val="multilevel"/>
    <w:tmpl w:val="A4E2F00C"/>
    <w:styleLink w:val="Biecalist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7521"/>
    <w:multiLevelType w:val="hybridMultilevel"/>
    <w:tmpl w:val="B3149E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8255B"/>
    <w:multiLevelType w:val="hybridMultilevel"/>
    <w:tmpl w:val="7E90C3B2"/>
    <w:lvl w:ilvl="0" w:tplc="7A1C03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A3065"/>
    <w:multiLevelType w:val="hybridMultilevel"/>
    <w:tmpl w:val="ACC6D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B06125"/>
    <w:multiLevelType w:val="hybridMultilevel"/>
    <w:tmpl w:val="43E61A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C50246"/>
    <w:multiLevelType w:val="hybridMultilevel"/>
    <w:tmpl w:val="CC00A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64297"/>
    <w:multiLevelType w:val="hybridMultilevel"/>
    <w:tmpl w:val="2DC42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F76B9"/>
    <w:multiLevelType w:val="multilevel"/>
    <w:tmpl w:val="B7B29658"/>
    <w:lvl w:ilvl="0">
      <w:start w:val="83"/>
      <w:numFmt w:val="decimal"/>
      <w:lvlText w:val="%1-0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93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481C27FF"/>
    <w:multiLevelType w:val="hybridMultilevel"/>
    <w:tmpl w:val="1D8868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2453FA"/>
    <w:multiLevelType w:val="multilevel"/>
    <w:tmpl w:val="D67CD22C"/>
    <w:lvl w:ilvl="0">
      <w:start w:val="83"/>
      <w:numFmt w:val="decimal"/>
      <w:lvlText w:val="%1-0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93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531C2774"/>
    <w:multiLevelType w:val="hybridMultilevel"/>
    <w:tmpl w:val="859AD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F6406"/>
    <w:multiLevelType w:val="hybridMultilevel"/>
    <w:tmpl w:val="17FC9944"/>
    <w:lvl w:ilvl="0" w:tplc="4DD680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036EFE"/>
    <w:multiLevelType w:val="hybridMultilevel"/>
    <w:tmpl w:val="BD1EAE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47746"/>
    <w:multiLevelType w:val="hybridMultilevel"/>
    <w:tmpl w:val="FE967EC0"/>
    <w:lvl w:ilvl="0" w:tplc="00CAA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A6747"/>
    <w:multiLevelType w:val="hybridMultilevel"/>
    <w:tmpl w:val="9E361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82529"/>
    <w:multiLevelType w:val="hybridMultilevel"/>
    <w:tmpl w:val="BC127F80"/>
    <w:lvl w:ilvl="0" w:tplc="00CAA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40249"/>
    <w:multiLevelType w:val="multilevel"/>
    <w:tmpl w:val="A0EE6936"/>
    <w:lvl w:ilvl="0">
      <w:start w:val="83"/>
      <w:numFmt w:val="decimal"/>
      <w:lvlText w:val="%1-0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93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7A317377"/>
    <w:multiLevelType w:val="hybridMultilevel"/>
    <w:tmpl w:val="2DC421FA"/>
    <w:lvl w:ilvl="0" w:tplc="00CAA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781101">
    <w:abstractNumId w:val="2"/>
  </w:num>
  <w:num w:numId="2" w16cid:durableId="351104730">
    <w:abstractNumId w:val="21"/>
  </w:num>
  <w:num w:numId="3" w16cid:durableId="363869078">
    <w:abstractNumId w:val="12"/>
  </w:num>
  <w:num w:numId="4" w16cid:durableId="1113673163">
    <w:abstractNumId w:val="5"/>
  </w:num>
  <w:num w:numId="5" w16cid:durableId="539630813">
    <w:abstractNumId w:val="3"/>
  </w:num>
  <w:num w:numId="6" w16cid:durableId="1878003028">
    <w:abstractNumId w:val="7"/>
  </w:num>
  <w:num w:numId="7" w16cid:durableId="1696539465">
    <w:abstractNumId w:val="17"/>
  </w:num>
  <w:num w:numId="8" w16cid:durableId="1958948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0939682">
    <w:abstractNumId w:val="24"/>
  </w:num>
  <w:num w:numId="10" w16cid:durableId="566964137">
    <w:abstractNumId w:val="6"/>
  </w:num>
  <w:num w:numId="11" w16cid:durableId="2125733131">
    <w:abstractNumId w:val="20"/>
  </w:num>
  <w:num w:numId="12" w16cid:durableId="1574196398">
    <w:abstractNumId w:val="22"/>
  </w:num>
  <w:num w:numId="13" w16cid:durableId="485171295">
    <w:abstractNumId w:val="4"/>
  </w:num>
  <w:num w:numId="14" w16cid:durableId="1827090486">
    <w:abstractNumId w:val="13"/>
  </w:num>
  <w:num w:numId="15" w16cid:durableId="436872654">
    <w:abstractNumId w:val="14"/>
  </w:num>
  <w:num w:numId="16" w16cid:durableId="226039138">
    <w:abstractNumId w:val="1"/>
  </w:num>
  <w:num w:numId="17" w16cid:durableId="959916266">
    <w:abstractNumId w:val="11"/>
  </w:num>
  <w:num w:numId="18" w16cid:durableId="825512114">
    <w:abstractNumId w:val="8"/>
  </w:num>
  <w:num w:numId="19" w16cid:durableId="1073621760">
    <w:abstractNumId w:val="15"/>
  </w:num>
  <w:num w:numId="20" w16cid:durableId="1740975215">
    <w:abstractNumId w:val="19"/>
  </w:num>
  <w:num w:numId="21" w16cid:durableId="1689989651">
    <w:abstractNumId w:val="10"/>
  </w:num>
  <w:num w:numId="22" w16cid:durableId="1656839246">
    <w:abstractNumId w:val="18"/>
  </w:num>
  <w:num w:numId="23" w16cid:durableId="1093664837">
    <w:abstractNumId w:val="16"/>
  </w:num>
  <w:num w:numId="24" w16cid:durableId="935945307">
    <w:abstractNumId w:val="9"/>
  </w:num>
  <w:num w:numId="25" w16cid:durableId="15786357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E8"/>
    <w:rsid w:val="00056EF6"/>
    <w:rsid w:val="00106534"/>
    <w:rsid w:val="0036317C"/>
    <w:rsid w:val="005172CE"/>
    <w:rsid w:val="005839F8"/>
    <w:rsid w:val="005B2BAE"/>
    <w:rsid w:val="006C68EE"/>
    <w:rsid w:val="006F2D40"/>
    <w:rsid w:val="00737E7F"/>
    <w:rsid w:val="009233A5"/>
    <w:rsid w:val="00A00659"/>
    <w:rsid w:val="00A34338"/>
    <w:rsid w:val="00AC06E8"/>
    <w:rsid w:val="00B639CF"/>
    <w:rsid w:val="00B95DC7"/>
    <w:rsid w:val="00EB32CD"/>
    <w:rsid w:val="00FD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C188F"/>
  <w15:chartTrackingRefBased/>
  <w15:docId w15:val="{8A9A0A66-0E2E-48F9-9A07-102DCA57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6E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AC06E8"/>
    <w:pPr>
      <w:suppressAutoHyphens w:val="0"/>
      <w:spacing w:after="120"/>
    </w:pPr>
    <w:rPr>
      <w:sz w:val="24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06E8"/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C06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06E8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C06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06E8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paragraph" w:styleId="Akapitzlist">
    <w:name w:val="List Paragraph"/>
    <w:basedOn w:val="Normalny"/>
    <w:uiPriority w:val="34"/>
    <w:qFormat/>
    <w:rsid w:val="00A00659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bidi="ar-SA"/>
    </w:rPr>
  </w:style>
  <w:style w:type="paragraph" w:styleId="Poprawka">
    <w:name w:val="Revision"/>
    <w:hidden/>
    <w:uiPriority w:val="99"/>
    <w:semiHidden/>
    <w:rsid w:val="006F2D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numbering" w:customStyle="1" w:styleId="Biecalista2">
    <w:name w:val="Bieżąca lista2"/>
    <w:uiPriority w:val="99"/>
    <w:rsid w:val="006F2D40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2D40"/>
    <w:pPr>
      <w:widowControl w:val="0"/>
      <w:autoSpaceDE w:val="0"/>
      <w:spacing w:line="360" w:lineRule="auto"/>
      <w:jc w:val="both"/>
    </w:pPr>
    <w:rPr>
      <w:rFonts w:ascii="Segoe UI" w:hAnsi="Segoe UI" w:cs="Segoe UI"/>
      <w:kern w:val="24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D40"/>
    <w:rPr>
      <w:rFonts w:ascii="Segoe UI" w:eastAsia="Times New Roman" w:hAnsi="Segoe UI" w:cs="Segoe UI"/>
      <w:kern w:val="24"/>
      <w:sz w:val="18"/>
      <w:szCs w:val="18"/>
      <w:lang w:eastAsia="pl-PL" w:bidi="pl-PL"/>
      <w14:ligatures w14:val="none"/>
    </w:rPr>
  </w:style>
  <w:style w:type="paragraph" w:customStyle="1" w:styleId="Normalny12">
    <w:name w:val="Normalny12"/>
    <w:basedOn w:val="Normalny"/>
    <w:rsid w:val="006F2D40"/>
    <w:pPr>
      <w:widowControl w:val="0"/>
      <w:suppressAutoHyphens w:val="0"/>
      <w:autoSpaceDE w:val="0"/>
      <w:spacing w:line="360" w:lineRule="auto"/>
      <w:jc w:val="both"/>
    </w:pPr>
    <w:rPr>
      <w:rFonts w:ascii="Arial" w:hAnsi="Arial"/>
      <w:kern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Głowacka</dc:creator>
  <cp:keywords/>
  <dc:description/>
  <cp:lastModifiedBy>Justyna Głowacka</cp:lastModifiedBy>
  <cp:revision>6</cp:revision>
  <cp:lastPrinted>2024-08-23T06:00:00Z</cp:lastPrinted>
  <dcterms:created xsi:type="dcterms:W3CDTF">2024-08-13T11:01:00Z</dcterms:created>
  <dcterms:modified xsi:type="dcterms:W3CDTF">2024-08-23T06:00:00Z</dcterms:modified>
</cp:coreProperties>
</file>