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08E6" w14:textId="237A44FF" w:rsidR="002322F0" w:rsidRPr="001F57C0" w:rsidRDefault="002322F0" w:rsidP="002F0D8D">
      <w:pPr>
        <w:tabs>
          <w:tab w:val="left" w:pos="6981"/>
        </w:tabs>
        <w:jc w:val="right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Piła, dnia </w:t>
      </w:r>
      <w:r w:rsidR="002F0D8D" w:rsidRPr="001F57C0">
        <w:rPr>
          <w:rFonts w:eastAsia="Calibri" w:cstheme="minorHAnsi"/>
          <w:sz w:val="24"/>
          <w:szCs w:val="24"/>
        </w:rPr>
        <w:t>1</w:t>
      </w:r>
      <w:r w:rsidR="00F163C7" w:rsidRPr="001F57C0">
        <w:rPr>
          <w:rFonts w:eastAsia="Calibri" w:cstheme="minorHAnsi"/>
          <w:sz w:val="24"/>
          <w:szCs w:val="24"/>
        </w:rPr>
        <w:t>3</w:t>
      </w:r>
      <w:r w:rsidR="002F0D8D" w:rsidRPr="001F57C0">
        <w:rPr>
          <w:rFonts w:eastAsia="Calibri" w:cstheme="minorHAnsi"/>
          <w:sz w:val="24"/>
          <w:szCs w:val="24"/>
        </w:rPr>
        <w:t>.11.202</w:t>
      </w:r>
      <w:r w:rsidR="00F163C7" w:rsidRPr="001F57C0">
        <w:rPr>
          <w:rFonts w:eastAsia="Calibri" w:cstheme="minorHAnsi"/>
          <w:sz w:val="24"/>
          <w:szCs w:val="24"/>
        </w:rPr>
        <w:t>4</w:t>
      </w:r>
      <w:r w:rsidRPr="001F57C0">
        <w:rPr>
          <w:rFonts w:eastAsia="Calibri" w:cstheme="minorHAnsi"/>
          <w:sz w:val="24"/>
          <w:szCs w:val="24"/>
        </w:rPr>
        <w:t xml:space="preserve"> r.</w:t>
      </w:r>
    </w:p>
    <w:p w14:paraId="42144250" w14:textId="5550E8DB" w:rsidR="002322F0" w:rsidRPr="001F57C0" w:rsidRDefault="002322F0" w:rsidP="002322F0">
      <w:pPr>
        <w:tabs>
          <w:tab w:val="left" w:pos="6981"/>
        </w:tabs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FZP.I</w:t>
      </w:r>
      <w:r w:rsidR="002F0D8D" w:rsidRPr="001F57C0">
        <w:rPr>
          <w:rFonts w:eastAsia="Calibri" w:cstheme="minorHAnsi"/>
          <w:sz w:val="24"/>
          <w:szCs w:val="24"/>
        </w:rPr>
        <w:t>II</w:t>
      </w:r>
      <w:r w:rsidRPr="001F57C0">
        <w:rPr>
          <w:rFonts w:eastAsia="Calibri" w:cstheme="minorHAnsi"/>
          <w:sz w:val="24"/>
          <w:szCs w:val="24"/>
        </w:rPr>
        <w:t>-241/</w:t>
      </w:r>
      <w:r w:rsidR="00F163C7" w:rsidRPr="001F57C0">
        <w:rPr>
          <w:rFonts w:eastAsia="Calibri" w:cstheme="minorHAnsi"/>
          <w:sz w:val="24"/>
          <w:szCs w:val="24"/>
        </w:rPr>
        <w:t>103</w:t>
      </w:r>
      <w:r w:rsidRPr="001F57C0">
        <w:rPr>
          <w:rFonts w:eastAsia="Calibri" w:cstheme="minorHAnsi"/>
          <w:sz w:val="24"/>
          <w:szCs w:val="24"/>
        </w:rPr>
        <w:t>/2</w:t>
      </w:r>
      <w:r w:rsidR="00F163C7" w:rsidRPr="001F57C0">
        <w:rPr>
          <w:rFonts w:eastAsia="Calibri" w:cstheme="minorHAnsi"/>
          <w:sz w:val="24"/>
          <w:szCs w:val="24"/>
        </w:rPr>
        <w:t>4</w:t>
      </w:r>
      <w:r w:rsidRPr="001F57C0">
        <w:rPr>
          <w:rFonts w:eastAsia="Calibri" w:cstheme="minorHAnsi"/>
          <w:sz w:val="24"/>
          <w:szCs w:val="24"/>
        </w:rPr>
        <w:t>/ZO</w:t>
      </w:r>
      <w:r w:rsidRPr="001F57C0">
        <w:rPr>
          <w:rFonts w:eastAsia="Calibri" w:cstheme="minorHAnsi"/>
          <w:sz w:val="24"/>
          <w:szCs w:val="24"/>
        </w:rPr>
        <w:tab/>
      </w:r>
    </w:p>
    <w:p w14:paraId="1E40C79D" w14:textId="77777777" w:rsidR="002322F0" w:rsidRPr="001F57C0" w:rsidRDefault="002322F0" w:rsidP="002322F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ZAPYTANIE OFERTOWE</w:t>
      </w:r>
    </w:p>
    <w:p w14:paraId="36368FA1" w14:textId="1319D3C3" w:rsidR="002322F0" w:rsidRPr="001F57C0" w:rsidRDefault="002322F0" w:rsidP="002322F0">
      <w:pPr>
        <w:spacing w:after="0" w:line="360" w:lineRule="auto"/>
        <w:jc w:val="center"/>
        <w:rPr>
          <w:rFonts w:eastAsia="Times New Roman" w:cstheme="minorHAnsi"/>
          <w:b/>
          <w:color w:val="1F3864" w:themeColor="accent1" w:themeShade="80"/>
          <w:sz w:val="24"/>
          <w:szCs w:val="24"/>
          <w:lang w:eastAsia="pl-PL"/>
        </w:rPr>
      </w:pPr>
      <w:bookmarkStart w:id="0" w:name="_Hlk530393868"/>
      <w:r w:rsidRPr="001F57C0">
        <w:rPr>
          <w:rFonts w:eastAsia="Calibri" w:cstheme="minorHAnsi"/>
          <w:b/>
          <w:bCs/>
          <w:sz w:val="24"/>
          <w:szCs w:val="24"/>
        </w:rPr>
        <w:t>„ZESTAWY, LINIE I PUŁAPKI WODNE DO POMIARU KALORYMETRII</w:t>
      </w:r>
      <w:r w:rsidR="002721BD" w:rsidRPr="001F57C0">
        <w:rPr>
          <w:rFonts w:eastAsia="Calibri" w:cstheme="minorHAnsi"/>
          <w:b/>
          <w:bCs/>
          <w:sz w:val="24"/>
          <w:szCs w:val="24"/>
        </w:rPr>
        <w:t xml:space="preserve"> </w:t>
      </w:r>
      <w:r w:rsidR="00F163C7" w:rsidRPr="001F57C0">
        <w:rPr>
          <w:rFonts w:eastAsia="Calibri" w:cstheme="minorHAnsi"/>
          <w:b/>
          <w:bCs/>
          <w:sz w:val="24"/>
          <w:szCs w:val="24"/>
        </w:rPr>
        <w:t xml:space="preserve">I </w:t>
      </w:r>
      <w:r w:rsidR="002721BD" w:rsidRPr="001F57C0">
        <w:rPr>
          <w:rFonts w:eastAsia="Calibri" w:cstheme="minorHAnsi"/>
          <w:b/>
          <w:bCs/>
          <w:sz w:val="24"/>
          <w:szCs w:val="24"/>
        </w:rPr>
        <w:t>KAPNOMETRII</w:t>
      </w:r>
      <w:r w:rsidRPr="001F57C0">
        <w:rPr>
          <w:rFonts w:eastAsia="Calibri" w:cstheme="minorHAnsi"/>
          <w:b/>
          <w:bCs/>
          <w:sz w:val="24"/>
          <w:szCs w:val="24"/>
        </w:rPr>
        <w:t>”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7A13EEF7" w14:textId="77777777" w:rsidTr="00354560">
        <w:tc>
          <w:tcPr>
            <w:tcW w:w="10348" w:type="dxa"/>
            <w:shd w:val="clear" w:color="auto" w:fill="B4C6E7"/>
          </w:tcPr>
          <w:bookmarkEnd w:id="0"/>
          <w:p w14:paraId="6630D2C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B40968A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 xml:space="preserve">Szpital Specjalistyczny w Pile im. Stanisława Staszica </w:t>
      </w:r>
    </w:p>
    <w:p w14:paraId="47DBEB86" w14:textId="665A4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64-920 Piła, ul. Rydygiera</w:t>
      </w:r>
      <w:r w:rsidR="002F0D8D" w:rsidRPr="001F57C0">
        <w:rPr>
          <w:rFonts w:eastAsia="Calibri" w:cstheme="minorHAnsi"/>
          <w:b/>
          <w:sz w:val="24"/>
          <w:szCs w:val="24"/>
        </w:rPr>
        <w:t xml:space="preserve"> Ludwika</w:t>
      </w:r>
      <w:r w:rsidRPr="001F57C0">
        <w:rPr>
          <w:rFonts w:eastAsia="Calibri" w:cstheme="minorHAnsi"/>
          <w:b/>
          <w:sz w:val="24"/>
          <w:szCs w:val="24"/>
        </w:rPr>
        <w:t xml:space="preserve"> 1</w:t>
      </w:r>
    </w:p>
    <w:p w14:paraId="5AE740C8" w14:textId="01CC2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 xml:space="preserve">tel. (067) 210 62 </w:t>
      </w:r>
      <w:r w:rsidR="002F0D8D" w:rsidRPr="001F57C0">
        <w:rPr>
          <w:rFonts w:eastAsia="Calibri" w:cstheme="minorHAnsi"/>
          <w:sz w:val="24"/>
          <w:szCs w:val="24"/>
          <w:lang w:val="en-US"/>
        </w:rPr>
        <w:t>07</w:t>
      </w:r>
    </w:p>
    <w:p w14:paraId="74AD0EF9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2E2449E3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1F57C0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23060EE" w14:textId="77777777" w:rsidTr="00354560">
        <w:trPr>
          <w:trHeight w:val="139"/>
        </w:trPr>
        <w:tc>
          <w:tcPr>
            <w:tcW w:w="10489" w:type="dxa"/>
            <w:shd w:val="clear" w:color="auto" w:fill="B4C6E7"/>
          </w:tcPr>
          <w:p w14:paraId="6BAEF66B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04CACA5C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F57C0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1F57C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2C1CC3D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Dz.U.2024 poz.1320 ze zm.)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A23D03C" w14:textId="77777777" w:rsidTr="00354560">
        <w:tc>
          <w:tcPr>
            <w:tcW w:w="10489" w:type="dxa"/>
            <w:shd w:val="clear" w:color="auto" w:fill="B4C6E7"/>
          </w:tcPr>
          <w:p w14:paraId="6D9076A0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2AF86E3B" w14:textId="30598CE0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Przedmiotem zamówienia jest </w:t>
      </w:r>
      <w:bookmarkStart w:id="1" w:name="_Hlk62819032"/>
      <w:bookmarkStart w:id="2" w:name="_Hlk338459"/>
      <w:r w:rsidRPr="001F57C0">
        <w:rPr>
          <w:rFonts w:eastAsia="Calibri" w:cstheme="minorHAnsi"/>
          <w:b/>
          <w:sz w:val="24"/>
          <w:szCs w:val="24"/>
        </w:rPr>
        <w:t>sukcesywna</w:t>
      </w:r>
      <w:bookmarkEnd w:id="1"/>
      <w:r w:rsidRPr="001F57C0">
        <w:rPr>
          <w:rFonts w:eastAsia="Calibri" w:cstheme="minorHAnsi"/>
          <w:sz w:val="24"/>
          <w:szCs w:val="24"/>
        </w:rPr>
        <w:t xml:space="preserve"> </w:t>
      </w:r>
      <w:r w:rsidRPr="001F57C0">
        <w:rPr>
          <w:rFonts w:eastAsia="Calibri" w:cstheme="minorHAnsi"/>
          <w:b/>
          <w:sz w:val="24"/>
          <w:szCs w:val="24"/>
        </w:rPr>
        <w:t xml:space="preserve">dostawa zestawów, linii i pułapek wodnych do pomiaru kalorymetrii </w:t>
      </w:r>
      <w:r w:rsidR="00C9789F" w:rsidRPr="001F57C0">
        <w:rPr>
          <w:rFonts w:eastAsia="Calibri" w:cstheme="minorHAnsi"/>
          <w:b/>
          <w:sz w:val="24"/>
          <w:szCs w:val="24"/>
        </w:rPr>
        <w:t xml:space="preserve">i kapnometrii </w:t>
      </w:r>
      <w:r w:rsidRPr="001F57C0">
        <w:rPr>
          <w:rFonts w:eastAsia="Calibri" w:cstheme="minorHAnsi"/>
          <w:b/>
          <w:sz w:val="24"/>
          <w:szCs w:val="24"/>
        </w:rPr>
        <w:t>dla potrzeb Szpitala Specjalistycznego w Pile</w:t>
      </w:r>
      <w:r w:rsidR="00F163C7" w:rsidRPr="001F57C0">
        <w:rPr>
          <w:rFonts w:eastAsia="Calibri" w:cstheme="minorHAnsi"/>
          <w:b/>
          <w:sz w:val="24"/>
          <w:szCs w:val="24"/>
        </w:rPr>
        <w:t>.</w:t>
      </w:r>
      <w:r w:rsidRPr="001F57C0">
        <w:rPr>
          <w:rFonts w:eastAsia="Calibri" w:cstheme="minorHAnsi"/>
          <w:b/>
          <w:sz w:val="24"/>
          <w:szCs w:val="24"/>
        </w:rPr>
        <w:t xml:space="preserve"> </w:t>
      </w:r>
    </w:p>
    <w:p w14:paraId="17A99E82" w14:textId="77777777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bCs/>
          <w:sz w:val="24"/>
          <w:szCs w:val="24"/>
        </w:rPr>
        <w:t>Szczegółowy zakres zamówienia określa załącznik nr 2 do niniejszego postępowania.</w:t>
      </w:r>
    </w:p>
    <w:p w14:paraId="6132A93B" w14:textId="4009F4D6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sz w:val="24"/>
          <w:szCs w:val="24"/>
        </w:rPr>
        <w:t>Wykonawca winien posiadać świadectwa dopuszczające produkty medyczne do obrotu w ochronie zdrowia zgodnie z obowiązującą ustawą z dnia 20 maja 2010 r. o wyrobach medycznych (deklaracja zgodności z CE lub wpis do rejestru wyrobów medycznych).</w:t>
      </w:r>
    </w:p>
    <w:p w14:paraId="70CEACA1" w14:textId="2624C602" w:rsidR="00F163C7" w:rsidRPr="001F57C0" w:rsidRDefault="00F163C7" w:rsidP="001F57C0">
      <w:pPr>
        <w:pStyle w:val="Akapitzlist"/>
        <w:numPr>
          <w:ilvl w:val="0"/>
          <w:numId w:val="9"/>
        </w:numPr>
        <w:spacing w:after="0"/>
        <w:ind w:left="851" w:hanging="502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Zamawiający dopuszcza składanie ofert częściowych </w:t>
      </w:r>
      <w:r w:rsidRPr="001F57C0">
        <w:rPr>
          <w:rFonts w:eastAsia="Calibri" w:cstheme="minorHAnsi"/>
          <w:b/>
          <w:sz w:val="24"/>
          <w:szCs w:val="24"/>
        </w:rPr>
        <w:t xml:space="preserve">– </w:t>
      </w:r>
      <w:r w:rsidRPr="001F57C0">
        <w:rPr>
          <w:rFonts w:eastAsia="Calibri" w:cstheme="minorHAnsi"/>
          <w:b/>
          <w:sz w:val="24"/>
          <w:szCs w:val="24"/>
        </w:rPr>
        <w:t>5 zadań</w:t>
      </w:r>
    </w:p>
    <w:p w14:paraId="48609AC0" w14:textId="02361BA1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>Zamawiający nie dopuszcza składania ofert wariantowych.</w:t>
      </w:r>
      <w:bookmarkEnd w:id="2"/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078B5C6" w14:textId="77777777" w:rsidTr="00354560">
        <w:tc>
          <w:tcPr>
            <w:tcW w:w="10489" w:type="dxa"/>
            <w:shd w:val="clear" w:color="auto" w:fill="B4C6E7"/>
          </w:tcPr>
          <w:p w14:paraId="3D1D84B4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1D5B3883" w14:textId="5395A9ED" w:rsidR="002322F0" w:rsidRPr="001F57C0" w:rsidRDefault="002322F0" w:rsidP="00C260A1">
      <w:pPr>
        <w:spacing w:line="256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Dostawy towaru następować będą sukcesywnie. Wymagany termin realizacji zamówienia – 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podpisania umowy.</w:t>
      </w:r>
      <w:r w:rsidRPr="001F57C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Termin płatności wynosi </w:t>
      </w:r>
      <w:r w:rsidR="002F0D8D" w:rsidRPr="001F57C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0 dni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doręczenia faktury VAT Zamawiającemu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6F85B54B" w14:textId="77777777" w:rsidTr="00354560">
        <w:tc>
          <w:tcPr>
            <w:tcW w:w="10489" w:type="dxa"/>
            <w:shd w:val="clear" w:color="auto" w:fill="B4C6E7"/>
          </w:tcPr>
          <w:p w14:paraId="4F93ADF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załączy do oferty następujące dokumenty:</w:t>
            </w:r>
          </w:p>
        </w:tc>
      </w:tr>
    </w:tbl>
    <w:p w14:paraId="5BDBA770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1 – </w:t>
      </w:r>
      <w:r w:rsidRPr="001F57C0">
        <w:rPr>
          <w:rFonts w:eastAsia="Calibri" w:cstheme="minorHAnsi"/>
          <w:sz w:val="24"/>
          <w:szCs w:val="24"/>
          <w:u w:val="single"/>
        </w:rPr>
        <w:t>formularz ofertowy,</w:t>
      </w:r>
    </w:p>
    <w:p w14:paraId="14B368F4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2 – </w:t>
      </w:r>
      <w:r w:rsidRPr="001F57C0">
        <w:rPr>
          <w:rFonts w:eastAsia="Calibri" w:cstheme="minorHAnsi"/>
          <w:sz w:val="24"/>
          <w:szCs w:val="24"/>
          <w:u w:val="single"/>
        </w:rPr>
        <w:t>formularz cenowy,</w:t>
      </w:r>
    </w:p>
    <w:p w14:paraId="41CE1662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iCs/>
          <w:sz w:val="24"/>
          <w:szCs w:val="24"/>
          <w:u w:val="single"/>
        </w:rPr>
        <w:t>aktualny odpis z właściwego rejestru lub z centralnej ewidencji i informacji o działalności gospodarczej,</w:t>
      </w:r>
      <w:r w:rsidRPr="001F57C0">
        <w:rPr>
          <w:rFonts w:eastAsia="Calibri" w:cstheme="minorHAnsi"/>
          <w:sz w:val="24"/>
          <w:szCs w:val="24"/>
          <w:u w:val="single"/>
        </w:rPr>
        <w:t xml:space="preserve"> </w:t>
      </w:r>
      <w:r w:rsidRPr="001F57C0">
        <w:rPr>
          <w:rFonts w:eastAsia="Calibri" w:cstheme="minorHAnsi"/>
          <w:sz w:val="24"/>
          <w:szCs w:val="24"/>
        </w:rPr>
        <w:t>jeżeli odrębne przepisy wymagają wpisu do rejestru lub ewidencji,</w:t>
      </w:r>
    </w:p>
    <w:p w14:paraId="1A3D7ADB" w14:textId="2EC4ECCE" w:rsidR="002322F0" w:rsidRPr="001F57C0" w:rsidRDefault="00C55ADA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 xml:space="preserve">dokumenty </w:t>
      </w:r>
      <w:r w:rsidRPr="00C55ADA">
        <w:rPr>
          <w:rFonts w:eastAsia="Calibri" w:cstheme="minorHAnsi"/>
          <w:sz w:val="24"/>
          <w:szCs w:val="24"/>
        </w:rPr>
        <w:t>potwierdzające, że ofertowany przedmiot zamówienia posiada świadectwo</w:t>
      </w:r>
      <w:r>
        <w:rPr>
          <w:rFonts w:eastAsia="Calibri" w:cstheme="minorHAnsi"/>
          <w:sz w:val="24"/>
          <w:szCs w:val="24"/>
        </w:rPr>
        <w:t xml:space="preserve"> dopuszczające do obrotu w ochronie zdrowia zgodnie z obowiązującą ustawą o wyrobach medycznych</w:t>
      </w:r>
    </w:p>
    <w:p w14:paraId="439EE173" w14:textId="1EB4F325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u w:val="single"/>
          <w:lang w:eastAsia="pl-PL"/>
        </w:rPr>
        <w:t>materiały informacyjne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dotyczące oferowanego przedmiotu zamówienia, np.  karty katalogowe, prospekty, opisy, instrukcje użytkowania, z zaznaczeniem oferowanych wyrobów, z podaniem numeru zadania i pozycji, której dotyczą. Opisy zawarte w materiałach informacyjnych muszą być przedstawione w języku polskim (jeżeli w języku obcym –  to  wymagane  jest  tłumaczenie  na  język polski: nie wymaga się tłumaczenia sporządzonego przez tłumacza przysięgłego). Wymaga się, aby treść tych materiałów potwierdzała spełnienie przez oferowane towary wymagań postawionych przez Zamawiającego, określonych w Załączniku nr 2.</w:t>
      </w:r>
    </w:p>
    <w:p w14:paraId="332102F6" w14:textId="4B70E200" w:rsidR="002322F0" w:rsidRPr="001F57C0" w:rsidRDefault="002322F0" w:rsidP="00C260A1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1F57C0">
        <w:rPr>
          <w:rFonts w:eastAsia="Calibri" w:cstheme="minorHAnsi"/>
          <w:sz w:val="24"/>
          <w:szCs w:val="24"/>
          <w:u w:val="single"/>
        </w:rPr>
        <w:t>pełnomocnictwo</w:t>
      </w:r>
      <w:r w:rsidRPr="001F57C0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DF7F855" w14:textId="77777777" w:rsidTr="00354560">
        <w:tc>
          <w:tcPr>
            <w:tcW w:w="10489" w:type="dxa"/>
            <w:shd w:val="clear" w:color="auto" w:fill="B4C6E7"/>
          </w:tcPr>
          <w:p w14:paraId="147B6C5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Pozostałe wymagania dotyczące złożenia oferty i dokumentów</w:t>
            </w:r>
          </w:p>
        </w:tc>
      </w:tr>
    </w:tbl>
    <w:p w14:paraId="0DF15EFC" w14:textId="02FB58C4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Wykonawca może złożyć tylko jedną ofertę w języku polskim za pośrednictwem </w:t>
      </w:r>
      <w:r w:rsidRPr="001F57C0">
        <w:rPr>
          <w:rFonts w:eastAsia="Calibri" w:cstheme="minorHAnsi"/>
          <w:b/>
          <w:sz w:val="24"/>
          <w:szCs w:val="24"/>
        </w:rPr>
        <w:t>platformy zakupowej</w:t>
      </w:r>
      <w:r w:rsidR="001F57C0" w:rsidRPr="001F57C0">
        <w:rPr>
          <w:rFonts w:eastAsia="Calibri" w:cstheme="minorHAnsi"/>
          <w:b/>
          <w:sz w:val="24"/>
          <w:szCs w:val="24"/>
        </w:rPr>
        <w:t>.</w:t>
      </w:r>
    </w:p>
    <w:p w14:paraId="4172AC4B" w14:textId="3BA7BD90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</w:t>
      </w:r>
    </w:p>
    <w:p w14:paraId="7FD5B226" w14:textId="31AC7E36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44205C62" w14:textId="6A9DAA6B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 imieniu Zamawiającego postępowanie prowadzi</w:t>
      </w:r>
      <w:r w:rsidR="0065571B" w:rsidRPr="001F57C0">
        <w:rPr>
          <w:rFonts w:eastAsia="Calibri" w:cstheme="minorHAnsi"/>
          <w:sz w:val="24"/>
          <w:szCs w:val="24"/>
        </w:rPr>
        <w:t xml:space="preserve"> </w:t>
      </w:r>
      <w:r w:rsidR="001F57C0" w:rsidRPr="001F57C0">
        <w:rPr>
          <w:rFonts w:eastAsia="Calibri" w:cstheme="minorHAnsi"/>
          <w:sz w:val="24"/>
          <w:szCs w:val="24"/>
        </w:rPr>
        <w:t>Aleksandra Gałażewska</w:t>
      </w:r>
      <w:r w:rsidRPr="001F57C0">
        <w:rPr>
          <w:rFonts w:eastAsia="Calibri" w:cstheme="minorHAnsi"/>
          <w:sz w:val="24"/>
          <w:szCs w:val="24"/>
        </w:rPr>
        <w:t xml:space="preserve"> tel. 67/ 21 06</w:t>
      </w:r>
      <w:r w:rsidR="001F57C0" w:rsidRPr="001F57C0">
        <w:rPr>
          <w:rFonts w:eastAsia="Calibri" w:cstheme="minorHAnsi"/>
          <w:sz w:val="24"/>
          <w:szCs w:val="24"/>
        </w:rPr>
        <w:t> </w:t>
      </w:r>
      <w:r w:rsidR="00354560" w:rsidRPr="001F57C0">
        <w:rPr>
          <w:rFonts w:eastAsia="Calibri" w:cstheme="minorHAnsi"/>
          <w:sz w:val="24"/>
          <w:szCs w:val="24"/>
        </w:rPr>
        <w:t>207</w:t>
      </w:r>
      <w:r w:rsidR="001F57C0" w:rsidRPr="001F57C0">
        <w:rPr>
          <w:rFonts w:eastAsia="Calibri" w:cstheme="minorHAnsi"/>
          <w:sz w:val="24"/>
          <w:szCs w:val="24"/>
        </w:rPr>
        <w:t>,</w:t>
      </w:r>
      <w:r w:rsidRPr="001F57C0">
        <w:rPr>
          <w:rFonts w:eastAsia="Calibri" w:cstheme="minorHAnsi"/>
          <w:sz w:val="24"/>
          <w:szCs w:val="24"/>
        </w:rPr>
        <w:t xml:space="preserve"> która to osoba jest upoważniona do kontaktów z Wykonawcami.</w:t>
      </w:r>
    </w:p>
    <w:p w14:paraId="4AE6D69A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14C3B2C1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2AD63AA" w14:textId="03EF7A25" w:rsidR="001F57C0" w:rsidRPr="001F57C0" w:rsidRDefault="001F57C0" w:rsidP="008373D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Pr="001F57C0">
        <w:rPr>
          <w:rFonts w:cstheme="minorHAnsi"/>
          <w:b/>
          <w:bCs/>
          <w:sz w:val="24"/>
          <w:szCs w:val="24"/>
          <w:u w:val="single"/>
        </w:rPr>
        <w:t>15.11.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2024 r. do godz. 12:00 </w:t>
      </w:r>
    </w:p>
    <w:p w14:paraId="70D428A6" w14:textId="473A4B63" w:rsidR="002322F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>e-</w:t>
      </w:r>
      <w:r w:rsidR="002810B5">
        <w:rPr>
          <w:rFonts w:eastAsia="Times New Roman" w:cstheme="minorHAnsi"/>
          <w:sz w:val="24"/>
          <w:szCs w:val="24"/>
          <w:lang w:eastAsia="pl-PL"/>
        </w:rPr>
        <w:t> m</w:t>
      </w:r>
      <w:r w:rsidRPr="001F57C0">
        <w:rPr>
          <w:rFonts w:eastAsia="Times New Roman" w:cstheme="minorHAnsi"/>
          <w:sz w:val="24"/>
          <w:szCs w:val="24"/>
          <w:lang w:eastAsia="pl-PL"/>
        </w:rPr>
        <w:t>ail:</w:t>
      </w:r>
      <w:r w:rsidR="002810B5">
        <w:rPr>
          <w:rFonts w:eastAsia="Times New Roman" w:cstheme="minorHAnsi"/>
          <w:sz w:val="24"/>
          <w:szCs w:val="24"/>
          <w:lang w:eastAsia="pl-PL"/>
        </w:rPr>
        <w:t> </w:t>
      </w:r>
      <w:hyperlink r:id="rId8" w:history="1">
        <w:r w:rsidRPr="001F57C0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1F57C0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322F0" w:rsidRPr="001F57C0" w14:paraId="283DE964" w14:textId="77777777" w:rsidTr="0020307D">
        <w:tc>
          <w:tcPr>
            <w:tcW w:w="9468" w:type="dxa"/>
            <w:shd w:val="clear" w:color="auto" w:fill="B4C6E7"/>
          </w:tcPr>
          <w:p w14:paraId="16286F2E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75460D17" w14:textId="77777777" w:rsidR="00142DB5" w:rsidRPr="00C57ABF" w:rsidRDefault="00142DB5" w:rsidP="00142DB5">
      <w:pPr>
        <w:pStyle w:val="NormalnyWeb"/>
        <w:numPr>
          <w:ilvl w:val="1"/>
          <w:numId w:val="27"/>
        </w:numPr>
        <w:spacing w:before="0" w:beforeAutospacing="0" w:after="120" w:line="276" w:lineRule="auto"/>
        <w:ind w:left="641" w:hanging="357"/>
        <w:rPr>
          <w:rFonts w:asciiTheme="minorHAnsi" w:hAnsiTheme="minorHAnsi" w:cstheme="minorHAnsi"/>
        </w:rPr>
      </w:pPr>
      <w:bookmarkStart w:id="3" w:name="_Hlk500228016"/>
      <w:r w:rsidRPr="0029106A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142DB5" w:rsidRPr="0029106A" w14:paraId="1DCD9EC3" w14:textId="77777777" w:rsidTr="00E732A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13095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1761B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CC9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142DB5" w:rsidRPr="0029106A" w14:paraId="5070832A" w14:textId="77777777" w:rsidTr="00E732A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65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7DDC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4973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 xml:space="preserve">skala 0 -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29106A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0764B98E" w14:textId="77777777" w:rsidR="00142DB5" w:rsidRPr="0029106A" w:rsidRDefault="00142DB5" w:rsidP="00142DB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bookmarkStart w:id="4" w:name="_Hlk515873764"/>
      <w:r w:rsidRPr="0029106A">
        <w:rPr>
          <w:rFonts w:cstheme="minorHAnsi"/>
          <w:sz w:val="24"/>
          <w:szCs w:val="24"/>
        </w:rPr>
        <w:t>Punktacja w kryterium „</w:t>
      </w:r>
      <w:r w:rsidRPr="0029106A">
        <w:rPr>
          <w:rFonts w:cstheme="minorHAnsi"/>
          <w:b/>
          <w:sz w:val="24"/>
          <w:szCs w:val="24"/>
        </w:rPr>
        <w:t>CENA BRUTTO”</w:t>
      </w:r>
      <w:r w:rsidRPr="0029106A">
        <w:rPr>
          <w:rFonts w:cstheme="minorHAnsi"/>
          <w:sz w:val="24"/>
          <w:szCs w:val="24"/>
        </w:rPr>
        <w:t xml:space="preserve"> zostanie obliczona z dokładnością do dwóch miejsc po przecinku w następujący sposób:</w:t>
      </w:r>
    </w:p>
    <w:p w14:paraId="3E2F2127" w14:textId="77777777" w:rsidR="00142DB5" w:rsidRPr="0029106A" w:rsidRDefault="00142DB5" w:rsidP="00142DB5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3117A139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7290C931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Gdzie:  C – punkty za kryterium CENA przyznane badanej ofercie.</w:t>
      </w:r>
    </w:p>
    <w:p w14:paraId="37835390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right="142"/>
        <w:rPr>
          <w:rFonts w:cstheme="minorHAnsi"/>
          <w:sz w:val="24"/>
          <w:szCs w:val="24"/>
        </w:rPr>
      </w:pPr>
    </w:p>
    <w:p w14:paraId="44299168" w14:textId="77777777" w:rsidR="00142DB5" w:rsidRPr="0029106A" w:rsidRDefault="00142DB5" w:rsidP="00142DB5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lang w:eastAsia="en-US"/>
        </w:rPr>
      </w:pPr>
    </w:p>
    <w:p w14:paraId="09BC114F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0EF0C4F7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45C0F339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5772036A" w14:textId="248F50DF" w:rsidR="00142DB5" w:rsidRPr="00142DB5" w:rsidRDefault="00142DB5" w:rsidP="00142DB5">
      <w:pPr>
        <w:pStyle w:val="NormalnyWeb"/>
        <w:numPr>
          <w:ilvl w:val="1"/>
          <w:numId w:val="2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lastRenderedPageBreak/>
        <w:t>Ocena ofert zostanie przeprowadzona wyłącznie w oparciu o przedstawione powyżej kryteria.</w:t>
      </w:r>
      <w:bookmarkEnd w:id="4"/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322F0" w:rsidRPr="001F57C0" w14:paraId="09B26896" w14:textId="77777777" w:rsidTr="0020307D">
        <w:tc>
          <w:tcPr>
            <w:tcW w:w="9468" w:type="dxa"/>
            <w:shd w:val="clear" w:color="auto" w:fill="B4C6E7"/>
          </w:tcPr>
          <w:bookmarkEnd w:id="3"/>
          <w:p w14:paraId="1C231A3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77A66786" w14:textId="2B600C8F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Ofertę należy złożyć nie później niż do dnia </w:t>
      </w:r>
      <w:r w:rsidR="00142DB5">
        <w:rPr>
          <w:rFonts w:eastAsia="Calibri" w:cstheme="minorHAnsi"/>
          <w:b/>
          <w:sz w:val="24"/>
          <w:szCs w:val="24"/>
          <w:shd w:val="clear" w:color="auto" w:fill="F7CAAC"/>
        </w:rPr>
        <w:t>20.11</w:t>
      </w:r>
      <w:r w:rsidR="00354560" w:rsidRPr="001F57C0">
        <w:rPr>
          <w:rFonts w:eastAsia="Calibri" w:cstheme="minorHAnsi"/>
          <w:b/>
          <w:sz w:val="24"/>
          <w:szCs w:val="24"/>
          <w:shd w:val="clear" w:color="auto" w:fill="F7CAAC"/>
        </w:rPr>
        <w:t>.202</w:t>
      </w:r>
      <w:r w:rsidR="00142DB5">
        <w:rPr>
          <w:rFonts w:eastAsia="Calibri" w:cstheme="minorHAnsi"/>
          <w:b/>
          <w:sz w:val="24"/>
          <w:szCs w:val="24"/>
          <w:shd w:val="clear" w:color="auto" w:fill="F7CAAC"/>
        </w:rPr>
        <w:t>4</w:t>
      </w:r>
      <w:r w:rsidRPr="001F57C0">
        <w:rPr>
          <w:rFonts w:eastAsia="Calibri" w:cstheme="minorHAnsi"/>
          <w:b/>
          <w:sz w:val="24"/>
          <w:szCs w:val="24"/>
          <w:shd w:val="clear" w:color="auto" w:fill="F7CAAC"/>
        </w:rPr>
        <w:t xml:space="preserve"> roku do godz. 09:30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p w14:paraId="0241C545" w14:textId="2D959C8F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Otwarcie ofert odbędzie się w dniu </w:t>
      </w:r>
      <w:r w:rsidR="00354560" w:rsidRPr="001F57C0">
        <w:rPr>
          <w:rFonts w:eastAsia="Calibri" w:cstheme="minorHAnsi"/>
          <w:b/>
          <w:sz w:val="24"/>
          <w:szCs w:val="24"/>
        </w:rPr>
        <w:t>2</w:t>
      </w:r>
      <w:r w:rsidR="00142DB5">
        <w:rPr>
          <w:rFonts w:eastAsia="Calibri" w:cstheme="minorHAnsi"/>
          <w:b/>
          <w:sz w:val="24"/>
          <w:szCs w:val="24"/>
        </w:rPr>
        <w:t>0</w:t>
      </w:r>
      <w:r w:rsidR="00354560" w:rsidRPr="001F57C0">
        <w:rPr>
          <w:rFonts w:eastAsia="Calibri" w:cstheme="minorHAnsi"/>
          <w:b/>
          <w:sz w:val="24"/>
          <w:szCs w:val="24"/>
        </w:rPr>
        <w:t>.11.202</w:t>
      </w:r>
      <w:r w:rsidR="00142DB5">
        <w:rPr>
          <w:rFonts w:eastAsia="Calibri" w:cstheme="minorHAnsi"/>
          <w:b/>
          <w:sz w:val="24"/>
          <w:szCs w:val="24"/>
        </w:rPr>
        <w:t>4</w:t>
      </w:r>
      <w:r w:rsidRPr="001F57C0">
        <w:rPr>
          <w:rFonts w:eastAsia="Calibri" w:cstheme="minorHAnsi"/>
          <w:b/>
          <w:sz w:val="24"/>
          <w:szCs w:val="24"/>
        </w:rPr>
        <w:t xml:space="preserve"> roku do godz. 09:35</w:t>
      </w:r>
    </w:p>
    <w:p w14:paraId="3039A8F5" w14:textId="77777777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zastrzega sobie prawo przesunięcia terminu składania i otwarcia ofert.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322F0" w:rsidRPr="001F57C0" w14:paraId="523169E8" w14:textId="77777777" w:rsidTr="0020307D">
        <w:tc>
          <w:tcPr>
            <w:tcW w:w="9468" w:type="dxa"/>
            <w:shd w:val="clear" w:color="auto" w:fill="B4C6E7"/>
          </w:tcPr>
          <w:p w14:paraId="19D66D72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6869FF3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Termin związania ofertą wynosi 30 dni od upływu terminu składania ofert.</w:t>
      </w:r>
    </w:p>
    <w:p w14:paraId="456FCAC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6CC1FA52" w14:textId="77777777" w:rsidR="002322F0" w:rsidRPr="001F57C0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1F57C0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68ACFC12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1 – Formularz ofertowy</w:t>
      </w:r>
    </w:p>
    <w:p w14:paraId="4F4F281D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2 – Formularz ofertowo-asortymentowy</w:t>
      </w:r>
    </w:p>
    <w:p w14:paraId="2AC2B7C1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3 – Wzór umowy</w:t>
      </w:r>
    </w:p>
    <w:p w14:paraId="0B102B14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4 – Informacja RODO</w:t>
      </w:r>
    </w:p>
    <w:p w14:paraId="06514814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</w:rPr>
      </w:pPr>
    </w:p>
    <w:p w14:paraId="7746E860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</w:p>
    <w:p w14:paraId="764DA5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  <w:sectPr w:rsidR="002322F0" w:rsidRPr="00A5684E" w:rsidSect="00354560">
          <w:headerReference w:type="default" r:id="rId9"/>
          <w:pgSz w:w="11906" w:h="16838"/>
          <w:pgMar w:top="271" w:right="849" w:bottom="284" w:left="709" w:header="284" w:footer="709" w:gutter="0"/>
          <w:cols w:space="708"/>
          <w:docGrid w:linePitch="360"/>
        </w:sectPr>
      </w:pPr>
    </w:p>
    <w:p w14:paraId="1BC5DA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bookmarkStart w:id="5" w:name="_Hlk3886056"/>
      <w:r w:rsidRPr="00A5684E">
        <w:rPr>
          <w:rFonts w:eastAsia="Times New Roman" w:cstheme="minorHAnsi"/>
          <w:bCs/>
          <w:lang w:eastAsia="pl-PL"/>
        </w:rPr>
        <w:t xml:space="preserve">1 do zapytania ofertowego </w:t>
      </w:r>
      <w:bookmarkEnd w:id="5"/>
    </w:p>
    <w:p w14:paraId="104EF64B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eastAsia="Calibri" w:cstheme="minorHAnsi"/>
          <w:b/>
        </w:rPr>
      </w:pPr>
      <w:r w:rsidRPr="00A5684E">
        <w:rPr>
          <w:rFonts w:eastAsia="Calibri" w:cstheme="minorHAnsi"/>
          <w:b/>
        </w:rPr>
        <w:t>FORMULARZ OFERTOWY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851"/>
        <w:gridCol w:w="6662"/>
      </w:tblGrid>
      <w:tr w:rsidR="002322F0" w:rsidRPr="00A5684E" w14:paraId="743BB11D" w14:textId="77777777" w:rsidTr="00C55ADA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04B52D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647" w:type="dxa"/>
            <w:gridSpan w:val="3"/>
            <w:shd w:val="clear" w:color="auto" w:fill="B4C6E7" w:themeFill="accent1" w:themeFillTint="66"/>
            <w:vAlign w:val="center"/>
          </w:tcPr>
          <w:p w14:paraId="24B5F9C5" w14:textId="593C7890" w:rsidR="002322F0" w:rsidRPr="00A5684E" w:rsidRDefault="002322F0" w:rsidP="002322F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2060"/>
              </w:rPr>
            </w:pPr>
            <w:r w:rsidRPr="00C55ADA">
              <w:rPr>
                <w:rFonts w:eastAsia="Calibri" w:cstheme="minorHAnsi"/>
                <w:b/>
              </w:rPr>
              <w:t>ZESTAWY, LINIE I PUŁAPKI WODNE DO POMIARU KALORYMETRII I</w:t>
            </w:r>
            <w:r w:rsidR="00E359F2" w:rsidRPr="00C55ADA">
              <w:rPr>
                <w:rFonts w:eastAsia="Calibri" w:cstheme="minorHAnsi"/>
                <w:b/>
              </w:rPr>
              <w:t xml:space="preserve"> KAPNOMETRII</w:t>
            </w:r>
          </w:p>
        </w:tc>
      </w:tr>
      <w:tr w:rsidR="002322F0" w:rsidRPr="00A5684E" w14:paraId="399CF200" w14:textId="77777777" w:rsidTr="00C55ADA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106885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A5684E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647" w:type="dxa"/>
            <w:gridSpan w:val="3"/>
          </w:tcPr>
          <w:p w14:paraId="62AA481A" w14:textId="2610D99C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C55ADA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A5684E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322F0" w:rsidRPr="00A5684E" w14:paraId="721055FE" w14:textId="77777777" w:rsidTr="00C55ADA">
        <w:trPr>
          <w:trHeight w:val="1503"/>
        </w:trPr>
        <w:tc>
          <w:tcPr>
            <w:tcW w:w="1702" w:type="dxa"/>
            <w:shd w:val="clear" w:color="auto" w:fill="C5E0B3" w:themeFill="accent6" w:themeFillTint="66"/>
          </w:tcPr>
          <w:p w14:paraId="54FCBAB2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7E93308D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6FBA9505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63F3CE23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1B37EF2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4BDE8E39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8647" w:type="dxa"/>
            <w:gridSpan w:val="3"/>
          </w:tcPr>
          <w:p w14:paraId="3402FF7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0E1A2C" w:rsidRPr="00920317" w14:paraId="3098F596" w14:textId="77777777" w:rsidTr="00C55ADA">
        <w:trPr>
          <w:trHeight w:val="1240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494549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6" w:name="_Hlk78443120"/>
            <w:bookmarkStart w:id="7" w:name="_Hlk147145495"/>
            <w:bookmarkStart w:id="8" w:name="_Hlk65064140"/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30F3E7B9" w14:textId="77777777" w:rsidR="000E1A2C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180D74C2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NR*)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:</w:t>
            </w:r>
          </w:p>
          <w:tbl>
            <w:tblPr>
              <w:tblStyle w:val="Tabela-Siatka1"/>
              <w:tblW w:w="0" w:type="auto"/>
              <w:tblInd w:w="1048" w:type="dxa"/>
              <w:tblLook w:val="04A0" w:firstRow="1" w:lastRow="0" w:firstColumn="1" w:lastColumn="0" w:noHBand="0" w:noVBand="1"/>
            </w:tblPr>
            <w:tblGrid>
              <w:gridCol w:w="857"/>
            </w:tblGrid>
            <w:tr w:rsidR="000E1A2C" w:rsidRPr="00B83EA3" w14:paraId="0B5415DB" w14:textId="77777777" w:rsidTr="00EA7768">
              <w:tc>
                <w:tcPr>
                  <w:tcW w:w="857" w:type="dxa"/>
                  <w:shd w:val="clear" w:color="auto" w:fill="FFFFFF" w:themeFill="background1"/>
                </w:tcPr>
                <w:p w14:paraId="5744F411" w14:textId="77777777" w:rsidR="000E1A2C" w:rsidRPr="00B83EA3" w:rsidRDefault="000E1A2C" w:rsidP="00EA7768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33D738B1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02833B" w14:textId="77777777" w:rsidR="000E1A2C" w:rsidRDefault="000E1A2C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2A6B8BD" w14:textId="3B11AC0F" w:rsidR="000E1A2C" w:rsidRDefault="000E1A2C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968F8E8" w14:textId="1FCBF121" w:rsidR="00806DC8" w:rsidRPr="006E2FA5" w:rsidRDefault="00806DC8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6A0DDB0A" w14:textId="77777777" w:rsidR="000E1A2C" w:rsidRPr="006E2FA5" w:rsidRDefault="000E1A2C" w:rsidP="00EA77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0E1A2C" w:rsidRPr="00920317" w14:paraId="5FDDA5F3" w14:textId="77777777" w:rsidTr="00C55ADA">
        <w:trPr>
          <w:trHeight w:val="336"/>
        </w:trPr>
        <w:tc>
          <w:tcPr>
            <w:tcW w:w="103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BD366B" w14:textId="50350FD6" w:rsidR="000E1A2C" w:rsidRPr="006E2FA5" w:rsidRDefault="000E1A2C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3447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*) wpisać nr zadania, w przypadku przystąpienia do większej ilości zadań należy powielić ramkę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(tj. oferowana wartość)</w:t>
            </w:r>
          </w:p>
        </w:tc>
      </w:tr>
      <w:bookmarkEnd w:id="6"/>
      <w:bookmarkEnd w:id="7"/>
      <w:bookmarkEnd w:id="8"/>
      <w:tr w:rsidR="002322F0" w:rsidRPr="00A5684E" w14:paraId="5EBCB73F" w14:textId="77777777" w:rsidTr="00C55ADA">
        <w:trPr>
          <w:trHeight w:val="111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337F8579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662" w:type="dxa"/>
            <w:vAlign w:val="center"/>
          </w:tcPr>
          <w:p w14:paraId="3E3051BE" w14:textId="6667BA22" w:rsidR="002322F0" w:rsidRPr="00A5684E" w:rsidRDefault="0035456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  <w:r w:rsidR="002322F0" w:rsidRPr="00A5684E">
              <w:rPr>
                <w:rFonts w:eastAsia="Calibri" w:cstheme="minorHAnsi"/>
                <w:b/>
              </w:rPr>
              <w:t>0</w:t>
            </w:r>
            <w:r w:rsidR="002322F0" w:rsidRPr="00A5684E">
              <w:rPr>
                <w:rFonts w:eastAsia="Calibri" w:cstheme="minorHAnsi"/>
              </w:rPr>
              <w:t xml:space="preserve"> </w:t>
            </w:r>
            <w:r w:rsidR="002322F0" w:rsidRPr="00A5684E">
              <w:rPr>
                <w:rFonts w:eastAsia="Calibri" w:cstheme="minorHAnsi"/>
                <w:b/>
              </w:rPr>
              <w:t>dni</w:t>
            </w:r>
          </w:p>
        </w:tc>
      </w:tr>
      <w:tr w:rsidR="002322F0" w:rsidRPr="00A5684E" w14:paraId="29A09B9A" w14:textId="77777777" w:rsidTr="00C55ADA">
        <w:trPr>
          <w:trHeight w:val="127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08CEC1D5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662" w:type="dxa"/>
            <w:vAlign w:val="center"/>
          </w:tcPr>
          <w:p w14:paraId="7EEEC8F7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</w:rPr>
              <w:t>12 miesięcy</w:t>
            </w:r>
            <w:r w:rsidRPr="00A5684E">
              <w:rPr>
                <w:rFonts w:eastAsia="Times New Roman" w:cstheme="minorHAnsi"/>
                <w:lang w:eastAsia="pl-PL"/>
              </w:rPr>
              <w:t xml:space="preserve"> </w:t>
            </w:r>
            <w:r w:rsidRPr="00A5684E">
              <w:rPr>
                <w:rFonts w:eastAsia="Calibri" w:cstheme="minorHAnsi"/>
                <w:bCs/>
              </w:rPr>
              <w:t>od daty podpisania umowy</w:t>
            </w:r>
          </w:p>
        </w:tc>
      </w:tr>
      <w:tr w:rsidR="002322F0" w:rsidRPr="00A5684E" w14:paraId="2E48B23C" w14:textId="77777777" w:rsidTr="00C55ADA">
        <w:trPr>
          <w:trHeight w:val="127"/>
        </w:trPr>
        <w:tc>
          <w:tcPr>
            <w:tcW w:w="10349" w:type="dxa"/>
            <w:gridSpan w:val="4"/>
            <w:shd w:val="clear" w:color="auto" w:fill="FBE4D5" w:themeFill="accent2" w:themeFillTint="33"/>
            <w:vAlign w:val="center"/>
          </w:tcPr>
          <w:p w14:paraId="117E1DC4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2322F0" w:rsidRPr="00A5684E" w14:paraId="27F5B635" w14:textId="77777777" w:rsidTr="00C55ADA">
        <w:trPr>
          <w:trHeight w:val="127"/>
        </w:trPr>
        <w:tc>
          <w:tcPr>
            <w:tcW w:w="10349" w:type="dxa"/>
            <w:gridSpan w:val="4"/>
            <w:vAlign w:val="center"/>
          </w:tcPr>
          <w:p w14:paraId="35EA6CF5" w14:textId="77777777" w:rsidR="002322F0" w:rsidRPr="00A5684E" w:rsidRDefault="002322F0" w:rsidP="002322F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D62BF94" w14:textId="5D08B4CE" w:rsidR="002322F0" w:rsidRPr="00A5684E" w:rsidRDefault="002322F0" w:rsidP="002322F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w przypadku wybrania naszej </w:t>
            </w:r>
            <w:r w:rsidR="00354560" w:rsidRPr="00A5684E">
              <w:rPr>
                <w:rFonts w:eastAsia="Calibri" w:cstheme="minorHAnsi"/>
              </w:rPr>
              <w:t>oferty</w:t>
            </w:r>
            <w:r w:rsidRPr="00A5684E">
              <w:rPr>
                <w:rFonts w:eastAsia="Calibri" w:cstheme="minorHAnsi"/>
              </w:rPr>
              <w:t xml:space="preserve"> jako najkorzystniejszej, zobowiązujemy się do zawarcia pisemnej umowy w terminie i w miejscu wskazanym przez Zamawiającego oraz na warunkach określonych we wzorze umowy. </w:t>
            </w:r>
          </w:p>
          <w:p w14:paraId="505C8308" w14:textId="77777777" w:rsidR="002322F0" w:rsidRPr="00A5684E" w:rsidRDefault="002322F0" w:rsidP="002322F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czujemy się związani ofertą przez okres 30 dni, licząc od upływu składania ofert</w:t>
            </w:r>
          </w:p>
          <w:p w14:paraId="081BA3E6" w14:textId="77777777" w:rsidR="002322F0" w:rsidRPr="00A5684E" w:rsidRDefault="002322F0" w:rsidP="002322F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projektem umowy i nie wnosimy zastrzeżeń, co do jej treści </w:t>
            </w:r>
          </w:p>
          <w:p w14:paraId="276B67CD" w14:textId="77777777" w:rsidR="002322F0" w:rsidRPr="00A5684E" w:rsidRDefault="002322F0" w:rsidP="002322F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E79F49E" w14:textId="77777777" w:rsidR="002322F0" w:rsidRPr="00A5684E" w:rsidRDefault="002322F0" w:rsidP="002322F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06D156A5" w14:textId="0D43735D" w:rsidR="002322F0" w:rsidRPr="002C52BC" w:rsidRDefault="002322F0" w:rsidP="002C52BC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zapoznaliśmy się z informacją RODO</w:t>
            </w:r>
            <w:r w:rsidR="002C52BC">
              <w:rPr>
                <w:rFonts w:eastAsia="Calibri" w:cstheme="minorHAnsi"/>
              </w:rPr>
              <w:t>.</w:t>
            </w:r>
          </w:p>
        </w:tc>
      </w:tr>
      <w:tr w:rsidR="002322F0" w:rsidRPr="00A5684E" w14:paraId="18B6B325" w14:textId="77777777" w:rsidTr="00C55ADA">
        <w:trPr>
          <w:trHeight w:val="542"/>
        </w:trPr>
        <w:tc>
          <w:tcPr>
            <w:tcW w:w="10349" w:type="dxa"/>
            <w:gridSpan w:val="4"/>
            <w:vAlign w:val="center"/>
          </w:tcPr>
          <w:p w14:paraId="185BE6EC" w14:textId="77777777" w:rsidR="002322F0" w:rsidRPr="00A5684E" w:rsidRDefault="002322F0" w:rsidP="002322F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eastAsia="Calibri" w:cstheme="minorHAnsi"/>
                <w:b/>
                <w:bCs/>
              </w:rPr>
              <w:t>posiadamy aktualne świadectwo dopuszczające do obrotu medycznego lub wpisu do rejestru wyrobów medycznych dla zaproponowanych produktów medycznych oraz udostępnienie je na każde żądanie Zamawiającego</w:t>
            </w:r>
          </w:p>
        </w:tc>
      </w:tr>
      <w:tr w:rsidR="00FA46B6" w:rsidRPr="00A5684E" w14:paraId="13ED0C2E" w14:textId="77777777" w:rsidTr="00C55ADA">
        <w:trPr>
          <w:trHeight w:val="542"/>
        </w:trPr>
        <w:tc>
          <w:tcPr>
            <w:tcW w:w="10349" w:type="dxa"/>
            <w:gridSpan w:val="4"/>
          </w:tcPr>
          <w:p w14:paraId="1176C194" w14:textId="3ADB0063" w:rsidR="00FA46B6" w:rsidRPr="00A5684E" w:rsidRDefault="00FA46B6" w:rsidP="00FA46B6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ED341CD" w14:textId="77777777" w:rsidR="003A22A0" w:rsidRPr="00A5684E" w:rsidRDefault="003A22A0" w:rsidP="003A22A0">
      <w:pPr>
        <w:spacing w:after="0" w:line="276" w:lineRule="auto"/>
        <w:rPr>
          <w:rFonts w:cstheme="minorHAnsi"/>
          <w:b/>
        </w:rPr>
      </w:pPr>
      <w:bookmarkStart w:id="9" w:name="_Hlk62821185"/>
      <w:r w:rsidRPr="00A5684E">
        <w:rPr>
          <w:rFonts w:cstheme="minorHAnsi"/>
          <w:b/>
        </w:rPr>
        <w:t>ZOBOWIĄZANIA W PRZYPADKU PRZYZNANIA ZAMÓWIENIA:</w:t>
      </w:r>
    </w:p>
    <w:p w14:paraId="29900CC5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>zobowiązujemy się do zawarcia umowy w miejscu i terminie wyznaczonym przez Zamawiającego;</w:t>
      </w:r>
    </w:p>
    <w:p w14:paraId="1646BD5B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9783AB1" w14:textId="77777777" w:rsidTr="0020307D">
        <w:tc>
          <w:tcPr>
            <w:tcW w:w="8930" w:type="dxa"/>
          </w:tcPr>
          <w:p w14:paraId="32DB1317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347049E8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A5684E">
        <w:rPr>
          <w:rFonts w:cstheme="minorHAnsi"/>
        </w:rPr>
        <w:t>osobą</w:t>
      </w:r>
      <w:r w:rsidRPr="00A5684E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18A9FDB" w14:textId="77777777" w:rsidTr="0020307D">
        <w:tc>
          <w:tcPr>
            <w:tcW w:w="8930" w:type="dxa"/>
          </w:tcPr>
          <w:p w14:paraId="52D00632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E23596C" w14:textId="77777777" w:rsidR="003A22A0" w:rsidRPr="00A5684E" w:rsidRDefault="003A22A0" w:rsidP="003A22A0">
      <w:pPr>
        <w:spacing w:after="0" w:line="276" w:lineRule="auto"/>
        <w:rPr>
          <w:rFonts w:cstheme="minorHAnsi"/>
          <w:bCs/>
          <w:iCs/>
        </w:rPr>
      </w:pPr>
      <w:r w:rsidRPr="00A5684E"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3A22A0" w:rsidRPr="00A5684E" w14:paraId="573DB793" w14:textId="77777777" w:rsidTr="0020307D">
        <w:tc>
          <w:tcPr>
            <w:tcW w:w="8962" w:type="dxa"/>
          </w:tcPr>
          <w:p w14:paraId="7D2A34EF" w14:textId="77777777" w:rsidR="003A22A0" w:rsidRPr="00A5684E" w:rsidRDefault="003A22A0" w:rsidP="0020307D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75B85AE4" w14:textId="77777777" w:rsidR="003A22A0" w:rsidRPr="00A5684E" w:rsidRDefault="003A22A0" w:rsidP="003A22A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A5684E">
        <w:rPr>
          <w:rFonts w:cstheme="minorHAnsi"/>
        </w:rPr>
        <w:t>Oświadczamy, iż powyższe zamówienie:*</w:t>
      </w:r>
      <w:r w:rsidRPr="00A5684E">
        <w:rPr>
          <w:rFonts w:cstheme="minorHAnsi"/>
          <w:i/>
          <w:iCs/>
        </w:rPr>
        <w:t>w całości zrealizujemy sami / zrealizujemy przy udziale podwykonawcy</w:t>
      </w:r>
      <w:r w:rsidRPr="00A5684E">
        <w:rPr>
          <w:rFonts w:cstheme="minorHAnsi"/>
        </w:rPr>
        <w:t xml:space="preserve">: …………………………………. </w:t>
      </w:r>
      <w:r w:rsidRPr="00A5684E">
        <w:rPr>
          <w:rFonts w:cstheme="minorHAnsi"/>
          <w:bCs/>
        </w:rPr>
        <w:t>* niepotrzebne skreślić</w:t>
      </w:r>
    </w:p>
    <w:p w14:paraId="409E1625" w14:textId="77777777" w:rsidR="00354560" w:rsidRPr="00354560" w:rsidRDefault="00354560" w:rsidP="00354560">
      <w:pPr>
        <w:spacing w:after="0"/>
        <w:rPr>
          <w:rFonts w:cstheme="minorHAnsi"/>
          <w:b/>
          <w:bCs/>
          <w:i/>
          <w:iCs/>
          <w:color w:val="44546A" w:themeColor="text2"/>
          <w:sz w:val="14"/>
          <w:szCs w:val="14"/>
        </w:rPr>
      </w:pPr>
    </w:p>
    <w:p w14:paraId="18015130" w14:textId="2C5E9C64" w:rsidR="002322F0" w:rsidRPr="00806DC8" w:rsidRDefault="003A22A0" w:rsidP="00354560">
      <w:pPr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806DC8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5944F38" w14:textId="19164E88" w:rsidR="002322F0" w:rsidRPr="00A5684E" w:rsidRDefault="002322F0" w:rsidP="002322F0">
      <w:pPr>
        <w:spacing w:after="0" w:line="240" w:lineRule="auto"/>
        <w:rPr>
          <w:rFonts w:eastAsia="Calibri" w:cstheme="minorHAnsi"/>
          <w:bCs/>
          <w:i/>
        </w:rPr>
      </w:pPr>
    </w:p>
    <w:p w14:paraId="25AFD456" w14:textId="77777777" w:rsidR="002322F0" w:rsidRPr="00A5684E" w:rsidRDefault="002322F0" w:rsidP="002322F0">
      <w:pPr>
        <w:spacing w:line="256" w:lineRule="auto"/>
        <w:ind w:left="4956"/>
        <w:jc w:val="right"/>
        <w:rPr>
          <w:rFonts w:eastAsia="Calibri" w:cstheme="minorHAnsi"/>
          <w:bCs/>
          <w:i/>
        </w:rPr>
      </w:pPr>
      <w:r w:rsidRPr="00A5684E">
        <w:rPr>
          <w:rFonts w:eastAsia="Calibri" w:cstheme="minorHAnsi"/>
          <w:bCs/>
          <w:i/>
        </w:rPr>
        <w:lastRenderedPageBreak/>
        <w:t>Załącznik nr 2 do zapytania ofertowego</w:t>
      </w:r>
    </w:p>
    <w:p w14:paraId="6571BB89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  <w:r w:rsidRPr="00A5684E">
        <w:rPr>
          <w:rFonts w:eastAsia="Calibri" w:cstheme="minorHAnsi"/>
          <w:bCs/>
        </w:rPr>
        <w:tab/>
      </w:r>
      <w:r w:rsidRPr="00A5684E">
        <w:rPr>
          <w:rFonts w:eastAsia="Calibri" w:cstheme="minorHAnsi"/>
          <w:bCs/>
          <w:i/>
          <w:iCs/>
        </w:rPr>
        <w:t>(stanowiący jednocześnie załącznik nr 1 do umowy)</w:t>
      </w:r>
    </w:p>
    <w:p w14:paraId="57345DDF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u w:val="single"/>
        </w:rPr>
      </w:pPr>
    </w:p>
    <w:p w14:paraId="0F020B75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eastAsia="Calibri" w:cstheme="minorHAnsi"/>
          <w:b/>
          <w:bCs/>
          <w:i/>
          <w:iCs/>
          <w:u w:val="single"/>
        </w:rPr>
      </w:pPr>
      <w:r w:rsidRPr="00A5684E">
        <w:rPr>
          <w:rFonts w:eastAsia="Calibri" w:cstheme="minorHAnsi"/>
          <w:b/>
          <w:bCs/>
          <w:i/>
          <w:iCs/>
          <w:u w:val="single"/>
        </w:rPr>
        <w:t>Do pobrania w odrębnym pliku</w:t>
      </w:r>
    </w:p>
    <w:p w14:paraId="72F93188" w14:textId="77777777" w:rsidR="002322F0" w:rsidRPr="00A5684E" w:rsidRDefault="002322F0" w:rsidP="002322F0">
      <w:pPr>
        <w:spacing w:line="256" w:lineRule="auto"/>
        <w:ind w:left="4956"/>
        <w:rPr>
          <w:rFonts w:eastAsia="Calibri" w:cstheme="minorHAnsi"/>
          <w:bCs/>
          <w:i/>
        </w:rPr>
      </w:pPr>
    </w:p>
    <w:p w14:paraId="5CEE1222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43A9990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472202C7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7ED1617C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br w:type="page"/>
      </w:r>
    </w:p>
    <w:p w14:paraId="4195C00B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3 do zapytania ofertowego </w:t>
      </w:r>
    </w:p>
    <w:bookmarkEnd w:id="9"/>
    <w:p w14:paraId="28F5325A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i/>
          <w:lang w:eastAsia="pl-PL"/>
        </w:rPr>
        <w:t>Umowa – Projekt</w:t>
      </w:r>
    </w:p>
    <w:p w14:paraId="61995DB1" w14:textId="0199584F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UMOWA Nr …..202</w:t>
      </w:r>
      <w:r w:rsidR="00C567D4">
        <w:rPr>
          <w:rFonts w:eastAsia="Times New Roman" w:cstheme="minorHAnsi"/>
          <w:b/>
          <w:lang w:eastAsia="pl-PL"/>
        </w:rPr>
        <w:t>4</w:t>
      </w:r>
      <w:r w:rsidRPr="00A5684E">
        <w:rPr>
          <w:rFonts w:eastAsia="Times New Roman" w:cstheme="minorHAnsi"/>
          <w:b/>
          <w:lang w:eastAsia="pl-PL"/>
        </w:rPr>
        <w:t>/ZP</w:t>
      </w:r>
    </w:p>
    <w:p w14:paraId="53AC3594" w14:textId="38D77300" w:rsidR="002322F0" w:rsidRPr="00A5684E" w:rsidRDefault="002322F0" w:rsidP="003545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zawarta w Pile w dniu  .... …… 202</w:t>
      </w:r>
      <w:r w:rsidR="00C567D4">
        <w:rPr>
          <w:rFonts w:eastAsia="Times New Roman" w:cstheme="minorHAnsi"/>
          <w:b/>
          <w:lang w:eastAsia="pl-PL"/>
        </w:rPr>
        <w:t>4</w:t>
      </w:r>
      <w:r w:rsidRPr="00A5684E">
        <w:rPr>
          <w:rFonts w:eastAsia="Times New Roman" w:cstheme="minorHAnsi"/>
          <w:b/>
          <w:lang w:eastAsia="pl-PL"/>
        </w:rPr>
        <w:t xml:space="preserve"> roku </w:t>
      </w:r>
    </w:p>
    <w:p w14:paraId="10904649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pomiędzy: </w:t>
      </w:r>
    </w:p>
    <w:p w14:paraId="09E517FE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34D62AF7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64-920 Piła, ul. Rydygiera 1 </w:t>
      </w:r>
    </w:p>
    <w:p w14:paraId="173B085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wpisanym do Krajowego Rejestru Sądowego KRS 0000008246 - Sąd Rejonowy w Poznaniu</w:t>
      </w:r>
    </w:p>
    <w:p w14:paraId="4EBBDDCD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REGON: 001261820 NIP: 764-20-88-098 </w:t>
      </w:r>
    </w:p>
    <w:p w14:paraId="1838E667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który reprezentuje: </w:t>
      </w:r>
    </w:p>
    <w:p w14:paraId="59EBCA9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45C80681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zwanym dalej „Zamawiającym” </w:t>
      </w:r>
    </w:p>
    <w:p w14:paraId="25AE622D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Times New Roman" w:cstheme="minorHAnsi"/>
          <w:b/>
          <w:color w:val="000000"/>
          <w:lang w:eastAsia="pl-PL"/>
        </w:rPr>
      </w:pPr>
      <w:r w:rsidRPr="00A5684E">
        <w:rPr>
          <w:rFonts w:eastAsia="Times New Roman" w:cstheme="minorHAnsi"/>
          <w:b/>
          <w:color w:val="000000"/>
          <w:lang w:eastAsia="pl-PL"/>
        </w:rPr>
        <w:t xml:space="preserve">a </w:t>
      </w:r>
    </w:p>
    <w:p w14:paraId="2DF90DA0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468C6C38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Krajowego Rejestru Sądowego KRS …….. – Sąd Rejonowy w ………</w:t>
      </w:r>
    </w:p>
    <w:p w14:paraId="142089EC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F57D39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275D0BD1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9B211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5551A38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7FC78D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6BB5C745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AA8E1D" w14:textId="08ADDE85" w:rsidR="002322F0" w:rsidRPr="00354560" w:rsidRDefault="002322F0" w:rsidP="002322F0">
      <w:pPr>
        <w:spacing w:after="0" w:line="240" w:lineRule="auto"/>
        <w:jc w:val="both"/>
        <w:rPr>
          <w:rFonts w:eastAsia="Calibri" w:cstheme="minorHAnsi"/>
        </w:rPr>
      </w:pPr>
      <w:r w:rsidRPr="00A5684E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</w:t>
      </w:r>
      <w:r w:rsidR="00354560" w:rsidRPr="00354560">
        <w:rPr>
          <w:rFonts w:eastAsia="Times New Roman" w:cstheme="minorHAnsi"/>
          <w:lang w:eastAsia="pl-PL"/>
        </w:rPr>
        <w:t xml:space="preserve">§ 8 Regulaminu udzielania zamówień publicznych, który stanowi załącznik do zarządzenia nr 62/2022 Dyrektora Szpitala Specjalistycznego w Pile im. Stanisława Staszica z dnia 01.04.2022r. </w:t>
      </w:r>
      <w:r w:rsidRPr="00A5684E">
        <w:rPr>
          <w:rFonts w:eastAsia="Times New Roman" w:cstheme="minorHAnsi"/>
          <w:lang w:eastAsia="pl-PL"/>
        </w:rPr>
        <w:t xml:space="preserve">prowadzonego pod hasłem </w:t>
      </w:r>
      <w:r w:rsidRPr="00A5684E">
        <w:rPr>
          <w:rFonts w:eastAsia="Times New Roman" w:cstheme="minorHAnsi"/>
          <w:b/>
          <w:lang w:eastAsia="pl-PL"/>
        </w:rPr>
        <w:t>„ZESTAWY, LINIE I PUŁAPKI WODNE DO POMIARU KALORYMETRII I</w:t>
      </w:r>
      <w:r w:rsidR="00146153" w:rsidRPr="00A5684E">
        <w:rPr>
          <w:rFonts w:eastAsia="Times New Roman" w:cstheme="minorHAnsi"/>
          <w:b/>
          <w:lang w:eastAsia="pl-PL"/>
        </w:rPr>
        <w:t xml:space="preserve"> KAPNOMETRII</w:t>
      </w:r>
      <w:r w:rsidRPr="00A5684E">
        <w:rPr>
          <w:rFonts w:eastAsia="Times New Roman" w:cstheme="minorHAnsi"/>
          <w:b/>
          <w:lang w:eastAsia="pl-PL"/>
        </w:rPr>
        <w:t xml:space="preserve">” </w:t>
      </w:r>
      <w:r w:rsidRPr="00A5684E">
        <w:rPr>
          <w:rFonts w:eastAsia="Times New Roman" w:cstheme="minorHAnsi"/>
          <w:lang w:eastAsia="pl-PL"/>
        </w:rPr>
        <w:t>(nr sprawy:</w:t>
      </w:r>
      <w:r w:rsidRPr="00A5684E">
        <w:rPr>
          <w:rFonts w:eastAsia="Calibri" w:cstheme="minorHAnsi"/>
        </w:rPr>
        <w:t xml:space="preserve"> FZP.I</w:t>
      </w:r>
      <w:r w:rsidR="00354560">
        <w:rPr>
          <w:rFonts w:eastAsia="Calibri" w:cstheme="minorHAnsi"/>
        </w:rPr>
        <w:t>I</w:t>
      </w:r>
      <w:r w:rsidRPr="00A5684E">
        <w:rPr>
          <w:rFonts w:eastAsia="Calibri" w:cstheme="minorHAnsi"/>
        </w:rPr>
        <w:t>-241/</w:t>
      </w:r>
      <w:r w:rsidR="009F6BC8">
        <w:rPr>
          <w:rFonts w:eastAsia="Calibri" w:cstheme="minorHAnsi"/>
        </w:rPr>
        <w:t>103</w:t>
      </w:r>
      <w:r w:rsidRPr="00A5684E">
        <w:rPr>
          <w:rFonts w:eastAsia="Calibri" w:cstheme="minorHAnsi"/>
        </w:rPr>
        <w:t>/2</w:t>
      </w:r>
      <w:r w:rsidR="009F6BC8">
        <w:rPr>
          <w:rFonts w:eastAsia="Calibri" w:cstheme="minorHAnsi"/>
        </w:rPr>
        <w:t>4</w:t>
      </w:r>
      <w:r w:rsidRPr="00A5684E">
        <w:rPr>
          <w:rFonts w:eastAsia="Calibri" w:cstheme="minorHAnsi"/>
        </w:rPr>
        <w:t>/ZO</w:t>
      </w:r>
      <w:r w:rsidRPr="00A5684E">
        <w:rPr>
          <w:rFonts w:eastAsia="Times New Roman" w:cstheme="minorHAnsi"/>
          <w:lang w:eastAsia="pl-PL"/>
        </w:rPr>
        <w:t>), o następującej treści:</w:t>
      </w:r>
    </w:p>
    <w:p w14:paraId="251AC5AE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1</w:t>
      </w:r>
    </w:p>
    <w:p w14:paraId="0F1E6135" w14:textId="4798F4F1" w:rsidR="002322F0" w:rsidRPr="00A568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Umowa dotyczy sukcesywnego zaopatrywania Zamawiającego przez Wykonawcę w </w:t>
      </w:r>
      <w:r w:rsidRPr="00A5684E">
        <w:rPr>
          <w:rFonts w:eastAsia="Times New Roman" w:cstheme="minorHAnsi"/>
          <w:i/>
          <w:iCs/>
        </w:rPr>
        <w:t>zestawy</w:t>
      </w:r>
      <w:r w:rsidR="009F6BC8">
        <w:rPr>
          <w:rFonts w:eastAsia="Times New Roman" w:cstheme="minorHAnsi"/>
          <w:i/>
          <w:iCs/>
        </w:rPr>
        <w:t xml:space="preserve">, linie i pułapki wodne </w:t>
      </w:r>
      <w:r w:rsidRPr="00A5684E">
        <w:rPr>
          <w:rFonts w:eastAsia="Times New Roman" w:cstheme="minorHAnsi"/>
          <w:i/>
          <w:iCs/>
        </w:rPr>
        <w:t xml:space="preserve">do pomiaru kalorymetrii </w:t>
      </w:r>
      <w:r w:rsidR="00146153" w:rsidRPr="00A5684E">
        <w:rPr>
          <w:rFonts w:eastAsia="Times New Roman" w:cstheme="minorHAnsi"/>
          <w:i/>
          <w:iCs/>
        </w:rPr>
        <w:t xml:space="preserve">i kapnometrii </w:t>
      </w:r>
      <w:r w:rsidRPr="00A5684E">
        <w:rPr>
          <w:rFonts w:eastAsia="Times New Roman" w:cstheme="minorHAnsi"/>
        </w:rPr>
        <w:t>w rodzajach, ilościach i cenach jednostkowych wyszczególnionych w ofercie przetargowej oraz w załączniku nr 1 do niniejszej umowy.</w:t>
      </w:r>
    </w:p>
    <w:p w14:paraId="1B83DC30" w14:textId="77777777" w:rsidR="002322F0" w:rsidRPr="00A568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Wykonawca oświadcza, że posiada </w:t>
      </w:r>
      <w:r w:rsidRPr="00A5684E">
        <w:rPr>
          <w:rFonts w:eastAsia="Times New Roman" w:cstheme="minorHAnsi"/>
          <w:bCs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2CA2DE2D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2</w:t>
      </w:r>
    </w:p>
    <w:p w14:paraId="7F323BC9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Wykonawca zobowiązuje się przenosić na rzecz Zamawiającego towar określony w umowie i wydawać mu go w sposób w niej określony.</w:t>
      </w:r>
    </w:p>
    <w:p w14:paraId="452C8D3F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3</w:t>
      </w:r>
    </w:p>
    <w:p w14:paraId="59339435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Zamawiający zobowiązuje się odbierać towar i płacić Wykonawcy w sposób określony w niniejszej umowie.</w:t>
      </w:r>
    </w:p>
    <w:p w14:paraId="2AC9ABCB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4</w:t>
      </w:r>
    </w:p>
    <w:p w14:paraId="15D04BDD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  <w:highlight w:val="lightGray"/>
        </w:rPr>
        <w:t>CENA TOWARU</w:t>
      </w:r>
    </w:p>
    <w:p w14:paraId="72FB0AD7" w14:textId="77777777" w:rsidR="002322F0" w:rsidRPr="00A5684E" w:rsidRDefault="002322F0" w:rsidP="002322F0">
      <w:pPr>
        <w:numPr>
          <w:ilvl w:val="0"/>
          <w:numId w:val="17"/>
        </w:num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23DBC4BB" w14:textId="0AD84B8B" w:rsidR="002322F0" w:rsidRPr="00A5684E" w:rsidRDefault="002322F0" w:rsidP="002322F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26D6C8EC" w14:textId="78495F2E" w:rsidR="00146153" w:rsidRPr="00A5684E" w:rsidRDefault="00146153" w:rsidP="00354560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Zadanie….</w:t>
      </w:r>
    </w:p>
    <w:p w14:paraId="4116FFB1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netto: ……………………..…….</w:t>
      </w:r>
      <w:r w:rsidRPr="00A5684E">
        <w:rPr>
          <w:rFonts w:eastAsia="Times New Roman" w:cstheme="minorHAnsi"/>
          <w:i/>
          <w:lang w:eastAsia="pl-PL"/>
        </w:rPr>
        <w:t xml:space="preserve"> (słownie: ……………………….)</w:t>
      </w:r>
    </w:p>
    <w:p w14:paraId="2A5C0743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VAT: …….%</w:t>
      </w:r>
    </w:p>
    <w:p w14:paraId="278F66A4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brutto: ………………………</w:t>
      </w:r>
      <w:r w:rsidRPr="00A5684E">
        <w:rPr>
          <w:rFonts w:eastAsia="Times New Roman" w:cstheme="minorHAnsi"/>
          <w:i/>
          <w:lang w:eastAsia="pl-PL"/>
        </w:rPr>
        <w:t>(słownie: ………………………………..)</w:t>
      </w:r>
    </w:p>
    <w:p w14:paraId="5485DF55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5</w:t>
      </w:r>
    </w:p>
    <w:p w14:paraId="2ED59214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  <w:highlight w:val="lightGray"/>
        </w:rPr>
        <w:t>WARUNKI PŁATNOŚCI</w:t>
      </w:r>
    </w:p>
    <w:p w14:paraId="5251C6B5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Zamawiający zapłaci za dostawę każdej partii towaru. Zapłata nastąpi na podstawie faktury wystawionej przez Wykonawcę i dowodu potwierdzającego dostawę.</w:t>
      </w:r>
    </w:p>
    <w:p w14:paraId="2640E57F" w14:textId="12AF2009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lastRenderedPageBreak/>
        <w:t xml:space="preserve">Zapłata nastąpi przelewem na konto Wykonawcy w ciągu </w:t>
      </w:r>
      <w:r w:rsidR="00354560">
        <w:rPr>
          <w:rFonts w:eastAsia="Times New Roman" w:cstheme="minorHAnsi"/>
        </w:rPr>
        <w:t>3</w:t>
      </w:r>
      <w:r w:rsidRPr="00A5684E">
        <w:rPr>
          <w:rFonts w:eastAsia="Times New Roman" w:cstheme="minorHAnsi"/>
        </w:rPr>
        <w:t xml:space="preserve">0 dni od daty doręczenia faktury Zamawiającemu. </w:t>
      </w:r>
    </w:p>
    <w:p w14:paraId="22B10784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Za datę zapłaty uważa się dzień obciążenia rachunku bankowego Zamawiającego. </w:t>
      </w:r>
    </w:p>
    <w:p w14:paraId="7C7A0647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704FBBE4" w14:textId="77777777" w:rsidR="002322F0" w:rsidRPr="00A5684E" w:rsidRDefault="002322F0" w:rsidP="002322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6</w:t>
      </w:r>
    </w:p>
    <w:p w14:paraId="3DE7FB76" w14:textId="77777777" w:rsidR="002322F0" w:rsidRPr="00A5684E" w:rsidRDefault="002322F0" w:rsidP="002322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07A6AB6C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Wykonawca zobowiązuje się do sukcesywnego dostarczania przedmiotu umowy do Działu Gospodarczego i 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200B01A3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14A94EB" w14:textId="5436E0DB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="0025617E" w:rsidRPr="00875613">
        <w:rPr>
          <w:b/>
          <w:bCs/>
        </w:rPr>
        <w:t>48</w:t>
      </w:r>
      <w:r w:rsidR="00875613" w:rsidRPr="00875613">
        <w:rPr>
          <w:b/>
          <w:bCs/>
        </w:rPr>
        <w:t> </w:t>
      </w:r>
      <w:r w:rsidR="0025617E" w:rsidRPr="00875613">
        <w:rPr>
          <w:b/>
          <w:bCs/>
        </w:rPr>
        <w:t>godzin</w:t>
      </w:r>
      <w:r w:rsidRPr="00A5684E">
        <w:rPr>
          <w:rFonts w:eastAsia="Times New Roman" w:cstheme="minorHAnsi"/>
          <w:lang w:eastAsia="pl-PL"/>
        </w:rPr>
        <w:t xml:space="preserve"> od daty złożenia zamówienia. Jeżeli dostawa wypada w dniu wolnym od pracy lub poza godzinami pracy Działu Gospodarczego i Zaopatrzenia, dostawa nastąpi w pierwszym dniu roboczym po wyznaczonym terminie.</w:t>
      </w:r>
    </w:p>
    <w:p w14:paraId="053FD8E3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7D7023F3" w14:textId="04AD982E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Jeżeli w dostarczonej partii towaru Zamawiający stwierdzi wady jakościowe, ilościowe lub niezgodność artykułów z zamówieniem niezwłocznie zawiadomi o tym Wykonawcę, który wymieni towar na wolny od</w:t>
      </w:r>
      <w:r w:rsidR="00875613">
        <w:rPr>
          <w:rFonts w:eastAsia="Times New Roman" w:cstheme="minorHAnsi"/>
          <w:lang w:eastAsia="pl-PL"/>
        </w:rPr>
        <w:t> </w:t>
      </w:r>
      <w:r w:rsidRPr="00A5684E">
        <w:rPr>
          <w:rFonts w:eastAsia="Times New Roman" w:cstheme="minorHAnsi"/>
          <w:lang w:eastAsia="pl-PL"/>
        </w:rPr>
        <w:t>wad w ciągu</w:t>
      </w:r>
      <w:r w:rsidR="0025617E">
        <w:rPr>
          <w:rFonts w:eastAsia="Times New Roman" w:cstheme="minorHAnsi"/>
          <w:lang w:eastAsia="pl-PL"/>
        </w:rPr>
        <w:t xml:space="preserve"> </w:t>
      </w:r>
      <w:r w:rsidR="0025617E" w:rsidRPr="0025617E">
        <w:rPr>
          <w:rFonts w:eastAsia="Times New Roman" w:cstheme="minorHAnsi"/>
          <w:b/>
          <w:bCs/>
          <w:lang w:eastAsia="pl-PL"/>
        </w:rPr>
        <w:t>5</w:t>
      </w:r>
      <w:r w:rsidRPr="00A5684E">
        <w:rPr>
          <w:rFonts w:eastAsia="Times New Roman" w:cstheme="minorHAnsi"/>
          <w:b/>
          <w:lang w:eastAsia="pl-PL"/>
        </w:rPr>
        <w:t xml:space="preserve"> dni</w:t>
      </w:r>
      <w:r w:rsidRPr="00A5684E">
        <w:rPr>
          <w:rFonts w:eastAsia="Times New Roman" w:cstheme="minorHAnsi"/>
          <w:lang w:eastAsia="pl-PL"/>
        </w:rPr>
        <w:t xml:space="preserve"> roboczych od daty zawiadomienia, nie obciążając Zamawiającego kosztami wymiany.</w:t>
      </w:r>
    </w:p>
    <w:p w14:paraId="522016EA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Theme="minorEastAsia" w:cstheme="minorHAnsi"/>
        </w:rPr>
        <w:t>W przypadku odrzucenia reklamacji na wadę przedmiotu umowy przez Wykonawcę, Zamawiający może zażądać przeprowadzenia ekspertyzy przez właściwego rzeczoznawcę.</w:t>
      </w:r>
    </w:p>
    <w:p w14:paraId="341BEFBE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Theme="minorEastAsia" w:cstheme="minorHAnsi"/>
        </w:rPr>
        <w:t>Jeżeli reklamacja Zamawiającego okaże się uzasadniona, koszty związane z przeprowadzeniem ekspertyzy ponosi Wykonawca.</w:t>
      </w:r>
    </w:p>
    <w:p w14:paraId="2EC9129B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72DBA231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6EEA227E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73A1CCF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7B6FED5D" w14:textId="158BE70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zakupu interwencyjnego zmniejsza się odpowiednio wielkość przedmiotu umowy oraz</w:t>
      </w:r>
      <w:r w:rsidR="00875613">
        <w:rPr>
          <w:rFonts w:eastAsia="Times New Roman" w:cstheme="minorHAnsi"/>
          <w:lang w:eastAsia="pl-PL"/>
        </w:rPr>
        <w:t> </w:t>
      </w:r>
      <w:r w:rsidRPr="00A5684E">
        <w:rPr>
          <w:rFonts w:eastAsia="Times New Roman" w:cstheme="minorHAnsi"/>
          <w:lang w:eastAsia="pl-PL"/>
        </w:rPr>
        <w:t>wartość umowy o wielkość tego zakupu.</w:t>
      </w:r>
    </w:p>
    <w:p w14:paraId="0FF20385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527DCD2C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3F34F23E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5B5FAABB" w14:textId="77777777" w:rsidR="00354560" w:rsidRDefault="00354560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D3E0585" w14:textId="636CAE18" w:rsidR="002322F0" w:rsidRPr="00A5684E" w:rsidRDefault="002322F0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A5684E">
        <w:rPr>
          <w:rFonts w:eastAsia="Times New Roman" w:cstheme="minorHAnsi"/>
          <w:b/>
          <w:bCs/>
          <w:lang w:eastAsia="pl-PL"/>
        </w:rPr>
        <w:lastRenderedPageBreak/>
        <w:t>§ 7</w:t>
      </w:r>
    </w:p>
    <w:p w14:paraId="7F66A6B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t xml:space="preserve">Osobą odpowiedzialna za realizację umowy ze strony Zamawiającego w </w:t>
      </w:r>
      <w:r w:rsidRPr="00A5684E">
        <w:rPr>
          <w:rFonts w:eastAsia="Times New Roman" w:cstheme="minorHAnsi"/>
          <w:spacing w:val="-3"/>
          <w:lang w:eastAsia="pl-PL"/>
        </w:rPr>
        <w:t>sprawach formalnych dotyczących realizacji dostawy jest</w:t>
      </w:r>
      <w:r w:rsidRPr="00A5684E">
        <w:rPr>
          <w:rFonts w:eastAsia="Times New Roman" w:cstheme="minorHAnsi"/>
          <w:bCs/>
          <w:lang w:eastAsia="pl-PL"/>
        </w:rPr>
        <w:t xml:space="preserve"> Kierownik Działu Gospodarczego i Zaopatrzenia tel. (67) 21 06 280, 281, 282.</w:t>
      </w:r>
    </w:p>
    <w:p w14:paraId="2016ADCC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8</w:t>
      </w:r>
    </w:p>
    <w:p w14:paraId="21163391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1B5D1D67" w14:textId="0E0F1DE5" w:rsidR="0000386B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 przypadku niedostarczenia przedmiotu umowy w terminie określonym w § 6 ust. 3 i/lub </w:t>
      </w:r>
      <w:r w:rsidR="00A02831" w:rsidRPr="00A5684E">
        <w:rPr>
          <w:rFonts w:eastAsia="Times New Roman" w:cstheme="minorHAnsi"/>
          <w:lang w:eastAsia="pl-PL"/>
        </w:rPr>
        <w:t xml:space="preserve">5 </w:t>
      </w:r>
      <w:r w:rsidRPr="00A5684E">
        <w:rPr>
          <w:rFonts w:eastAsia="Times New Roman" w:cstheme="minorHAnsi"/>
          <w:lang w:eastAsia="pl-PL"/>
        </w:rPr>
        <w:t xml:space="preserve">Wykonawca zapłaci Zamawiającemu karę umowną w wysokości 0,3% </w:t>
      </w:r>
      <w:r w:rsidR="0000386B" w:rsidRPr="00A5684E">
        <w:rPr>
          <w:rFonts w:eastAsia="Times New Roman" w:cstheme="minorHAnsi"/>
          <w:lang w:eastAsia="pl-PL"/>
        </w:rPr>
        <w:t xml:space="preserve">wartości brutto </w:t>
      </w:r>
      <w:r w:rsidR="00354560" w:rsidRPr="00A5684E">
        <w:rPr>
          <w:rFonts w:eastAsia="Times New Roman" w:cstheme="minorHAnsi"/>
          <w:lang w:eastAsia="pl-PL"/>
        </w:rPr>
        <w:t>zadania za</w:t>
      </w:r>
      <w:r w:rsidR="0000386B" w:rsidRPr="00A5684E">
        <w:rPr>
          <w:rFonts w:eastAsia="Times New Roman" w:cstheme="minorHAnsi"/>
          <w:lang w:eastAsia="pl-PL"/>
        </w:rPr>
        <w:t xml:space="preserve"> każdy dzień zwłoki.</w:t>
      </w:r>
      <w:r w:rsidR="00354560">
        <w:rPr>
          <w:rFonts w:eastAsia="Times New Roman" w:cstheme="minorHAnsi"/>
          <w:lang w:eastAsia="pl-PL"/>
        </w:rPr>
        <w:t xml:space="preserve"> </w:t>
      </w:r>
      <w:r w:rsidR="0000386B" w:rsidRPr="00A5684E">
        <w:rPr>
          <w:rFonts w:eastAsia="Times New Roman" w:cstheme="minorHAnsi"/>
          <w:lang w:eastAsia="pl-PL"/>
        </w:rPr>
        <w:t>Łączna wysokość kar pieniężnych naliczonych na rzecz Wykonawcy nie może przekraczać 10% wartości umownej brutto.</w:t>
      </w:r>
    </w:p>
    <w:p w14:paraId="4C0CB8CD" w14:textId="77777777" w:rsidR="006710A9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6710A9" w:rsidRPr="00A5684E">
        <w:rPr>
          <w:rFonts w:eastAsia="Times New Roman" w:cstheme="minorHAnsi"/>
          <w:lang w:eastAsia="pl-PL"/>
        </w:rPr>
        <w:t>zadania</w:t>
      </w:r>
      <w:r w:rsidRPr="00A5684E">
        <w:rPr>
          <w:rFonts w:eastAsia="Times New Roman" w:cstheme="minorHAnsi"/>
          <w:lang w:eastAsia="pl-PL"/>
        </w:rPr>
        <w:t>, którego odstąpienie dotyczy.</w:t>
      </w:r>
    </w:p>
    <w:p w14:paraId="05E0A7CB" w14:textId="77777777" w:rsidR="00090C91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601059" w14:textId="5C3D5446" w:rsidR="002322F0" w:rsidRPr="00A5684E" w:rsidRDefault="002322F0" w:rsidP="00354560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Dokumenty, o których mowa w § 1</w:t>
      </w:r>
      <w:r w:rsidRPr="00A5684E">
        <w:rPr>
          <w:rFonts w:eastAsia="Times New Roman" w:cstheme="minorHAnsi"/>
          <w:b/>
          <w:lang w:eastAsia="pl-PL"/>
        </w:rPr>
        <w:t xml:space="preserve"> </w:t>
      </w:r>
      <w:r w:rsidRPr="00A5684E">
        <w:rPr>
          <w:rFonts w:eastAsia="Times New Roman" w:cstheme="minorHAnsi"/>
          <w:lang w:eastAsia="pl-PL"/>
        </w:rPr>
        <w:t>ust. 2 podlegają udostępnieniu na każde żądanie Zamawiającego w terminie 4 dni roboczych od wezwania Zamawiającego. W przypadku niedostarczenia przedmiotowych dokumentów w terminie określonym w zdaniu 1 Wykonawca zapłaci Zamawiającemu karę umowną w wysokości 0,1% wartości brutto zadania za każdy dzień zwłoki</w:t>
      </w:r>
      <w:r w:rsidRPr="00A5684E">
        <w:rPr>
          <w:rFonts w:eastAsia="Times New Roman" w:cstheme="minorHAnsi"/>
          <w:strike/>
          <w:lang w:eastAsia="pl-PL"/>
        </w:rPr>
        <w:t>.</w:t>
      </w:r>
    </w:p>
    <w:p w14:paraId="3B601C92" w14:textId="77777777" w:rsidR="002322F0" w:rsidRPr="00A5684E" w:rsidRDefault="002322F0" w:rsidP="00A5684E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Łączna wysokość kar pieniężnych naliczonych na rzecz Wykonawcy nie może przekraczać 20% wartości umownej brutto umowy.</w:t>
      </w:r>
    </w:p>
    <w:p w14:paraId="7134D8C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bookmarkStart w:id="10" w:name="_Hlk93049532"/>
      <w:r w:rsidRPr="00A5684E">
        <w:rPr>
          <w:rFonts w:eastAsia="Times New Roman" w:cstheme="minorHAnsi"/>
          <w:b/>
          <w:color w:val="000000"/>
          <w:lang w:eastAsia="pl-PL"/>
        </w:rPr>
        <w:t xml:space="preserve">§ 9 </w:t>
      </w:r>
    </w:p>
    <w:bookmarkEnd w:id="10"/>
    <w:p w14:paraId="136DAFB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71FB2D3D" w14:textId="77777777" w:rsidR="002322F0" w:rsidRPr="00A5684E" w:rsidRDefault="002322F0" w:rsidP="002322F0">
      <w:pPr>
        <w:numPr>
          <w:ilvl w:val="0"/>
          <w:numId w:val="14"/>
        </w:numPr>
        <w:autoSpaceDN w:val="0"/>
        <w:spacing w:after="0" w:line="252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4C035F9E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3877FDF3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6E562D0A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zgłoszenia przez Zamawiającego dwóch reklamacji złożonych na dostarczony przez Wykonawcę przedmiot zamówienia,</w:t>
      </w:r>
    </w:p>
    <w:p w14:paraId="7B0AC9B2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67E8B59C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lang w:eastAsia="pl-PL"/>
        </w:rPr>
        <w:t>zwłoka</w:t>
      </w:r>
      <w:r w:rsidRPr="00A5684E">
        <w:rPr>
          <w:rFonts w:eastAsia="Times New Roman" w:cstheme="minorHAnsi"/>
          <w:color w:val="000000"/>
          <w:lang w:eastAsia="pl-PL"/>
        </w:rPr>
        <w:t xml:space="preserve"> w dostawie przedmiotu zamówienia przekraczającego 14 dni.</w:t>
      </w:r>
    </w:p>
    <w:p w14:paraId="658C1CED" w14:textId="77777777" w:rsidR="002322F0" w:rsidRPr="00A5684E" w:rsidRDefault="002322F0" w:rsidP="002322F0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B3EA895" w14:textId="77777777" w:rsidR="002322F0" w:rsidRPr="00A5684E" w:rsidRDefault="002322F0" w:rsidP="002322F0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Przed odstąpieniem od umowy Zamawiający wezwie Wykonawcę do usunięcia naruszenia pod rygorem rozwiązania umowy, wyznaczając mu dodatkowy, odpowiedni termin.</w:t>
      </w:r>
    </w:p>
    <w:p w14:paraId="3DD638F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10</w:t>
      </w:r>
    </w:p>
    <w:p w14:paraId="5E543797" w14:textId="77777777" w:rsidR="002322F0" w:rsidRPr="00A568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Umowa zostaje zawarta na okres </w:t>
      </w:r>
      <w:r w:rsidRPr="00A5684E">
        <w:rPr>
          <w:rFonts w:eastAsia="Times New Roman" w:cstheme="minorHAnsi"/>
          <w:b/>
          <w:bCs/>
          <w:lang w:eastAsia="pl-PL"/>
        </w:rPr>
        <w:t>12 miesięcy</w:t>
      </w:r>
      <w:r w:rsidRPr="00A5684E">
        <w:rPr>
          <w:rFonts w:eastAsia="Times New Roman" w:cstheme="minorHAnsi"/>
          <w:lang w:eastAsia="pl-PL"/>
        </w:rPr>
        <w:t xml:space="preserve">, od dnia zawarcia umowy. </w:t>
      </w:r>
    </w:p>
    <w:p w14:paraId="5FE59038" w14:textId="77777777" w:rsidR="002322F0" w:rsidRPr="00A568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4DA918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11</w:t>
      </w:r>
    </w:p>
    <w:p w14:paraId="500ECCED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ZMIANA DO UMOWY</w:t>
      </w:r>
    </w:p>
    <w:p w14:paraId="62D87FDB" w14:textId="6C109001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Niedopuszczalna jest zmiana postanowień niniejszej umowy w stosunku do treści oferty, na podstawie której dokonano wyboru Wykonawcy na niekorzyść </w:t>
      </w:r>
      <w:r w:rsidR="00354560" w:rsidRPr="00A5684E">
        <w:rPr>
          <w:rFonts w:eastAsia="Times New Roman" w:cstheme="minorHAnsi"/>
          <w:lang w:eastAsia="pl-PL"/>
        </w:rPr>
        <w:t>Zamawiającego, chyba</w:t>
      </w:r>
      <w:r w:rsidRPr="00A5684E">
        <w:rPr>
          <w:rFonts w:eastAsia="Times New Roman" w:cstheme="minorHAnsi"/>
          <w:lang w:eastAsia="pl-PL"/>
        </w:rPr>
        <w:t xml:space="preserve"> że konieczność wprowadzenia takich zmian wynika z mocy prawa.</w:t>
      </w:r>
    </w:p>
    <w:p w14:paraId="26ADD3A5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759D27AC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907DD4F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2DC1E1DD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zmiany sposobu konfekcjonowania;</w:t>
      </w:r>
    </w:p>
    <w:p w14:paraId="02029DAD" w14:textId="4698538A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lastRenderedPageBreak/>
        <w:t>dostarczeniu produktu zamiennego, o parametrach nie gorszych od produktu objętego umową, w </w:t>
      </w:r>
      <w:r w:rsidR="00354560" w:rsidRPr="00A5684E">
        <w:rPr>
          <w:rFonts w:eastAsia="Times New Roman" w:cstheme="minorHAnsi"/>
          <w:lang w:eastAsia="pl-PL"/>
        </w:rPr>
        <w:t>sytuacji,</w:t>
      </w:r>
      <w:r w:rsidRPr="00A5684E">
        <w:rPr>
          <w:rFonts w:eastAsia="Times New Roman" w:cstheme="minorHAnsi"/>
          <w:lang w:eastAsia="pl-PL"/>
        </w:rPr>
        <w:t xml:space="preserve"> gdy wystąpił przejściowy brak produktu z przyczyn leżących po stronie producenta.</w:t>
      </w:r>
    </w:p>
    <w:p w14:paraId="3967A6C7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 wynikających z przekształceń własnościowych,</w:t>
      </w:r>
    </w:p>
    <w:p w14:paraId="5875EB39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 organizacyjno-technicznych, zmiany adresu Wykonawcy,</w:t>
      </w:r>
    </w:p>
    <w:p w14:paraId="3ECDCCC3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wystąpienia oczywistych omyłek pisarskich lub rachunkowych w treści umowy;</w:t>
      </w:r>
    </w:p>
    <w:p w14:paraId="7835339F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2C0A5259" w14:textId="19407673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nie wyczerpania kwoty maksymalnego zobowiązania Zamawiającego, o której mowa w § 4 ust. </w:t>
      </w:r>
      <w:r w:rsidR="00354560">
        <w:rPr>
          <w:rFonts w:eastAsia="Times New Roman" w:cstheme="minorHAnsi"/>
          <w:lang w:eastAsia="pl-PL"/>
        </w:rPr>
        <w:t>2</w:t>
      </w:r>
      <w:r w:rsidRPr="00A5684E">
        <w:rPr>
          <w:rFonts w:eastAsia="Times New Roman" w:cstheme="minorHAnsi"/>
          <w:lang w:eastAsia="pl-PL"/>
        </w:rPr>
        <w:t xml:space="preserve">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2305F647" w14:textId="5E726285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zwiększenia poniżej 10% kwoty maksymalnego zobowiązania Zamawiającego, o której mowa w § 4 ust. </w:t>
      </w:r>
      <w:r w:rsidR="00354560">
        <w:rPr>
          <w:rFonts w:eastAsia="Times New Roman" w:cstheme="minorHAnsi"/>
          <w:lang w:eastAsia="pl-PL"/>
        </w:rPr>
        <w:t>2</w:t>
      </w:r>
      <w:r w:rsidRPr="00A5684E">
        <w:rPr>
          <w:rFonts w:eastAsia="Times New Roman" w:cstheme="minorHAnsi"/>
          <w:lang w:eastAsia="pl-PL"/>
        </w:rPr>
        <w:t xml:space="preserve"> Umowy,</w:t>
      </w:r>
    </w:p>
    <w:p w14:paraId="36C5C262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okresowych obniżek cen produktów objętych Umową, w przypadku ustalenia cen promocyjnych przez producenta.</w:t>
      </w:r>
    </w:p>
    <w:p w14:paraId="5BBEF31B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Powyższe zmiany nie mogą być niekorzystne dla Zamawiającego.</w:t>
      </w:r>
    </w:p>
    <w:p w14:paraId="478133EA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42B1816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12</w:t>
      </w:r>
    </w:p>
    <w:p w14:paraId="74722703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38D21384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D23651B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2D5B4DA6" w14:textId="77777777" w:rsidR="000B1484" w:rsidRDefault="002322F0" w:rsidP="002322F0">
      <w:pPr>
        <w:spacing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ab/>
      </w:r>
      <w:r w:rsidRPr="00A5684E">
        <w:rPr>
          <w:rFonts w:eastAsia="Times New Roman" w:cstheme="minorHAnsi"/>
        </w:rPr>
        <w:tab/>
      </w:r>
    </w:p>
    <w:p w14:paraId="41EA7C20" w14:textId="362B11EC" w:rsidR="002322F0" w:rsidRPr="00A5684E" w:rsidRDefault="002322F0" w:rsidP="000B1484">
      <w:pPr>
        <w:spacing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 xml:space="preserve">ZAMAWIAJĄCY </w:t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  <w:t>WYKONAWCA</w:t>
      </w:r>
    </w:p>
    <w:p w14:paraId="5BA89DC2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bCs/>
        </w:rPr>
      </w:pPr>
      <w:r w:rsidRPr="00A5684E">
        <w:rPr>
          <w:rFonts w:eastAsia="Calibri" w:cstheme="minorHAnsi"/>
          <w:bCs/>
        </w:rPr>
        <w:br w:type="page"/>
      </w:r>
    </w:p>
    <w:p w14:paraId="6EB8F5EA" w14:textId="0882F3E6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</w:t>
      </w:r>
      <w:r w:rsidR="00AA0F05">
        <w:rPr>
          <w:rFonts w:eastAsia="Times New Roman" w:cstheme="minorHAnsi"/>
          <w:lang w:eastAsia="pl-PL"/>
        </w:rPr>
        <w:t>4</w:t>
      </w:r>
      <w:r w:rsidRPr="00A5684E">
        <w:rPr>
          <w:rFonts w:eastAsia="Times New Roman" w:cstheme="minorHAnsi"/>
          <w:lang w:eastAsia="pl-PL"/>
        </w:rPr>
        <w:t xml:space="preserve"> do zapytania ofertowego </w:t>
      </w:r>
    </w:p>
    <w:p w14:paraId="48BEF510" w14:textId="77777777" w:rsidR="002322F0" w:rsidRPr="00A5684E" w:rsidRDefault="002322F0" w:rsidP="002322F0">
      <w:pPr>
        <w:spacing w:line="240" w:lineRule="auto"/>
        <w:rPr>
          <w:rFonts w:eastAsia="Calibri" w:cstheme="minorHAnsi"/>
          <w:u w:val="single"/>
        </w:rPr>
      </w:pPr>
      <w:r w:rsidRPr="00A5684E">
        <w:rPr>
          <w:rFonts w:eastAsia="Calibri" w:cstheme="minorHAnsi"/>
          <w:u w:val="single"/>
        </w:rPr>
        <w:t>Informacja RODO</w:t>
      </w:r>
    </w:p>
    <w:p w14:paraId="60CC45BF" w14:textId="77777777" w:rsidR="002322F0" w:rsidRPr="00A5684E" w:rsidRDefault="002322F0" w:rsidP="002322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Zgodnie z art. 13 ust. 1 i 2 </w:t>
      </w:r>
      <w:r w:rsidRPr="00A5684E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A5684E">
        <w:rPr>
          <w:rFonts w:eastAsia="Times New Roman" w:cstheme="minorHAnsi"/>
          <w:lang w:eastAsia="pl-PL"/>
        </w:rPr>
        <w:t xml:space="preserve">dalej „RODO”, informuję, że: </w:t>
      </w:r>
    </w:p>
    <w:p w14:paraId="179C8F8C" w14:textId="7A11F1C5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A5684E">
        <w:rPr>
          <w:rFonts w:eastAsia="Calibri" w:cstheme="minorHAnsi"/>
          <w:b/>
        </w:rPr>
        <w:t xml:space="preserve">administratorem Pani/Pana danych osobowych jest Szpital Specjalistyczny w Pile im. Stanisława Staszica, ul. Rydygiera </w:t>
      </w:r>
      <w:r w:rsidR="00D176FC">
        <w:rPr>
          <w:rFonts w:eastAsia="Calibri" w:cstheme="minorHAnsi"/>
          <w:b/>
        </w:rPr>
        <w:t xml:space="preserve">Ludwika </w:t>
      </w:r>
      <w:r w:rsidRPr="00A5684E">
        <w:rPr>
          <w:rFonts w:eastAsia="Calibri" w:cstheme="minorHAnsi"/>
          <w:b/>
        </w:rPr>
        <w:t>1; 64-920 Piła</w:t>
      </w:r>
    </w:p>
    <w:p w14:paraId="6C3BBB8F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inspektorem ochrony danych osobowych w Szpitalu jest Pan Piotr Budek, kontakt: tel. 67 2106669, e-mail: iod@szpitalpila.pl, siedziba: pokój D 036;</w:t>
      </w:r>
    </w:p>
    <w:p w14:paraId="4A9744A6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dane osobowe przetwarzane będą w celu </w:t>
      </w:r>
      <w:r w:rsidRPr="00A5684E">
        <w:rPr>
          <w:rFonts w:cstheme="minorHAnsi"/>
        </w:rPr>
        <w:t>związanym z danym postępowaniem;</w:t>
      </w:r>
    </w:p>
    <w:p w14:paraId="28317D22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D9A394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7093130E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w odniesieniu do Pani/Pana danych osobowych decyzje nie będą podejmowane w sposób zautomatyzowany, stosowanie do art. 22 RODO;</w:t>
      </w:r>
    </w:p>
    <w:p w14:paraId="554EF2E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posiada Pani/Pan:</w:t>
      </w:r>
    </w:p>
    <w:p w14:paraId="50C85FB4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</w:rPr>
      </w:pPr>
      <w:r w:rsidRPr="00A5684E">
        <w:rPr>
          <w:rFonts w:eastAsia="Calibri" w:cstheme="minorHAnsi"/>
        </w:rPr>
        <w:t>na podstawie art. 15 RODO prawo dostępu do danych osobowych Pani/Pana dotyczących;</w:t>
      </w:r>
    </w:p>
    <w:p w14:paraId="320C5E8C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A5684E">
        <w:rPr>
          <w:rFonts w:eastAsia="Times New Roman" w:cstheme="minorHAnsi"/>
          <w:vertAlign w:val="superscript"/>
          <w:lang w:eastAsia="pl-PL"/>
        </w:rPr>
        <w:footnoteReference w:id="1"/>
      </w:r>
      <w:r w:rsidRPr="00A5684E">
        <w:rPr>
          <w:rFonts w:eastAsia="Times New Roman" w:cstheme="minorHAnsi"/>
          <w:lang w:eastAsia="pl-PL"/>
        </w:rPr>
        <w:t>;</w:t>
      </w:r>
    </w:p>
    <w:p w14:paraId="1F93F8C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5684E">
        <w:rPr>
          <w:rFonts w:eastAsia="Times New Roman" w:cstheme="minorHAnsi"/>
          <w:vertAlign w:val="superscript"/>
          <w:lang w:eastAsia="pl-PL"/>
        </w:rPr>
        <w:footnoteReference w:id="2"/>
      </w:r>
      <w:r w:rsidRPr="00A5684E">
        <w:rPr>
          <w:rFonts w:eastAsia="Times New Roman" w:cstheme="minorHAnsi"/>
          <w:lang w:eastAsia="pl-PL"/>
        </w:rPr>
        <w:t xml:space="preserve">;  </w:t>
      </w:r>
    </w:p>
    <w:p w14:paraId="0ABABA1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80C943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A5684E">
        <w:rPr>
          <w:rFonts w:eastAsia="Calibri" w:cstheme="minorHAnsi"/>
        </w:rPr>
        <w:t>nie przysługuje Pani/Panu:</w:t>
      </w:r>
    </w:p>
    <w:p w14:paraId="3FB5D3D3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D8C203E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3BDB527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DB6FB5" w14:textId="77777777" w:rsidR="002322F0" w:rsidRPr="00A5684E" w:rsidRDefault="002322F0" w:rsidP="002322F0">
      <w:pPr>
        <w:spacing w:after="0" w:line="240" w:lineRule="auto"/>
        <w:rPr>
          <w:rFonts w:eastAsia="Times New Roman" w:cstheme="minorHAnsi"/>
          <w:lang w:eastAsia="pl-PL"/>
        </w:rPr>
      </w:pPr>
    </w:p>
    <w:p w14:paraId="3E1D05AA" w14:textId="77777777" w:rsidR="002322F0" w:rsidRPr="00A5684E" w:rsidRDefault="002322F0">
      <w:pPr>
        <w:rPr>
          <w:rFonts w:cstheme="minorHAnsi"/>
        </w:rPr>
      </w:pPr>
    </w:p>
    <w:sectPr w:rsidR="002322F0" w:rsidRPr="00A5684E" w:rsidSect="00354560">
      <w:pgSz w:w="11906" w:h="16838"/>
      <w:pgMar w:top="426" w:right="991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9DE0" w14:textId="77777777" w:rsidR="002322F0" w:rsidRDefault="002322F0" w:rsidP="002322F0">
      <w:pPr>
        <w:spacing w:after="0" w:line="240" w:lineRule="auto"/>
      </w:pPr>
      <w:r>
        <w:separator/>
      </w:r>
    </w:p>
  </w:endnote>
  <w:endnote w:type="continuationSeparator" w:id="0">
    <w:p w14:paraId="59968F62" w14:textId="77777777" w:rsidR="002322F0" w:rsidRDefault="002322F0" w:rsidP="0023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7ADC" w14:textId="77777777" w:rsidR="002322F0" w:rsidRDefault="002322F0" w:rsidP="002322F0">
      <w:pPr>
        <w:spacing w:after="0" w:line="240" w:lineRule="auto"/>
      </w:pPr>
      <w:r>
        <w:separator/>
      </w:r>
    </w:p>
  </w:footnote>
  <w:footnote w:type="continuationSeparator" w:id="0">
    <w:p w14:paraId="0F7701AD" w14:textId="77777777" w:rsidR="002322F0" w:rsidRDefault="002322F0" w:rsidP="002322F0">
      <w:pPr>
        <w:spacing w:after="0" w:line="240" w:lineRule="auto"/>
      </w:pPr>
      <w:r>
        <w:continuationSeparator/>
      </w:r>
    </w:p>
  </w:footnote>
  <w:footnote w:id="1">
    <w:p w14:paraId="016E2042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78D841B7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B5E0B79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CEBE" w14:textId="46D57FDE" w:rsidR="002322F0" w:rsidRPr="000B1C81" w:rsidRDefault="002322F0" w:rsidP="000B1C81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68F615D" wp14:editId="6596EE92">
          <wp:extent cx="381662" cy="223496"/>
          <wp:effectExtent l="0" t="0" r="0" b="5715"/>
          <wp:docPr id="597116641" name="Obraz 59711664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Pr="000B1C81">
      <w:rPr>
        <w:rFonts w:ascii="Calibri" w:hAnsi="Calibri"/>
        <w:i/>
        <w:iCs/>
        <w:sz w:val="16"/>
        <w:szCs w:val="16"/>
        <w:lang w:eastAsia="x-none"/>
      </w:rPr>
      <w:t>FZP.I</w:t>
    </w:r>
    <w:r w:rsidR="002F0D8D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-241/</w:t>
    </w:r>
    <w:r w:rsidR="00F163C7">
      <w:rPr>
        <w:rFonts w:ascii="Calibri" w:hAnsi="Calibri"/>
        <w:i/>
        <w:iCs/>
        <w:sz w:val="16"/>
        <w:szCs w:val="16"/>
        <w:lang w:eastAsia="x-none"/>
      </w:rPr>
      <w:t>1</w:t>
    </w:r>
    <w:r w:rsidR="002F0D8D">
      <w:rPr>
        <w:rFonts w:ascii="Calibri" w:hAnsi="Calibri"/>
        <w:i/>
        <w:iCs/>
        <w:sz w:val="16"/>
        <w:szCs w:val="16"/>
        <w:lang w:eastAsia="x-none"/>
      </w:rPr>
      <w:t>0</w:t>
    </w:r>
    <w:r w:rsidR="00F163C7">
      <w:rPr>
        <w:rFonts w:ascii="Calibri" w:hAnsi="Calibri"/>
        <w:i/>
        <w:iCs/>
        <w:sz w:val="16"/>
        <w:szCs w:val="16"/>
        <w:lang w:eastAsia="x-none"/>
      </w:rPr>
      <w:t>3</w:t>
    </w:r>
    <w:r w:rsidRPr="000B1C81">
      <w:rPr>
        <w:rFonts w:ascii="Calibri" w:hAnsi="Calibri"/>
        <w:i/>
        <w:iCs/>
        <w:sz w:val="16"/>
        <w:szCs w:val="16"/>
        <w:lang w:eastAsia="x-none"/>
      </w:rPr>
      <w:t>/2</w:t>
    </w:r>
    <w:r w:rsidR="00F163C7">
      <w:rPr>
        <w:rFonts w:ascii="Calibri" w:hAnsi="Calibri"/>
        <w:i/>
        <w:iCs/>
        <w:sz w:val="16"/>
        <w:szCs w:val="16"/>
        <w:lang w:eastAsia="x-none"/>
      </w:rPr>
      <w:t>4</w:t>
    </w:r>
    <w:r>
      <w:rPr>
        <w:rFonts w:ascii="Calibri" w:hAnsi="Calibri"/>
        <w:i/>
        <w:iCs/>
        <w:sz w:val="16"/>
        <w:szCs w:val="16"/>
        <w:lang w:eastAsia="x-none"/>
      </w:rPr>
      <w:t>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  <w:p w14:paraId="280A01D4" w14:textId="77777777" w:rsidR="002322F0" w:rsidRDefault="00232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0B83CDD"/>
    <w:multiLevelType w:val="hybridMultilevel"/>
    <w:tmpl w:val="50CC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783260257">
    <w:abstractNumId w:val="10"/>
  </w:num>
  <w:num w:numId="2" w16cid:durableId="578562204">
    <w:abstractNumId w:val="25"/>
  </w:num>
  <w:num w:numId="3" w16cid:durableId="730884366">
    <w:abstractNumId w:val="4"/>
  </w:num>
  <w:num w:numId="4" w16cid:durableId="465002688">
    <w:abstractNumId w:val="13"/>
  </w:num>
  <w:num w:numId="5" w16cid:durableId="173544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011782">
    <w:abstractNumId w:val="0"/>
  </w:num>
  <w:num w:numId="7" w16cid:durableId="1313176403">
    <w:abstractNumId w:val="8"/>
  </w:num>
  <w:num w:numId="8" w16cid:durableId="2132630578">
    <w:abstractNumId w:val="15"/>
  </w:num>
  <w:num w:numId="9" w16cid:durableId="1180125732">
    <w:abstractNumId w:val="20"/>
  </w:num>
  <w:num w:numId="10" w16cid:durableId="2141259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44282">
    <w:abstractNumId w:val="12"/>
  </w:num>
  <w:num w:numId="12" w16cid:durableId="1599947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318118">
    <w:abstractNumId w:val="24"/>
  </w:num>
  <w:num w:numId="14" w16cid:durableId="323356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13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4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231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61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29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8499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9078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888326">
    <w:abstractNumId w:val="16"/>
  </w:num>
  <w:num w:numId="23" w16cid:durableId="1785810115">
    <w:abstractNumId w:val="3"/>
  </w:num>
  <w:num w:numId="24" w16cid:durableId="1884364573">
    <w:abstractNumId w:val="22"/>
  </w:num>
  <w:num w:numId="25" w16cid:durableId="1784769340">
    <w:abstractNumId w:val="5"/>
  </w:num>
  <w:num w:numId="26" w16cid:durableId="1310359059">
    <w:abstractNumId w:val="26"/>
  </w:num>
  <w:num w:numId="27" w16cid:durableId="249890493">
    <w:abstractNumId w:val="21"/>
  </w:num>
  <w:num w:numId="28" w16cid:durableId="186786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0"/>
    <w:rsid w:val="0000386B"/>
    <w:rsid w:val="00090C91"/>
    <w:rsid w:val="000B1484"/>
    <w:rsid w:val="000E1A2C"/>
    <w:rsid w:val="000F2263"/>
    <w:rsid w:val="0011480E"/>
    <w:rsid w:val="00142DB5"/>
    <w:rsid w:val="00146153"/>
    <w:rsid w:val="001F57C0"/>
    <w:rsid w:val="002322F0"/>
    <w:rsid w:val="0025617E"/>
    <w:rsid w:val="002721BD"/>
    <w:rsid w:val="002810B5"/>
    <w:rsid w:val="002C52BC"/>
    <w:rsid w:val="002F0D8D"/>
    <w:rsid w:val="003133D9"/>
    <w:rsid w:val="00354560"/>
    <w:rsid w:val="00367BCF"/>
    <w:rsid w:val="003935EE"/>
    <w:rsid w:val="003A22A0"/>
    <w:rsid w:val="003B3408"/>
    <w:rsid w:val="004E3AD9"/>
    <w:rsid w:val="005415B0"/>
    <w:rsid w:val="0065571B"/>
    <w:rsid w:val="00656D16"/>
    <w:rsid w:val="00665E15"/>
    <w:rsid w:val="006710A9"/>
    <w:rsid w:val="006B74F6"/>
    <w:rsid w:val="006D4495"/>
    <w:rsid w:val="007349BB"/>
    <w:rsid w:val="007F453C"/>
    <w:rsid w:val="00806DC8"/>
    <w:rsid w:val="008373D2"/>
    <w:rsid w:val="00875613"/>
    <w:rsid w:val="00911B93"/>
    <w:rsid w:val="009F6BC8"/>
    <w:rsid w:val="00A02831"/>
    <w:rsid w:val="00A5684E"/>
    <w:rsid w:val="00AA0F05"/>
    <w:rsid w:val="00AB40EE"/>
    <w:rsid w:val="00C164D6"/>
    <w:rsid w:val="00C260A1"/>
    <w:rsid w:val="00C55ADA"/>
    <w:rsid w:val="00C567D4"/>
    <w:rsid w:val="00C9138C"/>
    <w:rsid w:val="00C9789F"/>
    <w:rsid w:val="00D176FC"/>
    <w:rsid w:val="00E359F2"/>
    <w:rsid w:val="00E92219"/>
    <w:rsid w:val="00EB2F47"/>
    <w:rsid w:val="00EF462C"/>
    <w:rsid w:val="00F11F46"/>
    <w:rsid w:val="00F163C7"/>
    <w:rsid w:val="00FA46B6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218"/>
  <w15:chartTrackingRefBased/>
  <w15:docId w15:val="{2FD8E783-550B-43F0-8E5B-A85CE81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2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2F0"/>
    <w:rPr>
      <w:sz w:val="20"/>
      <w:szCs w:val="20"/>
    </w:rPr>
  </w:style>
  <w:style w:type="paragraph" w:styleId="Nagwek">
    <w:name w:val="header"/>
    <w:basedOn w:val="Normalny"/>
    <w:link w:val="NagwekZnak"/>
    <w:rsid w:val="002322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22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2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F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322F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3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9B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0386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E1A2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locked/>
    <w:rsid w:val="00F163C7"/>
  </w:style>
  <w:style w:type="character" w:styleId="Hipercze">
    <w:name w:val="Hyperlink"/>
    <w:basedOn w:val="Domylnaczcionkaakapitu"/>
    <w:rsid w:val="001F57C0"/>
    <w:rPr>
      <w:color w:val="0000FF"/>
      <w:u w:val="single"/>
    </w:rPr>
  </w:style>
  <w:style w:type="paragraph" w:styleId="NormalnyWeb">
    <w:name w:val="Normal (Web)"/>
    <w:basedOn w:val="Normalny"/>
    <w:uiPriority w:val="99"/>
    <w:rsid w:val="00142DB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3441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18</cp:revision>
  <cp:lastPrinted>2022-10-19T10:24:00Z</cp:lastPrinted>
  <dcterms:created xsi:type="dcterms:W3CDTF">2023-11-17T13:02:00Z</dcterms:created>
  <dcterms:modified xsi:type="dcterms:W3CDTF">2024-11-13T10:53:00Z</dcterms:modified>
</cp:coreProperties>
</file>