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8" w:rsidRPr="00313780" w:rsidRDefault="00002988" w:rsidP="00002988">
      <w:pPr>
        <w:pStyle w:val="Standard"/>
        <w:jc w:val="right"/>
        <w:rPr>
          <w:rFonts w:asciiTheme="minorHAnsi" w:hAnsiTheme="minorHAnsi" w:cstheme="minorHAnsi"/>
          <w:lang w:val="pl-PL"/>
        </w:rPr>
      </w:pPr>
      <w:r w:rsidRPr="00313780">
        <w:rPr>
          <w:rFonts w:asciiTheme="minorHAnsi" w:hAnsiTheme="minorHAnsi" w:cstheme="minorHAnsi"/>
          <w:lang w:val="pl-PL"/>
        </w:rPr>
        <w:t>Starachowice, 17.04.2024 r.</w:t>
      </w:r>
    </w:p>
    <w:p w:rsidR="00002988" w:rsidRPr="00313780" w:rsidRDefault="00002988" w:rsidP="00002988">
      <w:pPr>
        <w:pStyle w:val="Standard"/>
        <w:rPr>
          <w:rFonts w:asciiTheme="minorHAnsi" w:hAnsiTheme="minorHAnsi" w:cstheme="minorHAnsi"/>
          <w:lang w:val="pl-PL"/>
        </w:rPr>
      </w:pPr>
    </w:p>
    <w:p w:rsidR="00002988" w:rsidRPr="00313780" w:rsidRDefault="00002988" w:rsidP="00002988">
      <w:pPr>
        <w:pStyle w:val="Standard"/>
        <w:rPr>
          <w:rFonts w:asciiTheme="minorHAnsi" w:hAnsiTheme="minorHAnsi" w:cstheme="minorHAnsi"/>
          <w:lang w:val="pl-PL"/>
        </w:rPr>
      </w:pPr>
    </w:p>
    <w:p w:rsidR="00002988" w:rsidRPr="00313780" w:rsidRDefault="00002988" w:rsidP="00002988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</w:rPr>
      </w:pPr>
      <w:r w:rsidRPr="00313780">
        <w:rPr>
          <w:rFonts w:asciiTheme="minorHAnsi" w:hAnsiTheme="minorHAnsi" w:cstheme="minorHAnsi"/>
          <w:b/>
          <w:bCs/>
        </w:rPr>
        <w:t>ZAPROSZENIE DO SKŁADANIA OFERT</w:t>
      </w:r>
    </w:p>
    <w:p w:rsidR="00002988" w:rsidRPr="00313780" w:rsidRDefault="00002988" w:rsidP="00002988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</w:rPr>
      </w:pPr>
      <w:r w:rsidRPr="00313780">
        <w:rPr>
          <w:rFonts w:asciiTheme="minorHAnsi" w:hAnsiTheme="minorHAnsi" w:cstheme="minorHAnsi"/>
          <w:b/>
          <w:bCs/>
        </w:rPr>
        <w:t xml:space="preserve">(zamówienie którego wartość nie przekracza wyrażonej w złotych </w:t>
      </w:r>
    </w:p>
    <w:p w:rsidR="00002988" w:rsidRPr="00313780" w:rsidRDefault="00002988" w:rsidP="00002988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</w:rPr>
      </w:pPr>
      <w:r w:rsidRPr="00313780">
        <w:rPr>
          <w:rFonts w:asciiTheme="minorHAnsi" w:hAnsiTheme="minorHAnsi" w:cstheme="minorHAnsi"/>
          <w:b/>
          <w:bCs/>
        </w:rPr>
        <w:t>równowartości kwoty 30.000 euro)</w:t>
      </w:r>
    </w:p>
    <w:p w:rsidR="00002988" w:rsidRPr="00313780" w:rsidRDefault="00002988" w:rsidP="00002988">
      <w:pPr>
        <w:spacing w:line="276" w:lineRule="auto"/>
        <w:rPr>
          <w:rFonts w:asciiTheme="minorHAnsi" w:hAnsiTheme="minorHAnsi" w:cstheme="minorHAnsi"/>
        </w:rPr>
      </w:pPr>
    </w:p>
    <w:p w:rsidR="00002988" w:rsidRPr="00313780" w:rsidRDefault="00002988" w:rsidP="00002988">
      <w:pPr>
        <w:jc w:val="both"/>
        <w:rPr>
          <w:rFonts w:asciiTheme="minorHAnsi" w:hAnsiTheme="minorHAnsi" w:cstheme="minorHAnsi"/>
        </w:rPr>
      </w:pPr>
      <w:bookmarkStart w:id="0" w:name="_Hlk108440507"/>
      <w:bookmarkStart w:id="1" w:name="_Hlk127798441"/>
      <w:bookmarkStart w:id="2" w:name="_Hlk158025519"/>
      <w:r w:rsidRPr="00313780">
        <w:rPr>
          <w:rFonts w:asciiTheme="minorHAnsi" w:eastAsia="Calibri" w:hAnsiTheme="minorHAnsi" w:cstheme="minorHAnsi"/>
        </w:rPr>
        <w:t xml:space="preserve">na </w:t>
      </w:r>
      <w:bookmarkEnd w:id="1"/>
      <w:r w:rsidR="0023403A" w:rsidRPr="00313780">
        <w:rPr>
          <w:rFonts w:asciiTheme="minorHAnsi" w:eastAsia="Calibri" w:hAnsiTheme="minorHAnsi" w:cstheme="minorHAnsi"/>
        </w:rPr>
        <w:t>zamówienie pn.</w:t>
      </w:r>
      <w:r w:rsidRPr="00313780">
        <w:rPr>
          <w:rFonts w:asciiTheme="minorHAnsi" w:eastAsia="Calibri" w:hAnsiTheme="minorHAnsi" w:cstheme="minorHAnsi"/>
        </w:rPr>
        <w:t xml:space="preserve"> </w:t>
      </w:r>
      <w:bookmarkEnd w:id="0"/>
      <w:r w:rsidRPr="00313780">
        <w:rPr>
          <w:rFonts w:asciiTheme="minorHAnsi" w:eastAsia="Calibri" w:hAnsiTheme="minorHAnsi" w:cstheme="minorHAnsi"/>
        </w:rPr>
        <w:t xml:space="preserve"> </w:t>
      </w:r>
      <w:bookmarkStart w:id="3" w:name="_Hlk161692328"/>
      <w:bookmarkStart w:id="4" w:name="_Hlk161578496"/>
      <w:r w:rsidR="0023403A" w:rsidRPr="00313780">
        <w:rPr>
          <w:rFonts w:asciiTheme="minorHAnsi" w:eastAsia="Calibri" w:hAnsiTheme="minorHAnsi" w:cstheme="minorHAnsi"/>
          <w:b/>
          <w:bCs/>
        </w:rPr>
        <w:t xml:space="preserve">Monitoring wizyjny </w:t>
      </w:r>
      <w:bookmarkStart w:id="5" w:name="_Hlk161578514"/>
      <w:r w:rsidR="0023403A" w:rsidRPr="00313780">
        <w:rPr>
          <w:rFonts w:asciiTheme="minorHAnsi" w:eastAsia="Calibri" w:hAnsiTheme="minorHAnsi" w:cstheme="minorHAnsi"/>
          <w:b/>
          <w:bCs/>
        </w:rPr>
        <w:t>bloku</w:t>
      </w:r>
      <w:bookmarkStart w:id="6" w:name="_Hlk161678855"/>
      <w:r w:rsidR="0023403A" w:rsidRPr="00313780">
        <w:rPr>
          <w:rFonts w:asciiTheme="minorHAnsi" w:eastAsia="Calibri" w:hAnsiTheme="minorHAnsi" w:cstheme="minorHAnsi"/>
          <w:b/>
          <w:bCs/>
        </w:rPr>
        <w:t xml:space="preserve"> komunalnego</w:t>
      </w:r>
      <w:bookmarkEnd w:id="3"/>
      <w:bookmarkEnd w:id="6"/>
      <w:r w:rsidR="0023403A" w:rsidRPr="00313780">
        <w:rPr>
          <w:rFonts w:asciiTheme="minorHAnsi" w:eastAsia="Calibri" w:hAnsiTheme="minorHAnsi" w:cstheme="minorHAnsi"/>
          <w:b/>
          <w:bCs/>
        </w:rPr>
        <w:t xml:space="preserve"> Kościelna 52 B w Starachowicach</w:t>
      </w:r>
      <w:bookmarkEnd w:id="4"/>
      <w:bookmarkEnd w:id="5"/>
    </w:p>
    <w:bookmarkEnd w:id="2"/>
    <w:p w:rsidR="00002988" w:rsidRPr="00313780" w:rsidRDefault="00002988" w:rsidP="0000298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02988" w:rsidRPr="00313780" w:rsidRDefault="00002988" w:rsidP="00002988">
      <w:pPr>
        <w:pStyle w:val="Default"/>
        <w:spacing w:line="276" w:lineRule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>ZAMAWIAJĄCY</w:t>
      </w:r>
    </w:p>
    <w:p w:rsidR="00002988" w:rsidRPr="00313780" w:rsidRDefault="00002988" w:rsidP="00002988">
      <w:pPr>
        <w:pStyle w:val="Default"/>
        <w:spacing w:line="276" w:lineRule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Gmina Starachowice, ul. Radomska 45, 27-200 Starachowice</w:t>
      </w:r>
    </w:p>
    <w:p w:rsidR="00002988" w:rsidRPr="00313780" w:rsidRDefault="00002988" w:rsidP="00002988">
      <w:pPr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NIP: 664-19-09-150</w:t>
      </w:r>
    </w:p>
    <w:p w:rsidR="00002988" w:rsidRPr="00313780" w:rsidRDefault="00002988" w:rsidP="00002988">
      <w:pPr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REGON: 291009892</w:t>
      </w:r>
    </w:p>
    <w:p w:rsidR="00002988" w:rsidRPr="00313780" w:rsidRDefault="00002988" w:rsidP="00002988">
      <w:pPr>
        <w:pStyle w:val="Default"/>
        <w:spacing w:line="276" w:lineRule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Strona www: www.starachowice.eu</w:t>
      </w:r>
    </w:p>
    <w:p w:rsidR="00002988" w:rsidRPr="00313780" w:rsidRDefault="00002988" w:rsidP="00002988">
      <w:pPr>
        <w:spacing w:line="276" w:lineRule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tel.: 41 322 10 00</w:t>
      </w:r>
    </w:p>
    <w:p w:rsidR="00002988" w:rsidRPr="00313780" w:rsidRDefault="00002988" w:rsidP="0000298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02988" w:rsidRPr="00313780" w:rsidRDefault="00002988" w:rsidP="00E35783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313780">
        <w:rPr>
          <w:rFonts w:asciiTheme="minorHAnsi" w:hAnsiTheme="minorHAnsi" w:cstheme="minorHAnsi"/>
          <w:b/>
          <w:bCs/>
        </w:rPr>
        <w:t xml:space="preserve"> Informacje wprowadzające:</w:t>
      </w:r>
    </w:p>
    <w:p w:rsidR="00002988" w:rsidRPr="00313780" w:rsidRDefault="00002988" w:rsidP="00E35783">
      <w:pPr>
        <w:numPr>
          <w:ilvl w:val="1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eastAsia="Calibri" w:hAnsiTheme="minorHAnsi" w:cstheme="minorHAnsi"/>
          <w:bCs/>
          <w:color w:val="000000"/>
        </w:rPr>
        <w:t xml:space="preserve">Niniejsze postępowanie realizowane jest w związku z zasadą konkurencyjności. </w:t>
      </w:r>
    </w:p>
    <w:p w:rsidR="00002988" w:rsidRPr="00313780" w:rsidRDefault="00002988" w:rsidP="00E3578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Zamawiający nie dopuszcza składania ofert wariantowych.</w:t>
      </w:r>
    </w:p>
    <w:p w:rsidR="00002988" w:rsidRPr="00313780" w:rsidRDefault="00002988" w:rsidP="00E3578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Zamawiający nie dopuszcza składania ofert częściowych. </w:t>
      </w:r>
    </w:p>
    <w:p w:rsidR="00002988" w:rsidRPr="00313780" w:rsidRDefault="00002988" w:rsidP="00E35783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Użyte w zapytaniu terminy i skróty mają następujące znaczenie: </w:t>
      </w:r>
    </w:p>
    <w:p w:rsidR="00002988" w:rsidRPr="00313780" w:rsidRDefault="00002988" w:rsidP="00E3578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„Postępowanie” – postępowanie prowadzone przez „Zamawiającego” na podstawie niniejszego zapytania.</w:t>
      </w:r>
    </w:p>
    <w:p w:rsidR="00002988" w:rsidRPr="00313780" w:rsidRDefault="00002988" w:rsidP="00E3578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„Zamówienie” – zamówienie, którego przedmiot został w sposób szczegółowy opisany w punkcie II niniejszego zapytania. </w:t>
      </w:r>
    </w:p>
    <w:p w:rsidR="00002988" w:rsidRPr="00313780" w:rsidRDefault="00002988" w:rsidP="00E3578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„Wykonawca” – osoba fizyczna lub firma, która ubiega się o wykonanie zamówienia, złoży ofertę na jego wykonanie albo zawrze z Zamawiającym umowę w sprawie wykonania zamówienia. </w:t>
      </w:r>
    </w:p>
    <w:p w:rsidR="00002988" w:rsidRPr="00313780" w:rsidRDefault="00002988" w:rsidP="00E35783">
      <w:pPr>
        <w:pStyle w:val="Akapitzlist"/>
        <w:pageBreakBefore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b/>
          <w:sz w:val="24"/>
          <w:szCs w:val="24"/>
        </w:rPr>
        <w:lastRenderedPageBreak/>
        <w:t>Zakres rzeczowy zamówienia:</w:t>
      </w:r>
    </w:p>
    <w:p w:rsidR="00313780" w:rsidRPr="00313780" w:rsidRDefault="00002988" w:rsidP="00E3578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b/>
          <w:bCs/>
          <w:sz w:val="24"/>
          <w:szCs w:val="24"/>
        </w:rPr>
        <w:t>Opis zadania</w:t>
      </w:r>
      <w:bookmarkStart w:id="7" w:name="_Hlk140145197"/>
    </w:p>
    <w:p w:rsidR="0023403A" w:rsidRPr="00313780" w:rsidRDefault="0023403A" w:rsidP="00313780">
      <w:pPr>
        <w:pStyle w:val="NormalnyWeb"/>
        <w:suppressAutoHyphens w:val="0"/>
        <w:autoSpaceDN/>
        <w:spacing w:beforeAutospacing="1" w:after="0"/>
        <w:ind w:left="24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Przedmiotem zamówienia jest zaprojektowanie i wykonanie kompletnego systemu wizyjnego </w:t>
      </w:r>
      <w:bookmarkStart w:id="8" w:name="_Hlk161578866"/>
      <w:r w:rsidRPr="00313780">
        <w:rPr>
          <w:rFonts w:asciiTheme="minorHAnsi" w:hAnsiTheme="minorHAnsi" w:cstheme="minorHAnsi"/>
        </w:rPr>
        <w:t xml:space="preserve">bloku komunalnego Kościelna 52 B </w:t>
      </w:r>
      <w:bookmarkEnd w:id="8"/>
      <w:r w:rsidRPr="00313780">
        <w:rPr>
          <w:rFonts w:asciiTheme="minorHAnsi" w:hAnsiTheme="minorHAnsi" w:cstheme="minorHAnsi"/>
        </w:rPr>
        <w:t>w Starachowicach.</w:t>
      </w:r>
      <w:bookmarkEnd w:id="7"/>
      <w:r w:rsidRPr="00313780">
        <w:rPr>
          <w:rFonts w:asciiTheme="minorHAnsi" w:hAnsiTheme="minorHAnsi" w:cstheme="minorHAnsi"/>
        </w:rPr>
        <w:t xml:space="preserve"> Inwestycja zakłada zakup oraz kompleksowy montaż systemu monitoringu wyposażonego min. w 28 kamer, rejestrator cyfrowy wraz monitorem oraz dyskiem twardym przeznaczonym do rejestrowania archiwalnych nagrań przez min 30 dni z wszystkich kamer przy zapisie ciągłym, wykonanie okablowania oraz wykonanie wszelkich elementów montażowych.</w:t>
      </w:r>
    </w:p>
    <w:p w:rsidR="0023403A" w:rsidRPr="00313780" w:rsidRDefault="0023403A" w:rsidP="0023403A">
      <w:pPr>
        <w:pStyle w:val="NormalnyWeb"/>
        <w:spacing w:after="0"/>
        <w:contextualSpacing/>
        <w:jc w:val="both"/>
        <w:rPr>
          <w:rFonts w:asciiTheme="minorHAnsi" w:hAnsiTheme="minorHAnsi" w:cstheme="minorHAnsi"/>
        </w:rPr>
      </w:pPr>
    </w:p>
    <w:p w:rsidR="00313780" w:rsidRPr="00313780" w:rsidRDefault="00002988" w:rsidP="00E35783">
      <w:pPr>
        <w:pStyle w:val="Standard"/>
        <w:numPr>
          <w:ilvl w:val="0"/>
          <w:numId w:val="15"/>
        </w:numPr>
        <w:autoSpaceDN/>
        <w:spacing w:line="360" w:lineRule="auto"/>
        <w:rPr>
          <w:rFonts w:asciiTheme="minorHAnsi" w:hAnsiTheme="minorHAnsi" w:cstheme="minorHAnsi"/>
          <w:lang w:val="pl-PL"/>
        </w:rPr>
      </w:pPr>
      <w:r w:rsidRPr="00313780">
        <w:rPr>
          <w:rFonts w:asciiTheme="minorHAnsi" w:eastAsia="Times New Roman" w:hAnsiTheme="minorHAnsi" w:cstheme="minorHAnsi"/>
          <w:b/>
          <w:bCs/>
          <w:lang w:val="pl-PL"/>
        </w:rPr>
        <w:t>Zamówienie obejmuje min. następujący zakres:</w:t>
      </w:r>
    </w:p>
    <w:p w:rsidR="00313780" w:rsidRPr="00313780" w:rsidRDefault="0023403A" w:rsidP="00E35783">
      <w:pPr>
        <w:pStyle w:val="Standard"/>
        <w:numPr>
          <w:ilvl w:val="0"/>
          <w:numId w:val="16"/>
        </w:numPr>
        <w:suppressAutoHyphens w:val="0"/>
        <w:autoSpaceDN/>
        <w:spacing w:beforeAutospacing="1"/>
        <w:contextualSpacing/>
        <w:jc w:val="both"/>
        <w:textAlignment w:val="auto"/>
        <w:rPr>
          <w:rFonts w:asciiTheme="minorHAnsi" w:hAnsiTheme="minorHAnsi" w:cstheme="minorHAnsi"/>
          <w:lang w:val="pl-PL"/>
        </w:rPr>
      </w:pPr>
      <w:r w:rsidRPr="00313780">
        <w:rPr>
          <w:rFonts w:asciiTheme="minorHAnsi" w:hAnsiTheme="minorHAnsi" w:cstheme="minorHAnsi"/>
          <w:lang w:val="pl-PL"/>
        </w:rPr>
        <w:t>Wykonanie projektu technicznego dla:  rozmieszczenia nowych 28 szt. kamer, połączeń kablowych sieciowych i elektrycznych, szaf teletechnicznych w bloku komunalnym Kościelna 52 B w Starachowicach uzgodnieniu z Zamawiającym.</w:t>
      </w:r>
    </w:p>
    <w:p w:rsidR="0023403A" w:rsidRPr="00313780" w:rsidRDefault="0023403A" w:rsidP="00E35783">
      <w:pPr>
        <w:pStyle w:val="Standard"/>
        <w:numPr>
          <w:ilvl w:val="0"/>
          <w:numId w:val="16"/>
        </w:numPr>
        <w:suppressAutoHyphens w:val="0"/>
        <w:autoSpaceDN/>
        <w:spacing w:beforeAutospacing="1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lang w:val="pl-PL"/>
        </w:rPr>
        <w:t>Kompleksowy montaż kamer na elewacji zewnętrznej budynku oraz wewnątrz budynku z uchwytami/puszkami montażowymi umożliwiającymi zabezpieczenie połączeń kablowych, rejestratora z monitorem, skrzyń teletechnicznych, montaż zasilania/UPS, switcha oraz pozostałych elementów wyposażenia</w:t>
      </w:r>
      <w:r w:rsidRPr="00313780">
        <w:rPr>
          <w:rFonts w:asciiTheme="minorHAnsi" w:hAnsiTheme="minorHAnsi" w:cstheme="minorHAnsi"/>
        </w:rPr>
        <w:t>.</w:t>
      </w:r>
    </w:p>
    <w:p w:rsidR="0023403A" w:rsidRP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Umożliwienie podglądu z kamer (pomieszczenie serwerowni – piwnica )</w:t>
      </w:r>
      <w:r w:rsidR="00313780" w:rsidRPr="00313780">
        <w:rPr>
          <w:rFonts w:asciiTheme="minorHAnsi" w:hAnsiTheme="minorHAnsi" w:cstheme="minorHAnsi"/>
        </w:rPr>
        <w:t xml:space="preserve">. </w:t>
      </w:r>
    </w:p>
    <w:p w:rsidR="0023403A" w:rsidRP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Dostarczenie, uruchomienie i konfiguracja stanowiska do obsługi podglądu monitoringu wizyjnego.</w:t>
      </w:r>
    </w:p>
    <w:p w:rsid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Wszelkie prace związane z  montażem tras </w:t>
      </w:r>
      <w:bookmarkStart w:id="9" w:name="_Hlk161591676"/>
      <w:r w:rsidRPr="00313780">
        <w:rPr>
          <w:rFonts w:asciiTheme="minorHAnsi" w:hAnsiTheme="minorHAnsi" w:cstheme="minorHAnsi"/>
        </w:rPr>
        <w:t xml:space="preserve">okablowania </w:t>
      </w:r>
      <w:bookmarkEnd w:id="9"/>
      <w:r w:rsidRPr="00313780">
        <w:rPr>
          <w:rFonts w:asciiTheme="minorHAnsi" w:hAnsiTheme="minorHAnsi" w:cstheme="minorHAnsi"/>
        </w:rPr>
        <w:t>wiąże się z zastosowaniem ochrony okablowania przed dostępem osób postronnych.  Prowadzone trasy okablowania będą w miejscach do tego przeznaczonych wskazanym przez Zamawiającego.</w:t>
      </w:r>
      <w:r w:rsidR="00313780" w:rsidRPr="00313780">
        <w:rPr>
          <w:rFonts w:asciiTheme="minorHAnsi" w:hAnsiTheme="minorHAnsi" w:cstheme="minorHAnsi"/>
        </w:rPr>
        <w:t xml:space="preserve">  </w:t>
      </w:r>
      <w:r w:rsidRPr="00313780">
        <w:rPr>
          <w:rFonts w:asciiTheme="minorHAnsi" w:hAnsiTheme="minorHAnsi" w:cstheme="minorHAnsi"/>
        </w:rPr>
        <w:t>Wszelkie dokonane przewierty mają być zabezpieczone- pianką PPOŻ ognioodporną klasy min. B1 EI240</w:t>
      </w:r>
      <w:r w:rsidR="00313780" w:rsidRPr="00313780">
        <w:rPr>
          <w:rFonts w:asciiTheme="minorHAnsi" w:hAnsiTheme="minorHAnsi" w:cstheme="minorHAnsi"/>
        </w:rPr>
        <w:t xml:space="preserve">. </w:t>
      </w:r>
      <w:r w:rsidRPr="00313780">
        <w:rPr>
          <w:rFonts w:asciiTheme="minorHAnsi" w:hAnsiTheme="minorHAnsi" w:cstheme="minorHAnsi"/>
        </w:rPr>
        <w:t>Wszelkie okablowanie ułożone w miejscach ogólnie dostępnych (np. piwnica) winien być ułożony na istniejącym systemie kablowym lub w korytkowym / rurowym.</w:t>
      </w:r>
    </w:p>
    <w:p w:rsidR="0023403A" w:rsidRP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color w:val="000000"/>
        </w:rPr>
        <w:t>Wykonawca ma obowiązek przeszkolić osobę/osoby ze strony Zamawiającego w zakresie obsługi urządzeń CCTV.</w:t>
      </w:r>
      <w:r w:rsidR="00313780" w:rsidRPr="00313780">
        <w:rPr>
          <w:rFonts w:asciiTheme="minorHAnsi" w:hAnsiTheme="minorHAnsi" w:cstheme="minorHAnsi"/>
          <w:color w:val="000000"/>
        </w:rPr>
        <w:t xml:space="preserve"> </w:t>
      </w:r>
    </w:p>
    <w:p w:rsid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Dostarczenie dokumentacji powykonawczo-technicznej, wraz z opisem połączeń kablowych sieciowych i elektrycznych, oraz szafy teletechnicznej wraz z wyposażeniem.</w:t>
      </w:r>
    </w:p>
    <w:p w:rsidR="0023403A" w:rsidRPr="00313780" w:rsidRDefault="0023403A" w:rsidP="00E35783">
      <w:pPr>
        <w:pStyle w:val="NormalnyWeb"/>
        <w:numPr>
          <w:ilvl w:val="0"/>
          <w:numId w:val="16"/>
        </w:numPr>
        <w:suppressAutoHyphens w:val="0"/>
        <w:autoSpaceDN/>
        <w:spacing w:beforeAutospacing="1"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Wykonawca po wykonaniu inwestycji zobowiązany będzie do doprowadzeniu terenu robót do stanu pierwotnego i uporządkowaniu terenu inwestycji.</w:t>
      </w:r>
    </w:p>
    <w:p w:rsidR="00002988" w:rsidRPr="00313780" w:rsidRDefault="00002988" w:rsidP="00002988">
      <w:pPr>
        <w:pStyle w:val="Akapitzlist"/>
        <w:spacing w:after="0" w:line="360" w:lineRule="auto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02988" w:rsidRPr="00313780" w:rsidRDefault="00002988" w:rsidP="00E357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13780">
        <w:rPr>
          <w:rFonts w:asciiTheme="minorHAnsi" w:hAnsiTheme="minorHAnsi" w:cstheme="minorHAnsi"/>
          <w:b/>
          <w:bCs/>
          <w:sz w:val="24"/>
          <w:szCs w:val="24"/>
        </w:rPr>
        <w:t xml:space="preserve">Pozostałe warunki realizacji zamówienia: </w:t>
      </w:r>
    </w:p>
    <w:p w:rsidR="00313780" w:rsidRDefault="0023403A" w:rsidP="00313780">
      <w:pPr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Zamawiający wymaga przeprowadzenia przez Wykonawcę </w:t>
      </w:r>
      <w:r w:rsidRPr="00313780">
        <w:rPr>
          <w:rFonts w:asciiTheme="minorHAnsi" w:hAnsiTheme="minorHAnsi" w:cstheme="minorHAnsi"/>
          <w:b/>
          <w:u w:val="single"/>
        </w:rPr>
        <w:t>wizji lokalnej</w:t>
      </w:r>
      <w:r w:rsidRPr="00313780">
        <w:rPr>
          <w:rFonts w:asciiTheme="minorHAnsi" w:hAnsiTheme="minorHAnsi" w:cstheme="minorHAnsi"/>
        </w:rPr>
        <w:t xml:space="preserve"> przed złożeniem oferty, pod rygorem jej odrzucenia w terminie wcześniej ustalonym mailowo z Zamawiającym w godzinach 8.00- 14.00 </w:t>
      </w:r>
      <w:r w:rsidR="00313780">
        <w:rPr>
          <w:rFonts w:asciiTheme="minorHAnsi" w:hAnsiTheme="minorHAnsi" w:cstheme="minorHAnsi"/>
        </w:rPr>
        <w:t xml:space="preserve">. </w:t>
      </w:r>
    </w:p>
    <w:p w:rsidR="0023403A" w:rsidRPr="00313780" w:rsidRDefault="0023403A" w:rsidP="00313780">
      <w:pPr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Wykonawca udzieli 36 miesięcznej gwarancji na wszystkie dostarczone elementy </w:t>
      </w:r>
      <w:r w:rsidR="00313780">
        <w:rPr>
          <w:rFonts w:asciiTheme="minorHAnsi" w:hAnsiTheme="minorHAnsi" w:cstheme="minorHAnsi"/>
        </w:rPr>
        <w:t xml:space="preserve">i wykonane prace montażowe. </w:t>
      </w:r>
    </w:p>
    <w:p w:rsidR="0023403A" w:rsidRPr="00313780" w:rsidRDefault="0023403A" w:rsidP="0023403A">
      <w:pPr>
        <w:spacing w:beforeAutospacing="1"/>
        <w:contextualSpacing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Wykonawca </w:t>
      </w:r>
      <w:bookmarkStart w:id="10" w:name="_Hlk140146911"/>
      <w:r w:rsidRPr="00313780">
        <w:rPr>
          <w:rFonts w:asciiTheme="minorHAnsi" w:hAnsiTheme="minorHAnsi" w:cstheme="minorHAnsi"/>
        </w:rPr>
        <w:t>będzie musiał reagować na zgłoszenia awarii systemu w czasie nie dłuższym niż 48 godzin</w:t>
      </w:r>
      <w:bookmarkEnd w:id="10"/>
      <w:r w:rsidRPr="00313780">
        <w:rPr>
          <w:rFonts w:asciiTheme="minorHAnsi" w:hAnsiTheme="minorHAnsi" w:cstheme="minorHAnsi"/>
        </w:rPr>
        <w:t>.</w:t>
      </w:r>
    </w:p>
    <w:p w:rsidR="00313780" w:rsidRPr="00313780" w:rsidRDefault="00002988" w:rsidP="00E3578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b/>
          <w:bCs/>
          <w:sz w:val="24"/>
          <w:szCs w:val="24"/>
        </w:rPr>
        <w:t>Termin realizacji zamówienia oraz warunki płatności</w:t>
      </w:r>
    </w:p>
    <w:p w:rsidR="0023403A" w:rsidRPr="00313780" w:rsidRDefault="0023403A" w:rsidP="00313780">
      <w:pPr>
        <w:jc w:val="both"/>
        <w:rPr>
          <w:rFonts w:asciiTheme="minorHAnsi" w:hAnsiTheme="minorHAnsi" w:cstheme="minorHAnsi"/>
          <w:b/>
        </w:rPr>
      </w:pPr>
      <w:r w:rsidRPr="00313780">
        <w:rPr>
          <w:rFonts w:asciiTheme="minorHAnsi" w:hAnsiTheme="minorHAnsi" w:cstheme="minorHAnsi"/>
        </w:rPr>
        <w:t xml:space="preserve">Inwestycja musi być zrealizowana i oddana do użytkowania w nieprzekraczalnym terminie </w:t>
      </w:r>
      <w:r w:rsidRPr="00313780">
        <w:rPr>
          <w:rFonts w:asciiTheme="minorHAnsi" w:hAnsiTheme="minorHAnsi" w:cstheme="minorHAnsi"/>
          <w:b/>
        </w:rPr>
        <w:t>do 30 dni od daty podpisania umowy.</w:t>
      </w:r>
    </w:p>
    <w:p w:rsidR="00002988" w:rsidRPr="00313780" w:rsidRDefault="0023403A" w:rsidP="0023403A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Wynagrodzenie obejmuje całkowity koszt realizacji przedmiotu umowy, w tym koszty mediów, uzgodnień,  transportu, ubezpieczenia, świadczenia serwisu gwarancyjnego itd. Należność za wykonanie przedmiotu umowy płatna będzie jednorazowo w formie polecenia przelewu w terminie do 14 dni od daty otrzymania prawidłowo wystawionej faktury VAT na wskazany przez </w:t>
      </w:r>
      <w:r w:rsidRPr="00313780">
        <w:rPr>
          <w:rFonts w:asciiTheme="minorHAnsi" w:hAnsiTheme="minorHAnsi" w:cstheme="minorHAnsi"/>
        </w:rPr>
        <w:lastRenderedPageBreak/>
        <w:t>Wykonawcę rachunek bankowy, stanowiący jego własność. Rachunek który wskaże Wykonawca powinien znajdować się w danych zgłoszonych do tzw. „białej listy” podatników VAT.</w:t>
      </w:r>
    </w:p>
    <w:p w:rsidR="00002988" w:rsidRPr="00313780" w:rsidRDefault="00002988" w:rsidP="00002988">
      <w:pPr>
        <w:rPr>
          <w:rFonts w:asciiTheme="minorHAnsi" w:hAnsiTheme="minorHAnsi" w:cstheme="minorHAnsi"/>
        </w:rPr>
      </w:pPr>
    </w:p>
    <w:p w:rsidR="00002988" w:rsidRPr="00313780" w:rsidRDefault="00002988" w:rsidP="00E35783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  <w:bCs/>
        </w:rPr>
        <w:t>Dokumenty</w:t>
      </w:r>
      <w:r w:rsidR="00313780">
        <w:rPr>
          <w:rFonts w:asciiTheme="minorHAnsi" w:hAnsiTheme="minorHAnsi" w:cstheme="minorHAnsi"/>
          <w:b/>
          <w:bCs/>
        </w:rPr>
        <w:t>,</w:t>
      </w:r>
      <w:r w:rsidRPr="00313780">
        <w:rPr>
          <w:rFonts w:asciiTheme="minorHAnsi" w:hAnsiTheme="minorHAnsi" w:cstheme="minorHAnsi"/>
          <w:b/>
          <w:bCs/>
        </w:rPr>
        <w:t xml:space="preserve"> jakie powinni dostarczyć Wykonawcy:</w:t>
      </w:r>
    </w:p>
    <w:p w:rsidR="00002988" w:rsidRPr="00313780" w:rsidRDefault="00002988" w:rsidP="00E35783">
      <w:pPr>
        <w:pStyle w:val="Default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Formularz ofertowy, stanowiący załącznik nr 1 do niniejszego zapytania ofertowego </w:t>
      </w:r>
    </w:p>
    <w:p w:rsidR="0023403A" w:rsidRPr="00313780" w:rsidRDefault="0023403A" w:rsidP="00E35783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313780">
        <w:rPr>
          <w:rFonts w:asciiTheme="minorHAnsi" w:hAnsiTheme="minorHAnsi" w:cstheme="minorHAnsi"/>
          <w:b/>
          <w:bCs/>
        </w:rPr>
        <w:t xml:space="preserve">Do oferty należy dołączyć również karty katalogowe producenta sprzętu lub dok. systemową celem potwierdzenia spełnienia minimalnych wymagań zawartych w OPZ. </w:t>
      </w:r>
    </w:p>
    <w:p w:rsidR="00002988" w:rsidRPr="00313780" w:rsidRDefault="00002988" w:rsidP="0000298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002988" w:rsidRPr="00313780" w:rsidRDefault="00002988" w:rsidP="00E35783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>Informacja o sposobie porozumiewania się z wykonawcami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Wszelkiego rodzaju oświadczenia, wnioski, zawiadomienia, informacje, uzupełnienia, pytania itp. (zwane dalej Korespondencją, wyłączając umowę na realizację usługi, aneksy oraz protokoły odbioru) Zamawiający i Wykonawca zobowiązują się przekazywać pisemnie – pocztą elektroniczną.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Na etapie składania ofert, wszelkie pytania należy składać poprzez adres email: </w:t>
      </w:r>
      <w:hyperlink r:id="rId7" w:history="1">
        <w:r w:rsidRPr="00313780">
          <w:rPr>
            <w:rStyle w:val="Hipercze"/>
            <w:rFonts w:asciiTheme="minorHAnsi" w:hAnsiTheme="minorHAnsi" w:cstheme="minorHAnsi"/>
          </w:rPr>
          <w:t>damian.lisowski@starachowice.eu</w:t>
        </w:r>
      </w:hyperlink>
      <w:r w:rsidRPr="00313780">
        <w:rPr>
          <w:rFonts w:asciiTheme="minorHAnsi" w:hAnsiTheme="minorHAnsi" w:cstheme="minorHAnsi"/>
        </w:rPr>
        <w:t xml:space="preserve"> lub </w:t>
      </w:r>
      <w:hyperlink r:id="rId8" w:history="1">
        <w:r w:rsidRPr="00313780">
          <w:rPr>
            <w:rStyle w:val="Hipercze"/>
            <w:rFonts w:asciiTheme="minorHAnsi" w:hAnsiTheme="minorHAnsi" w:cstheme="minorHAnsi"/>
          </w:rPr>
          <w:t>marta.wozniak@starachowice.eu</w:t>
        </w:r>
      </w:hyperlink>
    </w:p>
    <w:p w:rsidR="00002988" w:rsidRPr="00313780" w:rsidRDefault="00002988" w:rsidP="0000298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002988" w:rsidRPr="00313780" w:rsidRDefault="00002988" w:rsidP="00E35783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>Opis sposobu przygotowania oferty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Wykonawcy zobowiązani są zapoznać się dokładnie z informacjami zawartymi w zapytaniu ofertowym i przygotować ofertę zgodnie z wymaganiami określonymi w tym dokumencie.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Podane w „Formularzu oferty” ceny muszą uwzględniać wszystkie koszty związane z realizacją zamówienia i nie mogą ulec zmianie w trakcie trwania umowy. </w:t>
      </w:r>
      <w:r w:rsidRPr="00313780">
        <w:rPr>
          <w:rFonts w:asciiTheme="minorHAnsi" w:hAnsiTheme="minorHAnsi" w:cstheme="minorHAnsi"/>
          <w:iCs/>
        </w:rPr>
        <w:t xml:space="preserve">Wykonawca </w:t>
      </w:r>
      <w:r w:rsidRPr="00313780">
        <w:rPr>
          <w:rFonts w:asciiTheme="minorHAnsi" w:hAnsiTheme="minorHAnsi" w:cstheme="minorHAnsi"/>
        </w:rPr>
        <w:t>przedstawi w ofercie cenę całkowitą brutto obejmującą całość przedmiotu zamówienia, podając ją w zapisie liczbowym i słownie. Cena oferowana musi zawierać wszystkie koszty związane z realizacją zadania, w tym podatek VAT w ustawowej wysokości, a także inne koszty niezbędne do zrealizowania zamówienia. Cena oferty ma być wyrażona w PLN.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b/>
        </w:rPr>
      </w:pPr>
      <w:r w:rsidRPr="00313780">
        <w:rPr>
          <w:rFonts w:asciiTheme="minorHAnsi" w:hAnsiTheme="minorHAnsi" w:cstheme="minorHAnsi"/>
        </w:rPr>
        <w:t>Każdy Wykonawca może przedstawić tylko jedną ofertę.</w:t>
      </w:r>
    </w:p>
    <w:p w:rsidR="00002988" w:rsidRPr="00313780" w:rsidRDefault="00002988" w:rsidP="0000298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002988" w:rsidRPr="00313780" w:rsidRDefault="00002988" w:rsidP="00E35783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 xml:space="preserve">  Miejsce i termin składania ofert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 Termin składania ofert upływa </w:t>
      </w:r>
      <w:r w:rsidRPr="00313780">
        <w:rPr>
          <w:rFonts w:asciiTheme="minorHAnsi" w:hAnsiTheme="minorHAnsi" w:cstheme="minorHAnsi"/>
          <w:b/>
        </w:rPr>
        <w:t>24 kwietnia 2024 r. o godz. 14.00</w:t>
      </w:r>
      <w:r w:rsidRPr="00313780">
        <w:rPr>
          <w:rFonts w:asciiTheme="minorHAnsi" w:hAnsiTheme="minorHAnsi" w:cstheme="minorHAnsi"/>
        </w:rPr>
        <w:t>. Oferty złożone po tym terminie zostaną odrzucone. Liczy się termin wpływu do Zamawiającego.</w:t>
      </w:r>
    </w:p>
    <w:p w:rsidR="00002988" w:rsidRPr="00313780" w:rsidRDefault="00002988" w:rsidP="00E35783">
      <w:pPr>
        <w:numPr>
          <w:ilvl w:val="1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b/>
        </w:rPr>
      </w:pPr>
      <w:r w:rsidRPr="00313780">
        <w:rPr>
          <w:rFonts w:asciiTheme="minorHAnsi" w:hAnsiTheme="minorHAnsi" w:cstheme="minorHAnsi"/>
        </w:rPr>
        <w:t xml:space="preserve"> Oferty należy złożyć </w:t>
      </w:r>
      <w:r w:rsidRPr="00313780">
        <w:rPr>
          <w:rFonts w:asciiTheme="minorHAnsi" w:hAnsiTheme="minorHAnsi" w:cstheme="minorHAnsi"/>
          <w:iCs/>
        </w:rPr>
        <w:t>bezpośrednio poprzez platformę, załączając wszystkie wymagane załączniki podpisane elektronicznie lub zeskanowane.</w:t>
      </w:r>
    </w:p>
    <w:p w:rsidR="00002988" w:rsidRPr="00313780" w:rsidRDefault="00002988" w:rsidP="00E35783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313780">
        <w:rPr>
          <w:rFonts w:asciiTheme="minorHAnsi" w:hAnsiTheme="minorHAnsi" w:cstheme="minorHAnsi"/>
          <w:sz w:val="24"/>
        </w:rPr>
        <w:t>Oferty złożone przez pocztę elektroniczną zostaną odrzucone.</w:t>
      </w:r>
    </w:p>
    <w:p w:rsidR="00002988" w:rsidRPr="00313780" w:rsidRDefault="00002988" w:rsidP="00002988">
      <w:pPr>
        <w:rPr>
          <w:rFonts w:asciiTheme="minorHAnsi" w:hAnsiTheme="minorHAnsi" w:cstheme="minorHAnsi"/>
        </w:rPr>
      </w:pPr>
    </w:p>
    <w:p w:rsidR="00002988" w:rsidRPr="00313780" w:rsidRDefault="00002988" w:rsidP="00E35783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b/>
          <w:sz w:val="24"/>
          <w:szCs w:val="24"/>
        </w:rPr>
        <w:t>Opis kryteriów i sposobu oceny oferty</w:t>
      </w:r>
    </w:p>
    <w:p w:rsidR="00002988" w:rsidRPr="00313780" w:rsidRDefault="00002988" w:rsidP="00E35783">
      <w:pPr>
        <w:pStyle w:val="Akapitzlist"/>
        <w:numPr>
          <w:ilvl w:val="1"/>
          <w:numId w:val="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sz w:val="24"/>
          <w:szCs w:val="24"/>
        </w:rPr>
        <w:t>Zamawiający ma prawo odrzucić ofertę, jeżeli:</w:t>
      </w:r>
    </w:p>
    <w:p w:rsidR="00002988" w:rsidRPr="00313780" w:rsidRDefault="00002988" w:rsidP="00E35783">
      <w:pPr>
        <w:pStyle w:val="Akapitzlist"/>
        <w:numPr>
          <w:ilvl w:val="0"/>
          <w:numId w:val="8"/>
        </w:numPr>
        <w:suppressAutoHyphens/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sz w:val="24"/>
          <w:szCs w:val="24"/>
        </w:rPr>
        <w:t>jej treść nie odpowiada treści niniejszego zapytania,</w:t>
      </w:r>
    </w:p>
    <w:p w:rsidR="0023403A" w:rsidRPr="00313780" w:rsidRDefault="0023403A" w:rsidP="00E35783">
      <w:pPr>
        <w:pStyle w:val="Akapitzlist"/>
        <w:numPr>
          <w:ilvl w:val="0"/>
          <w:numId w:val="8"/>
        </w:numPr>
        <w:suppressAutoHyphens/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sz w:val="24"/>
          <w:szCs w:val="24"/>
        </w:rPr>
        <w:t xml:space="preserve">została złożona w sposób niezgodny z treścią niniejszego zapytania, </w:t>
      </w:r>
    </w:p>
    <w:p w:rsidR="0023403A" w:rsidRPr="00313780" w:rsidRDefault="0023403A" w:rsidP="00E35783">
      <w:pPr>
        <w:pStyle w:val="Akapitzlist"/>
        <w:numPr>
          <w:ilvl w:val="0"/>
          <w:numId w:val="8"/>
        </w:numPr>
        <w:suppressAutoHyphens/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sz w:val="24"/>
          <w:szCs w:val="24"/>
        </w:rPr>
        <w:t>jeżeli będzie ona zawierała cenę brutto wyższą niż kwota, którą dysponuje Zamawiający na realizację usługi</w:t>
      </w:r>
    </w:p>
    <w:p w:rsidR="00002988" w:rsidRPr="00313780" w:rsidRDefault="00002988" w:rsidP="00E35783">
      <w:pPr>
        <w:pStyle w:val="Akapitzlist"/>
        <w:numPr>
          <w:ilvl w:val="1"/>
          <w:numId w:val="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13780">
        <w:rPr>
          <w:rFonts w:asciiTheme="minorHAnsi" w:hAnsiTheme="minorHAnsi" w:cstheme="minorHAnsi"/>
          <w:sz w:val="24"/>
          <w:szCs w:val="24"/>
        </w:rPr>
        <w:t xml:space="preserve">Kryterium wyboru oferty </w:t>
      </w:r>
      <w:r w:rsidR="0023403A" w:rsidRPr="00313780">
        <w:rPr>
          <w:rFonts w:asciiTheme="minorHAnsi" w:hAnsiTheme="minorHAnsi" w:cstheme="minorHAnsi"/>
          <w:sz w:val="24"/>
          <w:szCs w:val="24"/>
        </w:rPr>
        <w:t>:</w:t>
      </w:r>
      <w:r w:rsidRPr="00313780">
        <w:rPr>
          <w:rFonts w:asciiTheme="minorHAnsi" w:hAnsiTheme="minorHAnsi" w:cstheme="minorHAnsi"/>
          <w:sz w:val="24"/>
          <w:szCs w:val="24"/>
        </w:rPr>
        <w:t xml:space="preserve"> cena brutto oferty – 100 pkt.</w:t>
      </w:r>
    </w:p>
    <w:p w:rsidR="00002988" w:rsidRPr="00313780" w:rsidRDefault="00002988" w:rsidP="00002988">
      <w:pPr>
        <w:pStyle w:val="Akapitzlist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002988" w:rsidRPr="00313780" w:rsidRDefault="00002988" w:rsidP="00002988">
      <w:p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>Punktacja dla kryterium cena brutto oferty wyliczana będzie według następującego wzoru P</w:t>
      </w:r>
      <w:r w:rsidRPr="00313780">
        <w:rPr>
          <w:rFonts w:asciiTheme="minorHAnsi" w:hAnsiTheme="minorHAnsi" w:cstheme="minorHAnsi"/>
          <w:b/>
          <w:vertAlign w:val="subscript"/>
        </w:rPr>
        <w:t xml:space="preserve">1 </w:t>
      </w:r>
      <w:r w:rsidRPr="00313780">
        <w:rPr>
          <w:rFonts w:asciiTheme="minorHAnsi" w:hAnsiTheme="minorHAnsi" w:cstheme="minorHAnsi"/>
          <w:b/>
        </w:rPr>
        <w:t>– 100 pkt.</w:t>
      </w:r>
    </w:p>
    <w:p w:rsidR="00002988" w:rsidRPr="00313780" w:rsidRDefault="00002988" w:rsidP="00002988">
      <w:pPr>
        <w:autoSpaceDE w:val="0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        Cmin </w:t>
      </w:r>
    </w:p>
    <w:p w:rsidR="00002988" w:rsidRPr="00313780" w:rsidRDefault="00002988" w:rsidP="00002988">
      <w:pPr>
        <w:tabs>
          <w:tab w:val="left" w:leader="hyphen" w:pos="2664"/>
          <w:tab w:val="left" w:leader="hyphen" w:pos="3960"/>
        </w:tabs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P</w:t>
      </w:r>
      <w:r w:rsidRPr="00313780">
        <w:rPr>
          <w:rFonts w:asciiTheme="minorHAnsi" w:hAnsiTheme="minorHAnsi" w:cstheme="minorHAnsi"/>
          <w:spacing w:val="10"/>
          <w:vertAlign w:val="subscript"/>
        </w:rPr>
        <w:t>1</w:t>
      </w:r>
      <w:r w:rsidRPr="00313780">
        <w:rPr>
          <w:rFonts w:asciiTheme="minorHAnsi" w:hAnsiTheme="minorHAnsi" w:cstheme="minorHAnsi"/>
          <w:spacing w:val="10"/>
        </w:rPr>
        <w:t xml:space="preserve">=  </w:t>
      </w:r>
      <w:r w:rsidRPr="00313780">
        <w:rPr>
          <w:rFonts w:asciiTheme="minorHAnsi" w:hAnsiTheme="minorHAnsi" w:cstheme="minorHAnsi"/>
          <w:spacing w:val="10"/>
        </w:rPr>
        <w:tab/>
        <w:t xml:space="preserve"> x 100</w:t>
      </w:r>
    </w:p>
    <w:p w:rsidR="00002988" w:rsidRPr="00313780" w:rsidRDefault="00002988" w:rsidP="00002988">
      <w:pPr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 xml:space="preserve">                   Co</w:t>
      </w:r>
    </w:p>
    <w:p w:rsidR="00002988" w:rsidRPr="00313780" w:rsidRDefault="00002988" w:rsidP="00002988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gdzie:</w:t>
      </w:r>
    </w:p>
    <w:p w:rsidR="00002988" w:rsidRPr="00313780" w:rsidRDefault="00002988" w:rsidP="00002988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</w:rPr>
        <w:t>Cmin - najniższa cena brutto</w:t>
      </w:r>
    </w:p>
    <w:p w:rsidR="00002988" w:rsidRPr="00313780" w:rsidRDefault="00002988" w:rsidP="00002988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313780">
        <w:rPr>
          <w:rFonts w:asciiTheme="minorHAnsi" w:hAnsiTheme="minorHAnsi" w:cstheme="minorHAnsi"/>
        </w:rPr>
        <w:t>Co - cena badanej oferty</w:t>
      </w:r>
    </w:p>
    <w:p w:rsidR="00002988" w:rsidRPr="00313780" w:rsidRDefault="00002988" w:rsidP="00002988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002988" w:rsidRPr="00313780" w:rsidRDefault="00002988" w:rsidP="00E35783">
      <w:pPr>
        <w:pStyle w:val="Default"/>
        <w:numPr>
          <w:ilvl w:val="1"/>
          <w:numId w:val="6"/>
        </w:numPr>
        <w:ind w:left="567" w:hanging="567"/>
        <w:jc w:val="both"/>
        <w:rPr>
          <w:rFonts w:asciiTheme="minorHAnsi" w:hAnsiTheme="minorHAnsi" w:cstheme="minorHAnsi"/>
          <w:iCs/>
        </w:rPr>
      </w:pPr>
      <w:r w:rsidRPr="00313780">
        <w:rPr>
          <w:rFonts w:asciiTheme="minorHAnsi" w:hAnsiTheme="minorHAnsi" w:cstheme="minorHAnsi"/>
        </w:rPr>
        <w:t xml:space="preserve">Zamawiający uzna i wybierze, jako najkorzystniejszą ofertę z najwyższą liczbą </w:t>
      </w:r>
      <w:r w:rsidR="0023403A" w:rsidRPr="00313780">
        <w:rPr>
          <w:rFonts w:asciiTheme="minorHAnsi" w:hAnsiTheme="minorHAnsi" w:cstheme="minorHAnsi"/>
        </w:rPr>
        <w:t>punktów</w:t>
      </w:r>
      <w:r w:rsidRPr="00313780">
        <w:rPr>
          <w:rFonts w:asciiTheme="minorHAnsi" w:hAnsiTheme="minorHAnsi" w:cstheme="minorHAnsi"/>
        </w:rPr>
        <w:t>.</w:t>
      </w:r>
    </w:p>
    <w:p w:rsidR="00002988" w:rsidRPr="00313780" w:rsidRDefault="00002988" w:rsidP="00E35783">
      <w:pPr>
        <w:pStyle w:val="Default"/>
        <w:numPr>
          <w:ilvl w:val="1"/>
          <w:numId w:val="6"/>
        </w:numPr>
        <w:ind w:left="567" w:hanging="567"/>
        <w:jc w:val="both"/>
        <w:rPr>
          <w:rFonts w:asciiTheme="minorHAnsi" w:eastAsia="Lucida Sans Unicode" w:hAnsiTheme="minorHAnsi" w:cstheme="minorHAnsi"/>
          <w:kern w:val="1"/>
        </w:rPr>
      </w:pPr>
      <w:r w:rsidRPr="00313780">
        <w:rPr>
          <w:rFonts w:asciiTheme="minorHAnsi" w:hAnsiTheme="minorHAnsi" w:cstheme="minorHAnsi"/>
          <w:iCs/>
        </w:rPr>
        <w:t>Zamawiający</w:t>
      </w:r>
      <w:r w:rsidRPr="00313780">
        <w:rPr>
          <w:rFonts w:asciiTheme="minorHAnsi" w:hAnsiTheme="minorHAnsi" w:cstheme="minorHAnsi"/>
          <w:i/>
          <w:iCs/>
        </w:rPr>
        <w:t xml:space="preserve"> </w:t>
      </w:r>
      <w:r w:rsidRPr="00313780">
        <w:rPr>
          <w:rFonts w:asciiTheme="minorHAnsi" w:hAnsiTheme="minorHAnsi" w:cstheme="minorHAnsi"/>
        </w:rPr>
        <w:t xml:space="preserve">udzieli zamówienia </w:t>
      </w:r>
      <w:r w:rsidRPr="00313780">
        <w:rPr>
          <w:rFonts w:asciiTheme="minorHAnsi" w:hAnsiTheme="minorHAnsi" w:cstheme="minorHAnsi"/>
          <w:iCs/>
        </w:rPr>
        <w:t>Wykonawcy</w:t>
      </w:r>
      <w:r w:rsidRPr="00313780">
        <w:rPr>
          <w:rFonts w:asciiTheme="minorHAnsi" w:hAnsiTheme="minorHAnsi" w:cstheme="minorHAnsi"/>
        </w:rPr>
        <w:t>, którego oferta odpowiada wszystkim wymaganiom określonym w niniejszym zapytaniu i została oceniona, jako najkorzystniejsza w oparciu o podane kryterium wyboru, podpisując umowę, której projekt stanowi załącznik nr 2 do niniejszego zapytania.</w:t>
      </w:r>
    </w:p>
    <w:p w:rsidR="00002988" w:rsidRPr="00313780" w:rsidRDefault="00002988" w:rsidP="00E35783">
      <w:pPr>
        <w:pStyle w:val="Default"/>
        <w:numPr>
          <w:ilvl w:val="1"/>
          <w:numId w:val="6"/>
        </w:numPr>
        <w:ind w:left="567" w:hanging="567"/>
        <w:jc w:val="both"/>
        <w:rPr>
          <w:rFonts w:asciiTheme="minorHAnsi" w:eastAsia="Lucida Sans Unicode" w:hAnsiTheme="minorHAnsi" w:cstheme="minorHAnsi"/>
          <w:kern w:val="1"/>
        </w:rPr>
      </w:pPr>
      <w:r w:rsidRPr="00313780">
        <w:rPr>
          <w:rFonts w:asciiTheme="minorHAnsi" w:eastAsia="Lucida Sans Unicode" w:hAnsiTheme="minorHAnsi" w:cstheme="minorHAnsi"/>
          <w:kern w:val="1"/>
        </w:rPr>
        <w:t>Zamawiający może w toku badania i oceny ofert żądać od Wykonawców wyjaśnień dotyczących treści złożonych ofert.</w:t>
      </w:r>
    </w:p>
    <w:p w:rsidR="00002988" w:rsidRPr="00313780" w:rsidRDefault="00002988" w:rsidP="00E35783">
      <w:pPr>
        <w:pStyle w:val="Default"/>
        <w:numPr>
          <w:ilvl w:val="1"/>
          <w:numId w:val="6"/>
        </w:numPr>
        <w:ind w:left="567" w:hanging="567"/>
        <w:jc w:val="both"/>
        <w:rPr>
          <w:rFonts w:asciiTheme="minorHAnsi" w:eastAsia="Lucida Sans Unicode" w:hAnsiTheme="minorHAnsi" w:cstheme="minorHAnsi"/>
          <w:kern w:val="1"/>
        </w:rPr>
      </w:pPr>
      <w:r w:rsidRPr="00313780">
        <w:rPr>
          <w:rFonts w:asciiTheme="minorHAnsi" w:eastAsia="Lucida Sans Unicode" w:hAnsiTheme="minorHAnsi" w:cstheme="minorHAnsi"/>
          <w:kern w:val="1"/>
        </w:rPr>
        <w:t>Zamawiający może wezwać Wykonawcę do uzupełnienia brakujących oświadczeń lub dokumentów lub poprawienia oświadczeń lub dokumentów zawierających błędy.</w:t>
      </w:r>
    </w:p>
    <w:p w:rsidR="00171248" w:rsidRDefault="00002988" w:rsidP="00E35783">
      <w:pPr>
        <w:pStyle w:val="Default"/>
        <w:numPr>
          <w:ilvl w:val="1"/>
          <w:numId w:val="6"/>
        </w:numPr>
        <w:ind w:left="567" w:hanging="567"/>
        <w:jc w:val="both"/>
        <w:rPr>
          <w:rFonts w:asciiTheme="minorHAnsi" w:hAnsiTheme="minorHAnsi" w:cstheme="minorHAnsi"/>
          <w:bCs/>
        </w:rPr>
      </w:pPr>
      <w:r w:rsidRPr="00313780">
        <w:rPr>
          <w:rFonts w:asciiTheme="minorHAnsi" w:hAnsiTheme="minorHAnsi" w:cstheme="minorHAnsi"/>
          <w:u w:val="single"/>
        </w:rPr>
        <w:t>Zamawiający zastrzega sobie możliwość negocjacji ceny z Wykonawcą, który zaoferuje cenę najniższą a która przewyższać będzie możliwości finansowe Zamawiającego.</w:t>
      </w:r>
    </w:p>
    <w:p w:rsidR="00171248" w:rsidRDefault="00171248" w:rsidP="00E3578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171248">
        <w:rPr>
          <w:rFonts w:asciiTheme="minorHAnsi" w:hAnsiTheme="minorHAnsi" w:cstheme="minorHAnsi"/>
        </w:rPr>
        <w:t>W przypadku, gdy okaże się, że Wykonawca, którego oferta została wybrana będzie uchylał się od zawarcia Umowy, Zamawiający może wybrać ofertę najkorzystniejszą spośród pozostałych ofert, bez przeprowadzenia ich ponownej oceny</w:t>
      </w:r>
      <w:r>
        <w:rPr>
          <w:rFonts w:asciiTheme="minorHAnsi" w:hAnsiTheme="minorHAnsi" w:cstheme="minorHAnsi"/>
        </w:rPr>
        <w:t xml:space="preserve">, </w:t>
      </w:r>
    </w:p>
    <w:p w:rsidR="00171248" w:rsidRPr="00171248" w:rsidRDefault="00171248" w:rsidP="00E3578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171248">
        <w:rPr>
          <w:rFonts w:asciiTheme="minorHAnsi" w:hAnsiTheme="minorHAnsi" w:cstheme="minorHAnsi"/>
        </w:rPr>
        <w:t xml:space="preserve">Istotne dla stron postanowienia zawarte są we wzorze umowy, który załącznik nr </w:t>
      </w:r>
      <w:r>
        <w:rPr>
          <w:rFonts w:asciiTheme="minorHAnsi" w:hAnsiTheme="minorHAnsi" w:cstheme="minorHAnsi"/>
        </w:rPr>
        <w:t>2</w:t>
      </w:r>
      <w:r w:rsidRPr="00171248">
        <w:rPr>
          <w:rFonts w:asciiTheme="minorHAnsi" w:hAnsiTheme="minorHAnsi" w:cstheme="minorHAnsi"/>
        </w:rPr>
        <w:t xml:space="preserve"> do ogłoszenia.</w:t>
      </w:r>
    </w:p>
    <w:p w:rsidR="00171248" w:rsidRPr="00313780" w:rsidRDefault="00171248" w:rsidP="00171248">
      <w:pPr>
        <w:pStyle w:val="Default"/>
        <w:ind w:left="567"/>
        <w:jc w:val="both"/>
        <w:rPr>
          <w:rFonts w:asciiTheme="minorHAnsi" w:hAnsiTheme="minorHAnsi" w:cstheme="minorHAnsi"/>
          <w:bCs/>
        </w:rPr>
      </w:pPr>
    </w:p>
    <w:p w:rsidR="00002988" w:rsidRPr="00313780" w:rsidRDefault="00002988" w:rsidP="00002988">
      <w:pPr>
        <w:rPr>
          <w:rFonts w:asciiTheme="minorHAnsi" w:hAnsiTheme="minorHAnsi" w:cstheme="minorHAnsi"/>
        </w:rPr>
      </w:pPr>
    </w:p>
    <w:p w:rsidR="00002988" w:rsidRPr="00313780" w:rsidRDefault="00002988" w:rsidP="00E3578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>Osoba do kontaktów:</w:t>
      </w:r>
      <w:r w:rsidRPr="00313780">
        <w:rPr>
          <w:rFonts w:asciiTheme="minorHAnsi" w:hAnsiTheme="minorHAnsi" w:cstheme="minorHAnsi"/>
        </w:rPr>
        <w:t xml:space="preserve"> w sprawach technicznych Damian Lisowski, adres e-mail: </w:t>
      </w:r>
      <w:hyperlink r:id="rId9" w:history="1">
        <w:r w:rsidRPr="00313780">
          <w:rPr>
            <w:rStyle w:val="Hipercze"/>
            <w:rFonts w:asciiTheme="minorHAnsi" w:hAnsiTheme="minorHAnsi" w:cstheme="minorHAnsi"/>
          </w:rPr>
          <w:t>damian.lisowski@starachowice.eu</w:t>
        </w:r>
      </w:hyperlink>
      <w:r w:rsidRPr="00313780">
        <w:rPr>
          <w:rFonts w:asciiTheme="minorHAnsi" w:hAnsiTheme="minorHAnsi" w:cstheme="minorHAnsi"/>
        </w:rPr>
        <w:t xml:space="preserve">, numer telefonu kontaktowego: 41 322 1507, w sprawach pozostałych Marta Woźniak, adres e-mail: </w:t>
      </w:r>
      <w:hyperlink r:id="rId10" w:history="1">
        <w:r w:rsidRPr="00313780">
          <w:rPr>
            <w:rStyle w:val="Hipercze"/>
            <w:rFonts w:asciiTheme="minorHAnsi" w:hAnsiTheme="minorHAnsi" w:cstheme="minorHAnsi"/>
          </w:rPr>
          <w:t>Marta.wozniak@starachowice.eu</w:t>
        </w:r>
      </w:hyperlink>
      <w:r w:rsidRPr="00313780">
        <w:rPr>
          <w:rFonts w:asciiTheme="minorHAnsi" w:hAnsiTheme="minorHAnsi" w:cstheme="minorHAnsi"/>
        </w:rPr>
        <w:t xml:space="preserve">, numer telefonu kontaktowego : 41 322 1501. </w:t>
      </w:r>
    </w:p>
    <w:p w:rsidR="00002988" w:rsidRPr="00313780" w:rsidRDefault="00002988" w:rsidP="0000298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002988" w:rsidRPr="00313780" w:rsidRDefault="00002988" w:rsidP="00E3578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13780">
        <w:rPr>
          <w:rFonts w:asciiTheme="minorHAnsi" w:hAnsiTheme="minorHAnsi" w:cstheme="minorHAnsi"/>
          <w:b/>
        </w:rPr>
        <w:t xml:space="preserve"> Załączniki:</w:t>
      </w:r>
    </w:p>
    <w:p w:rsidR="00002988" w:rsidRPr="00313780" w:rsidRDefault="00002988" w:rsidP="0000298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313780">
        <w:rPr>
          <w:rFonts w:asciiTheme="minorHAnsi" w:hAnsiTheme="minorHAnsi" w:cstheme="minorHAnsi"/>
        </w:rPr>
        <w:t xml:space="preserve">Następujące załączniki stanowią integralną część zaproszenia: </w:t>
      </w:r>
    </w:p>
    <w:p w:rsidR="00002988" w:rsidRPr="00313780" w:rsidRDefault="00002988" w:rsidP="00E35783">
      <w:pPr>
        <w:pStyle w:val="Default"/>
        <w:numPr>
          <w:ilvl w:val="0"/>
          <w:numId w:val="9"/>
        </w:numPr>
        <w:spacing w:line="276" w:lineRule="auto"/>
        <w:ind w:hanging="294"/>
        <w:jc w:val="both"/>
        <w:rPr>
          <w:rFonts w:asciiTheme="minorHAnsi" w:hAnsiTheme="minorHAnsi" w:cstheme="minorHAnsi"/>
          <w:color w:val="auto"/>
        </w:rPr>
      </w:pPr>
      <w:r w:rsidRPr="00313780">
        <w:rPr>
          <w:rFonts w:asciiTheme="minorHAnsi" w:hAnsiTheme="minorHAnsi" w:cstheme="minorHAnsi"/>
          <w:color w:val="auto"/>
        </w:rPr>
        <w:t>Załącznik 1 – Formularz ofertowy</w:t>
      </w:r>
    </w:p>
    <w:p w:rsidR="00002988" w:rsidRPr="00313780" w:rsidRDefault="00002988" w:rsidP="00E35783">
      <w:pPr>
        <w:pStyle w:val="Default"/>
        <w:numPr>
          <w:ilvl w:val="0"/>
          <w:numId w:val="9"/>
        </w:numPr>
        <w:spacing w:line="276" w:lineRule="auto"/>
        <w:ind w:hanging="294"/>
        <w:rPr>
          <w:rFonts w:asciiTheme="minorHAnsi" w:hAnsiTheme="minorHAnsi" w:cstheme="minorHAnsi"/>
          <w:color w:val="auto"/>
        </w:rPr>
      </w:pPr>
      <w:r w:rsidRPr="00313780">
        <w:rPr>
          <w:rFonts w:asciiTheme="minorHAnsi" w:hAnsiTheme="minorHAnsi" w:cstheme="minorHAnsi"/>
          <w:color w:val="auto"/>
        </w:rPr>
        <w:t>Załącznik 2 – Wzór umowy</w:t>
      </w:r>
    </w:p>
    <w:p w:rsidR="00313780" w:rsidRPr="00313780" w:rsidRDefault="00313780" w:rsidP="00E35783">
      <w:pPr>
        <w:pStyle w:val="Default"/>
        <w:numPr>
          <w:ilvl w:val="0"/>
          <w:numId w:val="9"/>
        </w:numPr>
        <w:spacing w:line="276" w:lineRule="auto"/>
        <w:ind w:hanging="294"/>
        <w:rPr>
          <w:rFonts w:asciiTheme="minorHAnsi" w:hAnsiTheme="minorHAnsi" w:cstheme="minorHAnsi"/>
          <w:color w:val="auto"/>
        </w:rPr>
      </w:pPr>
      <w:r w:rsidRPr="00313780">
        <w:rPr>
          <w:rFonts w:asciiTheme="minorHAnsi" w:hAnsiTheme="minorHAnsi" w:cstheme="minorHAnsi"/>
          <w:color w:val="auto"/>
        </w:rPr>
        <w:t>Załącznik 3 – Opis Przedmiotu Zamówienia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313780" w:rsidRPr="00313780" w:rsidRDefault="00313780" w:rsidP="00313780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</w:rPr>
      </w:pPr>
    </w:p>
    <w:p w:rsidR="00313780" w:rsidRPr="00313780" w:rsidRDefault="00313780" w:rsidP="00313780">
      <w:pPr>
        <w:pStyle w:val="Default"/>
        <w:spacing w:line="276" w:lineRule="auto"/>
        <w:rPr>
          <w:rFonts w:asciiTheme="minorHAnsi" w:hAnsiTheme="minorHAnsi" w:cstheme="minorHAnsi"/>
          <w:color w:val="auto"/>
        </w:rPr>
        <w:sectPr w:rsidR="00313780" w:rsidRPr="00313780" w:rsidSect="00002988">
          <w:footerReference w:type="default" r:id="rId11"/>
          <w:pgSz w:w="11906" w:h="16838"/>
          <w:pgMar w:top="680" w:right="1133" w:bottom="680" w:left="1134" w:header="568" w:footer="345" w:gutter="0"/>
          <w:pgNumType w:start="1"/>
          <w:cols w:space="708"/>
          <w:docGrid w:linePitch="600" w:charSpace="32768"/>
        </w:sectPr>
      </w:pPr>
    </w:p>
    <w:p w:rsidR="00002988" w:rsidRPr="00313780" w:rsidRDefault="00002988" w:rsidP="00002988">
      <w:pPr>
        <w:rPr>
          <w:rFonts w:asciiTheme="minorHAnsi" w:hAnsiTheme="minorHAnsi" w:cstheme="minorHAnsi"/>
        </w:rPr>
      </w:pPr>
    </w:p>
    <w:p w:rsidR="00591DEC" w:rsidRPr="00313780" w:rsidRDefault="00591DEC">
      <w:pPr>
        <w:rPr>
          <w:rFonts w:asciiTheme="minorHAnsi" w:hAnsiTheme="minorHAnsi" w:cstheme="minorHAnsi"/>
        </w:rPr>
      </w:pPr>
    </w:p>
    <w:sectPr w:rsidR="00591DEC" w:rsidRPr="00313780" w:rsidSect="00031959">
      <w:headerReference w:type="default" r:id="rId12"/>
      <w:footerReference w:type="default" r:id="rId13"/>
      <w:headerReference w:type="first" r:id="rId14"/>
      <w:type w:val="continuous"/>
      <w:pgSz w:w="11906" w:h="16838"/>
      <w:pgMar w:top="1418" w:right="1418" w:bottom="1077" w:left="1418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83" w:rsidRDefault="00E35783" w:rsidP="00002988">
      <w:r>
        <w:separator/>
      </w:r>
    </w:p>
  </w:endnote>
  <w:endnote w:type="continuationSeparator" w:id="1">
    <w:p w:rsidR="00E35783" w:rsidRDefault="00E35783" w:rsidP="0000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9" w:rsidRPr="005F11A9" w:rsidRDefault="00031959" w:rsidP="00031959">
    <w:pPr>
      <w:pStyle w:val="Stopka"/>
      <w:ind w:hanging="993"/>
      <w:rPr>
        <w:rFonts w:ascii="Calibri" w:hAnsi="Calibri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9" w:rsidRPr="0084591F" w:rsidRDefault="00031959" w:rsidP="00031959">
    <w:pPr>
      <w:pStyle w:val="Stopka"/>
      <w:ind w:hanging="993"/>
      <w:rPr>
        <w:rFonts w:ascii="Calibri" w:hAnsi="Calibri"/>
        <w:sz w:val="18"/>
        <w:szCs w:val="18"/>
      </w:rPr>
    </w:pPr>
    <w:r w:rsidRPr="0084591F">
      <w:rPr>
        <w:rFonts w:ascii="Calibri" w:hAnsi="Calibri"/>
        <w:b/>
        <w:b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1029" type="#_x0000_t75" alt="Obraz zawierający tekst&#10;&#10;Opis wygenerowany automatycznie" style="position:absolute;margin-left:398.8pt;margin-top:-9.55pt;width:102.5pt;height:33.9pt;z-index:251661312;visibility:visible">
          <v:imagedata r:id="rId1" o:title="Obraz zawierający tekst&#10;&#10;Opis wygenerowany automatycznie"/>
          <w10:wrap type="square"/>
        </v:shape>
      </w:pict>
    </w:r>
    <w:r w:rsidRPr="0084591F">
      <w:rPr>
        <w:rFonts w:ascii="Calibri" w:hAnsi="Calibri"/>
        <w:b/>
        <w:bCs/>
        <w:sz w:val="18"/>
        <w:szCs w:val="18"/>
      </w:rPr>
      <w:t>Projekt:</w:t>
    </w:r>
    <w:r w:rsidRPr="0084591F">
      <w:rPr>
        <w:rFonts w:ascii="Calibri" w:hAnsi="Calibri"/>
        <w:sz w:val="18"/>
        <w:szCs w:val="18"/>
      </w:rPr>
      <w:t xml:space="preserve"> „Kierunek Przyszłość: Starachowicki Program Rozwoju Lokalnego”</w:t>
    </w:r>
  </w:p>
  <w:p w:rsidR="00031959" w:rsidRPr="0084591F" w:rsidRDefault="00031959" w:rsidP="00031959">
    <w:pPr>
      <w:pStyle w:val="Stopka"/>
      <w:ind w:hanging="993"/>
      <w:rPr>
        <w:rFonts w:ascii="Calibri" w:hAnsi="Calibri"/>
        <w:sz w:val="18"/>
        <w:szCs w:val="18"/>
      </w:rPr>
    </w:pPr>
    <w:r w:rsidRPr="00C67213">
      <w:rPr>
        <w:rFonts w:ascii="Calibri" w:hAnsi="Calibri"/>
        <w:sz w:val="18"/>
        <w:szCs w:val="18"/>
      </w:rPr>
      <w:t xml:space="preserve">Wspólnie działamy na rzecz Europy </w:t>
    </w:r>
    <w:r w:rsidRPr="0084591F">
      <w:rPr>
        <w:rFonts w:ascii="Calibri" w:hAnsi="Calibri"/>
        <w:color w:val="70AD47"/>
        <w:sz w:val="18"/>
        <w:szCs w:val="18"/>
      </w:rPr>
      <w:t>zielonej</w:t>
    </w:r>
    <w:r w:rsidRPr="00C67213">
      <w:rPr>
        <w:rFonts w:ascii="Calibri" w:hAnsi="Calibri"/>
        <w:sz w:val="18"/>
        <w:szCs w:val="18"/>
      </w:rPr>
      <w:t xml:space="preserve">, </w:t>
    </w:r>
    <w:r w:rsidRPr="0084591F">
      <w:rPr>
        <w:rFonts w:ascii="Calibri" w:hAnsi="Calibri"/>
        <w:color w:val="2E74B5"/>
        <w:sz w:val="18"/>
        <w:szCs w:val="18"/>
      </w:rPr>
      <w:t>konkurencyjne</w:t>
    </w:r>
    <w:r w:rsidRPr="00C67213">
      <w:rPr>
        <w:rFonts w:ascii="Calibri" w:hAnsi="Calibri"/>
        <w:sz w:val="18"/>
        <w:szCs w:val="18"/>
      </w:rPr>
      <w:t xml:space="preserve">j i </w:t>
    </w:r>
    <w:r w:rsidRPr="00C67213">
      <w:rPr>
        <w:rFonts w:ascii="Calibri" w:hAnsi="Calibri"/>
        <w:color w:val="FF0000"/>
        <w:sz w:val="18"/>
        <w:szCs w:val="18"/>
      </w:rPr>
      <w:t>sprzyjającej integracji społeczne</w:t>
    </w:r>
    <w:r>
      <w:rPr>
        <w:rFonts w:ascii="Calibri" w:hAnsi="Calibri"/>
        <w:color w:val="FF0000"/>
        <w:sz w:val="18"/>
        <w:szCs w:val="18"/>
      </w:rPr>
      <w:t>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83" w:rsidRDefault="00E35783" w:rsidP="00002988">
      <w:r>
        <w:separator/>
      </w:r>
    </w:p>
  </w:footnote>
  <w:footnote w:type="continuationSeparator" w:id="1">
    <w:p w:rsidR="00E35783" w:rsidRDefault="00E35783" w:rsidP="00002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9" w:rsidRPr="00DD50A0" w:rsidRDefault="00031959" w:rsidP="000319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42.45pt;margin-top:-21.2pt;width:58.55pt;height:66.05pt;z-index:251660288">
          <v:imagedata r:id="rId1" o:title="Norway_grants@4x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59" w:rsidRPr="0054150B" w:rsidRDefault="00031959" w:rsidP="00031959">
    <w:pPr>
      <w:pStyle w:val="Nagwek"/>
      <w:rPr>
        <w:b/>
        <w:bCs/>
        <w:color w:val="999999"/>
        <w:sz w:val="20"/>
        <w:szCs w:val="20"/>
      </w:rPr>
    </w:pPr>
    <w:r w:rsidRPr="0054150B">
      <w:rPr>
        <w:b/>
        <w:bCs/>
        <w:color w:val="999999"/>
        <w:sz w:val="20"/>
        <w:szCs w:val="20"/>
      </w:rPr>
      <w:t xml:space="preserve">PROSZĘ O ZWROT ANKIETY DO </w:t>
    </w:r>
    <w:r>
      <w:rPr>
        <w:b/>
        <w:bCs/>
        <w:color w:val="999999"/>
        <w:sz w:val="20"/>
        <w:szCs w:val="20"/>
      </w:rPr>
      <w:t xml:space="preserve">SKRZYNKI PRZY </w:t>
    </w:r>
    <w:r w:rsidRPr="0054150B">
      <w:rPr>
        <w:b/>
        <w:bCs/>
        <w:color w:val="999999"/>
        <w:sz w:val="20"/>
        <w:szCs w:val="20"/>
      </w:rPr>
      <w:t>INFOPUNK</w:t>
    </w:r>
    <w:r>
      <w:rPr>
        <w:b/>
        <w:bCs/>
        <w:color w:val="999999"/>
        <w:sz w:val="20"/>
        <w:szCs w:val="20"/>
      </w:rPr>
      <w:t>CIE</w:t>
    </w:r>
  </w:p>
  <w:p w:rsidR="00031959" w:rsidRPr="00273BAA" w:rsidRDefault="00031959" w:rsidP="00031959">
    <w:pPr>
      <w:pStyle w:val="Nagwek"/>
      <w:rPr>
        <w:b/>
        <w:bCs/>
        <w:color w:val="999999"/>
        <w:sz w:val="16"/>
        <w:szCs w:val="16"/>
      </w:rPr>
    </w:pPr>
  </w:p>
  <w:p w:rsidR="00031959" w:rsidRPr="00251736" w:rsidRDefault="00031959" w:rsidP="00031959">
    <w:pPr>
      <w:pStyle w:val="Nagwek"/>
      <w:rPr>
        <w:b/>
        <w:bCs/>
        <w:color w:val="999999"/>
        <w:sz w:val="20"/>
        <w:szCs w:val="20"/>
      </w:rPr>
    </w:pPr>
    <w:r>
      <w:rPr>
        <w:b/>
        <w:bCs/>
        <w:color w:val="999999"/>
        <w:sz w:val="20"/>
        <w:szCs w:val="20"/>
      </w:rPr>
      <w:t xml:space="preserve">KD.0656.1.2012       </w:t>
    </w:r>
  </w:p>
  <w:p w:rsidR="00031959" w:rsidRPr="007401CA" w:rsidRDefault="00031959" w:rsidP="00031959">
    <w:pPr>
      <w:pStyle w:val="Nagwek"/>
      <w:rPr>
        <w:b/>
        <w:bCs/>
        <w:sz w:val="4"/>
        <w:szCs w:val="4"/>
      </w:rPr>
    </w:pPr>
  </w:p>
  <w:p w:rsidR="00031959" w:rsidRPr="00E46785" w:rsidRDefault="00031959" w:rsidP="00031959">
    <w:pPr>
      <w:pStyle w:val="Nagwek"/>
      <w:rPr>
        <w:b/>
        <w:bCs/>
        <w:sz w:val="28"/>
        <w:szCs w:val="28"/>
      </w:rPr>
    </w:pPr>
  </w:p>
  <w:p w:rsidR="00031959" w:rsidRDefault="00031959" w:rsidP="00031959">
    <w:pPr>
      <w:pStyle w:val="Nagwek"/>
      <w:jc w:val="center"/>
    </w:pPr>
    <w:r>
      <w:rPr>
        <w:b/>
        <w:bCs/>
        <w:sz w:val="20"/>
      </w:rPr>
      <w:t xml:space="preserve">ANKIETA DO BADANIA SATYSFAKCJI PRACOWNIKÓW </w:t>
    </w:r>
    <w:r>
      <w:rPr>
        <w:b/>
        <w:bCs/>
        <w:sz w:val="20"/>
      </w:rPr>
      <w:br/>
      <w:t>W URZĘDZIE MIEJSKIM W GLIWICACH ZA 2011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44CAA8E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</w:abstractNum>
  <w:abstractNum w:abstractNumId="1">
    <w:nsid w:val="0000000F"/>
    <w:multiLevelType w:val="multilevel"/>
    <w:tmpl w:val="85720E1E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</w:abstractNum>
  <w:abstractNum w:abstractNumId="2">
    <w:nsid w:val="00000011"/>
    <w:multiLevelType w:val="multilevel"/>
    <w:tmpl w:val="7C3467DA"/>
    <w:name w:val="WW8Num2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2D250F"/>
    <w:multiLevelType w:val="hybridMultilevel"/>
    <w:tmpl w:val="BAA83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9E6"/>
    <w:multiLevelType w:val="hybridMultilevel"/>
    <w:tmpl w:val="9E0A7252"/>
    <w:name w:val="WW8Num10222222"/>
    <w:lvl w:ilvl="0" w:tplc="9B9E8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18B1"/>
    <w:multiLevelType w:val="multilevel"/>
    <w:tmpl w:val="C1E64F70"/>
    <w:styleLink w:val="WWNum8"/>
    <w:lvl w:ilvl="0">
      <w:start w:val="1"/>
      <w:numFmt w:val="lowerLetter"/>
      <w:suff w:val="nothing"/>
      <w:lvlText w:val="%1."/>
      <w:lvlJc w:val="left"/>
      <w:pPr>
        <w:ind w:left="709" w:firstLine="0"/>
      </w:pPr>
    </w:lvl>
    <w:lvl w:ilvl="1">
      <w:start w:val="1"/>
      <w:numFmt w:val="lowerLetter"/>
      <w:lvlText w:val="%2."/>
      <w:lvlJc w:val="left"/>
      <w:pPr>
        <w:ind w:left="1418" w:hanging="283"/>
      </w:pPr>
    </w:lvl>
    <w:lvl w:ilvl="2">
      <w:start w:val="1"/>
      <w:numFmt w:val="lowerLetter"/>
      <w:lvlText w:val="%3."/>
      <w:lvlJc w:val="left"/>
      <w:pPr>
        <w:ind w:left="2127" w:hanging="283"/>
      </w:pPr>
    </w:lvl>
    <w:lvl w:ilvl="3">
      <w:start w:val="1"/>
      <w:numFmt w:val="lowerLetter"/>
      <w:lvlText w:val="%4."/>
      <w:lvlJc w:val="left"/>
      <w:pPr>
        <w:ind w:left="2836" w:hanging="283"/>
      </w:pPr>
    </w:lvl>
    <w:lvl w:ilvl="4">
      <w:start w:val="1"/>
      <w:numFmt w:val="lowerLetter"/>
      <w:lvlText w:val="%5."/>
      <w:lvlJc w:val="left"/>
      <w:pPr>
        <w:ind w:left="3545" w:hanging="283"/>
      </w:pPr>
    </w:lvl>
    <w:lvl w:ilvl="5">
      <w:start w:val="1"/>
      <w:numFmt w:val="lowerLetter"/>
      <w:lvlText w:val="%6."/>
      <w:lvlJc w:val="left"/>
      <w:pPr>
        <w:ind w:left="4254" w:hanging="283"/>
      </w:pPr>
    </w:lvl>
    <w:lvl w:ilvl="6">
      <w:start w:val="1"/>
      <w:numFmt w:val="lowerLetter"/>
      <w:lvlText w:val="%7."/>
      <w:lvlJc w:val="left"/>
      <w:pPr>
        <w:ind w:left="4963" w:hanging="283"/>
      </w:pPr>
    </w:lvl>
    <w:lvl w:ilvl="7">
      <w:start w:val="1"/>
      <w:numFmt w:val="lowerLetter"/>
      <w:lvlText w:val="%8."/>
      <w:lvlJc w:val="left"/>
      <w:pPr>
        <w:ind w:left="5672" w:hanging="283"/>
      </w:pPr>
    </w:lvl>
    <w:lvl w:ilvl="8">
      <w:start w:val="1"/>
      <w:numFmt w:val="lowerLetter"/>
      <w:lvlText w:val="%9."/>
      <w:lvlJc w:val="left"/>
      <w:pPr>
        <w:ind w:left="6381" w:hanging="283"/>
      </w:pPr>
    </w:lvl>
  </w:abstractNum>
  <w:abstractNum w:abstractNumId="6">
    <w:nsid w:val="28FC1910"/>
    <w:multiLevelType w:val="multilevel"/>
    <w:tmpl w:val="00C25876"/>
    <w:name w:val="WW8Num1022222"/>
    <w:lvl w:ilvl="0">
      <w:start w:val="5"/>
      <w:numFmt w:val="upperRoman"/>
      <w:lvlText w:val="%1."/>
      <w:lvlJc w:val="right"/>
      <w:pPr>
        <w:tabs>
          <w:tab w:val="num" w:pos="426"/>
        </w:tabs>
        <w:ind w:left="786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1866" w:hanging="1440"/>
      </w:pPr>
      <w:rPr>
        <w:rFonts w:eastAsia="SimSun" w:hint="default"/>
      </w:rPr>
    </w:lvl>
  </w:abstractNum>
  <w:abstractNum w:abstractNumId="7">
    <w:nsid w:val="2BFA51B1"/>
    <w:multiLevelType w:val="multilevel"/>
    <w:tmpl w:val="B52E54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030517"/>
    <w:multiLevelType w:val="multilevel"/>
    <w:tmpl w:val="D36EB08A"/>
    <w:styleLink w:val="WW8Num3"/>
    <w:lvl w:ilvl="0">
      <w:start w:val="1"/>
      <w:numFmt w:val="decimal"/>
      <w:lvlText w:val="%1."/>
      <w:lvlJc w:val="left"/>
      <w:pPr>
        <w:ind w:left="578" w:hanging="340"/>
      </w:pPr>
      <w:rPr>
        <w:rFonts w:ascii="Verdana" w:hAnsi="Verdana" w:cs="Verdana"/>
        <w:b w:val="0"/>
        <w:i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51F2E12"/>
    <w:multiLevelType w:val="hybridMultilevel"/>
    <w:tmpl w:val="662AC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2BA2"/>
    <w:multiLevelType w:val="hybridMultilevel"/>
    <w:tmpl w:val="2CB80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F0A23"/>
    <w:multiLevelType w:val="multilevel"/>
    <w:tmpl w:val="D910EEA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4F000DE"/>
    <w:multiLevelType w:val="multilevel"/>
    <w:tmpl w:val="BF606FB8"/>
    <w:name w:val="WW8Num182"/>
    <w:lvl w:ilvl="0">
      <w:start w:val="4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080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1800" w:hanging="1440"/>
      </w:pPr>
      <w:rPr>
        <w:rFonts w:hint="default"/>
        <w:bCs/>
        <w:sz w:val="22"/>
        <w:szCs w:val="22"/>
      </w:rPr>
    </w:lvl>
  </w:abstractNum>
  <w:abstractNum w:abstractNumId="13">
    <w:nsid w:val="604E5AB3"/>
    <w:multiLevelType w:val="multilevel"/>
    <w:tmpl w:val="A9745C48"/>
    <w:styleLink w:val="WWNum10"/>
    <w:lvl w:ilvl="0">
      <w:start w:val="1"/>
      <w:numFmt w:val="lowerLetter"/>
      <w:suff w:val="nothing"/>
      <w:lvlText w:val="%1."/>
      <w:lvlJc w:val="left"/>
      <w:pPr>
        <w:ind w:left="709" w:firstLine="0"/>
      </w:pPr>
    </w:lvl>
    <w:lvl w:ilvl="1">
      <w:start w:val="1"/>
      <w:numFmt w:val="lowerLetter"/>
      <w:lvlText w:val="%2."/>
      <w:lvlJc w:val="left"/>
      <w:pPr>
        <w:ind w:left="1418" w:hanging="283"/>
      </w:pPr>
    </w:lvl>
    <w:lvl w:ilvl="2">
      <w:start w:val="1"/>
      <w:numFmt w:val="lowerLetter"/>
      <w:lvlText w:val="%3."/>
      <w:lvlJc w:val="left"/>
      <w:pPr>
        <w:ind w:left="2127" w:hanging="283"/>
      </w:pPr>
    </w:lvl>
    <w:lvl w:ilvl="3">
      <w:start w:val="1"/>
      <w:numFmt w:val="lowerLetter"/>
      <w:lvlText w:val="%4."/>
      <w:lvlJc w:val="left"/>
      <w:pPr>
        <w:ind w:left="2836" w:hanging="283"/>
      </w:pPr>
    </w:lvl>
    <w:lvl w:ilvl="4">
      <w:start w:val="1"/>
      <w:numFmt w:val="lowerLetter"/>
      <w:lvlText w:val="%5."/>
      <w:lvlJc w:val="left"/>
      <w:pPr>
        <w:ind w:left="3545" w:hanging="283"/>
      </w:pPr>
    </w:lvl>
    <w:lvl w:ilvl="5">
      <w:start w:val="1"/>
      <w:numFmt w:val="lowerLetter"/>
      <w:lvlText w:val="%6."/>
      <w:lvlJc w:val="left"/>
      <w:pPr>
        <w:ind w:left="4254" w:hanging="283"/>
      </w:pPr>
    </w:lvl>
    <w:lvl w:ilvl="6">
      <w:start w:val="1"/>
      <w:numFmt w:val="lowerLetter"/>
      <w:lvlText w:val="%7."/>
      <w:lvlJc w:val="left"/>
      <w:pPr>
        <w:ind w:left="4963" w:hanging="283"/>
      </w:pPr>
    </w:lvl>
    <w:lvl w:ilvl="7">
      <w:start w:val="1"/>
      <w:numFmt w:val="lowerLetter"/>
      <w:lvlText w:val="%8."/>
      <w:lvlJc w:val="left"/>
      <w:pPr>
        <w:ind w:left="5672" w:hanging="283"/>
      </w:pPr>
    </w:lvl>
    <w:lvl w:ilvl="8">
      <w:start w:val="1"/>
      <w:numFmt w:val="lowerLetter"/>
      <w:lvlText w:val="%9."/>
      <w:lvlJc w:val="left"/>
      <w:pPr>
        <w:ind w:left="6381" w:hanging="283"/>
      </w:pPr>
    </w:lvl>
  </w:abstractNum>
  <w:abstractNum w:abstractNumId="14">
    <w:nsid w:val="65C4622D"/>
    <w:multiLevelType w:val="multilevel"/>
    <w:tmpl w:val="5B96EEE0"/>
    <w:styleLink w:val="WWNum9"/>
    <w:lvl w:ilvl="0">
      <w:start w:val="1"/>
      <w:numFmt w:val="lowerLetter"/>
      <w:suff w:val="nothing"/>
      <w:lvlText w:val="%1."/>
      <w:lvlJc w:val="left"/>
      <w:pPr>
        <w:ind w:left="709" w:firstLine="0"/>
      </w:pPr>
    </w:lvl>
    <w:lvl w:ilvl="1">
      <w:start w:val="1"/>
      <w:numFmt w:val="lowerLetter"/>
      <w:lvlText w:val="%2."/>
      <w:lvlJc w:val="left"/>
      <w:pPr>
        <w:ind w:left="1418" w:hanging="283"/>
      </w:pPr>
    </w:lvl>
    <w:lvl w:ilvl="2">
      <w:start w:val="1"/>
      <w:numFmt w:val="lowerLetter"/>
      <w:lvlText w:val="%3."/>
      <w:lvlJc w:val="left"/>
      <w:pPr>
        <w:ind w:left="2127" w:hanging="283"/>
      </w:pPr>
    </w:lvl>
    <w:lvl w:ilvl="3">
      <w:start w:val="1"/>
      <w:numFmt w:val="lowerLetter"/>
      <w:lvlText w:val="%4."/>
      <w:lvlJc w:val="left"/>
      <w:pPr>
        <w:ind w:left="2836" w:hanging="283"/>
      </w:pPr>
    </w:lvl>
    <w:lvl w:ilvl="4">
      <w:start w:val="1"/>
      <w:numFmt w:val="lowerLetter"/>
      <w:lvlText w:val="%5."/>
      <w:lvlJc w:val="left"/>
      <w:pPr>
        <w:ind w:left="3545" w:hanging="283"/>
      </w:pPr>
    </w:lvl>
    <w:lvl w:ilvl="5">
      <w:start w:val="1"/>
      <w:numFmt w:val="lowerLetter"/>
      <w:lvlText w:val="%6."/>
      <w:lvlJc w:val="left"/>
      <w:pPr>
        <w:ind w:left="4254" w:hanging="283"/>
      </w:pPr>
    </w:lvl>
    <w:lvl w:ilvl="6">
      <w:start w:val="1"/>
      <w:numFmt w:val="lowerLetter"/>
      <w:lvlText w:val="%7."/>
      <w:lvlJc w:val="left"/>
      <w:pPr>
        <w:ind w:left="4963" w:hanging="283"/>
      </w:pPr>
    </w:lvl>
    <w:lvl w:ilvl="7">
      <w:start w:val="1"/>
      <w:numFmt w:val="lowerLetter"/>
      <w:lvlText w:val="%8."/>
      <w:lvlJc w:val="left"/>
      <w:pPr>
        <w:ind w:left="5672" w:hanging="283"/>
      </w:pPr>
    </w:lvl>
    <w:lvl w:ilvl="8">
      <w:start w:val="1"/>
      <w:numFmt w:val="lowerLetter"/>
      <w:lvlText w:val="%9."/>
      <w:lvlJc w:val="left"/>
      <w:pPr>
        <w:ind w:left="6381" w:hanging="283"/>
      </w:pPr>
    </w:lvl>
  </w:abstractNum>
  <w:abstractNum w:abstractNumId="15">
    <w:nsid w:val="76294A0C"/>
    <w:multiLevelType w:val="multilevel"/>
    <w:tmpl w:val="C874AD2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2988"/>
    <w:rsid w:val="00002988"/>
    <w:rsid w:val="00031959"/>
    <w:rsid w:val="00133AEF"/>
    <w:rsid w:val="00171248"/>
    <w:rsid w:val="0023403A"/>
    <w:rsid w:val="002B0266"/>
    <w:rsid w:val="00313780"/>
    <w:rsid w:val="00591DEC"/>
    <w:rsid w:val="005F6386"/>
    <w:rsid w:val="007D60BD"/>
    <w:rsid w:val="00DD7168"/>
    <w:rsid w:val="00E3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988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2988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988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29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0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2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2988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0298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02988"/>
    <w:pPr>
      <w:ind w:left="360" w:hanging="36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298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2988"/>
    <w:pPr>
      <w:ind w:right="-29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02988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00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0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29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2988"/>
  </w:style>
  <w:style w:type="character" w:styleId="Odwoaniedokomentarza">
    <w:name w:val="annotation reference"/>
    <w:rsid w:val="000029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2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2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02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2988"/>
    <w:rPr>
      <w:b/>
      <w:bCs/>
    </w:rPr>
  </w:style>
  <w:style w:type="paragraph" w:styleId="Tekstdymka">
    <w:name w:val="Balloon Text"/>
    <w:basedOn w:val="Normalny"/>
    <w:link w:val="TekstdymkaZnak"/>
    <w:rsid w:val="00002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9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Obiekt"/>
    <w:basedOn w:val="Normalny"/>
    <w:link w:val="AkapitzlistZnak"/>
    <w:uiPriority w:val="34"/>
    <w:qFormat/>
    <w:rsid w:val="00002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002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rsid w:val="00002988"/>
    <w:rPr>
      <w:color w:val="0563C1"/>
      <w:u w:val="single"/>
    </w:rPr>
  </w:style>
  <w:style w:type="paragraph" w:customStyle="1" w:styleId="Textbody">
    <w:name w:val="Text body"/>
    <w:basedOn w:val="Standard"/>
    <w:rsid w:val="00002988"/>
    <w:pPr>
      <w:spacing w:after="120"/>
    </w:pPr>
  </w:style>
  <w:style w:type="paragraph" w:customStyle="1" w:styleId="Default">
    <w:name w:val="Default"/>
    <w:rsid w:val="0000298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002988"/>
    <w:rPr>
      <w:color w:val="605E5C"/>
      <w:shd w:val="clear" w:color="auto" w:fill="E1DFDD"/>
    </w:rPr>
  </w:style>
  <w:style w:type="character" w:styleId="Uwydatnienie">
    <w:name w:val="Emphasis"/>
    <w:qFormat/>
    <w:rsid w:val="00002988"/>
    <w:rPr>
      <w:i/>
      <w:iCs/>
    </w:rPr>
  </w:style>
  <w:style w:type="paragraph" w:customStyle="1" w:styleId="western">
    <w:name w:val="western"/>
    <w:basedOn w:val="Normalny"/>
    <w:uiPriority w:val="99"/>
    <w:rsid w:val="00002988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customStyle="1" w:styleId="TableContents">
    <w:name w:val="Table Contents"/>
    <w:basedOn w:val="Standard"/>
    <w:rsid w:val="00002988"/>
    <w:pPr>
      <w:widowControl/>
    </w:pPr>
    <w:rPr>
      <w:rFonts w:ascii="Liberation Serif" w:eastAsia="NSimSun" w:hAnsi="Liberation Serif" w:cs="Mangal"/>
      <w:lang w:val="pl-PL" w:eastAsia="zh-CN" w:bidi="hi-IN"/>
    </w:rPr>
  </w:style>
  <w:style w:type="paragraph" w:customStyle="1" w:styleId="Heading">
    <w:name w:val="Heading"/>
    <w:basedOn w:val="Standard"/>
    <w:next w:val="Textbody"/>
    <w:rsid w:val="00002988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  <w:lang w:val="pl-PL" w:eastAsia="zh-CN" w:bidi="hi-IN"/>
    </w:rPr>
  </w:style>
  <w:style w:type="paragraph" w:styleId="Lista">
    <w:name w:val="List"/>
    <w:basedOn w:val="Textbody"/>
    <w:rsid w:val="00002988"/>
    <w:pPr>
      <w:widowControl/>
      <w:spacing w:after="140" w:line="276" w:lineRule="auto"/>
    </w:pPr>
    <w:rPr>
      <w:rFonts w:ascii="Liberation Serif" w:eastAsia="NSimSun" w:hAnsi="Liberation Serif" w:cs="Mangal"/>
      <w:lang w:val="pl-PL" w:eastAsia="zh-CN" w:bidi="hi-IN"/>
    </w:rPr>
  </w:style>
  <w:style w:type="paragraph" w:styleId="Legenda">
    <w:name w:val="caption"/>
    <w:basedOn w:val="Standard"/>
    <w:rsid w:val="00002988"/>
    <w:pPr>
      <w:widowControl/>
      <w:suppressLineNumbers/>
      <w:spacing w:before="120" w:after="120"/>
    </w:pPr>
    <w:rPr>
      <w:rFonts w:ascii="Liberation Serif" w:eastAsia="NSimSun" w:hAnsi="Liberation Serif" w:cs="Mangal"/>
      <w:i/>
      <w:iCs/>
      <w:lang w:val="pl-PL" w:eastAsia="zh-CN" w:bidi="hi-IN"/>
    </w:rPr>
  </w:style>
  <w:style w:type="paragraph" w:customStyle="1" w:styleId="Index">
    <w:name w:val="Index"/>
    <w:basedOn w:val="Standard"/>
    <w:rsid w:val="00002988"/>
    <w:pPr>
      <w:widowControl/>
      <w:suppressLineNumbers/>
    </w:pPr>
    <w:rPr>
      <w:rFonts w:ascii="Liberation Serif" w:eastAsia="NSimSun" w:hAnsi="Liberation Serif" w:cs="Mangal"/>
      <w:lang w:val="pl-PL" w:eastAsia="zh-CN" w:bidi="hi-IN"/>
    </w:rPr>
  </w:style>
  <w:style w:type="paragraph" w:customStyle="1" w:styleId="HeaderandFooter">
    <w:name w:val="Header and Footer"/>
    <w:basedOn w:val="Standard"/>
    <w:rsid w:val="00002988"/>
    <w:pPr>
      <w:widowControl/>
      <w:suppressLineNumbers/>
      <w:tabs>
        <w:tab w:val="center" w:pos="4819"/>
        <w:tab w:val="right" w:pos="9638"/>
      </w:tabs>
    </w:pPr>
    <w:rPr>
      <w:rFonts w:ascii="Liberation Serif" w:eastAsia="NSimSun" w:hAnsi="Liberation Serif" w:cs="Mangal"/>
      <w:lang w:val="pl-PL" w:eastAsia="zh-CN" w:bidi="hi-IN"/>
    </w:rPr>
  </w:style>
  <w:style w:type="paragraph" w:styleId="NormalnyWeb">
    <w:name w:val="Normal (Web)"/>
    <w:basedOn w:val="Standard"/>
    <w:uiPriority w:val="99"/>
    <w:qFormat/>
    <w:rsid w:val="00002988"/>
    <w:pPr>
      <w:widowControl/>
      <w:spacing w:before="280" w:after="280"/>
    </w:pPr>
    <w:rPr>
      <w:rFonts w:eastAsia="Times New Roman" w:cs="Times New Roman"/>
      <w:lang w:val="pl-PL" w:eastAsia="zh-CN" w:bidi="hi-IN"/>
    </w:rPr>
  </w:style>
  <w:style w:type="paragraph" w:customStyle="1" w:styleId="Textbodyuser">
    <w:name w:val="Text body (user)"/>
    <w:rsid w:val="000029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0029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002988"/>
    <w:pPr>
      <w:suppressLineNumbers/>
      <w:jc w:val="center"/>
    </w:pPr>
    <w:rPr>
      <w:b/>
      <w:bCs/>
    </w:rPr>
  </w:style>
  <w:style w:type="paragraph" w:styleId="Bezodstpw">
    <w:name w:val="No Spacing"/>
    <w:rsid w:val="00002988"/>
    <w:pPr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tm7">
    <w:name w:val="tm7"/>
    <w:rsid w:val="0000298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02988"/>
  </w:style>
  <w:style w:type="character" w:customStyle="1" w:styleId="WW8Num15z1">
    <w:name w:val="WW8Num15z1"/>
    <w:rsid w:val="00002988"/>
    <w:rPr>
      <w:b w:val="0"/>
      <w:bCs w:val="0"/>
    </w:rPr>
  </w:style>
  <w:style w:type="character" w:customStyle="1" w:styleId="WW8Num14z1">
    <w:name w:val="WW8Num14z1"/>
    <w:rsid w:val="00002988"/>
    <w:rPr>
      <w:b w:val="0"/>
      <w:bCs w:val="0"/>
    </w:rPr>
  </w:style>
  <w:style w:type="character" w:customStyle="1" w:styleId="WW8Num12z0">
    <w:name w:val="WW8Num12z0"/>
    <w:rsid w:val="00002988"/>
    <w:rPr>
      <w:rFonts w:ascii="Calibri" w:eastAsia="Calibri" w:hAnsi="Calibri" w:cs="Calibri"/>
      <w:b w:val="0"/>
    </w:rPr>
  </w:style>
  <w:style w:type="character" w:customStyle="1" w:styleId="WW8Num11z0">
    <w:name w:val="WW8Num11z0"/>
    <w:rsid w:val="00002988"/>
  </w:style>
  <w:style w:type="character" w:customStyle="1" w:styleId="WW8Num10z1">
    <w:name w:val="WW8Num10z1"/>
    <w:rsid w:val="00002988"/>
    <w:rPr>
      <w:b w:val="0"/>
      <w:bCs w:val="0"/>
    </w:rPr>
  </w:style>
  <w:style w:type="character" w:customStyle="1" w:styleId="WW8Num10z0">
    <w:name w:val="WW8Num10z0"/>
    <w:rsid w:val="00002988"/>
    <w:rPr>
      <w:b/>
      <w:bCs/>
      <w:sz w:val="22"/>
      <w:szCs w:val="22"/>
    </w:rPr>
  </w:style>
  <w:style w:type="character" w:customStyle="1" w:styleId="WW8Num8z0">
    <w:name w:val="WW8Num8z0"/>
    <w:rsid w:val="00002988"/>
  </w:style>
  <w:style w:type="character" w:customStyle="1" w:styleId="WW8Num6z0">
    <w:name w:val="WW8Num6z0"/>
    <w:rsid w:val="00002988"/>
  </w:style>
  <w:style w:type="character" w:customStyle="1" w:styleId="WW8Num4z1">
    <w:name w:val="WW8Num4z1"/>
    <w:rsid w:val="00002988"/>
    <w:rPr>
      <w:b w:val="0"/>
      <w:bCs w:val="0"/>
    </w:rPr>
  </w:style>
  <w:style w:type="character" w:customStyle="1" w:styleId="WW8Num4z0">
    <w:name w:val="WW8Num4z0"/>
    <w:rsid w:val="00002988"/>
    <w:rPr>
      <w:b/>
      <w:bCs/>
    </w:rPr>
  </w:style>
  <w:style w:type="character" w:customStyle="1" w:styleId="WW8Num3z1">
    <w:name w:val="WW8Num3z1"/>
    <w:rsid w:val="00002988"/>
    <w:rPr>
      <w:rFonts w:ascii="Courier New" w:eastAsia="Courier New" w:hAnsi="Courier New" w:cs="Courier New"/>
    </w:rPr>
  </w:style>
  <w:style w:type="character" w:customStyle="1" w:styleId="WW8Num1z0">
    <w:name w:val="WW8Num1z0"/>
    <w:rsid w:val="00002988"/>
    <w:rPr>
      <w:b w:val="0"/>
      <w:bCs w:val="0"/>
    </w:rPr>
  </w:style>
  <w:style w:type="character" w:customStyle="1" w:styleId="WW8Num2z1">
    <w:name w:val="WW8Num2z1"/>
    <w:rsid w:val="00002988"/>
    <w:rPr>
      <w:rFonts w:ascii="Courier New" w:eastAsia="Courier New" w:hAnsi="Courier New" w:cs="Courier New"/>
      <w:b w:val="0"/>
      <w:bCs w:val="0"/>
    </w:rPr>
  </w:style>
  <w:style w:type="character" w:customStyle="1" w:styleId="ListLabel1">
    <w:name w:val="ListLabel 1"/>
    <w:rsid w:val="00002988"/>
  </w:style>
  <w:style w:type="character" w:customStyle="1" w:styleId="ListLabel2">
    <w:name w:val="ListLabel 2"/>
    <w:rsid w:val="00002988"/>
  </w:style>
  <w:style w:type="character" w:customStyle="1" w:styleId="ListLabel3">
    <w:name w:val="ListLabel 3"/>
    <w:rsid w:val="00002988"/>
  </w:style>
  <w:style w:type="character" w:customStyle="1" w:styleId="ListLabel4">
    <w:name w:val="ListLabel 4"/>
    <w:rsid w:val="00002988"/>
  </w:style>
  <w:style w:type="character" w:customStyle="1" w:styleId="ListLabel5">
    <w:name w:val="ListLabel 5"/>
    <w:rsid w:val="00002988"/>
  </w:style>
  <w:style w:type="character" w:customStyle="1" w:styleId="ListLabel6">
    <w:name w:val="ListLabel 6"/>
    <w:rsid w:val="00002988"/>
  </w:style>
  <w:style w:type="character" w:customStyle="1" w:styleId="ListLabel7">
    <w:name w:val="ListLabel 7"/>
    <w:rsid w:val="00002988"/>
  </w:style>
  <w:style w:type="character" w:customStyle="1" w:styleId="ListLabel8">
    <w:name w:val="ListLabel 8"/>
    <w:rsid w:val="00002988"/>
  </w:style>
  <w:style w:type="character" w:customStyle="1" w:styleId="ListLabel9">
    <w:name w:val="ListLabel 9"/>
    <w:rsid w:val="00002988"/>
  </w:style>
  <w:style w:type="character" w:customStyle="1" w:styleId="Internetlink">
    <w:name w:val="Internet link"/>
    <w:rsid w:val="00002988"/>
    <w:rPr>
      <w:color w:val="000080"/>
      <w:u w:val="single"/>
    </w:rPr>
  </w:style>
  <w:style w:type="character" w:customStyle="1" w:styleId="ListLabel64">
    <w:name w:val="ListLabel 64"/>
    <w:rsid w:val="00002988"/>
  </w:style>
  <w:style w:type="character" w:customStyle="1" w:styleId="ListLabel65">
    <w:name w:val="ListLabel 65"/>
    <w:rsid w:val="00002988"/>
  </w:style>
  <w:style w:type="character" w:customStyle="1" w:styleId="ListLabel66">
    <w:name w:val="ListLabel 66"/>
    <w:rsid w:val="00002988"/>
  </w:style>
  <w:style w:type="character" w:customStyle="1" w:styleId="ListLabel67">
    <w:name w:val="ListLabel 67"/>
    <w:rsid w:val="00002988"/>
  </w:style>
  <w:style w:type="character" w:customStyle="1" w:styleId="ListLabel68">
    <w:name w:val="ListLabel 68"/>
    <w:rsid w:val="00002988"/>
  </w:style>
  <w:style w:type="character" w:customStyle="1" w:styleId="ListLabel69">
    <w:name w:val="ListLabel 69"/>
    <w:rsid w:val="00002988"/>
  </w:style>
  <w:style w:type="character" w:customStyle="1" w:styleId="ListLabel70">
    <w:name w:val="ListLabel 70"/>
    <w:rsid w:val="00002988"/>
  </w:style>
  <w:style w:type="character" w:customStyle="1" w:styleId="ListLabel71">
    <w:name w:val="ListLabel 71"/>
    <w:rsid w:val="00002988"/>
  </w:style>
  <w:style w:type="character" w:customStyle="1" w:styleId="ListLabel72">
    <w:name w:val="ListLabel 72"/>
    <w:rsid w:val="00002988"/>
  </w:style>
  <w:style w:type="character" w:customStyle="1" w:styleId="StrongEmphasis">
    <w:name w:val="Strong Emphasis"/>
    <w:rsid w:val="00002988"/>
    <w:rPr>
      <w:b/>
      <w:bCs/>
    </w:rPr>
  </w:style>
  <w:style w:type="character" w:customStyle="1" w:styleId="ListLabel73">
    <w:name w:val="ListLabel 73"/>
    <w:rsid w:val="00002988"/>
  </w:style>
  <w:style w:type="character" w:customStyle="1" w:styleId="ListLabel74">
    <w:name w:val="ListLabel 74"/>
    <w:rsid w:val="00002988"/>
  </w:style>
  <w:style w:type="character" w:customStyle="1" w:styleId="ListLabel75">
    <w:name w:val="ListLabel 75"/>
    <w:rsid w:val="00002988"/>
  </w:style>
  <w:style w:type="character" w:customStyle="1" w:styleId="ListLabel76">
    <w:name w:val="ListLabel 76"/>
    <w:rsid w:val="00002988"/>
  </w:style>
  <w:style w:type="character" w:customStyle="1" w:styleId="ListLabel77">
    <w:name w:val="ListLabel 77"/>
    <w:rsid w:val="00002988"/>
  </w:style>
  <w:style w:type="character" w:customStyle="1" w:styleId="ListLabel78">
    <w:name w:val="ListLabel 78"/>
    <w:rsid w:val="00002988"/>
  </w:style>
  <w:style w:type="character" w:customStyle="1" w:styleId="ListLabel79">
    <w:name w:val="ListLabel 79"/>
    <w:rsid w:val="00002988"/>
  </w:style>
  <w:style w:type="character" w:customStyle="1" w:styleId="ListLabel80">
    <w:name w:val="ListLabel 80"/>
    <w:rsid w:val="00002988"/>
  </w:style>
  <w:style w:type="character" w:customStyle="1" w:styleId="ListLabel81">
    <w:name w:val="ListLabel 81"/>
    <w:rsid w:val="00002988"/>
  </w:style>
  <w:style w:type="character" w:customStyle="1" w:styleId="ListLabel82">
    <w:name w:val="ListLabel 82"/>
    <w:rsid w:val="00002988"/>
  </w:style>
  <w:style w:type="character" w:customStyle="1" w:styleId="ListLabel83">
    <w:name w:val="ListLabel 83"/>
    <w:rsid w:val="00002988"/>
  </w:style>
  <w:style w:type="character" w:customStyle="1" w:styleId="ListLabel84">
    <w:name w:val="ListLabel 84"/>
    <w:rsid w:val="00002988"/>
  </w:style>
  <w:style w:type="character" w:customStyle="1" w:styleId="ListLabel85">
    <w:name w:val="ListLabel 85"/>
    <w:rsid w:val="00002988"/>
  </w:style>
  <w:style w:type="character" w:customStyle="1" w:styleId="ListLabel86">
    <w:name w:val="ListLabel 86"/>
    <w:rsid w:val="00002988"/>
  </w:style>
  <w:style w:type="character" w:customStyle="1" w:styleId="ListLabel87">
    <w:name w:val="ListLabel 87"/>
    <w:rsid w:val="00002988"/>
  </w:style>
  <w:style w:type="character" w:customStyle="1" w:styleId="ListLabel88">
    <w:name w:val="ListLabel 88"/>
    <w:rsid w:val="00002988"/>
  </w:style>
  <w:style w:type="character" w:customStyle="1" w:styleId="ListLabel89">
    <w:name w:val="ListLabel 89"/>
    <w:rsid w:val="00002988"/>
  </w:style>
  <w:style w:type="character" w:customStyle="1" w:styleId="ListLabel90">
    <w:name w:val="ListLabel 90"/>
    <w:rsid w:val="00002988"/>
  </w:style>
  <w:style w:type="character" w:customStyle="1" w:styleId="BulletSymbols">
    <w:name w:val="Bullet Symbols"/>
    <w:rsid w:val="00002988"/>
    <w:rPr>
      <w:rFonts w:ascii="OpenSymbol" w:eastAsia="OpenSymbol" w:hAnsi="OpenSymbol" w:cs="OpenSymbol"/>
    </w:rPr>
  </w:style>
  <w:style w:type="character" w:customStyle="1" w:styleId="WW8Num3z0">
    <w:name w:val="WW8Num3z0"/>
    <w:rsid w:val="00002988"/>
    <w:rPr>
      <w:rFonts w:ascii="Verdana" w:eastAsia="Verdana" w:hAnsi="Verdana" w:cs="Verdana"/>
      <w:b w:val="0"/>
      <w:i w:val="0"/>
      <w:sz w:val="16"/>
    </w:rPr>
  </w:style>
  <w:style w:type="numbering" w:customStyle="1" w:styleId="WWNum1">
    <w:name w:val="WWNum1"/>
    <w:basedOn w:val="Bezlisty"/>
    <w:rsid w:val="00002988"/>
    <w:pPr>
      <w:numPr>
        <w:numId w:val="10"/>
      </w:numPr>
    </w:pPr>
  </w:style>
  <w:style w:type="numbering" w:customStyle="1" w:styleId="WWNum8">
    <w:name w:val="WWNum8"/>
    <w:basedOn w:val="Bezlisty"/>
    <w:rsid w:val="00002988"/>
    <w:pPr>
      <w:numPr>
        <w:numId w:val="11"/>
      </w:numPr>
    </w:pPr>
  </w:style>
  <w:style w:type="numbering" w:customStyle="1" w:styleId="WWNum9">
    <w:name w:val="WWNum9"/>
    <w:basedOn w:val="Bezlisty"/>
    <w:rsid w:val="00002988"/>
    <w:pPr>
      <w:numPr>
        <w:numId w:val="12"/>
      </w:numPr>
    </w:pPr>
  </w:style>
  <w:style w:type="numbering" w:customStyle="1" w:styleId="WWNum10">
    <w:name w:val="WWNum10"/>
    <w:basedOn w:val="Bezlisty"/>
    <w:rsid w:val="00002988"/>
    <w:pPr>
      <w:numPr>
        <w:numId w:val="13"/>
      </w:numPr>
    </w:pPr>
  </w:style>
  <w:style w:type="numbering" w:customStyle="1" w:styleId="WW8Num3">
    <w:name w:val="WW8Num3"/>
    <w:basedOn w:val="Bezlisty"/>
    <w:rsid w:val="00002988"/>
    <w:pPr>
      <w:numPr>
        <w:numId w:val="14"/>
      </w:numPr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002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ozniak@starachowic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mian.lisowski@starachowic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ta.wozniak@starachow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mian.lisowski@starachowice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Woźniak</dc:creator>
  <cp:lastModifiedBy>Marta Woźniak</cp:lastModifiedBy>
  <cp:revision>3</cp:revision>
  <dcterms:created xsi:type="dcterms:W3CDTF">2024-04-17T08:08:00Z</dcterms:created>
  <dcterms:modified xsi:type="dcterms:W3CDTF">2024-04-17T10:29:00Z</dcterms:modified>
</cp:coreProperties>
</file>