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74068F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74068F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Poznań</w:t>
      </w:r>
      <w:r w:rsidR="003D7742">
        <w:rPr>
          <w:rFonts w:asciiTheme="majorHAnsi" w:hAnsiTheme="majorHAnsi" w:cstheme="majorHAnsi"/>
          <w:sz w:val="22"/>
          <w:szCs w:val="22"/>
        </w:rPr>
        <w:t>,</w:t>
      </w:r>
      <w:r w:rsidR="005F32DF">
        <w:rPr>
          <w:rFonts w:asciiTheme="majorHAnsi" w:hAnsiTheme="majorHAnsi" w:cstheme="majorHAnsi"/>
          <w:sz w:val="22"/>
          <w:szCs w:val="22"/>
        </w:rPr>
        <w:t xml:space="preserve"> </w:t>
      </w:r>
      <w:r w:rsidR="00A6349D">
        <w:rPr>
          <w:rFonts w:asciiTheme="majorHAnsi" w:hAnsiTheme="majorHAnsi" w:cstheme="majorHAnsi"/>
          <w:sz w:val="22"/>
          <w:szCs w:val="22"/>
        </w:rPr>
        <w:t>14</w:t>
      </w:r>
      <w:r w:rsidR="005F32DF">
        <w:rPr>
          <w:rFonts w:asciiTheme="majorHAnsi" w:hAnsiTheme="majorHAnsi" w:cstheme="majorHAnsi"/>
          <w:sz w:val="22"/>
          <w:szCs w:val="22"/>
        </w:rPr>
        <w:t xml:space="preserve"> </w:t>
      </w:r>
      <w:r w:rsidR="00137C4C">
        <w:rPr>
          <w:rFonts w:asciiTheme="majorHAnsi" w:hAnsiTheme="majorHAnsi" w:cstheme="majorHAnsi"/>
          <w:sz w:val="22"/>
          <w:szCs w:val="22"/>
        </w:rPr>
        <w:t>października</w:t>
      </w:r>
      <w:r w:rsidRPr="0074068F">
        <w:rPr>
          <w:rFonts w:asciiTheme="majorHAnsi" w:hAnsiTheme="majorHAnsi" w:cstheme="majorHAnsi"/>
          <w:sz w:val="22"/>
          <w:szCs w:val="22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  <w:r w:rsidRPr="0074068F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4068F" w:rsidRDefault="006B6A65" w:rsidP="006B6A65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WT.2370.</w:t>
      </w:r>
      <w:r w:rsidR="00574491">
        <w:rPr>
          <w:rFonts w:asciiTheme="majorHAnsi" w:hAnsiTheme="majorHAnsi" w:cstheme="majorHAnsi"/>
          <w:sz w:val="22"/>
          <w:szCs w:val="22"/>
        </w:rPr>
        <w:t>1</w:t>
      </w:r>
      <w:r w:rsidR="00137C4C">
        <w:rPr>
          <w:rFonts w:asciiTheme="majorHAnsi" w:hAnsiTheme="majorHAnsi" w:cstheme="majorHAnsi"/>
          <w:sz w:val="22"/>
          <w:szCs w:val="22"/>
        </w:rPr>
        <w:t>2</w:t>
      </w:r>
      <w:r w:rsidRPr="0074068F">
        <w:rPr>
          <w:rFonts w:asciiTheme="majorHAnsi" w:hAnsiTheme="majorHAnsi" w:cstheme="majorHAnsi"/>
          <w:sz w:val="22"/>
          <w:szCs w:val="22"/>
        </w:rPr>
        <w:t>.</w:t>
      </w:r>
      <w:r w:rsidR="00137C4C">
        <w:rPr>
          <w:rFonts w:asciiTheme="majorHAnsi" w:hAnsiTheme="majorHAnsi" w:cstheme="majorHAnsi"/>
          <w:sz w:val="22"/>
          <w:szCs w:val="22"/>
        </w:rPr>
        <w:t>3</w:t>
      </w:r>
      <w:r w:rsidRPr="0074068F">
        <w:rPr>
          <w:rFonts w:asciiTheme="majorHAnsi" w:hAnsiTheme="majorHAnsi" w:cstheme="majorHAnsi"/>
          <w:sz w:val="22"/>
          <w:szCs w:val="22"/>
        </w:rPr>
        <w:t>.202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</w:p>
    <w:p w:rsidR="006B6A65" w:rsidRPr="0074068F" w:rsidRDefault="006B6A65" w:rsidP="006B6A65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6B6A65" w:rsidRPr="0074068F" w:rsidTr="00AC50B2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32"/>
                <w:szCs w:val="22"/>
              </w:rPr>
              <w:t>INFORMACJA O WYBORZE NAJKORZYSTNIEJSZEJ OFERTY</w:t>
            </w: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TRYB POSTĘPOWANIA:</w:t>
            </w: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Podstawowy bez negocjacji</w:t>
            </w:r>
          </w:p>
          <w:p w:rsidR="006B6A65" w:rsidRPr="0074068F" w:rsidRDefault="006B6A65" w:rsidP="00AC50B2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PRZEDMIOT ZAMÓWIENIA:</w:t>
            </w:r>
          </w:p>
          <w:p w:rsidR="00574491" w:rsidRDefault="006B6A65" w:rsidP="00574491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„</w:t>
            </w:r>
            <w:r w:rsidR="003D7742" w:rsidRPr="003D7742">
              <w:rPr>
                <w:rFonts w:asciiTheme="majorHAnsi" w:hAnsiTheme="majorHAnsi" w:cstheme="majorHAnsi"/>
                <w:sz w:val="22"/>
                <w:szCs w:val="22"/>
              </w:rPr>
              <w:t xml:space="preserve">Dostawa </w:t>
            </w:r>
            <w:r w:rsidR="00137C4C">
              <w:rPr>
                <w:rFonts w:asciiTheme="majorHAnsi" w:hAnsiTheme="majorHAnsi" w:cstheme="majorHAnsi"/>
                <w:sz w:val="22"/>
                <w:szCs w:val="22"/>
              </w:rPr>
              <w:t>dwóch lekkich samochodów operacyjnych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” - nr sprawy: WT.2370.</w:t>
            </w:r>
            <w:r w:rsidR="00574491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137C4C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.202</w:t>
            </w:r>
            <w:r w:rsidR="0074068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:rsidR="00574491" w:rsidRPr="0074068F" w:rsidRDefault="00574491" w:rsidP="00A41A6A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6B6A65" w:rsidRPr="0074068F" w:rsidRDefault="006B6A65" w:rsidP="006B6A65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2"/>
        </w:rPr>
      </w:pPr>
      <w:r w:rsidRPr="0074068F">
        <w:rPr>
          <w:rFonts w:asciiTheme="majorHAnsi" w:hAnsiTheme="majorHAnsi" w:cstheme="majorHAnsi"/>
          <w:sz w:val="22"/>
        </w:rPr>
        <w:t>Zamawiający Komenda Wojewódzka Państwowej Straży Pożarnej w Poznaniu działając na podstawie art. 253 ust. 1 pkt. 1 i ust. 2 ustawy z dnia 11 września 2019 r. - Prawo zamówień publicznych (Dz. U. z 202</w:t>
      </w:r>
      <w:r w:rsidR="00A41A6A">
        <w:rPr>
          <w:rFonts w:asciiTheme="majorHAnsi" w:hAnsiTheme="majorHAnsi" w:cstheme="majorHAnsi"/>
          <w:sz w:val="22"/>
        </w:rPr>
        <w:t>2</w:t>
      </w:r>
      <w:r w:rsidRPr="0074068F">
        <w:rPr>
          <w:rFonts w:asciiTheme="majorHAnsi" w:hAnsiTheme="majorHAnsi" w:cstheme="majorHAnsi"/>
          <w:sz w:val="22"/>
        </w:rPr>
        <w:t xml:space="preserve"> r. poz. 1</w:t>
      </w:r>
      <w:r w:rsidR="00A41A6A">
        <w:rPr>
          <w:rFonts w:asciiTheme="majorHAnsi" w:hAnsiTheme="majorHAnsi" w:cstheme="majorHAnsi"/>
          <w:sz w:val="22"/>
        </w:rPr>
        <w:t>7</w:t>
      </w:r>
      <w:r w:rsidRPr="0074068F">
        <w:rPr>
          <w:rFonts w:asciiTheme="majorHAnsi" w:hAnsiTheme="majorHAnsi" w:cstheme="majorHAnsi"/>
          <w:sz w:val="22"/>
        </w:rPr>
        <w:t>1</w:t>
      </w:r>
      <w:r w:rsidR="00A41A6A">
        <w:rPr>
          <w:rFonts w:asciiTheme="majorHAnsi" w:hAnsiTheme="majorHAnsi" w:cstheme="majorHAnsi"/>
          <w:sz w:val="22"/>
        </w:rPr>
        <w:t>0</w:t>
      </w:r>
      <w:r w:rsidRPr="0074068F">
        <w:rPr>
          <w:rFonts w:asciiTheme="majorHAnsi" w:hAnsiTheme="majorHAnsi" w:cstheme="majorHAnsi"/>
          <w:sz w:val="22"/>
        </w:rPr>
        <w:t xml:space="preserve"> z późn. zm.) zwanej dalej „ustawą” informuje, że w wyniku badania i oceny ofert w przedmiotowym postępowaniu</w:t>
      </w:r>
      <w:r w:rsidR="00574491">
        <w:rPr>
          <w:rFonts w:asciiTheme="majorHAnsi" w:hAnsiTheme="majorHAnsi" w:cstheme="majorHAnsi"/>
          <w:sz w:val="22"/>
        </w:rPr>
        <w:t xml:space="preserve"> </w:t>
      </w:r>
      <w:r w:rsidRPr="0074068F">
        <w:rPr>
          <w:rFonts w:asciiTheme="majorHAnsi" w:hAnsiTheme="majorHAnsi" w:cstheme="majorHAnsi"/>
          <w:sz w:val="22"/>
        </w:rPr>
        <w:t>została wybrana oferta wykonawcy:</w:t>
      </w:r>
    </w:p>
    <w:p w:rsidR="00137C4C" w:rsidRPr="00A60AAE" w:rsidRDefault="00137C4C" w:rsidP="00A60AAE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60AAE">
        <w:rPr>
          <w:rFonts w:asciiTheme="majorHAnsi" w:hAnsiTheme="majorHAnsi" w:cstheme="majorHAnsi"/>
          <w:b/>
          <w:sz w:val="22"/>
          <w:szCs w:val="22"/>
        </w:rPr>
        <w:t>Sobiesław Zasada Automotive Sp. z o.o. Sp. J. ul. Armii Krajowej 19, 30-150 Kraków,</w:t>
      </w:r>
    </w:p>
    <w:p w:rsidR="00137C4C" w:rsidRPr="00A60AAE" w:rsidRDefault="00137C4C" w:rsidP="00A60AAE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60AAE">
        <w:rPr>
          <w:rFonts w:asciiTheme="majorHAnsi" w:hAnsiTheme="majorHAnsi" w:cstheme="majorHAnsi"/>
          <w:b/>
          <w:sz w:val="22"/>
          <w:szCs w:val="22"/>
        </w:rPr>
        <w:t xml:space="preserve">oddział Rzeszów, al. mjr </w:t>
      </w:r>
      <w:r w:rsidR="00A60AAE">
        <w:rPr>
          <w:rFonts w:asciiTheme="majorHAnsi" w:hAnsiTheme="majorHAnsi" w:cstheme="majorHAnsi"/>
          <w:b/>
          <w:sz w:val="22"/>
          <w:szCs w:val="22"/>
        </w:rPr>
        <w:t>Wacława Kopisto 3</w:t>
      </w:r>
    </w:p>
    <w:p w:rsidR="006B6A65" w:rsidRPr="00460FC6" w:rsidRDefault="00137C4C" w:rsidP="00137C4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B6A65" w:rsidRPr="0074068F">
        <w:rPr>
          <w:rFonts w:asciiTheme="majorHAnsi" w:hAnsiTheme="majorHAnsi" w:cstheme="majorHAnsi"/>
          <w:b/>
          <w:sz w:val="22"/>
          <w:szCs w:val="22"/>
        </w:rPr>
        <w:t xml:space="preserve">(wartość oferty brutto: </w:t>
      </w:r>
      <w:r>
        <w:rPr>
          <w:rFonts w:asciiTheme="majorHAnsi" w:hAnsiTheme="majorHAnsi" w:cstheme="majorHAnsi"/>
          <w:b/>
          <w:sz w:val="22"/>
          <w:szCs w:val="22"/>
        </w:rPr>
        <w:t>302 580,00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 xml:space="preserve"> PLN</w:t>
      </w:r>
      <w:r w:rsidR="006B6A65" w:rsidRPr="0074068F">
        <w:rPr>
          <w:rFonts w:asciiTheme="majorHAnsi" w:hAnsiTheme="majorHAnsi" w:cstheme="majorHAnsi"/>
          <w:b/>
          <w:sz w:val="22"/>
          <w:szCs w:val="22"/>
        </w:rPr>
        <w:t>)</w:t>
      </w:r>
    </w:p>
    <w:p w:rsidR="006B6A65" w:rsidRPr="0074068F" w:rsidRDefault="006B6A65" w:rsidP="006B6A65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PRAWNE: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Wyboru oferty najkorzystniejszej dokonano na podstawie art. 239 ust. 1 i 2 ustawy Pzp.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FAKTYCZNE: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Wybrany wykonawca spełnił wszystkie wymagania określone Specyfikacją Warunków Zamówienia. Złożona przez niego oferta jest ważna w świetle ustawy Pzp i uzyskała najkorzystniejszy bi</w:t>
      </w:r>
      <w:bookmarkStart w:id="0" w:name="_GoBack"/>
      <w:bookmarkEnd w:id="0"/>
      <w:r w:rsidRPr="0074068F">
        <w:rPr>
          <w:rFonts w:asciiTheme="majorHAnsi" w:hAnsiTheme="majorHAnsi" w:cstheme="majorHAnsi"/>
          <w:sz w:val="22"/>
          <w:szCs w:val="22"/>
        </w:rPr>
        <w:t>lans punktów w oparciu o przyjęte kryteria oceny ofert, tym samym jest ofertą najkorzystniejszą.</w:t>
      </w: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STRESZCZENIE OCENY I PORÓWNANIA ZŁOŻONYCH OFERT: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Do dnia składania ofert, tj. </w:t>
      </w:r>
      <w:r w:rsidR="003D7742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="00137C4C">
        <w:rPr>
          <w:rFonts w:asciiTheme="majorHAnsi" w:hAnsiTheme="majorHAnsi" w:cstheme="majorHAnsi"/>
          <w:sz w:val="22"/>
          <w:szCs w:val="22"/>
          <w:lang w:eastAsia="x-none"/>
        </w:rPr>
        <w:t>0 października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  <w:lang w:eastAsia="x-none"/>
        </w:rPr>
        <w:t>2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r.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 xml:space="preserve"> 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godz. 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="00137C4C">
        <w:rPr>
          <w:rFonts w:asciiTheme="majorHAnsi" w:hAnsiTheme="majorHAnsi" w:cstheme="majorHAnsi"/>
          <w:sz w:val="22"/>
          <w:szCs w:val="22"/>
          <w:lang w:eastAsia="x-none"/>
        </w:rPr>
        <w:t>2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: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00, do Zamawiającego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wpłynęły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</w:t>
      </w:r>
      <w:r w:rsidR="00B67A67">
        <w:rPr>
          <w:rFonts w:asciiTheme="majorHAnsi" w:hAnsiTheme="majorHAnsi" w:cstheme="majorHAnsi"/>
          <w:sz w:val="22"/>
          <w:szCs w:val="22"/>
          <w:lang w:eastAsia="x-none"/>
        </w:rPr>
        <w:t>jedna oferta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. Zamawiający dokonał </w:t>
      </w:r>
      <w:r w:rsidR="00B67A67">
        <w:rPr>
          <w:rFonts w:asciiTheme="majorHAnsi" w:hAnsiTheme="majorHAnsi" w:cstheme="majorHAnsi"/>
          <w:sz w:val="22"/>
          <w:szCs w:val="22"/>
          <w:lang w:eastAsia="x-none"/>
        </w:rPr>
        <w:t>oceny złożonej oferty niepodlegającej odrzuceniu</w:t>
      </w:r>
      <w:r w:rsidRPr="0074068F">
        <w:rPr>
          <w:rFonts w:asciiTheme="majorHAnsi" w:hAnsiTheme="majorHAnsi" w:cstheme="majorHAnsi"/>
          <w:sz w:val="22"/>
          <w:szCs w:val="22"/>
        </w:rPr>
        <w:t>. Streszczenie oceny i porównania przedstawia poniższa tabela: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752"/>
        <w:gridCol w:w="2000"/>
        <w:gridCol w:w="2000"/>
        <w:gridCol w:w="1036"/>
      </w:tblGrid>
      <w:tr w:rsidR="006B6A65" w:rsidRPr="0074068F" w:rsidTr="00137C4C">
        <w:trPr>
          <w:cantSplit/>
          <w:trHeight w:val="75"/>
        </w:trPr>
        <w:tc>
          <w:tcPr>
            <w:tcW w:w="568" w:type="dxa"/>
            <w:vMerge w:val="restart"/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2"/>
              </w:rPr>
              <w:t>Nr oferty</w:t>
            </w:r>
          </w:p>
        </w:tc>
        <w:tc>
          <w:tcPr>
            <w:tcW w:w="3752" w:type="dxa"/>
            <w:vMerge w:val="restart"/>
            <w:tcBorders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20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t>Firma (nazwa) lub nazwisko oraz</w:t>
            </w: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br/>
              <w:t>adres wykonawcy</w:t>
            </w:r>
          </w:p>
        </w:tc>
        <w:tc>
          <w:tcPr>
            <w:tcW w:w="5036" w:type="dxa"/>
            <w:gridSpan w:val="3"/>
            <w:vAlign w:val="center"/>
          </w:tcPr>
          <w:p w:rsidR="006B6A65" w:rsidRPr="0074068F" w:rsidRDefault="006B6A65" w:rsidP="00AC50B2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16"/>
              </w:rPr>
              <w:t>KRYTERIA OCENY OFERT</w:t>
            </w:r>
          </w:p>
        </w:tc>
      </w:tr>
      <w:tr w:rsidR="00B67A67" w:rsidRPr="0074068F" w:rsidTr="00B67A67">
        <w:trPr>
          <w:cantSplit/>
          <w:trHeight w:val="495"/>
        </w:trPr>
        <w:tc>
          <w:tcPr>
            <w:tcW w:w="568" w:type="dxa"/>
            <w:vMerge/>
            <w:vAlign w:val="center"/>
          </w:tcPr>
          <w:p w:rsidR="00B67A67" w:rsidRPr="0074068F" w:rsidRDefault="00B67A67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752" w:type="dxa"/>
            <w:vMerge/>
            <w:tcBorders>
              <w:right w:val="single" w:sz="4" w:space="0" w:color="auto"/>
            </w:tcBorders>
            <w:vAlign w:val="center"/>
          </w:tcPr>
          <w:p w:rsidR="00B67A67" w:rsidRPr="0074068F" w:rsidRDefault="00B67A67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A67" w:rsidRPr="0013116C" w:rsidRDefault="00B67A67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 xml:space="preserve">CENA 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A67" w:rsidRPr="0013116C" w:rsidRDefault="00B67A67" w:rsidP="00B67A67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8"/>
              </w:rPr>
              <w:t>DODATKOWA GWARANCJA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67A67" w:rsidRPr="0013116C" w:rsidRDefault="00B67A67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>RAZEM</w:t>
            </w:r>
          </w:p>
        </w:tc>
      </w:tr>
      <w:tr w:rsidR="00B67A67" w:rsidRPr="0074068F" w:rsidTr="00B67A67">
        <w:trPr>
          <w:cantSplit/>
          <w:trHeight w:val="229"/>
        </w:trPr>
        <w:tc>
          <w:tcPr>
            <w:tcW w:w="568" w:type="dxa"/>
            <w:vMerge/>
            <w:vAlign w:val="center"/>
          </w:tcPr>
          <w:p w:rsidR="00B67A67" w:rsidRPr="0074068F" w:rsidRDefault="00B67A67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752" w:type="dxa"/>
            <w:vMerge/>
            <w:tcBorders>
              <w:right w:val="single" w:sz="4" w:space="0" w:color="auto"/>
            </w:tcBorders>
            <w:vAlign w:val="center"/>
          </w:tcPr>
          <w:p w:rsidR="00B67A67" w:rsidRPr="0074068F" w:rsidRDefault="00B67A67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A67" w:rsidRPr="0013116C" w:rsidRDefault="00B67A67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>60%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A67" w:rsidRPr="0013116C" w:rsidRDefault="00B67A67" w:rsidP="0044505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8"/>
              </w:rPr>
              <w:t>40%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:rsidR="00B67A67" w:rsidRPr="0013116C" w:rsidRDefault="00B67A67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</w:p>
        </w:tc>
      </w:tr>
      <w:tr w:rsidR="006B6A65" w:rsidRPr="0074068F" w:rsidTr="00137C4C">
        <w:trPr>
          <w:cantSplit/>
          <w:trHeight w:val="251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75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50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A65" w:rsidRPr="0074068F" w:rsidRDefault="006B6A65" w:rsidP="00B67A67">
            <w:pPr>
              <w:jc w:val="right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18"/>
                <w:szCs w:val="16"/>
              </w:rPr>
              <w:t>ILOŚĆ UZYSKANYCH PUNKTÓW:</w:t>
            </w:r>
          </w:p>
        </w:tc>
      </w:tr>
      <w:tr w:rsidR="00B67A67" w:rsidRPr="0074068F" w:rsidTr="00B67A67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7A67" w:rsidRPr="00445052" w:rsidRDefault="00B67A67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1.</w:t>
            </w:r>
          </w:p>
        </w:tc>
        <w:tc>
          <w:tcPr>
            <w:tcW w:w="3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A67" w:rsidRPr="000D753B" w:rsidRDefault="00B67A67" w:rsidP="00137C4C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Sobiesław Zasada Automotive Sp. z o.o. Sp. J.</w:t>
            </w:r>
          </w:p>
          <w:p w:rsidR="00B67A67" w:rsidRDefault="00B67A67" w:rsidP="00137C4C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ul. Armii Krajowej 19, 30-150 Kraków,</w:t>
            </w:r>
          </w:p>
          <w:p w:rsidR="00B67A67" w:rsidRPr="00137C4C" w:rsidRDefault="00B67A67" w:rsidP="00137C4C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oddział Rze</w:t>
            </w: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szów, al. mjr Wacława Kopisto 3, </w:t>
            </w: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30-150 Kraków</w:t>
            </w:r>
          </w:p>
        </w:tc>
        <w:tc>
          <w:tcPr>
            <w:tcW w:w="20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A67" w:rsidRPr="0013116C" w:rsidRDefault="00B67A67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13116C">
              <w:rPr>
                <w:rFonts w:ascii="Calibri Light" w:hAnsi="Calibri Light" w:cs="Calibri Light"/>
                <w:sz w:val="18"/>
                <w:szCs w:val="18"/>
              </w:rPr>
              <w:t>60,00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A67" w:rsidRPr="0013116C" w:rsidRDefault="00B67A67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40</w:t>
            </w:r>
            <w:r w:rsidRPr="0013116C">
              <w:rPr>
                <w:rFonts w:asciiTheme="majorHAnsi" w:hAnsiTheme="majorHAnsi" w:cstheme="majorHAnsi"/>
                <w:bCs/>
                <w:sz w:val="18"/>
                <w:szCs w:val="18"/>
              </w:rPr>
              <w:t>,00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67A67" w:rsidRPr="0013116C" w:rsidRDefault="00B67A67" w:rsidP="0013116C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18"/>
                <w:szCs w:val="18"/>
              </w:rPr>
              <w:t>100</w:t>
            </w:r>
            <w:r w:rsidRPr="0013116C">
              <w:rPr>
                <w:rFonts w:ascii="Calibri Light" w:hAnsi="Calibri Light" w:cs="Calibri Light"/>
                <w:b/>
                <w:sz w:val="18"/>
                <w:szCs w:val="18"/>
              </w:rPr>
              <w:t>,</w:t>
            </w:r>
            <w:r>
              <w:rPr>
                <w:rFonts w:ascii="Calibri Light" w:hAnsi="Calibri Light" w:cs="Calibri Light"/>
                <w:b/>
                <w:sz w:val="18"/>
                <w:szCs w:val="18"/>
              </w:rPr>
              <w:t>00</w:t>
            </w:r>
          </w:p>
        </w:tc>
      </w:tr>
    </w:tbl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OFERTY ODRZUCONE:</w:t>
      </w:r>
    </w:p>
    <w:p w:rsidR="003D7742" w:rsidRDefault="001F5290" w:rsidP="00232E1B">
      <w:pPr>
        <w:pStyle w:val="WW-Tekstpodstawowy2"/>
        <w:spacing w:before="120" w:line="276" w:lineRule="auto"/>
        <w:ind w:left="-142"/>
        <w:rPr>
          <w:rFonts w:asciiTheme="majorHAnsi" w:hAnsiTheme="majorHAnsi" w:cstheme="majorHAnsi"/>
          <w:b/>
          <w:sz w:val="22"/>
        </w:rPr>
      </w:pPr>
      <w:r>
        <w:rPr>
          <w:rFonts w:asciiTheme="majorHAnsi" w:hAnsiTheme="majorHAnsi" w:cstheme="majorHAnsi"/>
          <w:sz w:val="22"/>
          <w:szCs w:val="22"/>
          <w:lang w:eastAsia="x-none"/>
        </w:rPr>
        <w:t>Brak odrzuconych ofert</w:t>
      </w:r>
      <w:r w:rsidR="00B67A67">
        <w:rPr>
          <w:rFonts w:asciiTheme="majorHAnsi" w:hAnsiTheme="majorHAnsi" w:cstheme="majorHAnsi"/>
          <w:b/>
          <w:sz w:val="22"/>
        </w:rPr>
        <w:t>.</w:t>
      </w:r>
    </w:p>
    <w:p w:rsidR="00232E1B" w:rsidRDefault="00232E1B" w:rsidP="00232E1B">
      <w:pPr>
        <w:pStyle w:val="WW-Tekstpodstawowy2"/>
        <w:spacing w:before="120" w:line="276" w:lineRule="auto"/>
        <w:ind w:left="-142"/>
        <w:rPr>
          <w:rFonts w:asciiTheme="majorHAnsi" w:hAnsiTheme="majorHAnsi" w:cstheme="majorHAnsi"/>
          <w:b/>
          <w:sz w:val="22"/>
        </w:rPr>
      </w:pPr>
    </w:p>
    <w:p w:rsidR="00232E1B" w:rsidRPr="00232E1B" w:rsidRDefault="00232E1B" w:rsidP="00232E1B">
      <w:pPr>
        <w:pStyle w:val="WW-Tekstpodstawowy2"/>
        <w:spacing w:before="120" w:line="276" w:lineRule="auto"/>
        <w:ind w:left="-142"/>
        <w:rPr>
          <w:rFonts w:asciiTheme="majorHAnsi" w:hAnsiTheme="majorHAnsi" w:cstheme="majorHAnsi"/>
          <w:sz w:val="22"/>
        </w:rPr>
      </w:pPr>
    </w:p>
    <w:p w:rsidR="003D7742" w:rsidRDefault="003D7742" w:rsidP="003D774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232E1B" w:rsidRPr="00463513" w:rsidRDefault="00232E1B" w:rsidP="00232E1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232E1B" w:rsidRPr="00463513" w:rsidRDefault="00232E1B" w:rsidP="00232E1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232E1B" w:rsidRPr="00463513" w:rsidRDefault="00232E1B" w:rsidP="00232E1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232E1B" w:rsidRPr="00463513" w:rsidRDefault="00232E1B" w:rsidP="00232E1B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232E1B" w:rsidRDefault="00232E1B" w:rsidP="00232E1B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3D7742" w:rsidRPr="002405B3" w:rsidRDefault="003D7742" w:rsidP="003D774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sectPr w:rsidR="003D7742" w:rsidRPr="002405B3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AAE" w:rsidRPr="00A60AA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A60AA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A60AA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2B78"/>
    <w:rsid w:val="000A7875"/>
    <w:rsid w:val="0011077F"/>
    <w:rsid w:val="0013116C"/>
    <w:rsid w:val="00137C4C"/>
    <w:rsid w:val="00153491"/>
    <w:rsid w:val="001A1885"/>
    <w:rsid w:val="001B0D9F"/>
    <w:rsid w:val="001E2A9D"/>
    <w:rsid w:val="001E46D2"/>
    <w:rsid w:val="001F4572"/>
    <w:rsid w:val="001F5290"/>
    <w:rsid w:val="00222288"/>
    <w:rsid w:val="00232E1B"/>
    <w:rsid w:val="00273B58"/>
    <w:rsid w:val="00364614"/>
    <w:rsid w:val="00373735"/>
    <w:rsid w:val="00397929"/>
    <w:rsid w:val="003D7742"/>
    <w:rsid w:val="003F65F6"/>
    <w:rsid w:val="00400928"/>
    <w:rsid w:val="0044112C"/>
    <w:rsid w:val="00442E03"/>
    <w:rsid w:val="00445052"/>
    <w:rsid w:val="00460FC6"/>
    <w:rsid w:val="0047056A"/>
    <w:rsid w:val="004C2792"/>
    <w:rsid w:val="005314AE"/>
    <w:rsid w:val="0053358F"/>
    <w:rsid w:val="00574491"/>
    <w:rsid w:val="005C1018"/>
    <w:rsid w:val="005C4163"/>
    <w:rsid w:val="005F32DF"/>
    <w:rsid w:val="00617CED"/>
    <w:rsid w:val="0063020B"/>
    <w:rsid w:val="0063474F"/>
    <w:rsid w:val="006507F8"/>
    <w:rsid w:val="00655222"/>
    <w:rsid w:val="00691626"/>
    <w:rsid w:val="006A01D2"/>
    <w:rsid w:val="006B6A65"/>
    <w:rsid w:val="006F43C7"/>
    <w:rsid w:val="0071286A"/>
    <w:rsid w:val="0074068F"/>
    <w:rsid w:val="00755B6E"/>
    <w:rsid w:val="00856E33"/>
    <w:rsid w:val="00885B57"/>
    <w:rsid w:val="009213E5"/>
    <w:rsid w:val="0092711C"/>
    <w:rsid w:val="009430DC"/>
    <w:rsid w:val="00993502"/>
    <w:rsid w:val="00A2799A"/>
    <w:rsid w:val="00A41A6A"/>
    <w:rsid w:val="00A5346D"/>
    <w:rsid w:val="00A60AAE"/>
    <w:rsid w:val="00A6349D"/>
    <w:rsid w:val="00A91F4F"/>
    <w:rsid w:val="00B04C74"/>
    <w:rsid w:val="00B67A67"/>
    <w:rsid w:val="00BA0E9F"/>
    <w:rsid w:val="00BB45F2"/>
    <w:rsid w:val="00C75070"/>
    <w:rsid w:val="00C766E7"/>
    <w:rsid w:val="00C87618"/>
    <w:rsid w:val="00DA049F"/>
    <w:rsid w:val="00DB2650"/>
    <w:rsid w:val="00DC600E"/>
    <w:rsid w:val="00DD5502"/>
    <w:rsid w:val="00DE2757"/>
    <w:rsid w:val="00E0788D"/>
    <w:rsid w:val="00E443CB"/>
    <w:rsid w:val="00E60679"/>
    <w:rsid w:val="00E8746A"/>
    <w:rsid w:val="00EA66C1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5CB18BE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37C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52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290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283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32</cp:revision>
  <cp:lastPrinted>2022-10-13T05:56:00Z</cp:lastPrinted>
  <dcterms:created xsi:type="dcterms:W3CDTF">2021-08-27T10:29:00Z</dcterms:created>
  <dcterms:modified xsi:type="dcterms:W3CDTF">2022-10-14T06:22:00Z</dcterms:modified>
</cp:coreProperties>
</file>