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A30A1" w14:textId="77777777" w:rsidR="007025D9" w:rsidRDefault="007025D9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F58689A" w14:textId="77777777" w:rsidR="007025D9" w:rsidRDefault="00F071E9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6 do SWZ</w:t>
      </w:r>
    </w:p>
    <w:p w14:paraId="7DB1CD29" w14:textId="77777777" w:rsidR="007025D9" w:rsidRPr="00CF3876" w:rsidRDefault="007025D9">
      <w:pPr>
        <w:widowControl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918896B" w14:textId="1A82A28B" w:rsidR="007025D9" w:rsidRPr="00CF3876" w:rsidRDefault="00F071E9">
      <w:pPr>
        <w:pStyle w:val="Tekstpodstawowy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F3876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CF3876" w:rsidRPr="00CF3876">
        <w:rPr>
          <w:rFonts w:ascii="Times New Roman" w:hAnsi="Times New Roman" w:cs="Times New Roman"/>
          <w:sz w:val="24"/>
          <w:szCs w:val="24"/>
        </w:rPr>
        <w:t>I.7013.</w:t>
      </w:r>
      <w:r w:rsidR="00337D97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CF3876" w:rsidRPr="00CF3876">
        <w:rPr>
          <w:rFonts w:ascii="Times New Roman" w:hAnsi="Times New Roman" w:cs="Times New Roman"/>
          <w:sz w:val="24"/>
          <w:szCs w:val="24"/>
        </w:rPr>
        <w:t>.2024</w:t>
      </w:r>
    </w:p>
    <w:p w14:paraId="2D5C9A86" w14:textId="77777777" w:rsidR="007025D9" w:rsidRDefault="007025D9">
      <w:pPr>
        <w:numPr>
          <w:ilvl w:val="0"/>
          <w:numId w:val="5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A0D98D" w14:textId="77777777" w:rsidR="007025D9" w:rsidRDefault="007025D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C6CC04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1A8D8E78" w14:textId="77777777" w:rsidR="007025D9" w:rsidRDefault="007025D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9F6357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składane w zakresie art. 108 ust.1 pkt 5 ustawy z dnia 11 września 2019 r.</w:t>
      </w:r>
    </w:p>
    <w:p w14:paraId="54B2E0F6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6D6D2DD5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108436DF" w14:textId="77777777" w:rsidR="007025D9" w:rsidRDefault="00F071E9">
      <w:pPr>
        <w:pStyle w:val="Nagwek1"/>
        <w:rPr>
          <w:i/>
        </w:rPr>
      </w:pPr>
      <w:r>
        <w:rPr>
          <w:i/>
        </w:rPr>
        <w:t>(dokument składany przez Wykonawcę w postępowaniu na wezwanie Zamawiającego)</w:t>
      </w:r>
    </w:p>
    <w:p w14:paraId="3B39D178" w14:textId="77777777" w:rsidR="007025D9" w:rsidRDefault="007025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5B4DF" w14:textId="77777777" w:rsidR="007025D9" w:rsidRDefault="00F071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2598A568" w14:textId="77777777" w:rsidR="007025D9" w:rsidRDefault="00F071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6C0E4AD0" w14:textId="77777777" w:rsidR="007025D9" w:rsidRDefault="00F071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7B590B10" w14:textId="77777777" w:rsidR="007025D9" w:rsidRDefault="00F071E9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220A6E9C" w14:textId="77777777" w:rsidR="007025D9" w:rsidRDefault="00F071E9">
      <w:pPr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5420BA6" w14:textId="77777777" w:rsidR="007025D9" w:rsidRDefault="00F071E9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51C5A2E4" w14:textId="77777777" w:rsidR="007025D9" w:rsidRDefault="00F071E9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2606D886" w14:textId="77777777" w:rsidR="007025D9" w:rsidRDefault="007025D9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D6265" w14:textId="2FDFFE2B" w:rsidR="00E33814" w:rsidRPr="00CF3876" w:rsidRDefault="00AC7D20" w:rsidP="00AC7D20">
      <w:pPr>
        <w:pStyle w:val="Tekstpodstawowy"/>
        <w:spacing w:before="6" w:line="276" w:lineRule="auto"/>
        <w:ind w:left="426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876">
        <w:rPr>
          <w:rFonts w:ascii="Times New Roman" w:hAnsi="Times New Roman" w:cs="Times New Roman"/>
          <w:sz w:val="24"/>
          <w:szCs w:val="24"/>
        </w:rPr>
        <w:t>………</w:t>
      </w:r>
      <w:r w:rsidR="00F071E9" w:rsidRPr="00CF3876">
        <w:rPr>
          <w:rFonts w:ascii="Times New Roman" w:hAnsi="Times New Roman" w:cs="Times New Roman"/>
          <w:sz w:val="24"/>
          <w:szCs w:val="24"/>
        </w:rPr>
        <w:t>Oświadczam o braku przynależności do tej samej grupy k</w:t>
      </w:r>
      <w:r w:rsidRPr="00CF3876">
        <w:rPr>
          <w:rFonts w:ascii="Times New Roman" w:hAnsi="Times New Roman" w:cs="Times New Roman"/>
          <w:sz w:val="24"/>
          <w:szCs w:val="24"/>
        </w:rPr>
        <w:t xml:space="preserve">apitałowej w rozumieniu ustawy </w:t>
      </w:r>
      <w:r w:rsidR="00F071E9" w:rsidRPr="00CF3876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1" w:name="_Hlk61606454"/>
      <w:r w:rsidR="00F071E9" w:rsidRPr="00CF3876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071E9" w:rsidRPr="00CF3876">
        <w:rPr>
          <w:rFonts w:ascii="Times New Roman" w:hAnsi="Times New Roman" w:cs="Times New Roman"/>
          <w:sz w:val="24"/>
          <w:szCs w:val="24"/>
        </w:rPr>
        <w:br/>
        <w:t>w postępowaniu</w:t>
      </w:r>
      <w:bookmarkEnd w:id="1"/>
      <w:r w:rsidR="00F071E9" w:rsidRPr="00CF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1E9" w:rsidRPr="00CF387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F071E9" w:rsidRPr="00CF3876">
        <w:rPr>
          <w:rFonts w:ascii="Times New Roman" w:hAnsi="Times New Roman" w:cs="Times New Roman"/>
          <w:sz w:val="24"/>
          <w:szCs w:val="24"/>
        </w:rPr>
        <w:t>.:</w:t>
      </w:r>
      <w:r w:rsidR="00CF3876" w:rsidRPr="00CF3876">
        <w:rPr>
          <w:rFonts w:ascii="Times New Roman" w:hAnsi="Times New Roman" w:cs="Times New Roman"/>
          <w:b/>
          <w:sz w:val="24"/>
          <w:szCs w:val="24"/>
        </w:rPr>
        <w:t>,,Wykonanie robót budowlanych w formule zaprojektuj i wybuduj w zakresie budowy podziemnego zbiornika retencyjnego do gromadzenia oczyszczonych wód opadowych o pojemności 1001 m3 w miejscowości Uhowo’’.</w:t>
      </w:r>
    </w:p>
    <w:p w14:paraId="69A4B519" w14:textId="3F268A58" w:rsidR="00744738" w:rsidRPr="00CF3876" w:rsidRDefault="00AC7D20" w:rsidP="00AC7D20">
      <w:pPr>
        <w:pStyle w:val="Tekstpodstawowy"/>
        <w:spacing w:before="6" w:line="276" w:lineRule="auto"/>
        <w:ind w:left="426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876">
        <w:rPr>
          <w:rFonts w:ascii="Times New Roman" w:hAnsi="Times New Roman" w:cs="Times New Roman"/>
          <w:sz w:val="24"/>
          <w:szCs w:val="24"/>
        </w:rPr>
        <w:t>………</w:t>
      </w:r>
      <w:r w:rsidR="00F071E9" w:rsidRPr="00CF3876">
        <w:rPr>
          <w:rFonts w:ascii="Times New Roman" w:hAnsi="Times New Roman" w:cs="Times New Roman"/>
          <w:sz w:val="24"/>
          <w:szCs w:val="24"/>
        </w:rPr>
        <w:t xml:space="preserve">Oświadczam o przynależności do tej samej grupy kapitałowej z innym wykonawcą, który złożył odrębną ofertę, ofertę częściową lub wniosek o dopuszczenie do udziału w postępowaniu </w:t>
      </w:r>
      <w:proofErr w:type="spellStart"/>
      <w:r w:rsidR="00F071E9" w:rsidRPr="00CF387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F071E9" w:rsidRPr="00CF3876">
        <w:rPr>
          <w:rFonts w:ascii="Times New Roman" w:hAnsi="Times New Roman" w:cs="Times New Roman"/>
          <w:sz w:val="24"/>
          <w:szCs w:val="24"/>
        </w:rPr>
        <w:t>:</w:t>
      </w:r>
      <w:r w:rsidR="00CF3876" w:rsidRPr="00CF3876">
        <w:rPr>
          <w:rFonts w:ascii="Times New Roman" w:hAnsi="Times New Roman" w:cs="Times New Roman"/>
          <w:b/>
          <w:sz w:val="24"/>
          <w:szCs w:val="24"/>
        </w:rPr>
        <w:t>,,Wykonanie robót budowlanych w formule zaprojektuj i wybuduj w zakresie budowy podziemnego zbiornika retencyjnego do gromadzenia oczyszczonych wód opadowych o pojemności 1001 m3 w miejscowości Uhowo’’.</w:t>
      </w:r>
    </w:p>
    <w:p w14:paraId="6EC47C63" w14:textId="77777777" w:rsidR="007025D9" w:rsidRPr="00744738" w:rsidRDefault="007025D9" w:rsidP="00E33814">
      <w:pPr>
        <w:pStyle w:val="Tekstpodstawowy"/>
        <w:spacing w:before="6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2E4C8EC" w14:textId="77777777" w:rsidR="007025D9" w:rsidRDefault="00F071E9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DFCA907" w14:textId="77777777" w:rsidR="007025D9" w:rsidRDefault="00F071E9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0ED3A3B" w14:textId="77777777" w:rsidR="007025D9" w:rsidRPr="00467356" w:rsidRDefault="007025D9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DF94E5" w14:textId="77777777" w:rsidR="007025D9" w:rsidRPr="00467356" w:rsidRDefault="00F071E9">
      <w:pPr>
        <w:widowControl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467356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…………………………………………..</w:t>
      </w:r>
    </w:p>
    <w:p w14:paraId="475FD628" w14:textId="77777777" w:rsidR="007025D9" w:rsidRPr="00467356" w:rsidRDefault="00F071E9">
      <w:pPr>
        <w:widowControl w:val="0"/>
        <w:tabs>
          <w:tab w:val="left" w:pos="360"/>
        </w:tabs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46735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(podpis Wykonawcy)</w:t>
      </w:r>
    </w:p>
    <w:p w14:paraId="31000A91" w14:textId="3A0382ED" w:rsidR="007025D9" w:rsidRPr="00467356" w:rsidRDefault="00F071E9" w:rsidP="00467356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67356">
        <w:rPr>
          <w:rFonts w:ascii="Times New Roman" w:hAnsi="Times New Roman" w:cs="Times New Roman"/>
          <w:sz w:val="20"/>
          <w:szCs w:val="20"/>
          <w:lang w:eastAsia="pl-PL"/>
        </w:rPr>
        <w:t>............................., dnia ……………………………….</w:t>
      </w:r>
      <w:r w:rsidRPr="0046735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sectPr w:rsidR="007025D9" w:rsidRPr="00467356">
      <w:headerReference w:type="default" r:id="rId7"/>
      <w:footerReference w:type="default" r:id="rId8"/>
      <w:pgSz w:w="11906" w:h="16838"/>
      <w:pgMar w:top="339" w:right="1134" w:bottom="851" w:left="1134" w:header="282" w:footer="392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7D14" w16cex:dateUtc="2023-02-22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76490C" w16cid:durableId="27A07D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1EC93" w14:textId="77777777" w:rsidR="008C3C89" w:rsidRDefault="008C3C89">
      <w:pPr>
        <w:spacing w:after="0" w:line="240" w:lineRule="auto"/>
      </w:pPr>
      <w:r>
        <w:separator/>
      </w:r>
    </w:p>
  </w:endnote>
  <w:endnote w:type="continuationSeparator" w:id="0">
    <w:p w14:paraId="0601BFA3" w14:textId="77777777" w:rsidR="008C3C89" w:rsidRDefault="008C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BCCDC" w14:textId="77777777" w:rsidR="007025D9" w:rsidRDefault="007025D9">
    <w:pPr>
      <w:pStyle w:val="Stopka"/>
      <w:jc w:val="center"/>
      <w:rPr>
        <w:rFonts w:ascii="Tahoma" w:hAnsi="Tahoma" w:cs="Tahoma"/>
        <w:sz w:val="16"/>
        <w:szCs w:val="16"/>
      </w:rPr>
    </w:pPr>
  </w:p>
  <w:p w14:paraId="366EEF2F" w14:textId="77777777" w:rsidR="007025D9" w:rsidRDefault="007025D9">
    <w:pPr>
      <w:pStyle w:val="Stopka"/>
      <w:jc w:val="center"/>
      <w:rPr>
        <w:rFonts w:ascii="Tahoma" w:hAnsi="Tahoma" w:cs="Tahoma"/>
        <w:sz w:val="16"/>
        <w:szCs w:val="16"/>
      </w:rPr>
    </w:pPr>
  </w:p>
  <w:p w14:paraId="58DAC10E" w14:textId="77777777" w:rsidR="007025D9" w:rsidRDefault="007025D9">
    <w:pPr>
      <w:pStyle w:val="Stopka"/>
      <w:jc w:val="center"/>
      <w:rPr>
        <w:rFonts w:ascii="Tahoma" w:hAnsi="Tahoma" w:cs="Tahoma"/>
        <w:sz w:val="16"/>
        <w:szCs w:val="16"/>
      </w:rPr>
    </w:pPr>
  </w:p>
  <w:p w14:paraId="5B2D0DE7" w14:textId="77777777" w:rsidR="007025D9" w:rsidRDefault="007025D9">
    <w:pPr>
      <w:pStyle w:val="Stopka"/>
      <w:jc w:val="center"/>
      <w:rPr>
        <w:rFonts w:ascii="Tahoma" w:hAnsi="Tahoma" w:cs="Tahoma"/>
      </w:rPr>
    </w:pPr>
  </w:p>
  <w:p w14:paraId="6A7B2C42" w14:textId="77777777" w:rsidR="007025D9" w:rsidRDefault="007025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29208" w14:textId="77777777" w:rsidR="008C3C89" w:rsidRDefault="008C3C89">
      <w:pPr>
        <w:spacing w:after="0" w:line="240" w:lineRule="auto"/>
      </w:pPr>
      <w:r>
        <w:separator/>
      </w:r>
    </w:p>
  </w:footnote>
  <w:footnote w:type="continuationSeparator" w:id="0">
    <w:p w14:paraId="1C78A90E" w14:textId="77777777" w:rsidR="008C3C89" w:rsidRDefault="008C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651" w14:textId="40A2A0E7" w:rsidR="00467356" w:rsidRDefault="00467356">
    <w:pPr>
      <w:pStyle w:val="Nagwek"/>
    </w:pPr>
    <w:r>
      <w:rPr>
        <w:noProof/>
        <w:lang w:eastAsia="pl-PL"/>
      </w:rPr>
      <w:drawing>
        <wp:inline distT="0" distB="0" distL="0" distR="0" wp14:anchorId="49AAF1B2" wp14:editId="3E071E98">
          <wp:extent cx="5761355" cy="1127125"/>
          <wp:effectExtent l="0" t="0" r="0" b="0"/>
          <wp:docPr id="2" name="Obraz 2" descr="Logo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-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BB47A" w14:textId="77777777" w:rsidR="007025D9" w:rsidRDefault="007025D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6867"/>
    <w:multiLevelType w:val="multilevel"/>
    <w:tmpl w:val="F244D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10576B"/>
    <w:multiLevelType w:val="multilevel"/>
    <w:tmpl w:val="C32299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E76811"/>
    <w:multiLevelType w:val="multilevel"/>
    <w:tmpl w:val="3DBCB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7AD8065D"/>
    <w:multiLevelType w:val="multilevel"/>
    <w:tmpl w:val="8FD21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D9"/>
    <w:rsid w:val="000157FC"/>
    <w:rsid w:val="00096896"/>
    <w:rsid w:val="000C5763"/>
    <w:rsid w:val="00160D03"/>
    <w:rsid w:val="001F7FE3"/>
    <w:rsid w:val="00241A61"/>
    <w:rsid w:val="00267907"/>
    <w:rsid w:val="002E7718"/>
    <w:rsid w:val="00337D97"/>
    <w:rsid w:val="00467356"/>
    <w:rsid w:val="00556FDC"/>
    <w:rsid w:val="00663311"/>
    <w:rsid w:val="007025D9"/>
    <w:rsid w:val="00744738"/>
    <w:rsid w:val="008828A1"/>
    <w:rsid w:val="008C3C89"/>
    <w:rsid w:val="00910342"/>
    <w:rsid w:val="00AC6991"/>
    <w:rsid w:val="00AC7D20"/>
    <w:rsid w:val="00B4574B"/>
    <w:rsid w:val="00CA31A0"/>
    <w:rsid w:val="00CF10DB"/>
    <w:rsid w:val="00CF3876"/>
    <w:rsid w:val="00D273A8"/>
    <w:rsid w:val="00E33814"/>
    <w:rsid w:val="00E8372B"/>
    <w:rsid w:val="00E85B0B"/>
    <w:rsid w:val="00F071E9"/>
    <w:rsid w:val="00F402CC"/>
    <w:rsid w:val="00F6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B0F1"/>
  <w15:docId w15:val="{5213F26C-88CA-4D28-A336-6BB0F45B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5193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1931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A4001"/>
    <w:rPr>
      <w:rFonts w:cs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5557BC"/>
    <w:rPr>
      <w:rFonts w:ascii="Times New Roman" w:eastAsia="Times New Roman" w:hAnsi="Times New Roman"/>
      <w:b/>
      <w:sz w:val="24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763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763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dc:description/>
  <cp:lastModifiedBy>Urszula Łapińska</cp:lastModifiedBy>
  <cp:revision>21</cp:revision>
  <cp:lastPrinted>2020-07-29T07:23:00Z</cp:lastPrinted>
  <dcterms:created xsi:type="dcterms:W3CDTF">2022-08-03T08:59:00Z</dcterms:created>
  <dcterms:modified xsi:type="dcterms:W3CDTF">2024-08-13T09:10:00Z</dcterms:modified>
  <dc:language>pl-PL</dc:language>
</cp:coreProperties>
</file>