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ABA5" w14:textId="4DA5E480" w:rsidR="004F33DE" w:rsidRDefault="004F33DE" w:rsidP="004F33DE">
      <w:pPr>
        <w:widowControl w:val="0"/>
        <w:autoSpaceDE w:val="0"/>
        <w:autoSpaceDN w:val="0"/>
        <w:adjustRightInd w:val="0"/>
        <w:spacing w:line="360" w:lineRule="auto"/>
        <w:ind w:left="5672" w:firstLine="709"/>
        <w:jc w:val="right"/>
      </w:pPr>
      <w:r w:rsidRPr="00F22BDC">
        <w:t xml:space="preserve">Załącznik nr </w:t>
      </w:r>
      <w:r w:rsidR="006710CE">
        <w:t>3</w:t>
      </w:r>
      <w:r w:rsidRPr="00F22BDC">
        <w:t xml:space="preserve"> do umowy</w:t>
      </w:r>
    </w:p>
    <w:p w14:paraId="4E86AA63" w14:textId="66E81920" w:rsidR="004F33DE" w:rsidRPr="00F22BDC" w:rsidRDefault="004F33DE" w:rsidP="004F33DE">
      <w:pPr>
        <w:widowControl w:val="0"/>
        <w:autoSpaceDE w:val="0"/>
        <w:autoSpaceDN w:val="0"/>
        <w:adjustRightInd w:val="0"/>
        <w:spacing w:line="360" w:lineRule="auto"/>
        <w:jc w:val="right"/>
      </w:pPr>
      <w:r>
        <w:t xml:space="preserve">nr </w:t>
      </w:r>
      <w:r w:rsidR="00D56D2A">
        <w:t>SA.271</w:t>
      </w:r>
      <w:r w:rsidR="003670A4">
        <w:t>.</w:t>
      </w:r>
      <w:r w:rsidR="007035F1">
        <w:t>……</w:t>
      </w:r>
      <w:r w:rsidR="00EB1576">
        <w:t>.</w:t>
      </w:r>
      <w:r w:rsidR="00D56D2A">
        <w:t>2024</w:t>
      </w:r>
    </w:p>
    <w:p w14:paraId="7BFE4026" w14:textId="77777777" w:rsidR="004F33DE" w:rsidRDefault="004F33DE" w:rsidP="004F33D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C28AD7" w14:textId="77777777" w:rsidR="00D56D2A" w:rsidRDefault="00D56D2A" w:rsidP="004F33DE">
      <w:pPr>
        <w:pStyle w:val="Bezodstpw"/>
        <w:spacing w:line="276" w:lineRule="auto"/>
        <w:jc w:val="center"/>
        <w:rPr>
          <w:i/>
          <w:iCs/>
        </w:rPr>
      </w:pPr>
    </w:p>
    <w:p w14:paraId="63EFE2CB" w14:textId="77777777" w:rsidR="004F33DE" w:rsidRPr="005C44E9" w:rsidRDefault="004F33DE" w:rsidP="004F33DE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C44E9">
        <w:rPr>
          <w:rFonts w:ascii="Times New Roman" w:hAnsi="Times New Roman"/>
          <w:b/>
          <w:sz w:val="28"/>
          <w:szCs w:val="28"/>
        </w:rPr>
        <w:t>OBOWIĄZEK INFORMACYJNY</w:t>
      </w:r>
    </w:p>
    <w:p w14:paraId="04DC82A8" w14:textId="77777777" w:rsidR="004F33DE" w:rsidRDefault="004F33DE" w:rsidP="004F33D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A8D12A4" w14:textId="77777777" w:rsidR="004F33DE" w:rsidRDefault="004F33DE" w:rsidP="004F33D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10EC7B" w14:textId="77777777" w:rsidR="004F33DE" w:rsidRPr="005C44E9" w:rsidRDefault="004F33DE" w:rsidP="004F33D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4E9">
        <w:rPr>
          <w:rFonts w:ascii="Times New Roman" w:hAnsi="Times New Roman"/>
          <w:sz w:val="24"/>
          <w:szCs w:val="24"/>
        </w:rPr>
        <w:t>Na podstawie art. 13 Rozporządzenia Parlamentu Europejskiego i Rady (UE)) 2016/679 z dnia 27 kwietnia 2016 r. w sprawie ochr</w:t>
      </w:r>
      <w:r>
        <w:rPr>
          <w:rFonts w:ascii="Times New Roman" w:hAnsi="Times New Roman"/>
          <w:sz w:val="24"/>
          <w:szCs w:val="24"/>
        </w:rPr>
        <w:t>ony osób fizycznych w związku z </w:t>
      </w:r>
      <w:r w:rsidRPr="005C44E9">
        <w:rPr>
          <w:rFonts w:ascii="Times New Roman" w:hAnsi="Times New Roman"/>
          <w:sz w:val="24"/>
          <w:szCs w:val="24"/>
        </w:rPr>
        <w:t>przetwarzaniem danych osobowych i w sprawie swobodne</w:t>
      </w:r>
      <w:r>
        <w:rPr>
          <w:rFonts w:ascii="Times New Roman" w:hAnsi="Times New Roman"/>
          <w:sz w:val="24"/>
          <w:szCs w:val="24"/>
        </w:rPr>
        <w:t>go przepływu takich danych oraz </w:t>
      </w:r>
      <w:r w:rsidRPr="005C44E9">
        <w:rPr>
          <w:rFonts w:ascii="Times New Roman" w:hAnsi="Times New Roman"/>
          <w:sz w:val="24"/>
          <w:szCs w:val="24"/>
        </w:rPr>
        <w:t xml:space="preserve">uchylenia dyrektywy 95/46/WE (ogólne rozporządzenie o ochronie danych), zwanego „RODO”, </w:t>
      </w:r>
      <w:r w:rsidRPr="005C44E9">
        <w:rPr>
          <w:rFonts w:ascii="Times New Roman" w:hAnsi="Times New Roman"/>
          <w:b/>
          <w:i/>
          <w:sz w:val="24"/>
          <w:szCs w:val="24"/>
        </w:rPr>
        <w:t>Nadleśnictwo Puławy</w:t>
      </w:r>
      <w:r w:rsidRPr="005C44E9">
        <w:rPr>
          <w:rFonts w:ascii="Times New Roman" w:hAnsi="Times New Roman"/>
          <w:sz w:val="24"/>
          <w:szCs w:val="24"/>
        </w:rPr>
        <w:t xml:space="preserve"> informuje, iż:</w:t>
      </w:r>
    </w:p>
    <w:p w14:paraId="714CE86C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Administratorem Danych Osobowych jest </w:t>
      </w:r>
      <w:r w:rsidRPr="005C44E9">
        <w:rPr>
          <w:b/>
          <w:sz w:val="24"/>
          <w:szCs w:val="24"/>
        </w:rPr>
        <w:t>Nadleśnictwo Puławy</w:t>
      </w:r>
    </w:p>
    <w:p w14:paraId="2E7D6ADA" w14:textId="77777777" w:rsidR="004F33DE" w:rsidRPr="005C44E9" w:rsidRDefault="004F33DE" w:rsidP="004F33D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5C44E9">
        <w:rPr>
          <w:b/>
          <w:sz w:val="24"/>
          <w:szCs w:val="24"/>
        </w:rPr>
        <w:t xml:space="preserve"> ul. Żyrzyńska 8, 24-100 Puławy, NIP: 7160011890, </w:t>
      </w:r>
      <w:r w:rsidRPr="005C44E9">
        <w:rPr>
          <w:sz w:val="24"/>
          <w:szCs w:val="24"/>
        </w:rPr>
        <w:t>email:</w:t>
      </w:r>
      <w:r w:rsidRPr="005C44E9">
        <w:rPr>
          <w:b/>
          <w:sz w:val="24"/>
          <w:szCs w:val="24"/>
        </w:rPr>
        <w:t xml:space="preserve"> </w:t>
      </w:r>
      <w:r w:rsidRPr="005C44E9">
        <w:rPr>
          <w:sz w:val="24"/>
          <w:szCs w:val="24"/>
        </w:rPr>
        <w:t xml:space="preserve">pulawy@lublin.lasy.gov.pl, </w:t>
      </w:r>
      <w:r w:rsidRPr="005C44E9">
        <w:rPr>
          <w:sz w:val="24"/>
          <w:szCs w:val="24"/>
        </w:rPr>
        <w:br/>
        <w:t xml:space="preserve">tel. </w:t>
      </w:r>
      <w:r w:rsidRPr="005C44E9">
        <w:rPr>
          <w:b/>
          <w:sz w:val="24"/>
          <w:szCs w:val="24"/>
        </w:rPr>
        <w:t>81 886 42 41</w:t>
      </w:r>
      <w:r w:rsidRPr="005C44E9">
        <w:rPr>
          <w:sz w:val="24"/>
          <w:szCs w:val="24"/>
        </w:rPr>
        <w:t xml:space="preserve"> , zwany dalej Administratorem,</w:t>
      </w:r>
    </w:p>
    <w:p w14:paraId="1C78EB2A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W sprawach związanych z przetwarzaniem danych o</w:t>
      </w:r>
      <w:r>
        <w:rPr>
          <w:sz w:val="24"/>
          <w:szCs w:val="24"/>
        </w:rPr>
        <w:t>sobowych proszę kontaktować się pod </w:t>
      </w:r>
      <w:r w:rsidRPr="005C44E9">
        <w:rPr>
          <w:sz w:val="24"/>
          <w:szCs w:val="24"/>
        </w:rPr>
        <w:t>adresem e-mail lub telefonem wskazanym w pkt 1.</w:t>
      </w:r>
    </w:p>
    <w:p w14:paraId="65E2660C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Celem przetwarzania danych jest realizacja i wykonanie umowy cywilnoprawnej.  </w:t>
      </w:r>
    </w:p>
    <w:p w14:paraId="3971D89D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color w:val="FF0000"/>
          <w:sz w:val="24"/>
          <w:szCs w:val="24"/>
        </w:rPr>
      </w:pPr>
      <w:r w:rsidRPr="005C44E9">
        <w:rPr>
          <w:sz w:val="24"/>
          <w:szCs w:val="24"/>
        </w:rPr>
        <w:t>Podstawą prawną przetwarzania danych osobowych jest art. 6 ust. 1 lit. b) RODO – przetwarzanie jest niezbędne do wykonania umowy lub do podjęcia</w:t>
      </w:r>
      <w:r>
        <w:rPr>
          <w:sz w:val="24"/>
          <w:szCs w:val="24"/>
        </w:rPr>
        <w:t xml:space="preserve"> działań przed </w:t>
      </w:r>
      <w:r w:rsidRPr="005C44E9">
        <w:rPr>
          <w:sz w:val="24"/>
          <w:szCs w:val="24"/>
        </w:rPr>
        <w:t>zawarciem umowy.</w:t>
      </w:r>
    </w:p>
    <w:p w14:paraId="5F8FDB58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Administrator  może przetwarzać dane osobowe jako prawnie uzasadnione interesy realizowane przez Administratora  o ile prawnie uzasadniony interes wystąpi. </w:t>
      </w:r>
    </w:p>
    <w:p w14:paraId="2CDEB6C8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Dane osobowe mogą zostać ujawnione jednostkom organizacyjnym PGL Lasy Państwowe, dostawcom usług prawnych i doradczych w do</w:t>
      </w:r>
      <w:r>
        <w:rPr>
          <w:sz w:val="24"/>
          <w:szCs w:val="24"/>
        </w:rPr>
        <w:t>chodzeniu należnych roszczeń (w </w:t>
      </w:r>
      <w:r w:rsidRPr="005C44E9">
        <w:rPr>
          <w:sz w:val="24"/>
          <w:szCs w:val="24"/>
        </w:rPr>
        <w:t>szczególności kancelariom prawnym), dostawcom usłu</w:t>
      </w:r>
      <w:r>
        <w:rPr>
          <w:sz w:val="24"/>
          <w:szCs w:val="24"/>
        </w:rPr>
        <w:t>g informatycznych, podmiotom, z </w:t>
      </w:r>
      <w:r w:rsidRPr="005C44E9">
        <w:rPr>
          <w:sz w:val="24"/>
          <w:szCs w:val="24"/>
        </w:rPr>
        <w:t xml:space="preserve">którymi administrator będzie współpracował w ramach umów cywilnoprawnych. </w:t>
      </w:r>
    </w:p>
    <w:p w14:paraId="7716DB23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 xml:space="preserve">Dane osobowe nie są przekazywane poza Europejski Obszar Gospodarczy lub organizacji międzynarodowej. </w:t>
      </w:r>
    </w:p>
    <w:p w14:paraId="42E1CEAB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Ma Pan/i prawo do:</w:t>
      </w:r>
    </w:p>
    <w:p w14:paraId="6BC240D2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dostępu do treści swoich danych oraz otrzymania ich kopii (art. 15 RODO),</w:t>
      </w:r>
    </w:p>
    <w:p w14:paraId="163DBC2A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sprostowania danych (art. 16. RODO),</w:t>
      </w:r>
    </w:p>
    <w:p w14:paraId="5968651B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usunięcia danych (art. 17 RODO),</w:t>
      </w:r>
    </w:p>
    <w:p w14:paraId="14FBB273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ograniczenia przetwarzania danych (art. 18 RODO),</w:t>
      </w:r>
    </w:p>
    <w:p w14:paraId="16F9A000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przenoszenia danych (art. 20 RODO),</w:t>
      </w:r>
    </w:p>
    <w:p w14:paraId="017BD8A6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wniesienia sprzeciwu wobec przetwarzania danych (art. 21 RODO),</w:t>
      </w:r>
    </w:p>
    <w:p w14:paraId="07331813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lastRenderedPageBreak/>
        <w:t>niepodlegania decyzjom podjętym w warunkach zautomatyzowanego przetwarzania danych,</w:t>
      </w:r>
      <w:r w:rsidRPr="005C44E9">
        <w:rPr>
          <w:sz w:val="24"/>
          <w:szCs w:val="24"/>
        </w:rPr>
        <w:br/>
        <w:t xml:space="preserve"> w tym profilowania (art. 22 RODO).</w:t>
      </w:r>
    </w:p>
    <w:p w14:paraId="4E2F341F" w14:textId="77777777" w:rsidR="004F33DE" w:rsidRPr="005C44E9" w:rsidRDefault="004F33DE" w:rsidP="004F33DE">
      <w:pPr>
        <w:pStyle w:val="Akapitzlist"/>
        <w:numPr>
          <w:ilvl w:val="0"/>
          <w:numId w:val="2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wniesienia skargi do organu nadzorczego (Urzęd</w:t>
      </w:r>
      <w:r>
        <w:rPr>
          <w:sz w:val="24"/>
          <w:szCs w:val="24"/>
        </w:rPr>
        <w:t>u Ochrony Danych Osobowych, ul. </w:t>
      </w:r>
      <w:r w:rsidRPr="005C44E9">
        <w:rPr>
          <w:sz w:val="24"/>
          <w:szCs w:val="24"/>
        </w:rPr>
        <w:t xml:space="preserve">Stawki 2, 00 - 193 Warszawa) nadzorującego </w:t>
      </w:r>
      <w:r>
        <w:rPr>
          <w:sz w:val="24"/>
          <w:szCs w:val="24"/>
        </w:rPr>
        <w:t>zgodność przetwarzania danych z </w:t>
      </w:r>
      <w:r w:rsidRPr="005C44E9">
        <w:rPr>
          <w:sz w:val="24"/>
          <w:szCs w:val="24"/>
        </w:rPr>
        <w:t>przepisami o ochronie danych osobowych.</w:t>
      </w:r>
    </w:p>
    <w:p w14:paraId="03EF567B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Administrator ma obowiązek przechowywać dane osobowe nie dłużej niż przez okres wynikający z Zarządzenia 74 Dyrektora Generaln</w:t>
      </w:r>
      <w:r>
        <w:rPr>
          <w:sz w:val="24"/>
          <w:szCs w:val="24"/>
        </w:rPr>
        <w:t>ego Lasów Państwowych z dnia 18 </w:t>
      </w:r>
      <w:r w:rsidRPr="005C44E9">
        <w:rPr>
          <w:sz w:val="24"/>
          <w:szCs w:val="24"/>
        </w:rPr>
        <w:t>grudnia 2014 r. w sprawie jednolitego rzeczowego wykazu akt Państwowego Gospodarstwa Leśnego Lasy Państwowe.</w:t>
      </w:r>
    </w:p>
    <w:p w14:paraId="0FD553F3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Podanie danych osobowych jest wymogiem umownym lub warunkiem zawarcia umowy. Osoba, której dane dotyczą, jest zobowiązana do ich podania. Niepodanie danych osobowych może skutkować brakiem zawarcia i wykonania umowy cywilnoprawnej.</w:t>
      </w:r>
    </w:p>
    <w:p w14:paraId="06024BA6" w14:textId="77777777" w:rsidR="004F33DE" w:rsidRPr="005C44E9" w:rsidRDefault="004F33DE" w:rsidP="004F33DE">
      <w:pPr>
        <w:pStyle w:val="Akapitzlist"/>
        <w:numPr>
          <w:ilvl w:val="0"/>
          <w:numId w:val="1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C44E9">
        <w:rPr>
          <w:sz w:val="24"/>
          <w:szCs w:val="24"/>
        </w:rPr>
        <w:t>Dane osobowe nie podlegają zautomatyzowanemu podejmowani</w:t>
      </w:r>
      <w:r>
        <w:rPr>
          <w:sz w:val="24"/>
          <w:szCs w:val="24"/>
        </w:rPr>
        <w:t>u decyzji, w tym o </w:t>
      </w:r>
      <w:r w:rsidRPr="005C44E9">
        <w:rPr>
          <w:sz w:val="24"/>
          <w:szCs w:val="24"/>
        </w:rPr>
        <w:t xml:space="preserve">profilowaniu. </w:t>
      </w:r>
    </w:p>
    <w:p w14:paraId="211CE5E4" w14:textId="77777777" w:rsidR="004F33DE" w:rsidRPr="00F22BDC" w:rsidRDefault="004F33DE" w:rsidP="004F33DE">
      <w:pPr>
        <w:spacing w:line="360" w:lineRule="auto"/>
        <w:jc w:val="center"/>
      </w:pPr>
    </w:p>
    <w:p w14:paraId="6CAC1359" w14:textId="77777777" w:rsidR="004F33DE" w:rsidRPr="00F22BDC" w:rsidRDefault="004F33DE" w:rsidP="004F33DE">
      <w:pPr>
        <w:autoSpaceDE w:val="0"/>
        <w:autoSpaceDN w:val="0"/>
        <w:adjustRightInd w:val="0"/>
        <w:spacing w:line="360" w:lineRule="auto"/>
        <w:jc w:val="both"/>
      </w:pPr>
    </w:p>
    <w:p w14:paraId="206F2E07" w14:textId="77777777" w:rsidR="003601AF" w:rsidRDefault="003601AF"/>
    <w:p w14:paraId="64457D36" w14:textId="77777777" w:rsidR="004F33DE" w:rsidRDefault="004F33DE" w:rsidP="004F33DE">
      <w:pPr>
        <w:ind w:left="5670"/>
      </w:pPr>
      <w:r>
        <w:t>…………………………………….</w:t>
      </w:r>
    </w:p>
    <w:p w14:paraId="58E16312" w14:textId="08363B2A" w:rsidR="004F33DE" w:rsidRDefault="004F33DE" w:rsidP="004F33DE">
      <w:pPr>
        <w:ind w:left="5670"/>
      </w:pPr>
      <w:r>
        <w:t xml:space="preserve">podpis przedstawiciela </w:t>
      </w:r>
      <w:r w:rsidR="00652A54">
        <w:t>Wykonawcy</w:t>
      </w:r>
    </w:p>
    <w:sectPr w:rsidR="004F33DE" w:rsidSect="00DC17A3">
      <w:footerReference w:type="even" r:id="rId7"/>
      <w:footerReference w:type="default" r:id="rId8"/>
      <w:pgSz w:w="11906" w:h="16838"/>
      <w:pgMar w:top="1134" w:right="1134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A158" w14:textId="77777777" w:rsidR="00B92243" w:rsidRDefault="00B92243" w:rsidP="004F33DE">
      <w:r>
        <w:separator/>
      </w:r>
    </w:p>
  </w:endnote>
  <w:endnote w:type="continuationSeparator" w:id="0">
    <w:p w14:paraId="3361299A" w14:textId="77777777" w:rsidR="00B92243" w:rsidRDefault="00B92243" w:rsidP="004F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3B259" w14:textId="77777777" w:rsidR="00481ED9" w:rsidRDefault="004805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BDD96D" w14:textId="77777777" w:rsidR="00481ED9" w:rsidRDefault="00481E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3283" w14:textId="77777777" w:rsidR="00481ED9" w:rsidRDefault="004805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4E5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9DBC6E" w14:textId="77777777" w:rsidR="00481ED9" w:rsidRDefault="00481E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254ED" w14:textId="77777777" w:rsidR="00B92243" w:rsidRDefault="00B92243" w:rsidP="004F33DE">
      <w:r>
        <w:separator/>
      </w:r>
    </w:p>
  </w:footnote>
  <w:footnote w:type="continuationSeparator" w:id="0">
    <w:p w14:paraId="3DC90423" w14:textId="77777777" w:rsidR="00B92243" w:rsidRDefault="00B92243" w:rsidP="004F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545635">
    <w:abstractNumId w:val="0"/>
  </w:num>
  <w:num w:numId="2" w16cid:durableId="138209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DE"/>
    <w:rsid w:val="00066EB0"/>
    <w:rsid w:val="00175575"/>
    <w:rsid w:val="00207987"/>
    <w:rsid w:val="002B59DB"/>
    <w:rsid w:val="0031726D"/>
    <w:rsid w:val="003601AF"/>
    <w:rsid w:val="003631BB"/>
    <w:rsid w:val="003670A4"/>
    <w:rsid w:val="00414FC2"/>
    <w:rsid w:val="004805A7"/>
    <w:rsid w:val="00481ED9"/>
    <w:rsid w:val="00484EEE"/>
    <w:rsid w:val="004F33DE"/>
    <w:rsid w:val="00546B3C"/>
    <w:rsid w:val="005A6049"/>
    <w:rsid w:val="006316DB"/>
    <w:rsid w:val="00652A54"/>
    <w:rsid w:val="006710CE"/>
    <w:rsid w:val="00691B65"/>
    <w:rsid w:val="006A166D"/>
    <w:rsid w:val="006A4B02"/>
    <w:rsid w:val="006E2B5E"/>
    <w:rsid w:val="007035F1"/>
    <w:rsid w:val="0078120A"/>
    <w:rsid w:val="00797876"/>
    <w:rsid w:val="007B7E7E"/>
    <w:rsid w:val="007F783E"/>
    <w:rsid w:val="008A4AFE"/>
    <w:rsid w:val="008F7B28"/>
    <w:rsid w:val="00921DCA"/>
    <w:rsid w:val="00A56B3D"/>
    <w:rsid w:val="00A65DBC"/>
    <w:rsid w:val="00AD2A13"/>
    <w:rsid w:val="00B92243"/>
    <w:rsid w:val="00C84F60"/>
    <w:rsid w:val="00CE7BA4"/>
    <w:rsid w:val="00D56D2A"/>
    <w:rsid w:val="00D6141C"/>
    <w:rsid w:val="00DC0BB1"/>
    <w:rsid w:val="00DC17A3"/>
    <w:rsid w:val="00DC7566"/>
    <w:rsid w:val="00EB1576"/>
    <w:rsid w:val="00F24E58"/>
    <w:rsid w:val="00F721A5"/>
    <w:rsid w:val="00F8533B"/>
    <w:rsid w:val="00F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4FAC"/>
  <w15:docId w15:val="{A7B0A2D5-DB55-4549-B955-2D357BC2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4F33DE"/>
  </w:style>
  <w:style w:type="paragraph" w:styleId="Stopka">
    <w:name w:val="footer"/>
    <w:basedOn w:val="Normalny"/>
    <w:link w:val="StopkaZnak"/>
    <w:semiHidden/>
    <w:rsid w:val="004F3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F33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33DE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F3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3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33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Kornat</dc:creator>
  <cp:lastModifiedBy>Katarzyna Mazurek</cp:lastModifiedBy>
  <cp:revision>2</cp:revision>
  <cp:lastPrinted>2019-09-04T07:35:00Z</cp:lastPrinted>
  <dcterms:created xsi:type="dcterms:W3CDTF">2024-08-14T10:23:00Z</dcterms:created>
  <dcterms:modified xsi:type="dcterms:W3CDTF">2024-08-14T10:23:00Z</dcterms:modified>
</cp:coreProperties>
</file>