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94C1" w14:textId="0E5B1E3E" w:rsidR="0060722A" w:rsidRPr="00F57DC6" w:rsidRDefault="00476D38" w:rsidP="00060711">
      <w:pPr>
        <w:tabs>
          <w:tab w:val="right" w:pos="9072"/>
        </w:tabs>
        <w:rPr>
          <w:rFonts w:ascii="Garamond" w:hAnsi="Garamond" w:cs="Calibri Light"/>
          <w:b/>
          <w:bCs/>
          <w:sz w:val="24"/>
          <w:szCs w:val="24"/>
        </w:rPr>
      </w:pPr>
      <w:r w:rsidRPr="00F57DC6">
        <w:rPr>
          <w:rFonts w:ascii="Garamond" w:hAnsi="Garamond" w:cs="Calibri Light"/>
          <w:b/>
          <w:bCs/>
          <w:sz w:val="24"/>
          <w:szCs w:val="24"/>
        </w:rPr>
        <w:t>D</w:t>
      </w:r>
      <w:r w:rsidR="0056055B" w:rsidRPr="00F57DC6">
        <w:rPr>
          <w:rFonts w:ascii="Garamond" w:hAnsi="Garamond" w:cs="Calibri Light"/>
          <w:b/>
          <w:bCs/>
          <w:sz w:val="24"/>
          <w:szCs w:val="24"/>
        </w:rPr>
        <w:t>P.271.</w:t>
      </w:r>
      <w:r w:rsidRPr="00F57DC6">
        <w:rPr>
          <w:rFonts w:ascii="Garamond" w:hAnsi="Garamond" w:cs="Calibri Light"/>
          <w:b/>
          <w:bCs/>
          <w:sz w:val="24"/>
          <w:szCs w:val="24"/>
        </w:rPr>
        <w:t>4</w:t>
      </w:r>
      <w:r w:rsidR="0056055B" w:rsidRPr="00F57DC6">
        <w:rPr>
          <w:rFonts w:ascii="Garamond" w:hAnsi="Garamond" w:cs="Calibri Light"/>
          <w:b/>
          <w:bCs/>
          <w:sz w:val="24"/>
          <w:szCs w:val="24"/>
        </w:rPr>
        <w:t>.</w:t>
      </w:r>
      <w:r w:rsidR="0060722A" w:rsidRPr="00F57DC6">
        <w:rPr>
          <w:rFonts w:ascii="Garamond" w:hAnsi="Garamond" w:cs="Calibri Light"/>
          <w:b/>
          <w:bCs/>
          <w:sz w:val="24"/>
          <w:szCs w:val="24"/>
        </w:rPr>
        <w:t>201</w:t>
      </w:r>
      <w:r w:rsidRPr="00F57DC6">
        <w:rPr>
          <w:rFonts w:ascii="Garamond" w:hAnsi="Garamond" w:cs="Calibri Light"/>
          <w:b/>
          <w:bCs/>
          <w:sz w:val="24"/>
          <w:szCs w:val="24"/>
        </w:rPr>
        <w:t>9</w:t>
      </w:r>
      <w:r w:rsidR="0060722A" w:rsidRPr="00F57DC6">
        <w:rPr>
          <w:rFonts w:ascii="Garamond" w:hAnsi="Garamond" w:cs="Calibri Light"/>
          <w:b/>
          <w:bCs/>
          <w:sz w:val="24"/>
          <w:szCs w:val="24"/>
        </w:rPr>
        <w:t xml:space="preserve"> </w:t>
      </w:r>
      <w:r w:rsidR="00060711" w:rsidRPr="00F57DC6">
        <w:rPr>
          <w:rFonts w:ascii="Garamond" w:hAnsi="Garamond" w:cs="Calibri Light"/>
          <w:b/>
          <w:bCs/>
          <w:sz w:val="24"/>
          <w:szCs w:val="24"/>
        </w:rPr>
        <w:tab/>
        <w:t xml:space="preserve">Załącznik nr </w:t>
      </w:r>
      <w:r w:rsidR="00524512" w:rsidRPr="00F57DC6">
        <w:rPr>
          <w:rFonts w:ascii="Garamond" w:hAnsi="Garamond" w:cs="Calibri Light"/>
          <w:b/>
          <w:bCs/>
          <w:sz w:val="24"/>
          <w:szCs w:val="24"/>
        </w:rPr>
        <w:t>9</w:t>
      </w:r>
      <w:r w:rsidR="00060711" w:rsidRPr="00F57DC6">
        <w:rPr>
          <w:rFonts w:ascii="Garamond" w:hAnsi="Garamond" w:cs="Calibri Light"/>
          <w:b/>
          <w:bCs/>
          <w:sz w:val="24"/>
          <w:szCs w:val="24"/>
        </w:rPr>
        <w:t xml:space="preserve"> do SIWZ</w:t>
      </w:r>
    </w:p>
    <w:p w14:paraId="3236182D" w14:textId="77777777" w:rsidR="00060711" w:rsidRPr="00F57DC6" w:rsidRDefault="00060711" w:rsidP="006E688D">
      <w:pPr>
        <w:jc w:val="center"/>
        <w:rPr>
          <w:rFonts w:ascii="Garamond" w:hAnsi="Garamond" w:cs="Calibri Light"/>
          <w:b/>
          <w:bCs/>
          <w:sz w:val="24"/>
          <w:szCs w:val="24"/>
        </w:rPr>
      </w:pPr>
    </w:p>
    <w:p w14:paraId="42AC921E" w14:textId="330808BD" w:rsidR="0060722A" w:rsidRPr="00F57DC6" w:rsidRDefault="00060711" w:rsidP="006E688D">
      <w:pPr>
        <w:jc w:val="center"/>
        <w:rPr>
          <w:rFonts w:ascii="Garamond" w:hAnsi="Garamond" w:cs="Calibri Light"/>
          <w:b/>
          <w:bCs/>
          <w:sz w:val="24"/>
          <w:szCs w:val="24"/>
        </w:rPr>
      </w:pPr>
      <w:r w:rsidRPr="00F57DC6">
        <w:rPr>
          <w:rFonts w:ascii="Garamond" w:hAnsi="Garamond" w:cs="Calibri Light"/>
          <w:b/>
          <w:bCs/>
          <w:sz w:val="24"/>
          <w:szCs w:val="24"/>
        </w:rPr>
        <w:t>OŚWIADCZENIE</w:t>
      </w:r>
    </w:p>
    <w:p w14:paraId="56441373" w14:textId="77777777" w:rsidR="00CB2196" w:rsidRPr="00F57DC6" w:rsidRDefault="00CB2196" w:rsidP="006E688D">
      <w:pPr>
        <w:jc w:val="center"/>
        <w:rPr>
          <w:rFonts w:ascii="Garamond" w:hAnsi="Garamond" w:cs="Calibri Light"/>
          <w:b/>
          <w:bCs/>
          <w:sz w:val="24"/>
          <w:szCs w:val="24"/>
        </w:rPr>
      </w:pPr>
    </w:p>
    <w:p w14:paraId="0BEBCA35" w14:textId="172B85A9" w:rsidR="00E447AE" w:rsidRPr="00F57DC6" w:rsidRDefault="00E447AE" w:rsidP="00E447AE">
      <w:pPr>
        <w:pStyle w:val="Tekstpodstawowywcity"/>
        <w:ind w:left="2124" w:hanging="2124"/>
        <w:jc w:val="left"/>
        <w:rPr>
          <w:rFonts w:ascii="Garamond" w:hAnsi="Garamond" w:cs="Calibri Light"/>
          <w:szCs w:val="24"/>
        </w:rPr>
      </w:pPr>
      <w:r w:rsidRPr="00F57DC6">
        <w:rPr>
          <w:rFonts w:ascii="Garamond" w:hAnsi="Garamond" w:cs="Calibri Light"/>
          <w:szCs w:val="24"/>
        </w:rPr>
        <w:t>Nazwa Wykonawcy:</w:t>
      </w:r>
      <w:r w:rsidRPr="00F57DC6">
        <w:rPr>
          <w:rFonts w:ascii="Garamond" w:hAnsi="Garamond" w:cs="Calibri Light"/>
          <w:szCs w:val="24"/>
        </w:rPr>
        <w:tab/>
        <w:t>…...................................................................................................................</w:t>
      </w:r>
    </w:p>
    <w:p w14:paraId="06756ABE" w14:textId="6FB909B9" w:rsidR="00E447AE" w:rsidRPr="00F57DC6" w:rsidRDefault="00E447AE" w:rsidP="00E447AE">
      <w:pPr>
        <w:pStyle w:val="Tekstpodstawowywcity"/>
        <w:ind w:left="2124" w:hanging="2124"/>
        <w:jc w:val="left"/>
        <w:rPr>
          <w:rFonts w:ascii="Garamond" w:hAnsi="Garamond" w:cs="Calibri Light"/>
          <w:szCs w:val="24"/>
        </w:rPr>
      </w:pPr>
      <w:r w:rsidRPr="00F57DC6">
        <w:rPr>
          <w:rFonts w:ascii="Garamond" w:hAnsi="Garamond" w:cs="Calibri Light"/>
          <w:szCs w:val="24"/>
        </w:rPr>
        <w:t>Adres Wykonawcy:</w:t>
      </w:r>
      <w:r w:rsidRPr="00F57DC6">
        <w:rPr>
          <w:rFonts w:ascii="Garamond" w:hAnsi="Garamond" w:cs="Calibri Light"/>
          <w:szCs w:val="24"/>
        </w:rPr>
        <w:tab/>
        <w:t xml:space="preserve">...................................................................................................................... </w:t>
      </w:r>
    </w:p>
    <w:p w14:paraId="1ED628E5" w14:textId="18EB9FED" w:rsidR="00060711" w:rsidRPr="00F57DC6" w:rsidRDefault="00060711" w:rsidP="00060711">
      <w:pPr>
        <w:jc w:val="both"/>
        <w:rPr>
          <w:rFonts w:ascii="Garamond" w:hAnsi="Garamond" w:cs="Calibri Light"/>
          <w:sz w:val="24"/>
          <w:szCs w:val="24"/>
        </w:rPr>
      </w:pPr>
    </w:p>
    <w:p w14:paraId="4444CA01" w14:textId="661FBD1A" w:rsidR="00D130D4" w:rsidRPr="00F57DC6" w:rsidRDefault="00E447AE" w:rsidP="00D130D4">
      <w:pPr>
        <w:jc w:val="both"/>
        <w:rPr>
          <w:rFonts w:ascii="Garamond" w:hAnsi="Garamond" w:cs="Calibri Light"/>
          <w:sz w:val="24"/>
          <w:szCs w:val="24"/>
        </w:rPr>
      </w:pPr>
      <w:r w:rsidRPr="00F57DC6">
        <w:rPr>
          <w:rFonts w:ascii="Garamond" w:hAnsi="Garamond" w:cs="Calibri Light"/>
          <w:sz w:val="24"/>
          <w:szCs w:val="24"/>
        </w:rPr>
        <w:t xml:space="preserve">Składając ofertę w </w:t>
      </w:r>
      <w:r w:rsidR="00060711" w:rsidRPr="00F57DC6">
        <w:rPr>
          <w:rFonts w:ascii="Garamond" w:hAnsi="Garamond" w:cs="Calibri Light"/>
          <w:sz w:val="24"/>
          <w:szCs w:val="24"/>
        </w:rPr>
        <w:t>postępowani</w:t>
      </w:r>
      <w:r w:rsidRPr="00F57DC6">
        <w:rPr>
          <w:rFonts w:ascii="Garamond" w:hAnsi="Garamond" w:cs="Calibri Light"/>
          <w:sz w:val="24"/>
          <w:szCs w:val="24"/>
        </w:rPr>
        <w:t>u</w:t>
      </w:r>
      <w:r w:rsidR="00060711" w:rsidRPr="00F57DC6">
        <w:rPr>
          <w:rFonts w:ascii="Garamond" w:hAnsi="Garamond" w:cs="Calibri Light"/>
          <w:sz w:val="24"/>
          <w:szCs w:val="24"/>
        </w:rPr>
        <w:t xml:space="preserve"> o udzielenie zamówienia publicznego na utworzenie </w:t>
      </w:r>
      <w:r w:rsidRPr="00F57DC6">
        <w:rPr>
          <w:rFonts w:ascii="Garamond" w:hAnsi="Garamond" w:cs="Calibri Light"/>
          <w:sz w:val="24"/>
          <w:szCs w:val="24"/>
        </w:rPr>
        <w:br/>
      </w:r>
      <w:r w:rsidR="00060711" w:rsidRPr="00F57DC6">
        <w:rPr>
          <w:rFonts w:ascii="Garamond" w:hAnsi="Garamond" w:cs="Calibri Light"/>
          <w:sz w:val="24"/>
          <w:szCs w:val="24"/>
        </w:rPr>
        <w:t>i prowadzenie stacjonarnych Punktów Selektywnego Zbierania Odpadów Komunalnych (PSZOK)</w:t>
      </w:r>
      <w:r w:rsidR="007D210A" w:rsidRPr="00F57DC6">
        <w:rPr>
          <w:rFonts w:ascii="Garamond" w:hAnsi="Garamond" w:cs="Calibri Light"/>
          <w:sz w:val="24"/>
          <w:szCs w:val="24"/>
        </w:rPr>
        <w:t xml:space="preserve">, utworzenie i prowadzenie Mobilnych Punktów Selektywnego Zbierania Odpadów Komunalnych (MPSZOK) oraz zorganizowania punktów odbioru przeterminowanych leków </w:t>
      </w:r>
      <w:r w:rsidRPr="00F57DC6">
        <w:rPr>
          <w:rFonts w:ascii="Garamond" w:hAnsi="Garamond" w:cs="Calibri Light"/>
          <w:sz w:val="24"/>
          <w:szCs w:val="24"/>
        </w:rPr>
        <w:br/>
      </w:r>
      <w:r w:rsidR="007D210A" w:rsidRPr="00F57DC6">
        <w:rPr>
          <w:rFonts w:ascii="Garamond" w:hAnsi="Garamond" w:cs="Calibri Light"/>
          <w:sz w:val="24"/>
          <w:szCs w:val="24"/>
        </w:rPr>
        <w:t>z aptek (sygnatura postępowania: DP.271.4.2019) oświadczam</w:t>
      </w:r>
      <w:r w:rsidR="00D130D4" w:rsidRPr="00F57DC6">
        <w:rPr>
          <w:rFonts w:ascii="Garamond" w:hAnsi="Garamond" w:cs="Calibri Light"/>
          <w:sz w:val="24"/>
          <w:szCs w:val="24"/>
        </w:rPr>
        <w:t>y</w:t>
      </w:r>
      <w:r w:rsidR="007D210A" w:rsidRPr="00F57DC6">
        <w:rPr>
          <w:rFonts w:ascii="Garamond" w:hAnsi="Garamond" w:cs="Calibri Light"/>
          <w:sz w:val="24"/>
          <w:szCs w:val="24"/>
        </w:rPr>
        <w:t>, że:</w:t>
      </w:r>
    </w:p>
    <w:p w14:paraId="0AFF4FDA" w14:textId="77777777" w:rsidR="00D130D4" w:rsidRPr="00F57DC6" w:rsidRDefault="0060722A" w:rsidP="00D130D4">
      <w:pPr>
        <w:pStyle w:val="Akapitzlist"/>
        <w:numPr>
          <w:ilvl w:val="0"/>
          <w:numId w:val="4"/>
        </w:numPr>
        <w:ind w:left="426" w:hanging="426"/>
        <w:jc w:val="both"/>
        <w:rPr>
          <w:rFonts w:ascii="Garamond" w:hAnsi="Garamond" w:cs="Calibri Light"/>
          <w:sz w:val="24"/>
          <w:szCs w:val="24"/>
        </w:rPr>
      </w:pPr>
      <w:r w:rsidRPr="00F57DC6">
        <w:rPr>
          <w:rFonts w:ascii="Garamond" w:hAnsi="Garamond" w:cs="Calibri Light"/>
          <w:sz w:val="24"/>
          <w:szCs w:val="24"/>
        </w:rPr>
        <w:t>w stosunku do Wykonawcy nie wydano prawomocnego wyroku sądu lub ostatecznej decyzji administracyjnej o zaleganiu z uiszczeniem podatków, opłat lub składek na ubezpieczenie społeczne lub zdrowotne</w:t>
      </w:r>
      <w:r w:rsidR="00D130D4" w:rsidRPr="00F57DC6">
        <w:rPr>
          <w:rFonts w:ascii="Garamond" w:hAnsi="Garamond" w:cs="Calibri Light"/>
          <w:sz w:val="24"/>
          <w:szCs w:val="24"/>
        </w:rPr>
        <w:t>,</w:t>
      </w:r>
    </w:p>
    <w:p w14:paraId="13ABA25D" w14:textId="53D21773" w:rsidR="0060722A" w:rsidRPr="00F57DC6" w:rsidRDefault="0060722A" w:rsidP="00D130D4">
      <w:pPr>
        <w:pStyle w:val="Akapitzlist"/>
        <w:numPr>
          <w:ilvl w:val="0"/>
          <w:numId w:val="4"/>
        </w:numPr>
        <w:ind w:left="426" w:hanging="426"/>
        <w:jc w:val="both"/>
        <w:rPr>
          <w:rFonts w:ascii="Garamond" w:hAnsi="Garamond" w:cs="Calibri Light"/>
          <w:sz w:val="24"/>
          <w:szCs w:val="24"/>
        </w:rPr>
      </w:pPr>
      <w:r w:rsidRPr="00F57DC6">
        <w:rPr>
          <w:rFonts w:ascii="Garamond" w:hAnsi="Garamond" w:cs="Calibri Light"/>
          <w:sz w:val="24"/>
          <w:szCs w:val="24"/>
        </w:rPr>
        <w:t>w stosunku do Wykonawcy nie orzeczono</w:t>
      </w:r>
      <w:r w:rsidR="00687CBB" w:rsidRPr="00F57DC6">
        <w:rPr>
          <w:rFonts w:ascii="Garamond" w:hAnsi="Garamond" w:cs="Calibri Light"/>
          <w:sz w:val="24"/>
          <w:szCs w:val="24"/>
        </w:rPr>
        <w:t>,</w:t>
      </w:r>
      <w:r w:rsidRPr="00F57DC6">
        <w:rPr>
          <w:rFonts w:ascii="Garamond" w:hAnsi="Garamond" w:cs="Calibri Light"/>
          <w:sz w:val="24"/>
          <w:szCs w:val="24"/>
        </w:rPr>
        <w:t xml:space="preserve"> tytułem środka zapobiegawczego</w:t>
      </w:r>
      <w:r w:rsidR="00687CBB" w:rsidRPr="00F57DC6">
        <w:rPr>
          <w:rFonts w:ascii="Garamond" w:hAnsi="Garamond" w:cs="Calibri Light"/>
          <w:sz w:val="24"/>
          <w:szCs w:val="24"/>
        </w:rPr>
        <w:t>,</w:t>
      </w:r>
      <w:r w:rsidRPr="00F57DC6">
        <w:rPr>
          <w:rFonts w:ascii="Garamond" w:hAnsi="Garamond" w:cs="Calibri Light"/>
          <w:sz w:val="24"/>
          <w:szCs w:val="24"/>
        </w:rPr>
        <w:t xml:space="preserve"> zakazu ubiegania </w:t>
      </w:r>
      <w:r w:rsidR="00EC70FF" w:rsidRPr="00F57DC6">
        <w:rPr>
          <w:rFonts w:ascii="Garamond" w:hAnsi="Garamond" w:cs="Calibri Light"/>
          <w:sz w:val="24"/>
          <w:szCs w:val="24"/>
        </w:rPr>
        <w:t xml:space="preserve">się </w:t>
      </w:r>
      <w:r w:rsidR="00687CBB" w:rsidRPr="00F57DC6">
        <w:rPr>
          <w:rFonts w:ascii="Garamond" w:hAnsi="Garamond" w:cs="Calibri Light"/>
          <w:sz w:val="24"/>
          <w:szCs w:val="24"/>
        </w:rPr>
        <w:t>o z</w:t>
      </w:r>
      <w:r w:rsidRPr="00F57DC6">
        <w:rPr>
          <w:rFonts w:ascii="Garamond" w:hAnsi="Garamond" w:cs="Calibri Light"/>
          <w:sz w:val="24"/>
          <w:szCs w:val="24"/>
        </w:rPr>
        <w:t>amówienia publiczne</w:t>
      </w:r>
      <w:r w:rsidR="00D130D4" w:rsidRPr="00F57DC6">
        <w:rPr>
          <w:rFonts w:ascii="Garamond" w:hAnsi="Garamond" w:cs="Calibri Light"/>
          <w:sz w:val="24"/>
          <w:szCs w:val="24"/>
        </w:rPr>
        <w:t>,</w:t>
      </w:r>
    </w:p>
    <w:p w14:paraId="773B9D53" w14:textId="0CAB05FC" w:rsidR="0060722A" w:rsidRPr="00F57DC6" w:rsidRDefault="007F2A1C" w:rsidP="007F2A1C">
      <w:pPr>
        <w:pStyle w:val="Akapitzlist"/>
        <w:numPr>
          <w:ilvl w:val="0"/>
          <w:numId w:val="4"/>
        </w:numPr>
        <w:ind w:left="426" w:hanging="426"/>
        <w:jc w:val="both"/>
        <w:rPr>
          <w:rFonts w:ascii="Garamond" w:hAnsi="Garamond" w:cs="Calibri Light"/>
          <w:sz w:val="24"/>
          <w:szCs w:val="24"/>
        </w:rPr>
      </w:pPr>
      <w:r w:rsidRPr="00F57DC6">
        <w:rPr>
          <w:rFonts w:ascii="Garamond" w:hAnsi="Garamond" w:cs="Calibri Light"/>
          <w:sz w:val="24"/>
          <w:szCs w:val="24"/>
        </w:rPr>
        <w:t>Wykona</w:t>
      </w:r>
      <w:bookmarkStart w:id="0" w:name="_GoBack"/>
      <w:bookmarkEnd w:id="0"/>
      <w:r w:rsidRPr="00F57DC6">
        <w:rPr>
          <w:rFonts w:ascii="Garamond" w:hAnsi="Garamond" w:cs="Calibri Light"/>
          <w:sz w:val="24"/>
          <w:szCs w:val="24"/>
        </w:rPr>
        <w:t xml:space="preserve">wca </w:t>
      </w:r>
      <w:r w:rsidR="0060722A" w:rsidRPr="00F57DC6">
        <w:rPr>
          <w:rFonts w:ascii="Garamond" w:hAnsi="Garamond" w:cs="Calibri Light"/>
          <w:sz w:val="24"/>
          <w:szCs w:val="24"/>
        </w:rPr>
        <w:t xml:space="preserve">nie zalega z opłacaniem podatków i opłat lokalnych, o których mowa </w:t>
      </w:r>
      <w:r w:rsidR="00CB2196" w:rsidRPr="00F57DC6">
        <w:rPr>
          <w:rFonts w:ascii="Garamond" w:hAnsi="Garamond" w:cs="Calibri Light"/>
          <w:sz w:val="24"/>
          <w:szCs w:val="24"/>
        </w:rPr>
        <w:br/>
      </w:r>
      <w:r w:rsidR="0060722A" w:rsidRPr="00F57DC6">
        <w:rPr>
          <w:rFonts w:ascii="Garamond" w:hAnsi="Garamond" w:cs="Calibri Light"/>
          <w:sz w:val="24"/>
          <w:szCs w:val="24"/>
        </w:rPr>
        <w:t xml:space="preserve">w </w:t>
      </w:r>
      <w:hyperlink r:id="rId11" w:anchor="/dokument/16793992?cm=DOCUMENT" w:history="1">
        <w:r w:rsidR="0060722A" w:rsidRPr="00F57DC6">
          <w:rPr>
            <w:rFonts w:ascii="Garamond" w:hAnsi="Garamond" w:cs="Calibri Light"/>
            <w:sz w:val="24"/>
            <w:szCs w:val="24"/>
          </w:rPr>
          <w:t>ustawie</w:t>
        </w:r>
      </w:hyperlink>
      <w:r w:rsidR="0060722A" w:rsidRPr="00F57DC6">
        <w:rPr>
          <w:rFonts w:ascii="Garamond" w:hAnsi="Garamond" w:cs="Calibri Light"/>
          <w:sz w:val="24"/>
          <w:szCs w:val="24"/>
        </w:rPr>
        <w:t xml:space="preserve"> z dnia 12 stycznia 1991 r. o podatkach i opłatach lokalnych (t. j. Dz. U. z 201</w:t>
      </w:r>
      <w:r w:rsidRPr="00F57DC6">
        <w:rPr>
          <w:rFonts w:ascii="Garamond" w:hAnsi="Garamond" w:cs="Calibri Light"/>
          <w:sz w:val="24"/>
          <w:szCs w:val="24"/>
        </w:rPr>
        <w:t>9</w:t>
      </w:r>
      <w:r w:rsidR="0060722A" w:rsidRPr="00F57DC6">
        <w:rPr>
          <w:rFonts w:ascii="Garamond" w:hAnsi="Garamond" w:cs="Calibri Light"/>
          <w:sz w:val="24"/>
          <w:szCs w:val="24"/>
        </w:rPr>
        <w:t xml:space="preserve"> r., poz. </w:t>
      </w:r>
      <w:r w:rsidRPr="00F57DC6">
        <w:rPr>
          <w:rFonts w:ascii="Garamond" w:hAnsi="Garamond" w:cs="Calibri Light"/>
          <w:sz w:val="24"/>
          <w:szCs w:val="24"/>
        </w:rPr>
        <w:t>1170</w:t>
      </w:r>
      <w:r w:rsidR="00725E76" w:rsidRPr="00F57DC6">
        <w:rPr>
          <w:rFonts w:ascii="Garamond" w:hAnsi="Garamond" w:cs="Calibri Light"/>
          <w:sz w:val="24"/>
          <w:szCs w:val="24"/>
        </w:rPr>
        <w:t xml:space="preserve"> ze zm.</w:t>
      </w:r>
      <w:r w:rsidR="0060722A" w:rsidRPr="00F57DC6">
        <w:rPr>
          <w:rFonts w:ascii="Garamond" w:hAnsi="Garamond" w:cs="Calibri Light"/>
          <w:sz w:val="24"/>
          <w:szCs w:val="24"/>
        </w:rPr>
        <w:t>)</w:t>
      </w:r>
    </w:p>
    <w:p w14:paraId="6618D6CF" w14:textId="77777777" w:rsidR="007F2A1C" w:rsidRPr="00F57DC6" w:rsidRDefault="007F2A1C" w:rsidP="007F2A1C">
      <w:pPr>
        <w:jc w:val="both"/>
        <w:rPr>
          <w:rFonts w:ascii="Garamond" w:hAnsi="Garamond" w:cs="Calibri Light"/>
          <w:sz w:val="24"/>
          <w:szCs w:val="24"/>
        </w:rPr>
      </w:pPr>
    </w:p>
    <w:p w14:paraId="623F17E5" w14:textId="29848F53" w:rsidR="007F2A1C" w:rsidRPr="00F57DC6" w:rsidRDefault="007F2A1C" w:rsidP="00A552B6">
      <w:pPr>
        <w:jc w:val="both"/>
        <w:rPr>
          <w:rFonts w:ascii="Garamond" w:hAnsi="Garamond" w:cs="Calibri Light"/>
          <w:sz w:val="24"/>
          <w:szCs w:val="24"/>
          <w:shd w:val="clear" w:color="auto" w:fill="FFFFFF"/>
        </w:rPr>
      </w:pPr>
    </w:p>
    <w:p w14:paraId="13A51531" w14:textId="77777777" w:rsidR="007F2A1C" w:rsidRPr="00F57DC6" w:rsidRDefault="007F2A1C" w:rsidP="007F2A1C">
      <w:pPr>
        <w:spacing w:line="360" w:lineRule="auto"/>
        <w:rPr>
          <w:rFonts w:ascii="Garamond" w:hAnsi="Garamond" w:cs="Calibri Light"/>
          <w:sz w:val="24"/>
          <w:szCs w:val="24"/>
          <w:lang w:eastAsia="pl-PL"/>
        </w:rPr>
      </w:pPr>
      <w:r w:rsidRPr="00F57DC6">
        <w:rPr>
          <w:rFonts w:ascii="Garamond" w:hAnsi="Garamond" w:cs="Calibri Light"/>
          <w:sz w:val="24"/>
          <w:szCs w:val="24"/>
        </w:rPr>
        <w:t>Imiona i nazwiska osób uprawnionych do reprezentowania Wykonawcy:</w:t>
      </w:r>
    </w:p>
    <w:p w14:paraId="3F2AB8DD" w14:textId="77777777" w:rsidR="007F2A1C" w:rsidRPr="00F57DC6" w:rsidRDefault="007F2A1C" w:rsidP="007F2A1C">
      <w:pPr>
        <w:pStyle w:val="Akapitzlist"/>
        <w:numPr>
          <w:ilvl w:val="0"/>
          <w:numId w:val="5"/>
        </w:numPr>
        <w:spacing w:after="0" w:line="360" w:lineRule="auto"/>
        <w:contextualSpacing/>
        <w:rPr>
          <w:rFonts w:ascii="Garamond" w:hAnsi="Garamond" w:cs="Calibri Light"/>
          <w:sz w:val="24"/>
          <w:szCs w:val="24"/>
        </w:rPr>
      </w:pPr>
      <w:r w:rsidRPr="00F57DC6">
        <w:rPr>
          <w:rFonts w:ascii="Garamond" w:hAnsi="Garamond" w:cs="Calibri Light"/>
          <w:sz w:val="24"/>
          <w:szCs w:val="24"/>
        </w:rPr>
        <w:t>…</w:t>
      </w:r>
    </w:p>
    <w:p w14:paraId="6502DBBC" w14:textId="77777777" w:rsidR="007F2A1C" w:rsidRPr="00F57DC6" w:rsidRDefault="007F2A1C" w:rsidP="007F2A1C">
      <w:pPr>
        <w:pStyle w:val="Akapitzlist"/>
        <w:numPr>
          <w:ilvl w:val="0"/>
          <w:numId w:val="5"/>
        </w:numPr>
        <w:spacing w:after="0" w:line="360" w:lineRule="auto"/>
        <w:contextualSpacing/>
        <w:rPr>
          <w:rFonts w:ascii="Garamond" w:hAnsi="Garamond" w:cs="Calibri Light"/>
          <w:sz w:val="24"/>
          <w:szCs w:val="24"/>
        </w:rPr>
      </w:pPr>
      <w:r w:rsidRPr="00F57DC6">
        <w:rPr>
          <w:rFonts w:ascii="Garamond" w:hAnsi="Garamond" w:cs="Calibri Light"/>
          <w:sz w:val="24"/>
          <w:szCs w:val="24"/>
        </w:rPr>
        <w:t>…</w:t>
      </w:r>
    </w:p>
    <w:p w14:paraId="34C632DD" w14:textId="0B68DBA8" w:rsidR="0060722A" w:rsidRPr="00E447AE" w:rsidRDefault="0060722A" w:rsidP="00631D4E">
      <w:pPr>
        <w:jc w:val="right"/>
        <w:rPr>
          <w:rFonts w:ascii="Calibri Light" w:hAnsi="Calibri Light" w:cs="Calibri Light"/>
          <w:sz w:val="24"/>
          <w:szCs w:val="24"/>
        </w:rPr>
      </w:pPr>
    </w:p>
    <w:sectPr w:rsidR="0060722A" w:rsidRPr="00E447AE" w:rsidSect="00564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D4618" w14:textId="77777777" w:rsidR="003F56D6" w:rsidRDefault="003F56D6" w:rsidP="007D210A">
      <w:pPr>
        <w:spacing w:after="0" w:line="240" w:lineRule="auto"/>
      </w:pPr>
      <w:r>
        <w:separator/>
      </w:r>
    </w:p>
  </w:endnote>
  <w:endnote w:type="continuationSeparator" w:id="0">
    <w:p w14:paraId="27F07D41" w14:textId="77777777" w:rsidR="003F56D6" w:rsidRDefault="003F56D6" w:rsidP="007D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E51F1" w14:textId="77777777" w:rsidR="003F56D6" w:rsidRDefault="003F56D6" w:rsidP="007D210A">
      <w:pPr>
        <w:spacing w:after="0" w:line="240" w:lineRule="auto"/>
      </w:pPr>
      <w:r>
        <w:separator/>
      </w:r>
    </w:p>
  </w:footnote>
  <w:footnote w:type="continuationSeparator" w:id="0">
    <w:p w14:paraId="0106A68C" w14:textId="77777777" w:rsidR="003F56D6" w:rsidRDefault="003F56D6" w:rsidP="007D2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305B2"/>
    <w:multiLevelType w:val="hybridMultilevel"/>
    <w:tmpl w:val="29B8C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4208B"/>
    <w:multiLevelType w:val="hybridMultilevel"/>
    <w:tmpl w:val="2A3CB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408B"/>
    <w:multiLevelType w:val="hybridMultilevel"/>
    <w:tmpl w:val="9AFAF6AC"/>
    <w:lvl w:ilvl="0" w:tplc="9680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96DAF"/>
    <w:multiLevelType w:val="hybridMultilevel"/>
    <w:tmpl w:val="56CA0624"/>
    <w:lvl w:ilvl="0" w:tplc="F34648E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B487F"/>
    <w:multiLevelType w:val="hybridMultilevel"/>
    <w:tmpl w:val="F6001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3F0"/>
    <w:rsid w:val="00007A8E"/>
    <w:rsid w:val="00060711"/>
    <w:rsid w:val="0016226C"/>
    <w:rsid w:val="001641C8"/>
    <w:rsid w:val="00191AC8"/>
    <w:rsid w:val="001F2D03"/>
    <w:rsid w:val="0020607A"/>
    <w:rsid w:val="00226FFA"/>
    <w:rsid w:val="002E7AC9"/>
    <w:rsid w:val="002E7B3D"/>
    <w:rsid w:val="00304267"/>
    <w:rsid w:val="003F56D6"/>
    <w:rsid w:val="00476D38"/>
    <w:rsid w:val="00486FD0"/>
    <w:rsid w:val="00524512"/>
    <w:rsid w:val="00552129"/>
    <w:rsid w:val="0056055B"/>
    <w:rsid w:val="00564950"/>
    <w:rsid w:val="0059159D"/>
    <w:rsid w:val="00594BE9"/>
    <w:rsid w:val="005C1102"/>
    <w:rsid w:val="0060722A"/>
    <w:rsid w:val="00631D4E"/>
    <w:rsid w:val="00646949"/>
    <w:rsid w:val="00687CBB"/>
    <w:rsid w:val="006E688D"/>
    <w:rsid w:val="00725E76"/>
    <w:rsid w:val="00772CCA"/>
    <w:rsid w:val="007B6BAF"/>
    <w:rsid w:val="007D210A"/>
    <w:rsid w:val="007F2A1C"/>
    <w:rsid w:val="00943E5E"/>
    <w:rsid w:val="009700C8"/>
    <w:rsid w:val="00A552B6"/>
    <w:rsid w:val="00A6488A"/>
    <w:rsid w:val="00B3616D"/>
    <w:rsid w:val="00C163F0"/>
    <w:rsid w:val="00CB2196"/>
    <w:rsid w:val="00CB2B05"/>
    <w:rsid w:val="00CC4D06"/>
    <w:rsid w:val="00CE7FCA"/>
    <w:rsid w:val="00D0552D"/>
    <w:rsid w:val="00D130D4"/>
    <w:rsid w:val="00D52A72"/>
    <w:rsid w:val="00E447AE"/>
    <w:rsid w:val="00E64892"/>
    <w:rsid w:val="00EA36D3"/>
    <w:rsid w:val="00EC1D93"/>
    <w:rsid w:val="00EC70FF"/>
    <w:rsid w:val="00EE2D8E"/>
    <w:rsid w:val="00F57DC6"/>
    <w:rsid w:val="00FA086F"/>
    <w:rsid w:val="00FB7033"/>
    <w:rsid w:val="00F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15935"/>
  <w15:docId w15:val="{AEEDC367-570A-4FF7-9038-C3DE1412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E688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A3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A36D3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rsid w:val="00CB2B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41C8"/>
    <w:pPr>
      <w:ind w:left="720"/>
    </w:pPr>
  </w:style>
  <w:style w:type="character" w:styleId="Odwoaniedokomentarza">
    <w:name w:val="annotation reference"/>
    <w:uiPriority w:val="99"/>
    <w:semiHidden/>
    <w:rsid w:val="00EA3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A3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A36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A36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A36D3"/>
    <w:rPr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locked/>
    <w:rsid w:val="00191AC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191AC8"/>
    <w:rPr>
      <w:rFonts w:ascii="Arial" w:hAnsi="Arial" w:cs="Arial"/>
      <w:b/>
      <w:bCs/>
      <w:sz w:val="28"/>
      <w:szCs w:val="28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1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10A"/>
    <w:rPr>
      <w:rFonts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10A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E447AE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447AE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96D86-5EEB-4C43-9359-3B98ACF44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F3BABE-5802-4DF9-8832-03DC7383B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05F335-45C0-4BE2-BCB6-F5A64FED68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916B58-7EBF-4806-8C87-BF650D6D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Sosnowski</dc:creator>
  <cp:keywords/>
  <dc:description/>
  <cp:lastModifiedBy>Grzegorz Pęczek</cp:lastModifiedBy>
  <cp:revision>8</cp:revision>
  <dcterms:created xsi:type="dcterms:W3CDTF">2019-08-21T11:03:00Z</dcterms:created>
  <dcterms:modified xsi:type="dcterms:W3CDTF">2019-09-05T06:46:00Z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