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88" w:rsidRPr="0047041C" w:rsidRDefault="00D54C88" w:rsidP="00D54C88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7041C">
        <w:rPr>
          <w:rFonts w:asciiTheme="majorHAnsi" w:hAnsiTheme="majorHAnsi" w:cstheme="majorHAnsi"/>
          <w:sz w:val="20"/>
          <w:szCs w:val="20"/>
        </w:rPr>
        <w:t xml:space="preserve">Załącznik nr 2 do SWZ </w:t>
      </w:r>
    </w:p>
    <w:p w:rsidR="00D54C88" w:rsidRPr="0047041C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47041C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47041C" w:rsidRDefault="00D54C88" w:rsidP="00D54C88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center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Formularz cenowy</w:t>
      </w: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i/>
          <w:sz w:val="20"/>
          <w:szCs w:val="20"/>
        </w:rPr>
        <w:t>Dotyczy części I: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Kompleksowa usługa utrzymania czystości, obsługa szatni oraz mycie okien w budynku B Uniwersytetu Ekonomicznego w Poznaniu przy al. Niepodległości 12, mycie okien, czyszczenie wykładzin,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, foteli komputerowych i krzeseł w budynku A Uniwersytetu Ekonomicznego w Poznaniu przy al. Niepodległości 10 oraz mycie okien w budynku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SWFiS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Uniwersytetu Ekonomicznego w Poznaniu przy ul. Dożynkowej 9J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I. 1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sal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wykładowych i sanitariatów należy wykonywać przez 7 dni w tygodniu (od poniedziałku d</w:t>
      </w:r>
      <w:r>
        <w:rPr>
          <w:rFonts w:asciiTheme="majorHAnsi" w:eastAsia="Calibri" w:hAnsiTheme="majorHAnsi" w:cstheme="majorHAnsi"/>
          <w:sz w:val="20"/>
          <w:szCs w:val="20"/>
        </w:rPr>
        <w:t>o niedzieli) zgodnie z zał. nr 14 A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, w okresie roku akademickiego w czasie wolnym od zajęć. Jako rok akademicki należy rozumieć następujące okresy od 01.01.2023 roku do 15.07.2023 roku i od 16.09.2023  roku do 31.12.2023 roku.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miesiącach letnich (w okresie od 16.07.2023 roku do 15.09.2023 roku) sale wykładowe są wyłączone ze sprzątania, natomiast sprzątanie sanitariatów należy wykonywać w dni robocze (od poniedziałku do piątku).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Sprzątanie ciągów komunikacyjnych w okresie od 01.01.2023 roku do 30.04.2023 roku oraz od 01.10.2023 roku do 31.12.2023 roku należy wykonywać trzy razy w ciągu tygodnia (w poniedziałki, środy i piątki), natomiast w okresie od 01.05.2023 roku do 30.09.2023 roku jeden raz w tygodniu w poniedziałki.  Opróżnianie koszy na śmieci w okresie od 01.01.2023 roku do 30.06.2023 roku i od 01.10.2023 roku do 31.12.2023 roku należy wykonywać codziennie, natomiast w okresie od 01.07.2023 roku do 30.09.2023 roku trzy razy w ciągu tygodnia (w poniedziałki, środy i piątki), natomiast kosze na odpady „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Bio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>” codziennie.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pomieszczeń biurowych należy wykonywać od poniedziałku do piątku jeden raz w tygodniu w poniedziałki  (w całym okresie obowiązywania umowy). W przypadku, gdy w poniedziałek przypadnie dzień świąteczny lub inny dzień wolny od pracy, sprzątanie należy wykonać w następny przypadający dzień roboczy.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pomieszczeń technicznych – serwerowni należy wykonywać w dzień roboczy 1 raz w trakcie obowiązywania umowy (na żądanie) pod nadzorem pracownika Centrum Informatyki. Ze sprzątania są wyłączone pomieszczenia wykazane w załączniku </w:t>
      </w:r>
      <w:r w:rsidRPr="00674F78">
        <w:rPr>
          <w:rFonts w:asciiTheme="majorHAnsi" w:eastAsia="Calibri" w:hAnsiTheme="majorHAnsi" w:cstheme="majorHAnsi"/>
          <w:sz w:val="20"/>
          <w:szCs w:val="20"/>
        </w:rPr>
        <w:t>nr 13.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oferowaną cenę należy również wliczyć koszt wszelkich środków czystości (w tym także </w:t>
      </w:r>
      <w:r w:rsidRPr="00F71144">
        <w:rPr>
          <w:rFonts w:asciiTheme="majorHAnsi" w:eastAsia="Calibri" w:hAnsiTheme="majorHAnsi" w:cstheme="majorHAnsi"/>
          <w:sz w:val="20"/>
          <w:szCs w:val="20"/>
          <w:u w:val="single"/>
        </w:rPr>
        <w:t>łatwo rozpuszczalnych w wodzie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ręczników papierowych i papieru toaletowego, mydła w płynie, worków do śmieci, środków dezynfekujących i zapachowych).</w:t>
      </w:r>
    </w:p>
    <w:p w:rsidR="00D54C88" w:rsidRPr="00F71144" w:rsidRDefault="00D54C88" w:rsidP="00D54C88">
      <w:pPr>
        <w:ind w:left="567"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229"/>
        <w:gridCol w:w="778"/>
        <w:gridCol w:w="951"/>
        <w:gridCol w:w="1151"/>
        <w:gridCol w:w="885"/>
        <w:gridCol w:w="1062"/>
        <w:gridCol w:w="1160"/>
        <w:gridCol w:w="14"/>
        <w:gridCol w:w="919"/>
        <w:gridCol w:w="14"/>
      </w:tblGrid>
      <w:tr w:rsidR="00D54C88" w:rsidRPr="00F71144" w:rsidTr="006A490C">
        <w:trPr>
          <w:gridAfter w:val="1"/>
          <w:wAfter w:w="14" w:type="dxa"/>
          <w:trHeight w:val="120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Hlk42084747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miesiącu/okresie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</w:tr>
      <w:bookmarkEnd w:id="0"/>
      <w:tr w:rsidR="00D54C88" w:rsidRPr="00F71144" w:rsidTr="006A490C">
        <w:trPr>
          <w:gridAfter w:val="1"/>
          <w:wAfter w:w="14" w:type="dxa"/>
          <w:trHeight w:val="33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gridAfter w:val="1"/>
          <w:wAfter w:w="14" w:type="dxa"/>
          <w:trHeight w:val="5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I.1.1.a)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bud. B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al. Niepodległości 12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okresie od 01.01.2023 roku do 30.06.2023 roku i od 01.10.2023 roku do 31.12.2023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trike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1 513,86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gridAfter w:val="1"/>
          <w:wAfter w:w="14" w:type="dxa"/>
          <w:trHeight w:val="166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I.1.1.b)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w bud. B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al. Niepodległości 12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w okresie od 01.07.2023 roku do 15.07.2023 roku i od 16.09.2023 roku do 30.09.2023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1 513,86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gridAfter w:val="1"/>
          <w:wAfter w:w="14" w:type="dxa"/>
          <w:trHeight w:val="166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I.1.2.a)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bud. B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al. Niepodległości 12 w okresie od 16.07.2023 roku do 31.07.2023 roku i od 01.09.2023 roku do 15.09.2023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  <w:t xml:space="preserve">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187,77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11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gridAfter w:val="1"/>
          <w:wAfter w:w="14" w:type="dxa"/>
          <w:trHeight w:val="166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I.1.2.b)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bud. B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al. Niepodległości 12 w okresie od 01.08.2023 roku do 31.08.2023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187,77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21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gridAfter w:val="1"/>
          <w:wAfter w:w="14" w:type="dxa"/>
          <w:trHeight w:val="111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I.1.3a)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komunikacyjnych w okresie od 01.01.2023 roku do 30.04.2023 roku oraz od 01.10.2023 roku do 31.12.2023 roku.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1 455,52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gridAfter w:val="1"/>
          <w:wAfter w:w="14" w:type="dxa"/>
          <w:trHeight w:val="111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I.1.3b)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 komunikacyjnych w okresie od 01.05.2023 roku do 30.09.2023 roku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1 455,52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gridAfter w:val="1"/>
          <w:wAfter w:w="14" w:type="dxa"/>
          <w:trHeight w:val="111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I.1.4.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pomieszczeniach biurowych w bud. B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al. Niepodległości 12 w dni robocze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1 700,02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4,3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gridAfter w:val="1"/>
          <w:wAfter w:w="14" w:type="dxa"/>
          <w:trHeight w:val="590"/>
          <w:jc w:val="center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gridAfter w:val="1"/>
          <w:wAfter w:w="14" w:type="dxa"/>
          <w:trHeight w:val="42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Del="00483539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usługi brutto</w:t>
            </w:r>
          </w:p>
        </w:tc>
      </w:tr>
      <w:tr w:rsidR="00D54C88" w:rsidRPr="00F71144" w:rsidTr="006A490C">
        <w:trPr>
          <w:gridAfter w:val="1"/>
          <w:wAfter w:w="14" w:type="dxa"/>
          <w:trHeight w:val="42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I.1.5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pomieszczeniu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technicznym-serwerowni</w:t>
            </w:r>
            <w:proofErr w:type="spellEnd"/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29,24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13"/>
          <w:jc w:val="center"/>
        </w:trPr>
        <w:tc>
          <w:tcPr>
            <w:tcW w:w="9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Łączny koszt brutto w okresie trwania umowy utrzymania czystości (suma wierszy I.1.1. do I.1.5)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Maksymalna ilość dni roboczych w okresie trwania umowy wynosi nie więcej niż 250 dni.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I.1 Ogólna wartość usługi brutto  – słownie …………………………………………………………………………………… zł</w:t>
      </w:r>
      <w:r w:rsidRPr="00F71144">
        <w:rPr>
          <w:rFonts w:asciiTheme="majorHAnsi" w:eastAsia="Calibri" w:hAnsiTheme="majorHAnsi" w:cstheme="majorHAnsi"/>
          <w:sz w:val="20"/>
          <w:szCs w:val="20"/>
        </w:rPr>
        <w:br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D54C88" w:rsidRPr="00F71144" w:rsidTr="006A490C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ind w:left="-1595" w:firstLine="567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I. 2</w:t>
      </w:r>
    </w:p>
    <w:p w:rsidR="00D54C88" w:rsidRPr="00F71144" w:rsidRDefault="00D54C88" w:rsidP="00D54C88">
      <w:pPr>
        <w:numPr>
          <w:ilvl w:val="1"/>
          <w:numId w:val="3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okien pojedynczych, podwójnych, mycie konstrukcji przeszklonych i przeszkleń drzwi w bud. B al. Niepodległości 12 w okresie marzec-październik 2023 roku (w terminie ustalonym przez Strony ).</w:t>
      </w:r>
    </w:p>
    <w:p w:rsidR="00D54C88" w:rsidRPr="00F71144" w:rsidRDefault="00D54C88" w:rsidP="00D54C88">
      <w:pPr>
        <w:numPr>
          <w:ilvl w:val="1"/>
          <w:numId w:val="3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żaluzji aluminiowych w bud. B  – w okresie marzec-październik 2023 roku.</w:t>
      </w:r>
    </w:p>
    <w:p w:rsidR="00D54C88" w:rsidRPr="00F71144" w:rsidRDefault="00D54C88" w:rsidP="00D54C88">
      <w:pPr>
        <w:numPr>
          <w:ilvl w:val="1"/>
          <w:numId w:val="3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Jednokrotne w ciągu roku mycie konstrukcji przeszklonej windy osobowej w bud. B</w:t>
      </w:r>
    </w:p>
    <w:p w:rsidR="00D54C88" w:rsidRPr="00F71144" w:rsidRDefault="00D54C88" w:rsidP="00D54C88">
      <w:pPr>
        <w:numPr>
          <w:ilvl w:val="1"/>
          <w:numId w:val="3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okien pojedynczych, podwójnych, konstrukcji przeszklonych, zadaszeń w bud. A wraz ze skrzydłem i pawilonami – w okresie marzec-październik 2023 roku.</w:t>
      </w:r>
    </w:p>
    <w:p w:rsidR="00D54C88" w:rsidRPr="00F71144" w:rsidRDefault="00D54C88" w:rsidP="00D54C88">
      <w:pPr>
        <w:numPr>
          <w:ilvl w:val="1"/>
          <w:numId w:val="3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żaluzji aluminiowych w bud. A – w okresie marzec-październik 2023 roku.</w:t>
      </w:r>
    </w:p>
    <w:p w:rsidR="00D54C88" w:rsidRPr="00F71144" w:rsidRDefault="00D54C88" w:rsidP="00D54C88">
      <w:pPr>
        <w:numPr>
          <w:ilvl w:val="1"/>
          <w:numId w:val="3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okien pojedynczych bud. hali sportowej i siłowni - w okresie marzec-październik 2023 roku.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1172"/>
        <w:gridCol w:w="1753"/>
      </w:tblGrid>
      <w:tr w:rsidR="00D54C88" w:rsidRPr="00F71144" w:rsidTr="006A490C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D54C88" w:rsidRPr="00F71144" w:rsidTr="006A490C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I.2.1.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Mycie okien pojedynczych, podwójnych, mycie konstrukcji przeszklonych i przeszkleń drzwi w bud. B al. Niepodległości 12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2 928,49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I.2.2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Mycie żaluzji aluminiowych bud. B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al. Niepodległości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26,30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  <w:tr w:rsidR="00D54C88" w:rsidRPr="00F71144" w:rsidTr="006A490C">
        <w:trPr>
          <w:trHeight w:val="832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I.2.3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Jednokrotne w ciągu roku mycie konstrukcji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przeszklonej windy osobowej w bud. B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al. Niepodległości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300,46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1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……………………… zł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I.2.4.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Mycie okien pojedynczych, podwójnych, konstrukcji przeszklonych, zadaszeń w bud. A wraz ze skrzydłem i pawilonami al. Niepodległości 10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3 980,92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I.2.5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. Mycie żaluzji aluminiowych bud. A al. Niepodległości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237,29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  <w:tr w:rsidR="00D54C88" w:rsidRPr="00F71144" w:rsidTr="006A490C">
        <w:trPr>
          <w:trHeight w:val="42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I.2.6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. Mycie okien pojedynczych bud. hali sportowej i siłowni ul. Dożynkowa 9J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157,18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brutto w okresie trwania umowy mycia okien, konstrukcji przeszklonych, żaluzji aluminiowych (suma wierszy I.2.1. do I.2.6.)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</w:tbl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I.2 Całkowity koszt usługi (łączny koszt brutto w okresie trwania umowy mycia okien, konstrukcji przeszklonych, żaluzji aluminiowych) – słownie: ..………………………………………………………………………………………..  zł</w:t>
      </w:r>
    </w:p>
    <w:p w:rsidR="00D54C88" w:rsidRPr="00F71144" w:rsidRDefault="00D54C88" w:rsidP="00D54C88">
      <w:pPr>
        <w:ind w:left="-36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I.3</w:t>
      </w:r>
    </w:p>
    <w:p w:rsidR="00D54C88" w:rsidRPr="00F71144" w:rsidRDefault="00D54C88" w:rsidP="00D54C88">
      <w:pPr>
        <w:numPr>
          <w:ilvl w:val="1"/>
          <w:numId w:val="4"/>
        </w:numPr>
        <w:spacing w:line="240" w:lineRule="auto"/>
        <w:ind w:left="425" w:hanging="425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na mokro wykładzin dywanowych w bud. B w 2023 roku przed rozpoczęciem roku akademickiego.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na mokro wykładzin dywanowych w bud. A w 2023 roku przed rozpoczęciem roku akademickiego.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na sucho wykładzin dywanowych w bud. A w 2023 roku przed rozpoczęciem roku akademickiego.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szorowarkami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ceramicznych płytek podłogowych z zabezpieczeniem antypoślizgowym w bud. B w 2023 roku przed rozpoczęciem roku akademickiego. 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tapicerowanych krzeseł, foteli komputerowych w bud B w 2023 roku przed rozpoczęciem roku akademickiego.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tapicerowanych krzeseł, foteli komputerowych w bud A w 2023 roku przed rozpoczęciem roku akademickiego.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żaluzji,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bud. B w 2023 roku przed rozpoczęciem roku akademickiego.</w:t>
      </w:r>
    </w:p>
    <w:p w:rsidR="00D54C88" w:rsidRPr="00F71144" w:rsidRDefault="00D54C88" w:rsidP="00D54C88">
      <w:pPr>
        <w:tabs>
          <w:tab w:val="left" w:pos="425"/>
        </w:tabs>
        <w:ind w:left="360"/>
        <w:contextualSpacing/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Uwaga: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Podana w poniższej tabeli powierzchnia żaluzji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jest powierzchnią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całkowitą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podlegającą czyszczeniu i uwzględnia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obie strony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powierzchni czyszczonej. 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żaluzji,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bud. A w 2023 roku przed rozpoczęciem roku akademickiego.</w:t>
      </w:r>
    </w:p>
    <w:p w:rsidR="00D54C88" w:rsidRPr="00F71144" w:rsidRDefault="00D54C88" w:rsidP="00D54C88">
      <w:pPr>
        <w:tabs>
          <w:tab w:val="left" w:pos="6450"/>
        </w:tabs>
        <w:ind w:left="360"/>
        <w:contextualSpacing/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Uwaga: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Podana w poniższej tabeli powierzchnia żaluzji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jest powierzchnią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całkowitą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podlegającą czyszczeniu i uwzględnia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obie strony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powierzchni czyszczonej.</w:t>
      </w:r>
    </w:p>
    <w:p w:rsidR="00D54C88" w:rsidRPr="00F71144" w:rsidRDefault="00D54C88" w:rsidP="00D54C88">
      <w:pPr>
        <w:numPr>
          <w:ilvl w:val="1"/>
          <w:numId w:val="4"/>
        </w:numPr>
        <w:tabs>
          <w:tab w:val="left" w:pos="425"/>
        </w:tabs>
        <w:spacing w:line="240" w:lineRule="auto"/>
        <w:contextualSpacing/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z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akrylowaniem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wykładzin PCV w bud. B w 2023 roku przed rozpoczęciem roku akademickiego.</w:t>
      </w:r>
    </w:p>
    <w:p w:rsidR="00D54C88" w:rsidRPr="00F71144" w:rsidRDefault="00D54C88" w:rsidP="00D54C88">
      <w:pPr>
        <w:tabs>
          <w:tab w:val="left" w:pos="425"/>
        </w:tabs>
        <w:ind w:left="360"/>
        <w:contextualSpacing/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101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19"/>
        <w:gridCol w:w="836"/>
        <w:gridCol w:w="1226"/>
        <w:gridCol w:w="888"/>
        <w:gridCol w:w="1242"/>
        <w:gridCol w:w="1133"/>
        <w:gridCol w:w="7"/>
        <w:gridCol w:w="1630"/>
        <w:gridCol w:w="7"/>
      </w:tblGrid>
      <w:tr w:rsidR="00D54C88" w:rsidRPr="00F71144" w:rsidTr="006A490C">
        <w:trPr>
          <w:gridAfter w:val="1"/>
          <w:wAfter w:w="7" w:type="dxa"/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m²/ilość szt.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1m²/szt. netto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gridAfter w:val="1"/>
          <w:wAfter w:w="7" w:type="dxa"/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gridAfter w:val="1"/>
          <w:wAfter w:w="7" w:type="dxa"/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gridAfter w:val="1"/>
          <w:wAfter w:w="7" w:type="dxa"/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I.3.1.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na mokro wykładzin dywanowych w bud B al. Niepodległości 12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304,25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 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gridAfter w:val="1"/>
          <w:wAfter w:w="7" w:type="dxa"/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I.3.2.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Czyszczenie na mokro wykładzin dywanowych w bud A al. Niepodległości 10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812,50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 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gridAfter w:val="1"/>
          <w:wAfter w:w="7" w:type="dxa"/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I.3.3.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ceramicznych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płytek podłogowych z zabezpieczeniem antypoślizgowym w bud. B al. Niepodległości 12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1 198,88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gridAfter w:val="1"/>
          <w:wAfter w:w="7" w:type="dxa"/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I.3.4.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tapicerowanych krzeseł, foteli komputerowych w bud. B al. Niepodległości 12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 440 szt.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gridAfter w:val="1"/>
          <w:wAfter w:w="7" w:type="dxa"/>
          <w:trHeight w:val="56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I.3.5.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tapicerowanych krzeseł, foteli komputerowych w bud. A al. Niepodległości 10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393 szt.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gridAfter w:val="1"/>
          <w:wAfter w:w="7" w:type="dxa"/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I.3.6.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żaluzji,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verticali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B bud. al. Niepodległości 12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313,83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 zł</w:t>
            </w:r>
          </w:p>
        </w:tc>
      </w:tr>
      <w:tr w:rsidR="00D54C88" w:rsidRPr="00F71144" w:rsidTr="006A490C">
        <w:trPr>
          <w:gridAfter w:val="1"/>
          <w:wAfter w:w="7" w:type="dxa"/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I.3.7.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żaluzji,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verticali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A bud. al. Niepodległości 10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230,00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 zł</w:t>
            </w:r>
          </w:p>
        </w:tc>
      </w:tr>
      <w:tr w:rsidR="00D54C88" w:rsidRPr="00F71144" w:rsidTr="006A490C">
        <w:trPr>
          <w:gridAfter w:val="1"/>
          <w:wAfter w:w="7" w:type="dxa"/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I.3.8.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z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akrylowaniem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wykładzin PCV w bud. B bud. al. Niepodległości 12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1 001,10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 zł</w:t>
            </w:r>
          </w:p>
        </w:tc>
      </w:tr>
      <w:tr w:rsidR="00D54C88" w:rsidRPr="00F71144" w:rsidTr="006A490C">
        <w:trPr>
          <w:trHeight w:val="487"/>
          <w:jc w:val="center"/>
        </w:trPr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verticale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(suma wierszy I.3.1.do I.3.8.)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lastRenderedPageBreak/>
        <w:t xml:space="preserve">I.3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Koszt usługi brutto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(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brutto w okresie umowy czyszczenia wykładzin dywanowych, czyszczenia tapicerki meblowej i foteli komputerowych oraz żaluzji, 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) – słownie: ………………………………………………………… zł </w:t>
      </w:r>
    </w:p>
    <w:p w:rsidR="00D54C88" w:rsidRPr="00F71144" w:rsidRDefault="00D54C88" w:rsidP="00D54C88">
      <w:pPr>
        <w:spacing w:after="12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spacing w:after="12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Zadanie I.4 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Obsługa szatni na II piętrze budynku B przy al. Niepodległości 12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Kalkulując koszt obsługi szatni należy uwzględnić zabezpieczenie funkcjonowania szatni na II piętrze bud. B (szatnia 260 numerków) od poniedziałku do niedzieli w godz. 7:00-20:00 (w uzgodnieniu i w zależności od potrzeb Zamawiającego) przez osiem miesięcy w roku kalendarzowym w terminach od 02 stycznia 2023 roku do 31 maja 2023 roku; od 01 października 2023 roku do 31 grudnia 2023 roku.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D54C88" w:rsidRPr="00F71144" w:rsidTr="006A490C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cy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111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I.4.1.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Obsługa szatni w bud. B al. Niepodległości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…….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527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I.4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Łączny koszt brutto kompleksowego utrzymania czystości w bud. C ul. Towarowa 53, oraz koszt brutto obsługi szatni w bud. C ul. Towarowa 53, (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suma kwot brutto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za wykonanie zadań I.1. do I.4.) ............................................................................... zł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D54C88" w:rsidRPr="00F71144" w:rsidTr="006A490C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i/>
          <w:sz w:val="20"/>
          <w:szCs w:val="20"/>
        </w:rPr>
        <w:t>Dotyczy części II: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Kompleksowa usługa utrzymania czystości, obsługa szatni oraz mycie okien w budynku C Uniwersytetu Ekonomicznego w Poznaniu przy ul. Towarowej 53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.</w:t>
      </w: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ind w:left="-36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II. 1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II.1.1. Dwunasto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miesięczna usługa codziennego sprzątania i utrzymania czystości w budynku C przy ul. Towarowej 53 wykonywana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w terminie od 01.01.2023 roku do 31.12.202 roku.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Prace porządkowe w dni robocze oraz w soboty i niedziele roku akademickiego należy wykonywać w godz. 18:00 – 10.00, w czasie wolnym od prowadzonych zajęć. 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1.1.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sal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wykładowych i  sanitariatów, ciągów komunikacyjnych należy wykonywać przez 7 dni w tygodniu (od poniedziałku do niedzieli) </w:t>
      </w:r>
      <w:r>
        <w:rPr>
          <w:rFonts w:asciiTheme="majorHAnsi" w:eastAsia="Calibri" w:hAnsiTheme="majorHAnsi" w:cstheme="majorHAnsi"/>
          <w:sz w:val="20"/>
          <w:szCs w:val="20"/>
        </w:rPr>
        <w:t xml:space="preserve">zgodnie z zał. nr 14B </w:t>
      </w:r>
      <w:r w:rsidRPr="00F71144">
        <w:rPr>
          <w:rFonts w:asciiTheme="majorHAnsi" w:eastAsia="Calibri" w:hAnsiTheme="majorHAnsi" w:cstheme="majorHAnsi"/>
          <w:sz w:val="20"/>
          <w:szCs w:val="20"/>
        </w:rPr>
        <w:t>w okresie roku akademickiego. Jako rok akademicki należy rozumieć następujące okresy od 01.01.2023 roku do 15.07.2023 roku i od 16.09.2023 roku do 31.12.2023 roku.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miesiącach letnich (w okresie od 16.07.2023 roku do 15.09.2023 roku) sale wykładowe są wyłączone ze sprzątania, natomiast sprzątanie sanitariatów należy wykonywać w dni robocze (od poniedziałku do piątku). 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ciągów komunikacyjnych w okresie od 01.01.2023 roku do 30.04.2023 roku oraz od 01.10.2023 roku do 31.12.2023 roku należy wykonywać trzy razy w ciągu tygodnia (w poniedziałki, środy i piątki), natomiast w okresie od 01.05.2023 roku do 30.09.2023 roku jeden raz w tygodniu we wtorki. Opróżnianie koszy na śmieci w okresie 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od 01.01.2023 roku do 30.06.2023 roku i od 01.10.2023 roku do 31.12.2023 roku należy wykonywać codziennie, natomiast w okresie od 01.07.2023 roku do 30.09.2023 roku trzy razy w ciągu tygodnia (w poniedziałki, środy i piątki), natomiast kosze na odpady „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Bio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” codziennie. 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pomieszczeń biurowych należy wykonywać jeden raz w tygodniu we wtorki (w całym okresie obowiązywania umowy). W przypadku gdy we wtorek przypadnie dzień świąteczny lub inny dzień wolny od pracy, sprzątanie należy wykonać w następny przypadający dzień roboczy. Sprzątanie pomieszczeń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technicznych-serwerowni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należy wykonywać w dzień roboczy 1 raz w trakcie obowiązywania umowy (na żądanie) pod nadzorem pracownika Centrum Informatyki.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1.2.</w:t>
      </w:r>
      <w:r w:rsidRPr="00F71144">
        <w:rPr>
          <w:rFonts w:asciiTheme="majorHAnsi" w:eastAsia="Calibri" w:hAnsiTheme="majorHAnsi" w:cstheme="majorHAnsi"/>
          <w:sz w:val="20"/>
          <w:szCs w:val="20"/>
        </w:rPr>
        <w:tab/>
        <w:t>Ze sprzątania są wyłączone pomieszczenia wykazane w załączniku nr 1</w:t>
      </w:r>
      <w:r>
        <w:rPr>
          <w:rFonts w:asciiTheme="majorHAnsi" w:eastAsia="Calibri" w:hAnsiTheme="majorHAnsi" w:cstheme="majorHAnsi"/>
          <w:sz w:val="20"/>
          <w:szCs w:val="20"/>
        </w:rPr>
        <w:t>3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pn. „Powierzchnie sprzątania budynków UEP”.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1.3. Wybrane pomieszczenia laboratoryjne i biurowe będą sprzątane w godzinach od 7:00 do 10:00 po uzgodnieniu czasu i terminu z kierownikami jednostek organizacyjnych.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1.4.</w:t>
      </w:r>
      <w:r w:rsidRPr="00F71144">
        <w:rPr>
          <w:rFonts w:asciiTheme="majorHAnsi" w:hAnsiTheme="majorHAnsi" w:cstheme="majorHAnsi"/>
          <w:sz w:val="20"/>
          <w:szCs w:val="20"/>
        </w:rPr>
        <w:t xml:space="preserve"> </w:t>
      </w:r>
      <w:r w:rsidRPr="00F71144">
        <w:rPr>
          <w:rFonts w:asciiTheme="majorHAnsi" w:eastAsia="Calibri" w:hAnsiTheme="majorHAnsi" w:cstheme="majorHAnsi"/>
          <w:sz w:val="20"/>
          <w:szCs w:val="20"/>
        </w:rPr>
        <w:t>Sprzątanie wszystkich pomieszczeń biurowych oraz pomieszczeń produkcyjnych i magazynowych Zakładu Graficznego należy wykonywać jeden raz w tygodniu we wtorki (w całym okresie obowiązywania umowy). W przypadku gdy we wtorek przypadnie dzień świąteczny lub inny dzień wolny od pracy, sprzątanie należy wykonać w następny przypadający dzień roboczy. Sprzątanie sanitariatów w Zakładzie Graficznym w całym okresie obowiązywania umowy należy wykonywać w dni robocze (od poniedziałku do piątku).</w:t>
      </w:r>
    </w:p>
    <w:p w:rsidR="00D54C88" w:rsidRPr="00F71144" w:rsidRDefault="00D54C88" w:rsidP="00D54C88">
      <w:pPr>
        <w:tabs>
          <w:tab w:val="left" w:pos="422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Prace porządkowe w Zakładzie Graficznym powinny być wykonywane w dni robocze (od poniedziałku do piątku -w całym okresie obowiązywania umowy) w obecności pracowników Zakładu Graficznego, w godzinach od 7:00 do 10:00.  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oferowaną cenę należy również wliczyć koszt wszelkich środków czystości (w tym także, </w:t>
      </w:r>
      <w:r w:rsidRPr="00F71144">
        <w:rPr>
          <w:rFonts w:asciiTheme="majorHAnsi" w:eastAsia="Calibri" w:hAnsiTheme="majorHAnsi" w:cstheme="majorHAnsi"/>
          <w:sz w:val="20"/>
          <w:szCs w:val="20"/>
          <w:u w:val="single"/>
        </w:rPr>
        <w:t>łatwo rozpuszczalnych w wodzie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ręczników papierowych i papieru toaletowego, mydła w płynie, worków do śmieci, środków dezynfekujących i zapachowych).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10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151"/>
        <w:gridCol w:w="885"/>
        <w:gridCol w:w="995"/>
        <w:gridCol w:w="1101"/>
        <w:gridCol w:w="1122"/>
      </w:tblGrid>
      <w:tr w:rsidR="00D54C88" w:rsidRPr="00F71144" w:rsidTr="006A490C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miesiącu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Ilość miesięcy w okresie umowy/ilość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</w:tr>
      <w:tr w:rsidR="00D54C88" w:rsidRPr="00F71144" w:rsidTr="006A490C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255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 xml:space="preserve">II.1.1.a)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pom. bud. C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53 w okresie od 01.01.2023 roku do 30.06.2023 roku i od 01.10.2023 roku do 31.12.2023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382,96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II.1.1.b)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pom. bud. C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53 w okresie od 01.07.2023 roku do 15.07.2023 roku i od 16.09.2023 roku do 30.09.2023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382,96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40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II.1.2.a)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pom. bud. C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53 w okresie od 16.07.2023 roku do 31.07.2023 roku i od 01.09.2023 roku do 15.09.2023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105,46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56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II.1.2.b)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pom. bud. C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53 w okresie od 01.08.2023 roku do 31.08.2023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105,46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56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II.1.3.a)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komunikacyjnych w okresie od 01.01.2023 roku do 30.04.2023 roku oraz od 01.10.2023 roku do 31.12.2023 roku.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1147D7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916,23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56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II.1.3b)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Powierzchnia sprzątania ciągów  komunikacyjnych w okresie od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01.05.2023 roku do 30.09.2023 roku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1147D7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916,23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39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II.1.4.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pomieszczeniach biurowych w bud C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53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1 703,22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4,3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20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II.1.5.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w pomieszczeniach Zakładu Graficznego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242,89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334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125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bookmarkStart w:id="1" w:name="_Hlk46389103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usługi brutto</w:t>
            </w:r>
          </w:p>
        </w:tc>
      </w:tr>
      <w:bookmarkEnd w:id="1"/>
      <w:tr w:rsidR="00D54C88" w:rsidRPr="00F71144" w:rsidTr="006A490C">
        <w:trPr>
          <w:trHeight w:val="125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II.1.5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pomieszczeniu technicznym – serwerowni</w:t>
            </w: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2,00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13"/>
          <w:jc w:val="center"/>
        </w:trPr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brutto w okresie trwania umowy utrzymania czystości (suma wierszy II.1.1. do II.1.5)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Maksymalna ilość dni roboczych w okresie trwania umowy wynosi nie więcej niż 250 dni.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II. 1 Ogólna wartość usługi brutto  – słownie ………………………………………………………………………………… zł</w:t>
      </w:r>
      <w:r w:rsidRPr="00F71144">
        <w:rPr>
          <w:rFonts w:asciiTheme="majorHAnsi" w:eastAsia="Calibri" w:hAnsiTheme="majorHAnsi" w:cstheme="majorHAnsi"/>
          <w:sz w:val="20"/>
          <w:szCs w:val="20"/>
        </w:rPr>
        <w:br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D54C88" w:rsidRPr="00F71144" w:rsidTr="006A490C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ind w:left="-1595" w:firstLine="567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II. 2</w:t>
      </w:r>
    </w:p>
    <w:p w:rsidR="00D54C88" w:rsidRPr="00F71144" w:rsidRDefault="00D54C88" w:rsidP="00D54C88">
      <w:pPr>
        <w:numPr>
          <w:ilvl w:val="1"/>
          <w:numId w:val="6"/>
        </w:numPr>
        <w:tabs>
          <w:tab w:val="left" w:pos="425"/>
        </w:tabs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okien, pojedynczych, podwójnych, naświetli okiennych i drzwiowych oraz konstrukcji przeszklonych w bud. C -w okresie marzec-październik 2023 roku</w:t>
      </w:r>
    </w:p>
    <w:p w:rsidR="00D54C88" w:rsidRPr="00F71144" w:rsidRDefault="00D54C88" w:rsidP="00D54C88">
      <w:pPr>
        <w:numPr>
          <w:ilvl w:val="1"/>
          <w:numId w:val="6"/>
        </w:numPr>
        <w:tabs>
          <w:tab w:val="left" w:pos="425"/>
        </w:tabs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żaluzji aluminiowych w bud. C – w okresie marzec-październik 2023 roku</w:t>
      </w: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1030"/>
        <w:gridCol w:w="1895"/>
      </w:tblGrid>
      <w:tr w:rsidR="00D54C88" w:rsidRPr="00F71144" w:rsidTr="006A490C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D54C88" w:rsidRPr="00F71144" w:rsidTr="006A490C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II.2.1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Mycie okien pojedynczych, podwójnych, naświetli okiennych i drzwiowych oraz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konstrukcji przeszklonych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bud. C ul. Towarowa 53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1 348,32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II.2.2.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Mycie żaluzji aluminiowych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w bud. C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Towarowa 53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8,05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 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brutto w okresie trwania umowy mycia okien, konstrukcji przeszklonych, żaluzji aluminiowych (suma wierszy II.2.1. do II.2.2.)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……………………… zł</w:t>
            </w:r>
          </w:p>
        </w:tc>
      </w:tr>
    </w:tbl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II. 2 Całkowity koszt usługi (łączny koszt brutto w okresie trwania umowy mycia okien, konstrukcji przeszklonych, żaluzji aluminiowych) – słownie: ..………………………………………………………………………………………..  zł</w:t>
      </w:r>
    </w:p>
    <w:p w:rsidR="00D54C88" w:rsidRPr="00F71144" w:rsidRDefault="00D54C88" w:rsidP="00D54C88">
      <w:pPr>
        <w:ind w:left="-36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II. 3</w:t>
      </w:r>
    </w:p>
    <w:p w:rsidR="00D54C88" w:rsidRPr="00F71144" w:rsidRDefault="00D54C88" w:rsidP="00D54C88">
      <w:pPr>
        <w:numPr>
          <w:ilvl w:val="1"/>
          <w:numId w:val="5"/>
        </w:numPr>
        <w:tabs>
          <w:tab w:val="left" w:pos="425"/>
        </w:tabs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wykładzin dywanowych w bud. C w 2023 roku przed rozpoczęciem roku akademickiego.</w:t>
      </w:r>
    </w:p>
    <w:p w:rsidR="00D54C88" w:rsidRPr="00F71144" w:rsidRDefault="00D54C88" w:rsidP="00D54C88">
      <w:pPr>
        <w:numPr>
          <w:ilvl w:val="1"/>
          <w:numId w:val="5"/>
        </w:numPr>
        <w:spacing w:line="240" w:lineRule="auto"/>
        <w:ind w:left="425" w:hanging="425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wykładzin PCV –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akrylowanie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bud C w 2023 roku przed rozpoczęciem roku akademickiego.</w:t>
      </w:r>
    </w:p>
    <w:p w:rsidR="00D54C88" w:rsidRPr="00F71144" w:rsidRDefault="00D54C88" w:rsidP="00D54C88">
      <w:pPr>
        <w:numPr>
          <w:ilvl w:val="1"/>
          <w:numId w:val="5"/>
        </w:numPr>
        <w:tabs>
          <w:tab w:val="left" w:pos="425"/>
        </w:tabs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szorowarkami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ceramicznych płytek podłogowych (z zabezpieczeniem antypoślizgowym) w bud. C w 2023 roku przed rozpoczęciem roku akademickiego.</w:t>
      </w:r>
    </w:p>
    <w:p w:rsidR="00D54C88" w:rsidRPr="00F71144" w:rsidRDefault="00D54C88" w:rsidP="00D54C88">
      <w:pPr>
        <w:numPr>
          <w:ilvl w:val="1"/>
          <w:numId w:val="5"/>
        </w:numPr>
        <w:tabs>
          <w:tab w:val="left" w:pos="425"/>
        </w:tabs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krzeseł, foteli komputerowych w bud. C w 2023 roku przed rozpoczęciem roku akademickiego.</w:t>
      </w:r>
    </w:p>
    <w:p w:rsidR="00D54C88" w:rsidRPr="00F71144" w:rsidRDefault="00D54C88" w:rsidP="00D54C88">
      <w:pPr>
        <w:numPr>
          <w:ilvl w:val="1"/>
          <w:numId w:val="5"/>
        </w:numPr>
        <w:tabs>
          <w:tab w:val="left" w:pos="425"/>
        </w:tabs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żaluzji,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bud. C w 2023 roku przed rozpoczęciem roku akademickiego. </w:t>
      </w:r>
    </w:p>
    <w:p w:rsidR="00D54C88" w:rsidRPr="00F71144" w:rsidRDefault="00D54C88" w:rsidP="00D54C88">
      <w:pPr>
        <w:spacing w:after="120"/>
        <w:ind w:left="425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Uwaga: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Podana  powierzchnia żaluzji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jest powierzchnią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całkowitą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podlegającą czyszczeniu i uwzględnia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obie strony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powierzchni czyszczonej. </w:t>
      </w: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855"/>
        <w:gridCol w:w="1226"/>
        <w:gridCol w:w="888"/>
        <w:gridCol w:w="1242"/>
        <w:gridCol w:w="1275"/>
        <w:gridCol w:w="1495"/>
      </w:tblGrid>
      <w:tr w:rsidR="00D54C88" w:rsidRPr="00F71144" w:rsidTr="006A490C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1m²/szt. netto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II.3.1.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wykładzin dywanowych na mokro w bud. C ul. Towarowa 53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370,00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II.3.2.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wykładzin PCV-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akrylowanie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C ul. Towarowa 53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441,19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zł/m²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II.3.3.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ceramicznych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płytek podłogowych zabezpieczenie antypoślizgowe w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bud. C ul. Towarowej 53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1 409,04 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zł/m²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II.3.4.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krzeseł, foteli komputerowych w bud. C przy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90 szt.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II.3.5.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żaluzji,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verticali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C ul. Towarowej 53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80,00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………………….. zł</w:t>
            </w:r>
          </w:p>
        </w:tc>
      </w:tr>
      <w:tr w:rsidR="00D54C88" w:rsidRPr="00F71144" w:rsidTr="006A490C">
        <w:trPr>
          <w:trHeight w:val="487"/>
          <w:jc w:val="center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verticale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(suma wierszy II.3.1.do II.3.5.)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II. 3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Koszt usługi brutto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(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brutto w okresie umowy czyszczenia wykładzin dywanowych, czyszczenia tapicerki meblowej i foteli komputerowych oraz żaluzji,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) – słownie: ………………………………………………………… zł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spacing w:after="12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Zadanie II. 4 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Obsługa szatni w budynku C przy ul. Towarowej 53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Kalkulując koszt obsługi szatni należy uwzględnić zabezpieczenie funkcjonowania szatni w budynku C (szatnia 150 numerków) od poniedziałku do niedzieli w godz. 7:00-20:00 (w uzgodnieniu i w zależności od potrzeb Zamawiającego) przez osiem miesięcy w roku kalendarzowym w terminach od 02 stycznia 2023 roku do 31 maja 2023 roku; od 01 października 2023 roku do 31 grudnia 2023 roku.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D54C88" w:rsidRPr="00F71144" w:rsidTr="006A490C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cy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69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II.4.1.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Obsługa szatni w bud. C ul. Towarowa 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32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II.4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Łączny koszt brutto kompleksowego utrzymania czystości w bud. C ul. Towarowa 53, oraz koszt brutto obsługi szatni w bud. C ul. Towarowa 53, (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suma kwot brutto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za wykonanie zadań II.1. do II.4.) ............................................................................... zł.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D54C88" w:rsidRPr="00F71144" w:rsidTr="006A490C">
        <w:trPr>
          <w:jc w:val="center"/>
        </w:trPr>
        <w:tc>
          <w:tcPr>
            <w:tcW w:w="3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54C88" w:rsidRPr="00F71144" w:rsidTr="006A490C">
        <w:trPr>
          <w:jc w:val="center"/>
        </w:trPr>
        <w:tc>
          <w:tcPr>
            <w:tcW w:w="3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i/>
          <w:sz w:val="20"/>
          <w:szCs w:val="20"/>
        </w:rPr>
        <w:t>Dotyczy części III: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Kompleksowa usługa utrzymania czystości, obsługa szatni oraz mycie okien w budynku CEUE Uniwersytetu Ekonomicznego w Poznaniu przy ul. Towarowej 55.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III.1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1.1.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ab/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pomieszczeń biurowych wraz z komunikacją i pomieszczeniami socjalnymi wewnątrz zespołu pomieszczeń pracowniczych w okresie od 01.01.2023 roku do 31.12.2023 roku  sprzątane od poniedziałku do </w:t>
      </w:r>
      <w:r w:rsidRPr="00F71144">
        <w:rPr>
          <w:rFonts w:asciiTheme="majorHAnsi" w:eastAsia="Calibri" w:hAnsiTheme="majorHAnsi" w:cstheme="majorHAnsi"/>
          <w:sz w:val="20"/>
          <w:szCs w:val="20"/>
        </w:rPr>
        <w:lastRenderedPageBreak/>
        <w:t>piątku jeden raz w tygodniu w środy w godz. 18:00 – 10:00 w uzgodnieniu i/lub w obecności użytkowników. W przypadku gdy w środę przypadnie dzień świąteczny lub inny dzień wolny od pracy sprzątanie należy wykonać w następny przypadający dzień roboczy.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1.2.</w:t>
      </w:r>
      <w:r w:rsidRPr="00F71144">
        <w:rPr>
          <w:rFonts w:asciiTheme="majorHAnsi" w:eastAsia="Calibri" w:hAnsiTheme="majorHAnsi" w:cstheme="majorHAnsi"/>
          <w:sz w:val="20"/>
          <w:szCs w:val="20"/>
        </w:rPr>
        <w:tab/>
        <w:t xml:space="preserve">Sprzątanie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sal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wykładowych i sanitariatów należy wykonywać przez 7 dni w tygodniu (od poniedziałku do niedzieli) </w:t>
      </w:r>
      <w:r>
        <w:rPr>
          <w:rFonts w:asciiTheme="majorHAnsi" w:eastAsia="Calibri" w:hAnsiTheme="majorHAnsi" w:cstheme="majorHAnsi"/>
          <w:sz w:val="20"/>
          <w:szCs w:val="20"/>
        </w:rPr>
        <w:t xml:space="preserve">zgodnie z zał. nr 14C </w:t>
      </w:r>
      <w:r w:rsidRPr="00F71144">
        <w:rPr>
          <w:rFonts w:asciiTheme="majorHAnsi" w:eastAsia="Calibri" w:hAnsiTheme="majorHAnsi" w:cstheme="majorHAnsi"/>
          <w:sz w:val="20"/>
          <w:szCs w:val="20"/>
        </w:rPr>
        <w:t>w okresie roku akademickiego. Jako rok akademicki należy rozumieć następujące okresy od 01.01.2023 roku do 15.07.2023 roku i od 16.09.2023 roku do 31.12.2023 roku . W miesiącach letnich (w okresie od 16.07.2023 roku do 15.09.2023 roku ) sale wykładowe są wyłączone ze sprzątania, natomiast sprzątanie  sanitariatów  należy wykonywać w dni robocze (od poniedziałku do piątku). Ciągi komunikacyjne, sale wykładowe i seminaryjne, sanitariaty sprzątane są w godz. 20:00 – 8.00.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1.3. Sprzątanie ciągów komunikacyjnych w okresie od 01.01.2023 roku do 30.04.2023 roku oraz od 01.10.2023 roku do 31.12.2023 roku należy wykonywać trzy razy w ciągu tygodnia (w poniedziałki, środy i piątki), natomiast w okresie od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F71144">
        <w:rPr>
          <w:rFonts w:asciiTheme="majorHAnsi" w:eastAsia="Calibri" w:hAnsiTheme="majorHAnsi" w:cstheme="majorHAnsi"/>
          <w:sz w:val="20"/>
          <w:szCs w:val="20"/>
        </w:rPr>
        <w:t>01.05.2023 roku do 30.09.2023 roku jeden raz w tygodniu w środy. Opróżnianie koszy na śmieci w okresie od 01.01.2023 roku do 30.06.2023 roku i od 01.10.2023 roku do 31.12.2023 roku należy wykonywać codziennie, natomiast w okresie od 01.07.2023 roku do 30.09.2023 roku trzy razy w ciągu tygodnia (w poniedziałki, środy i piątki), natomiast kosze na odpady „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Bio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>” codziennie.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1.4.  Sprzątanie szatni na poz. -1 należy wykonywać w dzień roboczy 1 raz w tygodniu przez cały okres obowiązywania umowy.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1.5.  Sprzątanie klatki schodowej A1 należy wykonywać 1 raz w miesiącu przez cały okres obowiązywania umowy.  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1.6. Sprzątanie pomieszczeń technicznych–serwerowni należy wykonywać w dzień roboczy 1 raz w trakcie obowiązywania umowy (na żądanie) pod nadzorem pracownika Centrum Informatyki. Ze sprzątania są wyłączone pomieszczenia wykazane w załączniku nr 1</w:t>
      </w:r>
      <w:r>
        <w:rPr>
          <w:rFonts w:asciiTheme="majorHAnsi" w:eastAsia="Calibri" w:hAnsiTheme="majorHAnsi" w:cstheme="majorHAnsi"/>
          <w:sz w:val="20"/>
          <w:szCs w:val="20"/>
        </w:rPr>
        <w:t>3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pt. „Powierzchnie sprzątania budynków UEP”.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1.7.   W okresie od 01.01.2023 roku do 31.12.2023 roku sprzątanie parkingu oraz ramp zjazdowych raz w tygodniu oraz odśnieżanie rampy i dojazdu do ulicy od poniedziałku do niedzieli (w razie potrzeby):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•</w:t>
      </w:r>
      <w:r w:rsidRPr="00F71144">
        <w:rPr>
          <w:rFonts w:asciiTheme="majorHAnsi" w:eastAsia="Calibri" w:hAnsiTheme="majorHAnsi" w:cstheme="majorHAnsi"/>
          <w:sz w:val="20"/>
          <w:szCs w:val="20"/>
        </w:rPr>
        <w:tab/>
        <w:t>sprzątanie parkingu w godz. 24:00 – 6.00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•</w:t>
      </w:r>
      <w:r w:rsidRPr="00F71144">
        <w:rPr>
          <w:rFonts w:asciiTheme="majorHAnsi" w:eastAsia="Calibri" w:hAnsiTheme="majorHAnsi" w:cstheme="majorHAnsi"/>
          <w:sz w:val="20"/>
          <w:szCs w:val="20"/>
        </w:rPr>
        <w:tab/>
        <w:t xml:space="preserve">odśnieżanie podjazdu na parking z zaporami wjazdowymi do ulicy w godz. 4:00 – 20:00 </w:t>
      </w:r>
    </w:p>
    <w:p w:rsidR="00D54C88" w:rsidRPr="00D54C88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1.8. </w:t>
      </w:r>
      <w:r w:rsidRPr="00B15BD8">
        <w:rPr>
          <w:rFonts w:asciiTheme="minorHAnsi" w:eastAsia="Calibri" w:hAnsiTheme="minorHAnsi" w:cstheme="minorHAnsi"/>
          <w:sz w:val="20"/>
        </w:rPr>
        <w:t xml:space="preserve"> Sprzątanie chodnika przy budynku oraz wewnętrznego dziedzińca:</w:t>
      </w:r>
    </w:p>
    <w:p w:rsidR="00D54C88" w:rsidRPr="00B15BD8" w:rsidRDefault="00D54C88" w:rsidP="00D54C88">
      <w:pPr>
        <w:autoSpaceDE w:val="0"/>
        <w:autoSpaceDN w:val="0"/>
        <w:adjustRightInd w:val="0"/>
        <w:ind w:left="1134" w:hanging="283"/>
        <w:jc w:val="both"/>
        <w:rPr>
          <w:rFonts w:asciiTheme="minorHAnsi" w:eastAsia="Calibr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>a)  w okresie od 01.01.2023 roku do 30.04.2023 roku i od 01.10.2022 roku do 31.12.2023 roku trzy razy w tygodniu w godz. 5:00 - 8:00.</w:t>
      </w:r>
    </w:p>
    <w:p w:rsidR="00D54C88" w:rsidRPr="00D54C88" w:rsidRDefault="00D54C88" w:rsidP="00D54C88">
      <w:pPr>
        <w:autoSpaceDE w:val="0"/>
        <w:autoSpaceDN w:val="0"/>
        <w:adjustRightInd w:val="0"/>
        <w:ind w:left="851" w:firstLine="1"/>
        <w:jc w:val="both"/>
        <w:rPr>
          <w:rFonts w:asciiTheme="minorHAnsi" w:eastAsia="Calibri" w:hAnsiTheme="minorHAnsi" w:cstheme="minorHAnsi"/>
          <w:sz w:val="20"/>
        </w:rPr>
      </w:pPr>
      <w:r w:rsidRPr="00B15BD8">
        <w:rPr>
          <w:rFonts w:asciiTheme="minorHAnsi" w:eastAsia="Calibri" w:hAnsiTheme="minorHAnsi" w:cstheme="minorHAnsi"/>
          <w:sz w:val="20"/>
        </w:rPr>
        <w:t xml:space="preserve">b)  w okresie od 01.05.2023 roku do 30.09.2023 roku jeden raz </w:t>
      </w:r>
      <w:r>
        <w:rPr>
          <w:rFonts w:asciiTheme="minorHAnsi" w:eastAsia="Calibri" w:hAnsiTheme="minorHAnsi" w:cstheme="minorHAnsi"/>
          <w:sz w:val="20"/>
        </w:rPr>
        <w:t>w tygodniu w godz. 5:00 - 8:00.</w:t>
      </w:r>
      <w:bookmarkStart w:id="2" w:name="_GoBack"/>
      <w:bookmarkEnd w:id="2"/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1.9  W okresie od 01.01.2023 roku do 31.12.2023 roku odśnieżanie od poniedziałku do niedzieli chodnika, dziedzińca, schodów i dróg dojścia w godz. 4:00 – 20:00.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oferowaną cenę należy również wliczyć koszt wszelkich środków czystości (w tym także, </w:t>
      </w:r>
      <w:r w:rsidRPr="00F71144">
        <w:rPr>
          <w:rFonts w:asciiTheme="majorHAnsi" w:eastAsia="Calibri" w:hAnsiTheme="majorHAnsi" w:cstheme="majorHAnsi"/>
          <w:sz w:val="20"/>
          <w:szCs w:val="20"/>
          <w:u w:val="single"/>
        </w:rPr>
        <w:t>łatwo rozpuszczalnych w wodzie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ręczników papierowych i papieru toaletowego, mydła w płynie, worków do śmieci, środków dezynfekujących i zapachowych).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051"/>
        <w:gridCol w:w="885"/>
        <w:gridCol w:w="1062"/>
        <w:gridCol w:w="1160"/>
        <w:gridCol w:w="933"/>
      </w:tblGrid>
      <w:tr w:rsidR="00D54C88" w:rsidRPr="00F71144" w:rsidTr="006A490C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Średnia liczba dni w miesiącu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</w:tr>
      <w:tr w:rsidR="00D54C88" w:rsidRPr="00F71144" w:rsidTr="006A490C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54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III.1.1.a)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bud. CEUE przy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55 w okresie od 01.01.2023 roku do 30.06.2023 roku i od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01.10.2023 roku do 31.12.2023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  <w:lastRenderedPageBreak/>
              <w:t xml:space="preserve">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3 415,96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69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III.1.1.b)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w bud. CEUE przy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55 w okresie od 01.07.2023 roku do 15.07.2023 roku i od 16.09.2023 roku do 30.09.2023 roku 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3 415,96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69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III.1.2.a)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bud. CEUE przy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ul. Towarowej 55 w okresie od 16.07.2023 roku do 31.07.2023 roku i od 01.09.2023 roku do 15.09.2023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  <w:t xml:space="preserve">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469,65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III.1.2.b)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bud. CEUE przy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55 w okresie od 01.08.2023 roku do 31.08.2023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469,65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98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III.1.3a)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komunikacyjnych w okresie od 01.01.2023 roku do 30.04.2023 roku oraz od 01.10.2023 roku do 31.12.2023 roku.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3 738,75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III.1.3b)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 komunikacyjnych w okresie od 01.05.2023 roku do 30.09.2023 roku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3 738,75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III.1.4.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pomieszczeniach biurowych w bud CEUE przy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Towarowej 55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1 089,45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4,3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III.1.5.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na parkingu 2 poziomowym w bud. CEUE przy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ul. Towarowej 55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3 427,80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III.1.6.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klatki schodowej A1 w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bud. CEUE przy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ul. Towarowej 55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109,06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28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Del="00B4608E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usługi brutto</w:t>
            </w:r>
          </w:p>
        </w:tc>
      </w:tr>
      <w:tr w:rsidR="00D54C88" w:rsidRPr="00F71144" w:rsidTr="006A490C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III.1.7.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pomieszczeniach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technicznych-serwerowniach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CEUE przy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ul. Towarowej 55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89,52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26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111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miesiącu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Miesięczny koszt usługi netto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Miesięczny koszt usługi brutto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</w:tr>
      <w:tr w:rsidR="00D54C88" w:rsidRPr="00F71144" w:rsidTr="006A490C">
        <w:trPr>
          <w:trHeight w:val="83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III.1.8.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chodnika i dziedzińców od 01.01.2023 roku do 30.04.2023 roku i od 01.10.2023 roku do 31.12.2023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1 570,00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8652B"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54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III.1.9.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chodnika i dziedzińców od 01.05.2023 roku do 30.09.2023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1 570,00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Del="008F316D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highlight w:val="magenta"/>
              </w:rPr>
            </w:pPr>
            <w:r w:rsidRPr="00F8652B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413"/>
          <w:jc w:val="center"/>
        </w:trPr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brutto w okresie trwania umowy utrzymania czystości (suma wierszy III.1.1. do III.1.9)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Maksymalna ilość dni roboczych w okresie trwania umowy wynosi nie więcej niż 250 dni.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………...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III.1. Ogólna wartość usługi brutto – słownie …………………………………………………………………………………… zł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br w:type="page"/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III.2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2.1. Mycie okien, zabudów, balustrad i naświetli ściennych oraz drzwiowych w bud. CEUE – w okresie marzec-październik 2023 roku.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2.2.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F71144">
        <w:rPr>
          <w:rFonts w:asciiTheme="majorHAnsi" w:eastAsia="Calibri" w:hAnsiTheme="majorHAnsi" w:cstheme="majorHAnsi"/>
          <w:sz w:val="20"/>
          <w:szCs w:val="20"/>
        </w:rPr>
        <w:t>Mycie szklanych elewacji i obustronne okien oraz świetlików z użyciem specjalistycznego sprzętu w bud. CEUE – w okresie marzec-październik 2023 roku.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159"/>
        <w:gridCol w:w="850"/>
        <w:gridCol w:w="1134"/>
        <w:gridCol w:w="924"/>
        <w:gridCol w:w="1140"/>
        <w:gridCol w:w="1095"/>
        <w:gridCol w:w="1830"/>
      </w:tblGrid>
      <w:tr w:rsidR="00D54C88" w:rsidRPr="00F71144" w:rsidTr="006A490C">
        <w:trPr>
          <w:trHeight w:val="480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D54C88" w:rsidRPr="00F71144" w:rsidTr="006A490C">
        <w:trPr>
          <w:trHeight w:val="641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690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III.2.1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. Mycie okien, zabudów, balustrad i naświetli ściennych oraz drzwiowych w bud. CEUE ul. Towarowa 55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8 920,00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III.2.2.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Mycie szklanych elewacji i obustronne okien oraz świetlików z użyciem specjalistycznego sprzętu w bud. CEUE ul. Towarowa 55 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2 160,00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8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brutto w okresie trwania umowy mycia okien, konstrukcji przeszklonych, (suma wierszy III.2.1. do III.2.2).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III.2 Całkowity koszt usługi (łączny koszt brutto w okresie trwania umowy mycia okien, konstrukcji przeszklonych) – słownie: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..………………………………………………………………………………………..  zł</w:t>
      </w:r>
    </w:p>
    <w:p w:rsidR="00D54C88" w:rsidRPr="00F71144" w:rsidRDefault="00D54C88" w:rsidP="00D54C88">
      <w:pPr>
        <w:ind w:left="-36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Zadanie III.3 </w:t>
      </w:r>
    </w:p>
    <w:p w:rsidR="00D54C88" w:rsidRPr="00F71144" w:rsidRDefault="00D54C88" w:rsidP="00D54C88">
      <w:pPr>
        <w:numPr>
          <w:ilvl w:val="1"/>
          <w:numId w:val="7"/>
        </w:numPr>
        <w:spacing w:line="240" w:lineRule="auto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Mycie posadzek z płytek ceramicznych oraz granitu czyszczone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szorowarką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wraz z zabezpieczeniem antypoślizgowym w 2023 roku przed rozpoczęciem roku akademickiego.</w:t>
      </w:r>
    </w:p>
    <w:p w:rsidR="00D54C88" w:rsidRPr="00F71144" w:rsidRDefault="00D54C88" w:rsidP="00D54C88">
      <w:pPr>
        <w:numPr>
          <w:ilvl w:val="1"/>
          <w:numId w:val="7"/>
        </w:numPr>
        <w:spacing w:line="240" w:lineRule="auto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szorowarką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posadzek z wykładziny PCV wraz z usuwaniem starych i nanoszeniem nowych powłok akrylowych w bud. CEUE w 2023 roku przed rozpoczęciem roku akademickiego.</w:t>
      </w:r>
    </w:p>
    <w:p w:rsidR="00D54C88" w:rsidRPr="00F71144" w:rsidRDefault="00D54C88" w:rsidP="00D54C88">
      <w:pPr>
        <w:numPr>
          <w:ilvl w:val="1"/>
          <w:numId w:val="7"/>
        </w:numPr>
        <w:spacing w:line="240" w:lineRule="auto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na sucho wykładzin dywanowych w bud. CEUE w 2023 roku przed rozpoczęciem roku akademickiego.</w:t>
      </w:r>
    </w:p>
    <w:p w:rsidR="00D54C88" w:rsidRPr="00F71144" w:rsidRDefault="00D54C88" w:rsidP="00D54C88">
      <w:pPr>
        <w:numPr>
          <w:ilvl w:val="1"/>
          <w:numId w:val="7"/>
        </w:numPr>
        <w:spacing w:line="240" w:lineRule="auto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tapicerowanych krzeseł, foteli komputerowych w salach wykładowych i pomieszczeniach biurowych bud. CEUE w 2023 roku przed rozpoczęciem roku akademickiego.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854"/>
        <w:gridCol w:w="1131"/>
        <w:gridCol w:w="888"/>
        <w:gridCol w:w="1242"/>
        <w:gridCol w:w="1133"/>
        <w:gridCol w:w="1637"/>
      </w:tblGrid>
      <w:tr w:rsidR="00D54C88" w:rsidRPr="00F71144" w:rsidTr="006A490C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1m²/szt. netto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III.3.1.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Mycie posadzek z płytek ceramicznych oraz granitu czyszczone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szorowarką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wraz z zabezpieczeniem antypoślizgowym w bud. CEUE ul. Towarowa 55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4 650,00 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III.3.2.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szorowarką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posadzek z wykładziny PCV wraz z usuwaniem starych i nanoszeniem nowych powłok akrylowych w bud. CEUE ul. Towarowa 55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2 550,00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 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III.3.3.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na sucho wykładzin dywanowych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w bud. CEUE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ul. Towarowa 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427,50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III.3.4.</w:t>
            </w:r>
            <w:r w:rsidRPr="00F7114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Czyszczenie tapicerowanych krzeseł, foteli komputerowych w bud. CEUE ul. Towarowa 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929 szt.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zł/szt.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trHeight w:val="487"/>
          <w:jc w:val="center"/>
        </w:trPr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brutto w okresie trwania umowy czyszczenia wykładzin dywanowych oraz czyszczenia krzeseł i foteli komputerowych (suma wierszy III.3.1.do III.3.4.)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…….………..… 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III.3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Koszt usługi brutto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(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brutto w okresie umowy czyszczenia wykładzin dywanowych, czyszczenia tapicerki meblowej i foteli komputerowych – słownie: …………………………………………………………………………………… zł 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br w:type="page"/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Zadanie III.4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Obsługa szatni w budynku CEUE przy ul. Towarowej 55.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Kalkulując koszt obsługi szatni należy uwzględnić zabezpieczenie funkcjonowania szatni w budynku CEUE (szatnia 910 numerków) od poniedziałku do niedzieli w godz. 7:00-21:00 (w uzgodnieniu i w zależności od potrzeb Zamawiającego) przez osiem miesięcy w roku kalendarzowym w terminach od 02 stycznia 2023 roku do 31 maja 2023 roku; od 01 października 2023 roku do 31 grudnia 2023 roku. </w:t>
      </w:r>
    </w:p>
    <w:p w:rsidR="00D54C88" w:rsidRPr="00F71144" w:rsidRDefault="00D54C88" w:rsidP="00D54C88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Zabezpieczenie funkcjonowania szatni (na 910 numerków) przez okres 8 miesięcy </w:t>
      </w:r>
      <w:r w:rsidRPr="00F71144">
        <w:rPr>
          <w:rFonts w:asciiTheme="majorHAnsi" w:eastAsia="Calibri" w:hAnsiTheme="majorHAnsi" w:cstheme="majorHAnsi"/>
          <w:bCs/>
          <w:sz w:val="20"/>
          <w:szCs w:val="20"/>
        </w:rPr>
        <w:t>w roku kalendarzowym.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D54C88" w:rsidRPr="00F71144" w:rsidTr="006A490C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cy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usługi brutto (7x8)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69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III.4.1.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Obsługa szatni w bud. CEUE ul. Towarowa 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32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III.4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Łączny koszt brutto kompleksowego utrzymania czystości w bud. CEUE ul. Towarowa 55 oraz koszt brutto obsługi szatni w bud. CEUE ul. Towarowa 55 (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suma kwot brutto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za wykonanie zadań III.1. do III.4.) .................................................................. zł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D54C88" w:rsidRPr="00F71144" w:rsidTr="006A490C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i/>
          <w:sz w:val="20"/>
          <w:szCs w:val="20"/>
        </w:rPr>
        <w:t>Dotyczy części IV: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Kompleksowa usługa utrzymania czystości oraz mycie okien w budynku Collegium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Altum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Uniwersytetu Ekonomicznego w Poznaniu przy ul. Powstańców Wlkp. 16 </w:t>
      </w:r>
    </w:p>
    <w:p w:rsidR="00D54C88" w:rsidRPr="00F71144" w:rsidRDefault="00D54C88" w:rsidP="00D54C88">
      <w:pPr>
        <w:ind w:left="-36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IV.1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1.1.Sprzątanie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sal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wykładowych</w:t>
      </w:r>
      <w:r>
        <w:rPr>
          <w:rFonts w:asciiTheme="majorHAnsi" w:eastAsia="Calibri" w:hAnsiTheme="majorHAnsi" w:cstheme="majorHAnsi"/>
          <w:sz w:val="20"/>
          <w:szCs w:val="20"/>
        </w:rPr>
        <w:t xml:space="preserve"> i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sanitariatów należy wykonywać przez 7 dni w tygodniu (od poniedziałku do niedzieli) </w:t>
      </w:r>
      <w:r>
        <w:rPr>
          <w:rFonts w:asciiTheme="majorHAnsi" w:eastAsia="Calibri" w:hAnsiTheme="majorHAnsi" w:cstheme="majorHAnsi"/>
          <w:sz w:val="20"/>
          <w:szCs w:val="20"/>
        </w:rPr>
        <w:t xml:space="preserve">zgodnie z załącznikiem nr 14D </w:t>
      </w:r>
      <w:r w:rsidRPr="00F71144">
        <w:rPr>
          <w:rFonts w:asciiTheme="majorHAnsi" w:eastAsia="Calibri" w:hAnsiTheme="majorHAnsi" w:cstheme="majorHAnsi"/>
          <w:sz w:val="20"/>
          <w:szCs w:val="20"/>
        </w:rPr>
        <w:t>w okresie roku akademickiego. Jako rok akademicki należy rozumieć następujące okresy od 01.01.2023 roku do 15.07.2023 roku i od 16.09.2023 roku do 31.12.2023 roku.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     W miesiącach letnich (w okresie od 16.07.2023 roku do 15.09.2023 roku) sale wykładowe są wyłączone ze sprzątania, natomiast sprzątanie sanitariatów należy wykonywać w dni robocze (od poniedziałku do piątku). 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1.2. Sprzątanie ciągów komunikacyjnych w okresie od 01.01.2023 roku do 30.04.2023 roku oraz od 01.10.2023 roku do  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      31.12.2023 roku należy wykonywać trzy razy w ciągu tygodnia (w poniedziałki, środy i piątki), natomiast w okresie od  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     01.05.2023 roku do 30.09.2023 roku jeden raz w tygodniu w czwartki. Opróżnianie koszy na śmieci w okresie 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od 01.01.2023 roku do 30.06.2023 roku i od 01.10.2023 roku do 31.12.2023 roku należy wykonywać codziennie, natomiast w okresie od 01.07.2023 roku do 30.09.2023 roku trzy razy w ciągu tygodnia (w poniedziałki, środy i piątki). 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1.3.Sprzątanie pomieszczeń biurowych należy wykonywać jeden raz w tygodniu w czwartki (w całym okresie obowiązywania umowy). W przypadku gdy w czwartek przypadnie dzień świąteczny lub inny dzień wolny od pracy sprzątanie należy wykonać w następny przypadający dzień roboczy.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1.4.Sprzątanie sali Czytelni Książek Biblioteki Głównej na 2 piętrze oraz Czytelni Czasopism i Wypożyczalni Książek na 3 piętrze wykonywane 3 dni w tygodniu (poniedziałki, środy i piątki) w okresie od 01.01.2023 roku do 30.06.2023 roku i od 16.09.2023 roku do 31.12.2023 roku. 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1.5. Sprzątanie pomieszczeń technicznych i gospodarczych - w dzień roboczy raz w tygodniu przez cały okres obowiązywania umowy wykonywane pod nadzorem pracownika Działu Zarządzania Infrastrukturą.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1.6.Sprzątanie pomieszczeń nr 215, 311, 312 w Bibliotece Głównej w dzień roboczy raz w miesiącu przez cały okres obowiązywania umowy; sprzątanie magazynów książek na 2 i 4 piętrze oraz magazynu czasopism na 3 piętrze w dzień roboczy raz w kwartale przez cały okres obowiązywania umowy.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1.7.Sprzątanie magazynów książek na 2 i 4 piętrze oraz magazynu czasopism na 3 piętrze w dzień roboczy raz w kwartale przez cały okres obowiązywania umowy.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1.8. Sprzątanie pomieszczenia technicznego – serwerowni Biblioteki Głównej należy wykonywać w dzień roboczy 1x w trakcie obowiązywania umowy (na żądanie) pod nadzorem pracownika Centrum Informatyki.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1.9.Sprzątanie pomieszczenia nr 1903 i pomieszczeń 20-go piętra oraz komunikacji 19-go piętra dwa razy w tygodniu  i tylko w obecności pracownika Działu Zarządzania Infrastrukturą lub wskazanego przedstawiciela Zastępstwa Właścicielskiego.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1.10.Sprzątanie pom. gospodarczego i magazynowego nr 021 i 118 w dzień roboczy 1x w kwartale  w trakcie trwania umowy w obecności pracownika Wydawnictwa UEP.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oferowaną cenę należy również wliczyć koszt wszelkich środków czystości (w tym także łatwo </w:t>
      </w:r>
      <w:r w:rsidRPr="00F71144">
        <w:rPr>
          <w:rFonts w:asciiTheme="majorHAnsi" w:eastAsia="Calibri" w:hAnsiTheme="majorHAnsi" w:cstheme="majorHAnsi"/>
          <w:sz w:val="20"/>
          <w:szCs w:val="20"/>
          <w:u w:val="single"/>
        </w:rPr>
        <w:t>rozpuszczalnych w wodzie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ręczników papierowych i papieru toaletowego, mydła w płynie, worków do śmieci, środków dezynfekujących, zapachowych oraz czyszczących).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051"/>
        <w:gridCol w:w="885"/>
        <w:gridCol w:w="1062"/>
        <w:gridCol w:w="1160"/>
        <w:gridCol w:w="933"/>
      </w:tblGrid>
      <w:tr w:rsidR="00D54C88" w:rsidRPr="00F71144" w:rsidTr="006A490C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Średnia liczba dni w miesiącu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</w:tr>
      <w:tr w:rsidR="00D54C88" w:rsidRPr="00F71144" w:rsidTr="006A490C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3" w:name="_Hlk42241824"/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IV.1.1.a)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bud. CA przy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Powstańców Wlkp. 16 w okresie od 01.01.2023 roku do 30.06.2023 roku i od 01.10.2023 roku do 31.12.2023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1 685,48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bookmarkEnd w:id="3"/>
      <w:tr w:rsidR="00D54C88" w:rsidRPr="00F71144" w:rsidTr="006A490C">
        <w:trPr>
          <w:trHeight w:val="97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IV.1.1.b)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bud. CA przy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ul. Powstańców Wlkp. 16 w okresie od 01.07.2023 roku do 15.07.2023 roku i od 16.09.2023 roku do 30.09.2023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1 685,48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70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IV.1.2.a)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w bud. CA przy ul. Powstańców Wlkp. 16 w okresie od 16.07.2023 roku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do 31.07.2023 roku i od 01.09.2023 roku do 15.09.2023 roku.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 736,72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IV.1.2.b)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w bud. CA przy ul. Powstańców Wlkp. 16 w okresie od 01.08.2023 roku do 31.08.2023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736,72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IV.1.3.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czytelni bud. CA w okresie od 01.01.2023 roku do 31.12.2023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2 954,88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III.1.4a)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komunikacyjnych w okresie od 01.01.2023 roku do 30.04.2023 roku oraz od 01.10.2023 roku do 31.12.2023 roku.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3 545,52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III.1.4b)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 komunikacyjnych w okresie od 01.05.2023 roku do 30.09.2023 roku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3 545,52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45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IV.1.5.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pomieszczeniach biurowych w bud. CA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4 080,09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4,3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30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IV.1.6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Utrzymanie czystości w pomieszczeniach technicznych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w bud. CA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19,59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8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IV.1.7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Utrzymanie czystości w pomieszczeniach technicznych i magazynowych nr 1903 i pom. 20-go piętra oraz komunikacji 19-go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piętra dwa razy w tygodniu w bud. CA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146,53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8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IV.1.8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pom. nr 215, 311, 312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59,00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832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trike/>
                <w:sz w:val="20"/>
                <w:szCs w:val="20"/>
                <w:vertAlign w:val="superscript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8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C88" w:rsidRPr="00F71144" w:rsidDel="00DE5DBA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usługi brutto</w:t>
            </w:r>
          </w:p>
        </w:tc>
      </w:tr>
      <w:tr w:rsidR="00D54C88" w:rsidRPr="00F71144" w:rsidTr="006A490C">
        <w:trPr>
          <w:trHeight w:val="41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IV.1.9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magazynów książek na 2 i 4 piętrze oraz magazynu czasopism na 3 piętrze w bud. CA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1 289,95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1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IV.1.10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pomieszczeniu technicznym -serwerowni w bud. CA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8,33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1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IV.1.11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Utrzymanie czystości w pomieszczeniach gosp. i magazynowym nr 021 i 118  Wydawnictwa UEP.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44,24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13"/>
          <w:jc w:val="center"/>
        </w:trPr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brutto w okresie trwania umowy utrzymania czystości (suma wierszy IV.1.1 do IV.1.10)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Maksymalna ilość dni roboczych w okresie trwania umowy wynosi nie więcej niż 250 dni.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…………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</w:tbl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IV.1 Ogólna wartość usługi brutto – słownie …………………………………………………………………………………… zł</w:t>
      </w:r>
      <w:r w:rsidRPr="00F71144">
        <w:rPr>
          <w:rFonts w:asciiTheme="majorHAnsi" w:eastAsia="Calibri" w:hAnsiTheme="majorHAnsi" w:cstheme="majorHAnsi"/>
          <w:sz w:val="20"/>
          <w:szCs w:val="20"/>
        </w:rPr>
        <w:br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D54C88" w:rsidRPr="00F71144" w:rsidTr="006A490C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IV.2</w:t>
      </w:r>
    </w:p>
    <w:p w:rsidR="00D54C88" w:rsidRPr="00F71144" w:rsidRDefault="00D54C88" w:rsidP="00D54C88">
      <w:pPr>
        <w:numPr>
          <w:ilvl w:val="1"/>
          <w:numId w:val="10"/>
        </w:numPr>
        <w:spacing w:line="240" w:lineRule="auto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okien pojedynczych, podwójnych oraz przeszkleń drzwi i konstrukcji szklanych w bud. CA – w okresie marzec-październik 2023 roku.</w:t>
      </w:r>
    </w:p>
    <w:p w:rsidR="00D54C88" w:rsidRPr="00F71144" w:rsidRDefault="00D54C88" w:rsidP="00D54C88">
      <w:pPr>
        <w:numPr>
          <w:ilvl w:val="1"/>
          <w:numId w:val="10"/>
        </w:numPr>
        <w:spacing w:line="240" w:lineRule="auto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Mycie okien pojedynczych , podwójnych oraz przeszkleń drzwi i konstrukcji szklanych na żądanie Zamawiającego w okresie marzec-październik 2023 roku.  </w:t>
      </w:r>
    </w:p>
    <w:p w:rsidR="00D54C88" w:rsidRPr="00C334A0" w:rsidRDefault="00D54C88" w:rsidP="00D54C88">
      <w:pPr>
        <w:numPr>
          <w:ilvl w:val="1"/>
          <w:numId w:val="8"/>
        </w:numPr>
        <w:spacing w:line="240" w:lineRule="auto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konstrukcji przeszklonych przy użyciu specjalistycznego sprzętu w bud. CA – w okresie marzec-październik 2023 roku.</w:t>
      </w:r>
    </w:p>
    <w:p w:rsidR="00D54C88" w:rsidRDefault="00D54C88" w:rsidP="00D54C88">
      <w:pPr>
        <w:spacing w:line="240" w:lineRule="auto"/>
        <w:ind w:left="360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Default="00D54C88" w:rsidP="00D54C88">
      <w:pPr>
        <w:spacing w:line="240" w:lineRule="auto"/>
        <w:ind w:left="360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Default="00D54C88" w:rsidP="00D54C88">
      <w:pPr>
        <w:spacing w:line="240" w:lineRule="auto"/>
        <w:ind w:left="360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</w:p>
    <w:p w:rsidR="00D54C88" w:rsidRPr="00F71144" w:rsidRDefault="00D54C88" w:rsidP="00D54C88">
      <w:pPr>
        <w:spacing w:line="240" w:lineRule="auto"/>
        <w:ind w:left="360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1030"/>
        <w:gridCol w:w="1895"/>
      </w:tblGrid>
      <w:tr w:rsidR="00D54C88" w:rsidRPr="00F71144" w:rsidTr="006A490C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D54C88" w:rsidRPr="00F71144" w:rsidTr="006A490C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4" w:name="_Hlk113965825"/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IV.2.1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. Mycie okien pojedynczych, podwójnych oraz przeszkleń drzwi i konstrukcji szklanych w bud. CA ul. Powstańców Wlkp. 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7 784,00 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  <w:bookmarkEnd w:id="4"/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IV.2.2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. Mycie okien pojedynczych, podwójnych oraz przeszkleń drzwi i konstrukcji szklanych w bud. CA ul. Powstańców Wlkp. 16 – na żądanie Zamawiającego.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3 892,00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IV.2.3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. Mycie okien i konstrukcji przeszklonych przy użyciu specjalistycznego sprzętu w bud. CA ul. Powstańców Wlkp. 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737,50 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Łączny koszt brutto w okresie trwania umowy mycia okien, konstrukcji przeszklonych (suma wierszy od IV.2.1. do IV.2.3.)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IV.2 Całkowity koszt usługi (łączny koszt brutto w okresie trwania umowy mycia okien, konstrukcji przeszklonych) – słownie: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..………………………………………………………………………………………..  zł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ind w:left="-36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br w:type="page"/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lastRenderedPageBreak/>
        <w:t xml:space="preserve">Zadanie IV.3 </w:t>
      </w:r>
    </w:p>
    <w:p w:rsidR="00D54C88" w:rsidRPr="00F71144" w:rsidRDefault="00D54C88" w:rsidP="00D54C88">
      <w:pPr>
        <w:numPr>
          <w:ilvl w:val="1"/>
          <w:numId w:val="1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wykładzin dywanowych na mokro w bud. CA w 2023 roku przed rozpoczęciem roku akademickiego.</w:t>
      </w:r>
    </w:p>
    <w:p w:rsidR="00D54C88" w:rsidRPr="00F71144" w:rsidRDefault="00D54C88" w:rsidP="00D54C88">
      <w:pPr>
        <w:numPr>
          <w:ilvl w:val="1"/>
          <w:numId w:val="1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krzeseł, foteli komputerowych w bud. CA w 2023 roku przed rozpoczęciem roku akademickiego.</w:t>
      </w:r>
    </w:p>
    <w:p w:rsidR="00D54C88" w:rsidRPr="00F71144" w:rsidRDefault="00D54C88" w:rsidP="00D54C88">
      <w:pPr>
        <w:numPr>
          <w:ilvl w:val="1"/>
          <w:numId w:val="11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żaluzji,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bud. CA w 2023 roku przed rozpoczęciem roku akademickiego.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Uwaga: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Podana w poniższej tabeli powierzchnia żaluzji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jest powierzchnią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całkowitą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podlegającą czyszczeniu i uwzględnia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obie strony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powierzchni czyszczonej. </w:t>
      </w:r>
    </w:p>
    <w:p w:rsidR="00D54C88" w:rsidRPr="00F71144" w:rsidRDefault="00D54C88" w:rsidP="00D54C88">
      <w:pPr>
        <w:numPr>
          <w:ilvl w:val="1"/>
          <w:numId w:val="11"/>
        </w:numPr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szorowarkami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posadzek lastriko wraz z zabezpieczeniem antypoślizgowym w bud Collegium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Altum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2023 roku przed rozpoczęciem roku akademickiego. </w:t>
      </w:r>
    </w:p>
    <w:p w:rsidR="00D54C88" w:rsidRPr="00F71144" w:rsidRDefault="00D54C88" w:rsidP="00D54C88">
      <w:pPr>
        <w:numPr>
          <w:ilvl w:val="1"/>
          <w:numId w:val="11"/>
        </w:numPr>
        <w:spacing w:line="240" w:lineRule="auto"/>
        <w:contextualSpacing/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szorowarkami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posadzek z wykładziny PCV wraz z usuwaniem starych i nanoszeniem nowych powłok akrylowych w bud. Collegium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Altum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2023 roku przed rozpoczęciem roku akademickiego. </w:t>
      </w:r>
    </w:p>
    <w:p w:rsidR="00D54C88" w:rsidRPr="00F71144" w:rsidRDefault="00D54C88" w:rsidP="00D54C88">
      <w:pPr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102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759"/>
        <w:gridCol w:w="1226"/>
        <w:gridCol w:w="888"/>
        <w:gridCol w:w="1242"/>
        <w:gridCol w:w="1133"/>
        <w:gridCol w:w="1785"/>
      </w:tblGrid>
      <w:tr w:rsidR="00D54C88" w:rsidRPr="00F71144" w:rsidTr="006A490C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1m²/szt. netto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IV.3.1.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wykładzin dywanowych na mokro w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bud. CA ul. Powstańców Wlkp. 16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2 437,50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………..…zł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IV.3.2.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tapicerowanych krzeseł, foteli komputerowych w CA ul. Powstańców Wlkp. 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183 szt.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IV.3.3.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żaluzji,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verticali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CA ul. Powstańców Wlkp. 16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330,00  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 zł</w:t>
            </w:r>
          </w:p>
        </w:tc>
      </w:tr>
      <w:tr w:rsidR="00D54C88" w:rsidRPr="00F71144" w:rsidTr="006A490C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IV.3.4.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wykładzin PCV-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akrylowanie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CA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1 470,00 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</w:t>
            </w:r>
          </w:p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zł/m²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</w:t>
            </w:r>
          </w:p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IV.3.5.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posadzek lastriko wraz z zabezpieczeniem antypoślizgowym w bud. 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490,00 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zł/m²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487"/>
          <w:jc w:val="center"/>
        </w:trPr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verticale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(suma wierszy IV.3.1.do IV.3.5.)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 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lastRenderedPageBreak/>
        <w:t xml:space="preserve">IV.3. </w:t>
      </w:r>
      <w:r w:rsidRPr="00F71144">
        <w:rPr>
          <w:rFonts w:asciiTheme="majorHAnsi" w:eastAsia="Calibri" w:hAnsiTheme="majorHAnsi" w:cstheme="majorHAnsi"/>
          <w:sz w:val="20"/>
          <w:szCs w:val="20"/>
        </w:rPr>
        <w:t>Koszt usługi brutto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(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brutto w okresie umowy czyszczenia wykładzin dywanowych, czyszczenia tapicerki meblowej i foteli komputerowych oraz żaluzji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) –słownie: …………………………………………………………… zł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tabs>
          <w:tab w:val="left" w:pos="6450"/>
        </w:tabs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Łączny koszt brutto kompleksowego utrzymania czystości w bud. CA ul. Powstańców Wielkopolskich 16 (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suma kwot brutto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za wykonanie zadań IV.1. do IV.3.) ............................................................................................ zł.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i/>
          <w:sz w:val="20"/>
          <w:szCs w:val="20"/>
        </w:rPr>
        <w:t>Dotyczy części V: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kompleksowa usługa utrzymania czystości, obsługa szatni oraz mycie okien w budynku CL Uniwersytetu Ekonomicznego w Poznaniu przy ul. Taczaka 9.</w:t>
      </w:r>
    </w:p>
    <w:p w:rsidR="00D54C88" w:rsidRPr="00F71144" w:rsidRDefault="00D54C88" w:rsidP="00D54C88">
      <w:pPr>
        <w:ind w:left="-36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V.1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1.1</w:t>
      </w:r>
      <w:r w:rsidRPr="00F71144">
        <w:rPr>
          <w:rFonts w:asciiTheme="majorHAnsi" w:eastAsia="Calibri" w:hAnsiTheme="majorHAnsi" w:cstheme="majorHAnsi"/>
          <w:sz w:val="20"/>
          <w:szCs w:val="20"/>
        </w:rPr>
        <w:tab/>
        <w:t xml:space="preserve">Sprzątanie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sal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wykładowych i sanitariatów należy wykonywać przez 7 dni w tygodniu (od poniedziałku do niedzieli) </w:t>
      </w:r>
      <w:r>
        <w:rPr>
          <w:rFonts w:asciiTheme="majorHAnsi" w:eastAsia="Calibri" w:hAnsiTheme="majorHAnsi" w:cstheme="majorHAnsi"/>
          <w:sz w:val="20"/>
          <w:szCs w:val="20"/>
        </w:rPr>
        <w:t xml:space="preserve">zgodnie z zał. nr 14E </w:t>
      </w:r>
      <w:r w:rsidRPr="00F71144">
        <w:rPr>
          <w:rFonts w:asciiTheme="majorHAnsi" w:eastAsia="Calibri" w:hAnsiTheme="majorHAnsi" w:cstheme="majorHAnsi"/>
          <w:sz w:val="20"/>
          <w:szCs w:val="20"/>
        </w:rPr>
        <w:t>w okresie roku akademickiego. Jako rok akademicki należy rozumieć następujące okresy od 01.01.2023 roku do 15.07.2023 roku i od 16.09.2023 roku do 31.12.2023 roku.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miesiącach letnich (w okresie od 16.07.2023 roku do 15.09.2023 roku) sale wykładowe są wyłączone ze sprzątania, natomiast sprzątanie sanitariatów  należy wykonywać w dni robocze (od poniedziałku do piątku).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Sprzątanie ciągów komunikacyjnych w okresie od 01.01.2023 roku do 30.04.2023 roku oraz od 01.10.2023 roku do 31.12.2023 roku należy wykonywać trzy razy w ciągu tygodnia (w poniedziałki, środy i piątki), natomiast w okresie od 01.05.2023 roku do 30.09.2023 roku o jeden raz w tygodniu w  piątki. Opróżnianie koszy na śmieci w okresie od 01.01.2023 roku do 30.06.2023 roku i od 01.10.2023 roku do 31.12.2023 roku należy wykonywać codziennie, natomiast w okresie od 01.07.2023 roku do 30.09.2023 roku trzy razy w ciągu tygodnia (w poniedziałki, środy i piątki), natomiast kosze na odpady „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Bio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>” codziennie.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Sprzątanie pomieszczeń biurowych należy wykonywać jeden raz w tygodniu w piątki w całym okresie obowiązywania umowy. W przypadku gdy w piątek przypadnie dzień świąteczny lub inny dzień wolny od pracy sprzątanie należy wykonać w następny przypadający dzień roboczy. Sprzątanie pomieszczeń biurowych należy wykonywać od poniedziałku do piątku (w całym okresie obowiązywania umowy).  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1.2</w:t>
      </w:r>
      <w:r w:rsidRPr="00F71144">
        <w:rPr>
          <w:rFonts w:asciiTheme="majorHAnsi" w:eastAsia="Calibri" w:hAnsiTheme="majorHAnsi" w:cstheme="majorHAnsi"/>
          <w:sz w:val="20"/>
          <w:szCs w:val="20"/>
        </w:rPr>
        <w:tab/>
        <w:t>Ze sprzątania są wyłączone pomieszczenia wykazane w załączniku nr 1</w:t>
      </w:r>
      <w:r>
        <w:rPr>
          <w:rFonts w:asciiTheme="majorHAnsi" w:eastAsia="Calibri" w:hAnsiTheme="majorHAnsi" w:cstheme="majorHAnsi"/>
          <w:sz w:val="20"/>
          <w:szCs w:val="20"/>
        </w:rPr>
        <w:t>3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pt. „Powierzchnie sprzątania budynków UEP”.</w:t>
      </w: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W oferowaną cenę należy również wliczyć koszt wszelkich środków czystości (w tym także </w:t>
      </w:r>
      <w:r w:rsidRPr="00F71144">
        <w:rPr>
          <w:rFonts w:asciiTheme="majorHAnsi" w:eastAsia="Calibri" w:hAnsiTheme="majorHAnsi" w:cstheme="majorHAnsi"/>
          <w:sz w:val="20"/>
          <w:szCs w:val="20"/>
          <w:u w:val="single"/>
        </w:rPr>
        <w:t xml:space="preserve">łatwo rozpuszczalnych w wodzie </w:t>
      </w:r>
      <w:r w:rsidRPr="00F71144">
        <w:rPr>
          <w:rFonts w:asciiTheme="majorHAnsi" w:eastAsia="Calibri" w:hAnsiTheme="majorHAnsi" w:cstheme="majorHAnsi"/>
          <w:sz w:val="20"/>
          <w:szCs w:val="20"/>
        </w:rPr>
        <w:t>ręczników papierowych i papieru toaletowego, mydła w płynie, worków do śmieci, środków dezynfekujących, zapachowych i czyszczących).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051"/>
        <w:gridCol w:w="885"/>
        <w:gridCol w:w="1062"/>
        <w:gridCol w:w="1160"/>
        <w:gridCol w:w="933"/>
      </w:tblGrid>
      <w:tr w:rsidR="00D54C88" w:rsidRPr="00F71144" w:rsidTr="006A490C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miesiącu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Koszt usługi brutto</w:t>
            </w:r>
          </w:p>
        </w:tc>
      </w:tr>
      <w:tr w:rsidR="00D54C88" w:rsidRPr="00F71144" w:rsidTr="006A490C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54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V.1.1.a)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bud.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CL ul. Taczaka 9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okresie od 01.01.2023 roku do 30.06.2023 roku i od 01.10.2023 roku do 31.12.2023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629,79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 xml:space="preserve">V.1.1.b)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bud.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CL ul. Taczaka 9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w okresie od 01.07.2023 roku do 15.07.2023 roku i od 16.09.2023 roku do 30.09.2023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629,79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V.1.2.a)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bud.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CL ul. Taczaka 9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okresie od 16.07.2023 roku do 31.07.2023 roku i od 01.09.2023 roku do 15.09.2023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124,81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V.1.2.b)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bud.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CL ul. Taczaka 9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 okresie od 01.08.2023 roku do 31.08.2023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124,81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V.1.3.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Utrzymanie czystości w pomieszczeniach biurowych w bud.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CL ul. Taczaka 9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309,20 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4,3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III.1.4a)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komunikacyjnych w okresie od 01.01.2023 roku do 30.04.2023 roku oraz od 01.10.2023 roku do 31.12.2023 roku.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768,73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13</w:t>
            </w:r>
          </w:p>
          <w:p w:rsidR="00D54C88" w:rsidRPr="00F71144" w:rsidDel="00266059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III.1.4b) 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sprzątania ciągów  komunikacyjnych w okresie od 01.05.2023 roku do 30.09.2023 roku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768,73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  <w:p w:rsidR="00D54C88" w:rsidRPr="00F71144" w:rsidDel="00266059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………... zł</w:t>
            </w:r>
          </w:p>
        </w:tc>
      </w:tr>
      <w:tr w:rsidR="00D54C88" w:rsidRPr="00F71144" w:rsidTr="006A490C">
        <w:trPr>
          <w:trHeight w:val="413"/>
          <w:jc w:val="center"/>
        </w:trPr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Łączny koszt brutto w okresie trwania umowy utrzymania czystości (suma wierszy V.1.1. do V.1.4b)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Maksymalna ilość dni roboczych w okresie trwania umowy wynosi nie więcej niż 250 dni.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V.1 Ogólna wartość usługi brutto – słownie …………………………………………………………………………………… zł</w:t>
      </w:r>
      <w:r w:rsidRPr="00F71144">
        <w:rPr>
          <w:rFonts w:asciiTheme="majorHAnsi" w:eastAsia="Calibri" w:hAnsiTheme="majorHAnsi" w:cstheme="majorHAnsi"/>
          <w:sz w:val="20"/>
          <w:szCs w:val="20"/>
        </w:rPr>
        <w:br/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D54C88" w:rsidRPr="00F71144" w:rsidTr="006A490C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4C88" w:rsidRPr="00F71144" w:rsidRDefault="00D54C88" w:rsidP="006A490C">
            <w:pPr>
              <w:spacing w:line="240" w:lineRule="exact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>Zadanie V.2</w:t>
      </w:r>
    </w:p>
    <w:p w:rsidR="00D54C88" w:rsidRPr="00F71144" w:rsidRDefault="00D54C88" w:rsidP="00D54C88">
      <w:pPr>
        <w:numPr>
          <w:ilvl w:val="1"/>
          <w:numId w:val="8"/>
        </w:numPr>
        <w:spacing w:line="240" w:lineRule="auto"/>
        <w:contextualSpacing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Mycie okien pojedynczych, naświetli okiennych, ściennych i drzwiowych w bud. CL – marzec - październik 2023 roku.</w:t>
      </w: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985"/>
        <w:gridCol w:w="1940"/>
      </w:tblGrid>
      <w:tr w:rsidR="00D54C88" w:rsidRPr="00F71144" w:rsidTr="006A490C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D54C88" w:rsidRPr="00F71144" w:rsidTr="006A490C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V.2.1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Mycie okien pojedynczych, naświetli okiennych, ściennych i drzwiowych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w bud. CL ul. Taczaka 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784,00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brutto w okresie trwania umowy mycia okien, konstrukcji przeszklonych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…………………… 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V.2 Całkowity koszt usługi (łączny koszt brutto w okresie trwania umowy mycia okien, konstrukcji przeszklonych) – słownie: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..………………………………………………………………………………………..  zł.</w:t>
      </w:r>
    </w:p>
    <w:p w:rsidR="00D54C88" w:rsidRPr="00F71144" w:rsidRDefault="00D54C88" w:rsidP="00D54C88">
      <w:pPr>
        <w:ind w:left="-36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br w:type="page"/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lastRenderedPageBreak/>
        <w:t xml:space="preserve">Zadanie V.3 </w:t>
      </w:r>
    </w:p>
    <w:p w:rsidR="00D54C88" w:rsidRPr="00F71144" w:rsidRDefault="00D54C88" w:rsidP="00D54C88">
      <w:pPr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wykładzin dywanowych na mokro w bud. CL w 2023 roku przed rozpoczęciem roku akademickiego.</w:t>
      </w:r>
    </w:p>
    <w:p w:rsidR="00D54C88" w:rsidRPr="00F71144" w:rsidRDefault="00D54C88" w:rsidP="00D54C88">
      <w:pPr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wykładzin PCV –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akrylowanie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bud. CL w 2023 roku przed rozpoczęciem roku akademickiego.</w:t>
      </w:r>
    </w:p>
    <w:p w:rsidR="00D54C88" w:rsidRPr="00F71144" w:rsidRDefault="00D54C88" w:rsidP="00D54C88">
      <w:pPr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ceramicznych płytek podłogowych z zabezpieczeniem antypoślizgowym w bud. CL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F71144">
        <w:rPr>
          <w:rFonts w:asciiTheme="majorHAnsi" w:eastAsia="Calibri" w:hAnsiTheme="majorHAnsi" w:cstheme="majorHAnsi"/>
          <w:sz w:val="20"/>
          <w:szCs w:val="20"/>
        </w:rPr>
        <w:t>w 2023 roku przed rozpoczęciem roku akademickiego.</w:t>
      </w:r>
    </w:p>
    <w:p w:rsidR="00D54C88" w:rsidRPr="00F71144" w:rsidRDefault="00D54C88" w:rsidP="00D54C88">
      <w:pPr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Czyszczenie krzeseł, foteli komputerowych w bud. CL w 2023 roku przed rozpoczęciem roku akademickiego.</w:t>
      </w:r>
    </w:p>
    <w:p w:rsidR="00D54C88" w:rsidRPr="00F71144" w:rsidRDefault="00D54C88" w:rsidP="00D54C88">
      <w:pPr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Czyszczenie żaluzji,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verticali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w bud. CL w 2023 roku przed rozpoczęciem roku akademickiego.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</w:p>
    <w:p w:rsidR="00D54C88" w:rsidRPr="00F71144" w:rsidRDefault="00D54C88" w:rsidP="00D54C88">
      <w:pPr>
        <w:ind w:left="360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Uwaga: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Podana w poniższej tabeli powierzchnia żaluzji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jest powierzchnią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całkowitą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podlegającą czyszczeniu i uwzględnia 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obie strony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powierzchni czyszczonej.</w:t>
      </w:r>
    </w:p>
    <w:p w:rsidR="00D54C88" w:rsidRPr="00F71144" w:rsidRDefault="00D54C88" w:rsidP="00D54C88">
      <w:pPr>
        <w:tabs>
          <w:tab w:val="left" w:pos="6450"/>
        </w:tabs>
        <w:outlineLvl w:val="0"/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854"/>
        <w:gridCol w:w="1131"/>
        <w:gridCol w:w="888"/>
        <w:gridCol w:w="1099"/>
        <w:gridCol w:w="1134"/>
        <w:gridCol w:w="1779"/>
      </w:tblGrid>
      <w:tr w:rsidR="00D54C88" w:rsidRPr="00F71144" w:rsidTr="006A490C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Powierzchnia w m²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1m²/szt. netto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powtórzeń w okresie umowy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54C88" w:rsidRPr="00F71144" w:rsidTr="006A490C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V.3.1.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wykładzin dywanowych na mokro w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bud. CL ul. Taczaka 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130,00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………..…zł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V.3.2.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wykładzin PCV-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akrylowanie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CL ul. Taczaka 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1 033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……..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…………. zł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V.3.3.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ceramicznych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płytek podłogowych z zabezpieczeniem antypoślizgowym w </w:t>
            </w:r>
          </w:p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bud. CL ul. Taczaka 9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362 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%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 zł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………………... zł</w:t>
            </w:r>
          </w:p>
        </w:tc>
      </w:tr>
      <w:tr w:rsidR="00D54C88" w:rsidRPr="00F71144" w:rsidTr="006A490C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V.3.4.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tapicerowanych krzeseł, foteli komputerowych w bud CL ul. Taczaka 9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80 szt.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………zł/szt.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……………. zł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………………… zł</w:t>
            </w:r>
          </w:p>
        </w:tc>
      </w:tr>
      <w:tr w:rsidR="00D54C88" w:rsidRPr="00F71144" w:rsidTr="006A490C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V.3.5.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Czyszczenie żaluzji,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verticali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 bud. CL ul. Taczaka 9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64,60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………%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……………….. zł</w:t>
            </w:r>
          </w:p>
        </w:tc>
      </w:tr>
      <w:tr w:rsidR="00D54C88" w:rsidRPr="00F71144" w:rsidTr="006A490C">
        <w:trPr>
          <w:trHeight w:val="487"/>
          <w:jc w:val="center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verticale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(suma wierszy V.3.1.do V.3.5.)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……………… zł</w:t>
            </w:r>
          </w:p>
        </w:tc>
      </w:tr>
    </w:tbl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V.3. </w:t>
      </w:r>
      <w:r w:rsidRPr="00F71144">
        <w:rPr>
          <w:rFonts w:asciiTheme="majorHAnsi" w:eastAsia="Calibri" w:hAnsiTheme="majorHAnsi" w:cstheme="majorHAnsi"/>
          <w:sz w:val="20"/>
          <w:szCs w:val="20"/>
        </w:rPr>
        <w:t>Koszt usługi brutto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(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brutto w okresie umowy czyszczenia wykładzin dywanowych, czyszczenia tapicerki meblowej i foteli komputerowych oraz żaluzji </w:t>
      </w:r>
      <w:proofErr w:type="spellStart"/>
      <w:r w:rsidRPr="00F71144">
        <w:rPr>
          <w:rFonts w:asciiTheme="majorHAnsi" w:eastAsia="Calibri" w:hAnsiTheme="majorHAnsi" w:cstheme="majorHAnsi"/>
          <w:sz w:val="20"/>
          <w:szCs w:val="20"/>
        </w:rPr>
        <w:t>verticale</w:t>
      </w:r>
      <w:proofErr w:type="spellEnd"/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) –słownie: …………………………………………………………… zł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rPr>
          <w:rFonts w:asciiTheme="majorHAnsi" w:eastAsia="Calibri" w:hAnsiTheme="majorHAnsi" w:cstheme="majorHAnsi"/>
          <w:sz w:val="20"/>
          <w:szCs w:val="20"/>
        </w:rPr>
      </w:pPr>
    </w:p>
    <w:p w:rsidR="00D54C88" w:rsidRPr="00F71144" w:rsidRDefault="00D54C88" w:rsidP="00D54C88">
      <w:pPr>
        <w:spacing w:after="120"/>
        <w:rPr>
          <w:rFonts w:asciiTheme="majorHAnsi" w:eastAsia="Calibri" w:hAnsiTheme="majorHAnsi" w:cstheme="majorHAnsi"/>
          <w:b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br w:type="page"/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Zadanie V.4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Obsługa szatni w budynku CL przy ul. Taczaka 9 </w:t>
      </w:r>
    </w:p>
    <w:p w:rsidR="00D54C88" w:rsidRPr="00F71144" w:rsidRDefault="00D54C88" w:rsidP="00D54C88">
      <w:pPr>
        <w:spacing w:after="1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Kalkulując koszt obsługi szatni należy uwzględnić zabezpieczenie funkcjonowania szatni w budynku CL (szatnia 300 numerków) od poniedziałku do niedzieli w godz. 7:00-20:00 (w uzgodnieniu i w zależności od potrzeb Zamawiającego) przez osiem miesięcy w roku akademickim w terminach od 02 stycznia 2023 roku do 31 maja 2023 roku; od 01 października 2023 roku do 31 grudnia 2023 roku. </w:t>
      </w:r>
    </w:p>
    <w:p w:rsidR="00D54C88" w:rsidRPr="00F71144" w:rsidRDefault="00D54C88" w:rsidP="00D54C88">
      <w:pPr>
        <w:rPr>
          <w:rFonts w:asciiTheme="majorHAnsi" w:eastAsia="Calibri" w:hAnsiTheme="majorHAnsi" w:cstheme="majorHAnsi"/>
          <w:b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D54C88" w:rsidRPr="00F71144" w:rsidTr="006A490C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Średnia liczba dni w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Ilość m-</w:t>
            </w:r>
            <w:proofErr w:type="spellStart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cy</w:t>
            </w:r>
            <w:proofErr w:type="spellEnd"/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Łączny koszt usługi brutto </w:t>
            </w:r>
          </w:p>
        </w:tc>
      </w:tr>
      <w:tr w:rsidR="00D54C88" w:rsidRPr="00F71144" w:rsidTr="006A490C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9</w:t>
            </w:r>
          </w:p>
        </w:tc>
      </w:tr>
      <w:tr w:rsidR="00D54C88" w:rsidRPr="00F71144" w:rsidTr="006A490C">
        <w:trPr>
          <w:trHeight w:val="113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V.4.1.</w:t>
            </w: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Obsługa szatni w bud. CL ul. Taczaka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…….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………… </w:t>
            </w:r>
          </w:p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>zł</w:t>
            </w:r>
          </w:p>
        </w:tc>
      </w:tr>
      <w:tr w:rsidR="00D54C88" w:rsidRPr="00F71144" w:rsidTr="006A490C">
        <w:trPr>
          <w:trHeight w:val="432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F71144" w:rsidRDefault="00D54C88" w:rsidP="006A490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7114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88" w:rsidRPr="00F71144" w:rsidRDefault="00D54C88" w:rsidP="006A490C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D54C88" w:rsidRPr="00F71144" w:rsidRDefault="00D54C88" w:rsidP="00D54C8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b/>
          <w:sz w:val="20"/>
          <w:szCs w:val="20"/>
        </w:rPr>
        <w:t xml:space="preserve">D.4 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D54C88" w:rsidRPr="00F71144" w:rsidRDefault="00D54C88" w:rsidP="00D54C88">
      <w:pPr>
        <w:tabs>
          <w:tab w:val="left" w:pos="6450"/>
        </w:tabs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F71144">
        <w:rPr>
          <w:rFonts w:asciiTheme="majorHAnsi" w:eastAsia="Calibri" w:hAnsiTheme="majorHAnsi" w:cstheme="majorHAnsi"/>
          <w:sz w:val="20"/>
          <w:szCs w:val="20"/>
        </w:rPr>
        <w:t>Łączny koszt brutto kompleksowego utrzymania czystości w bud. CL ul. Taczaka 9, oraz koszt brutto obsługi szatni w bud. CL (</w:t>
      </w:r>
      <w:r w:rsidRPr="00F71144">
        <w:rPr>
          <w:rFonts w:asciiTheme="majorHAnsi" w:eastAsia="Calibri" w:hAnsiTheme="majorHAnsi" w:cstheme="majorHAnsi"/>
          <w:b/>
          <w:sz w:val="20"/>
          <w:szCs w:val="20"/>
        </w:rPr>
        <w:t>suma kwot brutto</w:t>
      </w:r>
      <w:r w:rsidRPr="00F71144">
        <w:rPr>
          <w:rFonts w:asciiTheme="majorHAnsi" w:eastAsia="Calibri" w:hAnsiTheme="majorHAnsi" w:cstheme="majorHAnsi"/>
          <w:sz w:val="20"/>
          <w:szCs w:val="20"/>
        </w:rPr>
        <w:t xml:space="preserve"> za wykonanie zadań V.1. do V.4.) ............................................................................................ zł </w:t>
      </w:r>
    </w:p>
    <w:p w:rsidR="00D54C88" w:rsidRPr="00F71144" w:rsidRDefault="00D54C88" w:rsidP="00D54C88">
      <w:pPr>
        <w:tabs>
          <w:tab w:val="right" w:pos="8953"/>
        </w:tabs>
        <w:autoSpaceDE w:val="0"/>
        <w:autoSpaceDN w:val="0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</w:p>
    <w:p w:rsidR="00D54C88" w:rsidRDefault="00D54C88" w:rsidP="00D54C88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D54C88" w:rsidRDefault="00D54C88" w:rsidP="00D54C88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2877A8" w:rsidRDefault="002877A8"/>
    <w:sectPr w:rsidR="0028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7AC"/>
    <w:multiLevelType w:val="hybridMultilevel"/>
    <w:tmpl w:val="879A92CE"/>
    <w:styleLink w:val="Styl21"/>
    <w:lvl w:ilvl="0" w:tplc="1A2C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C6799"/>
    <w:multiLevelType w:val="multilevel"/>
    <w:tmpl w:val="5284F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126271AD"/>
    <w:multiLevelType w:val="multilevel"/>
    <w:tmpl w:val="982445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249114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55F32063"/>
    <w:multiLevelType w:val="multilevel"/>
    <w:tmpl w:val="4C9417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5BB462D4"/>
    <w:multiLevelType w:val="multilevel"/>
    <w:tmpl w:val="6EFC32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6C7C0D34"/>
    <w:multiLevelType w:val="multilevel"/>
    <w:tmpl w:val="7E8075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75551EE2"/>
    <w:multiLevelType w:val="multilevel"/>
    <w:tmpl w:val="E4CC22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78110434"/>
    <w:multiLevelType w:val="multilevel"/>
    <w:tmpl w:val="F47A7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9" w15:restartNumberingAfterBreak="0">
    <w:nsid w:val="7D630EA5"/>
    <w:multiLevelType w:val="multilevel"/>
    <w:tmpl w:val="F47A7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0" w15:restartNumberingAfterBreak="0">
    <w:nsid w:val="7E073905"/>
    <w:multiLevelType w:val="multilevel"/>
    <w:tmpl w:val="F47A76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3"/>
    <w:rsid w:val="002877A8"/>
    <w:rsid w:val="00444603"/>
    <w:rsid w:val="00D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0C54-92F3-4B0F-A21C-38C7C26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C8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D54C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D54C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54C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D54C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D54C8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D54C88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D54C88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C88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D54C88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D54C88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D54C88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D54C88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D54C88"/>
    <w:rPr>
      <w:rFonts w:ascii="Arial" w:eastAsia="Arial" w:hAnsi="Arial" w:cs="Arial"/>
      <w:i/>
      <w:color w:val="666666"/>
      <w:lang w:val="pl" w:eastAsia="pl-PL"/>
    </w:rPr>
  </w:style>
  <w:style w:type="character" w:customStyle="1" w:styleId="Nagwek7Znak">
    <w:name w:val="Nagłówek 7 Znak"/>
    <w:basedOn w:val="Domylnaczcionkaakapitu"/>
    <w:link w:val="Nagwek7"/>
    <w:rsid w:val="00D54C88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rsid w:val="00D54C88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54C88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54C88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D54C8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D54C88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nhideWhenUsed/>
    <w:rsid w:val="00D54C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54C88"/>
    <w:rPr>
      <w:rFonts w:ascii="Arial" w:eastAsia="Arial" w:hAnsi="Arial" w:cs="Arial"/>
      <w:lang w:val="pl" w:eastAsia="pl-PL"/>
    </w:rPr>
  </w:style>
  <w:style w:type="paragraph" w:styleId="Stopka">
    <w:name w:val="footer"/>
    <w:aliases w:val=" Znak"/>
    <w:basedOn w:val="Normalny"/>
    <w:link w:val="StopkaZnak"/>
    <w:unhideWhenUsed/>
    <w:rsid w:val="00D54C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D54C88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D54C88"/>
    <w:pPr>
      <w:ind w:left="720"/>
      <w:contextualSpacing/>
    </w:pPr>
  </w:style>
  <w:style w:type="character" w:styleId="Hipercze">
    <w:name w:val="Hyperlink"/>
    <w:basedOn w:val="Domylnaczcionkaakapitu"/>
    <w:unhideWhenUsed/>
    <w:rsid w:val="00D54C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54C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4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4C88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4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4C88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semiHidden/>
    <w:unhideWhenUsed/>
    <w:rsid w:val="00D54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4C88"/>
    <w:rPr>
      <w:rFonts w:ascii="Segoe UI" w:eastAsia="Arial" w:hAnsi="Segoe UI" w:cs="Segoe UI"/>
      <w:sz w:val="18"/>
      <w:szCs w:val="18"/>
      <w:lang w:val="pl" w:eastAsia="pl-PL"/>
    </w:rPr>
  </w:style>
  <w:style w:type="paragraph" w:styleId="Tekstpodstawowy2">
    <w:name w:val="Body Text 2"/>
    <w:basedOn w:val="Normalny"/>
    <w:link w:val="Tekstpodstawowy2Znak"/>
    <w:rsid w:val="00D54C8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54C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4C88"/>
  </w:style>
  <w:style w:type="paragraph" w:customStyle="1" w:styleId="Standard">
    <w:name w:val="Standard"/>
    <w:rsid w:val="00D54C88"/>
    <w:pPr>
      <w:suppressAutoHyphens/>
      <w:spacing w:line="254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Tekstpodstawowy32">
    <w:name w:val="Tekst podstawowy 32"/>
    <w:basedOn w:val="Normalny"/>
    <w:rsid w:val="00D54C8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D54C88"/>
  </w:style>
  <w:style w:type="paragraph" w:styleId="Tekstprzypisudolnego">
    <w:name w:val="footnote text"/>
    <w:basedOn w:val="Normalny"/>
    <w:link w:val="TekstprzypisudolnegoZnak"/>
    <w:semiHidden/>
    <w:unhideWhenUsed/>
    <w:rsid w:val="00D54C8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4C8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54C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4C8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numbering" w:customStyle="1" w:styleId="Bezlisty1">
    <w:name w:val="Bez listy1"/>
    <w:next w:val="Bezlisty"/>
    <w:semiHidden/>
    <w:rsid w:val="00D54C88"/>
  </w:style>
  <w:style w:type="paragraph" w:customStyle="1" w:styleId="Wyliczenie123wtekcie">
    <w:name w:val="Wyliczenie 123 w tekście"/>
    <w:basedOn w:val="Normalny"/>
    <w:rsid w:val="00D54C8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Calibri" w:hAnsi="Tahoma" w:cs="Times New Roman"/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D54C8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4C88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D54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54C88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D54C8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4C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rsid w:val="00D54C88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D54C88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line="360" w:lineRule="atLeast"/>
      <w:ind w:left="568" w:hanging="544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4C88"/>
    <w:rPr>
      <w:rFonts w:ascii="Times New Roman" w:eastAsia="Calibri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D54C8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54C88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D54C88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54C88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BodyTextChar">
    <w:name w:val="Body Text Char"/>
    <w:semiHidden/>
    <w:locked/>
    <w:rsid w:val="00D54C88"/>
    <w:rPr>
      <w:rFonts w:cs="Times New Roman"/>
      <w:sz w:val="24"/>
    </w:rPr>
  </w:style>
  <w:style w:type="paragraph" w:customStyle="1" w:styleId="tyt">
    <w:name w:val="tyt"/>
    <w:basedOn w:val="Normalny"/>
    <w:rsid w:val="00D54C88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pl-PL"/>
    </w:rPr>
  </w:style>
  <w:style w:type="paragraph" w:customStyle="1" w:styleId="ust">
    <w:name w:val="ust"/>
    <w:rsid w:val="00D54C8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D54C88"/>
    <w:pPr>
      <w:ind w:left="850" w:hanging="425"/>
    </w:pPr>
  </w:style>
  <w:style w:type="paragraph" w:customStyle="1" w:styleId="Poprawka1">
    <w:name w:val="Poprawka1"/>
    <w:hidden/>
    <w:semiHidden/>
    <w:rsid w:val="00D54C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2"/>
    <w:rsid w:val="00D54C88"/>
    <w:pPr>
      <w:spacing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D54C88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"/>
    <w:link w:val="Zwykytekst"/>
    <w:locked/>
    <w:rsid w:val="00D54C8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nak3">
    <w:name w:val="Znak3"/>
    <w:rsid w:val="00D54C88"/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D54C8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C88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D54C88"/>
    <w:rPr>
      <w:rFonts w:cs="Times New Roman"/>
      <w:vertAlign w:val="superscript"/>
    </w:rPr>
  </w:style>
  <w:style w:type="character" w:customStyle="1" w:styleId="FooterChar1">
    <w:name w:val="Footer Char1"/>
    <w:locked/>
    <w:rsid w:val="00D54C88"/>
    <w:rPr>
      <w:sz w:val="24"/>
    </w:rPr>
  </w:style>
  <w:style w:type="paragraph" w:customStyle="1" w:styleId="Styl">
    <w:name w:val="Styl"/>
    <w:basedOn w:val="Normalny"/>
    <w:next w:val="Mapadokumentu"/>
    <w:rsid w:val="00D54C88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pl-PL"/>
    </w:rPr>
  </w:style>
  <w:style w:type="paragraph" w:styleId="Mapadokumentu">
    <w:name w:val="Document Map"/>
    <w:basedOn w:val="Normalny"/>
    <w:link w:val="MapadokumentuZnak"/>
    <w:semiHidden/>
    <w:rsid w:val="00D54C88"/>
    <w:pPr>
      <w:spacing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54C88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Styl1">
    <w:name w:val="Styl1"/>
    <w:basedOn w:val="Normalny"/>
    <w:next w:val="Mapadokumentu"/>
    <w:rsid w:val="00D54C88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pl-PL"/>
    </w:rPr>
  </w:style>
  <w:style w:type="table" w:customStyle="1" w:styleId="Tabela-Siatka1">
    <w:name w:val="Tabela - Siatka1"/>
    <w:rsid w:val="00D54C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D54C8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D54C88"/>
    <w:pPr>
      <w:spacing w:after="120" w:line="480" w:lineRule="auto"/>
    </w:pPr>
    <w:rPr>
      <w:rFonts w:ascii="Tahoma" w:eastAsia="Times New Roman" w:hAnsi="Tahoma" w:cs="Tahoma"/>
      <w:color w:val="000000"/>
      <w:szCs w:val="20"/>
      <w:lang w:val="pl-PL" w:eastAsia="ar-SA"/>
    </w:rPr>
  </w:style>
  <w:style w:type="numbering" w:customStyle="1" w:styleId="Styl2">
    <w:name w:val="Styl2"/>
    <w:rsid w:val="00D54C88"/>
    <w:pPr>
      <w:numPr>
        <w:numId w:val="2"/>
      </w:numPr>
    </w:pPr>
  </w:style>
  <w:style w:type="paragraph" w:styleId="Tekstpodstawowy3">
    <w:name w:val="Body Text 3"/>
    <w:basedOn w:val="Normalny"/>
    <w:link w:val="Tekstpodstawowy3Znak"/>
    <w:rsid w:val="00D54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4C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Bezlisty2">
    <w:name w:val="Bez listy2"/>
    <w:next w:val="Bezlisty"/>
    <w:semiHidden/>
    <w:rsid w:val="00D54C88"/>
  </w:style>
  <w:style w:type="numbering" w:customStyle="1" w:styleId="Styl21">
    <w:name w:val="Styl21"/>
    <w:rsid w:val="00D54C88"/>
    <w:pPr>
      <w:numPr>
        <w:numId w:val="1"/>
      </w:numPr>
    </w:pPr>
  </w:style>
  <w:style w:type="paragraph" w:customStyle="1" w:styleId="Akapitzlist2">
    <w:name w:val="Akapit z listą2"/>
    <w:basedOn w:val="Normalny"/>
    <w:rsid w:val="00D54C88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5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3D4B3D69</Template>
  <TotalTime>1</TotalTime>
  <Pages>27</Pages>
  <Words>7284</Words>
  <Characters>43710</Characters>
  <Application>Microsoft Office Word</Application>
  <DocSecurity>0</DocSecurity>
  <Lines>364</Lines>
  <Paragraphs>101</Paragraphs>
  <ScaleCrop>false</ScaleCrop>
  <Company/>
  <LinksUpToDate>false</LinksUpToDate>
  <CharactersWithSpaces>50893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2</cp:revision>
  <dcterms:created xsi:type="dcterms:W3CDTF">2022-11-17T12:49:00Z</dcterms:created>
  <dcterms:modified xsi:type="dcterms:W3CDTF">2022-11-17T12:51:00Z</dcterms:modified>
</cp:coreProperties>
</file>