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E0" w:rsidRDefault="00C677E0" w:rsidP="00D03D12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884B97" w:rsidRDefault="00884B97" w:rsidP="00884B97">
      <w:pPr>
        <w:jc w:val="center"/>
        <w:rPr>
          <w:rFonts w:cs="Arial"/>
          <w:b/>
          <w:bCs/>
          <w:sz w:val="44"/>
          <w:szCs w:val="44"/>
        </w:rPr>
      </w:pPr>
      <w:r w:rsidRPr="00F9136E">
        <w:rPr>
          <w:rFonts w:cs="Arial"/>
          <w:b/>
          <w:bCs/>
          <w:sz w:val="44"/>
          <w:szCs w:val="44"/>
        </w:rPr>
        <w:t>SPECYFIKACJA TECHNICZNA</w:t>
      </w:r>
    </w:p>
    <w:p w:rsidR="00884B97" w:rsidRPr="00C657A0" w:rsidRDefault="00884B97" w:rsidP="00884B97">
      <w:pPr>
        <w:jc w:val="center"/>
        <w:rPr>
          <w:rFonts w:cs="Arial"/>
          <w:b/>
          <w:bCs/>
          <w:sz w:val="44"/>
          <w:szCs w:val="44"/>
        </w:rPr>
      </w:pPr>
    </w:p>
    <w:p w:rsidR="00884B97" w:rsidRPr="008722CC" w:rsidRDefault="00884B97" w:rsidP="00884B97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ROZBUDOWA POLEGAJĄCA NA SZKLANEJ ZABUDOWIE CZĘŚCI PATIO PAWILONU XVIII</w:t>
      </w:r>
    </w:p>
    <w:p w:rsidR="00884B97" w:rsidRDefault="00884B97" w:rsidP="00884B97">
      <w:pPr>
        <w:rPr>
          <w:rFonts w:ascii="Century Gothic" w:hAnsi="Century Gothic"/>
        </w:rPr>
      </w:pPr>
    </w:p>
    <w:p w:rsidR="00884B97" w:rsidRPr="00CD1BF1" w:rsidRDefault="00884B97" w:rsidP="00884B97">
      <w:pPr>
        <w:rPr>
          <w:rFonts w:ascii="Century Gothic" w:hAnsi="Century Gothic"/>
        </w:rPr>
      </w:pPr>
    </w:p>
    <w:p w:rsidR="00884B97" w:rsidRPr="00C723AD" w:rsidRDefault="00884B97" w:rsidP="00884B97">
      <w:pPr>
        <w:spacing w:before="0"/>
        <w:jc w:val="center"/>
        <w:rPr>
          <w:rFonts w:ascii="Century Gothic" w:hAnsi="Century Gothic"/>
          <w:b/>
          <w:sz w:val="24"/>
        </w:rPr>
      </w:pPr>
      <w:r w:rsidRPr="00C723AD">
        <w:rPr>
          <w:rFonts w:ascii="Century Gothic" w:hAnsi="Century Gothic"/>
          <w:b/>
          <w:sz w:val="24"/>
        </w:rPr>
        <w:t>Adres i kategoria obiektu budowlanego:</w:t>
      </w:r>
    </w:p>
    <w:p w:rsidR="00884B97" w:rsidRPr="008722CC" w:rsidRDefault="00884B97" w:rsidP="00884B97">
      <w:pPr>
        <w:spacing w:before="0"/>
        <w:jc w:val="center"/>
        <w:rPr>
          <w:rFonts w:ascii="Century Gothic" w:hAnsi="Century Gothic"/>
          <w:sz w:val="24"/>
        </w:rPr>
      </w:pPr>
      <w:r w:rsidRPr="008722CC">
        <w:rPr>
          <w:rFonts w:ascii="Century Gothic" w:hAnsi="Century Gothic"/>
          <w:sz w:val="24"/>
        </w:rPr>
        <w:t>Ul. Gliwicka 33, 44-201 Rybnik</w:t>
      </w:r>
    </w:p>
    <w:p w:rsidR="00884B97" w:rsidRPr="00C723AD" w:rsidRDefault="00884B97" w:rsidP="00884B97">
      <w:pPr>
        <w:spacing w:before="0"/>
        <w:jc w:val="center"/>
        <w:rPr>
          <w:rFonts w:ascii="Century Gothic" w:hAnsi="Century Gothic"/>
          <w:sz w:val="24"/>
        </w:rPr>
      </w:pPr>
      <w:r w:rsidRPr="00C723AD">
        <w:rPr>
          <w:rFonts w:ascii="Century Gothic" w:hAnsi="Century Gothic"/>
          <w:sz w:val="24"/>
        </w:rPr>
        <w:t>kategoria obiektu budowlanego: XI</w:t>
      </w:r>
    </w:p>
    <w:p w:rsidR="00884B97" w:rsidRPr="00C723AD" w:rsidRDefault="00884B97" w:rsidP="00884B97">
      <w:pPr>
        <w:spacing w:before="0"/>
        <w:jc w:val="center"/>
        <w:rPr>
          <w:rFonts w:ascii="Century Gothic" w:hAnsi="Century Gothic"/>
          <w:b/>
          <w:sz w:val="24"/>
        </w:rPr>
      </w:pPr>
      <w:r w:rsidRPr="00C723AD">
        <w:rPr>
          <w:rFonts w:ascii="Century Gothic" w:hAnsi="Century Gothic"/>
          <w:b/>
          <w:sz w:val="24"/>
        </w:rPr>
        <w:t>Identyfikatory działek ewidencyjnych, na których obiekt budowlany jest usytuowany:</w:t>
      </w:r>
    </w:p>
    <w:p w:rsidR="00884B97" w:rsidRPr="00C723AD" w:rsidRDefault="00884B97" w:rsidP="00884B97">
      <w:pPr>
        <w:spacing w:before="0"/>
        <w:jc w:val="center"/>
        <w:rPr>
          <w:rFonts w:ascii="Century Gothic" w:hAnsi="Century Gothic"/>
          <w:sz w:val="24"/>
        </w:rPr>
      </w:pPr>
      <w:r w:rsidRPr="00C723AD">
        <w:rPr>
          <w:rFonts w:ascii="Century Gothic" w:hAnsi="Century Gothic"/>
          <w:sz w:val="24"/>
        </w:rPr>
        <w:t>dz. ew. nr 437/31</w:t>
      </w:r>
    </w:p>
    <w:p w:rsidR="00884B97" w:rsidRDefault="00884B97" w:rsidP="00884B97">
      <w:pPr>
        <w:spacing w:before="0"/>
        <w:jc w:val="center"/>
        <w:rPr>
          <w:rFonts w:ascii="Century Gothic" w:hAnsi="Century Gothic"/>
          <w:b/>
          <w:sz w:val="24"/>
        </w:rPr>
      </w:pPr>
    </w:p>
    <w:p w:rsidR="00884B97" w:rsidRDefault="00884B97" w:rsidP="00884B97">
      <w:pPr>
        <w:spacing w:before="0"/>
        <w:jc w:val="center"/>
        <w:rPr>
          <w:rFonts w:ascii="Century Gothic" w:hAnsi="Century Gothic"/>
          <w:b/>
          <w:sz w:val="24"/>
        </w:rPr>
      </w:pPr>
    </w:p>
    <w:p w:rsidR="00884B97" w:rsidRPr="008A0573" w:rsidRDefault="00884B97" w:rsidP="00884B97">
      <w:pPr>
        <w:spacing w:before="0"/>
        <w:jc w:val="center"/>
        <w:rPr>
          <w:rFonts w:ascii="Century Gothic" w:hAnsi="Century Gothic"/>
          <w:b/>
          <w:sz w:val="24"/>
        </w:rPr>
      </w:pPr>
      <w:r w:rsidRPr="008A0573">
        <w:rPr>
          <w:rFonts w:ascii="Century Gothic" w:hAnsi="Century Gothic"/>
          <w:b/>
          <w:sz w:val="24"/>
        </w:rPr>
        <w:t>Inwestor:</w:t>
      </w:r>
    </w:p>
    <w:p w:rsidR="00884B97" w:rsidRPr="008722CC" w:rsidRDefault="00884B97" w:rsidP="00884B97">
      <w:pPr>
        <w:spacing w:before="0"/>
        <w:jc w:val="center"/>
        <w:rPr>
          <w:rFonts w:ascii="Century Gothic" w:hAnsi="Century Gothic"/>
          <w:sz w:val="24"/>
        </w:rPr>
      </w:pPr>
      <w:r w:rsidRPr="008A0573">
        <w:rPr>
          <w:rFonts w:ascii="Century Gothic" w:hAnsi="Century Gothic"/>
          <w:sz w:val="24"/>
        </w:rPr>
        <w:t>SP ZOZ Państwowy Szpital dla Nerwowo i Psychicznie Chorych w Rybniku</w:t>
      </w:r>
    </w:p>
    <w:p w:rsidR="00884B97" w:rsidRPr="008722CC" w:rsidRDefault="00884B97" w:rsidP="00884B97">
      <w:pPr>
        <w:spacing w:before="0"/>
        <w:jc w:val="center"/>
        <w:rPr>
          <w:rFonts w:ascii="Century Gothic" w:hAnsi="Century Gothic"/>
          <w:sz w:val="24"/>
        </w:rPr>
      </w:pPr>
      <w:r w:rsidRPr="008722CC">
        <w:rPr>
          <w:rFonts w:ascii="Century Gothic" w:hAnsi="Century Gothic"/>
          <w:sz w:val="24"/>
        </w:rPr>
        <w:t>Ul. Gliwicka 33, 44-201 Rybnik</w:t>
      </w:r>
    </w:p>
    <w:p w:rsidR="00884B97" w:rsidRDefault="00884B97" w:rsidP="00884B97">
      <w:pPr>
        <w:spacing w:before="0"/>
        <w:rPr>
          <w:rFonts w:ascii="Century Gothic" w:hAnsi="Century Gothic"/>
          <w:sz w:val="24"/>
        </w:rPr>
      </w:pPr>
    </w:p>
    <w:p w:rsidR="00884B97" w:rsidRDefault="00884B97" w:rsidP="00884B97">
      <w:pPr>
        <w:spacing w:before="0"/>
        <w:rPr>
          <w:rFonts w:ascii="Century Gothic" w:hAnsi="Century Gothic"/>
          <w:sz w:val="24"/>
        </w:rPr>
      </w:pPr>
    </w:p>
    <w:p w:rsidR="00884B97" w:rsidRDefault="00884B97" w:rsidP="00884B97">
      <w:pPr>
        <w:rPr>
          <w:rFonts w:ascii="Century Gothic" w:hAnsi="Century Gothic"/>
          <w:sz w:val="24"/>
        </w:rPr>
      </w:pPr>
    </w:p>
    <w:p w:rsidR="00884B97" w:rsidRPr="00683295" w:rsidRDefault="00884B97" w:rsidP="00884B97">
      <w:pPr>
        <w:pStyle w:val="Tytu"/>
        <w:spacing w:before="0" w:beforeAutospacing="0" w:after="0" w:afterAutospacing="0"/>
        <w:rPr>
          <w:sz w:val="44"/>
          <w:szCs w:val="44"/>
        </w:rPr>
      </w:pPr>
      <w:r>
        <w:rPr>
          <w:sz w:val="44"/>
          <w:szCs w:val="44"/>
        </w:rPr>
        <w:t>WEWNĘTRZNA MECHANICZNA</w:t>
      </w:r>
    </w:p>
    <w:p w:rsidR="00884B97" w:rsidRPr="00683295" w:rsidRDefault="00884B97" w:rsidP="00884B97">
      <w:pPr>
        <w:spacing w:before="0"/>
        <w:rPr>
          <w:rFonts w:ascii="Century Gothic" w:hAnsi="Century Gothic"/>
          <w:sz w:val="44"/>
          <w:szCs w:val="44"/>
        </w:rPr>
      </w:pPr>
    </w:p>
    <w:p w:rsidR="00C055C1" w:rsidRDefault="00C055C1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884B97" w:rsidRDefault="00884B97" w:rsidP="00AE52ED">
      <w:pPr>
        <w:jc w:val="center"/>
        <w:rPr>
          <w:rFonts w:ascii="Century Gothic" w:hAnsi="Century Gothic"/>
          <w:sz w:val="18"/>
          <w:szCs w:val="18"/>
        </w:rPr>
      </w:pPr>
    </w:p>
    <w:p w:rsidR="00C055C1" w:rsidRPr="00884B97" w:rsidRDefault="00884B97" w:rsidP="00884B97">
      <w:pPr>
        <w:jc w:val="center"/>
        <w:rPr>
          <w:rFonts w:ascii="Century Gothic" w:hAnsi="Century Gothic"/>
        </w:rPr>
      </w:pPr>
      <w:r w:rsidRPr="00884B97">
        <w:rPr>
          <w:rFonts w:ascii="Century Gothic" w:hAnsi="Century Gothic"/>
        </w:rPr>
        <w:t>Sierpień  2022</w:t>
      </w:r>
      <w:bookmarkStart w:id="0" w:name="_GoBack"/>
      <w:bookmarkEnd w:id="0"/>
    </w:p>
    <w:p w:rsidR="003158D6" w:rsidRPr="00236D30" w:rsidRDefault="003158D6" w:rsidP="003158D6">
      <w:pPr>
        <w:spacing w:after="120" w:line="360" w:lineRule="auto"/>
        <w:jc w:val="center"/>
        <w:rPr>
          <w:rFonts w:cs="Arial"/>
          <w:lang w:eastAsia="en-US"/>
        </w:rPr>
      </w:pPr>
      <w:r w:rsidRPr="00236D30">
        <w:rPr>
          <w:rFonts w:cs="Arial"/>
          <w:lang w:eastAsia="en-US"/>
        </w:rPr>
        <w:lastRenderedPageBreak/>
        <w:t>SPIS TREŚCI</w:t>
      </w:r>
    </w:p>
    <w:p w:rsidR="003158D6" w:rsidRDefault="003158D6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 w:rsidRPr="00236D30">
        <w:rPr>
          <w:rFonts w:ascii="Calibri" w:hAnsi="Calibri" w:cs="Arial"/>
          <w:b w:val="0"/>
          <w:lang w:eastAsia="en-US"/>
        </w:rPr>
        <w:fldChar w:fldCharType="begin"/>
      </w:r>
      <w:r w:rsidRPr="00236D30">
        <w:rPr>
          <w:rFonts w:ascii="Calibri" w:hAnsi="Calibri" w:cs="Arial"/>
          <w:b w:val="0"/>
          <w:lang w:eastAsia="en-US"/>
        </w:rPr>
        <w:instrText xml:space="preserve"> TOC \o "1-3" \h \z \u </w:instrText>
      </w:r>
      <w:r w:rsidRPr="00236D30">
        <w:rPr>
          <w:rFonts w:ascii="Calibri" w:hAnsi="Calibri" w:cs="Arial"/>
          <w:b w:val="0"/>
          <w:lang w:eastAsia="en-US"/>
        </w:rPr>
        <w:fldChar w:fldCharType="separate"/>
      </w:r>
      <w:hyperlink w:anchor="_Toc108373644" w:history="1">
        <w:r w:rsidRPr="0050447C">
          <w:rPr>
            <w:rStyle w:val="Hipercze"/>
            <w:rFonts w:ascii="Arial" w:hAnsi="Arial" w:cs="Arial"/>
            <w:bCs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Pr="0050447C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_Toc108373644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45" w:history="1">
        <w:r w:rsidR="003158D6" w:rsidRPr="0050447C">
          <w:rPr>
            <w:rStyle w:val="Hipercze"/>
            <w:rFonts w:ascii="Arial" w:hAnsi="Arial" w:cs="Arial"/>
            <w:bCs/>
            <w:noProof/>
          </w:rPr>
          <w:t>1.1.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PRZEDMIOT SPECYFIKACJI TECHNICZNEJ WYKONANIA I ODBIORU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_Toc108373645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4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46" w:history="1">
        <w:r w:rsidR="003158D6" w:rsidRPr="0050447C">
          <w:rPr>
            <w:rStyle w:val="Hipercze"/>
            <w:rFonts w:ascii="Arial" w:hAnsi="Arial" w:cs="Arial"/>
            <w:bCs/>
            <w:noProof/>
          </w:rPr>
          <w:t>1.2.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ZAKRES STOSOWANIA STWOiR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_Toc108373646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4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47" w:history="1">
        <w:r w:rsidR="003158D6" w:rsidRPr="0050447C">
          <w:rPr>
            <w:rStyle w:val="Hipercze"/>
            <w:rFonts w:ascii="Arial" w:hAnsi="Arial" w:cs="Arial"/>
            <w:bCs/>
            <w:noProof/>
          </w:rPr>
          <w:t>1.3.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ZAKRES ROBÓT OBJĘTYCH STWOiR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_Toc108373647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4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48" w:history="1">
        <w:r w:rsidR="003158D6" w:rsidRPr="0050447C">
          <w:rPr>
            <w:rStyle w:val="Hipercze"/>
            <w:rFonts w:ascii="Arial" w:hAnsi="Arial" w:cs="Arial"/>
            <w:bCs/>
            <w:noProof/>
          </w:rPr>
          <w:t>1.4.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OKREŚLENIA PODSTAWOWE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_Toc108373648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4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49" w:history="1">
        <w:r w:rsidR="003158D6" w:rsidRPr="0050447C">
          <w:rPr>
            <w:rStyle w:val="Hipercze"/>
            <w:rFonts w:ascii="Arial" w:hAnsi="Arial" w:cs="Arial"/>
            <w:bCs/>
            <w:noProof/>
          </w:rPr>
          <w:t>1.5.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OGÓLNE WYMAGANIA DOTYCZĄCE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_Toc108373649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5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50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MATERIAŁY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_Toc108373650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5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51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2.1.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WARUNKI OGÓLNE STOSOWANIA MATERIAŁÓW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_Toc108373651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5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52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2.2.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WYMAGANIA SZCZEGÓŁOWE DLA MATERIAŁÓW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_Toc108373652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53" w:history="1">
        <w:r w:rsidR="003158D6" w:rsidRPr="0050447C">
          <w:rPr>
            <w:rStyle w:val="Hipercze"/>
            <w:rFonts w:ascii="Arial" w:hAnsi="Arial" w:cs="Arial"/>
            <w:noProof/>
          </w:rPr>
          <w:t>2.2.1.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Przewody wentylacyjne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_Toc108373653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54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2.3.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ELEMENTY INSTALACJI WENTYLACYJNEJ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_Toc108373654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7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55" w:history="1">
        <w:r w:rsidR="003158D6" w:rsidRPr="0050447C">
          <w:rPr>
            <w:rStyle w:val="Hipercze"/>
            <w:rFonts w:ascii="Arial" w:hAnsi="Arial" w:cs="Arial"/>
            <w:noProof/>
          </w:rPr>
          <w:t>2.3.1.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Nawiewnik z siłownikiem termostatyczny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56" w:history="1">
        <w:r w:rsidR="003158D6" w:rsidRPr="0050447C">
          <w:rPr>
            <w:rStyle w:val="Hipercze"/>
            <w:rFonts w:ascii="Arial" w:hAnsi="Arial" w:cs="Arial"/>
            <w:noProof/>
          </w:rPr>
          <w:t>2.3.2.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Przepustnica jednopłaszczyznowa kołowa, typu B, do przewodów stalowych.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_Toc108373656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57" w:history="1">
        <w:r w:rsidR="003158D6" w:rsidRPr="0050447C">
          <w:rPr>
            <w:rStyle w:val="Hipercze"/>
            <w:rFonts w:ascii="Arial" w:hAnsi="Arial" w:cs="Arial"/>
            <w:noProof/>
          </w:rPr>
          <w:t>2.3.3.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Podstawa dachowa kołowa, typu B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_Toc108373657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58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2.4.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Przygotowanie  powierzchni dla posadowienia urządzeń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_Toc108373658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59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2.5.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Urządzenia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_Toc108373659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60" w:history="1">
        <w:r w:rsidR="003158D6" w:rsidRPr="0050447C">
          <w:rPr>
            <w:rStyle w:val="Hipercze"/>
            <w:rFonts w:ascii="Arial" w:hAnsi="Arial" w:cs="Arial"/>
            <w:noProof/>
          </w:rPr>
          <w:t>2.5.1.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Klimatyzatory w systemie zmiennego przepływu czynnika chłodniczego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_Toc108373660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61" w:history="1">
        <w:r w:rsidR="003158D6" w:rsidRPr="0050447C">
          <w:rPr>
            <w:rStyle w:val="Hipercze"/>
            <w:rFonts w:ascii="Arial" w:hAnsi="Arial" w:cs="Arial"/>
            <w:bCs/>
            <w:noProof/>
          </w:rPr>
          <w:t>2.6.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SKŁADOWANIE MATERIAŁÓW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_Toc108373661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62" w:history="1">
        <w:r w:rsidR="003158D6" w:rsidRPr="0050447C">
          <w:rPr>
            <w:rStyle w:val="Hipercze"/>
            <w:rFonts w:ascii="Arial" w:hAnsi="Arial" w:cs="Arial"/>
            <w:bCs/>
            <w:noProof/>
          </w:rPr>
          <w:t>3.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SPRZĘT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_Toc108373662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63" w:history="1">
        <w:r w:rsidR="003158D6" w:rsidRPr="0050447C">
          <w:rPr>
            <w:rStyle w:val="Hipercze"/>
            <w:rFonts w:ascii="Arial" w:hAnsi="Arial" w:cs="Arial"/>
            <w:bCs/>
            <w:noProof/>
          </w:rPr>
          <w:t>3.1.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OGÓLNE WYMAGANIA DOTYCZĄCE SPRZĘTU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_Toc108373663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64" w:history="1">
        <w:r w:rsidR="003158D6" w:rsidRPr="0050447C">
          <w:rPr>
            <w:rStyle w:val="Hipercze"/>
            <w:rFonts w:ascii="Arial" w:hAnsi="Arial" w:cs="Arial"/>
            <w:bCs/>
            <w:noProof/>
          </w:rPr>
          <w:t>4.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TRANSPORT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_Toc108373664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65" w:history="1">
        <w:r w:rsidR="003158D6" w:rsidRPr="0050447C">
          <w:rPr>
            <w:rStyle w:val="Hipercze"/>
            <w:rFonts w:ascii="Arial" w:hAnsi="Arial" w:cs="Arial"/>
            <w:bCs/>
            <w:noProof/>
          </w:rPr>
          <w:t>4.1.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TRANSPORT MATERIAŁÓW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66" w:history="1">
        <w:r w:rsidR="003158D6" w:rsidRPr="0050447C">
          <w:rPr>
            <w:rStyle w:val="Hipercze"/>
            <w:rFonts w:ascii="Arial" w:hAnsi="Arial" w:cs="Arial"/>
            <w:bCs/>
            <w:noProof/>
          </w:rPr>
          <w:t>5.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WYKONANIE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_Toc108373666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11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67" w:history="1">
        <w:r w:rsidR="003158D6" w:rsidRPr="0050447C">
          <w:rPr>
            <w:rStyle w:val="Hipercze"/>
            <w:rFonts w:ascii="Arial" w:hAnsi="Arial" w:cs="Arial"/>
            <w:bCs/>
            <w:noProof/>
          </w:rPr>
          <w:t>5.1.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OGÓLNE ZASADY WYKONANIA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_Toc108373667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11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68" w:history="1">
        <w:r w:rsidR="003158D6" w:rsidRPr="0050447C">
          <w:rPr>
            <w:rStyle w:val="Hipercze"/>
            <w:rFonts w:ascii="Arial" w:hAnsi="Arial" w:cs="Arial"/>
            <w:bCs/>
            <w:noProof/>
          </w:rPr>
          <w:t>5.2.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ODBIÓR DOSTAW MATERIAŁÓW I URZĄDZEŃ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_Toc108373668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11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69" w:history="1">
        <w:r w:rsidR="003158D6" w:rsidRPr="0050447C">
          <w:rPr>
            <w:rStyle w:val="Hipercze"/>
            <w:rFonts w:ascii="Arial" w:hAnsi="Arial" w:cs="Arial"/>
            <w:bCs/>
            <w:noProof/>
          </w:rPr>
          <w:t>5.3.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MONTAŻ INSTALACJI WENTYLACJI.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_Toc108373669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11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70" w:history="1">
        <w:r w:rsidR="003158D6" w:rsidRPr="0050447C">
          <w:rPr>
            <w:rStyle w:val="Hipercze"/>
            <w:rFonts w:ascii="Arial" w:hAnsi="Arial" w:cs="Arial"/>
            <w:bCs/>
            <w:noProof/>
          </w:rPr>
          <w:t>5.4.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KOREKTY PODCZAS MONTAŻU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_Toc108373670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12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71" w:history="1">
        <w:r w:rsidR="003158D6" w:rsidRPr="0050447C">
          <w:rPr>
            <w:rStyle w:val="Hipercze"/>
            <w:rFonts w:ascii="Arial" w:hAnsi="Arial" w:cs="Arial"/>
            <w:bCs/>
            <w:noProof/>
          </w:rPr>
          <w:t>5.5.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SZCZEGÓŁOWE ZASADY WYKONANIA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_Toc108373671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12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72" w:history="1">
        <w:r w:rsidR="003158D6" w:rsidRPr="0050447C">
          <w:rPr>
            <w:rStyle w:val="Hipercze"/>
            <w:rFonts w:ascii="Arial" w:hAnsi="Arial" w:cs="Arial"/>
            <w:noProof/>
          </w:rPr>
          <w:t>5.5.1.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Przewody wentylacyjne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_Toc108373672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12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73" w:history="1">
        <w:r w:rsidR="003158D6" w:rsidRPr="0050447C">
          <w:rPr>
            <w:rStyle w:val="Hipercze"/>
            <w:rFonts w:ascii="Arial" w:hAnsi="Arial" w:cs="Arial"/>
            <w:noProof/>
          </w:rPr>
          <w:t>5.5.2.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Możliwość czyszczenia instalacji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_Toc108373673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13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74" w:history="1">
        <w:r w:rsidR="003158D6" w:rsidRPr="0050447C">
          <w:rPr>
            <w:rStyle w:val="Hipercze"/>
            <w:rFonts w:ascii="Arial" w:hAnsi="Arial" w:cs="Arial"/>
            <w:noProof/>
          </w:rPr>
          <w:t>5.5.3.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Klimatyzatory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_Toc108373674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14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75" w:history="1">
        <w:r w:rsidR="003158D6" w:rsidRPr="0050447C">
          <w:rPr>
            <w:rStyle w:val="Hipercze"/>
            <w:noProof/>
          </w:rPr>
          <w:t>5.5.6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Czerpnie i wyrzutnie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15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76" w:history="1">
        <w:r w:rsidR="003158D6" w:rsidRPr="0050447C">
          <w:rPr>
            <w:rStyle w:val="Hipercze"/>
            <w:noProof/>
          </w:rPr>
          <w:t>5.5.7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Przepustnice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_Toc108373676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15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77" w:history="1">
        <w:r w:rsidR="003158D6" w:rsidRPr="0050447C">
          <w:rPr>
            <w:rStyle w:val="Hipercze"/>
            <w:rFonts w:cs="Arial"/>
            <w:noProof/>
          </w:rPr>
          <w:t>6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KONTROLA JAKOŚCI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_Toc108373677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78" w:history="1">
        <w:r w:rsidR="003158D6" w:rsidRPr="0050447C">
          <w:rPr>
            <w:rStyle w:val="Hipercze"/>
            <w:noProof/>
          </w:rPr>
          <w:t>6.5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OGÓLNE ZASADY KONTROLI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_Toc108373678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79" w:history="1">
        <w:r w:rsidR="003158D6" w:rsidRPr="0050447C">
          <w:rPr>
            <w:rStyle w:val="Hipercze"/>
            <w:noProof/>
          </w:rPr>
          <w:t>6.6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SPRAWDZENIA PRZED MONTAŻEM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_Toc108373679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80" w:history="1">
        <w:r w:rsidR="003158D6" w:rsidRPr="0050447C">
          <w:rPr>
            <w:rStyle w:val="Hipercze"/>
            <w:noProof/>
          </w:rPr>
          <w:t>6.6.6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Przed instalacją należy sprawdzić, czy: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_Toc108373680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81" w:history="1">
        <w:r w:rsidR="003158D6" w:rsidRPr="0050447C">
          <w:rPr>
            <w:rStyle w:val="Hipercze"/>
            <w:noProof/>
          </w:rPr>
          <w:t>6.7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SPRAWDZENIA PODCZAS MONTAŻU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_Toc108373681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82" w:history="1">
        <w:r w:rsidR="003158D6" w:rsidRPr="0050447C">
          <w:rPr>
            <w:rStyle w:val="Hipercze"/>
            <w:noProof/>
          </w:rPr>
          <w:t>6.7.6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Sprawdzenia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_Toc108373682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83" w:history="1">
        <w:r w:rsidR="003158D6" w:rsidRPr="0050447C">
          <w:rPr>
            <w:rStyle w:val="Hipercze"/>
            <w:noProof/>
          </w:rPr>
          <w:t>6.7.7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Próby szczelności przewodów powietrznych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_Toc108373683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16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84" w:history="1">
        <w:r w:rsidR="003158D6" w:rsidRPr="0050447C">
          <w:rPr>
            <w:rStyle w:val="Hipercze"/>
            <w:noProof/>
          </w:rPr>
          <w:t>6.8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SPRAWDZENIE PRZED URUCHOMIENIEM INSTALACJI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_Toc108373684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17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85" w:history="1">
        <w:r w:rsidR="003158D6" w:rsidRPr="0050447C">
          <w:rPr>
            <w:rStyle w:val="Hipercze"/>
            <w:noProof/>
          </w:rPr>
          <w:t>6.9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PROCEDURA PRAC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17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86" w:history="1">
        <w:r w:rsidR="003158D6" w:rsidRPr="0050447C">
          <w:rPr>
            <w:rStyle w:val="Hipercze"/>
            <w:noProof/>
          </w:rPr>
          <w:t>6.10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POMIARY KONTROLNE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_Toc108373686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17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87" w:history="1">
        <w:r w:rsidR="003158D6" w:rsidRPr="0050447C">
          <w:rPr>
            <w:rStyle w:val="Hipercze"/>
            <w:noProof/>
          </w:rPr>
          <w:t>6.10.6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Zakres rzeczowy pomiarów kontrolnych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_Toc108373687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17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88" w:history="1">
        <w:r w:rsidR="003158D6" w:rsidRPr="0050447C">
          <w:rPr>
            <w:rStyle w:val="Hipercze"/>
            <w:noProof/>
          </w:rPr>
          <w:t>6.10.7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Zakres ilościowy pomiarów kontrolnych i kontroli działania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_Toc108373688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89" w:history="1">
        <w:r w:rsidR="003158D6" w:rsidRPr="0050447C">
          <w:rPr>
            <w:rStyle w:val="Hipercze"/>
            <w:noProof/>
          </w:rPr>
          <w:t>6.10.8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Zakres jakościowy pomiarów kontrolnych i kontroli działania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_Toc108373689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90" w:history="1">
        <w:r w:rsidR="003158D6" w:rsidRPr="0050447C">
          <w:rPr>
            <w:rStyle w:val="Hipercze"/>
            <w:noProof/>
          </w:rPr>
          <w:t>7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noProof/>
          </w:rPr>
          <w:t>TESTY PO WYKONAWCZE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_Toc108373690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91" w:history="1">
        <w:r w:rsidR="003158D6" w:rsidRPr="0050447C">
          <w:rPr>
            <w:rStyle w:val="Hipercze"/>
            <w:noProof/>
          </w:rPr>
          <w:t>7.5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TECHNICZNE ZAKOŃCZENIE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_Toc108373691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92" w:history="1">
        <w:r w:rsidR="003158D6" w:rsidRPr="0050447C">
          <w:rPr>
            <w:rStyle w:val="Hipercze"/>
            <w:noProof/>
          </w:rPr>
          <w:t>7.6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Testy sezonowe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_Toc108373692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18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693" w:history="1">
        <w:r w:rsidR="003158D6" w:rsidRPr="0050447C">
          <w:rPr>
            <w:rStyle w:val="Hipercze"/>
            <w:rFonts w:cs="Arial"/>
            <w:noProof/>
          </w:rPr>
          <w:t>8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ODBIÓR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_Toc108373693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19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94" w:history="1">
        <w:r w:rsidR="003158D6" w:rsidRPr="0050447C">
          <w:rPr>
            <w:rStyle w:val="Hipercze"/>
            <w:noProof/>
          </w:rPr>
          <w:t>8.5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USTALENIA OGÓLNE DOTYCZĄCE ODBIORU ROBÓT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_Toc108373694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19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2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108373695" w:history="1">
        <w:r w:rsidR="003158D6" w:rsidRPr="0050447C">
          <w:rPr>
            <w:rStyle w:val="Hipercze"/>
            <w:noProof/>
          </w:rPr>
          <w:t>8.6</w:t>
        </w:r>
        <w:r w:rsidR="003158D6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3158D6" w:rsidRPr="0050447C">
          <w:rPr>
            <w:rStyle w:val="Hipercze"/>
            <w:noProof/>
          </w:rPr>
          <w:t>SPRAWDZENIE KOMPLETNOŚCI WYKONANYCH PRAC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19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96" w:history="1">
        <w:r w:rsidR="003158D6" w:rsidRPr="0050447C">
          <w:rPr>
            <w:rStyle w:val="Hipercze"/>
            <w:noProof/>
          </w:rPr>
          <w:t>8.6.6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Badanie ogólne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_Toc108373696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19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97" w:history="1">
        <w:r w:rsidR="003158D6" w:rsidRPr="0050447C">
          <w:rPr>
            <w:rStyle w:val="Hipercze"/>
            <w:noProof/>
          </w:rPr>
          <w:t>8.6.7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Badanie klimatyzatorów kanałowych I agregatu skraplającego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_Toc108373697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98" w:history="1">
        <w:r w:rsidR="003158D6" w:rsidRPr="0050447C">
          <w:rPr>
            <w:rStyle w:val="Hipercze"/>
            <w:noProof/>
          </w:rPr>
          <w:t>8.6.8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Badanie czerpni powietrza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_Toc108373698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699" w:history="1">
        <w:r w:rsidR="003158D6" w:rsidRPr="0050447C">
          <w:rPr>
            <w:rStyle w:val="Hipercze"/>
            <w:noProof/>
          </w:rPr>
          <w:t>8.6.9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Badanie przepustnic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_Toc108373699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700" w:history="1">
        <w:r w:rsidR="003158D6" w:rsidRPr="0050447C">
          <w:rPr>
            <w:rStyle w:val="Hipercze"/>
            <w:noProof/>
          </w:rPr>
          <w:t>8.6.10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Badanie sieci przewodów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_Toc108373700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701" w:history="1">
        <w:r w:rsidR="003158D6" w:rsidRPr="0050447C">
          <w:rPr>
            <w:rStyle w:val="Hipercze"/>
            <w:noProof/>
          </w:rPr>
          <w:t>8.6.11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Badanie elementów regulacji automatycznej i szaf sterowniczych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_Toc108373701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702" w:history="1">
        <w:r w:rsidR="003158D6" w:rsidRPr="0050447C">
          <w:rPr>
            <w:rStyle w:val="Hipercze"/>
            <w:noProof/>
          </w:rPr>
          <w:t>8.6.12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Wykaz dokumentów dotyczących podstawowych danych eksploatacyjnych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_Toc108373702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703" w:history="1">
        <w:r w:rsidR="003158D6" w:rsidRPr="0050447C">
          <w:rPr>
            <w:rStyle w:val="Hipercze"/>
            <w:noProof/>
          </w:rPr>
          <w:t>8.6.13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Wykaz dokumentów inwentarzowych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_Toc108373703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20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3"/>
        <w:tabs>
          <w:tab w:val="left" w:pos="1440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08373704" w:history="1">
        <w:r w:rsidR="003158D6" w:rsidRPr="0050447C">
          <w:rPr>
            <w:rStyle w:val="Hipercze"/>
            <w:noProof/>
          </w:rPr>
          <w:t>8.6.14</w:t>
        </w:r>
        <w:r w:rsidR="003158D6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158D6" w:rsidRPr="0050447C">
          <w:rPr>
            <w:rStyle w:val="Hipercze"/>
            <w:noProof/>
          </w:rPr>
          <w:t>Dokumenty dotyczące eksploatacji i konserwacji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_Toc108373704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21</w:t>
        </w:r>
        <w:r w:rsidR="003158D6">
          <w:rPr>
            <w:noProof/>
            <w:webHidden/>
          </w:rPr>
          <w:fldChar w:fldCharType="end"/>
        </w:r>
      </w:hyperlink>
    </w:p>
    <w:p w:rsidR="003158D6" w:rsidRDefault="008B2F5A">
      <w:pPr>
        <w:pStyle w:val="Spistreci1"/>
        <w:tabs>
          <w:tab w:val="left" w:pos="48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108373705" w:history="1">
        <w:r w:rsidR="003158D6" w:rsidRPr="0050447C">
          <w:rPr>
            <w:rStyle w:val="Hipercze"/>
            <w:rFonts w:cs="Arial"/>
            <w:noProof/>
          </w:rPr>
          <w:t>9</w:t>
        </w:r>
        <w:r w:rsidR="003158D6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3158D6" w:rsidRPr="0050447C">
          <w:rPr>
            <w:rStyle w:val="Hipercze"/>
            <w:rFonts w:cs="Arial"/>
            <w:noProof/>
          </w:rPr>
          <w:t>PRZEPISY ZWIĄZANE</w:t>
        </w:r>
        <w:r w:rsidR="003158D6">
          <w:rPr>
            <w:noProof/>
            <w:webHidden/>
          </w:rPr>
          <w:tab/>
        </w:r>
        <w:r w:rsidR="003158D6">
          <w:rPr>
            <w:noProof/>
            <w:webHidden/>
          </w:rPr>
          <w:fldChar w:fldCharType="begin"/>
        </w:r>
        <w:r w:rsidR="003158D6">
          <w:rPr>
            <w:noProof/>
            <w:webHidden/>
          </w:rPr>
          <w:instrText xml:space="preserve"> PAGEREF _Toc108373705 \h </w:instrText>
        </w:r>
        <w:r w:rsidR="003158D6">
          <w:rPr>
            <w:noProof/>
            <w:webHidden/>
          </w:rPr>
        </w:r>
        <w:r w:rsidR="003158D6">
          <w:rPr>
            <w:noProof/>
            <w:webHidden/>
          </w:rPr>
          <w:fldChar w:fldCharType="separate"/>
        </w:r>
        <w:r w:rsidR="003158D6">
          <w:rPr>
            <w:noProof/>
            <w:webHidden/>
          </w:rPr>
          <w:t>21</w:t>
        </w:r>
        <w:r w:rsidR="003158D6">
          <w:rPr>
            <w:noProof/>
            <w:webHidden/>
          </w:rPr>
          <w:fldChar w:fldCharType="end"/>
        </w:r>
      </w:hyperlink>
    </w:p>
    <w:p w:rsidR="003158D6" w:rsidRPr="003158D6" w:rsidRDefault="003158D6" w:rsidP="003158D6">
      <w:pPr>
        <w:pStyle w:val="Nagwek1"/>
        <w:keepLines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after="120"/>
        <w:ind w:left="1078"/>
      </w:pPr>
      <w:r w:rsidRPr="00236D30">
        <w:rPr>
          <w:rFonts w:ascii="Calibri" w:hAnsi="Calibri" w:cs="Arial"/>
          <w:b w:val="0"/>
          <w:lang w:eastAsia="en-US"/>
        </w:rPr>
        <w:fldChar w:fldCharType="end"/>
      </w:r>
    </w:p>
    <w:p w:rsidR="00CE38AD" w:rsidRPr="00171909" w:rsidRDefault="00C055C1" w:rsidP="00CE38AD">
      <w:pPr>
        <w:pStyle w:val="Nagwek1"/>
        <w:keepLines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</w:rPr>
      </w:pPr>
      <w:r w:rsidRPr="00643EE8">
        <w:rPr>
          <w:color w:val="FF0000"/>
        </w:rPr>
        <w:br w:type="page"/>
      </w:r>
      <w:bookmarkStart w:id="1" w:name="_Toc288027683"/>
      <w:bookmarkStart w:id="2" w:name="_Toc309203142"/>
      <w:bookmarkStart w:id="3" w:name="_Toc108371219"/>
      <w:bookmarkStart w:id="4" w:name="_Toc108373644"/>
      <w:r w:rsidR="00CE38AD" w:rsidRPr="00171909">
        <w:rPr>
          <w:rStyle w:val="Numerstrony"/>
        </w:rPr>
        <w:lastRenderedPageBreak/>
        <w:t>WSTĘP</w:t>
      </w:r>
      <w:bookmarkEnd w:id="1"/>
      <w:bookmarkEnd w:id="2"/>
      <w:bookmarkEnd w:id="3"/>
      <w:bookmarkEnd w:id="4"/>
    </w:p>
    <w:p w:rsidR="00CE38AD" w:rsidRPr="006E599A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  <w:szCs w:val="24"/>
        </w:rPr>
      </w:pPr>
      <w:bookmarkStart w:id="5" w:name="_Toc28140924"/>
      <w:bookmarkStart w:id="6" w:name="_Toc35061758"/>
      <w:bookmarkStart w:id="7" w:name="_Toc70941007"/>
      <w:bookmarkStart w:id="8" w:name="_Toc224211159"/>
      <w:bookmarkStart w:id="9" w:name="_Toc108371220"/>
      <w:bookmarkStart w:id="10" w:name="_Toc108373645"/>
      <w:r w:rsidRPr="006E599A">
        <w:rPr>
          <w:rStyle w:val="Numerstrony"/>
          <w:szCs w:val="24"/>
        </w:rPr>
        <w:t>PRZEDMIOT SPECYFIKACJI TECHNICZNEJ</w:t>
      </w:r>
      <w:bookmarkEnd w:id="5"/>
      <w:bookmarkEnd w:id="6"/>
      <w:bookmarkEnd w:id="7"/>
      <w:bookmarkEnd w:id="8"/>
      <w:r>
        <w:rPr>
          <w:rStyle w:val="Numerstrony"/>
          <w:szCs w:val="24"/>
        </w:rPr>
        <w:t xml:space="preserve"> WYKONANIA I ODBIORU ROBÓT</w:t>
      </w:r>
      <w:bookmarkEnd w:id="9"/>
      <w:bookmarkEnd w:id="10"/>
    </w:p>
    <w:p w:rsidR="00CE38AD" w:rsidRPr="006E599A" w:rsidRDefault="00CE38AD" w:rsidP="00CE38AD">
      <w:pPr>
        <w:rPr>
          <w:szCs w:val="24"/>
        </w:rPr>
      </w:pPr>
      <w:r>
        <w:rPr>
          <w:rStyle w:val="Numerstrony"/>
          <w:szCs w:val="24"/>
        </w:rPr>
        <w:t xml:space="preserve">Przedmiotem niniejszej specyfikacji </w:t>
      </w:r>
      <w:r w:rsidRPr="006E599A">
        <w:rPr>
          <w:rStyle w:val="Numerstrony"/>
          <w:szCs w:val="24"/>
        </w:rPr>
        <w:t xml:space="preserve">są wymagania dotyczące wykonania i odbioru </w:t>
      </w:r>
      <w:bookmarkStart w:id="11" w:name="_Toc35061759"/>
      <w:bookmarkStart w:id="12" w:name="_Toc70941008"/>
      <w:r w:rsidRPr="006E599A">
        <w:rPr>
          <w:szCs w:val="24"/>
        </w:rPr>
        <w:t>instalacji i u</w:t>
      </w:r>
      <w:r>
        <w:rPr>
          <w:szCs w:val="24"/>
        </w:rPr>
        <w:t>rządzeń wentylacji mechanicznej.</w:t>
      </w:r>
    </w:p>
    <w:p w:rsidR="00CE38AD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13" w:name="_Toc224211160"/>
      <w:bookmarkStart w:id="14" w:name="_Toc108371221"/>
      <w:bookmarkStart w:id="15" w:name="_Toc108373646"/>
      <w:r>
        <w:rPr>
          <w:rStyle w:val="Numerstrony"/>
        </w:rPr>
        <w:t>ZAKRES STOSOWANIA ST</w:t>
      </w:r>
      <w:bookmarkEnd w:id="13"/>
      <w:r w:rsidR="00003131">
        <w:rPr>
          <w:rStyle w:val="Numerstrony"/>
        </w:rPr>
        <w:t>W</w:t>
      </w:r>
      <w:r>
        <w:rPr>
          <w:rStyle w:val="Numerstrony"/>
        </w:rPr>
        <w:t>i</w:t>
      </w:r>
      <w:r w:rsidR="00003131">
        <w:rPr>
          <w:rStyle w:val="Numerstrony"/>
        </w:rPr>
        <w:t>O</w:t>
      </w:r>
      <w:r>
        <w:rPr>
          <w:rStyle w:val="Numerstrony"/>
        </w:rPr>
        <w:t>R</w:t>
      </w:r>
      <w:bookmarkEnd w:id="14"/>
      <w:bookmarkEnd w:id="15"/>
    </w:p>
    <w:bookmarkEnd w:id="11"/>
    <w:bookmarkEnd w:id="12"/>
    <w:p w:rsidR="00CE38AD" w:rsidRPr="006E599A" w:rsidRDefault="00CE38AD" w:rsidP="00CE38AD">
      <w:pPr>
        <w:rPr>
          <w:rFonts w:cs="Arial"/>
          <w:szCs w:val="24"/>
        </w:rPr>
      </w:pPr>
      <w:r w:rsidRPr="006E599A">
        <w:rPr>
          <w:rStyle w:val="Numerstrony"/>
          <w:rFonts w:cs="Arial"/>
          <w:szCs w:val="24"/>
        </w:rPr>
        <w:t xml:space="preserve">Specyfikacja Techniczna </w:t>
      </w:r>
      <w:bookmarkStart w:id="16" w:name="_Toc28140926"/>
      <w:bookmarkStart w:id="17" w:name="_Toc35061760"/>
      <w:r w:rsidRPr="006E599A">
        <w:rPr>
          <w:rStyle w:val="Numerstrony"/>
          <w:rFonts w:cs="Arial"/>
          <w:szCs w:val="24"/>
        </w:rPr>
        <w:t xml:space="preserve">zawiera informacje oraz wymagania wspólne dotyczące wykonania i odbioru robót, które zostaną zrealizowane w ramach zadania </w:t>
      </w:r>
      <w:bookmarkEnd w:id="16"/>
      <w:bookmarkEnd w:id="17"/>
      <w:r>
        <w:rPr>
          <w:rStyle w:val="Numerstrony"/>
          <w:rFonts w:cs="Arial"/>
          <w:szCs w:val="24"/>
        </w:rPr>
        <w:t xml:space="preserve"> </w:t>
      </w:r>
      <w:r w:rsidRPr="00A07BD7">
        <w:rPr>
          <w:rStyle w:val="Numerstrony"/>
          <w:rFonts w:cs="Arial"/>
          <w:szCs w:val="24"/>
        </w:rPr>
        <w:t>SP ZOZ Państwowy Szpital dla Nerwowo i Psychicznie</w:t>
      </w:r>
      <w:r>
        <w:rPr>
          <w:rStyle w:val="Numerstrony"/>
          <w:rFonts w:cs="Arial"/>
          <w:szCs w:val="24"/>
        </w:rPr>
        <w:t xml:space="preserve"> Chorych</w:t>
      </w:r>
      <w:r w:rsidRPr="008E1A9A">
        <w:t xml:space="preserve"> </w:t>
      </w:r>
      <w:r w:rsidRPr="00CA7550">
        <w:t>w Rybniku, ul. Gliwicka 33, 44-201 Rybnik</w:t>
      </w:r>
      <w:r>
        <w:rPr>
          <w:rFonts w:cs="Arial"/>
        </w:rPr>
        <w:t xml:space="preserve">, </w:t>
      </w:r>
      <w:r>
        <w:rPr>
          <w:rStyle w:val="Numerstrony"/>
          <w:rFonts w:cs="Arial"/>
          <w:szCs w:val="24"/>
        </w:rPr>
        <w:t>w zakre</w:t>
      </w:r>
      <w:r w:rsidRPr="006E599A">
        <w:rPr>
          <w:rStyle w:val="Numerstrony"/>
          <w:rFonts w:cs="Arial"/>
          <w:szCs w:val="24"/>
        </w:rPr>
        <w:t xml:space="preserve">sie wykonania robót polegających na </w:t>
      </w:r>
      <w:bookmarkStart w:id="18" w:name="_Toc70941009"/>
      <w:r w:rsidRPr="006E599A">
        <w:rPr>
          <w:rFonts w:cs="Arial"/>
          <w:szCs w:val="24"/>
        </w:rPr>
        <w:t>montażu instalacji i urządzeń wentylacji mechanicznej</w:t>
      </w:r>
      <w:r>
        <w:rPr>
          <w:rFonts w:cs="Arial"/>
          <w:szCs w:val="24"/>
        </w:rPr>
        <w:t xml:space="preserve"> w budynku - Patio w Pawilonie XVIII</w:t>
      </w:r>
      <w:r w:rsidRPr="006E599A">
        <w:rPr>
          <w:rFonts w:cs="Arial"/>
          <w:szCs w:val="24"/>
        </w:rPr>
        <w:t>.</w:t>
      </w:r>
    </w:p>
    <w:p w:rsidR="00CE38AD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19" w:name="_Toc224211161"/>
      <w:bookmarkStart w:id="20" w:name="_Toc108371222"/>
      <w:bookmarkStart w:id="21" w:name="_Toc108373647"/>
      <w:r>
        <w:rPr>
          <w:rStyle w:val="Numerstrony"/>
        </w:rPr>
        <w:t>ZAKRES ROBÓT OBJĘTYCH ST</w:t>
      </w:r>
      <w:bookmarkEnd w:id="19"/>
      <w:r w:rsidR="00003131">
        <w:rPr>
          <w:rStyle w:val="Numerstrony"/>
        </w:rPr>
        <w:t>W</w:t>
      </w:r>
      <w:r>
        <w:rPr>
          <w:rStyle w:val="Numerstrony"/>
        </w:rPr>
        <w:t>i</w:t>
      </w:r>
      <w:r w:rsidR="00003131">
        <w:rPr>
          <w:rStyle w:val="Numerstrony"/>
        </w:rPr>
        <w:t>O</w:t>
      </w:r>
      <w:r>
        <w:rPr>
          <w:rStyle w:val="Numerstrony"/>
        </w:rPr>
        <w:t>R</w:t>
      </w:r>
      <w:bookmarkEnd w:id="20"/>
      <w:bookmarkEnd w:id="21"/>
    </w:p>
    <w:bookmarkEnd w:id="18"/>
    <w:p w:rsidR="00CE38AD" w:rsidRPr="006E599A" w:rsidRDefault="00CE38AD" w:rsidP="00CE38AD">
      <w:pPr>
        <w:rPr>
          <w:szCs w:val="24"/>
        </w:rPr>
      </w:pPr>
      <w:r w:rsidRPr="006E599A">
        <w:rPr>
          <w:rStyle w:val="Numerstrony"/>
          <w:szCs w:val="24"/>
        </w:rPr>
        <w:t>Ustalenia zawarte w niniejszej Specyfikacji dotyczą zasad prowadzenia wykonawstwa robót</w:t>
      </w:r>
      <w:r>
        <w:rPr>
          <w:rStyle w:val="Numerstrony"/>
          <w:szCs w:val="24"/>
        </w:rPr>
        <w:t xml:space="preserve"> w za</w:t>
      </w:r>
      <w:r w:rsidRPr="006E599A">
        <w:rPr>
          <w:rStyle w:val="Numerstrony"/>
          <w:szCs w:val="24"/>
        </w:rPr>
        <w:t xml:space="preserve">kresie instalacji wentylacji mechanicznej i klimatyzacji, ich kontroli oraz odbioru w </w:t>
      </w:r>
      <w:r>
        <w:rPr>
          <w:rStyle w:val="Numerstrony"/>
          <w:szCs w:val="24"/>
        </w:rPr>
        <w:t xml:space="preserve">w/w </w:t>
      </w:r>
      <w:r w:rsidRPr="006E599A">
        <w:rPr>
          <w:rStyle w:val="Numerstrony"/>
          <w:szCs w:val="24"/>
        </w:rPr>
        <w:t>obiek</w:t>
      </w:r>
      <w:r>
        <w:rPr>
          <w:rStyle w:val="Numerstrony"/>
          <w:szCs w:val="24"/>
        </w:rPr>
        <w:t>cie</w:t>
      </w:r>
      <w:r w:rsidRPr="006E599A">
        <w:rPr>
          <w:rStyle w:val="Numerstrony"/>
          <w:szCs w:val="24"/>
        </w:rPr>
        <w:t>.</w:t>
      </w:r>
    </w:p>
    <w:p w:rsidR="00CE38AD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22" w:name="_Toc288027684"/>
      <w:bookmarkStart w:id="23" w:name="_Toc309203143"/>
      <w:bookmarkStart w:id="24" w:name="_Toc309889916"/>
      <w:bookmarkStart w:id="25" w:name="_Toc108371223"/>
      <w:bookmarkStart w:id="26" w:name="_Toc108373648"/>
      <w:r>
        <w:rPr>
          <w:rStyle w:val="Numerstrony"/>
        </w:rPr>
        <w:t>OKREŚLENIA PODSTAWOWE</w:t>
      </w:r>
      <w:bookmarkEnd w:id="22"/>
      <w:bookmarkEnd w:id="23"/>
      <w:bookmarkEnd w:id="24"/>
      <w:bookmarkEnd w:id="25"/>
      <w:bookmarkEnd w:id="26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Wentylacja mechaniczna pomieszczenia</w:t>
      </w:r>
      <w:r w:rsidRPr="000C4300">
        <w:rPr>
          <w:rFonts w:cs="Arial"/>
          <w:snapToGrid w:val="0"/>
        </w:rPr>
        <w:t xml:space="preserve"> - wymiana powietrza w pomieszczeniu lub w jego części, mająca na celu wprowadzenie powietrza zewnętrznego oraz usunięcie powietrza zużytego i zanieczyszczonego oraz, będąca wynikiem działania urządzeń mechanicznych wprowadzających powietrze w ruch.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  <w:b/>
          <w:snapToGrid w:val="0"/>
        </w:rPr>
        <w:t>Instalacja wentylacji</w:t>
      </w:r>
      <w:r w:rsidRPr="000C4300">
        <w:rPr>
          <w:rFonts w:cs="Arial"/>
          <w:snapToGrid w:val="0"/>
        </w:rPr>
        <w:t xml:space="preserve">  -  </w:t>
      </w:r>
      <w:r w:rsidRPr="000C4300">
        <w:rPr>
          <w:rFonts w:cs="Arial"/>
        </w:rPr>
        <w:t>zestaw urządzeń, zespołów i elementów wentylacyjnych służących do uzdatniania i rozpro</w:t>
      </w:r>
      <w:r w:rsidRPr="000C4300">
        <w:rPr>
          <w:rFonts w:cs="Arial"/>
        </w:rPr>
        <w:softHyphen/>
        <w:t>wadzenia powietrza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Rozdział powietrza w pomieszczeniu</w:t>
      </w:r>
      <w:r w:rsidRPr="000C4300">
        <w:rPr>
          <w:rFonts w:cs="Arial"/>
          <w:snapToGrid w:val="0"/>
        </w:rPr>
        <w:t xml:space="preserve"> – rozprowadzenie powietrza w wentylowanej przestrzeni z zastosowaniem nawiewników i wywiewni</w:t>
      </w:r>
      <w:r w:rsidRPr="000C4300">
        <w:rPr>
          <w:rFonts w:cs="Arial"/>
          <w:snapToGrid w:val="0"/>
        </w:rPr>
        <w:softHyphen/>
        <w:t>ków, w celu zagwarantowania wymaganych warunków - intensywności wymiany powietrza, ciśnienia, czystości, temperatury, prędkości ruchu powietrza, poziomu hałasu - w strefie przebywania ludzi.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Strefa przebywania ludzi</w:t>
      </w:r>
      <w:r w:rsidRPr="000C4300">
        <w:rPr>
          <w:rFonts w:cs="Arial"/>
          <w:snapToGrid w:val="0"/>
        </w:rPr>
        <w:t xml:space="preserve"> – część przestrzeni pomieszczenia do wysokości </w:t>
      </w:r>
      <w:smartTag w:uri="urn:schemas-microsoft-com:office:smarttags" w:element="metricconverter">
        <w:smartTagPr>
          <w:attr w:name="ProductID" w:val="2 m"/>
        </w:smartTagPr>
        <w:r w:rsidRPr="000C4300">
          <w:rPr>
            <w:rFonts w:cs="Arial"/>
            <w:snapToGrid w:val="0"/>
          </w:rPr>
          <w:t>2 m</w:t>
        </w:r>
      </w:smartTag>
      <w:r w:rsidRPr="000C4300">
        <w:rPr>
          <w:rFonts w:cs="Arial"/>
          <w:snapToGrid w:val="0"/>
        </w:rPr>
        <w:t xml:space="preserve"> nad podłogą, a także nad pomostami, gdzie przebywają ludzie, w której za pomocą instalacji wentylacyjnej lub klimatyzacyjnej trzeba zapewnić warunki mikroklimatu pomieszczenia.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Rozprowadzenie powietrza</w:t>
      </w:r>
      <w:r w:rsidRPr="000C4300">
        <w:rPr>
          <w:rFonts w:cs="Arial"/>
          <w:snapToGrid w:val="0"/>
        </w:rPr>
        <w:t xml:space="preserve"> –  doprowadzenie strumienia powietrza określonej objętości do wentylowanej przestrzeni lub z tej przestrzeni.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Niezbędny strumień objętości powietrza zewnętrznego</w:t>
      </w:r>
      <w:r w:rsidRPr="000C4300">
        <w:rPr>
          <w:rFonts w:cs="Arial"/>
          <w:snapToGrid w:val="0"/>
        </w:rPr>
        <w:t xml:space="preserve"> – strumień powietrza zewnętrznego, który ze względów higienicznych należy doprowadzić do osób przebywających w pomieszczeniu w celu utrzymania odpowiedniej jakości powietrza wewnętrznego, w tym zapewnienia odczucia świeżości powietrza.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Krotność wymian powietrza – ilość wymian powietrza – liczbowa wartość intensywności wentylacji pomieszczenia, liczba określająca ile razy w ciągu godziny przepływa przez pomieszczenie strumień powietrza o objętości równej objętości pomieszczenia.</w:t>
      </w:r>
    </w:p>
    <w:p w:rsidR="00CE38AD" w:rsidRPr="000C4300" w:rsidRDefault="00CE38AD" w:rsidP="00CE38AD">
      <w:pPr>
        <w:rPr>
          <w:rFonts w:cs="Arial"/>
          <w:snapToGrid w:val="0"/>
        </w:rPr>
      </w:pP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Obliczeniowe parametry powietrza zewnętrznego</w:t>
      </w:r>
      <w:r w:rsidRPr="000C4300">
        <w:rPr>
          <w:rFonts w:cs="Arial"/>
          <w:snapToGrid w:val="0"/>
        </w:rPr>
        <w:t xml:space="preserve"> – wartości liczbowe temperatury i wilgotności względnej i innych pochodnych parametrów powietrza zewnętrznego, które należy przyjmować w danej miejscowości przy obliczaniu i doborze urządzeń wentylacji i klimatyzacji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Obliczeniowe parametry powietrza wewnętrznego</w:t>
      </w:r>
      <w:r w:rsidRPr="000C4300">
        <w:rPr>
          <w:rFonts w:cs="Arial"/>
          <w:snapToGrid w:val="0"/>
        </w:rPr>
        <w:t xml:space="preserve"> – wartości liczbowe temperatury, wilgotności względnej i prędkości ruchu powietrza w strefie przebywania ludzi, które należy </w:t>
      </w:r>
      <w:r w:rsidRPr="000C4300">
        <w:rPr>
          <w:rFonts w:cs="Arial"/>
          <w:snapToGrid w:val="0"/>
        </w:rPr>
        <w:lastRenderedPageBreak/>
        <w:t>przyjmować- w funkcji przeznaczenia    i trybu użytkowania pomieszczeń – przy obliczaniu i doborze urządzeń wentylacji i klimatyzacji.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Uzdatnianie powietrza</w:t>
      </w:r>
      <w:r w:rsidRPr="000C4300">
        <w:rPr>
          <w:rFonts w:cs="Arial"/>
          <w:snapToGrid w:val="0"/>
        </w:rPr>
        <w:t xml:space="preserve"> - Procesy realizowane przy użyciu środków technicznych, mające na celu zmianę jednej lub kilku wielkości charakteryzujących stan i jakość powietrza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Ogrzewanie</w:t>
      </w:r>
      <w:r>
        <w:rPr>
          <w:rFonts w:cs="Arial"/>
          <w:b/>
          <w:snapToGrid w:val="0"/>
        </w:rPr>
        <w:t xml:space="preserve"> lub Chłodzenie</w:t>
      </w:r>
      <w:r w:rsidRPr="000C4300">
        <w:rPr>
          <w:rFonts w:cs="Arial"/>
          <w:b/>
          <w:snapToGrid w:val="0"/>
        </w:rPr>
        <w:t xml:space="preserve"> powietrza</w:t>
      </w:r>
      <w:r w:rsidRPr="000C4300">
        <w:rPr>
          <w:rFonts w:cs="Arial"/>
          <w:snapToGrid w:val="0"/>
        </w:rPr>
        <w:t xml:space="preserve"> - uzdatnianie powietrza polegające na podwyższaniu jego temperatury</w:t>
      </w:r>
      <w:r>
        <w:rPr>
          <w:rFonts w:cs="Arial"/>
          <w:snapToGrid w:val="0"/>
        </w:rPr>
        <w:t xml:space="preserve"> lub obniżeniu jego temperatury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Filtracja powietrza</w:t>
      </w:r>
      <w:r w:rsidRPr="000C4300">
        <w:rPr>
          <w:rFonts w:cs="Arial"/>
          <w:snapToGrid w:val="0"/>
        </w:rPr>
        <w:t xml:space="preserve"> - Uzdatnianie powietrza polegające na usuwaniu z niego zanieczyszczeń stałych lub ciekłych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System wentylacji  ze stałym strumieniem objętości powietrza</w:t>
      </w:r>
      <w:r w:rsidRPr="000C4300">
        <w:rPr>
          <w:rFonts w:cs="Arial"/>
          <w:snapToGrid w:val="0"/>
        </w:rPr>
        <w:t xml:space="preserve"> – system, w którym utrzymuje się stałe przepływy powietrza w pomieszczeniach.</w:t>
      </w:r>
    </w:p>
    <w:p w:rsidR="00CE38AD" w:rsidRPr="00BB1A0F" w:rsidRDefault="00CE38AD" w:rsidP="00CE38AD">
      <w:pPr>
        <w:pStyle w:val="atekst"/>
        <w:ind w:left="0"/>
        <w:rPr>
          <w:b/>
          <w:snapToGrid w:val="0"/>
          <w:szCs w:val="22"/>
        </w:rPr>
      </w:pPr>
      <w:r w:rsidRPr="00BB1A0F">
        <w:rPr>
          <w:b/>
          <w:caps/>
          <w:szCs w:val="22"/>
        </w:rPr>
        <w:t>K</w:t>
      </w:r>
      <w:r>
        <w:rPr>
          <w:b/>
          <w:snapToGrid w:val="0"/>
          <w:szCs w:val="22"/>
        </w:rPr>
        <w:t>limatyzator systemu zmiennego przepływu czynnika chłodniczego</w:t>
      </w:r>
    </w:p>
    <w:p w:rsidR="00CE38AD" w:rsidRDefault="00CE38AD" w:rsidP="00CE38AD">
      <w:pPr>
        <w:pStyle w:val="atekst"/>
        <w:ind w:left="0"/>
        <w:rPr>
          <w:snapToGrid w:val="0"/>
          <w:szCs w:val="22"/>
        </w:rPr>
      </w:pPr>
      <w:r>
        <w:rPr>
          <w:snapToGrid w:val="0"/>
          <w:szCs w:val="22"/>
        </w:rPr>
        <w:t>System ten składa się z jednostek: jednostek wewnętrznych zawierających filtr, chłodnicę, nagrzew</w:t>
      </w:r>
      <w:r>
        <w:rPr>
          <w:snapToGrid w:val="0"/>
          <w:szCs w:val="22"/>
        </w:rPr>
        <w:softHyphen/>
        <w:t>nicę, wentylator i kratkę nawiewną, oraz z jednostki zewnętrznej zawierającej agregat chłodniczy ze skraplaczem chłodzonym po</w:t>
      </w:r>
      <w:r>
        <w:rPr>
          <w:snapToGrid w:val="0"/>
          <w:szCs w:val="22"/>
        </w:rPr>
        <w:softHyphen/>
        <w:t>wietrzem z wentylatorem, przy czym jednostki te są połączone układem rur czynnika chłodniczego (freon)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  <w:b/>
          <w:snapToGrid w:val="0"/>
        </w:rPr>
        <w:t>Czerpnia wentylacyjna</w:t>
      </w:r>
      <w:bookmarkStart w:id="27" w:name="_Toc19939726"/>
      <w:bookmarkStart w:id="28" w:name="_Toc19939934"/>
      <w:r w:rsidRPr="000C4300">
        <w:rPr>
          <w:rFonts w:cs="Arial"/>
          <w:snapToGrid w:val="0"/>
        </w:rPr>
        <w:t xml:space="preserve"> </w:t>
      </w:r>
      <w:r w:rsidRPr="000C4300">
        <w:rPr>
          <w:rFonts w:cs="Arial"/>
        </w:rPr>
        <w:t>- element instalacji, przez który jest zasysane powietrze zewnętrzne</w:t>
      </w:r>
      <w:bookmarkEnd w:id="27"/>
      <w:bookmarkEnd w:id="28"/>
      <w:r>
        <w:rPr>
          <w:rFonts w:cs="Arial"/>
        </w:rPr>
        <w:t>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Wyrzutnia wentylacyjna</w:t>
      </w:r>
      <w:r w:rsidRPr="000C4300">
        <w:rPr>
          <w:rFonts w:cs="Arial"/>
          <w:snapToGrid w:val="0"/>
        </w:rPr>
        <w:t xml:space="preserve"> - element instalacji, przez który powietrze jest usuwa</w:t>
      </w:r>
      <w:r w:rsidRPr="000C4300">
        <w:rPr>
          <w:rFonts w:cs="Arial"/>
          <w:snapToGrid w:val="0"/>
        </w:rPr>
        <w:softHyphen/>
        <w:t>ne na zewnątrz</w:t>
      </w:r>
      <w:r>
        <w:rPr>
          <w:rFonts w:cs="Arial"/>
          <w:snapToGrid w:val="0"/>
        </w:rPr>
        <w:t>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 xml:space="preserve">Przewód wentylacyjny - </w:t>
      </w:r>
      <w:r w:rsidRPr="000C4300">
        <w:rPr>
          <w:rFonts w:cs="Arial"/>
          <w:snapToGrid w:val="0"/>
        </w:rPr>
        <w:t>element o zamkniętym obwodzie przekroju poprzecz</w:t>
      </w:r>
      <w:r w:rsidRPr="000C4300">
        <w:rPr>
          <w:rFonts w:cs="Arial"/>
          <w:snapToGrid w:val="0"/>
        </w:rPr>
        <w:softHyphen/>
        <w:t>nego, stanowiący obudowę przestrzeni, przez którą przepływa powietrze</w:t>
      </w:r>
      <w:r>
        <w:rPr>
          <w:rFonts w:cs="Arial"/>
          <w:snapToGrid w:val="0"/>
        </w:rPr>
        <w:t>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 xml:space="preserve">Wskaźnik nieszczelności przewodów - </w:t>
      </w:r>
      <w:r w:rsidRPr="000C4300">
        <w:rPr>
          <w:rFonts w:cs="Arial"/>
          <w:snapToGrid w:val="0"/>
        </w:rPr>
        <w:t>Wielkość charakteryzująca szczelność przewodów danej insta</w:t>
      </w:r>
      <w:r w:rsidRPr="000C4300">
        <w:rPr>
          <w:rFonts w:cs="Arial"/>
          <w:snapToGrid w:val="0"/>
        </w:rPr>
        <w:softHyphen/>
        <w:t>lacji lub jej części, określana wzorem   F = V</w:t>
      </w:r>
      <w:r w:rsidRPr="000C4300">
        <w:rPr>
          <w:rFonts w:cs="Arial"/>
          <w:snapToGrid w:val="0"/>
          <w:vertAlign w:val="subscript"/>
        </w:rPr>
        <w:t>n</w:t>
      </w:r>
      <w:r w:rsidRPr="000C4300">
        <w:rPr>
          <w:rFonts w:cs="Arial"/>
          <w:snapToGrid w:val="0"/>
        </w:rPr>
        <w:t>/A  w którym: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F - wskaźnik nieszczelności przewodów, w metrach sześciennych na metr kwadratowy razy godzina,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V</w:t>
      </w:r>
      <w:r w:rsidRPr="000C4300">
        <w:rPr>
          <w:rFonts w:cs="Arial"/>
          <w:snapToGrid w:val="0"/>
          <w:vertAlign w:val="subscript"/>
        </w:rPr>
        <w:t>n</w:t>
      </w:r>
      <w:r w:rsidRPr="000C4300">
        <w:rPr>
          <w:rFonts w:cs="Arial"/>
          <w:snapToGrid w:val="0"/>
        </w:rPr>
        <w:t xml:space="preserve"> - łączny objętościowy strumień przepływu powietrza płynącego przez nieszczelności, w metrach sześciennych na godzinę,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A - łączna powierzchnia ścian wszystkich ba</w:t>
      </w:r>
      <w:r w:rsidRPr="000C4300">
        <w:rPr>
          <w:rFonts w:cs="Arial"/>
        </w:rPr>
        <w:softHyphen/>
        <w:t>danych przewodów danej instalacji lub jej części, w metrach kwadratowych.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>Klasa szczelności przewodów wentylacyjnych</w:t>
      </w:r>
      <w:r w:rsidRPr="000C4300">
        <w:rPr>
          <w:rFonts w:cs="Arial"/>
          <w:snapToGrid w:val="0"/>
        </w:rPr>
        <w:t xml:space="preserve"> - wg PN</w:t>
      </w:r>
      <w:r>
        <w:rPr>
          <w:snapToGrid w:val="0"/>
        </w:rPr>
        <w:t xml:space="preserve"> </w:t>
      </w:r>
      <w:r w:rsidRPr="00226CBD">
        <w:rPr>
          <w:snapToGrid w:val="0"/>
        </w:rPr>
        <w:t>- EN 1507:2007</w:t>
      </w:r>
      <w:r w:rsidRPr="000C4300">
        <w:rPr>
          <w:rFonts w:cs="Arial"/>
          <w:snapToGrid w:val="0"/>
        </w:rPr>
        <w:t xml:space="preserve"> - Klasa jakości przewodów wentylacyjnych charakte</w:t>
      </w:r>
      <w:r w:rsidRPr="000C4300">
        <w:rPr>
          <w:rFonts w:cs="Arial"/>
          <w:snapToGrid w:val="0"/>
        </w:rPr>
        <w:softHyphen/>
        <w:t>ryzująca się nieprzekroczeniem określonej wartości wskaźnika nieszczelności przy danej różnicy ciśnień między wnętrzem przewodów a otoczeniem.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 xml:space="preserve">Przepustnica - </w:t>
      </w:r>
      <w:r w:rsidRPr="000C4300">
        <w:rPr>
          <w:rFonts w:cs="Arial"/>
          <w:snapToGrid w:val="0"/>
        </w:rPr>
        <w:t>zespół samodzielny wbudowany w urządzenie lub w przewód wentylacyjny,  pozwalający na zamknięcie lub na regulację strumienia powietrza przez zmianę oporu przepływu</w:t>
      </w:r>
      <w:r>
        <w:rPr>
          <w:rFonts w:cs="Arial"/>
          <w:snapToGrid w:val="0"/>
        </w:rPr>
        <w:t>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  <w:b/>
          <w:snapToGrid w:val="0"/>
        </w:rPr>
        <w:t xml:space="preserve">Nawiewnik - </w:t>
      </w:r>
      <w:r w:rsidRPr="000C4300">
        <w:rPr>
          <w:rFonts w:cs="Arial"/>
          <w:snapToGrid w:val="0"/>
        </w:rPr>
        <w:t>element lub zespół, przez który powietrze napływa do wentylowanej przestrzeni</w:t>
      </w:r>
      <w:r>
        <w:rPr>
          <w:rFonts w:cs="Arial"/>
          <w:snapToGrid w:val="0"/>
        </w:rPr>
        <w:t>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b/>
          <w:snapToGrid w:val="0"/>
        </w:rPr>
        <w:t xml:space="preserve">Wywiewnik - </w:t>
      </w:r>
      <w:r w:rsidRPr="000C4300">
        <w:rPr>
          <w:rFonts w:cs="Arial"/>
          <w:snapToGrid w:val="0"/>
        </w:rPr>
        <w:t>element lub zespół, przez który powietrze wypływa z wentylowanej przestrzeni</w:t>
      </w:r>
      <w:r>
        <w:rPr>
          <w:rFonts w:cs="Arial"/>
          <w:snapToGrid w:val="0"/>
        </w:rPr>
        <w:t>.</w:t>
      </w:r>
    </w:p>
    <w:p w:rsidR="00CE38AD" w:rsidRPr="000C4300" w:rsidRDefault="00CE38AD" w:rsidP="00CE38AD">
      <w:pPr>
        <w:rPr>
          <w:rFonts w:cs="Arial"/>
          <w:snapToGrid w:val="0"/>
        </w:rPr>
      </w:pP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29" w:name="_Toc28140928"/>
      <w:bookmarkStart w:id="30" w:name="_Toc35061762"/>
      <w:bookmarkStart w:id="31" w:name="_Toc70941011"/>
      <w:bookmarkStart w:id="32" w:name="_Toc288027685"/>
      <w:bookmarkStart w:id="33" w:name="_Toc309203144"/>
      <w:bookmarkStart w:id="34" w:name="_Toc309889917"/>
      <w:bookmarkStart w:id="35" w:name="_Toc108371224"/>
      <w:bookmarkStart w:id="36" w:name="_Toc108373649"/>
      <w:r w:rsidRPr="000C4300">
        <w:rPr>
          <w:rStyle w:val="Numerstrony"/>
        </w:rPr>
        <w:t>OGÓLNE WYMAGANIA DOTYCZĄCE ROBÓT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CE38AD" w:rsidRPr="000C4300" w:rsidRDefault="00CE38AD" w:rsidP="00CE38AD">
      <w:pPr>
        <w:rPr>
          <w:rStyle w:val="Numerstrony"/>
          <w:rFonts w:cs="Arial"/>
        </w:rPr>
      </w:pPr>
      <w:r w:rsidRPr="000C4300">
        <w:rPr>
          <w:rStyle w:val="Numerstrony"/>
          <w:rFonts w:cs="Arial"/>
        </w:rPr>
        <w:t>Wykonawca jest odpowiedzialny za jakość stosowanych materiałów i wykonanych robót oraz za ich zgodność z Dokumentacją Projektową i WTWiO oraz zaleceniami Managera Projektu.</w:t>
      </w:r>
    </w:p>
    <w:p w:rsidR="00CE38AD" w:rsidRPr="000C4300" w:rsidRDefault="00CE38AD" w:rsidP="00CE38AD">
      <w:pPr>
        <w:pStyle w:val="Nagwek1"/>
        <w:keepLines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37" w:name="_Toc288027686"/>
      <w:bookmarkStart w:id="38" w:name="_Toc309203145"/>
      <w:bookmarkStart w:id="39" w:name="_Toc309889918"/>
      <w:bookmarkStart w:id="40" w:name="_Toc108371225"/>
      <w:bookmarkStart w:id="41" w:name="_Toc108373650"/>
      <w:r w:rsidRPr="000C4300">
        <w:rPr>
          <w:rStyle w:val="Numerstrony"/>
          <w:rFonts w:cs="Arial"/>
        </w:rPr>
        <w:lastRenderedPageBreak/>
        <w:t>MATERIAŁY</w:t>
      </w:r>
      <w:bookmarkEnd w:id="37"/>
      <w:bookmarkEnd w:id="38"/>
      <w:bookmarkEnd w:id="39"/>
      <w:bookmarkEnd w:id="40"/>
      <w:bookmarkEnd w:id="41"/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42" w:name="_Toc288027687"/>
      <w:bookmarkStart w:id="43" w:name="_Toc309203146"/>
      <w:bookmarkStart w:id="44" w:name="_Toc309889919"/>
      <w:bookmarkStart w:id="45" w:name="_Toc108371226"/>
      <w:bookmarkStart w:id="46" w:name="_Toc108373651"/>
      <w:r w:rsidRPr="000C4300">
        <w:rPr>
          <w:rStyle w:val="Numerstrony"/>
        </w:rPr>
        <w:t>WARUNKI OGÓLNE STOSOWANIA MATERIAŁÓW</w:t>
      </w:r>
      <w:bookmarkEnd w:id="42"/>
      <w:bookmarkEnd w:id="43"/>
      <w:bookmarkEnd w:id="44"/>
      <w:bookmarkEnd w:id="45"/>
      <w:bookmarkEnd w:id="46"/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</w:rPr>
      </w:pPr>
      <w:r w:rsidRPr="000C4300">
        <w:rPr>
          <w:rFonts w:cs="Arial"/>
        </w:rPr>
        <w:t xml:space="preserve">Wszystkie materiały, dla których normy PN – EN  ISO 9001:2009 przewidują posiadanie zaświadczenia o jakości lub atestu, powinny być zaopatrzone przez producenta w taki dokument. 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</w:rPr>
      </w:pPr>
      <w:r w:rsidRPr="000C4300">
        <w:rPr>
          <w:rFonts w:cs="Arial"/>
        </w:rPr>
        <w:t>Inne materiały powinny być wyposażone w takie dokumenty na życzenie Inżyniera Kontraktu.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i/>
          <w:snapToGrid w:val="0"/>
        </w:rPr>
      </w:pPr>
      <w:r w:rsidRPr="000C4300">
        <w:rPr>
          <w:rFonts w:cs="Arial"/>
          <w:snapToGrid w:val="0"/>
        </w:rPr>
        <w:t>Materiały, z których wykonywane są wyroby stosowane w instalacjach wentylacyjnych i klimatyzacyjnych powinny odpowiadać warunkom stosowania w instalacjach, oraz Dokumentacji Projektowej.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Stopień zabezpieczenia antykorozyjnego obudów urządzeń powinien odpowiadać co najmniej właściwościom blachy stalowej ocynkowanej.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Powierzchnie obudów powinny być gładkie, bez załamań, wgnieceń, ostrych krawędzi i uszkodzeń powłok ochronnych.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Szczelność połączeń urządzeń i elementów wentylacyjnych i klimatyzacyjnych z przewodami powinna odpowiadać wymaganiom szczelności tych przewodów.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Należy zapewnić łatwy dostęp do urządzeń i elementów wentylacyjnych/klimatyzacyjnych w celu ich obsługi, konserwacji lub wymiany.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Zamocowanie urządzeń i elementów wentylacyjnych powinno być wykonane z uwzględnieniem dodatkowych obciążeń związanych z pracami konserwacyjnymi.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Urządzenia i elementy wentylacyjne/klimatyzacyjne powinny być zamontowane zgodnie z instrukcją producenta.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Urządzenia i elementy instalacji wentylacyjnych/klimatyzacyjnych powinny mieć dopuszczenia   do stosowania w budownictwie.</w:t>
      </w:r>
    </w:p>
    <w:p w:rsidR="00CE38AD" w:rsidRPr="000C4300" w:rsidRDefault="00CE38AD" w:rsidP="00CE38AD">
      <w:pPr>
        <w:numPr>
          <w:ilvl w:val="0"/>
          <w:numId w:val="1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Urządzenia instalacji wentylacyjnych/klimatyzacyjnych powinny posiadać znak CE.</w:t>
      </w:r>
    </w:p>
    <w:p w:rsidR="00CE38AD" w:rsidRPr="000C4300" w:rsidRDefault="00CE38AD" w:rsidP="00CE38AD">
      <w:pPr>
        <w:rPr>
          <w:rFonts w:cs="Arial"/>
          <w:snapToGrid w:val="0"/>
        </w:rPr>
      </w:pP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47" w:name="_Toc288027688"/>
      <w:bookmarkStart w:id="48" w:name="_Toc309203147"/>
      <w:bookmarkStart w:id="49" w:name="_Toc309889920"/>
      <w:bookmarkStart w:id="50" w:name="_Toc108371227"/>
      <w:bookmarkStart w:id="51" w:name="_Toc108373652"/>
      <w:r w:rsidRPr="000C4300">
        <w:rPr>
          <w:rStyle w:val="Numerstrony"/>
        </w:rPr>
        <w:t>WYMAGANIA SZCZEGÓŁOWE DLA MATERIAŁÓW</w:t>
      </w:r>
      <w:bookmarkEnd w:id="47"/>
      <w:bookmarkEnd w:id="48"/>
      <w:bookmarkEnd w:id="49"/>
      <w:bookmarkEnd w:id="50"/>
      <w:bookmarkEnd w:id="51"/>
    </w:p>
    <w:p w:rsidR="00CE38AD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52" w:name="_Toc288027689"/>
      <w:bookmarkStart w:id="53" w:name="_Toc108371228"/>
      <w:bookmarkStart w:id="54" w:name="_Toc108373653"/>
      <w:r w:rsidRPr="000C4300">
        <w:t>Przewody wentylacyjne</w:t>
      </w:r>
      <w:bookmarkEnd w:id="52"/>
      <w:bookmarkEnd w:id="53"/>
      <w:bookmarkEnd w:id="54"/>
      <w:r w:rsidRPr="000C4300">
        <w:t xml:space="preserve"> </w:t>
      </w:r>
    </w:p>
    <w:p w:rsidR="00CE38AD" w:rsidRPr="00802EDE" w:rsidRDefault="00CE38AD" w:rsidP="00CE38AD"/>
    <w:p w:rsidR="00CE38AD" w:rsidRPr="00C70F01" w:rsidRDefault="00CE38AD" w:rsidP="00CE38AD">
      <w:pPr>
        <w:numPr>
          <w:ilvl w:val="0"/>
          <w:numId w:val="11"/>
        </w:numPr>
        <w:autoSpaceDE w:val="0"/>
        <w:autoSpaceDN w:val="0"/>
        <w:adjustRightInd w:val="0"/>
        <w:spacing w:before="0"/>
        <w:rPr>
          <w:rFonts w:cs="Arial"/>
          <w:bCs/>
          <w:snapToGrid w:val="0"/>
        </w:rPr>
      </w:pPr>
      <w:r w:rsidRPr="00C70F01">
        <w:rPr>
          <w:rFonts w:cs="Arial"/>
          <w:bCs/>
          <w:snapToGrid w:val="0"/>
        </w:rPr>
        <w:t>P</w:t>
      </w:r>
      <w:r w:rsidRPr="00C70F01">
        <w:rPr>
          <w:rFonts w:cs="Arial"/>
          <w:bCs/>
          <w:snapToGrid w:val="0"/>
          <w:szCs w:val="24"/>
        </w:rPr>
        <w:t>rzewody wentylacyjne prostokątne, k</w:t>
      </w:r>
      <w:r w:rsidRPr="004A05DB">
        <w:t>anały wentylacyjne i kształtki kołowe typu spiro wykonać z blachy stalowej ocynkowanej</w:t>
      </w:r>
      <w:r>
        <w:t>.</w:t>
      </w:r>
    </w:p>
    <w:p w:rsidR="00CE38AD" w:rsidRDefault="00CE38AD" w:rsidP="00CE38AD">
      <w:pPr>
        <w:numPr>
          <w:ilvl w:val="0"/>
          <w:numId w:val="11"/>
        </w:numPr>
        <w:spacing w:before="0"/>
        <w:rPr>
          <w:rFonts w:cs="Arial"/>
          <w:bCs/>
          <w:snapToGrid w:val="0"/>
        </w:rPr>
      </w:pPr>
      <w:r w:rsidRPr="000C4300">
        <w:rPr>
          <w:rFonts w:cs="Arial"/>
          <w:bCs/>
          <w:snapToGrid w:val="0"/>
        </w:rPr>
        <w:t>Powierzchnie przewodów powinny być gładkie, bez załamań i wgnieceń. Materiał powinien być jednorodny, bez wżerów, wad walcowniczych itp. Powierzchnie pokryć ochronnych nie powinny mieć ubytków, pęknięć i tym podobnych wad.</w:t>
      </w:r>
    </w:p>
    <w:p w:rsidR="00CE38AD" w:rsidRPr="000C4300" w:rsidRDefault="00CE38AD" w:rsidP="00CE38AD">
      <w:pPr>
        <w:numPr>
          <w:ilvl w:val="0"/>
          <w:numId w:val="11"/>
        </w:numPr>
        <w:spacing w:before="0"/>
        <w:rPr>
          <w:rFonts w:cs="Arial"/>
          <w:bCs/>
          <w:snapToGrid w:val="0"/>
        </w:rPr>
      </w:pPr>
      <w:r w:rsidRPr="000C4300">
        <w:rPr>
          <w:rFonts w:cs="Arial"/>
          <w:bCs/>
          <w:snapToGrid w:val="0"/>
        </w:rPr>
        <w:t>Wymiary przewodów o przekroju prostokątnym i kołowym powinny odpowiadać wymaganiom norm PN-EN 1505:2001 i PN-EN 1506:2007.</w:t>
      </w:r>
    </w:p>
    <w:p w:rsidR="00CE38AD" w:rsidRPr="000C4300" w:rsidRDefault="00CE38AD" w:rsidP="00CE38AD">
      <w:pPr>
        <w:numPr>
          <w:ilvl w:val="0"/>
          <w:numId w:val="11"/>
        </w:numPr>
        <w:spacing w:before="0"/>
        <w:rPr>
          <w:rFonts w:cs="Arial"/>
          <w:bCs/>
          <w:snapToGrid w:val="0"/>
        </w:rPr>
      </w:pPr>
      <w:r w:rsidRPr="000C4300">
        <w:rPr>
          <w:rFonts w:cs="Arial"/>
          <w:bCs/>
          <w:snapToGrid w:val="0"/>
        </w:rPr>
        <w:t xml:space="preserve">Szczelność przewodów wentylacyjnych powinna odpowiadać wymaganiom </w:t>
      </w:r>
    </w:p>
    <w:p w:rsidR="00CE38AD" w:rsidRPr="000C4300" w:rsidRDefault="00CE38AD" w:rsidP="00CE38AD">
      <w:pPr>
        <w:ind w:left="360"/>
        <w:rPr>
          <w:rFonts w:cs="Arial"/>
          <w:bCs/>
          <w:snapToGrid w:val="0"/>
        </w:rPr>
      </w:pPr>
      <w:r>
        <w:rPr>
          <w:rFonts w:cs="Arial"/>
          <w:snapToGrid w:val="0"/>
        </w:rPr>
        <w:t xml:space="preserve">      </w:t>
      </w:r>
      <w:r w:rsidRPr="000C4300">
        <w:rPr>
          <w:rFonts w:cs="Arial"/>
          <w:snapToGrid w:val="0"/>
        </w:rPr>
        <w:t>klasy szczelności B  wg normy PN -</w:t>
      </w:r>
      <w:r>
        <w:rPr>
          <w:rFonts w:cs="Arial"/>
          <w:snapToGrid w:val="0"/>
        </w:rPr>
        <w:t xml:space="preserve"> EN 1507:2007  </w:t>
      </w:r>
    </w:p>
    <w:p w:rsidR="00CE38AD" w:rsidRPr="00427AC9" w:rsidRDefault="00CE38AD" w:rsidP="00CE38AD">
      <w:pPr>
        <w:numPr>
          <w:ilvl w:val="0"/>
          <w:numId w:val="11"/>
        </w:numPr>
        <w:spacing w:before="0"/>
        <w:rPr>
          <w:rFonts w:cs="Arial"/>
          <w:bCs/>
          <w:snapToGrid w:val="0"/>
        </w:rPr>
      </w:pPr>
      <w:r w:rsidRPr="000C4300">
        <w:rPr>
          <w:rFonts w:cs="Arial"/>
          <w:bCs/>
          <w:snapToGrid w:val="0"/>
        </w:rPr>
        <w:t>Kanały wentylacyjne i klimatyzacyjne powinny odpowiadać wymaga</w:t>
      </w:r>
      <w:r w:rsidRPr="000C4300">
        <w:rPr>
          <w:rFonts w:cs="Arial"/>
          <w:bCs/>
          <w:snapToGrid w:val="0"/>
        </w:rPr>
        <w:softHyphen/>
        <w:t xml:space="preserve">niom normy </w:t>
      </w:r>
      <w:r w:rsidRPr="00427AC9">
        <w:rPr>
          <w:rFonts w:cs="Arial"/>
          <w:bCs/>
          <w:snapToGrid w:val="0"/>
        </w:rPr>
        <w:t>PN-EN 15423:2008.</w:t>
      </w:r>
    </w:p>
    <w:p w:rsidR="00CE38AD" w:rsidRPr="000C4300" w:rsidRDefault="00CE38AD" w:rsidP="00CE38AD">
      <w:pPr>
        <w:numPr>
          <w:ilvl w:val="0"/>
          <w:numId w:val="11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Połączenia przewodów wentylacyjnych z blachy powinny odpowiadać wymaganiom normy PN-</w:t>
      </w:r>
      <w:r w:rsidRPr="000C4300">
        <w:rPr>
          <w:rFonts w:cs="Arial"/>
          <w:bCs/>
          <w:snapToGrid w:val="0"/>
        </w:rPr>
        <w:t xml:space="preserve"> EN 12236:2003 i PN-EN 12237:2005.</w:t>
      </w:r>
      <w:r w:rsidRPr="000C4300">
        <w:rPr>
          <w:rFonts w:cs="Arial"/>
          <w:snapToGrid w:val="0"/>
        </w:rPr>
        <w:t xml:space="preserve"> </w:t>
      </w:r>
    </w:p>
    <w:p w:rsidR="00CE38AD" w:rsidRPr="000C4300" w:rsidRDefault="00CE38AD" w:rsidP="00CE38AD">
      <w:pPr>
        <w:numPr>
          <w:ilvl w:val="0"/>
          <w:numId w:val="11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Elastyczne elementy służące do połączenia sztywnych przewodów wentylacyjnych z nawiewnikami lub wywiewnikami powinny być wykonane z materiałów co najmniej trudnozapalnych, posiadać długość nie większą niż </w:t>
      </w:r>
      <w:smartTag w:uri="urn:schemas-microsoft-com:office:smarttags" w:element="metricconverter">
        <w:smartTagPr>
          <w:attr w:name="ProductID" w:val="1,5 m"/>
        </w:smartTagPr>
        <w:r w:rsidRPr="000C4300">
          <w:rPr>
            <w:rFonts w:cs="Arial"/>
            <w:snapToGrid w:val="0"/>
          </w:rPr>
          <w:t>1,5 m</w:t>
        </w:r>
      </w:smartTag>
      <w:r w:rsidRPr="000C4300">
        <w:rPr>
          <w:rFonts w:cs="Arial"/>
          <w:snapToGrid w:val="0"/>
        </w:rPr>
        <w:t>, przy czym nie mogą być prowadzone przez przegrody budowlane.</w:t>
      </w:r>
    </w:p>
    <w:p w:rsidR="00CE38AD" w:rsidRPr="00427AC9" w:rsidRDefault="00CE38AD" w:rsidP="00CE38AD">
      <w:pPr>
        <w:numPr>
          <w:ilvl w:val="0"/>
          <w:numId w:val="11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Elastyczne przewody wentylacyjne powinny odpowiadać wymaganiom normy </w:t>
      </w:r>
      <w:r w:rsidRPr="00427AC9">
        <w:rPr>
          <w:rFonts w:cs="Arial"/>
          <w:snapToGrid w:val="0"/>
        </w:rPr>
        <w:t>PN-</w:t>
      </w:r>
      <w:r w:rsidRPr="00427AC9">
        <w:rPr>
          <w:rFonts w:cs="Arial"/>
          <w:bCs/>
          <w:snapToGrid w:val="0"/>
        </w:rPr>
        <w:t xml:space="preserve"> EN -13180:2004.</w:t>
      </w:r>
      <w:r w:rsidRPr="00427AC9">
        <w:rPr>
          <w:rFonts w:cs="Arial"/>
          <w:snapToGrid w:val="0"/>
        </w:rPr>
        <w:t xml:space="preserve"> </w:t>
      </w:r>
    </w:p>
    <w:p w:rsidR="00CE38AD" w:rsidRDefault="00CE38AD" w:rsidP="00CE38AD">
      <w:pPr>
        <w:rPr>
          <w:rFonts w:cs="Arial"/>
          <w:snapToGrid w:val="0"/>
        </w:rPr>
      </w:pPr>
    </w:p>
    <w:p w:rsidR="00CE38AD" w:rsidRPr="00403967" w:rsidRDefault="00CE38AD" w:rsidP="00CE38AD">
      <w:pPr>
        <w:rPr>
          <w:rFonts w:cs="Arial"/>
          <w:b/>
          <w:snapToGrid w:val="0"/>
        </w:rPr>
      </w:pPr>
      <w:r w:rsidRPr="00403967">
        <w:rPr>
          <w:rFonts w:cs="Arial"/>
          <w:b/>
          <w:snapToGrid w:val="0"/>
        </w:rPr>
        <w:lastRenderedPageBreak/>
        <w:t>Przewody wentylacyjne z blachy stalowej ocynkowanej</w:t>
      </w:r>
    </w:p>
    <w:p w:rsidR="00CE38AD" w:rsidRPr="000C4300" w:rsidRDefault="00CE38AD" w:rsidP="00CE38AD">
      <w:pPr>
        <w:rPr>
          <w:rFonts w:cs="Arial"/>
          <w:bCs/>
          <w:snapToGrid w:val="0"/>
          <w:u w:val="single"/>
        </w:rPr>
      </w:pPr>
      <w:r w:rsidRPr="000C4300">
        <w:rPr>
          <w:rFonts w:cs="Arial"/>
          <w:bCs/>
          <w:snapToGrid w:val="0"/>
          <w:u w:val="single"/>
        </w:rPr>
        <w:t>Prostokątne typu A/I  o :</w:t>
      </w:r>
    </w:p>
    <w:p w:rsidR="00CE38AD" w:rsidRPr="000C4300" w:rsidRDefault="00CE38AD" w:rsidP="00CE38AD">
      <w:pPr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</w:rPr>
        <w:t xml:space="preserve">a) </w:t>
      </w:r>
      <w:r w:rsidRPr="000C4300">
        <w:rPr>
          <w:rFonts w:cs="Arial"/>
          <w:snapToGrid w:val="0"/>
          <w:color w:val="000000"/>
        </w:rPr>
        <w:t xml:space="preserve">obwodzie do </w:t>
      </w:r>
      <w:smartTag w:uri="urn:schemas-microsoft-com:office:smarttags" w:element="metricconverter">
        <w:smartTagPr>
          <w:attr w:name="ProductID" w:val="1000 mm"/>
        </w:smartTagPr>
        <w:r w:rsidRPr="000C4300">
          <w:rPr>
            <w:rFonts w:cs="Arial"/>
            <w:snapToGrid w:val="0"/>
            <w:color w:val="000000"/>
          </w:rPr>
          <w:t>1000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</w:rPr>
        <w:t>b)</w:t>
      </w:r>
      <w:r w:rsidRPr="000C4300">
        <w:rPr>
          <w:rFonts w:cs="Arial"/>
          <w:snapToGrid w:val="0"/>
          <w:color w:val="000000"/>
        </w:rPr>
        <w:t xml:space="preserve"> obwodzie do </w:t>
      </w:r>
      <w:smartTag w:uri="urn:schemas-microsoft-com:office:smarttags" w:element="metricconverter">
        <w:smartTagPr>
          <w:attr w:name="ProductID" w:val="1400 mm"/>
        </w:smartTagPr>
        <w:r w:rsidRPr="000C4300">
          <w:rPr>
            <w:rFonts w:cs="Arial"/>
            <w:snapToGrid w:val="0"/>
            <w:color w:val="000000"/>
          </w:rPr>
          <w:t>1400 mm</w:t>
        </w:r>
      </w:smartTag>
      <w:r>
        <w:rPr>
          <w:rFonts w:cs="Arial"/>
          <w:snapToGrid w:val="0"/>
          <w:color w:val="000000"/>
        </w:rPr>
        <w:t>,</w:t>
      </w:r>
      <w:r w:rsidRPr="000C4300">
        <w:rPr>
          <w:rFonts w:cs="Arial"/>
          <w:snapToGrid w:val="0"/>
          <w:color w:val="000000"/>
        </w:rPr>
        <w:t xml:space="preserve"> </w:t>
      </w:r>
    </w:p>
    <w:p w:rsidR="00CE38AD" w:rsidRPr="000C4300" w:rsidRDefault="00CE38AD" w:rsidP="00CE38AD">
      <w:pPr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c) obwodzie do </w:t>
      </w:r>
      <w:smartTag w:uri="urn:schemas-microsoft-com:office:smarttags" w:element="metricconverter">
        <w:smartTagPr>
          <w:attr w:name="ProductID" w:val="1800 mm"/>
        </w:smartTagPr>
        <w:r w:rsidRPr="000C4300">
          <w:rPr>
            <w:rFonts w:cs="Arial"/>
            <w:snapToGrid w:val="0"/>
            <w:color w:val="000000"/>
          </w:rPr>
          <w:t>1800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d) obwodzie do </w:t>
      </w:r>
      <w:smartTag w:uri="urn:schemas-microsoft-com:office:smarttags" w:element="metricconverter">
        <w:smartTagPr>
          <w:attr w:name="ProductID" w:val="4400 mm"/>
        </w:smartTagPr>
        <w:r w:rsidRPr="000C4300">
          <w:rPr>
            <w:rFonts w:cs="Arial"/>
            <w:snapToGrid w:val="0"/>
            <w:color w:val="000000"/>
          </w:rPr>
          <w:t>4400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rPr>
          <w:rFonts w:cs="Arial"/>
          <w:bCs/>
          <w:snapToGrid w:val="0"/>
          <w:u w:val="single"/>
        </w:rPr>
      </w:pPr>
      <w:bookmarkStart w:id="55" w:name="_Toc19939254"/>
      <w:bookmarkStart w:id="56" w:name="_Toc19939358"/>
      <w:bookmarkStart w:id="57" w:name="_Toc19939414"/>
      <w:r>
        <w:rPr>
          <w:rFonts w:cs="Arial"/>
          <w:bCs/>
          <w:snapToGrid w:val="0"/>
          <w:u w:val="single"/>
        </w:rPr>
        <w:t>Przewody k</w:t>
      </w:r>
      <w:r w:rsidRPr="000C4300">
        <w:rPr>
          <w:rFonts w:cs="Arial"/>
          <w:bCs/>
          <w:snapToGrid w:val="0"/>
          <w:u w:val="single"/>
        </w:rPr>
        <w:t>ołowe typu B/I</w:t>
      </w:r>
      <w:bookmarkEnd w:id="55"/>
      <w:bookmarkEnd w:id="56"/>
      <w:bookmarkEnd w:id="57"/>
    </w:p>
    <w:p w:rsidR="00CE38AD" w:rsidRPr="000C4300" w:rsidRDefault="00CE38AD" w:rsidP="00CE38AD">
      <w:pPr>
        <w:ind w:left="708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a) </w:t>
      </w:r>
      <w:r w:rsidRPr="000C4300">
        <w:rPr>
          <w:rFonts w:cs="Arial"/>
          <w:snapToGrid w:val="0"/>
          <w:color w:val="000000"/>
        </w:rPr>
        <w:t xml:space="preserve">o średnicy </w:t>
      </w:r>
      <w:smartTag w:uri="urn:schemas-microsoft-com:office:smarttags" w:element="metricconverter">
        <w:smartTagPr>
          <w:attr w:name="ProductID" w:val="100 mm"/>
        </w:smartTagPr>
        <w:r w:rsidRPr="000C4300">
          <w:rPr>
            <w:rFonts w:cs="Arial"/>
            <w:snapToGrid w:val="0"/>
            <w:color w:val="000000"/>
          </w:rPr>
          <w:t>100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</w:rPr>
        <w:t>b)</w:t>
      </w:r>
      <w:r w:rsidRPr="000C4300">
        <w:rPr>
          <w:rFonts w:cs="Arial"/>
          <w:snapToGrid w:val="0"/>
          <w:color w:val="000000"/>
        </w:rPr>
        <w:t xml:space="preserve"> o średnicy </w:t>
      </w:r>
      <w:smartTag w:uri="urn:schemas-microsoft-com:office:smarttags" w:element="metricconverter">
        <w:smartTagPr>
          <w:attr w:name="ProductID" w:val="160 mm"/>
        </w:smartTagPr>
        <w:r w:rsidRPr="000C4300">
          <w:rPr>
            <w:rFonts w:cs="Arial"/>
            <w:snapToGrid w:val="0"/>
            <w:color w:val="000000"/>
          </w:rPr>
          <w:t>160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c) o średnicy </w:t>
      </w:r>
      <w:smartTag w:uri="urn:schemas-microsoft-com:office:smarttags" w:element="metricconverter">
        <w:smartTagPr>
          <w:attr w:name="ProductID" w:val="200 mm"/>
        </w:smartTagPr>
        <w:r w:rsidRPr="000C4300">
          <w:rPr>
            <w:rFonts w:cs="Arial"/>
            <w:snapToGrid w:val="0"/>
            <w:color w:val="000000"/>
          </w:rPr>
          <w:t>200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d) o średnicy </w:t>
      </w:r>
      <w:smartTag w:uri="urn:schemas-microsoft-com:office:smarttags" w:element="metricconverter">
        <w:smartTagPr>
          <w:attr w:name="ProductID" w:val="250 mm"/>
        </w:smartTagPr>
        <w:r w:rsidRPr="000C4300">
          <w:rPr>
            <w:rFonts w:cs="Arial"/>
            <w:snapToGrid w:val="0"/>
            <w:color w:val="000000"/>
          </w:rPr>
          <w:t>250 mm</w:t>
        </w:r>
      </w:smartTag>
      <w:r>
        <w:rPr>
          <w:rFonts w:cs="Arial"/>
          <w:snapToGrid w:val="0"/>
          <w:color w:val="000000"/>
        </w:rPr>
        <w:t>,</w:t>
      </w:r>
    </w:p>
    <w:p w:rsidR="00CE38AD" w:rsidRPr="000C4300" w:rsidRDefault="00CE38AD" w:rsidP="00CE38AD">
      <w:pPr>
        <w:rPr>
          <w:rFonts w:cs="Arial"/>
          <w:iCs/>
          <w:u w:val="single"/>
        </w:rPr>
      </w:pPr>
      <w:bookmarkStart w:id="58" w:name="_Toc19939255"/>
      <w:bookmarkStart w:id="59" w:name="_Toc19939359"/>
      <w:bookmarkStart w:id="60" w:name="_Toc19939415"/>
      <w:r w:rsidRPr="000C4300">
        <w:rPr>
          <w:rFonts w:cs="Arial"/>
          <w:iCs/>
          <w:u w:val="single"/>
        </w:rPr>
        <w:t>Przewody elastyczne kołowe  izolowane</w:t>
      </w:r>
      <w:bookmarkEnd w:id="58"/>
      <w:bookmarkEnd w:id="59"/>
      <w:bookmarkEnd w:id="60"/>
      <w:r w:rsidRPr="000C4300">
        <w:rPr>
          <w:rFonts w:cs="Arial"/>
          <w:iCs/>
          <w:u w:val="single"/>
        </w:rPr>
        <w:t xml:space="preserve"> 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a) o średnicy  </w:t>
      </w:r>
      <w:smartTag w:uri="urn:schemas-microsoft-com:office:smarttags" w:element="metricconverter">
        <w:smartTagPr>
          <w:attr w:name="ProductID" w:val="100 mm"/>
        </w:smartTagPr>
        <w:r w:rsidRPr="000C4300">
          <w:rPr>
            <w:rFonts w:cs="Arial"/>
            <w:snapToGrid w:val="0"/>
            <w:color w:val="000000"/>
          </w:rPr>
          <w:t>100 mm</w:t>
        </w:r>
      </w:smartTag>
      <w:r w:rsidRPr="000C4300">
        <w:rPr>
          <w:rFonts w:cs="Arial"/>
          <w:snapToGrid w:val="0"/>
          <w:color w:val="000000"/>
        </w:rPr>
        <w:t xml:space="preserve">, 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b) o średnicy  </w:t>
      </w:r>
      <w:smartTag w:uri="urn:schemas-microsoft-com:office:smarttags" w:element="metricconverter">
        <w:smartTagPr>
          <w:attr w:name="ProductID" w:val="160 mm"/>
        </w:smartTagPr>
        <w:r w:rsidRPr="000C4300">
          <w:rPr>
            <w:rFonts w:cs="Arial"/>
            <w:snapToGrid w:val="0"/>
            <w:color w:val="000000"/>
          </w:rPr>
          <w:t>160 mm</w:t>
        </w:r>
      </w:smartTag>
      <w:r w:rsidRPr="000C4300">
        <w:rPr>
          <w:rFonts w:cs="Arial"/>
          <w:snapToGrid w:val="0"/>
          <w:color w:val="000000"/>
        </w:rPr>
        <w:t xml:space="preserve">, 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c) o średnicy  </w:t>
      </w:r>
      <w:smartTag w:uri="urn:schemas-microsoft-com:office:smarttags" w:element="metricconverter">
        <w:smartTagPr>
          <w:attr w:name="ProductID" w:val="200 mm"/>
        </w:smartTagPr>
        <w:r w:rsidRPr="000C4300">
          <w:rPr>
            <w:rFonts w:cs="Arial"/>
            <w:snapToGrid w:val="0"/>
            <w:color w:val="000000"/>
          </w:rPr>
          <w:t>200 mm</w:t>
        </w:r>
      </w:smartTag>
      <w:r w:rsidRPr="000C4300">
        <w:rPr>
          <w:rFonts w:cs="Arial"/>
          <w:snapToGrid w:val="0"/>
          <w:color w:val="000000"/>
        </w:rPr>
        <w:t xml:space="preserve">, </w:t>
      </w:r>
    </w:p>
    <w:p w:rsidR="00CE38AD" w:rsidRPr="000C4300" w:rsidRDefault="00CE38AD" w:rsidP="00CE38AD">
      <w:pPr>
        <w:ind w:left="708"/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</w:rPr>
        <w:t>d)</w:t>
      </w:r>
      <w:r w:rsidRPr="000C4300">
        <w:rPr>
          <w:rFonts w:cs="Arial"/>
          <w:snapToGrid w:val="0"/>
          <w:color w:val="000000"/>
        </w:rPr>
        <w:t xml:space="preserve"> o średnicy  </w:t>
      </w:r>
      <w:smartTag w:uri="urn:schemas-microsoft-com:office:smarttags" w:element="metricconverter">
        <w:smartTagPr>
          <w:attr w:name="ProductID" w:val="250 mm"/>
        </w:smartTagPr>
        <w:r w:rsidRPr="000C4300">
          <w:rPr>
            <w:rFonts w:cs="Arial"/>
            <w:snapToGrid w:val="0"/>
            <w:color w:val="000000"/>
          </w:rPr>
          <w:t>250 mm</w:t>
        </w:r>
      </w:smartTag>
      <w:r w:rsidRPr="000C4300">
        <w:rPr>
          <w:rFonts w:cs="Arial"/>
          <w:snapToGrid w:val="0"/>
          <w:color w:val="000000"/>
        </w:rPr>
        <w:t xml:space="preserve">, </w:t>
      </w:r>
    </w:p>
    <w:p w:rsidR="00CE38AD" w:rsidRPr="00226CBD" w:rsidRDefault="00CE38AD" w:rsidP="00CE38AD">
      <w:pPr>
        <w:pStyle w:val="DefaultText"/>
        <w:widowControl w:val="0"/>
        <w:rPr>
          <w:rFonts w:ascii="Arial" w:hAnsi="Arial" w:cs="Arial"/>
          <w:snapToGrid w:val="0"/>
          <w:sz w:val="22"/>
          <w:szCs w:val="22"/>
        </w:rPr>
      </w:pPr>
      <w:bookmarkStart w:id="61" w:name="_Toc19939256"/>
      <w:bookmarkStart w:id="62" w:name="_Toc19939360"/>
      <w:bookmarkStart w:id="63" w:name="_Toc19939416"/>
      <w:r w:rsidRPr="00226CBD">
        <w:rPr>
          <w:rFonts w:ascii="Arial" w:hAnsi="Arial" w:cs="Arial"/>
          <w:snapToGrid w:val="0"/>
          <w:sz w:val="22"/>
          <w:szCs w:val="22"/>
        </w:rPr>
        <w:t>Przewody powinny być z materiałów niepalnych lub co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26CBD">
        <w:rPr>
          <w:rFonts w:ascii="Arial" w:hAnsi="Arial" w:cs="Arial"/>
          <w:snapToGrid w:val="0"/>
          <w:sz w:val="22"/>
          <w:szCs w:val="22"/>
        </w:rPr>
        <w:t>najmniej trudno zapalnych, stawiać mały opór dla przepływu powietrza, być szczelne i mieć odpowiednią wytrzymałość mechaniczną, mieć dobry wygląd zewnętrzny.</w:t>
      </w:r>
    </w:p>
    <w:p w:rsidR="00CE38AD" w:rsidRPr="00226CBD" w:rsidRDefault="00CE38AD" w:rsidP="00CE38AD">
      <w:pPr>
        <w:widowControl w:val="0"/>
        <w:rPr>
          <w:rFonts w:cs="Arial"/>
          <w:snapToGrid w:val="0"/>
          <w:szCs w:val="24"/>
        </w:rPr>
      </w:pPr>
      <w:r w:rsidRPr="00226CBD">
        <w:rPr>
          <w:rFonts w:cs="Arial"/>
          <w:snapToGrid w:val="0"/>
          <w:szCs w:val="24"/>
        </w:rPr>
        <w:t>Materiał i sposób wykonania poszczególnych części przewodów wentyla</w:t>
      </w:r>
      <w:r w:rsidRPr="00226CBD">
        <w:rPr>
          <w:rFonts w:cs="Arial"/>
          <w:snapToGrid w:val="0"/>
          <w:szCs w:val="24"/>
        </w:rPr>
        <w:softHyphen/>
        <w:t xml:space="preserve">cyjnych powinny zapewniać łatwość ich montażu i konserwacji. </w:t>
      </w:r>
    </w:p>
    <w:p w:rsidR="00CE38AD" w:rsidRPr="00226CBD" w:rsidRDefault="00CE38AD" w:rsidP="00CE38AD">
      <w:pPr>
        <w:widowControl w:val="0"/>
        <w:rPr>
          <w:rFonts w:cs="Arial"/>
          <w:snapToGrid w:val="0"/>
          <w:szCs w:val="24"/>
        </w:rPr>
      </w:pPr>
      <w:r w:rsidRPr="00226CBD">
        <w:rPr>
          <w:rFonts w:cs="Arial"/>
          <w:snapToGrid w:val="0"/>
          <w:szCs w:val="24"/>
        </w:rPr>
        <w:t>Podwieszenia przewodów wentylacyjnych zgodnie z PN-EN-12236:2003.</w:t>
      </w:r>
    </w:p>
    <w:p w:rsidR="00CE38AD" w:rsidRPr="00226CBD" w:rsidRDefault="00CE38AD" w:rsidP="00CE38AD">
      <w:pPr>
        <w:widowControl w:val="0"/>
        <w:rPr>
          <w:rFonts w:cs="Arial"/>
          <w:snapToGrid w:val="0"/>
          <w:szCs w:val="24"/>
        </w:rPr>
      </w:pPr>
      <w:r w:rsidRPr="00226CBD">
        <w:rPr>
          <w:rFonts w:cs="Arial"/>
          <w:snapToGrid w:val="0"/>
          <w:szCs w:val="24"/>
        </w:rPr>
        <w:t>Mocowanie akcesoriów dodatkowych lub elemen</w:t>
      </w:r>
      <w:r w:rsidRPr="00226CBD">
        <w:rPr>
          <w:rFonts w:cs="Arial"/>
          <w:snapToGrid w:val="0"/>
          <w:szCs w:val="24"/>
        </w:rPr>
        <w:softHyphen/>
        <w:t>tów usztywniających powinno być wykonane meto</w:t>
      </w:r>
      <w:r w:rsidRPr="00226CBD">
        <w:rPr>
          <w:rFonts w:cs="Arial"/>
          <w:snapToGrid w:val="0"/>
          <w:szCs w:val="24"/>
        </w:rPr>
        <w:softHyphen/>
        <w:t>dami nie niszczącymi powłoki ochronnej.</w:t>
      </w:r>
    </w:p>
    <w:p w:rsidR="00CE38AD" w:rsidRPr="00226CBD" w:rsidRDefault="00CE38AD" w:rsidP="00CE38AD">
      <w:pPr>
        <w:widowControl w:val="0"/>
        <w:autoSpaceDE w:val="0"/>
        <w:autoSpaceDN w:val="0"/>
        <w:adjustRightInd w:val="0"/>
        <w:rPr>
          <w:rFonts w:cs="Arial"/>
          <w:snapToGrid w:val="0"/>
          <w:szCs w:val="24"/>
        </w:rPr>
      </w:pPr>
      <w:r w:rsidRPr="00226CBD">
        <w:rPr>
          <w:rFonts w:cs="Arial"/>
          <w:snapToGrid w:val="0"/>
          <w:szCs w:val="24"/>
        </w:rPr>
        <w:t>Ścianki kanałów prostokątnych pod wpływem różnicy ciśnień w przewodzie i otoczeniu nie mogą uginać się więcej niż o 20mm. W celu zwiększenia sztywności ścianek należy stosować kopertowanie albo przynitowanie lub przyspawanie punktowe profili usztywniających.</w:t>
      </w:r>
    </w:p>
    <w:p w:rsidR="00CE38AD" w:rsidRPr="00226CBD" w:rsidRDefault="00CE38AD" w:rsidP="00CE38AD">
      <w:pPr>
        <w:rPr>
          <w:rFonts w:cs="Arial"/>
          <w:szCs w:val="24"/>
        </w:rPr>
      </w:pPr>
      <w:r w:rsidRPr="00226CBD">
        <w:rPr>
          <w:rFonts w:cs="Arial"/>
          <w:snapToGrid w:val="0"/>
          <w:szCs w:val="24"/>
        </w:rPr>
        <w:t>Ścianki przewodów blaszanych nie mogą mieć widocznych załamań i wgnieceń.</w:t>
      </w:r>
    </w:p>
    <w:p w:rsidR="00CE38AD" w:rsidRPr="00226CBD" w:rsidRDefault="00CE38AD" w:rsidP="00CE38AD">
      <w:pPr>
        <w:rPr>
          <w:rFonts w:cs="Arial"/>
          <w:szCs w:val="24"/>
        </w:rPr>
      </w:pPr>
      <w:r w:rsidRPr="00A77E34">
        <w:rPr>
          <w:rFonts w:cs="Arial"/>
          <w:szCs w:val="24"/>
        </w:rPr>
        <w:t xml:space="preserve">Przewody wentylacyjne z blachy </w:t>
      </w:r>
      <w:r w:rsidRPr="005C31BB">
        <w:rPr>
          <w:rFonts w:cs="Arial"/>
          <w:szCs w:val="24"/>
        </w:rPr>
        <w:t xml:space="preserve">stalowej </w:t>
      </w:r>
      <w:r w:rsidRPr="00A77E34">
        <w:rPr>
          <w:rFonts w:cs="Arial"/>
          <w:szCs w:val="24"/>
        </w:rPr>
        <w:t>nierdzewnej należy przechowywać w miejscach</w:t>
      </w:r>
      <w:r w:rsidRPr="00226CBD">
        <w:rPr>
          <w:rFonts w:cs="Arial"/>
          <w:szCs w:val="24"/>
        </w:rPr>
        <w:t xml:space="preserve"> zabezpieczonych przed odpadami atmosferycznymi.</w:t>
      </w:r>
    </w:p>
    <w:p w:rsidR="00CE38AD" w:rsidRPr="00226CBD" w:rsidRDefault="00CE38AD" w:rsidP="00CE38AD">
      <w:pPr>
        <w:rPr>
          <w:rFonts w:cs="Arial"/>
          <w:snapToGrid w:val="0"/>
          <w:szCs w:val="24"/>
        </w:rPr>
      </w:pPr>
      <w:r w:rsidRPr="00226CBD">
        <w:rPr>
          <w:rFonts w:cs="Arial"/>
          <w:snapToGrid w:val="0"/>
          <w:szCs w:val="24"/>
        </w:rPr>
        <w:t>Przewody muszą być wykonane z materiału o odpowiedniej jakości, zgodnie z projektem. Zmian dotyczących materiału można dokonać jedynie za zgodą projektanta i Inwestora.</w:t>
      </w:r>
    </w:p>
    <w:p w:rsidR="00CE38AD" w:rsidRPr="00226CBD" w:rsidRDefault="00CE38AD" w:rsidP="00CE38AD">
      <w:pPr>
        <w:widowControl w:val="0"/>
        <w:rPr>
          <w:rFonts w:cs="Arial"/>
          <w:snapToGrid w:val="0"/>
          <w:szCs w:val="24"/>
        </w:rPr>
      </w:pPr>
      <w:r w:rsidRPr="00226CBD">
        <w:rPr>
          <w:rFonts w:cs="Arial"/>
          <w:snapToGrid w:val="0"/>
          <w:szCs w:val="24"/>
        </w:rPr>
        <w:t>Przed wysłaniem na miejsce montażu przygotowane w warsztacie ele</w:t>
      </w:r>
      <w:r w:rsidRPr="00226CBD">
        <w:rPr>
          <w:rFonts w:cs="Arial"/>
          <w:snapToGrid w:val="0"/>
          <w:szCs w:val="24"/>
        </w:rPr>
        <w:softHyphen/>
        <w:t xml:space="preserve">menty podlegają dokładnemu sprawdzeniu i dopasowaniu tak, aby uniknąć trudności przy łączeniu ich w trakcie montażu. </w:t>
      </w:r>
    </w:p>
    <w:p w:rsidR="00CE38AD" w:rsidRPr="000C4300" w:rsidRDefault="00CE38AD" w:rsidP="00CE38AD">
      <w:pPr>
        <w:rPr>
          <w:rFonts w:cs="Arial"/>
          <w:bCs/>
          <w:i/>
          <w:iCs/>
        </w:rPr>
      </w:pPr>
      <w:r w:rsidRPr="000C4300">
        <w:rPr>
          <w:rFonts w:cs="Arial"/>
          <w:bCs/>
          <w:i/>
          <w:iCs/>
        </w:rPr>
        <w:t>Izolacja</w:t>
      </w:r>
      <w:bookmarkStart w:id="64" w:name="_Toc19939257"/>
      <w:bookmarkStart w:id="65" w:name="_Toc19939361"/>
      <w:bookmarkStart w:id="66" w:name="_Toc19939417"/>
      <w:bookmarkEnd w:id="61"/>
      <w:bookmarkEnd w:id="62"/>
      <w:bookmarkEnd w:id="63"/>
    </w:p>
    <w:p w:rsidR="00CE38AD" w:rsidRPr="009B6062" w:rsidRDefault="00CE38AD" w:rsidP="00CE38AD">
      <w:pPr>
        <w:rPr>
          <w:rFonts w:cs="Arial"/>
          <w:snapToGrid w:val="0"/>
        </w:rPr>
      </w:pPr>
      <w:r w:rsidRPr="009B6062">
        <w:rPr>
          <w:rFonts w:cs="Arial"/>
          <w:snapToGrid w:val="0"/>
        </w:rPr>
        <w:t>Izolacja przewodów wentylacyjnych zgodnie WT załącznik nr 2 ustęp 1,5.</w:t>
      </w:r>
    </w:p>
    <w:p w:rsidR="00CE38AD" w:rsidRPr="009B6062" w:rsidRDefault="00CE38AD" w:rsidP="00CE38AD">
      <w:pPr>
        <w:rPr>
          <w:rFonts w:cs="Arial"/>
          <w:snapToGrid w:val="0"/>
        </w:rPr>
      </w:pPr>
      <w:r w:rsidRPr="009B6062">
        <w:rPr>
          <w:rFonts w:cs="Arial"/>
          <w:snapToGrid w:val="0"/>
        </w:rPr>
        <w:t>1.</w:t>
      </w:r>
      <w:r w:rsidRPr="009B6062">
        <w:rPr>
          <w:rFonts w:cs="Arial"/>
          <w:snapToGrid w:val="0"/>
        </w:rPr>
        <w:tab/>
        <w:t xml:space="preserve">Izolacja z wełny mineralnej na folii aluminiowej, kanałów o przekroju </w:t>
      </w:r>
      <w:r>
        <w:rPr>
          <w:rFonts w:cs="Arial"/>
          <w:snapToGrid w:val="0"/>
        </w:rPr>
        <w:t xml:space="preserve">kołowym </w:t>
      </w:r>
      <w:bookmarkEnd w:id="64"/>
      <w:bookmarkEnd w:id="65"/>
      <w:bookmarkEnd w:id="66"/>
    </w:p>
    <w:p w:rsidR="00CE38AD" w:rsidRPr="009B6062" w:rsidRDefault="00CE38AD" w:rsidP="00CE38AD">
      <w:pPr>
        <w:ind w:firstLine="708"/>
        <w:rPr>
          <w:rFonts w:cs="Arial"/>
          <w:snapToGrid w:val="0"/>
        </w:rPr>
      </w:pPr>
      <w:r w:rsidRPr="009B6062">
        <w:rPr>
          <w:rFonts w:cs="Arial"/>
          <w:snapToGrid w:val="0"/>
        </w:rPr>
        <w:t xml:space="preserve">a) grubości </w:t>
      </w:r>
      <w:smartTag w:uri="urn:schemas-microsoft-com:office:smarttags" w:element="metricconverter">
        <w:smartTagPr>
          <w:attr w:name="ProductID" w:val="40 mm"/>
        </w:smartTagPr>
        <w:r w:rsidRPr="009B6062">
          <w:rPr>
            <w:rFonts w:cs="Arial"/>
            <w:snapToGrid w:val="0"/>
          </w:rPr>
          <w:t>40 mm</w:t>
        </w:r>
      </w:smartTag>
      <w:r w:rsidRPr="009B6062">
        <w:rPr>
          <w:rFonts w:cs="Arial"/>
          <w:snapToGrid w:val="0"/>
        </w:rPr>
        <w:t xml:space="preserve"> –wszystkie kanały </w:t>
      </w:r>
      <w:r>
        <w:rPr>
          <w:rFonts w:cs="Arial"/>
          <w:snapToGrid w:val="0"/>
        </w:rPr>
        <w:t>wentylacyjne nawiewne</w:t>
      </w:r>
    </w:p>
    <w:p w:rsidR="00CE38AD" w:rsidRDefault="00CE38AD" w:rsidP="00CE38AD">
      <w:pPr>
        <w:ind w:left="708"/>
        <w:rPr>
          <w:rFonts w:cs="Arial"/>
          <w:snapToGrid w:val="0"/>
        </w:rPr>
      </w:pPr>
      <w:r w:rsidRPr="009B6062">
        <w:rPr>
          <w:rFonts w:cs="Arial"/>
          <w:snapToGrid w:val="0"/>
        </w:rPr>
        <w:t>b) grubości 80 mm</w:t>
      </w:r>
      <w:bookmarkStart w:id="67" w:name="_Toc19939258"/>
      <w:bookmarkStart w:id="68" w:name="_Toc19939362"/>
      <w:bookmarkStart w:id="69" w:name="_Toc19939418"/>
      <w:r>
        <w:rPr>
          <w:rFonts w:cs="Arial"/>
          <w:snapToGrid w:val="0"/>
        </w:rPr>
        <w:t xml:space="preserve"> - od czerpni powietrza do klimatyzatora</w:t>
      </w:r>
      <w:r w:rsidRPr="009B6062">
        <w:rPr>
          <w:rFonts w:cs="Arial"/>
          <w:snapToGrid w:val="0"/>
        </w:rPr>
        <w:t xml:space="preserve"> </w:t>
      </w:r>
      <w:bookmarkEnd w:id="67"/>
      <w:bookmarkEnd w:id="68"/>
      <w:bookmarkEnd w:id="69"/>
    </w:p>
    <w:p w:rsidR="00CE38AD" w:rsidRPr="009B6062" w:rsidRDefault="00CE38AD" w:rsidP="00CE38AD">
      <w:pPr>
        <w:ind w:left="708"/>
        <w:rPr>
          <w:rFonts w:cs="Arial"/>
          <w:snapToGrid w:val="0"/>
        </w:rPr>
      </w:pP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70" w:name="_Toc288027690"/>
      <w:bookmarkStart w:id="71" w:name="_Toc309203148"/>
      <w:bookmarkStart w:id="72" w:name="_Toc309889921"/>
      <w:bookmarkStart w:id="73" w:name="_Toc108371229"/>
      <w:bookmarkStart w:id="74" w:name="_Toc108373654"/>
      <w:bookmarkStart w:id="75" w:name="_Toc19939261"/>
      <w:bookmarkStart w:id="76" w:name="_Toc19939365"/>
      <w:bookmarkStart w:id="77" w:name="_Toc19939421"/>
      <w:r w:rsidRPr="000C4300">
        <w:t>ELEMENTY INSTALACJI WENTYLACYJNEJ</w:t>
      </w:r>
      <w:bookmarkEnd w:id="70"/>
      <w:bookmarkEnd w:id="71"/>
      <w:bookmarkEnd w:id="72"/>
      <w:bookmarkEnd w:id="73"/>
      <w:bookmarkEnd w:id="74"/>
    </w:p>
    <w:p w:rsidR="00CE38AD" w:rsidRPr="000C4300" w:rsidRDefault="00CE38AD" w:rsidP="00CE38AD">
      <w:pPr>
        <w:rPr>
          <w:rFonts w:cs="Arial"/>
          <w:snapToGrid w:val="0"/>
        </w:rPr>
      </w:pPr>
      <w:bookmarkStart w:id="78" w:name="_Toc19939262"/>
      <w:bookmarkStart w:id="79" w:name="_Toc19939366"/>
      <w:bookmarkStart w:id="80" w:name="_Toc19939422"/>
      <w:bookmarkEnd w:id="75"/>
      <w:bookmarkEnd w:id="76"/>
      <w:bookmarkEnd w:id="77"/>
      <w:r>
        <w:rPr>
          <w:rFonts w:cs="Arial"/>
          <w:snapToGrid w:val="0"/>
        </w:rPr>
        <w:t>N</w:t>
      </w:r>
      <w:r w:rsidRPr="000C4300">
        <w:rPr>
          <w:rFonts w:cs="Arial"/>
          <w:snapToGrid w:val="0"/>
        </w:rPr>
        <w:t>awiewn</w:t>
      </w:r>
      <w:bookmarkEnd w:id="78"/>
      <w:bookmarkEnd w:id="79"/>
      <w:bookmarkEnd w:id="80"/>
      <w:r>
        <w:rPr>
          <w:rFonts w:cs="Arial"/>
          <w:snapToGrid w:val="0"/>
        </w:rPr>
        <w:t>iki z siłownikiem termostatycznym.</w:t>
      </w:r>
    </w:p>
    <w:p w:rsidR="00CE38AD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Przepustnice jednopłaszczyznowe</w:t>
      </w:r>
      <w:r>
        <w:rPr>
          <w:rFonts w:cs="Arial"/>
          <w:snapToGrid w:val="0"/>
        </w:rPr>
        <w:t>.</w:t>
      </w:r>
    </w:p>
    <w:p w:rsidR="00CE38AD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Podstawa dachowa</w:t>
      </w:r>
      <w:r>
        <w:rPr>
          <w:rFonts w:cs="Arial"/>
          <w:snapToGrid w:val="0"/>
        </w:rPr>
        <w:t>.</w:t>
      </w:r>
    </w:p>
    <w:p w:rsidR="00CE38AD" w:rsidRPr="00084B1A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81" w:name="_Toc108371230"/>
      <w:bookmarkStart w:id="82" w:name="_Toc108373655"/>
      <w:r>
        <w:t>Nawiewnik z siłownikiem termostatyczny</w:t>
      </w:r>
      <w:bookmarkEnd w:id="81"/>
      <w:bookmarkEnd w:id="82"/>
    </w:p>
    <w:p w:rsidR="00CE38AD" w:rsidRPr="00FA56FC" w:rsidRDefault="00CE38AD" w:rsidP="00CE38AD">
      <w:r w:rsidRPr="00FA56FC">
        <w:t>Nawiewniki z siłownikiem termostatycznym mogą zmieniać geometrię nawiewu w zależności od temperatury powietrza nawiewanego. W trybie chłodzenia nawiewnik generuje poziomy przepływ powietrza. W trybie grzania strumień powietrza zostaje skierowany w kierunku podłogi. Odbywa się to samoczynnie i bez zewnętrznego źródła zasilania lub sterowania.</w:t>
      </w:r>
    </w:p>
    <w:p w:rsidR="00CE38AD" w:rsidRPr="00961C68" w:rsidRDefault="00CE38AD" w:rsidP="00CE38AD">
      <w:pPr>
        <w:rPr>
          <w:rFonts w:cs="Arial"/>
          <w:szCs w:val="24"/>
        </w:rPr>
      </w:pPr>
      <w:r w:rsidRPr="00961C68">
        <w:rPr>
          <w:rFonts w:cs="Arial"/>
          <w:szCs w:val="24"/>
        </w:rPr>
        <w:t>Powierzchnie obudowy nawiewników nie mogą wykazywać wgnieceń i uszkodzeń mechanicznych. Wykończone powierzchnie elementów  powinny być gładkie, bez pęcherzy, odprysków i złuszczeń oraz zacieków.</w:t>
      </w:r>
    </w:p>
    <w:p w:rsidR="00CE38AD" w:rsidRPr="00961C68" w:rsidRDefault="00CE38AD" w:rsidP="00CE38AD">
      <w:pPr>
        <w:rPr>
          <w:rFonts w:cs="Arial"/>
          <w:szCs w:val="24"/>
        </w:rPr>
      </w:pPr>
      <w:r w:rsidRPr="00961C68">
        <w:rPr>
          <w:rFonts w:cs="Arial"/>
          <w:szCs w:val="24"/>
        </w:rPr>
        <w:t>Powinny być pakowane  w sposób zapewniający przed uszkodzeniami mechanicznymi. Nawiewniki wentylacyjne należy przechowywać w opakowaniu z tektury falistej w miejscach zabezpieczonych przed opadami atmosferycznymi.</w:t>
      </w:r>
    </w:p>
    <w:p w:rsidR="00CE38AD" w:rsidRPr="000C4300" w:rsidRDefault="00CE38AD" w:rsidP="00CE38AD">
      <w:pPr>
        <w:rPr>
          <w:rFonts w:cs="Arial"/>
        </w:rPr>
      </w:pPr>
    </w:p>
    <w:p w:rsidR="00CE38AD" w:rsidRPr="00084B1A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83" w:name="_Toc19939264"/>
      <w:bookmarkStart w:id="84" w:name="_Toc19939368"/>
      <w:bookmarkStart w:id="85" w:name="_Toc19939424"/>
      <w:bookmarkStart w:id="86" w:name="_Toc108371231"/>
      <w:bookmarkStart w:id="87" w:name="_Toc108373656"/>
      <w:r w:rsidRPr="00084B1A">
        <w:t xml:space="preserve">Przepustnica jednopłaszczyznowa </w:t>
      </w:r>
      <w:r>
        <w:t>kołowa</w:t>
      </w:r>
      <w:r w:rsidRPr="00084B1A">
        <w:t xml:space="preserve">, typu </w:t>
      </w:r>
      <w:r>
        <w:t>B</w:t>
      </w:r>
      <w:r w:rsidRPr="00084B1A">
        <w:t>, do przewodów stalowych</w:t>
      </w:r>
      <w:bookmarkEnd w:id="83"/>
      <w:bookmarkEnd w:id="84"/>
      <w:bookmarkEnd w:id="85"/>
      <w:r w:rsidRPr="00084B1A">
        <w:t>.</w:t>
      </w:r>
      <w:bookmarkEnd w:id="86"/>
      <w:bookmarkEnd w:id="87"/>
    </w:p>
    <w:p w:rsidR="00CE38AD" w:rsidRDefault="00CE38AD" w:rsidP="00CE38AD">
      <w:pPr>
        <w:rPr>
          <w:rFonts w:cs="Arial"/>
          <w:bCs/>
          <w:snapToGrid w:val="0"/>
          <w:szCs w:val="24"/>
        </w:rPr>
      </w:pPr>
      <w:r>
        <w:rPr>
          <w:rFonts w:cs="Arial"/>
          <w:bCs/>
          <w:szCs w:val="24"/>
        </w:rPr>
        <w:t xml:space="preserve">Przepustnice składają się z korpusu </w:t>
      </w:r>
      <w:r w:rsidRPr="0062341E">
        <w:rPr>
          <w:rFonts w:cs="Arial"/>
          <w:bCs/>
          <w:szCs w:val="24"/>
        </w:rPr>
        <w:t xml:space="preserve">wykonanego z blachy </w:t>
      </w:r>
      <w:r w:rsidRPr="005C31BB">
        <w:rPr>
          <w:rFonts w:cs="Arial"/>
          <w:bCs/>
          <w:szCs w:val="24"/>
        </w:rPr>
        <w:t>stalowej nierdzewnej.</w:t>
      </w:r>
      <w:r w:rsidRPr="00365715">
        <w:rPr>
          <w:rFonts w:cs="Arial"/>
          <w:bCs/>
          <w:color w:val="FF0000"/>
          <w:szCs w:val="24"/>
        </w:rPr>
        <w:t xml:space="preserve"> </w:t>
      </w:r>
    </w:p>
    <w:p w:rsidR="00CE38AD" w:rsidRDefault="00CE38AD" w:rsidP="00CE38AD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Przepustnice należy pakować w kartony i należy je przechowywać w miejscach zabezpieczonych przed opadami atmosferycznymi.</w:t>
      </w:r>
    </w:p>
    <w:p w:rsidR="00CE38AD" w:rsidRDefault="00CE38AD" w:rsidP="00CE38AD">
      <w:pPr>
        <w:rPr>
          <w:rFonts w:eastAsia="ZurichPL-RomanCondensed" w:cs="Arial"/>
          <w:bCs/>
          <w:szCs w:val="24"/>
        </w:rPr>
      </w:pPr>
      <w:r w:rsidRPr="0062341E">
        <w:rPr>
          <w:rFonts w:eastAsia="ZurichPL-RomanCondensed" w:cs="Arial"/>
          <w:bCs/>
          <w:szCs w:val="24"/>
        </w:rPr>
        <w:t xml:space="preserve">W celu zapewnienia prawidłowej pracy przepustnic należy </w:t>
      </w:r>
      <w:r>
        <w:rPr>
          <w:rFonts w:eastAsia="ZurichPL-RomanCondensed" w:cs="Arial"/>
          <w:bCs/>
          <w:szCs w:val="24"/>
        </w:rPr>
        <w:t xml:space="preserve">je oczyścić, jeśli te zabiegi nie pomogą należy </w:t>
      </w:r>
      <w:r w:rsidRPr="0062341E">
        <w:rPr>
          <w:rFonts w:eastAsia="ZurichPL-RomanCondensed" w:cs="Arial"/>
          <w:bCs/>
          <w:szCs w:val="24"/>
        </w:rPr>
        <w:t xml:space="preserve">umyć </w:t>
      </w:r>
      <w:r>
        <w:rPr>
          <w:rFonts w:eastAsia="ZurichPL-RomanCondensed" w:cs="Arial"/>
          <w:bCs/>
          <w:szCs w:val="24"/>
        </w:rPr>
        <w:t xml:space="preserve">je </w:t>
      </w:r>
      <w:r w:rsidRPr="0062341E">
        <w:rPr>
          <w:rFonts w:eastAsia="ZurichPL-RomanCondensed" w:cs="Arial"/>
          <w:bCs/>
          <w:szCs w:val="24"/>
        </w:rPr>
        <w:t>wodą pod ciśnieniem z dodatkiem środków myjących.</w:t>
      </w:r>
    </w:p>
    <w:p w:rsidR="00CE38AD" w:rsidRPr="000C4300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88" w:name="_Toc19939277"/>
      <w:bookmarkStart w:id="89" w:name="_Toc19939379"/>
      <w:bookmarkStart w:id="90" w:name="_Toc19939434"/>
      <w:bookmarkStart w:id="91" w:name="_Toc108371232"/>
      <w:bookmarkStart w:id="92" w:name="_Toc108373657"/>
      <w:r>
        <w:t>Podstawa dachowa kołowa</w:t>
      </w:r>
      <w:r w:rsidRPr="000C4300">
        <w:t xml:space="preserve">, typu </w:t>
      </w:r>
      <w:bookmarkEnd w:id="88"/>
      <w:bookmarkEnd w:id="89"/>
      <w:bookmarkEnd w:id="90"/>
      <w:r>
        <w:t>B</w:t>
      </w:r>
      <w:bookmarkEnd w:id="91"/>
      <w:bookmarkEnd w:id="92"/>
    </w:p>
    <w:p w:rsidR="00CE38AD" w:rsidRPr="000C4300" w:rsidRDefault="00CE38AD" w:rsidP="00CE38AD">
      <w:pPr>
        <w:rPr>
          <w:rFonts w:cs="Arial"/>
          <w:snapToGrid w:val="0"/>
          <w:color w:val="000000"/>
        </w:rPr>
      </w:pPr>
      <w:r w:rsidRPr="000C4300">
        <w:rPr>
          <w:rFonts w:cs="Arial"/>
          <w:snapToGrid w:val="0"/>
          <w:color w:val="000000"/>
        </w:rPr>
        <w:t xml:space="preserve">Podstawa dachowa typ </w:t>
      </w:r>
      <w:r>
        <w:rPr>
          <w:rFonts w:cs="Arial"/>
          <w:snapToGrid w:val="0"/>
          <w:color w:val="000000"/>
        </w:rPr>
        <w:t>B</w:t>
      </w:r>
      <w:r w:rsidRPr="000C4300">
        <w:rPr>
          <w:rFonts w:cs="Arial"/>
          <w:snapToGrid w:val="0"/>
          <w:color w:val="000000"/>
        </w:rPr>
        <w:t xml:space="preserve"> o przekroju </w:t>
      </w:r>
      <w:r>
        <w:rPr>
          <w:rFonts w:cs="Arial"/>
          <w:snapToGrid w:val="0"/>
          <w:color w:val="000000"/>
        </w:rPr>
        <w:t>kołowym</w:t>
      </w:r>
      <w:r w:rsidRPr="000C4300">
        <w:rPr>
          <w:rFonts w:cs="Arial"/>
          <w:snapToGrid w:val="0"/>
          <w:color w:val="000000"/>
        </w:rPr>
        <w:t xml:space="preserve"> wykonana z blachy stalowej, zabezpieczona antykorozyjnie według spe</w:t>
      </w:r>
      <w:r>
        <w:rPr>
          <w:rFonts w:cs="Arial"/>
          <w:snapToGrid w:val="0"/>
          <w:color w:val="000000"/>
        </w:rPr>
        <w:t>cyfikacji konstrukcji stalowych</w:t>
      </w:r>
      <w:r w:rsidRPr="000C4300">
        <w:rPr>
          <w:rFonts w:cs="Arial"/>
          <w:snapToGrid w:val="0"/>
          <w:color w:val="000000"/>
        </w:rPr>
        <w:t>.</w:t>
      </w: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93" w:name="_Toc309203149"/>
      <w:bookmarkStart w:id="94" w:name="_Toc309889922"/>
      <w:bookmarkStart w:id="95" w:name="_Toc108371233"/>
      <w:bookmarkStart w:id="96" w:name="_Toc108373658"/>
      <w:r w:rsidRPr="000C4300">
        <w:t>Przygotowanie  powierzchni dla posadowienia urządzeń</w:t>
      </w:r>
      <w:bookmarkEnd w:id="93"/>
      <w:bookmarkEnd w:id="94"/>
      <w:bookmarkEnd w:id="95"/>
      <w:bookmarkEnd w:id="96"/>
      <w:r w:rsidRPr="000C4300">
        <w:t xml:space="preserve"> </w:t>
      </w:r>
    </w:p>
    <w:p w:rsidR="00CE38AD" w:rsidRDefault="00CE38AD" w:rsidP="00CE38AD">
      <w:pPr>
        <w:rPr>
          <w:rFonts w:cs="Arial"/>
        </w:rPr>
      </w:pPr>
      <w:r w:rsidRPr="000C4300">
        <w:rPr>
          <w:rFonts w:cs="Arial"/>
        </w:rPr>
        <w:t>Przed montażem urządzenia należy sprawdzić warunki posadowienia polegające na stwierdzeniu czystości, wypoziomowania dla posadowienia urządzeń. Wszelkie niezgodności muszę być zgłaszane do Wykonawcy. W przypadku głównych urządzeń (</w:t>
      </w:r>
      <w:r>
        <w:rPr>
          <w:rFonts w:cs="Arial"/>
        </w:rPr>
        <w:t>kliatyzatory knałowe</w:t>
      </w:r>
      <w:r w:rsidRPr="000C4300">
        <w:rPr>
          <w:rFonts w:cs="Arial"/>
        </w:rPr>
        <w:t xml:space="preserve">) montowane na konstrukcjach stalowych ich wykonanie i montaż leży po stronie Podwykonawcy, z zachowaniem prostopadłości kątów i maksymalną odchyłką w pionie nie przekraczającej </w:t>
      </w:r>
      <w:smartTag w:uri="urn:schemas-microsoft-com:office:smarttags" w:element="metricconverter">
        <w:smartTagPr>
          <w:attr w:name="ProductID" w:val="5 cm"/>
        </w:smartTagPr>
        <w:r w:rsidRPr="000C4300">
          <w:rPr>
            <w:rFonts w:cs="Arial"/>
          </w:rPr>
          <w:t>5 cm</w:t>
        </w:r>
      </w:smartTag>
      <w:r w:rsidRPr="000C4300">
        <w:rPr>
          <w:rFonts w:cs="Arial"/>
        </w:rPr>
        <w:t xml:space="preserve">. </w:t>
      </w: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97" w:name="_Toc288027691"/>
      <w:bookmarkStart w:id="98" w:name="_Toc309203150"/>
      <w:bookmarkStart w:id="99" w:name="_Toc309889923"/>
      <w:bookmarkStart w:id="100" w:name="_Toc108371234"/>
      <w:bookmarkStart w:id="101" w:name="_Toc108373659"/>
      <w:r w:rsidRPr="000C4300">
        <w:t>Urządzenia</w:t>
      </w:r>
      <w:bookmarkEnd w:id="97"/>
      <w:bookmarkEnd w:id="98"/>
      <w:bookmarkEnd w:id="99"/>
      <w:bookmarkEnd w:id="100"/>
      <w:bookmarkEnd w:id="101"/>
    </w:p>
    <w:p w:rsidR="00CE38AD" w:rsidRPr="00BB1A0F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102" w:name="_Toc108371235"/>
      <w:bookmarkStart w:id="103" w:name="_Toc108373660"/>
      <w:r w:rsidRPr="00BB1A0F">
        <w:t xml:space="preserve">Klimatyzatory w systemie </w:t>
      </w:r>
      <w:r>
        <w:t>zmiennego przepływu czynnika chłodniczego</w:t>
      </w:r>
      <w:bookmarkEnd w:id="102"/>
      <w:bookmarkEnd w:id="103"/>
    </w:p>
    <w:p w:rsidR="00CE38AD" w:rsidRDefault="00CE38AD" w:rsidP="00CE38AD">
      <w:pPr>
        <w:ind w:left="1416"/>
        <w:rPr>
          <w:rFonts w:cs="Arial"/>
        </w:rPr>
      </w:pPr>
    </w:p>
    <w:p w:rsidR="00CE38AD" w:rsidRPr="00365715" w:rsidRDefault="00CE38AD" w:rsidP="00CE38AD">
      <w:pPr>
        <w:pStyle w:val="atekst"/>
      </w:pPr>
      <w:r w:rsidRPr="00365715">
        <w:t xml:space="preserve">Zostaną zastosowane klimatyzatory </w:t>
      </w:r>
      <w:r>
        <w:t>kanałow</w:t>
      </w:r>
      <w:r w:rsidRPr="00365715">
        <w:t xml:space="preserve">e we własnej, fabrycznej obudowie. Powietrze powinno być zasysane za pomocą wentylatorów promieniowych,  ochładzane za pomocą wymiennika ciepła podłączonego do instalacji </w:t>
      </w:r>
      <w:r>
        <w:t>chłodn</w:t>
      </w:r>
      <w:r w:rsidRPr="00365715">
        <w:t>iczej</w:t>
      </w:r>
      <w:r>
        <w:t xml:space="preserve"> freoonowej</w:t>
      </w:r>
      <w:r w:rsidRPr="00365715">
        <w:t xml:space="preserve"> i nawiewane do pomieszczenia.</w:t>
      </w:r>
    </w:p>
    <w:p w:rsidR="00CE38AD" w:rsidRDefault="00CE38AD" w:rsidP="00CE38AD">
      <w:pPr>
        <w:pStyle w:val="atekst"/>
      </w:pPr>
      <w:r w:rsidRPr="00365715">
        <w:t>Każdy klimatyzator powinien być wyposażony w indywidualną automatykę umożliwiającą regulację temperatury w pomieszczeniu.</w:t>
      </w:r>
    </w:p>
    <w:p w:rsidR="00CE38AD" w:rsidRDefault="00CE38AD" w:rsidP="00CE38AD">
      <w:pPr>
        <w:ind w:firstLine="397"/>
      </w:pPr>
      <w:r>
        <w:t>Urządzenia chłodnicze  powinny być przystosowane do całorocznej pracy.</w:t>
      </w:r>
    </w:p>
    <w:p w:rsidR="00CE38AD" w:rsidRDefault="00CE38AD" w:rsidP="00CE38AD">
      <w:pPr>
        <w:ind w:firstLine="397"/>
      </w:pPr>
      <w:r>
        <w:t>Czynnikiem chłodniczym powinien być freon ekologiczny R410A.</w:t>
      </w:r>
    </w:p>
    <w:p w:rsidR="00CE38AD" w:rsidRDefault="00CE38AD" w:rsidP="00CE38AD">
      <w:pPr>
        <w:ind w:firstLine="680"/>
      </w:pPr>
      <w:r>
        <w:lastRenderedPageBreak/>
        <w:t>Urządzenia te powinny posiadać:</w:t>
      </w:r>
    </w:p>
    <w:p w:rsidR="00CE38AD" w:rsidRDefault="00CE38AD" w:rsidP="00CE38AD">
      <w:pPr>
        <w:ind w:left="680"/>
      </w:pPr>
      <w:r>
        <w:t>a) jednostkę zewnętrzną – agregat sprężarkowo skraplający z układem regulacji procesów skraplania</w:t>
      </w:r>
    </w:p>
    <w:p w:rsidR="00CE38AD" w:rsidRDefault="00CE38AD" w:rsidP="00CE38AD">
      <w:pPr>
        <w:ind w:left="709"/>
      </w:pPr>
      <w:r>
        <w:t>b) jednostki wewnętrzne – klimatyzatory kanałowe ze sterownikiem naściennym</w:t>
      </w:r>
    </w:p>
    <w:p w:rsidR="00CE38AD" w:rsidRDefault="00CE38AD" w:rsidP="00CE38AD">
      <w:pPr>
        <w:ind w:firstLine="709"/>
      </w:pPr>
      <w:r>
        <w:t>c) wyposażenie dodatkowe</w:t>
      </w:r>
    </w:p>
    <w:p w:rsidR="00CE38AD" w:rsidRDefault="00CE38AD" w:rsidP="00CE38AD">
      <w:pPr>
        <w:numPr>
          <w:ilvl w:val="0"/>
          <w:numId w:val="30"/>
        </w:numPr>
        <w:tabs>
          <w:tab w:val="clear" w:pos="576"/>
          <w:tab w:val="num" w:pos="1357"/>
        </w:tabs>
        <w:spacing w:before="0"/>
        <w:ind w:left="1285"/>
        <w:jc w:val="left"/>
      </w:pPr>
      <w:r>
        <w:t>filtr powietrza dla jednostki wewnętrznej</w:t>
      </w:r>
    </w:p>
    <w:p w:rsidR="00CE38AD" w:rsidRDefault="00CE38AD" w:rsidP="00CE38AD">
      <w:pPr>
        <w:numPr>
          <w:ilvl w:val="0"/>
          <w:numId w:val="30"/>
        </w:numPr>
        <w:tabs>
          <w:tab w:val="clear" w:pos="576"/>
          <w:tab w:val="num" w:pos="1357"/>
        </w:tabs>
        <w:spacing w:before="0"/>
        <w:ind w:left="1285"/>
        <w:jc w:val="left"/>
      </w:pPr>
      <w:r>
        <w:t>przewody freonowe gazowe i cieczowe miedziane</w:t>
      </w:r>
    </w:p>
    <w:p w:rsidR="00CE38AD" w:rsidRDefault="00CE38AD" w:rsidP="00CE38AD">
      <w:pPr>
        <w:numPr>
          <w:ilvl w:val="0"/>
          <w:numId w:val="30"/>
        </w:numPr>
        <w:tabs>
          <w:tab w:val="clear" w:pos="576"/>
          <w:tab w:val="num" w:pos="1357"/>
        </w:tabs>
        <w:spacing w:before="0"/>
        <w:ind w:left="1285"/>
        <w:jc w:val="left"/>
      </w:pPr>
      <w:r>
        <w:t>przewód odwadniający PCV Φ20x1,5</w:t>
      </w:r>
    </w:p>
    <w:p w:rsidR="00CE38AD" w:rsidRDefault="00CE38AD" w:rsidP="00CE38AD">
      <w:pPr>
        <w:numPr>
          <w:ilvl w:val="0"/>
          <w:numId w:val="30"/>
        </w:numPr>
        <w:tabs>
          <w:tab w:val="clear" w:pos="576"/>
          <w:tab w:val="num" w:pos="1357"/>
        </w:tabs>
        <w:spacing w:before="0"/>
        <w:ind w:left="1285"/>
        <w:jc w:val="left"/>
      </w:pPr>
      <w:r>
        <w:t>okablowanie zasilające z szafy sterującej między jednostkami</w:t>
      </w:r>
    </w:p>
    <w:p w:rsidR="00CE38AD" w:rsidRDefault="00CE38AD" w:rsidP="00CE38AD">
      <w:pPr>
        <w:pStyle w:val="atekst"/>
        <w:rPr>
          <w:rFonts w:eastAsia="ZurichPL-RomanCondensed"/>
        </w:rPr>
      </w:pP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 xml:space="preserve">Z czynnikiem chłodniczym R410A należy obchodzić się ze szczególną ostrożnością, 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aby utrzymać układ w czystości, uniknąć zawilgoceń i rozszczelnienia.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Należy stosować wyłącznie urządzenia przeznaczone do pracy z czynnikiem chłodniczym R410A.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 xml:space="preserve">Zabrania się spuszczania freonu do otoczenia . 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Należy  opróżniać instalację freonową do butli.</w:t>
      </w:r>
    </w:p>
    <w:p w:rsidR="00CE38AD" w:rsidRDefault="00CE38AD" w:rsidP="00CE38AD">
      <w:pPr>
        <w:pStyle w:val="atekst"/>
        <w:rPr>
          <w:szCs w:val="22"/>
        </w:rPr>
      </w:pPr>
    </w:p>
    <w:p w:rsidR="00CE38AD" w:rsidRPr="00BB1BD7" w:rsidRDefault="00CE38AD" w:rsidP="00CE38AD">
      <w:pPr>
        <w:ind w:firstLine="540"/>
        <w:rPr>
          <w:b/>
        </w:rPr>
      </w:pPr>
      <w:r w:rsidRPr="00BB1BD7">
        <w:rPr>
          <w:b/>
        </w:rPr>
        <w:t>Podłączenie czynnika chłodniczego</w:t>
      </w:r>
    </w:p>
    <w:p w:rsidR="00CE38AD" w:rsidRPr="00BB1BD7" w:rsidRDefault="00CE38AD" w:rsidP="00CE38AD">
      <w:pPr>
        <w:ind w:left="540"/>
      </w:pPr>
      <w:r w:rsidRPr="00BB1BD7">
        <w:t>Każdy z obiegów chłodniczych musi być podłączony do własnego skraplacza za pomocą miedzianej rury tłoczącej gorący gaz oraz rury powrotu czynnika ciekłego.</w:t>
      </w:r>
    </w:p>
    <w:p w:rsidR="00CE38AD" w:rsidRPr="00BB1BD7" w:rsidRDefault="00CE38AD" w:rsidP="00CE38AD">
      <w:pPr>
        <w:ind w:left="540"/>
      </w:pPr>
      <w:r w:rsidRPr="00BB1BD7">
        <w:t>Urządzenie dostarczane jest z plastikowymi zatyczkami zapobiegającymi wnikaniu wilgoci do wnętrza układu chłodniczego.</w:t>
      </w:r>
    </w:p>
    <w:p w:rsidR="00CE38AD" w:rsidRPr="00BB1BD7" w:rsidRDefault="00CE38AD" w:rsidP="00CE38AD">
      <w:pPr>
        <w:ind w:left="540"/>
      </w:pPr>
      <w:r w:rsidRPr="00BB1BD7">
        <w:t>Do urządzenia dołączane są wewnątrz proste zawory. Zawory te muszą być nakręcone na króciec gazowy i ciekły urządzenia. Należy upewnić się zastosowano teflonową uszczelkę w śrubunku. Miedziane rury łączące skraplacz z urządzeniem muszą być przylutowane do króćców zaworów.</w:t>
      </w:r>
    </w:p>
    <w:p w:rsidR="00CE38AD" w:rsidRPr="00BB1BD7" w:rsidRDefault="00CE38AD" w:rsidP="00CE38AD">
      <w:pPr>
        <w:ind w:left="540"/>
      </w:pPr>
      <w:r w:rsidRPr="00BB1BD7">
        <w:t>UWAGA: Średnica rur chłodniczych (De) łączących skraplacz z urządzeniem musi zostać dobrana do długości rurociągu. Średnica taka nie zawsze zgadza się ze średnicą wewnętrzną (ODS) zaworów dostarczanych przez Producenta.</w:t>
      </w:r>
    </w:p>
    <w:p w:rsidR="00CE38AD" w:rsidRPr="00BB1BD7" w:rsidRDefault="00CE38AD" w:rsidP="00CE38AD">
      <w:pPr>
        <w:ind w:firstLine="540"/>
      </w:pPr>
      <w:r w:rsidRPr="00BB1BD7">
        <w:t>Instalacja freonowa powinna być montowana przez wykwalifikowanego chłodnika.</w:t>
      </w:r>
    </w:p>
    <w:p w:rsidR="00CE38AD" w:rsidRPr="00BB1BD7" w:rsidRDefault="00CE38AD" w:rsidP="00CE38AD">
      <w:pPr>
        <w:ind w:left="540"/>
      </w:pPr>
      <w:r w:rsidRPr="00BB1BD7">
        <w:t>Należy zwrócić szczególną uwagę na zaizolowanie odcinaka gorącego gazu przebiegającego we wnętrzu podniesionej podłogi.</w:t>
      </w:r>
    </w:p>
    <w:p w:rsidR="00CE38AD" w:rsidRDefault="00CE38AD" w:rsidP="00CE38AD">
      <w:pPr>
        <w:ind w:firstLine="540"/>
      </w:pPr>
      <w:r w:rsidRPr="00BB1BD7">
        <w:t>UWAGA: przewód cieczowy musi być chroniony przed nagrzewaniem się od słońca</w:t>
      </w:r>
    </w:p>
    <w:p w:rsidR="00CE38AD" w:rsidRDefault="00CE38AD" w:rsidP="00CE38AD">
      <w:pPr>
        <w:ind w:firstLine="540"/>
      </w:pPr>
    </w:p>
    <w:p w:rsidR="00CE38AD" w:rsidRPr="00BB1BD7" w:rsidRDefault="00CE38AD" w:rsidP="00CE38AD">
      <w:pPr>
        <w:ind w:firstLine="420"/>
        <w:rPr>
          <w:b/>
        </w:rPr>
      </w:pPr>
      <w:r w:rsidRPr="00BB1BD7">
        <w:rPr>
          <w:b/>
        </w:rPr>
        <w:t>Odprowadzenie skroplin</w:t>
      </w:r>
    </w:p>
    <w:p w:rsidR="00CE38AD" w:rsidRPr="00184170" w:rsidRDefault="00CE38AD" w:rsidP="00CE38AD">
      <w:pPr>
        <w:ind w:left="420"/>
      </w:pPr>
      <w:r w:rsidRPr="00BB1BD7">
        <w:t>Spust skroplin odprowadzający wodę z tacki poniżej chłodnicy, składa się elastycznej rury z</w:t>
      </w:r>
      <w:r>
        <w:t>aopatrzonej w syfon. K</w:t>
      </w:r>
      <w:r w:rsidRPr="00BB1BD7">
        <w:t xml:space="preserve">róciec skroplin powinien być podłączony do instalacji kanalizacyjnej budynku za pomocą gumowej lub plastikowej rury o średnicy wew. </w:t>
      </w:r>
      <w:smartTag w:uri="urn:schemas-microsoft-com:office:smarttags" w:element="metricconverter">
        <w:smartTagPr>
          <w:attr w:name="ProductID" w:val="25 mm"/>
        </w:smartTagPr>
        <w:r w:rsidRPr="00BB1BD7">
          <w:t>25 mm</w:t>
        </w:r>
      </w:smartTag>
      <w:r>
        <w:t xml:space="preserve"> Odcinek od klimatyzatora do odpływu pod umywalkę należy wykonać z r</w:t>
      </w:r>
      <w:r w:rsidRPr="00184170">
        <w:t xml:space="preserve">ur z tworzyw </w:t>
      </w:r>
      <w:r w:rsidRPr="00747649">
        <w:t>sztucznych, które  muszą spełniać wymagania określone w odpowiednich normach: z niezmiękczonego polichlorku winylu (PVC-U) – PN-EN 1329-1:2001, PN-ENV 1329-2:2002(U). Podczas instalacji należy napełnić tackę skroplin wodą aż do zapełnienia się</w:t>
      </w:r>
      <w:r w:rsidRPr="00BB1BD7">
        <w:t xml:space="preserve"> syfonu spustu wody.</w:t>
      </w:r>
      <w:bookmarkStart w:id="104" w:name="_Hlk501543435"/>
      <w:r w:rsidRPr="00184170">
        <w:rPr>
          <w:rFonts w:cs="Arial"/>
          <w:color w:val="000000"/>
          <w:sz w:val="24"/>
        </w:rPr>
        <w:t xml:space="preserve"> </w:t>
      </w:r>
      <w:bookmarkEnd w:id="104"/>
    </w:p>
    <w:p w:rsidR="00CE38AD" w:rsidRPr="00BB1BD7" w:rsidRDefault="00CE38AD" w:rsidP="00CE38AD">
      <w:pPr>
        <w:ind w:firstLine="540"/>
        <w:rPr>
          <w:b/>
        </w:rPr>
      </w:pPr>
      <w:r w:rsidRPr="00BB1BD7">
        <w:rPr>
          <w:b/>
        </w:rPr>
        <w:t>Podłączenia elektryczne</w:t>
      </w:r>
    </w:p>
    <w:p w:rsidR="00CE38AD" w:rsidRPr="00BB1BD7" w:rsidRDefault="00CE38AD" w:rsidP="00CE38AD">
      <w:pPr>
        <w:ind w:left="540"/>
      </w:pPr>
      <w:r w:rsidRPr="00BB1BD7">
        <w:t xml:space="preserve">Właściwe podłączenie elektryczne, wykonane dokładnie i w zgodzie z lokalnymi przepisami, jest bardzo ważne, aby zapobiec wypadkom i zapewnić długi czas bezusterkowej pracy urządzenia. Przed przystąpieniem do pracy przy panelu </w:t>
      </w:r>
      <w:r w:rsidRPr="00BB1BD7">
        <w:lastRenderedPageBreak/>
        <w:t xml:space="preserve">elektrycznym, należy upewnić się, że zasilanie jest odłączone od urządzenia i wyłącznik główny na tablicy elektrycznej jest otwarty. </w:t>
      </w:r>
    </w:p>
    <w:p w:rsidR="00CE38AD" w:rsidRPr="00BB1BD7" w:rsidRDefault="00CE38AD" w:rsidP="00CE38AD">
      <w:pPr>
        <w:ind w:firstLine="540"/>
        <w:rPr>
          <w:b/>
        </w:rPr>
      </w:pPr>
      <w:r w:rsidRPr="00BB1BD7">
        <w:rPr>
          <w:b/>
        </w:rPr>
        <w:t>Zabezpieczenia elektryczne zasilania</w:t>
      </w:r>
    </w:p>
    <w:p w:rsidR="00CE38AD" w:rsidRPr="00BB1BD7" w:rsidRDefault="00CE38AD" w:rsidP="00CE38AD">
      <w:pPr>
        <w:ind w:left="540"/>
      </w:pPr>
      <w:r w:rsidRPr="00BB1BD7">
        <w:t>Należy sprawdzić czy parametry źródła prądu odpowiadają danym nominalnym, które są wyspecyfikowane na plastikowej płycie ochronnej panelu elektrycznego (napięcie, ilość faz, częstotliwość).</w:t>
      </w:r>
    </w:p>
    <w:p w:rsidR="00CE38AD" w:rsidRPr="00BB1BD7" w:rsidRDefault="00CE38AD" w:rsidP="00CE38AD">
      <w:pPr>
        <w:ind w:left="540"/>
      </w:pPr>
      <w:r w:rsidRPr="00BB1BD7">
        <w:t>Napięcie źródła zasilania nie może odbiegać więcej niż o 10% od napięcia nominalnego urządzenia: praca jednostki poza tym zakresem może powodować utratę gwarancji.</w:t>
      </w:r>
    </w:p>
    <w:p w:rsidR="00CE38AD" w:rsidRPr="00B12F29" w:rsidRDefault="00CE38AD" w:rsidP="00CE38AD">
      <w:pPr>
        <w:pStyle w:val="Wcicienormalne"/>
        <w:rPr>
          <w:rFonts w:cs="Arial"/>
          <w:color w:val="0000FF"/>
          <w:sz w:val="16"/>
          <w:lang w:val="pl-PL"/>
        </w:rPr>
      </w:pP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105" w:name="_Toc288027699"/>
      <w:bookmarkStart w:id="106" w:name="_Toc309203151"/>
      <w:bookmarkStart w:id="107" w:name="_Toc309889924"/>
      <w:bookmarkStart w:id="108" w:name="_Toc108371236"/>
      <w:bookmarkStart w:id="109" w:name="_Toc108373661"/>
      <w:r w:rsidRPr="000C4300">
        <w:rPr>
          <w:rStyle w:val="Numerstrony"/>
        </w:rPr>
        <w:t>SKŁADOWANIE MATERIAŁÓW</w:t>
      </w:r>
      <w:bookmarkEnd w:id="105"/>
      <w:bookmarkEnd w:id="106"/>
      <w:bookmarkEnd w:id="107"/>
      <w:bookmarkEnd w:id="108"/>
      <w:bookmarkEnd w:id="109"/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Składowanie materiałów powinno odbywać się w warunkach zapobiegających zniszczeniu, uszkodzeniu lub pogorszeniu ich własności technicznych.</w:t>
      </w:r>
    </w:p>
    <w:p w:rsidR="00CE38AD" w:rsidRPr="000C4300" w:rsidRDefault="00CE38AD" w:rsidP="00CE38AD">
      <w:pPr>
        <w:pStyle w:val="Nagwek1"/>
        <w:keepLines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110" w:name="_Toc70941022"/>
      <w:bookmarkStart w:id="111" w:name="_Toc288027700"/>
      <w:bookmarkStart w:id="112" w:name="_Toc309203152"/>
      <w:bookmarkStart w:id="113" w:name="_Toc309889925"/>
      <w:bookmarkStart w:id="114" w:name="_Toc108371237"/>
      <w:bookmarkStart w:id="115" w:name="_Toc108373662"/>
      <w:r w:rsidRPr="000C4300">
        <w:rPr>
          <w:rStyle w:val="Numerstrony"/>
          <w:rFonts w:cs="Arial"/>
        </w:rPr>
        <w:t>SPRZĘT</w:t>
      </w:r>
      <w:bookmarkEnd w:id="110"/>
      <w:bookmarkEnd w:id="111"/>
      <w:bookmarkEnd w:id="112"/>
      <w:bookmarkEnd w:id="113"/>
      <w:bookmarkEnd w:id="114"/>
      <w:bookmarkEnd w:id="115"/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116" w:name="_Toc70941023"/>
      <w:bookmarkStart w:id="117" w:name="_Toc288027701"/>
      <w:bookmarkStart w:id="118" w:name="_Toc309203153"/>
      <w:bookmarkStart w:id="119" w:name="_Toc309889926"/>
      <w:bookmarkStart w:id="120" w:name="_Toc108371238"/>
      <w:bookmarkStart w:id="121" w:name="_Toc108373663"/>
      <w:r w:rsidRPr="000C4300">
        <w:rPr>
          <w:rStyle w:val="Numerstrony"/>
        </w:rPr>
        <w:t>OGÓLNE WYMAGANIA DOTYCZĄCE SPRZĘTU</w:t>
      </w:r>
      <w:bookmarkEnd w:id="116"/>
      <w:bookmarkEnd w:id="117"/>
      <w:bookmarkEnd w:id="118"/>
      <w:bookmarkEnd w:id="119"/>
      <w:bookmarkEnd w:id="120"/>
      <w:bookmarkEnd w:id="121"/>
    </w:p>
    <w:p w:rsidR="00CE38AD" w:rsidRPr="000C4300" w:rsidRDefault="00CE38AD" w:rsidP="00CE38AD">
      <w:pPr>
        <w:rPr>
          <w:rFonts w:cs="Arial"/>
        </w:rPr>
      </w:pPr>
      <w:bookmarkStart w:id="122" w:name="_Toc28140954"/>
      <w:r w:rsidRPr="000C4300">
        <w:rPr>
          <w:rFonts w:cs="Arial"/>
        </w:rPr>
        <w:t>Wykonawca jest odpowiedzialny za jakość sprzętu dostarczonego na budowę. Wykonawca jest zobowiązany do używania takiego sprzętu, który nie powoduje niekorzystnego wpływu na jakość wykonywanych robót i środowisko. Sprzęt musi być utrzymany w dobrym stanie technicznym oraz być zgodny z wymaganiami ochrony środowiska i przepisami dotyczącymi jego użytkowania.</w:t>
      </w:r>
    </w:p>
    <w:p w:rsidR="00CE38AD" w:rsidRPr="000C4300" w:rsidRDefault="00CE38AD" w:rsidP="00CE38AD">
      <w:pPr>
        <w:pStyle w:val="Nagwek1"/>
        <w:keepLines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123" w:name="_Toc70941025"/>
      <w:bookmarkStart w:id="124" w:name="_Toc288027702"/>
      <w:bookmarkStart w:id="125" w:name="_Toc309203154"/>
      <w:bookmarkStart w:id="126" w:name="_Toc309889927"/>
      <w:bookmarkStart w:id="127" w:name="_Toc108371239"/>
      <w:bookmarkStart w:id="128" w:name="_Toc108373664"/>
      <w:r w:rsidRPr="000C4300">
        <w:rPr>
          <w:rStyle w:val="Numerstrony"/>
          <w:rFonts w:cs="Arial"/>
        </w:rPr>
        <w:t>TRANSPORT</w:t>
      </w:r>
      <w:bookmarkEnd w:id="122"/>
      <w:bookmarkEnd w:id="123"/>
      <w:bookmarkEnd w:id="124"/>
      <w:bookmarkEnd w:id="125"/>
      <w:bookmarkEnd w:id="126"/>
      <w:bookmarkEnd w:id="127"/>
      <w:bookmarkEnd w:id="128"/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Materiały oraz urządzenia mogą być przewożone dowolnymi środkami transportu. Urządzenia transportowe powinny być odpowiednio przystosowane do przewozu elementów, konstrukcji itp.</w:t>
      </w: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129" w:name="_Toc288027703"/>
      <w:bookmarkStart w:id="130" w:name="_Toc309203155"/>
      <w:bookmarkStart w:id="131" w:name="_Toc309889928"/>
      <w:bookmarkStart w:id="132" w:name="_Toc108371240"/>
      <w:bookmarkStart w:id="133" w:name="_Toc108373665"/>
      <w:r w:rsidRPr="000C4300">
        <w:t>TRANSPORT MATERIAŁÓW</w:t>
      </w:r>
      <w:bookmarkEnd w:id="129"/>
      <w:bookmarkEnd w:id="130"/>
      <w:bookmarkEnd w:id="131"/>
      <w:bookmarkEnd w:id="132"/>
      <w:bookmarkEnd w:id="133"/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Załadunek, transport, rozładunek i składowanie urządzeń i materiałów do wbudowania powinny odbywać się tak, aby zachować ich dobry stan techniczny.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Środki i urządzenia transportu powinny być odpowiednio przystosowane do transportu materiałów, elementów itp. niezbędnych do wykonania danego rodzaju robót wentylacyjnych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</w:rPr>
        <w:t>Zaleca się dostarczenie elementów wentylacyjnych i ich konstrukcji na stanowisko montażu bezpośrednio przed montażem, w celu uniknięcia dodatkowego transportu wewnętrznego z magazynu budowy. Dotyczy to głównie dużych, ciężkich elementów.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Skład elementów wentylacyjnych powinien spełniać następujące wa</w:t>
      </w:r>
      <w:r w:rsidRPr="000C4300">
        <w:rPr>
          <w:rFonts w:cs="Arial"/>
          <w:snapToGrid w:val="0"/>
        </w:rPr>
        <w:softHyphen/>
        <w:t>runki :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- znajdować się możliwie blisko miejsca montażu,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- mieć dogodny dojazd dla dostawy materiałów i elementów z zakładu wytwórczego,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- mieć urządzenia do ładowania i rozładowywania elementów.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Przywiezione ze składu na miejsce montażu elementy przewodów i urzą</w:t>
      </w:r>
      <w:r w:rsidRPr="000C4300">
        <w:rPr>
          <w:rFonts w:cs="Arial"/>
          <w:snapToGrid w:val="0"/>
        </w:rPr>
        <w:softHyphen/>
        <w:t>dzenia wentylacyjne kompletuje się zgodnie z rysunkami montażowymi, według symboli znakowania, naniesionych na ich powierzchnie w zakła</w:t>
      </w:r>
      <w:r w:rsidRPr="000C4300">
        <w:rPr>
          <w:rFonts w:cs="Arial"/>
          <w:snapToGrid w:val="0"/>
        </w:rPr>
        <w:softHyphen/>
        <w:t>dzie wytwórczym.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Elementy połączeń wentylacyjnych  nie wymagają opakowania. Do transportu, połączenia jednego typu i wielkości powinny być skompletowane i związane w wiązki. Wiązki jednakowych elementów połączeń powinny być oznakowane przy pomocy trwale zamocowanej przywieszki z oznaczeniem. Elementy połączeń należy przechowywać w miejscach zabezpieczonych przed odpadami atmosferycznymi.</w:t>
      </w:r>
    </w:p>
    <w:p w:rsidR="00CE38AD" w:rsidRPr="000C4300" w:rsidRDefault="00CE38AD" w:rsidP="00CE38AD">
      <w:pPr>
        <w:rPr>
          <w:rFonts w:cs="Arial"/>
        </w:rPr>
      </w:pPr>
      <w:bookmarkStart w:id="134" w:name="_Toc19939282"/>
      <w:r w:rsidRPr="000C4300">
        <w:rPr>
          <w:rFonts w:cs="Arial"/>
        </w:rPr>
        <w:lastRenderedPageBreak/>
        <w:t>Elementy połączeń mogą być przewożone dowolnymi środkami transportowymi, lecz powinny być zabezpieczone przed opadami atmosferycznymi. W transporcie kolejowym lub samochodowym należy przestrzegać przepisów transportowanych.</w:t>
      </w:r>
      <w:bookmarkEnd w:id="134"/>
    </w:p>
    <w:p w:rsidR="00CE38AD" w:rsidRDefault="00CE38AD" w:rsidP="00CE38AD">
      <w:pPr>
        <w:rPr>
          <w:rFonts w:cs="Arial"/>
        </w:rPr>
      </w:pPr>
      <w:r w:rsidRPr="000C4300">
        <w:rPr>
          <w:rFonts w:cs="Arial"/>
        </w:rPr>
        <w:t>Poszczególne warstwy przewodów powinny być przełożone listewkami drewnianymi, płytami kartonowymi Ilość warstw przewodów powinna być każdorazowo ustalana w zależności od przekroju przewodów i ich długości oraz masy jednostki.</w:t>
      </w:r>
    </w:p>
    <w:p w:rsidR="00CE38AD" w:rsidRDefault="00CE38AD" w:rsidP="00CE38AD">
      <w:pPr>
        <w:pStyle w:val="Nagwek1"/>
        <w:keepLines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135" w:name="_Toc28140955"/>
      <w:bookmarkStart w:id="136" w:name="_Toc70941026"/>
      <w:bookmarkStart w:id="137" w:name="_Toc288027704"/>
      <w:bookmarkStart w:id="138" w:name="_Toc309203156"/>
      <w:bookmarkStart w:id="139" w:name="_Toc309889929"/>
      <w:bookmarkStart w:id="140" w:name="_Toc108371241"/>
      <w:bookmarkStart w:id="141" w:name="_Toc108373666"/>
      <w:r w:rsidRPr="000C4300">
        <w:rPr>
          <w:rStyle w:val="Numerstrony"/>
          <w:rFonts w:cs="Arial"/>
        </w:rPr>
        <w:t>WYKONANIE ROBÓT</w:t>
      </w:r>
      <w:bookmarkEnd w:id="135"/>
      <w:bookmarkEnd w:id="136"/>
      <w:bookmarkEnd w:id="137"/>
      <w:bookmarkEnd w:id="138"/>
      <w:bookmarkEnd w:id="139"/>
      <w:bookmarkEnd w:id="140"/>
      <w:bookmarkEnd w:id="141"/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142" w:name="_Toc70941027"/>
      <w:bookmarkStart w:id="143" w:name="_Toc288027705"/>
      <w:bookmarkStart w:id="144" w:name="_Toc309203157"/>
      <w:bookmarkStart w:id="145" w:name="_Toc309889930"/>
      <w:bookmarkStart w:id="146" w:name="_Toc108371242"/>
      <w:bookmarkStart w:id="147" w:name="_Toc108373667"/>
      <w:r w:rsidRPr="000C4300">
        <w:t>OGÓLNE ZASADY WYKONANIA ROBÓT</w:t>
      </w:r>
      <w:bookmarkEnd w:id="142"/>
      <w:bookmarkEnd w:id="143"/>
      <w:bookmarkEnd w:id="144"/>
      <w:bookmarkEnd w:id="145"/>
      <w:bookmarkEnd w:id="146"/>
      <w:bookmarkEnd w:id="147"/>
    </w:p>
    <w:p w:rsidR="00CE38AD" w:rsidRDefault="00CE38AD" w:rsidP="00CE38AD">
      <w:pPr>
        <w:rPr>
          <w:rFonts w:cs="Arial"/>
        </w:rPr>
      </w:pPr>
      <w:r w:rsidRPr="000C4300">
        <w:rPr>
          <w:rFonts w:cs="Arial"/>
        </w:rPr>
        <w:t>Należy odpowiednio zabezpieczyć miejsce wykonania robót.</w:t>
      </w:r>
    </w:p>
    <w:p w:rsidR="00CE38AD" w:rsidRPr="000C4300" w:rsidRDefault="00CE38AD" w:rsidP="00CE38AD">
      <w:pPr>
        <w:rPr>
          <w:rFonts w:cs="Arial"/>
        </w:rPr>
      </w:pP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148" w:name="_Toc309203158"/>
      <w:bookmarkStart w:id="149" w:name="_Toc309889931"/>
      <w:bookmarkStart w:id="150" w:name="_Toc108371243"/>
      <w:bookmarkStart w:id="151" w:name="_Toc108373668"/>
      <w:bookmarkStart w:id="152" w:name="_Toc280190459"/>
      <w:r w:rsidRPr="000C4300">
        <w:t>ODBIÓR DOSTAW MATERIAŁÓW I URZĄDZEŃ</w:t>
      </w:r>
      <w:bookmarkEnd w:id="148"/>
      <w:bookmarkEnd w:id="149"/>
      <w:bookmarkEnd w:id="150"/>
      <w:bookmarkEnd w:id="151"/>
      <w:r w:rsidRPr="000C4300">
        <w:t xml:space="preserve"> </w:t>
      </w:r>
    </w:p>
    <w:p w:rsidR="00CE38AD" w:rsidRPr="00A41685" w:rsidRDefault="00CE38AD" w:rsidP="00CE38AD">
      <w:pPr>
        <w:rPr>
          <w:rFonts w:cs="Arial"/>
        </w:rPr>
      </w:pPr>
      <w:r w:rsidRPr="00A41685">
        <w:rPr>
          <w:rFonts w:cs="Arial"/>
        </w:rPr>
        <w:t xml:space="preserve">Odbierając dostawę podstawowych urządzeń i materiałów ilości są weryfikowane na podstawie dokumentów przewozowych i zestawień materiałowych wydanych przez projektantów </w:t>
      </w:r>
    </w:p>
    <w:p w:rsidR="00CE38AD" w:rsidRPr="00A41685" w:rsidRDefault="00CE38AD" w:rsidP="00CE38AD">
      <w:pPr>
        <w:rPr>
          <w:rFonts w:cs="Arial"/>
        </w:rPr>
      </w:pPr>
    </w:p>
    <w:p w:rsidR="00CE38AD" w:rsidRPr="00A41685" w:rsidRDefault="00CE38AD" w:rsidP="00CE38AD">
      <w:pPr>
        <w:rPr>
          <w:rFonts w:cs="Arial"/>
        </w:rPr>
      </w:pPr>
      <w:r w:rsidRPr="00A41685">
        <w:rPr>
          <w:rFonts w:cs="Arial"/>
        </w:rPr>
        <w:t xml:space="preserve">Jakość urządzeń i materiałów musi spełniać wymagania specyfikacji dostaw zgodnych z warunkami określonymi przez projektantów </w:t>
      </w:r>
      <w:bookmarkEnd w:id="152"/>
    </w:p>
    <w:p w:rsidR="00CE38AD" w:rsidRPr="00A41685" w:rsidRDefault="00CE38AD" w:rsidP="00CE38AD">
      <w:pPr>
        <w:rPr>
          <w:rFonts w:cs="Arial"/>
          <w:i/>
        </w:rPr>
      </w:pPr>
      <w:r w:rsidRPr="00A41685">
        <w:rPr>
          <w:rFonts w:cs="Arial"/>
        </w:rPr>
        <w:t xml:space="preserve">Oryginalne certyfikaty załączone do dostawy w celu zapewnienia, że materiały i urządzenia są zgodne z wymaganiami dokumentacji, specyfikacji i innych aktów prawnych </w:t>
      </w:r>
    </w:p>
    <w:p w:rsidR="00CE38AD" w:rsidRPr="00A41685" w:rsidRDefault="00CE38AD" w:rsidP="00CE38AD">
      <w:pPr>
        <w:rPr>
          <w:rFonts w:cs="Arial"/>
          <w:i/>
        </w:rPr>
      </w:pPr>
      <w:r w:rsidRPr="00A41685">
        <w:rPr>
          <w:rFonts w:cs="Arial"/>
        </w:rPr>
        <w:t xml:space="preserve">Deklaracje zgodności urządzeń, jeżeli do ich wystawienia wytwórcy są zobligowani prawem,  zostaną sprawdzane przed montażem, instalacją, jak to określono w warunkach dostawy </w:t>
      </w:r>
    </w:p>
    <w:p w:rsidR="00CE38AD" w:rsidRPr="00A41685" w:rsidRDefault="00CE38AD" w:rsidP="00CE38AD">
      <w:pPr>
        <w:rPr>
          <w:rFonts w:cs="Arial"/>
          <w:i/>
        </w:rPr>
      </w:pPr>
      <w:r w:rsidRPr="00A41685">
        <w:rPr>
          <w:rFonts w:cs="Arial"/>
        </w:rPr>
        <w:t xml:space="preserve">Gdy jest to wymagane przez specyfikacje kontroli jakości, deklaracje zgodności dla urządzeń powinny być okazane przed ich dostawą </w:t>
      </w:r>
    </w:p>
    <w:p w:rsidR="00CE38AD" w:rsidRPr="00A41685" w:rsidRDefault="00CE38AD" w:rsidP="00CE38AD">
      <w:pPr>
        <w:rPr>
          <w:rFonts w:cs="Arial"/>
          <w:i/>
        </w:rPr>
      </w:pPr>
      <w:r w:rsidRPr="00A41685">
        <w:rPr>
          <w:rFonts w:cs="Arial"/>
        </w:rPr>
        <w:t>Wszystkie urządzenia, a szczególnie te z obracającymi się, ruchomymi elementami,  powinny być odpowiednio zabezpieczone zarówno podczas przechowywania jak i po .</w:t>
      </w:r>
    </w:p>
    <w:p w:rsidR="00CE38AD" w:rsidRPr="00A41685" w:rsidRDefault="00CE38AD" w:rsidP="00CE38AD">
      <w:pPr>
        <w:rPr>
          <w:rFonts w:cs="Arial"/>
        </w:rPr>
      </w:pPr>
      <w:r w:rsidRPr="00A41685">
        <w:rPr>
          <w:rFonts w:cs="Arial"/>
        </w:rPr>
        <w:t>W trakcie dostawy na budowę, urządzenia typu  klimatyzatory zostaną ustawione od razu w lokalizacji zgodnej z projektem, w tym przypadku powinny być odpowiednio zabezpieczone płytami z tworzywa sztucznego. Jeżeli wokół trwają inne prace (budowlane, montażowe, instalacyjne i malarskie), zabezpieczenie urządzeń musi uwzględniać ochronę przed uszkodzeniem w wyniku tych robót.</w:t>
      </w:r>
    </w:p>
    <w:p w:rsidR="00CE38AD" w:rsidRPr="00A41685" w:rsidRDefault="00CE38AD" w:rsidP="00CE38AD">
      <w:pPr>
        <w:rPr>
          <w:rFonts w:cs="Arial"/>
        </w:rPr>
      </w:pPr>
      <w:r w:rsidRPr="00A41685">
        <w:rPr>
          <w:rFonts w:cs="Arial"/>
        </w:rPr>
        <w:t xml:space="preserve">Wszystkie elementy </w:t>
      </w:r>
      <w:r w:rsidRPr="00A41685">
        <w:rPr>
          <w:rStyle w:val="hps"/>
          <w:rFonts w:cs="Arial"/>
        </w:rPr>
        <w:t>muszą być zabezpieczone</w:t>
      </w:r>
      <w:r w:rsidRPr="00A41685">
        <w:rPr>
          <w:rFonts w:cs="Arial"/>
        </w:rPr>
        <w:t xml:space="preserve"> </w:t>
      </w:r>
      <w:r w:rsidRPr="00A41685">
        <w:rPr>
          <w:rStyle w:val="hps"/>
          <w:rFonts w:cs="Arial"/>
        </w:rPr>
        <w:t>przed działaniem czynników atmosferycznych</w:t>
      </w:r>
      <w:r w:rsidRPr="00A41685">
        <w:rPr>
          <w:rStyle w:val="longtext"/>
          <w:rFonts w:cs="Arial"/>
        </w:rPr>
        <w:t xml:space="preserve"> i możliwością uszkodzenia, jest to obowiązek Podwykonawcy do czasu przejęcia ich przez Wykonawcę</w:t>
      </w:r>
      <w:r w:rsidRPr="00A41685">
        <w:rPr>
          <w:rFonts w:cs="Arial"/>
        </w:rPr>
        <w:t>.</w:t>
      </w:r>
    </w:p>
    <w:p w:rsidR="00CE38AD" w:rsidRPr="00A41685" w:rsidRDefault="00CE38AD" w:rsidP="00CE38AD">
      <w:pPr>
        <w:rPr>
          <w:rFonts w:cs="Arial"/>
        </w:rPr>
      </w:pPr>
      <w:r w:rsidRPr="00A41685">
        <w:rPr>
          <w:rFonts w:cs="Arial"/>
        </w:rPr>
        <w:t>Wszystkie pozostałe materiały instalacyjne jak zawiesia, podparcia i inne montażowe potrzebne do kompletnej wykonania instalacji wentylacji, klimatyzacji i ogrzewania zostaną dostarczone przez Podwykonawcę i przechowywane zgodnie z wymogami specyfikacji w celu zachowania wymaganych właściwości i łatwej identyfikacji.</w:t>
      </w:r>
    </w:p>
    <w:p w:rsidR="00CE38AD" w:rsidRPr="00A41685" w:rsidRDefault="00CE38AD" w:rsidP="00CE38AD">
      <w:pPr>
        <w:rPr>
          <w:rFonts w:cs="Arial"/>
        </w:rPr>
      </w:pPr>
    </w:p>
    <w:p w:rsidR="00CE38AD" w:rsidRPr="00A41685" w:rsidRDefault="00CE38AD" w:rsidP="00CE38AD">
      <w:pPr>
        <w:rPr>
          <w:rFonts w:cs="Arial"/>
        </w:rPr>
      </w:pPr>
      <w:r w:rsidRPr="00A41685">
        <w:rPr>
          <w:rFonts w:cs="Arial"/>
        </w:rPr>
        <w:t>W przypadku stwierdzenia uszkodzenia lub niezgodności dostawy z wyspecyfikowanymi w projekcie danymi, urządzenie musi zostać naprawione lub wymienione, jeżeli dotyczy to naprawy urządzenia głównego, podstawowego konieczna jest zgoda inspektora nadzoru.</w:t>
      </w:r>
    </w:p>
    <w:p w:rsidR="00CE38AD" w:rsidRPr="000C4300" w:rsidRDefault="00CE38AD" w:rsidP="00CE38AD">
      <w:pPr>
        <w:rPr>
          <w:rFonts w:cs="Arial"/>
        </w:rPr>
      </w:pPr>
    </w:p>
    <w:p w:rsidR="00CE38AD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153" w:name="_Toc309203159"/>
      <w:bookmarkStart w:id="154" w:name="_Toc309889932"/>
      <w:bookmarkStart w:id="155" w:name="_Toc108371244"/>
      <w:bookmarkStart w:id="156" w:name="_Toc108373669"/>
      <w:bookmarkStart w:id="157" w:name="_Toc280190461"/>
      <w:r w:rsidRPr="000C4300">
        <w:lastRenderedPageBreak/>
        <w:t>MONTAŻ INSTALACJI WENTYLACJI</w:t>
      </w:r>
      <w:bookmarkEnd w:id="153"/>
      <w:bookmarkEnd w:id="154"/>
      <w:r>
        <w:t>.</w:t>
      </w:r>
      <w:bookmarkEnd w:id="155"/>
      <w:bookmarkEnd w:id="156"/>
    </w:p>
    <w:bookmarkEnd w:id="157"/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>Montaż elementów instalacji, a w szczególności przewodów wentylacyjnych  należy wykonywać starannie, ściśle z projektem (rysunki, zestawienia materiałowe i opis techniczny). Zakres montażowy uwzględnia oznacza</w:t>
      </w:r>
      <w:r>
        <w:rPr>
          <w:rFonts w:cs="Arial"/>
        </w:rPr>
        <w:t>nie każdego elementu instalacji.</w:t>
      </w:r>
    </w:p>
    <w:p w:rsidR="00CE38AD" w:rsidRPr="000C4300" w:rsidRDefault="00CE38AD" w:rsidP="00CE38AD">
      <w:pPr>
        <w:spacing w:after="240"/>
        <w:rPr>
          <w:rFonts w:cs="Arial"/>
        </w:rPr>
      </w:pPr>
      <w:r w:rsidRPr="000C4300">
        <w:rPr>
          <w:rFonts w:cs="Arial"/>
        </w:rPr>
        <w:t xml:space="preserve">Osiowość i pionowość musi być sprawdzana podczas różnych faz montażowych dla uniknięcia błędów i zapewnienia zgodności wykonania z projektem. Względne położenie przewodów i rur przekraczające </w:t>
      </w:r>
      <w:smartTag w:uri="urn:schemas-microsoft-com:office:smarttags" w:element="metricconverter">
        <w:smartTagPr>
          <w:attr w:name="ProductID" w:val="10 mm"/>
        </w:smartTagPr>
        <w:r w:rsidRPr="000C4300">
          <w:rPr>
            <w:rFonts w:cs="Arial"/>
          </w:rPr>
          <w:t>10 mm</w:t>
        </w:r>
      </w:smartTag>
      <w:r w:rsidRPr="000C4300">
        <w:rPr>
          <w:rFonts w:cs="Arial"/>
        </w:rPr>
        <w:t xml:space="preserve"> tolerancję lub odchylenie od pionu o 1% nie są akceptowane</w:t>
      </w:r>
      <w:r>
        <w:rPr>
          <w:rFonts w:cs="Arial"/>
        </w:rPr>
        <w:t xml:space="preserve"> </w:t>
      </w:r>
      <w:r w:rsidRPr="000C4300">
        <w:rPr>
          <w:rFonts w:cs="Arial"/>
          <w:i/>
        </w:rPr>
        <w:t>.</w:t>
      </w:r>
      <w:r w:rsidRPr="000C4300">
        <w:rPr>
          <w:rFonts w:cs="Arial"/>
        </w:rPr>
        <w:t>Montaż urządzeń musi być zgodny z pro</w:t>
      </w:r>
      <w:r>
        <w:rPr>
          <w:rFonts w:cs="Arial"/>
        </w:rPr>
        <w:t xml:space="preserve">jektem i zaleceniami producenta. </w:t>
      </w:r>
      <w:r w:rsidRPr="000C4300">
        <w:rPr>
          <w:rFonts w:cs="Arial"/>
        </w:rPr>
        <w:t>Strzałki oznakowania kierunków przepływów powietrza i medium należy wykonać na głó</w:t>
      </w:r>
      <w:r>
        <w:rPr>
          <w:rFonts w:cs="Arial"/>
        </w:rPr>
        <w:t>wnych odgałęzieniach instalacji.</w:t>
      </w:r>
    </w:p>
    <w:p w:rsidR="00CE38AD" w:rsidRPr="000C4300" w:rsidRDefault="00CE38AD" w:rsidP="00CE38AD">
      <w:pPr>
        <w:spacing w:after="240"/>
        <w:jc w:val="left"/>
        <w:rPr>
          <w:rFonts w:cs="Arial"/>
          <w:i/>
        </w:rPr>
      </w:pPr>
      <w:r w:rsidRPr="000C4300">
        <w:rPr>
          <w:rFonts w:cs="Arial"/>
        </w:rPr>
        <w:t xml:space="preserve">Uruchomienie poniższych elementów instalacji wymaga uczestnictwa autoryzowanego          </w:t>
      </w:r>
      <w:r>
        <w:rPr>
          <w:rFonts w:cs="Arial"/>
        </w:rPr>
        <w:t xml:space="preserve">             serwisu producenta:                                                                                                                                  - klimatyzatory kanałowe i agregat skrplający</w:t>
      </w:r>
      <w:r>
        <w:rPr>
          <w:rFonts w:cs="Arial"/>
          <w:i/>
        </w:rPr>
        <w:t xml:space="preserve">,                                                                                                     - </w:t>
      </w:r>
      <w:r w:rsidRPr="000C4300">
        <w:rPr>
          <w:rFonts w:cs="Arial"/>
        </w:rPr>
        <w:t>automatyka i urządzenie sterujące</w:t>
      </w:r>
      <w:r>
        <w:rPr>
          <w:rFonts w:cs="Arial"/>
          <w:i/>
        </w:rPr>
        <w:t>.</w:t>
      </w:r>
    </w:p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 xml:space="preserve">Dla takich urządzeń/materiałów deklaracje zgodności wydaje upoważniony personel wytwórcy. Kopię certyfikatu Podwykonawca dostarcza inspektorowi nadzoru Wykonawcy Podwykonawca wykonuje instalację zbierania i usuwania skroplin i odprowadza do rur spustowych lub kanalizacji (jeżeli nie pokazano w projekcie wykonawczym) </w:t>
      </w:r>
    </w:p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 xml:space="preserve">Podwykonawca zapewnia wszyscy pracownicy wykonujący prace mają wiedzę i doświadczenie w wykonywaniu takich instalacji </w:t>
      </w:r>
      <w:r w:rsidRPr="000C4300">
        <w:rPr>
          <w:rStyle w:val="hps"/>
          <w:rFonts w:cs="Arial"/>
        </w:rPr>
        <w:t>oraz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 systemem identyfikacji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 oznakowania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urzą</w:t>
      </w:r>
      <w:r w:rsidRPr="000C4300">
        <w:rPr>
          <w:rFonts w:cs="Arial"/>
        </w:rPr>
        <w:t xml:space="preserve">dzeń </w:t>
      </w:r>
      <w:r w:rsidRPr="000C4300">
        <w:rPr>
          <w:rStyle w:val="hps"/>
          <w:rFonts w:cs="Arial"/>
        </w:rPr>
        <w:t>i materiałów.</w:t>
      </w:r>
      <w:r w:rsidRPr="000C4300">
        <w:rPr>
          <w:rFonts w:cs="Arial"/>
        </w:rPr>
        <w:t xml:space="preserve"> </w:t>
      </w:r>
      <w:r w:rsidRPr="000C4300">
        <w:rPr>
          <w:rStyle w:val="hps"/>
          <w:rFonts w:cs="Arial"/>
        </w:rPr>
        <w:t>Podwykonawca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zapewnia również koordynację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pracy 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uczestnictwo w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spotkaniach technicznych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na budowie.</w:t>
      </w:r>
      <w:bookmarkStart w:id="158" w:name="OLE_LINK1"/>
      <w:r w:rsidRPr="000C4300">
        <w:rPr>
          <w:rStyle w:val="hps"/>
          <w:rFonts w:cs="Arial"/>
        </w:rPr>
        <w:t xml:space="preserve"> Cały personel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jest zapoznany z instrukcją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 zakresie bezpieczeństwa 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procedur operacyjnych</w:t>
      </w:r>
      <w:r w:rsidRPr="000C4300">
        <w:rPr>
          <w:rStyle w:val="longtext"/>
          <w:rFonts w:cs="Arial"/>
        </w:rPr>
        <w:t xml:space="preserve">. Wykonawca zastrzega sobie prawo oceny przydatności i potrzeby wymiany niewłaściwych pracowników. </w:t>
      </w:r>
    </w:p>
    <w:bookmarkEnd w:id="158"/>
    <w:p w:rsidR="00CE38AD" w:rsidRPr="000C4300" w:rsidRDefault="00CE38AD" w:rsidP="00CE38AD">
      <w:pPr>
        <w:spacing w:after="240"/>
        <w:rPr>
          <w:rFonts w:cs="Arial"/>
        </w:rPr>
      </w:pPr>
      <w:r w:rsidRPr="000C4300">
        <w:rPr>
          <w:rFonts w:cs="Arial"/>
        </w:rPr>
        <w:t>W trakcie wykonywania prac, w którymkolwiek miejscu instalacji, należy stosować tymczasowe podparcia i zabezpieczenia tam gdzie to konieczne dla uniknięcia obrażeń pracowników i uszkodzenia urządzeń. Wszystkie tymczasowe instalacje dostarcza i instaluje Podwykonawca.</w:t>
      </w:r>
    </w:p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>Zabezpieczenia antykor</w:t>
      </w:r>
      <w:r>
        <w:rPr>
          <w:rFonts w:cs="Arial"/>
        </w:rPr>
        <w:t>ozyjne – malowanie i cynkowanie.</w:t>
      </w:r>
    </w:p>
    <w:p w:rsidR="00CE38AD" w:rsidRPr="000C4300" w:rsidRDefault="00CE38AD" w:rsidP="00CE38AD">
      <w:pPr>
        <w:spacing w:after="240"/>
        <w:rPr>
          <w:rFonts w:cs="Arial"/>
        </w:rPr>
      </w:pPr>
      <w:r w:rsidRPr="000C4300">
        <w:rPr>
          <w:rFonts w:cs="Arial"/>
        </w:rPr>
        <w:t>Wszystkie urządzenia muszą być malowane i mieć zewnętrzną powierzchnię wykończoną zgodnie z wymaganiami wyspecyfikowanymi w projekcie, należy przeprowadzić kontrolę wizualną dla sprawd</w:t>
      </w:r>
      <w:r>
        <w:rPr>
          <w:rFonts w:cs="Arial"/>
        </w:rPr>
        <w:t>zenia spełnienia tego wymagania.</w:t>
      </w:r>
    </w:p>
    <w:p w:rsidR="00CE38AD" w:rsidRPr="00E47986" w:rsidRDefault="00CE38AD" w:rsidP="00CE38AD">
      <w:pPr>
        <w:pStyle w:val="Nagwek2"/>
        <w:numPr>
          <w:ilvl w:val="1"/>
          <w:numId w:val="9"/>
        </w:numPr>
        <w:spacing w:before="120"/>
        <w:jc w:val="left"/>
      </w:pPr>
      <w:bookmarkStart w:id="159" w:name="_Toc309203160"/>
      <w:bookmarkStart w:id="160" w:name="_Toc309889933"/>
      <w:bookmarkStart w:id="161" w:name="_Toc108371245"/>
      <w:bookmarkStart w:id="162" w:name="_Toc108373670"/>
      <w:r w:rsidRPr="00E47986">
        <w:t>KOREKTY PODCZAS MONTAŻU</w:t>
      </w:r>
      <w:bookmarkEnd w:id="159"/>
      <w:bookmarkEnd w:id="160"/>
      <w:bookmarkEnd w:id="161"/>
      <w:bookmarkEnd w:id="162"/>
      <w:r w:rsidRPr="00E47986">
        <w:t xml:space="preserve"> </w:t>
      </w:r>
    </w:p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>W przypadku trudności montażowych, korekty dokonuje się nieznacznie zmieniając rozmieszczenie przewodów instalując wstawki na pewnych odcinkach instalacji. Takie działania są dopuszczone podczas prac montażowych, a zatem jest objęte zakresem podwykonawcy prac. Wszelkie zmiany w rysunkach projektowych należy nanieść jako zmiany powykonawcze</w:t>
      </w:r>
      <w:r>
        <w:rPr>
          <w:rFonts w:cs="Arial"/>
        </w:rPr>
        <w:t>.</w:t>
      </w:r>
      <w:r w:rsidRPr="000C4300">
        <w:rPr>
          <w:rFonts w:cs="Arial"/>
        </w:rPr>
        <w:t xml:space="preserve"> </w:t>
      </w:r>
    </w:p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>W przypadku błędów, które nie mogą być rozwiązane poprzez podjęcie powyższych działań należy niezwłocznie powiadomić o tym Wykonawcę</w:t>
      </w:r>
      <w:r>
        <w:rPr>
          <w:rFonts w:cs="Arial"/>
        </w:rPr>
        <w:t>.</w:t>
      </w:r>
      <w:r w:rsidRPr="000C4300">
        <w:rPr>
          <w:rFonts w:cs="Arial"/>
        </w:rPr>
        <w:t xml:space="preserve"> </w:t>
      </w:r>
    </w:p>
    <w:p w:rsidR="00CE38AD" w:rsidRPr="000C4300" w:rsidRDefault="00CE38AD" w:rsidP="00CE38AD">
      <w:pPr>
        <w:spacing w:after="240"/>
        <w:rPr>
          <w:rFonts w:cs="Arial"/>
          <w:i/>
        </w:rPr>
      </w:pPr>
      <w:r w:rsidRPr="000C4300">
        <w:rPr>
          <w:rFonts w:cs="Arial"/>
        </w:rPr>
        <w:t xml:space="preserve">Uszkodzone elementy prefabrykowane otrzymanych na budowie powinny zostać naprawione lub wymienione zgodnie z wymogami specyfikacji dostaw. </w:t>
      </w:r>
      <w:r w:rsidRPr="000C4300">
        <w:rPr>
          <w:rStyle w:val="hps"/>
          <w:rFonts w:cs="Arial"/>
        </w:rPr>
        <w:t>Rozwiązanie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przyjęte w celu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rozwiązania wszelkich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niezgodności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podlega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zatwierdzeniu przez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inspektora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nadzoru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Wykonawcy</w:t>
      </w:r>
      <w:r w:rsidRPr="000C4300">
        <w:rPr>
          <w:rFonts w:cs="Arial"/>
          <w:i/>
        </w:rPr>
        <w:t>.</w:t>
      </w:r>
    </w:p>
    <w:p w:rsidR="00CE38AD" w:rsidRPr="000C4300" w:rsidRDefault="00CE38AD" w:rsidP="00CE38AD">
      <w:pPr>
        <w:pStyle w:val="Nagwek2"/>
        <w:numPr>
          <w:ilvl w:val="1"/>
          <w:numId w:val="9"/>
        </w:numPr>
        <w:spacing w:before="120"/>
        <w:jc w:val="left"/>
        <w:rPr>
          <w:rStyle w:val="Numerstrony"/>
        </w:rPr>
      </w:pPr>
      <w:bookmarkStart w:id="163" w:name="_Toc288027706"/>
      <w:bookmarkStart w:id="164" w:name="_Toc309203161"/>
      <w:bookmarkStart w:id="165" w:name="_Toc309889934"/>
      <w:bookmarkStart w:id="166" w:name="_Toc108371246"/>
      <w:bookmarkStart w:id="167" w:name="_Toc108373671"/>
      <w:r w:rsidRPr="000C4300">
        <w:rPr>
          <w:rStyle w:val="Numerstrony"/>
        </w:rPr>
        <w:lastRenderedPageBreak/>
        <w:t>SZCZEGÓŁOWE ZASADY WYKONANIA ROBÓT</w:t>
      </w:r>
      <w:bookmarkEnd w:id="163"/>
      <w:bookmarkEnd w:id="164"/>
      <w:bookmarkEnd w:id="165"/>
      <w:bookmarkEnd w:id="166"/>
      <w:bookmarkEnd w:id="167"/>
    </w:p>
    <w:p w:rsidR="00CE38AD" w:rsidRPr="000C4300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168" w:name="_Toc288027707"/>
      <w:bookmarkStart w:id="169" w:name="_Toc108371247"/>
      <w:bookmarkStart w:id="170" w:name="_Toc108373672"/>
      <w:r w:rsidRPr="000C4300">
        <w:t>Przewody wentylacyjne</w:t>
      </w:r>
      <w:bookmarkEnd w:id="168"/>
      <w:bookmarkEnd w:id="169"/>
      <w:bookmarkEnd w:id="170"/>
      <w:r w:rsidRPr="000C4300">
        <w:t xml:space="preserve">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Przewody wentylacyjne powinny być zamocowane do przegród budynków w odległości umożliwiającej szczelne wykonanie połączeń poprzecznych.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Przejścia przewodów przez przegrody budynku należy wykonywać w otworach, których wymiary są od 50 do </w:t>
      </w:r>
      <w:smartTag w:uri="urn:schemas-microsoft-com:office:smarttags" w:element="metricconverter">
        <w:smartTagPr>
          <w:attr w:name="ProductID" w:val="100 mm"/>
        </w:smartTagPr>
        <w:r w:rsidRPr="000C4300">
          <w:rPr>
            <w:rFonts w:cs="Arial"/>
            <w:snapToGrid w:val="0"/>
          </w:rPr>
          <w:t>100 mm</w:t>
        </w:r>
      </w:smartTag>
      <w:r w:rsidRPr="000C4300">
        <w:rPr>
          <w:rFonts w:cs="Arial"/>
          <w:snapToGrid w:val="0"/>
        </w:rPr>
        <w:t xml:space="preserve"> większe od wymiarów zewnętrznych przewodów lub przewodów z izolacją. Przewody na całej grubości przegrody powinny być obłożone wełną mineralną lub innym materiałem elastycznym o podobnych właściwościach.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Przejścia przewodów przez przegrody oddzielenia przeciwpożarowego powinny być wykonane   w sposób nieobniżający odporności ogniowej tych przegród.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Izolacje cieplne przewodów powinny mieć szczelne połączenia wzdłużne i po</w:t>
      </w:r>
      <w:r w:rsidRPr="000C4300">
        <w:rPr>
          <w:rFonts w:cs="Arial"/>
          <w:snapToGrid w:val="0"/>
        </w:rPr>
        <w:softHyphen/>
        <w:t>przeczne, a w przypadku izolacji przeciwwilgociowej powinna być ponadto zachowana, na całej powierzchni izolacji, odpowiednia odporność na przenikanie wilgoci.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Izolacje cieplne niewyposażone przez producenta w warstwę chroniącą przed uszkodzeniami mechanicznymi oraz izolacje narażone na działanie czynników atmosferycznych powinny mieć odpowiednie zabezpieczenia, np. przez zastosowanie osłon na swojej zewnętrznej powierzchni.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Materiał podpór i podwieszeń powinna charakteryzować odpowiednia odporność na korozję w miejscu zamontowania.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Metoda podparcia lub podwieszenia przewodów powinna być odpowiednia do materiału konstrukcji budowlanej w miejscu zamocowania.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Odległość między podporami lub podwieszeniami powinna być ustalona z uwzględnieniem ich wytrzymałości i wytrzymałości przewodów tak, aby ugięcie sieci przewodów nie wpływało na jej szczelność, właściwości aerodynamiczne i nienaruszalność konstrukcji.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Zamocowanie przewodów do konstrukcji budowlanej powinno przenosić obciążenia wynikające   z ciężarów:</w:t>
      </w:r>
    </w:p>
    <w:p w:rsidR="00CE38AD" w:rsidRPr="000C4300" w:rsidRDefault="00CE38AD" w:rsidP="00CE38AD">
      <w:pPr>
        <w:numPr>
          <w:ilvl w:val="0"/>
          <w:numId w:val="27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przewodów;</w:t>
      </w:r>
    </w:p>
    <w:p w:rsidR="00CE38AD" w:rsidRPr="000C4300" w:rsidRDefault="00CE38AD" w:rsidP="00CE38AD">
      <w:pPr>
        <w:numPr>
          <w:ilvl w:val="0"/>
          <w:numId w:val="27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materiału izolacyjnego;</w:t>
      </w:r>
    </w:p>
    <w:p w:rsidR="00CE38AD" w:rsidRPr="000C4300" w:rsidRDefault="00CE38AD" w:rsidP="00CE38AD">
      <w:pPr>
        <w:numPr>
          <w:ilvl w:val="0"/>
          <w:numId w:val="27"/>
        </w:numPr>
        <w:spacing w:before="0"/>
        <w:rPr>
          <w:rFonts w:cs="Arial"/>
        </w:rPr>
      </w:pPr>
      <w:r w:rsidRPr="000C4300">
        <w:rPr>
          <w:rFonts w:cs="Arial"/>
        </w:rPr>
        <w:t xml:space="preserve">elementów instalacji niezamocowanych niezależnie zamontowanych </w:t>
      </w:r>
      <w:r>
        <w:rPr>
          <w:rFonts w:cs="Arial"/>
        </w:rPr>
        <w:t xml:space="preserve">w sieci przewodów, </w:t>
      </w:r>
      <w:r w:rsidRPr="000C4300">
        <w:rPr>
          <w:rFonts w:cs="Arial"/>
        </w:rPr>
        <w:t>np. tłumików, przepustnic itp.;</w:t>
      </w:r>
    </w:p>
    <w:p w:rsidR="00CE38AD" w:rsidRPr="000C4300" w:rsidRDefault="00CE38AD" w:rsidP="00CE38AD">
      <w:pPr>
        <w:numPr>
          <w:ilvl w:val="0"/>
          <w:numId w:val="27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elementów składowych podpór lub podwieszeń;</w:t>
      </w:r>
    </w:p>
    <w:p w:rsidR="00CE38AD" w:rsidRPr="000C4300" w:rsidRDefault="00CE38AD" w:rsidP="00CE38AD">
      <w:pPr>
        <w:numPr>
          <w:ilvl w:val="0"/>
          <w:numId w:val="27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osoby lub osób, które będą stanowiły dodatkowe obciążenie przewod</w:t>
      </w:r>
      <w:r>
        <w:rPr>
          <w:rFonts w:cs="Arial"/>
          <w:snapToGrid w:val="0"/>
        </w:rPr>
        <w:t xml:space="preserve">ów w czasie czyszczenia </w:t>
      </w:r>
      <w:r w:rsidRPr="000C4300">
        <w:rPr>
          <w:rFonts w:cs="Arial"/>
          <w:snapToGrid w:val="0"/>
        </w:rPr>
        <w:t>lub konserwacji.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Elementy zamocowania podpór lub podwieszeń do konstrukcji budowlanej po</w:t>
      </w:r>
      <w:r w:rsidRPr="000C4300">
        <w:rPr>
          <w:rFonts w:cs="Arial"/>
          <w:snapToGrid w:val="0"/>
        </w:rPr>
        <w:softHyphen/>
        <w:t>winny mieć współczynnik bezpieczeństwa równy co najmniej trzy w stosunku do oblicze</w:t>
      </w:r>
      <w:r w:rsidRPr="000C4300">
        <w:rPr>
          <w:rFonts w:cs="Arial"/>
          <w:snapToGrid w:val="0"/>
        </w:rPr>
        <w:softHyphen/>
        <w:t>niowego obciążenia.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Pionowe elementy podwieszeń oraz poziome elementy podpór powinny mieć współczynnik bezpieczeństwa równy co najmniej 1,5 w odniesieniu do granicy plastyczności pod wpływem obliczeniowego obciążenia.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Poziome elementy podwieszeń i podpór powinny mieć możliwość przeniesienia obliczeniowego obciążenia oraz być takiej konstrukcji, aby ugięcie między ich połączenia</w:t>
      </w:r>
      <w:r>
        <w:rPr>
          <w:rFonts w:cs="Arial"/>
          <w:snapToGrid w:val="0"/>
        </w:rPr>
        <w:t xml:space="preserve">mi z elementami pionowymi </w:t>
      </w:r>
      <w:r w:rsidRPr="000C4300">
        <w:rPr>
          <w:rFonts w:cs="Arial"/>
          <w:snapToGrid w:val="0"/>
        </w:rPr>
        <w:t>i dowolnym punktem elementu poziomego nie przekraczało 0,4 % odległości między zamocowaniami elementów pionowych.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W przypadkach, gdy jest wymagane, aby urządzenia i elementy w sieci przewodów mogły być zdemontowane lub wymienione, należy zapewnić niezależne ich zamocowanie do konstrukcji budynku.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lastRenderedPageBreak/>
        <w:t>W przypadkach oddziaływania sił wywołanych rozszerzalnością cieplną konstrukcja podpór lub podwieszeń powinna umożliwiać kompensację wydłużeń liniowych.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Podwieszenia kanałów powinny być wykonane poprzez wibroizolacyjne elementy systemowe.</w:t>
      </w:r>
    </w:p>
    <w:p w:rsidR="00CE38AD" w:rsidRPr="000C4300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171" w:name="_Toc288027708"/>
      <w:bookmarkStart w:id="172" w:name="_Toc108371248"/>
      <w:bookmarkStart w:id="173" w:name="_Toc108373673"/>
      <w:r w:rsidRPr="000C4300">
        <w:t>Możliwość czyszczenia instalacji</w:t>
      </w:r>
      <w:bookmarkEnd w:id="171"/>
      <w:bookmarkEnd w:id="172"/>
      <w:bookmarkEnd w:id="173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Czyszczenie instalacji powinno być zapewnione przez zastosowanie otworów rewi</w:t>
      </w:r>
      <w:r w:rsidRPr="000C4300">
        <w:rPr>
          <w:rFonts w:cs="Arial"/>
          <w:snapToGrid w:val="0"/>
        </w:rPr>
        <w:softHyphen/>
        <w:t>zyjnych w przewodach instalacji zgodnie z WT &amp;153.5; PN-EN-12097 :2007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lub demontaż elementu składowego instalacji, umożliwiając oczyszczenie wewnętrznych powierzchni przewodów, a także urządzeń i elementów instalacji, jeśli konstrukcja tych urządzeń i elemen</w:t>
      </w:r>
      <w:r w:rsidRPr="000C4300">
        <w:rPr>
          <w:rFonts w:cs="Arial"/>
          <w:snapToGrid w:val="0"/>
        </w:rPr>
        <w:softHyphen/>
        <w:t>tów nie umożliwia ich oczyszczenia w inny sposób. Elementy przewidziane jako otwory rewizyjne instalacji to nawiewniki i wywiewniki oraz zaślepki kanałów i trójników.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Elementy usztywniające i inne elementy wyposażenia przewodów powinny być tak zamontowane, aby nie utrudniały czyszczenia przewodów.. Niedopuszczalne jest stosowanie taśm perforowanych lub innych elementów trudnych do czyszczenia.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Nie należy stosować wewnątrz przewodów ostro zakończonych śrub lub innych elementów, które mogą powodować zagrożenie dla zdrowia lub uszkodzenie urządzeń czyszczących.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Nie dopuszcza się ostrych krawędzi w otworach rewizyjnych, pokrywach otworów i drzwiach rewizyjnych.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Należy zapewnić dostęp do otworów rewizyjnych w przewodach zamontowanych nad stropem podwieszonym.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Należy zapewnić dostęp w celu czyszczenia do następujących, zamontowanych w przewodach urządzeń:</w:t>
      </w:r>
    </w:p>
    <w:p w:rsidR="00CE38AD" w:rsidRPr="000C4300" w:rsidRDefault="00CE38AD" w:rsidP="00CE38AD">
      <w:pPr>
        <w:ind w:left="708"/>
        <w:rPr>
          <w:rFonts w:cs="Arial"/>
          <w:snapToGrid w:val="0"/>
        </w:rPr>
      </w:pPr>
      <w:r w:rsidRPr="000C4300">
        <w:rPr>
          <w:rFonts w:cs="Arial"/>
          <w:snapToGrid w:val="0"/>
        </w:rPr>
        <w:t>a) przepustnice (z dwóch stron);</w:t>
      </w:r>
    </w:p>
    <w:p w:rsidR="00CE38AD" w:rsidRPr="000C4300" w:rsidRDefault="00CE38AD" w:rsidP="00CE38AD">
      <w:pPr>
        <w:ind w:left="708"/>
        <w:rPr>
          <w:rFonts w:cs="Arial"/>
          <w:snapToGrid w:val="0"/>
        </w:rPr>
      </w:pPr>
      <w:r>
        <w:rPr>
          <w:rFonts w:cs="Arial"/>
          <w:snapToGrid w:val="0"/>
        </w:rPr>
        <w:t>d</w:t>
      </w:r>
      <w:r w:rsidRPr="000C4300">
        <w:rPr>
          <w:rFonts w:cs="Arial"/>
          <w:snapToGrid w:val="0"/>
        </w:rPr>
        <w:t>) urządzenia do automatycznej regulacji strumienia przepływu (z dwóch stron).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Powyższe wymaganie nie dotyczy urządzeń, które można łatwo zdemontować w celu oczyszczenia (z wyjątkiem klap pożarowych, nagrzewnic i chłodnic).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Jeżeli projekt nie przewiduje inaczej, między otworami rewizyjnymi nie powinny być zamontowane więcej niż dwa kolana lub łuki o kącie większym niż 45 o, a w przewodach poziomych odległość między otworami rewizyjnymi nie powinna być większa niż 10m. 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Drzwiczki rewizyjne powinny być wykonane z materiałów niepalnych.</w:t>
      </w:r>
    </w:p>
    <w:p w:rsidR="00CE38AD" w:rsidRDefault="00CE38AD" w:rsidP="00CE38AD">
      <w:pPr>
        <w:rPr>
          <w:rFonts w:eastAsia="ZurichPL-RomanCondensed" w:cs="Arial"/>
        </w:rPr>
      </w:pPr>
    </w:p>
    <w:p w:rsidR="00CE38AD" w:rsidRPr="000C4300" w:rsidRDefault="00CE38AD" w:rsidP="00CE38AD">
      <w:pPr>
        <w:pStyle w:val="Nagwek3"/>
        <w:numPr>
          <w:ilvl w:val="2"/>
          <w:numId w:val="9"/>
        </w:numPr>
        <w:spacing w:before="120" w:line="240" w:lineRule="auto"/>
      </w:pPr>
      <w:bookmarkStart w:id="174" w:name="_Toc108371249"/>
      <w:bookmarkStart w:id="175" w:name="_Toc108373674"/>
      <w:r>
        <w:t>Klimatyzator</w:t>
      </w:r>
      <w:r w:rsidRPr="000C4300">
        <w:t>y</w:t>
      </w:r>
      <w:bookmarkEnd w:id="174"/>
      <w:bookmarkEnd w:id="175"/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Przy montażu klimatyzatorów należy: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montaż klimatyzatorów wykonywać zgodnie z instrukcją producenta, a w szczególności zapewnić dostęp dla konserwacji lub demontażu poszczególnych elementów, przewody dla odprowadzenia skroplin lub nadmiaru wody wyposażyć w syfony oraz w przypadku niebezpieczeństwa 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 xml:space="preserve">Poniższe punkty wymagają szczególnej uwagi podczas montażu oraz sprawdzenia po zakończeniu instalacji. 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 xml:space="preserve">Czy urządzenie wewnętrzne jest pewnie zamocowane? 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Czy zakończono test szczelności instalacji freonowej. Może to spowodować niedostateczną wydajność chłodzenia.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Czy skropliny wypływają bez przeszkód?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Czy prawidłowo zainstalowano okablowanie elektryczne i przewody? Urządzenie może działać nieprawidłowo albo jego elementy mogą ulec zniszczeniu.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lastRenderedPageBreak/>
        <w:t>Czy urządzenie jest bezpiecznie uziemione? Niebezpieczeństwo w razie wystąpienia prądu upływowego.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 xml:space="preserve">Czy rozmiary przewodów są zgodne ze specyfikacja i DTR urządzenia 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Czy nic nie blokuje wlotu i wylotu powietrza w urządzeniu wewnętrznym lub zewnętrznym?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Aby zagwarantować poprawność montażu, należy dokładnie zapoznać się z instrukcją montażu. Należy koniecznie poinstruować użytkownika na temat zasad prawidłowej obsługi systemu i pokazać użytkownikowi dołączoną instrukcje obsługi.</w:t>
      </w:r>
    </w:p>
    <w:p w:rsidR="00CE38AD" w:rsidRPr="00345197" w:rsidRDefault="00CE38AD" w:rsidP="00CE38AD">
      <w:pPr>
        <w:pStyle w:val="atekst"/>
        <w:rPr>
          <w:rFonts w:ascii="Trebuchet MS" w:hAnsi="Trebuchet MS" w:cs="Arial"/>
          <w:szCs w:val="22"/>
        </w:rPr>
      </w:pPr>
    </w:p>
    <w:p w:rsidR="00CE38AD" w:rsidRPr="0066428A" w:rsidRDefault="00CE38AD" w:rsidP="00CE38AD">
      <w:pPr>
        <w:pStyle w:val="atekst"/>
        <w:rPr>
          <w:rFonts w:eastAsia="ZurichPL-RomanCondensed"/>
          <w:b/>
          <w:szCs w:val="22"/>
        </w:rPr>
      </w:pPr>
      <w:bookmarkStart w:id="176" w:name="_Toc19939759"/>
      <w:bookmarkStart w:id="177" w:name="_Toc19939965"/>
      <w:bookmarkStart w:id="178" w:name="_Toc19940019"/>
      <w:r w:rsidRPr="0066428A">
        <w:rPr>
          <w:rFonts w:eastAsia="ZurichPL-RomanCondensed"/>
          <w:b/>
          <w:szCs w:val="22"/>
        </w:rPr>
        <w:t>Podłączenie przewodów  w klimatyzatorach</w:t>
      </w:r>
      <w:bookmarkEnd w:id="176"/>
      <w:bookmarkEnd w:id="177"/>
      <w:bookmarkEnd w:id="178"/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bookmarkStart w:id="179" w:name="_Toc19939760"/>
      <w:r w:rsidRPr="00345197">
        <w:rPr>
          <w:rFonts w:ascii="Trebuchet MS" w:hAnsi="Trebuchet MS" w:cs="Arial"/>
          <w:szCs w:val="22"/>
        </w:rPr>
        <w:t>a) przewody czynnika chłodniczego</w:t>
      </w:r>
      <w:bookmarkEnd w:id="179"/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Informacje na temat montażu przewodów czynnika chłodniczego do urządzenia zewnętrznego zamieszczono w instrukcji instalacji dołączonej do tego urządzenia. Przed przystąpieniem do montażu rur, należy sprawdzić, który typ czynnika chłodniczego będzie stosowany.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Należy używać obcinaka do rur i elementów połączeniowych odpowiednich dla stosowanego czynnika chłodniczego.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Jeśli stosowany jest czynnik chłodniczy R410A, to przed połączeniem rur należy posmarować rozszerzenia olejem eterycznym lub estrowym.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Aby zapobiec przedostaniu się do rury pyłów, wilgoci lub innych substancji obcych, należy zacisnąć ją na końcu albo zakleić taśmą.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Urządzenie zewnętrzne jest napełniane czynnikiem chłodniczym fabrycznie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Podłączając i odłączając przewody od urządzenia, należy korzystać zarówno z klucza maszynowego, jak i klucza dynamometrycznego.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 xml:space="preserve">Wszystkie przewody zewnętrzne muszą być instalowane przez wykwalifikowanego technika chłodnictwa. 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b) przewody do odprowadzania skroplin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Przewody do odprowadzania skroplin należy zamontować zgodnie z zaleceniami przez producenta. Nieprawidłowy montaż przewodów może prowadzić do wycieków, a w konsekwencji do zniszczenia wyposażenia.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Przewody powinny być jak najkrótsze i przebiegać w dół, tak by w ich wnętrzu nie było zatrzymywane powietrze. Średnica rury powinna być nie mniejsza niż średnica rury połączeniowej.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c) instalacja okablowania elektrycznego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Wszystkie elementy spoza wyposażenia, materiały i procedury postępowania przy montażu instalacji elektrycznej muszą być zgodne z przepisami. Stosować wyłącznie przewody miedziane. Przy instalacji okablowania urządzenia zewnętrznego, wewnętrznego i pilota należy postępować według schematu okablowania umieszczonego na obudowie urządzenia. Prace instalacyjne przy okablowaniu muszą być wykonywane przez elektryka z odpowiednimi uprawnieniami. Konieczne jest zainstalowanie wyłącznika umożliwiającego odcięcie zasilania całego systemu.</w:t>
      </w:r>
    </w:p>
    <w:p w:rsidR="00CE38AD" w:rsidRPr="00345197" w:rsidRDefault="00CE38AD" w:rsidP="00CE38AD">
      <w:pPr>
        <w:pStyle w:val="atekst"/>
        <w:ind w:left="0"/>
        <w:rPr>
          <w:rFonts w:ascii="Trebuchet MS" w:hAnsi="Trebuchet MS" w:cs="Arial"/>
          <w:szCs w:val="22"/>
        </w:rPr>
      </w:pPr>
      <w:r w:rsidRPr="00345197">
        <w:rPr>
          <w:rFonts w:ascii="Trebuchet MS" w:hAnsi="Trebuchet MS" w:cs="Arial"/>
          <w:szCs w:val="22"/>
        </w:rPr>
        <w:t>UWAGA: W przypadku wyłączenia i ponownego włączenia zasilania głównego urządzenie powinno wznowić prace automatycznie. System sterowania uzgodnić z użytkownikiem.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180" w:name="_Toc288027717"/>
      <w:bookmarkStart w:id="181" w:name="_Toc108371250"/>
      <w:bookmarkStart w:id="182" w:name="_Toc108373675"/>
      <w:r w:rsidRPr="000C4300">
        <w:t>Czerpnie i wyrzutnie</w:t>
      </w:r>
      <w:bookmarkEnd w:id="180"/>
      <w:bookmarkEnd w:id="181"/>
      <w:bookmarkEnd w:id="182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Konstrukcja czerpni i wyrzutni powinna zabezpieczać instalacje wentylacyjne przed wpływem warunków atmosferycznych.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Otwory wlotowe czerpni i wylotowe wyrzutni powinny być zabezpieczone przed przedostawaniem się drobnych gryzoni, ptaków, liści itp.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Czerpnie i wyrzutnie dachowe powinny być zamocowane w sposób zapewniający wodoszczelność przejścia przez dach.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Czerpnie należy wyposażyć w łapacze piasku i ogrzewanie elektryczne.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Czerpnie powietrza powinny być zlokalizowane poza strefami zagrożenia wybuchem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zgodnie z WT&amp;152.10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183" w:name="_Toc288027718"/>
      <w:bookmarkStart w:id="184" w:name="_Toc108371251"/>
      <w:bookmarkStart w:id="185" w:name="_Toc108373676"/>
      <w:r w:rsidRPr="000C4300">
        <w:lastRenderedPageBreak/>
        <w:t>Przepustnice</w:t>
      </w:r>
      <w:bookmarkEnd w:id="183"/>
      <w:bookmarkEnd w:id="184"/>
      <w:bookmarkEnd w:id="185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Przepustnice do regulacji wstępnej i zamykające, nastawiane ręcznie, powinny być wyposażone w element umożliwiający trwałe zablokowanie dźwigni napędu w wybranym położeniu.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Mechanizmy napędu przepustnic nie powinny mieć nadmiernych luzów powodujących powstawanie drgań i hałasu w czasie pracy instalacji.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Mechanizmy napędu przepustnic powinny umożliwiać łatwą zmianę położenia łopat w pełnym zakresie regulacyjnym. Przepustnice powinny mieć wyraźne oznaczenie położenia otwartego i zamkniętego.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Szczelność przepustnicy zamykającej w pozycji zamkniętej powinna odpowiadać co najmniej klasie 1 wg klasyfikacji podanej w PN - EN 1751.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Szczelność obudowy przepustnic powinna odpowiadać co najmniej klasie A wg klasyfikacji podanej   w PN - EN 1751.</w:t>
      </w:r>
    </w:p>
    <w:p w:rsidR="00CE38AD" w:rsidRPr="000C4300" w:rsidRDefault="00CE38AD" w:rsidP="00CE38AD">
      <w:pPr>
        <w:pStyle w:val="Nagwek1"/>
        <w:keepLines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186" w:name="_Toc70941029"/>
      <w:bookmarkStart w:id="187" w:name="_Toc288027721"/>
      <w:bookmarkStart w:id="188" w:name="_Toc309203162"/>
      <w:bookmarkStart w:id="189" w:name="_Toc309889935"/>
      <w:bookmarkStart w:id="190" w:name="_Toc108371252"/>
      <w:bookmarkStart w:id="191" w:name="_Toc108373677"/>
      <w:r w:rsidRPr="000C4300">
        <w:rPr>
          <w:rStyle w:val="Numerstrony"/>
          <w:rFonts w:cs="Arial"/>
        </w:rPr>
        <w:t>KONTROLA JAKOŚCI ROBÓT</w:t>
      </w:r>
      <w:bookmarkEnd w:id="186"/>
      <w:bookmarkEnd w:id="187"/>
      <w:bookmarkEnd w:id="188"/>
      <w:bookmarkEnd w:id="189"/>
      <w:bookmarkEnd w:id="190"/>
      <w:bookmarkEnd w:id="191"/>
    </w:p>
    <w:p w:rsidR="00CE38AD" w:rsidRPr="000C4300" w:rsidRDefault="00CE38AD" w:rsidP="00CE38AD">
      <w:pPr>
        <w:pStyle w:val="Nagwek2"/>
        <w:numPr>
          <w:ilvl w:val="1"/>
          <w:numId w:val="31"/>
        </w:numPr>
        <w:spacing w:before="120"/>
        <w:jc w:val="left"/>
        <w:rPr>
          <w:rStyle w:val="Numerstrony"/>
        </w:rPr>
      </w:pPr>
      <w:bookmarkStart w:id="192" w:name="_Toc70941030"/>
      <w:bookmarkStart w:id="193" w:name="_Toc288027722"/>
      <w:bookmarkStart w:id="194" w:name="_Toc309203163"/>
      <w:bookmarkStart w:id="195" w:name="_Toc309889936"/>
      <w:bookmarkStart w:id="196" w:name="_Toc108371253"/>
      <w:bookmarkStart w:id="197" w:name="_Toc108373678"/>
      <w:r w:rsidRPr="000C4300">
        <w:rPr>
          <w:rStyle w:val="Numerstrony"/>
        </w:rPr>
        <w:t>OGÓLNE ZASADY KONTROLI</w:t>
      </w:r>
      <w:bookmarkEnd w:id="192"/>
      <w:bookmarkEnd w:id="193"/>
      <w:bookmarkEnd w:id="194"/>
      <w:bookmarkEnd w:id="195"/>
      <w:bookmarkEnd w:id="196"/>
      <w:bookmarkEnd w:id="197"/>
    </w:p>
    <w:p w:rsidR="00CE38AD" w:rsidRDefault="00CE38AD" w:rsidP="00CE38AD">
      <w:pPr>
        <w:rPr>
          <w:rFonts w:cs="Arial"/>
          <w:snapToGrid w:val="0"/>
        </w:rPr>
      </w:pPr>
      <w:bookmarkStart w:id="198" w:name="_Toc70941032"/>
      <w:r w:rsidRPr="000C4300">
        <w:rPr>
          <w:rFonts w:cs="Arial"/>
          <w:snapToGrid w:val="0"/>
        </w:rPr>
        <w:t xml:space="preserve">Celem kontroli działania instalacji wentylacyjnej jest potwierdzenie możliwości działania instalacji zgodnie z wymaganiami. Badanie to pokazuje, czy poszczególne elementy instalacji takie jak </w:t>
      </w:r>
      <w:r>
        <w:rPr>
          <w:rFonts w:cs="Arial"/>
          <w:snapToGrid w:val="0"/>
        </w:rPr>
        <w:t>klimatyzatory kanałowe i agregat skraplający</w:t>
      </w:r>
      <w:r w:rsidRPr="000C4300">
        <w:rPr>
          <w:rFonts w:cs="Arial"/>
          <w:snapToGrid w:val="0"/>
        </w:rPr>
        <w:t xml:space="preserve"> itp. zostały prawidłowo zamontowane i działają efektywnie.</w:t>
      </w:r>
    </w:p>
    <w:p w:rsidR="00CE38AD" w:rsidRPr="000C4300" w:rsidRDefault="00CE38AD" w:rsidP="00CE38AD">
      <w:pPr>
        <w:rPr>
          <w:rFonts w:cs="Arial"/>
          <w:snapToGrid w:val="0"/>
        </w:rPr>
      </w:pPr>
    </w:p>
    <w:p w:rsidR="00CE38AD" w:rsidRPr="000C4300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199" w:name="_Toc309203164"/>
      <w:bookmarkStart w:id="200" w:name="_Toc309889937"/>
      <w:bookmarkStart w:id="201" w:name="_Toc108371254"/>
      <w:bookmarkStart w:id="202" w:name="_Toc108373679"/>
      <w:bookmarkStart w:id="203" w:name="_Toc280190464"/>
      <w:r w:rsidRPr="000C4300">
        <w:t>SPRAWDZENIA PRZED MONTAŻEM</w:t>
      </w:r>
      <w:bookmarkEnd w:id="199"/>
      <w:bookmarkEnd w:id="200"/>
      <w:bookmarkEnd w:id="201"/>
      <w:bookmarkEnd w:id="202"/>
      <w:r w:rsidRPr="000C4300">
        <w:t xml:space="preserve"> </w:t>
      </w:r>
      <w:r w:rsidRPr="000C4300">
        <w:rPr>
          <w:rStyle w:val="hps"/>
        </w:rPr>
        <w:t xml:space="preserve"> 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04" w:name="_Toc108371255"/>
      <w:bookmarkStart w:id="205" w:name="_Toc108373680"/>
      <w:bookmarkEnd w:id="203"/>
      <w:r w:rsidRPr="000C4300">
        <w:t>Przed instalacją należy sprawdzić, czy:</w:t>
      </w:r>
      <w:bookmarkEnd w:id="204"/>
      <w:bookmarkEnd w:id="205"/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materiały i urządzenia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są zgodne z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zatwierdzonymi specyfikacjami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projektu i rysunkach,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Fonts w:cs="Arial"/>
        </w:rPr>
      </w:pPr>
      <w:r w:rsidRPr="000C4300">
        <w:rPr>
          <w:rFonts w:cs="Arial"/>
        </w:rPr>
        <w:t>materiały i wyposażenie są kompletne i nie zostały trwale uszkodzone i / lub zdeformowana podczas transportu lub przeładunku,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nie ma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związku ze szkodami powodowanymi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przez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czynniki agresywne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lub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nieodpowiedniego składowania,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poziomy konstrukcji wsporczych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są zgodne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 określonymi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przez rysunki</w:t>
      </w:r>
      <w:r w:rsidRPr="000C4300">
        <w:rPr>
          <w:rStyle w:val="longtext"/>
          <w:rFonts w:cs="Arial"/>
        </w:rPr>
        <w:t xml:space="preserve"> projektowe </w:t>
      </w:r>
      <w:r w:rsidRPr="000C4300">
        <w:rPr>
          <w:rStyle w:val="hps"/>
          <w:rFonts w:cs="Arial"/>
        </w:rPr>
        <w:t>instalacji - działania naprawcze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mogą zostać podjęte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 przypadku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niezgodności,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wszystkie urządzenia</w:t>
      </w:r>
      <w:r w:rsidRPr="000C4300">
        <w:rPr>
          <w:rStyle w:val="longtext"/>
          <w:rFonts w:cs="Arial"/>
        </w:rPr>
        <w:t xml:space="preserve">, podparcia i </w:t>
      </w:r>
      <w:r w:rsidRPr="000C4300">
        <w:rPr>
          <w:rStyle w:val="hps"/>
          <w:rFonts w:cs="Arial"/>
        </w:rPr>
        <w:t>akcesoria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dla danej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budowy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są dostępne 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spełniają wymagania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rysunków projektowych,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longtext"/>
          <w:rFonts w:cs="Arial"/>
        </w:rPr>
      </w:pPr>
      <w:r w:rsidRPr="000C4300">
        <w:rPr>
          <w:rStyle w:val="hps"/>
          <w:rFonts w:cs="Arial"/>
        </w:rPr>
        <w:t>podesty serwisowe mają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prawidłowe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wysokości</w:t>
      </w:r>
      <w:r w:rsidRPr="000C4300">
        <w:rPr>
          <w:rStyle w:val="longtext"/>
          <w:rFonts w:cs="Arial"/>
        </w:rPr>
        <w:t xml:space="preserve">, pozycję </w:t>
      </w:r>
      <w:r w:rsidRPr="000C4300">
        <w:rPr>
          <w:rStyle w:val="hps"/>
          <w:rFonts w:cs="Arial"/>
        </w:rPr>
        <w:t>i wymiary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- wystarczający obszar obsługowy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 nadają się do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posadowienia urządzenia</w:t>
      </w:r>
      <w:r w:rsidRPr="000C4300">
        <w:rPr>
          <w:rStyle w:val="longtext"/>
          <w:rFonts w:cs="Arial"/>
        </w:rPr>
        <w:t>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dostarczono</w:t>
      </w:r>
      <w:r w:rsidRPr="000C4300">
        <w:rPr>
          <w:rStyle w:val="longtext"/>
          <w:rFonts w:cs="Arial"/>
        </w:rPr>
        <w:t xml:space="preserve"> deklaracje zgodności wytwórców urządzeń i </w:t>
      </w:r>
      <w:r w:rsidRPr="000C4300">
        <w:rPr>
          <w:rStyle w:val="hps"/>
          <w:rFonts w:cs="Arial"/>
        </w:rPr>
        <w:t>materiałów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potwierdzające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zgodność dostaw</w:t>
      </w:r>
      <w:r w:rsidRPr="000C4300">
        <w:rPr>
          <w:rStyle w:val="longtext"/>
          <w:rFonts w:cs="Arial"/>
        </w:rPr>
        <w:t xml:space="preserve"> ze </w:t>
      </w:r>
      <w:r w:rsidRPr="000C4300">
        <w:rPr>
          <w:rStyle w:val="hps"/>
          <w:rFonts w:cs="Arial"/>
        </w:rPr>
        <w:t>specyfikacją projektową,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longtext"/>
          <w:rFonts w:cs="Arial"/>
        </w:rPr>
      </w:pPr>
      <w:r w:rsidRPr="000C4300">
        <w:rPr>
          <w:rStyle w:val="hps"/>
          <w:rFonts w:cs="Arial"/>
        </w:rPr>
        <w:t>urządzenia</w:t>
      </w:r>
      <w:r w:rsidRPr="000C4300">
        <w:rPr>
          <w:rStyle w:val="longtext"/>
          <w:rFonts w:cs="Arial"/>
        </w:rPr>
        <w:t xml:space="preserve">, tablice </w:t>
      </w:r>
      <w:r w:rsidRPr="000C4300">
        <w:rPr>
          <w:rStyle w:val="hps"/>
          <w:rFonts w:cs="Arial"/>
        </w:rPr>
        <w:t>elektryczne i</w:t>
      </w:r>
      <w:r w:rsidRPr="000C4300">
        <w:rPr>
          <w:rStyle w:val="longtext"/>
          <w:rFonts w:cs="Arial"/>
        </w:rPr>
        <w:t xml:space="preserve"> automatyki  </w:t>
      </w:r>
      <w:r w:rsidRPr="000C4300">
        <w:rPr>
          <w:rStyle w:val="hps"/>
          <w:rFonts w:cs="Arial"/>
        </w:rPr>
        <w:t>są zgodne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ze specyfikacjami 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posiadają wszystkie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wymagane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certyfikaty</w:t>
      </w:r>
      <w:r w:rsidRPr="000C4300">
        <w:rPr>
          <w:rStyle w:val="longtext"/>
          <w:rFonts w:cs="Arial"/>
        </w:rPr>
        <w:t xml:space="preserve">, stopień </w:t>
      </w:r>
      <w:r w:rsidRPr="000C4300">
        <w:rPr>
          <w:rStyle w:val="hps"/>
          <w:rFonts w:cs="Arial"/>
        </w:rPr>
        <w:t>ochrony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 wykonanie zgodne z klasyfikacją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stref zagrożonych wybuchem,</w:t>
      </w:r>
    </w:p>
    <w:p w:rsidR="00CE38AD" w:rsidRPr="000C4300" w:rsidRDefault="00CE38AD" w:rsidP="00CE38AD">
      <w:pPr>
        <w:numPr>
          <w:ilvl w:val="0"/>
          <w:numId w:val="12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wszystkie urządzenia są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prawidłowo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oznakowane.</w:t>
      </w:r>
    </w:p>
    <w:p w:rsidR="00CE38AD" w:rsidRPr="00E71033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06" w:name="_Toc309203165"/>
      <w:bookmarkStart w:id="207" w:name="_Toc309889938"/>
      <w:bookmarkStart w:id="208" w:name="_Toc108371256"/>
      <w:bookmarkStart w:id="209" w:name="_Toc108373681"/>
      <w:bookmarkStart w:id="210" w:name="_Toc280190465"/>
      <w:r w:rsidRPr="00E71033">
        <w:t>SPRAWDZENIA PODCZAS MONTAŻU</w:t>
      </w:r>
      <w:bookmarkEnd w:id="206"/>
      <w:bookmarkEnd w:id="207"/>
      <w:bookmarkEnd w:id="208"/>
      <w:bookmarkEnd w:id="209"/>
      <w:r w:rsidRPr="00E71033">
        <w:t xml:space="preserve"> 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  <w:rPr>
          <w:i/>
        </w:rPr>
      </w:pPr>
      <w:bookmarkStart w:id="211" w:name="_Toc108371257"/>
      <w:bookmarkStart w:id="212" w:name="_Toc108373682"/>
      <w:r w:rsidRPr="000C4300">
        <w:t>Sprawdzenia</w:t>
      </w:r>
      <w:bookmarkEnd w:id="211"/>
      <w:bookmarkEnd w:id="212"/>
      <w:r w:rsidRPr="000C4300">
        <w:t xml:space="preserve"> </w:t>
      </w:r>
    </w:p>
    <w:bookmarkEnd w:id="210"/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ab/>
        <w:t xml:space="preserve">Przed instalacją należy sprawdzić, czy: </w:t>
      </w:r>
    </w:p>
    <w:p w:rsidR="00CE38AD" w:rsidRPr="000C4300" w:rsidRDefault="00CE38AD" w:rsidP="00CE38AD">
      <w:pPr>
        <w:rPr>
          <w:rStyle w:val="hps"/>
          <w:rFonts w:cs="Arial"/>
        </w:rPr>
      </w:pPr>
      <w:r w:rsidRPr="000C4300">
        <w:rPr>
          <w:rFonts w:cs="Arial"/>
        </w:rPr>
        <w:t xml:space="preserve">a/ </w:t>
      </w:r>
      <w:r w:rsidRPr="000C4300">
        <w:rPr>
          <w:rStyle w:val="hps"/>
          <w:rFonts w:cs="Arial"/>
        </w:rPr>
        <w:t>wszystkie wymogi bezpieczeństwa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dla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ochrony personelu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są spełnione,</w:t>
      </w:r>
    </w:p>
    <w:p w:rsidR="00CE38AD" w:rsidRPr="000C4300" w:rsidRDefault="00CE38AD" w:rsidP="00CE38AD">
      <w:pPr>
        <w:rPr>
          <w:rStyle w:val="hps"/>
          <w:rFonts w:cs="Arial"/>
        </w:rPr>
      </w:pPr>
      <w:r w:rsidRPr="000C4300">
        <w:rPr>
          <w:rStyle w:val="hps"/>
          <w:rFonts w:cs="Arial"/>
        </w:rPr>
        <w:t>b/ działania związane z pracą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nie spowodują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uszkodzenia urządzeń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objętych zakresem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pracy lub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zainstalowanych przez innych,</w:t>
      </w:r>
    </w:p>
    <w:p w:rsidR="00CE38AD" w:rsidRPr="000C4300" w:rsidRDefault="00CE38AD" w:rsidP="00CE38AD">
      <w:pPr>
        <w:rPr>
          <w:rStyle w:val="hps"/>
          <w:rFonts w:cs="Arial"/>
        </w:rPr>
      </w:pPr>
      <w:r w:rsidRPr="000C4300">
        <w:rPr>
          <w:rStyle w:val="hps"/>
          <w:rFonts w:cs="Arial"/>
        </w:rPr>
        <w:lastRenderedPageBreak/>
        <w:t>c/ instalacja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jest przeprowadzana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zgodnie z</w:t>
      </w:r>
      <w:r w:rsidRPr="000C4300">
        <w:rPr>
          <w:rStyle w:val="longtext"/>
          <w:rFonts w:cs="Arial"/>
        </w:rPr>
        <w:t xml:space="preserve"> aktualnymi </w:t>
      </w:r>
      <w:r w:rsidRPr="000C4300">
        <w:rPr>
          <w:rStyle w:val="hps"/>
          <w:rFonts w:cs="Arial"/>
        </w:rPr>
        <w:t>rysunkami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instalacji,</w:t>
      </w:r>
    </w:p>
    <w:p w:rsidR="00CE38AD" w:rsidRPr="000C4300" w:rsidRDefault="00CE38AD" w:rsidP="00CE38AD">
      <w:pPr>
        <w:rPr>
          <w:rStyle w:val="hps"/>
          <w:rFonts w:cs="Arial"/>
        </w:rPr>
      </w:pPr>
      <w:r w:rsidRPr="000C4300">
        <w:rPr>
          <w:rStyle w:val="hps"/>
          <w:rFonts w:cs="Arial"/>
        </w:rPr>
        <w:t>d/ koordynacja między branżami jest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zapewniona,</w:t>
      </w:r>
      <w:r w:rsidRPr="000C4300">
        <w:rPr>
          <w:rStyle w:val="longtext"/>
          <w:rFonts w:cs="Arial"/>
        </w:rPr>
        <w:t xml:space="preserve"> niedozwolone jest </w:t>
      </w:r>
      <w:r w:rsidRPr="000C4300">
        <w:rPr>
          <w:rStyle w:val="hps"/>
          <w:rFonts w:cs="Arial"/>
        </w:rPr>
        <w:t>modyfikowanie, demontowanie urządzeń i armatury lub części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instalacji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przez innych przed konsultacją z personelem Wykonawcy.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  <w:rPr>
          <w:i/>
        </w:rPr>
      </w:pPr>
      <w:bookmarkStart w:id="213" w:name="_Toc108371258"/>
      <w:bookmarkStart w:id="214" w:name="_Toc108373683"/>
      <w:r w:rsidRPr="000C4300">
        <w:t>Próby szczelności przewodów powietrznych</w:t>
      </w:r>
      <w:bookmarkEnd w:id="213"/>
      <w:bookmarkEnd w:id="214"/>
      <w:r w:rsidRPr="000C4300">
        <w:t xml:space="preserve"> </w:t>
      </w:r>
    </w:p>
    <w:p w:rsidR="00CE38AD" w:rsidRPr="000C4300" w:rsidRDefault="00CE38AD" w:rsidP="00CE38AD">
      <w:pPr>
        <w:rPr>
          <w:rStyle w:val="hps"/>
          <w:rFonts w:cs="Arial"/>
        </w:rPr>
      </w:pPr>
      <w:r w:rsidRPr="000C4300">
        <w:rPr>
          <w:rStyle w:val="hps"/>
          <w:rFonts w:cs="Arial"/>
        </w:rPr>
        <w:t>Próba szczelności jest przeprowadzana gdy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wymagana</w:t>
      </w:r>
      <w:r w:rsidRPr="000C4300">
        <w:rPr>
          <w:rStyle w:val="longtext"/>
          <w:rFonts w:cs="Arial"/>
        </w:rPr>
        <w:t xml:space="preserve"> jest </w:t>
      </w:r>
      <w:r w:rsidRPr="000C4300">
        <w:rPr>
          <w:rStyle w:val="hps"/>
          <w:rFonts w:cs="Arial"/>
        </w:rPr>
        <w:t>w opracowaniu projektowym na podstawie specyfikacji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pracy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lub innych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dokumentów kontraktowych .</w:t>
      </w:r>
    </w:p>
    <w:p w:rsidR="00CE38AD" w:rsidRPr="000C4300" w:rsidRDefault="00CE38AD" w:rsidP="00CE38AD">
      <w:pPr>
        <w:rPr>
          <w:rFonts w:cs="Arial"/>
          <w:bCs/>
          <w:snapToGrid w:val="0"/>
        </w:rPr>
      </w:pPr>
      <w:r w:rsidRPr="000C4300">
        <w:rPr>
          <w:rFonts w:cs="Arial"/>
          <w:bCs/>
          <w:snapToGrid w:val="0"/>
        </w:rPr>
        <w:t xml:space="preserve">Szczelność przewodów wentylacyjnych powinna odpowiadać wymaganiom </w:t>
      </w:r>
    </w:p>
    <w:p w:rsidR="00CE38AD" w:rsidRPr="000C4300" w:rsidRDefault="00CE38AD" w:rsidP="00CE38AD">
      <w:pPr>
        <w:rPr>
          <w:rFonts w:cs="Arial"/>
          <w:snapToGrid w:val="0"/>
          <w:lang w:val="nl-NL"/>
        </w:rPr>
      </w:pPr>
      <w:r w:rsidRPr="000C4300">
        <w:rPr>
          <w:rFonts w:cs="Arial"/>
          <w:snapToGrid w:val="0"/>
          <w:lang w:val="nl-NL"/>
        </w:rPr>
        <w:t>normy PN-EN-1507:2007, PN-EN 12237:2005 oraz WT &amp;153.4</w:t>
      </w:r>
    </w:p>
    <w:p w:rsidR="00CE38AD" w:rsidRPr="000C4300" w:rsidRDefault="00CE38AD" w:rsidP="00CE38AD">
      <w:pPr>
        <w:rPr>
          <w:rFonts w:cs="Arial"/>
          <w:snapToGrid w:val="0"/>
          <w:lang w:val="nl-NL"/>
        </w:rPr>
      </w:pPr>
    </w:p>
    <w:p w:rsidR="00CE38AD" w:rsidRPr="000C4300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15" w:name="_Toc309203166"/>
      <w:bookmarkStart w:id="216" w:name="_Toc309889939"/>
      <w:bookmarkStart w:id="217" w:name="_Toc108371259"/>
      <w:bookmarkStart w:id="218" w:name="_Toc108373684"/>
      <w:r w:rsidRPr="000C4300">
        <w:t xml:space="preserve">SPRAWDZENIE PRZED </w:t>
      </w:r>
      <w:r>
        <w:t>URUCHOMIENIEM</w:t>
      </w:r>
      <w:r w:rsidRPr="000C4300">
        <w:t xml:space="preserve"> INSTALACJI</w:t>
      </w:r>
      <w:bookmarkEnd w:id="215"/>
      <w:bookmarkEnd w:id="216"/>
      <w:bookmarkEnd w:id="217"/>
      <w:bookmarkEnd w:id="218"/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 xml:space="preserve">Przed rozpoczęciem kontroli działania instalacji należy wykonać następujące prace wstępne: </w:t>
      </w:r>
    </w:p>
    <w:p w:rsidR="00CE38AD" w:rsidRPr="000C4300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Próbny ruch całej instalacji w warunkach różnych obciążeń (72 godziny);</w:t>
      </w:r>
    </w:p>
    <w:p w:rsidR="00CE38AD" w:rsidRPr="000C4300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Regulacja strumienia i rozprowadzenia powietrza z uwzględnieniem specjalnych warunków eksploatacyjnych;</w:t>
      </w:r>
    </w:p>
    <w:p w:rsidR="00CE38AD" w:rsidRPr="000C4300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Nastawienie przepustnic regulacyjnych w przewodach wentylacyjnych;</w:t>
      </w:r>
    </w:p>
    <w:p w:rsidR="00CE38AD" w:rsidRPr="000C4300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Nastawienie i sprawdzenie urządzeń zabezpieczających;</w:t>
      </w:r>
    </w:p>
    <w:p w:rsidR="00CE38AD" w:rsidRPr="000C4300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Nastawienie elementów zasilania elektrycznego zgodnie z wymaganiami projektowymi; </w:t>
      </w:r>
    </w:p>
    <w:p w:rsidR="00CE38AD" w:rsidRPr="000C4300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Przedłożenie protokołów z wszystkich pomiarów wykonanych w czasie regulacji wstępnej;</w:t>
      </w:r>
    </w:p>
    <w:p w:rsidR="00CE38AD" w:rsidRDefault="00CE38AD" w:rsidP="00CE38AD">
      <w:pPr>
        <w:numPr>
          <w:ilvl w:val="0"/>
          <w:numId w:val="1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Przeszkolenie służb eksploatacyjnych.</w:t>
      </w:r>
    </w:p>
    <w:p w:rsidR="00CE38AD" w:rsidRPr="000C4300" w:rsidRDefault="00CE38AD" w:rsidP="00CE38AD">
      <w:pPr>
        <w:rPr>
          <w:rFonts w:cs="Arial"/>
          <w:snapToGrid w:val="0"/>
        </w:rPr>
      </w:pPr>
    </w:p>
    <w:p w:rsidR="00CE38AD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19" w:name="_Toc288027724"/>
      <w:bookmarkStart w:id="220" w:name="_Toc309203167"/>
      <w:bookmarkStart w:id="221" w:name="_Toc309889940"/>
      <w:bookmarkStart w:id="222" w:name="_Toc108371260"/>
      <w:bookmarkStart w:id="223" w:name="_Toc108373685"/>
      <w:r w:rsidRPr="000C4300">
        <w:t>PROCEDURA PRAC</w:t>
      </w:r>
      <w:bookmarkEnd w:id="219"/>
      <w:bookmarkEnd w:id="220"/>
      <w:bookmarkEnd w:id="221"/>
      <w:bookmarkEnd w:id="222"/>
      <w:bookmarkEnd w:id="223"/>
    </w:p>
    <w:p w:rsidR="00CE38AD" w:rsidRDefault="00CE38AD" w:rsidP="00CE38AD">
      <w:pPr>
        <w:rPr>
          <w:b/>
        </w:rPr>
      </w:pPr>
      <w:r w:rsidRPr="00654B10">
        <w:rPr>
          <w:b/>
        </w:rPr>
        <w:t>Kontrola działania klimatyzatorów kanałowych i agregatu skraplającego</w:t>
      </w:r>
    </w:p>
    <w:p w:rsidR="00CE38AD" w:rsidRPr="000C4300" w:rsidRDefault="00CE38AD" w:rsidP="00CE38AD">
      <w:pPr>
        <w:numPr>
          <w:ilvl w:val="0"/>
          <w:numId w:val="1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Kierunek obrotów wentylatorów;</w:t>
      </w:r>
    </w:p>
    <w:p w:rsidR="00CE38AD" w:rsidRPr="000C4300" w:rsidRDefault="00CE38AD" w:rsidP="00CE38AD">
      <w:pPr>
        <w:numPr>
          <w:ilvl w:val="0"/>
          <w:numId w:val="1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Działanie wyłącznika;</w:t>
      </w:r>
    </w:p>
    <w:p w:rsidR="00CE38AD" w:rsidRPr="000C4300" w:rsidRDefault="00CE38AD" w:rsidP="00CE38AD">
      <w:pPr>
        <w:numPr>
          <w:ilvl w:val="0"/>
          <w:numId w:val="1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Elementy zabezpieczające silników napędzających.</w:t>
      </w:r>
    </w:p>
    <w:p w:rsidR="00CE38AD" w:rsidRPr="00AB192A" w:rsidRDefault="00CE38AD" w:rsidP="00CE38AD">
      <w:pPr>
        <w:rPr>
          <w:rFonts w:cs="Arial"/>
          <w:b/>
          <w:snapToGrid w:val="0"/>
        </w:rPr>
      </w:pPr>
      <w:r w:rsidRPr="00AB192A">
        <w:rPr>
          <w:rFonts w:cs="Arial"/>
          <w:b/>
          <w:snapToGrid w:val="0"/>
        </w:rPr>
        <w:t>Kontrola działania sieci przewodów</w:t>
      </w:r>
      <w:r>
        <w:rPr>
          <w:rFonts w:cs="Arial"/>
          <w:b/>
          <w:snapToGrid w:val="0"/>
        </w:rPr>
        <w:t>.</w:t>
      </w:r>
    </w:p>
    <w:p w:rsidR="00CE38AD" w:rsidRPr="000C4300" w:rsidRDefault="00CE38AD" w:rsidP="00CE38AD">
      <w:pPr>
        <w:numPr>
          <w:ilvl w:val="0"/>
          <w:numId w:val="1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Dostępność do sieci przewodów.</w:t>
      </w:r>
    </w:p>
    <w:p w:rsidR="00CE38AD" w:rsidRPr="00595957" w:rsidRDefault="00CE38AD" w:rsidP="00CE38AD">
      <w:pPr>
        <w:numPr>
          <w:ilvl w:val="0"/>
          <w:numId w:val="15"/>
        </w:numPr>
        <w:spacing w:before="0"/>
        <w:rPr>
          <w:rFonts w:cs="Arial"/>
          <w:snapToGrid w:val="0"/>
        </w:rPr>
      </w:pPr>
      <w:r w:rsidRPr="00595957">
        <w:rPr>
          <w:rFonts w:cs="Arial"/>
          <w:snapToGrid w:val="0"/>
        </w:rPr>
        <w:t>Po zmontowaniu instalacji przewody podlegają badaniu szczelności</w:t>
      </w:r>
      <w:r w:rsidRPr="000C4300">
        <w:rPr>
          <w:rFonts w:cs="Arial"/>
          <w:snapToGrid w:val="0"/>
        </w:rPr>
        <w:t xml:space="preserve"> zgodnie z norm</w:t>
      </w:r>
      <w:r>
        <w:rPr>
          <w:rFonts w:cs="Arial"/>
          <w:snapToGrid w:val="0"/>
        </w:rPr>
        <w:t xml:space="preserve">ą </w:t>
      </w:r>
      <w:r w:rsidRPr="00595957">
        <w:rPr>
          <w:rFonts w:cs="Arial"/>
          <w:snapToGrid w:val="0"/>
        </w:rPr>
        <w:t xml:space="preserve">PN-EN-1507:2007 oraz WT &amp;153.4 </w:t>
      </w:r>
    </w:p>
    <w:p w:rsidR="00CE38AD" w:rsidRPr="000C4300" w:rsidRDefault="00CE38AD" w:rsidP="00CE38AD">
      <w:pPr>
        <w:numPr>
          <w:ilvl w:val="0"/>
          <w:numId w:val="1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Zaleca się wykonywanie badania szczelności prze</w:t>
      </w:r>
      <w:r w:rsidRPr="000C4300">
        <w:rPr>
          <w:rFonts w:cs="Arial"/>
          <w:snapToGrid w:val="0"/>
        </w:rPr>
        <w:softHyphen/>
        <w:t>wodów w czasie montażu instalacji wentylacyjnej.</w:t>
      </w:r>
    </w:p>
    <w:p w:rsidR="00CE38AD" w:rsidRPr="001F59A5" w:rsidRDefault="00CE38AD" w:rsidP="00CE38AD">
      <w:pPr>
        <w:rPr>
          <w:rFonts w:cs="Arial"/>
          <w:b/>
          <w:snapToGrid w:val="0"/>
        </w:rPr>
      </w:pPr>
      <w:r w:rsidRPr="001F59A5">
        <w:rPr>
          <w:rFonts w:cs="Arial"/>
          <w:b/>
          <w:snapToGrid w:val="0"/>
        </w:rPr>
        <w:t>Kontrola działania nawiewników i wywiewników oraz kontrola przepływu powietrza w pomieszczeniu</w:t>
      </w:r>
      <w:r>
        <w:rPr>
          <w:rFonts w:cs="Arial"/>
          <w:b/>
          <w:snapToGrid w:val="0"/>
        </w:rPr>
        <w:t>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Wyrywkowe sprawdzenie działania nawiewników i wywiewników</w:t>
      </w:r>
    </w:p>
    <w:p w:rsidR="00CE38AD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 w oparciu o normę PN-EN 12599: 2002/AC 2004</w:t>
      </w:r>
    </w:p>
    <w:p w:rsidR="00CE38AD" w:rsidRPr="001F59A5" w:rsidRDefault="00CE38AD" w:rsidP="00CE38AD">
      <w:pPr>
        <w:rPr>
          <w:rFonts w:cs="Arial"/>
          <w:b/>
          <w:snapToGrid w:val="0"/>
        </w:rPr>
      </w:pPr>
      <w:r w:rsidRPr="001F59A5">
        <w:rPr>
          <w:rFonts w:cs="Arial"/>
          <w:b/>
          <w:snapToGrid w:val="0"/>
        </w:rPr>
        <w:t>Kontrola działania elementów regulacyjnych i szaf sterowniczych</w:t>
      </w:r>
      <w:r>
        <w:rPr>
          <w:rFonts w:cs="Arial"/>
          <w:b/>
          <w:snapToGrid w:val="0"/>
        </w:rPr>
        <w:t>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Wyrywkowe sprawdzenie działania regulacji automatycznej i blokad w różnych warunkach eksploatacyjnych przy różnych wartościach zadanych regulatorów, a w szczególności:</w:t>
      </w:r>
    </w:p>
    <w:p w:rsidR="00CE38AD" w:rsidRPr="000C4300" w:rsidRDefault="00CE38AD" w:rsidP="00CE38AD">
      <w:pPr>
        <w:numPr>
          <w:ilvl w:val="0"/>
          <w:numId w:val="16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Wartości zadanej temperatury wewnętrznej;</w:t>
      </w:r>
    </w:p>
    <w:p w:rsidR="00CE38AD" w:rsidRPr="000C4300" w:rsidRDefault="00CE38AD" w:rsidP="00CE38AD">
      <w:pPr>
        <w:numPr>
          <w:ilvl w:val="0"/>
          <w:numId w:val="16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Wartości zadanej temperatury zewnętrznej;</w:t>
      </w:r>
    </w:p>
    <w:p w:rsidR="00CE38AD" w:rsidRPr="000C4300" w:rsidRDefault="00CE38AD" w:rsidP="00CE38AD">
      <w:pPr>
        <w:numPr>
          <w:ilvl w:val="0"/>
          <w:numId w:val="16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Działania włącznika rozruchowego;</w:t>
      </w:r>
    </w:p>
    <w:p w:rsidR="00CE38AD" w:rsidRPr="000C4300" w:rsidRDefault="00CE38AD" w:rsidP="00CE38AD">
      <w:pPr>
        <w:numPr>
          <w:ilvl w:val="0"/>
          <w:numId w:val="16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Działania regulacji strumienia powietrza </w:t>
      </w:r>
    </w:p>
    <w:p w:rsidR="00CE38AD" w:rsidRPr="000C4300" w:rsidRDefault="00CE38AD" w:rsidP="00CE38AD">
      <w:pPr>
        <w:rPr>
          <w:rFonts w:cs="Arial"/>
          <w:snapToGrid w:val="0"/>
        </w:rPr>
      </w:pPr>
    </w:p>
    <w:p w:rsidR="00CE38AD" w:rsidRPr="000C4300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24" w:name="_Toc288027725"/>
      <w:bookmarkStart w:id="225" w:name="_Toc309203168"/>
      <w:bookmarkStart w:id="226" w:name="_Toc309889941"/>
      <w:bookmarkStart w:id="227" w:name="_Toc108371261"/>
      <w:bookmarkStart w:id="228" w:name="_Toc108373686"/>
      <w:r w:rsidRPr="000C4300">
        <w:lastRenderedPageBreak/>
        <w:t>POMIARY KONTROLNE</w:t>
      </w:r>
      <w:bookmarkEnd w:id="224"/>
      <w:bookmarkEnd w:id="225"/>
      <w:bookmarkEnd w:id="226"/>
      <w:bookmarkEnd w:id="227"/>
      <w:bookmarkEnd w:id="228"/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Celem pomiarów kontrolnych jest uzyskanie pewności, że instalacja osiąga parametry projek</w:t>
      </w:r>
      <w:r w:rsidRPr="000C4300">
        <w:rPr>
          <w:rFonts w:cs="Arial"/>
        </w:rPr>
        <w:softHyphen/>
        <w:t>towe i wielkości zadane zgodnie z wymaganiami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29" w:name="_Toc288027726"/>
      <w:bookmarkStart w:id="230" w:name="_Toc108371262"/>
      <w:bookmarkStart w:id="231" w:name="_Toc108373687"/>
      <w:r w:rsidRPr="000C4300">
        <w:t>Zakres rzeczowy pomiarów kontrolnych</w:t>
      </w:r>
      <w:bookmarkEnd w:id="229"/>
      <w:bookmarkEnd w:id="230"/>
      <w:bookmarkEnd w:id="231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</w:rPr>
        <w:t xml:space="preserve">Zakres rzeczowy pomiarów kontrolnych w zależności od funkcji spełnianych przez instalację winien być zgodny z określonym w Wymaganiach Technicznych COBRTI INSTAL – Zeszyt 5 –„Warunki techniczne wykonania i odbioru instalacji wentylacyjnych” – pkt 5.5.1. oraz z normą </w:t>
      </w:r>
      <w:r w:rsidRPr="000C4300">
        <w:rPr>
          <w:rFonts w:cs="Arial"/>
          <w:snapToGrid w:val="0"/>
        </w:rPr>
        <w:t xml:space="preserve"> PN-EN 12599: 2002/AC 2004.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32" w:name="_Toc288027727"/>
      <w:bookmarkStart w:id="233" w:name="_Toc108371263"/>
      <w:bookmarkStart w:id="234" w:name="_Toc108373688"/>
      <w:r w:rsidRPr="000C4300">
        <w:t>Zakres ilościowy pomiarów kontrolnych i kontroli działania</w:t>
      </w:r>
      <w:bookmarkEnd w:id="232"/>
      <w:bookmarkEnd w:id="233"/>
      <w:bookmarkEnd w:id="234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Zakres ilościowy pomiarów kontrolnych i kontroli winien być zgodny z zakresem określonym w Wymaganiach Technicznych COBRTI INSTAL Zeszyt 5: „Warunki techniczne wykonania i odbioru instalacji wentylacyjnych” pkt 5.3.2.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35" w:name="_Toc108371264"/>
      <w:bookmarkStart w:id="236" w:name="_Toc108373689"/>
      <w:r w:rsidRPr="000C4300">
        <w:t>Zakres jakościowy pomiarów kontrolnych i kontroli działania</w:t>
      </w:r>
      <w:bookmarkEnd w:id="235"/>
      <w:bookmarkEnd w:id="236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Zakres jakościowy pomiarów kontrolnych dotyczy:</w:t>
      </w:r>
    </w:p>
    <w:p w:rsidR="00CE38AD" w:rsidRPr="000C4300" w:rsidRDefault="00CE38AD" w:rsidP="00CE38AD">
      <w:pPr>
        <w:numPr>
          <w:ilvl w:val="0"/>
          <w:numId w:val="28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testów dla urządzeń redundancyjnych i przełączeń urządzeń co 24 godz. w celu ciągłej weryfikacji ich poprawności działania</w:t>
      </w:r>
    </w:p>
    <w:p w:rsidR="00CE38AD" w:rsidRPr="000C4300" w:rsidRDefault="00CE38AD" w:rsidP="00CE38AD">
      <w:pPr>
        <w:numPr>
          <w:ilvl w:val="0"/>
          <w:numId w:val="28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wykonania prób utrzymania wymaganych temperatur i wilgotności w pomieszczeniach z zastosowaniem rejestratorów tych parametrów.</w:t>
      </w:r>
    </w:p>
    <w:p w:rsidR="00CE38AD" w:rsidRPr="000C4300" w:rsidRDefault="00CE38AD" w:rsidP="00CE38AD">
      <w:pPr>
        <w:numPr>
          <w:ilvl w:val="0"/>
          <w:numId w:val="28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trybów awaryjnych pracy systemów wentylacji i klimatyzacji ( dla urządzeń podstawowych i redundantnych) dla ekstremalnych temperatur zewnętrznych, w czasie pożaru, gaz na zewnątrz, wybuch gazu, przy gaszeniu gazem, awaria systemu ogrzewania, awaria systemu chłodzenia.</w:t>
      </w:r>
    </w:p>
    <w:p w:rsidR="00CE38AD" w:rsidRPr="000C4300" w:rsidRDefault="00CE38AD" w:rsidP="00CE38AD">
      <w:pPr>
        <w:pStyle w:val="Nagwek1"/>
        <w:keepLines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after="120"/>
        <w:rPr>
          <w:i w:val="0"/>
        </w:rPr>
      </w:pPr>
      <w:bookmarkStart w:id="237" w:name="_Toc309203169"/>
      <w:bookmarkStart w:id="238" w:name="_Toc309889942"/>
      <w:bookmarkStart w:id="239" w:name="_Toc108371265"/>
      <w:bookmarkStart w:id="240" w:name="_Toc108373690"/>
      <w:r w:rsidRPr="000C4300">
        <w:t>TESTY PO</w:t>
      </w:r>
      <w:r>
        <w:t xml:space="preserve"> </w:t>
      </w:r>
      <w:r w:rsidRPr="000C4300">
        <w:t>WYKONAWCZE</w:t>
      </w:r>
      <w:bookmarkEnd w:id="237"/>
      <w:bookmarkEnd w:id="238"/>
      <w:bookmarkEnd w:id="239"/>
      <w:bookmarkEnd w:id="240"/>
      <w:r w:rsidRPr="000C4300">
        <w:t xml:space="preserve"> </w:t>
      </w:r>
    </w:p>
    <w:p w:rsidR="00CE38AD" w:rsidRPr="00A303FA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41" w:name="_Toc309203170"/>
      <w:bookmarkStart w:id="242" w:name="_Toc309889943"/>
      <w:bookmarkStart w:id="243" w:name="_Toc108371266"/>
      <w:bookmarkStart w:id="244" w:name="_Toc108373691"/>
      <w:bookmarkStart w:id="245" w:name="_Toc280190467"/>
      <w:r w:rsidRPr="00A303FA">
        <w:t>TECHNICZNE ZAKOŃCZENIE ROBÓT</w:t>
      </w:r>
      <w:bookmarkEnd w:id="241"/>
      <w:bookmarkEnd w:id="242"/>
      <w:bookmarkEnd w:id="243"/>
      <w:bookmarkEnd w:id="244"/>
      <w:r w:rsidRPr="00A303FA">
        <w:t xml:space="preserve"> </w:t>
      </w:r>
    </w:p>
    <w:bookmarkEnd w:id="245"/>
    <w:p w:rsidR="00CE38AD" w:rsidRPr="000C4300" w:rsidRDefault="00CE38AD" w:rsidP="00CE38AD">
      <w:pPr>
        <w:rPr>
          <w:rFonts w:cs="Arial"/>
          <w:vanish/>
        </w:rPr>
      </w:pPr>
      <w:r w:rsidRPr="000C4300">
        <w:rPr>
          <w:rStyle w:val="hps"/>
          <w:rFonts w:cs="Arial"/>
        </w:rPr>
        <w:t>Na zakończenie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robót montażowych</w:t>
      </w:r>
      <w:r w:rsidRPr="000C4300">
        <w:rPr>
          <w:rStyle w:val="longtext"/>
          <w:rFonts w:cs="Arial"/>
        </w:rPr>
        <w:t xml:space="preserve"> w instalacji ogrzewania, wentylacji i klimatyzacji, należy sprawdzić co następuje: </w:t>
      </w:r>
    </w:p>
    <w:p w:rsidR="00CE38AD" w:rsidRPr="000C4300" w:rsidRDefault="00CE38AD" w:rsidP="00CE38AD">
      <w:pPr>
        <w:rPr>
          <w:rFonts w:cs="Arial"/>
          <w:i/>
        </w:rPr>
      </w:pPr>
    </w:p>
    <w:p w:rsidR="00CE38AD" w:rsidRPr="000C4300" w:rsidRDefault="00CE38AD" w:rsidP="00CE38AD">
      <w:pPr>
        <w:numPr>
          <w:ilvl w:val="0"/>
          <w:numId w:val="17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>pełną zgodność wymiarową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instalacji z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rysunkami projektowymi,</w:t>
      </w:r>
    </w:p>
    <w:p w:rsidR="00CE38AD" w:rsidRPr="000C4300" w:rsidRDefault="00CE38AD" w:rsidP="00CE38AD">
      <w:pPr>
        <w:numPr>
          <w:ilvl w:val="0"/>
          <w:numId w:val="17"/>
        </w:numPr>
        <w:spacing w:before="0"/>
        <w:rPr>
          <w:rStyle w:val="hps"/>
          <w:rFonts w:cs="Arial"/>
        </w:rPr>
      </w:pPr>
      <w:r w:rsidRPr="000C4300">
        <w:rPr>
          <w:rStyle w:val="longtext"/>
          <w:rFonts w:cs="Arial"/>
        </w:rPr>
        <w:t xml:space="preserve">poprawność działania </w:t>
      </w:r>
      <w:r w:rsidRPr="000C4300">
        <w:rPr>
          <w:rStyle w:val="hps"/>
          <w:rFonts w:cs="Arial"/>
        </w:rPr>
        <w:t>i funkcjonowania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wszystkich urządzeń</w:t>
      </w:r>
      <w:r w:rsidRPr="000C4300">
        <w:rPr>
          <w:rStyle w:val="longtext"/>
          <w:rFonts w:cs="Arial"/>
        </w:rPr>
        <w:t xml:space="preserve">, a przede wszystkim </w:t>
      </w:r>
      <w:r>
        <w:rPr>
          <w:rStyle w:val="longtext"/>
          <w:rFonts w:cs="Arial"/>
        </w:rPr>
        <w:t>klimatyzatorów kanałowych i agregatu skraplającego</w:t>
      </w:r>
      <w:r w:rsidRPr="000C4300">
        <w:rPr>
          <w:rStyle w:val="longtext"/>
          <w:rFonts w:cs="Arial"/>
        </w:rPr>
        <w:t>.</w:t>
      </w:r>
    </w:p>
    <w:p w:rsidR="00CE38AD" w:rsidRPr="000C4300" w:rsidRDefault="00CE38AD" w:rsidP="00CE38AD">
      <w:pPr>
        <w:numPr>
          <w:ilvl w:val="0"/>
          <w:numId w:val="17"/>
        </w:numPr>
        <w:spacing w:before="0"/>
        <w:rPr>
          <w:rStyle w:val="longtext"/>
          <w:rFonts w:cs="Arial"/>
        </w:rPr>
      </w:pPr>
      <w:r w:rsidRPr="000C4300">
        <w:rPr>
          <w:rStyle w:val="hps"/>
          <w:rFonts w:cs="Arial"/>
        </w:rPr>
        <w:t>prawidłowe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funkcjonowanie wszystkich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instalacji elektrycznych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związanych z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instalacją ogrzewania wentylacji,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przeprowadza się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co najmniej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następujące badania</w:t>
      </w:r>
      <w:r w:rsidRPr="000C4300">
        <w:rPr>
          <w:rStyle w:val="longtext"/>
          <w:rFonts w:cs="Arial"/>
        </w:rPr>
        <w:t xml:space="preserve">: </w:t>
      </w:r>
    </w:p>
    <w:p w:rsidR="00CE38AD" w:rsidRPr="000C4300" w:rsidRDefault="00CE38AD" w:rsidP="00CE38AD">
      <w:pPr>
        <w:ind w:left="372" w:firstLine="348"/>
        <w:rPr>
          <w:rFonts w:cs="Arial"/>
        </w:rPr>
      </w:pPr>
      <w:r>
        <w:rPr>
          <w:rStyle w:val="hps"/>
          <w:rFonts w:cs="Arial"/>
        </w:rPr>
        <w:t xml:space="preserve">- </w:t>
      </w:r>
      <w:r w:rsidRPr="000C4300">
        <w:rPr>
          <w:rStyle w:val="hps"/>
          <w:rFonts w:cs="Arial"/>
        </w:rPr>
        <w:t>wizualne 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wymiarowe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sprawdzenie,</w:t>
      </w:r>
    </w:p>
    <w:p w:rsidR="00CE38AD" w:rsidRPr="000C4300" w:rsidRDefault="00CE38AD" w:rsidP="00CE38AD">
      <w:pPr>
        <w:ind w:left="360" w:firstLine="348"/>
        <w:rPr>
          <w:rStyle w:val="hps"/>
          <w:rFonts w:cs="Arial"/>
        </w:rPr>
      </w:pPr>
      <w:r>
        <w:rPr>
          <w:rStyle w:val="hps"/>
          <w:rFonts w:cs="Arial"/>
        </w:rPr>
        <w:t xml:space="preserve">- </w:t>
      </w:r>
      <w:r w:rsidRPr="000C4300">
        <w:rPr>
          <w:rStyle w:val="hps"/>
          <w:rFonts w:cs="Arial"/>
        </w:rPr>
        <w:t>sprawdzenie uziemienia,</w:t>
      </w:r>
    </w:p>
    <w:p w:rsidR="00CE38AD" w:rsidRPr="000C4300" w:rsidRDefault="00CE38AD" w:rsidP="00CE38AD">
      <w:pPr>
        <w:ind w:left="360" w:firstLine="348"/>
        <w:rPr>
          <w:rStyle w:val="hps"/>
          <w:rFonts w:cs="Arial"/>
        </w:rPr>
      </w:pPr>
      <w:r>
        <w:rPr>
          <w:rStyle w:val="hps"/>
          <w:rFonts w:cs="Arial"/>
        </w:rPr>
        <w:t xml:space="preserve">- </w:t>
      </w:r>
      <w:r w:rsidRPr="000C4300">
        <w:rPr>
          <w:rStyle w:val="hps"/>
          <w:rFonts w:cs="Arial"/>
        </w:rPr>
        <w:t>sprawdzenie połączeń,</w:t>
      </w:r>
    </w:p>
    <w:p w:rsidR="00CE38AD" w:rsidRPr="000C4300" w:rsidRDefault="00CE38AD" w:rsidP="00CE38AD">
      <w:pPr>
        <w:ind w:left="360" w:firstLine="348"/>
        <w:rPr>
          <w:rStyle w:val="hps"/>
          <w:rFonts w:cs="Arial"/>
        </w:rPr>
      </w:pPr>
      <w:r>
        <w:rPr>
          <w:rStyle w:val="hps"/>
          <w:rFonts w:cs="Arial"/>
        </w:rPr>
        <w:t xml:space="preserve">- </w:t>
      </w:r>
      <w:r w:rsidRPr="000C4300">
        <w:rPr>
          <w:rStyle w:val="hps"/>
          <w:rFonts w:cs="Arial"/>
        </w:rPr>
        <w:t>kontrola izolacji,</w:t>
      </w:r>
    </w:p>
    <w:p w:rsidR="00CE38AD" w:rsidRPr="000C4300" w:rsidRDefault="00CE38AD" w:rsidP="00CE38AD">
      <w:pPr>
        <w:ind w:left="360" w:firstLine="348"/>
        <w:rPr>
          <w:rStyle w:val="hps"/>
          <w:rFonts w:cs="Arial"/>
        </w:rPr>
      </w:pPr>
      <w:r>
        <w:rPr>
          <w:rStyle w:val="hps"/>
          <w:rFonts w:cs="Arial"/>
        </w:rPr>
        <w:t xml:space="preserve">- </w:t>
      </w:r>
      <w:r w:rsidRPr="000C4300">
        <w:rPr>
          <w:rStyle w:val="hps"/>
          <w:rFonts w:cs="Arial"/>
        </w:rPr>
        <w:t>kontrola oznaczenia i oznakowania.</w:t>
      </w:r>
    </w:p>
    <w:p w:rsidR="00CE38AD" w:rsidRPr="000C4300" w:rsidRDefault="00CE38AD" w:rsidP="00CE38AD">
      <w:pPr>
        <w:numPr>
          <w:ilvl w:val="0"/>
          <w:numId w:val="17"/>
        </w:numPr>
        <w:spacing w:before="0"/>
        <w:rPr>
          <w:rStyle w:val="hps"/>
          <w:rFonts w:cs="Arial"/>
        </w:rPr>
      </w:pPr>
      <w:r w:rsidRPr="000C4300">
        <w:rPr>
          <w:rFonts w:cs="Arial"/>
        </w:rPr>
        <w:t xml:space="preserve">czy </w:t>
      </w:r>
      <w:r w:rsidRPr="000C4300">
        <w:rPr>
          <w:rStyle w:val="hps"/>
          <w:rFonts w:cs="Arial"/>
        </w:rPr>
        <w:t>wszystkie wymogi bezpieczeństwa</w:t>
      </w:r>
      <w:r w:rsidRPr="000C4300">
        <w:rPr>
          <w:rStyle w:val="longtext"/>
          <w:rFonts w:cs="Arial"/>
        </w:rPr>
        <w:t xml:space="preserve"> i higieny pracy </w:t>
      </w:r>
      <w:r w:rsidRPr="000C4300">
        <w:rPr>
          <w:rStyle w:val="hps"/>
          <w:rFonts w:cs="Arial"/>
        </w:rPr>
        <w:t>są spełnione,</w:t>
      </w:r>
    </w:p>
    <w:p w:rsidR="00CE38AD" w:rsidRPr="000C4300" w:rsidRDefault="00CE38AD" w:rsidP="00CE38AD">
      <w:pPr>
        <w:numPr>
          <w:ilvl w:val="0"/>
          <w:numId w:val="17"/>
        </w:numPr>
        <w:spacing w:before="0"/>
        <w:rPr>
          <w:rStyle w:val="hps"/>
          <w:rFonts w:cs="Arial"/>
        </w:rPr>
      </w:pPr>
      <w:r w:rsidRPr="000C4300">
        <w:rPr>
          <w:rStyle w:val="hps"/>
          <w:rFonts w:cs="Arial"/>
        </w:rPr>
        <w:t xml:space="preserve">czy </w:t>
      </w:r>
      <w:r w:rsidRPr="000C4300">
        <w:rPr>
          <w:rStyle w:val="longtext"/>
          <w:rFonts w:cs="Arial"/>
        </w:rPr>
        <w:t xml:space="preserve">sposób działania </w:t>
      </w:r>
      <w:r w:rsidRPr="000C4300">
        <w:rPr>
          <w:rStyle w:val="hps"/>
          <w:rFonts w:cs="Arial"/>
        </w:rPr>
        <w:t>nie spowoduje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uszkodzeń urządzeń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wchodzących w zakres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instalacji lub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zainstalowanych</w:t>
      </w:r>
      <w:r w:rsidRPr="000C4300">
        <w:rPr>
          <w:rStyle w:val="longtext"/>
          <w:rFonts w:cs="Arial"/>
        </w:rPr>
        <w:t xml:space="preserve"> w ramach </w:t>
      </w:r>
      <w:r w:rsidRPr="000C4300">
        <w:rPr>
          <w:rStyle w:val="hps"/>
          <w:rFonts w:cs="Arial"/>
        </w:rPr>
        <w:t xml:space="preserve">pozostałych instalacji, </w:t>
      </w:r>
    </w:p>
    <w:p w:rsidR="00CE38AD" w:rsidRDefault="00CE38AD" w:rsidP="00CE38AD">
      <w:pPr>
        <w:numPr>
          <w:ilvl w:val="0"/>
          <w:numId w:val="17"/>
        </w:numPr>
        <w:spacing w:before="0"/>
        <w:rPr>
          <w:rFonts w:cs="Arial"/>
        </w:rPr>
      </w:pPr>
      <w:r w:rsidRPr="000C4300">
        <w:rPr>
          <w:rStyle w:val="hps"/>
          <w:rFonts w:cs="Arial"/>
        </w:rPr>
        <w:t>czy podczas procesu sprawdzania, ustawień wstępnych i równoważenia instalacji - przesył i dystrybucja powietrza nie powoduje</w:t>
      </w:r>
      <w:r w:rsidRPr="000C4300">
        <w:rPr>
          <w:rStyle w:val="longtext"/>
          <w:rFonts w:cs="Arial"/>
        </w:rPr>
        <w:t xml:space="preserve"> ponadnormatywnego wzrostu </w:t>
      </w:r>
      <w:r w:rsidRPr="000C4300">
        <w:rPr>
          <w:rStyle w:val="hps"/>
          <w:rFonts w:cs="Arial"/>
        </w:rPr>
        <w:t>hałasu</w:t>
      </w:r>
      <w:r w:rsidRPr="000C4300">
        <w:rPr>
          <w:rFonts w:cs="Arial"/>
        </w:rPr>
        <w:t>.</w:t>
      </w:r>
    </w:p>
    <w:p w:rsidR="00CE38AD" w:rsidRPr="000C4300" w:rsidRDefault="00CE38AD" w:rsidP="00CE38AD">
      <w:pPr>
        <w:spacing w:before="0"/>
        <w:ind w:left="720"/>
        <w:rPr>
          <w:rStyle w:val="hps"/>
          <w:rFonts w:cs="Arial"/>
        </w:rPr>
      </w:pPr>
    </w:p>
    <w:p w:rsidR="00CE38AD" w:rsidRPr="00A303FA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46" w:name="_Toc309203171"/>
      <w:bookmarkStart w:id="247" w:name="_Toc309889944"/>
      <w:bookmarkStart w:id="248" w:name="_Toc108371267"/>
      <w:bookmarkStart w:id="249" w:name="_Toc108373692"/>
      <w:bookmarkStart w:id="250" w:name="_Toc280190468"/>
      <w:r w:rsidRPr="00A303FA">
        <w:t>Testy sezonowe</w:t>
      </w:r>
      <w:bookmarkEnd w:id="246"/>
      <w:bookmarkEnd w:id="247"/>
      <w:bookmarkEnd w:id="248"/>
      <w:bookmarkEnd w:id="249"/>
      <w:r w:rsidRPr="00A303FA">
        <w:t xml:space="preserve"> </w:t>
      </w:r>
    </w:p>
    <w:bookmarkEnd w:id="250"/>
    <w:p w:rsidR="00CE38AD" w:rsidRDefault="00CE38AD" w:rsidP="00CE38AD">
      <w:pPr>
        <w:rPr>
          <w:rFonts w:cs="Arial"/>
        </w:rPr>
      </w:pPr>
      <w:r w:rsidRPr="000C4300">
        <w:rPr>
          <w:rStyle w:val="hps"/>
          <w:rFonts w:cs="Arial"/>
        </w:rPr>
        <w:t>Testy sezonowe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powinny być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przeprowadzone w trakcie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pierwszego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sezonu letniego i zimowego</w:t>
      </w:r>
      <w:r w:rsidRPr="000C4300">
        <w:rPr>
          <w:rStyle w:val="longtext"/>
          <w:rFonts w:cs="Arial"/>
        </w:rPr>
        <w:t xml:space="preserve">, po zakończeniu </w:t>
      </w:r>
      <w:r w:rsidRPr="000C4300">
        <w:rPr>
          <w:rStyle w:val="hps"/>
          <w:rFonts w:cs="Arial"/>
        </w:rPr>
        <w:t>prac instalacyjnych.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Style w:val="hps"/>
          <w:rFonts w:cs="Arial"/>
        </w:rPr>
        <w:lastRenderedPageBreak/>
        <w:t>Testy mają na celu zbadanie i upewnienie się</w:t>
      </w:r>
      <w:r w:rsidRPr="000C4300">
        <w:rPr>
          <w:rStyle w:val="longtext"/>
          <w:rFonts w:cs="Arial"/>
        </w:rPr>
        <w:t xml:space="preserve">, że </w:t>
      </w:r>
      <w:r w:rsidRPr="000C4300">
        <w:rPr>
          <w:rStyle w:val="hps"/>
          <w:rFonts w:cs="Arial"/>
        </w:rPr>
        <w:t>wydajność systemu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jest zgodna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 wymaganiami</w:t>
      </w:r>
      <w:r w:rsidRPr="000C4300">
        <w:rPr>
          <w:rStyle w:val="longtext"/>
          <w:rFonts w:cs="Arial"/>
        </w:rPr>
        <w:t xml:space="preserve"> wy</w:t>
      </w:r>
      <w:r w:rsidRPr="000C4300">
        <w:rPr>
          <w:rStyle w:val="hps"/>
          <w:rFonts w:cs="Arial"/>
        </w:rPr>
        <w:t>specyfikowanymi w projekcie i innych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dokumentach umownych .</w:t>
      </w:r>
    </w:p>
    <w:p w:rsidR="00CE38AD" w:rsidRPr="000C4300" w:rsidRDefault="00CE38AD" w:rsidP="00CE38AD">
      <w:pPr>
        <w:rPr>
          <w:rFonts w:cs="Arial"/>
        </w:rPr>
      </w:pPr>
      <w:r w:rsidRPr="000C4300">
        <w:rPr>
          <w:rStyle w:val="hps"/>
          <w:rFonts w:cs="Arial"/>
        </w:rPr>
        <w:t>Badanie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przeprowadza się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podczas pierwszej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zimy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 wykonaniu instalacji, w okresie występowania warunków zewnętrznych bliskich założeniom projektowym</w:t>
      </w:r>
      <w:r w:rsidRPr="000C4300">
        <w:rPr>
          <w:rStyle w:val="longtext"/>
          <w:rFonts w:cs="Arial"/>
        </w:rPr>
        <w:t xml:space="preserve">, parametry temperatury i wilgotności dla poszczególnych pomieszczeń </w:t>
      </w:r>
      <w:r w:rsidRPr="000C4300">
        <w:rPr>
          <w:rStyle w:val="hps"/>
          <w:rFonts w:cs="Arial"/>
        </w:rPr>
        <w:t>są sprawdzane w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odniesieniu do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warunków zewnętrznych /</w:t>
      </w:r>
    </w:p>
    <w:p w:rsidR="00CE38AD" w:rsidRDefault="00CE38AD" w:rsidP="00CE38AD">
      <w:pPr>
        <w:rPr>
          <w:rStyle w:val="hps"/>
          <w:rFonts w:cs="Arial"/>
        </w:rPr>
      </w:pPr>
      <w:r w:rsidRPr="000C4300">
        <w:rPr>
          <w:rStyle w:val="hps"/>
          <w:rFonts w:cs="Arial"/>
        </w:rPr>
        <w:t>Badanie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odbywa się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latem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 pierwszym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sezonie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 wykonaniu instalacji, w okresie występowania warunków zewnętrznych bliskich założeniom projektowym</w:t>
      </w:r>
      <w:r w:rsidRPr="000C4300">
        <w:rPr>
          <w:rStyle w:val="longtext"/>
          <w:rFonts w:cs="Arial"/>
        </w:rPr>
        <w:t xml:space="preserve">, parametry temperatury dla poszczególnych pomieszczeń </w:t>
      </w:r>
      <w:r w:rsidRPr="000C4300">
        <w:rPr>
          <w:rStyle w:val="hps"/>
          <w:rFonts w:cs="Arial"/>
        </w:rPr>
        <w:t>są sprawdzane w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odniesieniu do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warunków zewnętrznych.</w:t>
      </w:r>
      <w:r w:rsidRPr="000C4300">
        <w:rPr>
          <w:rFonts w:cs="Arial"/>
        </w:rPr>
        <w:br/>
        <w:t>W</w:t>
      </w:r>
      <w:r w:rsidRPr="000C4300">
        <w:rPr>
          <w:rStyle w:val="hps"/>
          <w:rFonts w:cs="Arial"/>
        </w:rPr>
        <w:t>szystkie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 xml:space="preserve"> parametry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 xml:space="preserve">muszą być </w:t>
      </w:r>
      <w:r w:rsidRPr="000C4300">
        <w:rPr>
          <w:rStyle w:val="longtext"/>
          <w:rFonts w:cs="Arial"/>
        </w:rPr>
        <w:t>wyregulowane do poziomu założonego w dokumentacji projektowej</w:t>
      </w:r>
      <w:r w:rsidRPr="000C4300">
        <w:rPr>
          <w:rStyle w:val="hps"/>
          <w:rFonts w:cs="Arial"/>
        </w:rPr>
        <w:t>.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Wyniki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powinny</w:t>
      </w:r>
      <w:r w:rsidRPr="000C4300">
        <w:rPr>
          <w:rStyle w:val="longtext"/>
          <w:rFonts w:cs="Arial"/>
        </w:rPr>
        <w:t xml:space="preserve"> </w:t>
      </w:r>
      <w:r w:rsidRPr="000C4300">
        <w:rPr>
          <w:rStyle w:val="hps"/>
          <w:rFonts w:cs="Arial"/>
        </w:rPr>
        <w:t>być poświadczone protokolarnie przez strony.</w:t>
      </w:r>
    </w:p>
    <w:p w:rsidR="00CE38AD" w:rsidRPr="000C4300" w:rsidRDefault="00CE38AD" w:rsidP="00CE38AD">
      <w:pPr>
        <w:pStyle w:val="Nagwek1"/>
        <w:keepLines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251" w:name="_Toc28140975"/>
      <w:bookmarkStart w:id="252" w:name="_Toc70941033"/>
      <w:bookmarkStart w:id="253" w:name="_Toc288027729"/>
      <w:bookmarkStart w:id="254" w:name="_Toc309203172"/>
      <w:bookmarkStart w:id="255" w:name="_Toc309889945"/>
      <w:bookmarkStart w:id="256" w:name="_Toc108371268"/>
      <w:bookmarkStart w:id="257" w:name="_Toc108373693"/>
      <w:bookmarkEnd w:id="198"/>
      <w:r w:rsidRPr="000C4300">
        <w:rPr>
          <w:rStyle w:val="Numerstrony"/>
          <w:rFonts w:cs="Arial"/>
        </w:rPr>
        <w:t>ODBIÓR ROBÓT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CE38AD" w:rsidRPr="000C4300" w:rsidRDefault="00CE38AD" w:rsidP="00CE38AD">
      <w:pPr>
        <w:pStyle w:val="Nagwek2"/>
        <w:numPr>
          <w:ilvl w:val="1"/>
          <w:numId w:val="31"/>
        </w:numPr>
        <w:spacing w:before="120"/>
        <w:jc w:val="left"/>
        <w:rPr>
          <w:rStyle w:val="Numerstrony"/>
        </w:rPr>
      </w:pPr>
      <w:bookmarkStart w:id="258" w:name="_Toc70941034"/>
      <w:bookmarkStart w:id="259" w:name="_Toc288027730"/>
      <w:bookmarkStart w:id="260" w:name="_Toc309203173"/>
      <w:bookmarkStart w:id="261" w:name="_Toc309889946"/>
      <w:bookmarkStart w:id="262" w:name="_Toc108371269"/>
      <w:bookmarkStart w:id="263" w:name="_Toc108373694"/>
      <w:r w:rsidRPr="000C4300">
        <w:rPr>
          <w:rStyle w:val="Numerstrony"/>
        </w:rPr>
        <w:t>USTALENIA OGÓLNE DOTYCZĄCE ODBIORU ROBÓT</w:t>
      </w:r>
      <w:bookmarkEnd w:id="258"/>
      <w:bookmarkEnd w:id="259"/>
      <w:bookmarkEnd w:id="260"/>
      <w:bookmarkEnd w:id="261"/>
      <w:bookmarkEnd w:id="262"/>
      <w:bookmarkEnd w:id="263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Odbiór robót na podstawie wymagań PN EN 12599:2002/AC:2004</w:t>
      </w:r>
      <w:r w:rsidRPr="000C4300">
        <w:rPr>
          <w:rFonts w:cs="Arial"/>
          <w:snapToGrid w:val="0"/>
          <w:color w:val="FF0000"/>
        </w:rPr>
        <w:t xml:space="preserve"> 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zCs w:val="22"/>
        </w:rPr>
        <w:t>Odbiorom podlegają następujące prace: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>-  próba szczelności kanałów wentylacyjnych,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 xml:space="preserve">-  konstrukcje pod klimatyzatory kanałowe i agregat skraplający, 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>- otwory w dachu,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>- miejsca, na których mają być  zawieszone kiimatyzatory kanałowe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>- miejsce, na którym ma być  posadowiony agregat skraplający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>- miejsca, na których mają być zamontowane tablice regulacyjne lub szafy kontrolno-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 xml:space="preserve">  pomiarowe,</w:t>
      </w:r>
    </w:p>
    <w:p w:rsidR="00CE38AD" w:rsidRDefault="00CE38AD" w:rsidP="00CE38AD">
      <w:pPr>
        <w:pStyle w:val="atekst"/>
        <w:rPr>
          <w:snapToGrid w:val="0"/>
          <w:szCs w:val="22"/>
        </w:rPr>
      </w:pPr>
      <w:r>
        <w:rPr>
          <w:snapToGrid w:val="0"/>
          <w:szCs w:val="22"/>
        </w:rPr>
        <w:t>Przy odbiorze urządzeń i elementów od producenta należy: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- dokonać oględzin zewnętrznych,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 xml:space="preserve">- sprawdzić ręcznie czy wirnik wentylatora nie ociera się o korpus obudowy, 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- sprawdzić wymiary główne,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- sprawdzić sztywność konstrukcji,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 xml:space="preserve">- sprawdzić działanie mechanizmów nastawczych przepustnic, 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Odbiór każdego etapu powinien być potwierdzony wpisem do dziennika budowy. Odbioru dokonuje Manager Projektu na podstawie zgłoszenia Wykonawcy.</w:t>
      </w:r>
    </w:p>
    <w:p w:rsidR="00CE38AD" w:rsidRDefault="00CE38AD" w:rsidP="00CE38AD">
      <w:pPr>
        <w:pStyle w:val="atekst"/>
        <w:rPr>
          <w:szCs w:val="22"/>
        </w:rPr>
      </w:pPr>
      <w:r>
        <w:rPr>
          <w:szCs w:val="22"/>
        </w:rPr>
        <w:t>Odbiór techniczny urządzenia wentylacyjnego następuje po zakończeniu montażu i przeprowadzeniu prób, ma to na celu stwierdzenie, czy urządzenie jest wykonane zgodnie z projektem, nadaje się do eksploatacji i osiąga zakładane parametry.</w:t>
      </w:r>
    </w:p>
    <w:p w:rsidR="00CE38AD" w:rsidRDefault="00CE38AD" w:rsidP="00CE38AD">
      <w:pPr>
        <w:pStyle w:val="atekst"/>
        <w:rPr>
          <w:szCs w:val="22"/>
        </w:rPr>
      </w:pPr>
    </w:p>
    <w:p w:rsidR="00CE38AD" w:rsidRPr="000C4300" w:rsidRDefault="00CE38AD" w:rsidP="00CE38AD">
      <w:pPr>
        <w:pStyle w:val="Nagwek2"/>
        <w:numPr>
          <w:ilvl w:val="1"/>
          <w:numId w:val="31"/>
        </w:numPr>
        <w:spacing w:before="120"/>
        <w:jc w:val="left"/>
      </w:pPr>
      <w:bookmarkStart w:id="264" w:name="_Toc288027731"/>
      <w:bookmarkStart w:id="265" w:name="_Toc309203174"/>
      <w:bookmarkStart w:id="266" w:name="_Toc309889947"/>
      <w:bookmarkStart w:id="267" w:name="_Toc108371270"/>
      <w:bookmarkStart w:id="268" w:name="_Toc108373695"/>
      <w:r w:rsidRPr="000C4300">
        <w:t>SPRAWDZENIE KOMPLETNOŚCI WYKONANYCH PRAC</w:t>
      </w:r>
      <w:bookmarkEnd w:id="264"/>
      <w:bookmarkEnd w:id="265"/>
      <w:bookmarkEnd w:id="266"/>
      <w:bookmarkEnd w:id="267"/>
      <w:bookmarkEnd w:id="268"/>
    </w:p>
    <w:p w:rsidR="00CE38AD" w:rsidRPr="000C4300" w:rsidRDefault="00CE38AD" w:rsidP="00CE38AD">
      <w:pPr>
        <w:rPr>
          <w:rFonts w:cs="Arial"/>
        </w:rPr>
      </w:pPr>
      <w:r w:rsidRPr="000C4300">
        <w:rPr>
          <w:rFonts w:cs="Arial"/>
        </w:rPr>
        <w:t>Celem sprawdzenia kompletności wykonanych prac jest wykazanie, że w pełni wykonano wszystkie prace związane z montażem instalacji oraz stwierdzenie zgodności ich wykonania z projektem oraz z obowiązującymi przepisami i zasadami technicznymi.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W ramach tego etapu prac odbiorowych należy przeprowadzić następujące działania:</w:t>
      </w:r>
    </w:p>
    <w:p w:rsidR="00CE38AD" w:rsidRPr="000C4300" w:rsidRDefault="00CE38AD" w:rsidP="00CE38AD">
      <w:pPr>
        <w:numPr>
          <w:ilvl w:val="0"/>
          <w:numId w:val="18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Porównanie wszystkich elementów wykonanej instalacji ze specyfikacją projektową, zarówno w zakresie materiałów, jak i ilości oraz, jeśli jest to konieczne, w zakresie właściwości i części zamiennych;</w:t>
      </w:r>
    </w:p>
    <w:p w:rsidR="00CE38AD" w:rsidRPr="000C4300" w:rsidRDefault="00CE38AD" w:rsidP="00CE38AD">
      <w:pPr>
        <w:numPr>
          <w:ilvl w:val="0"/>
          <w:numId w:val="18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zgodności wykonania instalacji z obowiązującymi przepisami oraz z zasadami technicznymi;</w:t>
      </w:r>
    </w:p>
    <w:p w:rsidR="00CE38AD" w:rsidRPr="000C4300" w:rsidRDefault="00CE38AD" w:rsidP="00CE38AD">
      <w:pPr>
        <w:numPr>
          <w:ilvl w:val="0"/>
          <w:numId w:val="18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dostępności dla obsługi instalacji ze względu na działanie, czyszczenie i konserwację;</w:t>
      </w:r>
    </w:p>
    <w:p w:rsidR="00CE38AD" w:rsidRPr="000C4300" w:rsidRDefault="00CE38AD" w:rsidP="00CE38AD">
      <w:pPr>
        <w:numPr>
          <w:ilvl w:val="0"/>
          <w:numId w:val="18"/>
        </w:numPr>
        <w:spacing w:before="0"/>
        <w:rPr>
          <w:rFonts w:cs="Arial"/>
        </w:rPr>
      </w:pPr>
      <w:r w:rsidRPr="000C4300">
        <w:rPr>
          <w:rFonts w:cs="Arial"/>
        </w:rPr>
        <w:t xml:space="preserve">Sprawdzenie czystości instalacji; </w:t>
      </w:r>
    </w:p>
    <w:p w:rsidR="00CE38AD" w:rsidRPr="000C6565" w:rsidRDefault="00CE38AD" w:rsidP="00CE38AD">
      <w:pPr>
        <w:numPr>
          <w:ilvl w:val="0"/>
          <w:numId w:val="18"/>
        </w:numPr>
        <w:spacing w:before="0"/>
        <w:rPr>
          <w:rFonts w:cs="Arial"/>
        </w:rPr>
      </w:pPr>
      <w:r w:rsidRPr="000C6565">
        <w:rPr>
          <w:rFonts w:cs="Arial"/>
        </w:rPr>
        <w:t xml:space="preserve">Sprawdzenie kompletności dokumentów niezbędnych do eksploatacji instalacji. </w:t>
      </w:r>
    </w:p>
    <w:p w:rsidR="00CE38AD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69" w:name="_Toc288027732"/>
      <w:bookmarkStart w:id="270" w:name="_Toc108371271"/>
      <w:bookmarkStart w:id="271" w:name="_Toc108373696"/>
      <w:r w:rsidRPr="000C4300">
        <w:lastRenderedPageBreak/>
        <w:t>Badanie ogólne</w:t>
      </w:r>
      <w:bookmarkEnd w:id="269"/>
      <w:bookmarkEnd w:id="270"/>
      <w:bookmarkEnd w:id="271"/>
    </w:p>
    <w:p w:rsidR="00CE38AD" w:rsidRPr="00EC6337" w:rsidRDefault="00CE38AD" w:rsidP="00CE38AD">
      <w:r>
        <w:rPr>
          <w:rFonts w:cs="Arial"/>
        </w:rPr>
        <w:t>W szczególności należy wykonać następujące badania:</w:t>
      </w:r>
    </w:p>
    <w:p w:rsidR="00CE38AD" w:rsidRPr="000C4300" w:rsidRDefault="00CE38AD" w:rsidP="00CE38AD">
      <w:pPr>
        <w:numPr>
          <w:ilvl w:val="0"/>
          <w:numId w:val="19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Dostępności dla obsługi;</w:t>
      </w:r>
    </w:p>
    <w:p w:rsidR="00CE38AD" w:rsidRPr="000C4300" w:rsidRDefault="00CE38AD" w:rsidP="00CE38AD">
      <w:pPr>
        <w:numPr>
          <w:ilvl w:val="0"/>
          <w:numId w:val="19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Stanu czystości u</w:t>
      </w:r>
      <w:r>
        <w:rPr>
          <w:rFonts w:cs="Arial"/>
          <w:snapToGrid w:val="0"/>
        </w:rPr>
        <w:t xml:space="preserve">rządzeń klimatyzacyjnych </w:t>
      </w:r>
      <w:r w:rsidRPr="000C4300">
        <w:rPr>
          <w:rFonts w:cs="Arial"/>
          <w:snapToGrid w:val="0"/>
        </w:rPr>
        <w:t>i systemu rozprowadzenia powietrza;</w:t>
      </w:r>
    </w:p>
    <w:p w:rsidR="00CE38AD" w:rsidRPr="000C4300" w:rsidRDefault="00CE38AD" w:rsidP="00CE38AD">
      <w:pPr>
        <w:numPr>
          <w:ilvl w:val="0"/>
          <w:numId w:val="19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Rozmieszczenia i dostępności otworów do czyszczenia urządzeń i przewodów;</w:t>
      </w:r>
    </w:p>
    <w:p w:rsidR="00CE38AD" w:rsidRPr="000C4300" w:rsidRDefault="00CE38AD" w:rsidP="00CE38AD">
      <w:pPr>
        <w:numPr>
          <w:ilvl w:val="0"/>
          <w:numId w:val="19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Kompletności znakowania;</w:t>
      </w:r>
    </w:p>
    <w:p w:rsidR="00CE38AD" w:rsidRPr="000C4300" w:rsidRDefault="00CE38AD" w:rsidP="00CE38AD">
      <w:pPr>
        <w:numPr>
          <w:ilvl w:val="0"/>
          <w:numId w:val="19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Zainstalowania urządzeń, zamocowania przewodów itp. w sposób niepowodujący przenoszenia drgań;</w:t>
      </w:r>
    </w:p>
    <w:p w:rsidR="00CE38AD" w:rsidRPr="000C4300" w:rsidRDefault="00CE38AD" w:rsidP="00CE38AD">
      <w:pPr>
        <w:numPr>
          <w:ilvl w:val="0"/>
          <w:numId w:val="19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Środków do uziemienia urządzeń i przewodów.</w:t>
      </w:r>
    </w:p>
    <w:p w:rsidR="00CE38AD" w:rsidRPr="00265623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72" w:name="_Toc288027733"/>
      <w:bookmarkStart w:id="273" w:name="_Toc108371272"/>
      <w:bookmarkStart w:id="274" w:name="_Toc108373697"/>
      <w:r w:rsidRPr="000C4300">
        <w:t xml:space="preserve">Badanie </w:t>
      </w:r>
      <w:bookmarkEnd w:id="272"/>
      <w:r>
        <w:t>klimatyzatorów kanałowych I agregatu skraplającego</w:t>
      </w:r>
      <w:bookmarkEnd w:id="273"/>
      <w:bookmarkEnd w:id="274"/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Sprawdzenie, czy elementy urządzenia zostały połączone w prawidłowy sposób;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zgodności tabliczek znamionowych (wielkości nominalnych);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konstrukcji i wł</w:t>
      </w:r>
      <w:r>
        <w:rPr>
          <w:rFonts w:cs="Arial"/>
          <w:snapToGrid w:val="0"/>
        </w:rPr>
        <w:t>aściwości</w:t>
      </w:r>
      <w:r w:rsidRPr="000C4300">
        <w:rPr>
          <w:rFonts w:cs="Arial"/>
          <w:snapToGrid w:val="0"/>
        </w:rPr>
        <w:t>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Badanie przez oględziny szczelności urządzeń i łączników elastycznych;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zamocowania silników;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prawidłowości obracania się wirnika w obudowie;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Sprawdzenia poprawnoś</w:t>
      </w:r>
      <w:r>
        <w:rPr>
          <w:rFonts w:cs="Arial"/>
          <w:snapToGrid w:val="0"/>
        </w:rPr>
        <w:t>ci połączenia wirnika z napędem;</w:t>
      </w:r>
      <w:r w:rsidRPr="000C4300">
        <w:rPr>
          <w:rFonts w:cs="Arial"/>
          <w:snapToGrid w:val="0"/>
        </w:rPr>
        <w:t xml:space="preserve"> 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odwodnienia z uszczelnieniem;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ukształtowania łopatek wentylatora (łopatki zakrzywione do prz</w:t>
      </w:r>
      <w:r>
        <w:rPr>
          <w:rFonts w:cs="Arial"/>
          <w:snapToGrid w:val="0"/>
        </w:rPr>
        <w:t xml:space="preserve">odu lub do </w:t>
      </w:r>
      <w:r w:rsidRPr="000C4300">
        <w:rPr>
          <w:rFonts w:cs="Arial"/>
          <w:snapToGrid w:val="0"/>
        </w:rPr>
        <w:t>tyłu);</w:t>
      </w:r>
    </w:p>
    <w:p w:rsidR="00CE38AD" w:rsidRPr="000C4300" w:rsidRDefault="00CE38AD" w:rsidP="00CE38AD">
      <w:pPr>
        <w:numPr>
          <w:ilvl w:val="0"/>
          <w:numId w:val="20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zgodności przepływu wen</w:t>
      </w:r>
      <w:r>
        <w:rPr>
          <w:rFonts w:cs="Arial"/>
          <w:snapToGrid w:val="0"/>
        </w:rPr>
        <w:t xml:space="preserve">tylatora z danymi na tabliczce </w:t>
      </w:r>
      <w:r w:rsidRPr="000C4300">
        <w:rPr>
          <w:rFonts w:cs="Arial"/>
          <w:snapToGrid w:val="0"/>
        </w:rPr>
        <w:t>znamionowej.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75" w:name="_Toc288027737"/>
      <w:bookmarkStart w:id="276" w:name="_Toc108371273"/>
      <w:bookmarkStart w:id="277" w:name="_Toc108373698"/>
      <w:r w:rsidRPr="000C4300">
        <w:t>Badanie czerpni powietrza</w:t>
      </w:r>
      <w:bookmarkEnd w:id="275"/>
      <w:bookmarkEnd w:id="276"/>
      <w:bookmarkEnd w:id="277"/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wielkości, materiału i konstrukcji żaluzji zewnętrznych z danymi projektowymi.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78" w:name="_Toc288027738"/>
      <w:bookmarkStart w:id="279" w:name="_Toc108371274"/>
      <w:bookmarkStart w:id="280" w:name="_Toc108373699"/>
      <w:r w:rsidRPr="000C4300">
        <w:t>Badanie przepustnic</w:t>
      </w:r>
      <w:bookmarkEnd w:id="278"/>
      <w:bookmarkEnd w:id="279"/>
      <w:bookmarkEnd w:id="280"/>
      <w:r w:rsidRPr="000C4300">
        <w:t xml:space="preserve"> </w:t>
      </w:r>
    </w:p>
    <w:p w:rsidR="00CE38AD" w:rsidRPr="000C4300" w:rsidRDefault="00CE38AD" w:rsidP="00CE38AD">
      <w:pPr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rodzaju przepustnic i uszczelnienia (np. działanie współbieżne, działanie prze</w:t>
      </w:r>
      <w:r w:rsidRPr="000C4300">
        <w:rPr>
          <w:rFonts w:cs="Arial"/>
          <w:snapToGrid w:val="0"/>
        </w:rPr>
        <w:softHyphen/>
        <w:t>ciwbieżne).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81" w:name="_Toc288027740"/>
      <w:bookmarkStart w:id="282" w:name="_Toc108371275"/>
      <w:bookmarkStart w:id="283" w:name="_Toc108373700"/>
      <w:r w:rsidRPr="000C4300">
        <w:t>Badanie sieci przewodów</w:t>
      </w:r>
      <w:bookmarkEnd w:id="281"/>
      <w:bookmarkEnd w:id="282"/>
      <w:bookmarkEnd w:id="283"/>
    </w:p>
    <w:p w:rsidR="00CE38AD" w:rsidRPr="000C4300" w:rsidRDefault="00CE38AD" w:rsidP="00CE38AD">
      <w:pPr>
        <w:numPr>
          <w:ilvl w:val="0"/>
          <w:numId w:val="21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Badanie wyrywkowe szczelności połączeń przewodów przez sprawdzenie wzrokowe</w:t>
      </w:r>
      <w:r w:rsidRPr="000C4300">
        <w:rPr>
          <w:rFonts w:cs="Arial"/>
          <w:snapToGrid w:val="0"/>
        </w:rPr>
        <w:br/>
        <w:t xml:space="preserve"> i kontrolę dotykową;</w:t>
      </w:r>
    </w:p>
    <w:p w:rsidR="00CE38AD" w:rsidRPr="000C4300" w:rsidRDefault="00CE38AD" w:rsidP="00CE38AD">
      <w:pPr>
        <w:numPr>
          <w:ilvl w:val="0"/>
          <w:numId w:val="21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wyrywkowe, czy wykonanie kształtek jest zgodne z projektem.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84" w:name="_Toc288027743"/>
      <w:bookmarkStart w:id="285" w:name="_Toc108371276"/>
      <w:bookmarkStart w:id="286" w:name="_Toc108373701"/>
      <w:r w:rsidRPr="000C4300">
        <w:t>Badanie elementów regulacji automatycznej i szaf sterowniczych</w:t>
      </w:r>
      <w:bookmarkEnd w:id="284"/>
      <w:bookmarkEnd w:id="285"/>
      <w:bookmarkEnd w:id="286"/>
    </w:p>
    <w:p w:rsidR="00CE38AD" w:rsidRPr="000C4300" w:rsidRDefault="00CE38AD" w:rsidP="00CE38AD">
      <w:pPr>
        <w:numPr>
          <w:ilvl w:val="0"/>
          <w:numId w:val="22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kompletności każdego obwodu układu regulacji na podstawie schematu regulacji;</w:t>
      </w:r>
    </w:p>
    <w:p w:rsidR="00CE38AD" w:rsidRPr="000C4300" w:rsidRDefault="00CE38AD" w:rsidP="00CE38AD">
      <w:pPr>
        <w:numPr>
          <w:ilvl w:val="0"/>
          <w:numId w:val="22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rozmieszczenia czujników;</w:t>
      </w:r>
    </w:p>
    <w:p w:rsidR="00CE38AD" w:rsidRPr="000C4300" w:rsidRDefault="00CE38AD" w:rsidP="00CE38AD">
      <w:pPr>
        <w:numPr>
          <w:ilvl w:val="0"/>
          <w:numId w:val="22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Sprawdzenie kompletności i rozmieszczenia regulatorów;</w:t>
      </w:r>
    </w:p>
    <w:p w:rsidR="00CE38AD" w:rsidRPr="000C4300" w:rsidRDefault="00CE38AD" w:rsidP="00CE38AD">
      <w:pPr>
        <w:numPr>
          <w:ilvl w:val="0"/>
          <w:numId w:val="22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Sprawdzenie szaf sterowniczych na zgodność z projektem odnośnie: 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umiejscowienia, dostępu;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rozmieszczenia części zasilających i części regulacyjnych; 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systemu zabezpieczeń;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wentylacji;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oznaczenia;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typów kabli;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uziemienia;</w:t>
      </w:r>
    </w:p>
    <w:p w:rsidR="00CE38AD" w:rsidRPr="000C4300" w:rsidRDefault="00CE38AD" w:rsidP="00CE38AD">
      <w:pPr>
        <w:numPr>
          <w:ilvl w:val="0"/>
          <w:numId w:val="23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schematów połączeń w obudowach.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87" w:name="_Toc288027744"/>
      <w:bookmarkStart w:id="288" w:name="_Toc108371277"/>
      <w:bookmarkStart w:id="289" w:name="_Toc108373702"/>
      <w:r w:rsidRPr="000C4300">
        <w:t>Wykaz dokumentów dotyczących podstawowych danych eksploatacyjnych</w:t>
      </w:r>
      <w:bookmarkEnd w:id="287"/>
      <w:bookmarkEnd w:id="288"/>
      <w:bookmarkEnd w:id="289"/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Parametry powietrza wewnętrznego (lato, zima) z dopuszczalnymi odchyłkami;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Parametry obliczeniowe powietrza zewnętrznego (lato, zima);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 xml:space="preserve">Strumień powietrza zewnętrznego w warunkach projektowych (minimum, maksimum); 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Czas działania;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Rodzaj stosowanych elementów nawiewnych i wywiewnych;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lastRenderedPageBreak/>
        <w:t>Klasa filtrów</w:t>
      </w:r>
      <w:r>
        <w:rPr>
          <w:rFonts w:cs="Arial"/>
          <w:snapToGrid w:val="0"/>
        </w:rPr>
        <w:t>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Klasa zanieczyszczeń powietrza (podstawa do pomiarów);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Ciśnienie dyspozycyjne w miejscu przekazywania energii;</w:t>
      </w:r>
    </w:p>
    <w:p w:rsidR="00CE38AD" w:rsidRPr="000C4300" w:rsidRDefault="00CE38AD" w:rsidP="00CE38AD">
      <w:pPr>
        <w:numPr>
          <w:ilvl w:val="0"/>
          <w:numId w:val="24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Napięcie i częstotliwość zasilającego prądu elektrycznego.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90" w:name="_Toc288027745"/>
      <w:bookmarkStart w:id="291" w:name="_Toc108371278"/>
      <w:bookmarkStart w:id="292" w:name="_Toc108373703"/>
      <w:r w:rsidRPr="000C4300">
        <w:t>Wykaz dokumentów inwentarzowych</w:t>
      </w:r>
      <w:bookmarkEnd w:id="290"/>
      <w:bookmarkEnd w:id="291"/>
      <w:bookmarkEnd w:id="292"/>
    </w:p>
    <w:p w:rsidR="00CE38AD" w:rsidRPr="000C4300" w:rsidRDefault="00CE38AD" w:rsidP="00CE38AD">
      <w:pPr>
        <w:numPr>
          <w:ilvl w:val="0"/>
          <w:numId w:val="2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Rysunki powykonawcze w uzgodnionej skali, pokolorowane;</w:t>
      </w:r>
    </w:p>
    <w:p w:rsidR="00CE38AD" w:rsidRPr="000C4300" w:rsidRDefault="00CE38AD" w:rsidP="00CE38AD">
      <w:pPr>
        <w:numPr>
          <w:ilvl w:val="0"/>
          <w:numId w:val="2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Schematy instalacji uwzględniające elementy wyposażenia regulacji automatycznej;</w:t>
      </w:r>
    </w:p>
    <w:p w:rsidR="00CE38AD" w:rsidRPr="000C4300" w:rsidRDefault="00CE38AD" w:rsidP="00CE38AD">
      <w:pPr>
        <w:numPr>
          <w:ilvl w:val="0"/>
          <w:numId w:val="2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Schematy blokowe układów regulacji zawierające schematy oprzewodowania odbiorników;</w:t>
      </w:r>
    </w:p>
    <w:p w:rsidR="00CE38AD" w:rsidRPr="000C4300" w:rsidRDefault="00CE38AD" w:rsidP="00CE38AD">
      <w:pPr>
        <w:numPr>
          <w:ilvl w:val="0"/>
          <w:numId w:val="2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Dokumenty dopuszczające do stosowania w budownictwie zainstalowanych urządzeń i elementów (w tym certyfikaty bezpieczeństwa);</w:t>
      </w:r>
    </w:p>
    <w:p w:rsidR="00CE38AD" w:rsidRPr="000C4300" w:rsidRDefault="00CE38AD" w:rsidP="00CE38AD">
      <w:pPr>
        <w:numPr>
          <w:ilvl w:val="0"/>
          <w:numId w:val="25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Raport wykonawcy instalacji dotyczący nadzoru nad montażem (książka budowy).</w:t>
      </w:r>
    </w:p>
    <w:p w:rsidR="00CE38AD" w:rsidRPr="000C4300" w:rsidRDefault="00CE38AD" w:rsidP="00CE38AD">
      <w:pPr>
        <w:pStyle w:val="Nagwek3"/>
        <w:numPr>
          <w:ilvl w:val="2"/>
          <w:numId w:val="31"/>
        </w:numPr>
        <w:spacing w:before="120" w:line="240" w:lineRule="auto"/>
      </w:pPr>
      <w:bookmarkStart w:id="293" w:name="_Toc288027746"/>
      <w:bookmarkStart w:id="294" w:name="_Toc108371279"/>
      <w:bookmarkStart w:id="295" w:name="_Toc108373704"/>
      <w:r w:rsidRPr="000C4300">
        <w:t>Dokumenty dotyczące eksploatacji i konserwacji</w:t>
      </w:r>
      <w:bookmarkEnd w:id="293"/>
      <w:bookmarkEnd w:id="294"/>
      <w:bookmarkEnd w:id="295"/>
    </w:p>
    <w:p w:rsidR="00CE38AD" w:rsidRPr="000C4300" w:rsidRDefault="00CE38AD" w:rsidP="00CE38AD">
      <w:pPr>
        <w:numPr>
          <w:ilvl w:val="0"/>
          <w:numId w:val="26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Raport potwierdzający prawidłowe przeszkolenie służb eksploatacyjnych w zakresie obsługi instalacji wentylacyjnych w budynku;</w:t>
      </w:r>
    </w:p>
    <w:p w:rsidR="00CE38AD" w:rsidRDefault="00CE38AD" w:rsidP="00CE38AD">
      <w:pPr>
        <w:numPr>
          <w:ilvl w:val="0"/>
          <w:numId w:val="26"/>
        </w:numPr>
        <w:spacing w:before="0"/>
        <w:ind w:left="1078" w:hanging="794"/>
        <w:rPr>
          <w:rFonts w:cs="Arial"/>
          <w:snapToGrid w:val="0"/>
        </w:rPr>
      </w:pPr>
      <w:r w:rsidRPr="00C838A6">
        <w:rPr>
          <w:rFonts w:cs="Arial"/>
          <w:snapToGrid w:val="0"/>
        </w:rPr>
        <w:t>Podręcznik obsługi i wyszukiwania usterek;</w:t>
      </w:r>
    </w:p>
    <w:p w:rsidR="00CE38AD" w:rsidRPr="00C838A6" w:rsidRDefault="00CE38AD" w:rsidP="00CE38AD">
      <w:pPr>
        <w:numPr>
          <w:ilvl w:val="0"/>
          <w:numId w:val="26"/>
        </w:numPr>
        <w:spacing w:before="0"/>
        <w:ind w:left="1078" w:hanging="794"/>
        <w:rPr>
          <w:snapToGrid w:val="0"/>
        </w:rPr>
      </w:pPr>
      <w:r w:rsidRPr="00C838A6">
        <w:rPr>
          <w:rFonts w:cs="Arial"/>
          <w:snapToGrid w:val="0"/>
        </w:rPr>
        <w:t>Instrukcje obsługi wszystkich elementów składowych instalacji;</w:t>
      </w:r>
    </w:p>
    <w:p w:rsidR="00CE38AD" w:rsidRPr="00C838A6" w:rsidRDefault="00CE38AD" w:rsidP="00CE38AD">
      <w:pPr>
        <w:numPr>
          <w:ilvl w:val="0"/>
          <w:numId w:val="26"/>
        </w:numPr>
        <w:spacing w:before="0"/>
        <w:rPr>
          <w:rFonts w:cs="Arial"/>
          <w:snapToGrid w:val="0"/>
        </w:rPr>
      </w:pPr>
      <w:r w:rsidRPr="00C838A6">
        <w:rPr>
          <w:snapToGrid w:val="0"/>
        </w:rPr>
        <w:t>Zestawienie części zamiennych zawierające wszystkie części podlegające normalnemu zużyciu      w eksploatacji;</w:t>
      </w:r>
    </w:p>
    <w:p w:rsidR="00CE38AD" w:rsidRPr="00C838A6" w:rsidRDefault="00CE38AD" w:rsidP="00CE38AD">
      <w:pPr>
        <w:numPr>
          <w:ilvl w:val="0"/>
          <w:numId w:val="26"/>
        </w:numPr>
        <w:spacing w:before="0"/>
        <w:rPr>
          <w:rFonts w:cs="Arial"/>
          <w:snapToGrid w:val="0"/>
        </w:rPr>
      </w:pPr>
      <w:r w:rsidRPr="00C838A6">
        <w:rPr>
          <w:rFonts w:cs="Arial"/>
          <w:snapToGrid w:val="0"/>
        </w:rPr>
        <w:t>Wykaz elementów składowych wszystkich urządzeń regulacji automatycznej (czujniki, urządzenia sterujące, regulatory, styczniki, wyłączniki);</w:t>
      </w:r>
    </w:p>
    <w:p w:rsidR="00CE38AD" w:rsidRPr="000C4300" w:rsidRDefault="00CE38AD" w:rsidP="00CE38AD">
      <w:pPr>
        <w:numPr>
          <w:ilvl w:val="0"/>
          <w:numId w:val="26"/>
        </w:numPr>
        <w:spacing w:before="0"/>
        <w:rPr>
          <w:rFonts w:cs="Arial"/>
          <w:snapToGrid w:val="0"/>
        </w:rPr>
      </w:pPr>
      <w:r w:rsidRPr="000C4300">
        <w:rPr>
          <w:rFonts w:cs="Arial"/>
          <w:snapToGrid w:val="0"/>
        </w:rPr>
        <w:t>Dokumentacja związana z oprogramowaniem systemów regulacji automatycznej.</w:t>
      </w:r>
    </w:p>
    <w:p w:rsidR="00CE38AD" w:rsidRPr="000C4300" w:rsidRDefault="00CE38AD" w:rsidP="00CE38AD">
      <w:pPr>
        <w:pStyle w:val="Nagwek1"/>
        <w:keepLines/>
        <w:numPr>
          <w:ilvl w:val="0"/>
          <w:numId w:val="31"/>
        </w:numPr>
        <w:suppressAutoHyphens/>
        <w:overflowPunct w:val="0"/>
        <w:autoSpaceDE w:val="0"/>
        <w:autoSpaceDN w:val="0"/>
        <w:adjustRightInd w:val="0"/>
        <w:spacing w:after="120"/>
        <w:rPr>
          <w:rStyle w:val="Numerstrony"/>
          <w:rFonts w:cs="Arial"/>
        </w:rPr>
      </w:pPr>
      <w:bookmarkStart w:id="296" w:name="_Toc28140991"/>
      <w:bookmarkStart w:id="297" w:name="_Toc70941036"/>
      <w:bookmarkStart w:id="298" w:name="_Toc288027747"/>
      <w:bookmarkStart w:id="299" w:name="_Toc309203175"/>
      <w:bookmarkStart w:id="300" w:name="_Toc309889948"/>
      <w:bookmarkStart w:id="301" w:name="_Toc108371280"/>
      <w:bookmarkStart w:id="302" w:name="_Toc108373705"/>
      <w:r w:rsidRPr="000C4300">
        <w:rPr>
          <w:rStyle w:val="Numerstrony"/>
          <w:rFonts w:cs="Arial"/>
        </w:rPr>
        <w:t>PRZEPISY ZWIĄZANE</w:t>
      </w:r>
      <w:bookmarkEnd w:id="296"/>
      <w:bookmarkEnd w:id="297"/>
      <w:bookmarkEnd w:id="298"/>
      <w:bookmarkEnd w:id="299"/>
      <w:bookmarkEnd w:id="300"/>
      <w:bookmarkEnd w:id="301"/>
      <w:bookmarkEnd w:id="302"/>
      <w:r w:rsidRPr="000C4300">
        <w:rPr>
          <w:rStyle w:val="Numerstrony"/>
          <w:rFonts w:cs="Arial"/>
        </w:rPr>
        <w:t xml:space="preserve"> </w:t>
      </w:r>
    </w:p>
    <w:p w:rsidR="00CE38AD" w:rsidRDefault="00CE38AD" w:rsidP="00CE38AD">
      <w:pPr>
        <w:rPr>
          <w:rFonts w:cs="Arial"/>
        </w:rPr>
      </w:pPr>
      <w:r w:rsidRPr="000C4300">
        <w:rPr>
          <w:rFonts w:cs="Arial"/>
        </w:rPr>
        <w:t>Wymogi zawarte w rozporządzeniach, polskich normach i warunkach technicznych są nadrzędne ponad uregulowania zawarte w innych poniżej wyspecyfikowanych dokumentach. Należy odnieść się do ostatniego wydania poniższych dokumentów dla wszystkich zagadnień omówionych w niniejszej specyfikacji:</w:t>
      </w:r>
    </w:p>
    <w:p w:rsidR="00CE38AD" w:rsidRPr="00E22D78" w:rsidRDefault="00CE38AD" w:rsidP="00CE38AD">
      <w:pPr>
        <w:pStyle w:val="atekst"/>
        <w:jc w:val="left"/>
        <w:rPr>
          <w:rFonts w:ascii="Trebuchet MS" w:hAnsi="Trebuchet MS"/>
          <w:snapToGrid w:val="0"/>
          <w:szCs w:val="22"/>
        </w:rPr>
      </w:pPr>
      <w:r w:rsidRPr="00E22D78">
        <w:rPr>
          <w:rFonts w:ascii="Trebuchet MS" w:hAnsi="Trebuchet MS"/>
          <w:snapToGrid w:val="0"/>
          <w:szCs w:val="22"/>
        </w:rPr>
        <w:t xml:space="preserve">*Rozporządzenie Ministra Spraw Wеwnętrznych i Administracji z dnia 7 czerwca 2010 r. w sprawie  ochrony przeciwpożarowej budynków, innych obiektów budowlanych i terenów </w:t>
      </w:r>
      <w:r w:rsidRPr="00E22D78">
        <w:rPr>
          <w:rFonts w:ascii="Trebuchet MS" w:hAnsi="Trebuchet MS"/>
          <w:snapToGrid w:val="0"/>
        </w:rPr>
        <w:t>(Dz. U. Nr 109)</w:t>
      </w:r>
      <w:r w:rsidRPr="00E22D78">
        <w:rPr>
          <w:rFonts w:ascii="Trebuchet MS" w:hAnsi="Trebuchet MS"/>
          <w:snapToGrid w:val="0"/>
          <w:szCs w:val="22"/>
        </w:rPr>
        <w:t xml:space="preserve"> . </w:t>
      </w:r>
    </w:p>
    <w:p w:rsidR="00CE38AD" w:rsidRPr="000C4300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0C4300">
        <w:rPr>
          <w:rFonts w:cs="Arial"/>
        </w:rPr>
        <w:t xml:space="preserve">PN-EN 1505:2001 Wentylacja budynków - Przewody proste i kształtki wentylacyjne z blachy o  przekroju prostokątnym </w:t>
      </w:r>
      <w:r>
        <w:rPr>
          <w:rFonts w:cs="Arial"/>
        </w:rPr>
        <w:t>–</w:t>
      </w:r>
      <w:r w:rsidRPr="000C4300">
        <w:rPr>
          <w:rFonts w:cs="Arial"/>
        </w:rPr>
        <w:t xml:space="preserve"> Wymiary</w:t>
      </w:r>
      <w:r>
        <w:rPr>
          <w:rFonts w:cs="Arial"/>
        </w:rPr>
        <w:t>.</w:t>
      </w:r>
    </w:p>
    <w:p w:rsidR="00CE38AD" w:rsidRPr="000C4300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0C4300">
        <w:rPr>
          <w:rFonts w:cs="Arial"/>
        </w:rPr>
        <w:t xml:space="preserve">PN-EN 1506:2007 Wentylacja budynków - Przewody proste i kształtki wentylacyjne z blachy o  przekroju kołowym </w:t>
      </w:r>
      <w:r>
        <w:rPr>
          <w:rFonts w:cs="Arial"/>
        </w:rPr>
        <w:t>–</w:t>
      </w:r>
      <w:r w:rsidRPr="000C4300">
        <w:rPr>
          <w:rFonts w:cs="Arial"/>
        </w:rPr>
        <w:t xml:space="preserve"> Wymiary</w:t>
      </w:r>
      <w:r>
        <w:rPr>
          <w:rFonts w:cs="Arial"/>
        </w:rPr>
        <w:t>.</w:t>
      </w:r>
    </w:p>
    <w:p w:rsidR="00CE38AD" w:rsidRPr="000C4300" w:rsidRDefault="00CE38AD" w:rsidP="00CE38AD">
      <w:pPr>
        <w:numPr>
          <w:ilvl w:val="0"/>
          <w:numId w:val="29"/>
        </w:numPr>
        <w:spacing w:after="120"/>
        <w:rPr>
          <w:rFonts w:cs="Arial"/>
          <w:snapToGrid w:val="0"/>
        </w:rPr>
      </w:pPr>
      <w:r w:rsidRPr="000C4300">
        <w:rPr>
          <w:rFonts w:cs="Arial"/>
          <w:snapToGrid w:val="0"/>
        </w:rPr>
        <w:t>PN-B-03434: 1999 Wentylacja - Przewody wentylacyjne -</w:t>
      </w:r>
      <w:r>
        <w:rPr>
          <w:rFonts w:cs="Arial"/>
          <w:snapToGrid w:val="0"/>
        </w:rPr>
        <w:t xml:space="preserve"> Podstawowe wymagania i badania.</w:t>
      </w:r>
    </w:p>
    <w:p w:rsidR="00CE38AD" w:rsidRPr="000C4300" w:rsidRDefault="00CE38AD" w:rsidP="00CE38AD">
      <w:pPr>
        <w:numPr>
          <w:ilvl w:val="0"/>
          <w:numId w:val="29"/>
        </w:numPr>
        <w:spacing w:after="120"/>
        <w:rPr>
          <w:rFonts w:cs="Arial"/>
          <w:snapToGrid w:val="0"/>
        </w:rPr>
      </w:pPr>
      <w:r w:rsidRPr="000C4300">
        <w:rPr>
          <w:rFonts w:cs="Arial"/>
          <w:snapToGrid w:val="0"/>
        </w:rPr>
        <w:t>PN-EN 1507:2007  Wentylacja budynków - Przewody went</w:t>
      </w:r>
      <w:r>
        <w:rPr>
          <w:rFonts w:cs="Arial"/>
          <w:snapToGrid w:val="0"/>
        </w:rPr>
        <w:t xml:space="preserve">ylacyjne z blachy o przekroju </w:t>
      </w:r>
      <w:r w:rsidRPr="000C4300">
        <w:rPr>
          <w:rFonts w:cs="Arial"/>
          <w:snapToGrid w:val="0"/>
        </w:rPr>
        <w:t>prostokątnym. Wymagania dotyczące wytrzymałości i szczelności.</w:t>
      </w:r>
    </w:p>
    <w:p w:rsidR="00CE38AD" w:rsidRPr="000C4300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0C4300">
        <w:rPr>
          <w:rFonts w:cs="Arial"/>
        </w:rPr>
        <w:t>PN-EN 12236:2003 Wentylacja budynków – Sieć przewodów – Wymagania dotyczące elementów   składowych sieci przewodów ułatwiających konserwację sieci przewodów.</w:t>
      </w:r>
    </w:p>
    <w:p w:rsidR="00CE38AD" w:rsidRPr="000C4300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0C4300">
        <w:rPr>
          <w:rFonts w:cs="Arial"/>
        </w:rPr>
        <w:t>PN-EN 1751:2002 Wentylacja budynków - Urządzenia wentylacy</w:t>
      </w:r>
      <w:r>
        <w:rPr>
          <w:rFonts w:cs="Arial"/>
        </w:rPr>
        <w:t xml:space="preserve">jne końcowe - Badania </w:t>
      </w:r>
      <w:r w:rsidRPr="000C4300">
        <w:rPr>
          <w:rFonts w:cs="Arial"/>
        </w:rPr>
        <w:t>aerodynamiczne przepustn</w:t>
      </w:r>
      <w:r>
        <w:rPr>
          <w:rFonts w:cs="Arial"/>
        </w:rPr>
        <w:t>ic regulacyjnych i zamykających.</w:t>
      </w:r>
    </w:p>
    <w:p w:rsidR="00CE38AD" w:rsidRPr="00A515A0" w:rsidRDefault="00CE38AD" w:rsidP="00CE38AD">
      <w:pPr>
        <w:numPr>
          <w:ilvl w:val="0"/>
          <w:numId w:val="29"/>
        </w:numPr>
        <w:spacing w:after="120"/>
        <w:rPr>
          <w:rFonts w:cs="Arial"/>
          <w:snapToGrid w:val="0"/>
        </w:rPr>
      </w:pPr>
      <w:r w:rsidRPr="00A515A0">
        <w:rPr>
          <w:rFonts w:cs="Arial"/>
          <w:snapToGrid w:val="0"/>
        </w:rPr>
        <w:t>PN-EN 1886:2008 Wentylacja budynków - Centrale wentylacyjne i klimatyzacyjne - Właściwości  mechaniczne.</w:t>
      </w:r>
    </w:p>
    <w:p w:rsidR="00CE38AD" w:rsidRPr="00A515A0" w:rsidRDefault="00CE38AD" w:rsidP="00CE38AD">
      <w:pPr>
        <w:numPr>
          <w:ilvl w:val="0"/>
          <w:numId w:val="29"/>
        </w:numPr>
        <w:spacing w:after="120"/>
        <w:rPr>
          <w:rFonts w:cs="Arial"/>
          <w:snapToGrid w:val="0"/>
        </w:rPr>
      </w:pPr>
      <w:r w:rsidRPr="00A515A0">
        <w:rPr>
          <w:rFonts w:cs="Arial"/>
          <w:snapToGrid w:val="0"/>
        </w:rPr>
        <w:t xml:space="preserve">PN-EN 12599:2002/AC:2004 Wentylacja budynków - Procedury badań i metody pomiarowe dotyczące odbioru wykonanych instalacji wentylacji i klimatyzacji </w:t>
      </w:r>
    </w:p>
    <w:p w:rsidR="00CE38AD" w:rsidRPr="00A515A0" w:rsidRDefault="00CE38AD" w:rsidP="00CE38AD">
      <w:pPr>
        <w:numPr>
          <w:ilvl w:val="0"/>
          <w:numId w:val="29"/>
        </w:numPr>
        <w:spacing w:after="120"/>
        <w:rPr>
          <w:rFonts w:cs="Arial"/>
          <w:snapToGrid w:val="0"/>
        </w:rPr>
      </w:pPr>
      <w:r w:rsidRPr="00A515A0">
        <w:rPr>
          <w:rFonts w:cs="Arial"/>
          <w:snapToGrid w:val="0"/>
        </w:rPr>
        <w:lastRenderedPageBreak/>
        <w:t>PN-EN 779:2005 – Przeciwpyłowe filtry powietrza dla wentylacji ogólnej – wymagania, badania,  oznaczenia.</w:t>
      </w:r>
    </w:p>
    <w:p w:rsidR="00CE38AD" w:rsidRPr="00A515A0" w:rsidRDefault="00CE38AD" w:rsidP="00CE38AD">
      <w:pPr>
        <w:numPr>
          <w:ilvl w:val="0"/>
          <w:numId w:val="29"/>
        </w:numPr>
        <w:spacing w:after="120"/>
        <w:rPr>
          <w:rFonts w:cs="Arial"/>
          <w:spacing w:val="-3"/>
        </w:rPr>
      </w:pPr>
      <w:r w:rsidRPr="00A515A0">
        <w:rPr>
          <w:rFonts w:cs="Arial"/>
          <w:spacing w:val="-3"/>
        </w:rPr>
        <w:t xml:space="preserve">PN-B-02151-02:1987 -  Akustyka budowlane - Ochrona przed hałasem pomieszczeń </w:t>
      </w:r>
      <w:r w:rsidRPr="00A515A0">
        <w:rPr>
          <w:rFonts w:cs="Arial"/>
          <w:i/>
          <w:iCs/>
          <w:spacing w:val="-3"/>
        </w:rPr>
        <w:t xml:space="preserve">w </w:t>
      </w:r>
      <w:r w:rsidRPr="00A515A0">
        <w:rPr>
          <w:rFonts w:cs="Arial"/>
          <w:spacing w:val="-3"/>
        </w:rPr>
        <w:t>budynkach.    Dopuszczalne  wartości poziomu dźwięku w pomiеszczeniach.</w:t>
      </w:r>
    </w:p>
    <w:p w:rsidR="00CE38AD" w:rsidRPr="00A515A0" w:rsidRDefault="00CE38AD" w:rsidP="00CE38AD">
      <w:pPr>
        <w:numPr>
          <w:ilvl w:val="0"/>
          <w:numId w:val="29"/>
        </w:numPr>
        <w:spacing w:after="120"/>
        <w:rPr>
          <w:rFonts w:cs="Arial"/>
          <w:spacing w:val="-2"/>
        </w:rPr>
      </w:pPr>
      <w:r w:rsidRPr="00A515A0">
        <w:rPr>
          <w:rFonts w:cs="Arial"/>
          <w:spacing w:val="-2"/>
        </w:rPr>
        <w:t xml:space="preserve">PN- B-03420:1976 - Wentylacja i klimatyzacja. Parametry obliczeniowe powietrza zewnętrznego. 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D973DD">
        <w:rPr>
          <w:rFonts w:cs="Arial"/>
          <w:spacing w:val="-3"/>
        </w:rPr>
        <w:t xml:space="preserve">PN-B-03421:1978  - Wentylacja i klimatyzacja. Parametry obliczeniowe powietrza </w:t>
      </w:r>
      <w:r w:rsidRPr="00E22D78">
        <w:rPr>
          <w:rFonts w:cs="Arial"/>
        </w:rPr>
        <w:t>wewnętrznego w  pomieszczaniach przeznaczonych do stałego przebywania ludzi.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E22D78">
        <w:rPr>
          <w:rFonts w:cs="Arial"/>
        </w:rPr>
        <w:t>PN-ISO 6242-2:1999 -Budownictwo - - Wymagania dotyczące   czystości powietrza.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</w:pPr>
      <w:r w:rsidRPr="00E22D78">
        <w:t>PN-EN 12097:2007 – Wentylacja budynków. Sieć przewodów - Wymagania dotyczące elementów składowych sieci przewodów, ułatwiających konserwację sieci przewodów.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</w:pPr>
      <w:r w:rsidRPr="00E22D78">
        <w:t>P-EN 12237:7 2005 - Wentylacja budynków. Sieć przewodów - Wymagania dotyczące wytrzymałości i szczelności kanałów o przekroju kołowym.</w:t>
      </w:r>
    </w:p>
    <w:p w:rsidR="00CE38AD" w:rsidRPr="00D973DD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D973DD">
        <w:rPr>
          <w:rFonts w:cs="Arial"/>
          <w:spacing w:val="4"/>
        </w:rPr>
        <w:t>РN</w:t>
      </w:r>
      <w:r w:rsidRPr="00D973DD">
        <w:rPr>
          <w:rFonts w:cs="Arial"/>
          <w:spacing w:val="2"/>
        </w:rPr>
        <w:t xml:space="preserve">-ЕN </w:t>
      </w:r>
      <w:r w:rsidRPr="00D973DD">
        <w:rPr>
          <w:rFonts w:cs="Arial"/>
          <w:spacing w:val="4"/>
        </w:rPr>
        <w:t xml:space="preserve">13053: - </w:t>
      </w:r>
      <w:r w:rsidRPr="00D973DD">
        <w:rPr>
          <w:rFonts w:cs="Arial"/>
        </w:rPr>
        <w:t>Wentylacja budynków - Centrale wentylacyjne i klimatyzacyjne -Klasyfikacja i   charakterystyki działania urządzeń, elementów składоwych i sekcji.</w:t>
      </w:r>
    </w:p>
    <w:p w:rsidR="00CE38AD" w:rsidRPr="00D973DD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D973DD">
        <w:rPr>
          <w:rFonts w:cs="Arial"/>
          <w:spacing w:val="4"/>
        </w:rPr>
        <w:t>РN</w:t>
      </w:r>
      <w:r w:rsidRPr="00D973DD">
        <w:rPr>
          <w:rFonts w:cs="Arial"/>
          <w:spacing w:val="2"/>
        </w:rPr>
        <w:t xml:space="preserve">-ЕN </w:t>
      </w:r>
      <w:r w:rsidRPr="00D973DD">
        <w:rPr>
          <w:rFonts w:cs="Arial"/>
          <w:spacing w:val="4"/>
        </w:rPr>
        <w:t xml:space="preserve">13180:2004 - Wentylacja budynków - Sieć przewodów. </w:t>
      </w:r>
      <w:r w:rsidRPr="00D973DD">
        <w:rPr>
          <w:rFonts w:cs="Arial"/>
          <w:spacing w:val="-2"/>
        </w:rPr>
        <w:t xml:space="preserve">Wymiary i wymagania  </w:t>
      </w:r>
      <w:r w:rsidRPr="00D973DD">
        <w:rPr>
          <w:rFonts w:cs="Arial"/>
        </w:rPr>
        <w:t>mechaniczne dоtусzącе przewodów giętkich.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  <w:rPr>
          <w:snapToGrid w:val="0"/>
        </w:rPr>
      </w:pPr>
      <w:r w:rsidRPr="00E22D78">
        <w:rPr>
          <w:snapToGrid w:val="0"/>
        </w:rPr>
        <w:t>РN-ЕN15239;2010 -Wentylacja Budynków -- Charakterystyka energetyczna budynków. Wytyczne dotyczące inspekcji systemów wentylacji.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  <w:rPr>
          <w:snapToGrid w:val="0"/>
        </w:rPr>
      </w:pPr>
      <w:r w:rsidRPr="00E22D78">
        <w:rPr>
          <w:snapToGrid w:val="0"/>
        </w:rPr>
        <w:t>РN-ЕN 15251:2007 - Kryteria środowiska wewnętrznego, obejmujące warunki cieplne, jakość powietrza wewnętrznego, oświetlenie i hałas.</w:t>
      </w:r>
    </w:p>
    <w:p w:rsidR="00CE38AD" w:rsidRPr="00E22D78" w:rsidRDefault="00CE38AD" w:rsidP="00CE38AD">
      <w:pPr>
        <w:numPr>
          <w:ilvl w:val="0"/>
          <w:numId w:val="29"/>
        </w:numPr>
        <w:spacing w:after="120"/>
        <w:jc w:val="left"/>
        <w:rPr>
          <w:snapToGrid w:val="0"/>
        </w:rPr>
      </w:pPr>
      <w:r w:rsidRPr="00E22D78">
        <w:rPr>
          <w:snapToGrid w:val="0"/>
        </w:rPr>
        <w:t>РN-ЕN 15727:2010 – Wentylacja budynków. Wyposażenie techniczne sieci przewodów, klasyfikacja szczelności i badania .</w:t>
      </w:r>
    </w:p>
    <w:p w:rsidR="00CE38AD" w:rsidRPr="00CE62D2" w:rsidRDefault="00CE38AD" w:rsidP="00CE38AD">
      <w:pPr>
        <w:numPr>
          <w:ilvl w:val="0"/>
          <w:numId w:val="29"/>
        </w:numPr>
        <w:spacing w:after="120"/>
        <w:rPr>
          <w:rFonts w:cs="Arial"/>
          <w:snapToGrid w:val="0"/>
        </w:rPr>
      </w:pPr>
      <w:r w:rsidRPr="00CE62D2">
        <w:rPr>
          <w:rFonts w:cs="Arial"/>
          <w:snapToGrid w:val="0"/>
        </w:rPr>
        <w:t xml:space="preserve">Rozporządzenie Ministra Infrastruktury z dn. 12 kwietnia 2002 w sprawie warunków technicznych,  jakim powinny odpowiadać budynki i ich usytuowanie (Dz.U. Nr 75/2002 poz.690) z późn. zmianami .                       </w:t>
      </w:r>
    </w:p>
    <w:p w:rsidR="00CE38AD" w:rsidRPr="00CE62D2" w:rsidRDefault="00CE38AD" w:rsidP="00CE38AD">
      <w:pPr>
        <w:numPr>
          <w:ilvl w:val="0"/>
          <w:numId w:val="29"/>
        </w:numPr>
        <w:spacing w:after="120"/>
        <w:rPr>
          <w:rStyle w:val="CharacterStyle2"/>
          <w:rFonts w:cs="Arial"/>
        </w:rPr>
      </w:pPr>
      <w:r w:rsidRPr="00CE62D2">
        <w:rPr>
          <w:rFonts w:cs="Arial"/>
          <w:snapToGrid w:val="0"/>
        </w:rPr>
        <w:t xml:space="preserve">Rozporządzenie Ministra Infrastruktury </w:t>
      </w:r>
      <w:r w:rsidRPr="00CE62D2">
        <w:rPr>
          <w:snapToGrid w:val="0"/>
        </w:rPr>
        <w:t xml:space="preserve">z dnia 3 lipca 2003 </w:t>
      </w:r>
      <w:r w:rsidRPr="00CE62D2">
        <w:rPr>
          <w:rFonts w:cs="Arial"/>
          <w:snapToGrid w:val="0"/>
        </w:rPr>
        <w:t xml:space="preserve">w sprawie szczegółowego zakresu i formy projektu  budowlanego </w:t>
      </w:r>
      <w:r w:rsidRPr="00CE62D2">
        <w:rPr>
          <w:snapToGrid w:val="0"/>
        </w:rPr>
        <w:t>(Dz. U. Nr 120, Poz.1133 z pó</w:t>
      </w:r>
      <w:r w:rsidRPr="00CE62D2">
        <w:rPr>
          <w:rFonts w:hint="eastAsia"/>
          <w:snapToGrid w:val="0"/>
        </w:rPr>
        <w:t>ź</w:t>
      </w:r>
      <w:r w:rsidRPr="00CE62D2">
        <w:rPr>
          <w:snapToGrid w:val="0"/>
        </w:rPr>
        <w:t xml:space="preserve">n. zm.); </w:t>
      </w:r>
    </w:p>
    <w:p w:rsidR="00CE38AD" w:rsidRPr="00CE62D2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CE62D2">
        <w:rPr>
          <w:rFonts w:cs="Arial"/>
        </w:rPr>
        <w:t>Rozporządzeniu Ministra Pracy i Polityki s</w:t>
      </w:r>
      <w:r w:rsidRPr="00CE62D2">
        <w:rPr>
          <w:rFonts w:cs="Arial"/>
          <w:spacing w:val="-2"/>
        </w:rPr>
        <w:t>połecznej z dnia 02.03.2007г w</w:t>
      </w:r>
      <w:r w:rsidRPr="00CE62D2">
        <w:rPr>
          <w:rFonts w:cs="Arial"/>
          <w:spacing w:val="2"/>
        </w:rPr>
        <w:t xml:space="preserve"> sprawie ogólnych  </w:t>
      </w:r>
      <w:r w:rsidRPr="00CE62D2">
        <w:rPr>
          <w:rFonts w:cs="Arial"/>
        </w:rPr>
        <w:t xml:space="preserve">przepisów bezpieczeństwa higieny pracy. </w:t>
      </w:r>
    </w:p>
    <w:p w:rsidR="00CE38AD" w:rsidRPr="00CE62D2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CE62D2">
        <w:rPr>
          <w:rFonts w:cs="Arial"/>
          <w:spacing w:val="8"/>
        </w:rPr>
        <w:t xml:space="preserve">Rozporządzenie Ministra Zdrowa z dnia 30.12.2004г </w:t>
      </w:r>
      <w:r w:rsidRPr="00CE62D2">
        <w:rPr>
          <w:rFonts w:cs="Arial"/>
          <w:i/>
          <w:iCs/>
          <w:spacing w:val="8"/>
        </w:rPr>
        <w:t xml:space="preserve">w </w:t>
      </w:r>
      <w:r w:rsidRPr="00CE62D2">
        <w:rPr>
          <w:rFonts w:cs="Arial"/>
          <w:spacing w:val="8"/>
        </w:rPr>
        <w:t xml:space="preserve">sprawie bezpieczeństwa i higieny  pгacу </w:t>
      </w:r>
      <w:r w:rsidRPr="00CE62D2">
        <w:rPr>
          <w:rFonts w:cs="Arial"/>
        </w:rPr>
        <w:t xml:space="preserve">związanej z występowaniem w miejscu pracy czynników chemicznych. </w:t>
      </w:r>
    </w:p>
    <w:p w:rsidR="00CE38AD" w:rsidRPr="00CE62D2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CE62D2">
        <w:t>Rozporządzenie Ministra Spraw Wewnętrznych i  Administrаcji z dnia 16 czerwca 2003 г. w sprawie  uzgadniania projektu budowlanego pod względem ochrony przeciwpożarowe</w:t>
      </w:r>
    </w:p>
    <w:p w:rsidR="00CE38AD" w:rsidRPr="00CE62D2" w:rsidRDefault="00CE38AD" w:rsidP="00CE38AD">
      <w:pPr>
        <w:numPr>
          <w:ilvl w:val="0"/>
          <w:numId w:val="29"/>
        </w:numPr>
        <w:spacing w:after="120"/>
        <w:rPr>
          <w:rFonts w:cs="Arial"/>
        </w:rPr>
      </w:pPr>
      <w:r w:rsidRPr="00CE62D2">
        <w:t xml:space="preserve">Rozporządzenie Ministra Spraw </w:t>
      </w:r>
      <w:r w:rsidRPr="00CE62D2">
        <w:rPr>
          <w:iCs/>
        </w:rPr>
        <w:t>Wеwnętrznych i</w:t>
      </w:r>
      <w:r w:rsidRPr="00CE62D2">
        <w:t xml:space="preserve"> Administracji z dnia 7 czerwca 2010 r. w sprawie  ochrony przeciwpożarowej budynków, innych obiektów budowlanych i terenów </w:t>
      </w:r>
      <w:r w:rsidRPr="00CE62D2">
        <w:rPr>
          <w:rStyle w:val="CharacterStyle2"/>
          <w:rFonts w:cs="Arial"/>
        </w:rPr>
        <w:t>(Dz. U. Nr 109)</w:t>
      </w:r>
      <w:r w:rsidRPr="00CE62D2">
        <w:t xml:space="preserve"> .</w:t>
      </w:r>
    </w:p>
    <w:p w:rsidR="00CE38AD" w:rsidRDefault="00CE38AD" w:rsidP="00CE38AD">
      <w:pPr>
        <w:pStyle w:val="StandardowyArial"/>
        <w:spacing w:before="120" w:after="120" w:line="360" w:lineRule="auto"/>
        <w:jc w:val="center"/>
        <w:rPr>
          <w:color w:val="FF0000"/>
        </w:rPr>
      </w:pPr>
    </w:p>
    <w:p w:rsidR="00C055C1" w:rsidRPr="00236D30" w:rsidRDefault="00C055C1" w:rsidP="00236D30">
      <w:pPr>
        <w:pStyle w:val="StandardowyArial"/>
        <w:spacing w:before="120" w:after="120" w:line="360" w:lineRule="auto"/>
        <w:jc w:val="center"/>
        <w:rPr>
          <w:rFonts w:ascii="Calibri" w:hAnsi="Calibri" w:cs="Arial"/>
          <w:b/>
          <w:szCs w:val="24"/>
        </w:rPr>
      </w:pPr>
      <w:r w:rsidRPr="00236D30">
        <w:rPr>
          <w:rFonts w:ascii="Calibri" w:hAnsi="Calibri" w:cs="Arial"/>
          <w:b/>
          <w:szCs w:val="24"/>
        </w:rPr>
        <w:t xml:space="preserve">  </w:t>
      </w:r>
    </w:p>
    <w:sectPr w:rsidR="00C055C1" w:rsidRPr="00236D30" w:rsidSect="00136BCC">
      <w:headerReference w:type="default" r:id="rId8"/>
      <w:footerReference w:type="default" r:id="rId9"/>
      <w:headerReference w:type="first" r:id="rId10"/>
      <w:type w:val="continuous"/>
      <w:pgSz w:w="11906" w:h="16838"/>
      <w:pgMar w:top="766" w:right="1134" w:bottom="1702" w:left="1418" w:header="284" w:footer="0" w:gutter="0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5A" w:rsidRDefault="008B2F5A">
      <w:pPr>
        <w:spacing w:before="0"/>
      </w:pPr>
      <w:r>
        <w:separator/>
      </w:r>
    </w:p>
  </w:endnote>
  <w:endnote w:type="continuationSeparator" w:id="0">
    <w:p w:rsidR="008B2F5A" w:rsidRDefault="008B2F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charset w:val="EE"/>
    <w:family w:val="roman"/>
    <w:pitch w:val="variable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ZurichPL-RomanCondense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C1" w:rsidRDefault="0043324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4B97">
      <w:rPr>
        <w:noProof/>
      </w:rPr>
      <w:t>4</w:t>
    </w:r>
    <w:r>
      <w:rPr>
        <w:noProof/>
      </w:rPr>
      <w:fldChar w:fldCharType="end"/>
    </w:r>
  </w:p>
  <w:p w:rsidR="00C055C1" w:rsidRPr="00324314" w:rsidRDefault="00C055C1" w:rsidP="00324314">
    <w:pPr>
      <w:pStyle w:val="Stopka"/>
      <w:tabs>
        <w:tab w:val="clear" w:pos="4536"/>
        <w:tab w:val="clear" w:pos="9072"/>
        <w:tab w:val="center" w:pos="9720"/>
      </w:tabs>
      <w:ind w:left="-900" w:right="-648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5A" w:rsidRDefault="008B2F5A">
      <w:pPr>
        <w:spacing w:before="0"/>
      </w:pPr>
      <w:r>
        <w:separator/>
      </w:r>
    </w:p>
  </w:footnote>
  <w:footnote w:type="continuationSeparator" w:id="0">
    <w:p w:rsidR="008B2F5A" w:rsidRDefault="008B2F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C1" w:rsidRDefault="00E11F69" w:rsidP="008D2697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PROJEKT TECHNICZNY WENTYLACJI MECHANICZNEJ</w:t>
    </w:r>
    <w:r w:rsidR="00003131">
      <w:rPr>
        <w:rFonts w:ascii="Arial" w:hAnsi="Arial" w:cs="Arial"/>
        <w:sz w:val="16"/>
        <w:szCs w:val="16"/>
      </w:rPr>
      <w:t xml:space="preserve"> STWiOR</w:t>
    </w:r>
  </w:p>
  <w:p w:rsidR="00C055C1" w:rsidRPr="00654913" w:rsidRDefault="00C055C1" w:rsidP="00654913">
    <w:pPr>
      <w:jc w:val="center"/>
      <w:rPr>
        <w:rFonts w:ascii="Arial" w:hAnsi="Arial" w:cs="Arial"/>
        <w:bCs/>
        <w:sz w:val="16"/>
        <w:szCs w:val="16"/>
      </w:rPr>
    </w:pPr>
    <w:r w:rsidRPr="00654913">
      <w:rPr>
        <w:rFonts w:ascii="Arial" w:hAnsi="Arial" w:cs="Arial"/>
        <w:sz w:val="16"/>
        <w:szCs w:val="16"/>
      </w:rPr>
      <w:t>DLA ROZBUDOWY</w:t>
    </w:r>
    <w:r w:rsidRPr="00654913">
      <w:rPr>
        <w:rFonts w:ascii="Arial" w:hAnsi="Arial" w:cs="Arial"/>
        <w:bCs/>
        <w:sz w:val="16"/>
        <w:szCs w:val="16"/>
      </w:rPr>
      <w:t xml:space="preserve"> POLEGAJĄCA NA SZKLANEJ ZABUDOWIE CZĘŚCI PATIO PAWILONU XVIII</w:t>
    </w:r>
  </w:p>
  <w:p w:rsidR="00C055C1" w:rsidRPr="00713BBD" w:rsidRDefault="00C055C1" w:rsidP="00654913">
    <w:pPr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C1" w:rsidRPr="005031D7" w:rsidRDefault="00E11F69" w:rsidP="00CB289B">
    <w:pPr>
      <w:ind w:left="708" w:firstLine="708"/>
      <w:rPr>
        <w:rFonts w:eastAsia="SimSun" w:cs="Arial"/>
        <w:b/>
        <w:bCs/>
        <w:iCs/>
        <w:spacing w:val="80"/>
        <w:sz w:val="20"/>
        <w:szCs w:val="20"/>
        <w:lang w:eastAsia="zh-CN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-12065</wp:posOffset>
          </wp:positionV>
          <wp:extent cx="541020" cy="505460"/>
          <wp:effectExtent l="0" t="0" r="0" b="8890"/>
          <wp:wrapSquare wrapText="bothSides"/>
          <wp:docPr id="1" name="Obraz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36"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0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-252730</wp:posOffset>
          </wp:positionH>
          <wp:positionV relativeFrom="paragraph">
            <wp:posOffset>218440</wp:posOffset>
          </wp:positionV>
          <wp:extent cx="6276340" cy="461010"/>
          <wp:effectExtent l="0" t="0" r="0" b="0"/>
          <wp:wrapTight wrapText="bothSides">
            <wp:wrapPolygon edited="0">
              <wp:start x="0" y="0"/>
              <wp:lineTo x="0" y="20529"/>
              <wp:lineTo x="21504" y="20529"/>
              <wp:lineTo x="21504" y="0"/>
              <wp:lineTo x="0" y="0"/>
            </wp:wrapPolygon>
          </wp:wrapTight>
          <wp:docPr id="2" name="Obraz 1" descr="Grafika-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afika-8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135"/>
                  <a:stretch>
                    <a:fillRect/>
                  </a:stretch>
                </pic:blipFill>
                <pic:spPr bwMode="auto">
                  <a:xfrm>
                    <a:off x="0" y="0"/>
                    <a:ext cx="627634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5C1" w:rsidRPr="005031D7">
      <w:rPr>
        <w:rFonts w:eastAsia="SimSun" w:cs="Arial"/>
        <w:b/>
        <w:bCs/>
        <w:iCs/>
        <w:spacing w:val="80"/>
        <w:sz w:val="20"/>
        <w:szCs w:val="20"/>
        <w:lang w:eastAsia="zh-CN"/>
      </w:rPr>
      <w:t>CUDZIŁO ARCHITEKTURA I BUDOWNICTWO</w:t>
    </w:r>
  </w:p>
  <w:p w:rsidR="00C055C1" w:rsidRPr="002255F6" w:rsidRDefault="00C055C1" w:rsidP="00CB289B">
    <w:pPr>
      <w:autoSpaceDE w:val="0"/>
      <w:autoSpaceDN w:val="0"/>
      <w:adjustRightInd w:val="0"/>
      <w:ind w:left="1416" w:right="1698" w:firstLine="2"/>
      <w:rPr>
        <w:rFonts w:eastAsia="SimSun" w:cs="Arial"/>
        <w:bCs/>
        <w:iCs/>
        <w:sz w:val="16"/>
        <w:szCs w:val="16"/>
        <w:lang w:eastAsia="zh-CN"/>
      </w:rPr>
    </w:pPr>
    <w:r w:rsidRPr="002255F6">
      <w:rPr>
        <w:rFonts w:eastAsia="SimSun" w:cs="Arial"/>
        <w:bCs/>
        <w:iCs/>
        <w:sz w:val="16"/>
        <w:szCs w:val="16"/>
        <w:lang w:eastAsia="zh-CN"/>
      </w:rPr>
      <w:t xml:space="preserve">ul. </w:t>
    </w:r>
    <w:r>
      <w:rPr>
        <w:rFonts w:eastAsia="SimSun" w:cs="Arial"/>
        <w:bCs/>
        <w:iCs/>
        <w:sz w:val="16"/>
        <w:szCs w:val="16"/>
        <w:lang w:eastAsia="zh-CN"/>
      </w:rPr>
      <w:t>Obozowa 22 lok. 27, 01-161</w:t>
    </w:r>
    <w:r w:rsidRPr="002255F6">
      <w:rPr>
        <w:rFonts w:eastAsia="SimSun" w:cs="Arial"/>
        <w:bCs/>
        <w:iCs/>
        <w:sz w:val="16"/>
        <w:szCs w:val="16"/>
        <w:lang w:eastAsia="zh-CN"/>
      </w:rPr>
      <w:t xml:space="preserve"> </w:t>
    </w:r>
    <w:r>
      <w:rPr>
        <w:rFonts w:eastAsia="SimSun" w:cs="Arial"/>
        <w:bCs/>
        <w:iCs/>
        <w:sz w:val="16"/>
        <w:szCs w:val="16"/>
        <w:lang w:eastAsia="zh-CN"/>
      </w:rPr>
      <w:t>Warszawa</w:t>
    </w:r>
    <w:r w:rsidRPr="002255F6">
      <w:rPr>
        <w:rFonts w:eastAsia="SimSun" w:cs="Arial"/>
        <w:bCs/>
        <w:iCs/>
        <w:sz w:val="16"/>
        <w:szCs w:val="16"/>
        <w:lang w:eastAsia="zh-CN"/>
      </w:rPr>
      <w:t>, REGON: 141-53-41-75, NIP: 601-004-96-66</w:t>
    </w:r>
  </w:p>
  <w:p w:rsidR="00C055C1" w:rsidRDefault="00C055C1" w:rsidP="00CB289B">
    <w:pPr>
      <w:autoSpaceDE w:val="0"/>
      <w:autoSpaceDN w:val="0"/>
      <w:adjustRightInd w:val="0"/>
      <w:ind w:right="1698"/>
      <w:rPr>
        <w:rFonts w:cs="Arial"/>
        <w:bCs/>
        <w:sz w:val="16"/>
        <w:szCs w:val="16"/>
      </w:rPr>
    </w:pPr>
  </w:p>
  <w:p w:rsidR="00C055C1" w:rsidRDefault="00C055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5A27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3">
    <w:nsid w:val="00000009"/>
    <w:multiLevelType w:val="multilevel"/>
    <w:tmpl w:val="C3169EB2"/>
    <w:name w:val="WW8Num11"/>
    <w:lvl w:ilvl="0">
      <w:start w:val="1"/>
      <w:numFmt w:val="decimal"/>
      <w:lvlText w:val="%1)"/>
      <w:lvlJc w:val="left"/>
      <w:pPr>
        <w:tabs>
          <w:tab w:val="num" w:pos="1344"/>
        </w:tabs>
        <w:ind w:left="1344" w:hanging="804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6"/>
    <w:multiLevelType w:val="multilevel"/>
    <w:tmpl w:val="79041488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232"/>
        </w:tabs>
        <w:ind w:left="2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952"/>
        </w:tabs>
        <w:ind w:left="9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72"/>
        </w:tabs>
        <w:ind w:left="16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392"/>
        </w:tabs>
        <w:ind w:left="23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112"/>
        </w:tabs>
        <w:ind w:left="31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832"/>
        </w:tabs>
        <w:ind w:left="38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52"/>
        </w:tabs>
        <w:ind w:left="45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272"/>
        </w:tabs>
        <w:ind w:left="5272" w:hanging="180"/>
      </w:pPr>
      <w:rPr>
        <w:rFonts w:cs="Times New Roman"/>
      </w:rPr>
    </w:lvl>
  </w:abstractNum>
  <w:abstractNum w:abstractNumId="5">
    <w:nsid w:val="00000018"/>
    <w:multiLevelType w:val="multilevel"/>
    <w:tmpl w:val="E566067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1E"/>
    <w:multiLevelType w:val="multilevel"/>
    <w:tmpl w:val="0000001E"/>
    <w:name w:val="WW8Num7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21"/>
    <w:multiLevelType w:val="multilevel"/>
    <w:tmpl w:val="00000021"/>
    <w:name w:val="WW8Num81"/>
    <w:lvl w:ilvl="0">
      <w:start w:val="1"/>
      <w:numFmt w:val="lowerLetter"/>
      <w:lvlText w:val="%1)"/>
      <w:lvlJc w:val="left"/>
      <w:pPr>
        <w:tabs>
          <w:tab w:val="num" w:pos="1132"/>
        </w:tabs>
        <w:ind w:left="113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28"/>
        </w:tabs>
        <w:ind w:left="1028" w:hanging="360"/>
      </w:pPr>
      <w:rPr>
        <w:rFonts w:cs="Times New Roman"/>
        <w:sz w:val="24"/>
      </w:rPr>
    </w:lvl>
    <w:lvl w:ilvl="2">
      <w:start w:val="1"/>
      <w:numFmt w:val="bullet"/>
      <w:lvlText w:val="-"/>
      <w:lvlJc w:val="left"/>
      <w:pPr>
        <w:tabs>
          <w:tab w:val="num" w:pos="1928"/>
        </w:tabs>
        <w:ind w:left="1928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468"/>
        </w:tabs>
        <w:ind w:left="24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88"/>
        </w:tabs>
        <w:ind w:left="31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08"/>
        </w:tabs>
        <w:ind w:left="39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28"/>
        </w:tabs>
        <w:ind w:left="46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48"/>
        </w:tabs>
        <w:ind w:left="53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68"/>
        </w:tabs>
        <w:ind w:left="6068" w:hanging="180"/>
      </w:pPr>
      <w:rPr>
        <w:rFonts w:cs="Times New Roman"/>
      </w:rPr>
    </w:lvl>
  </w:abstractNum>
  <w:abstractNum w:abstractNumId="8">
    <w:nsid w:val="00000022"/>
    <w:multiLevelType w:val="singleLevel"/>
    <w:tmpl w:val="00000022"/>
    <w:name w:val="WW8Num8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9">
    <w:nsid w:val="044164DF"/>
    <w:multiLevelType w:val="hybridMultilevel"/>
    <w:tmpl w:val="EFC61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2413C6"/>
    <w:multiLevelType w:val="hybridMultilevel"/>
    <w:tmpl w:val="DCDA22EC"/>
    <w:lvl w:ilvl="0" w:tplc="1434838A">
      <w:start w:val="1"/>
      <w:numFmt w:val="bullet"/>
      <w:lvlText w:val="□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1">
    <w:nsid w:val="07475FFE"/>
    <w:multiLevelType w:val="multilevel"/>
    <w:tmpl w:val="DAB4D53A"/>
    <w:name w:val="WW8Num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AC2158"/>
    <w:multiLevelType w:val="hybridMultilevel"/>
    <w:tmpl w:val="C234E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674196"/>
    <w:multiLevelType w:val="hybridMultilevel"/>
    <w:tmpl w:val="B70AA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A375A2"/>
    <w:multiLevelType w:val="multilevel"/>
    <w:tmpl w:val="375AC31C"/>
    <w:lvl w:ilvl="0">
      <w:start w:val="1"/>
      <w:numFmt w:val="decimal"/>
      <w:lvlText w:val="%1."/>
      <w:lvlJc w:val="left"/>
      <w:pPr>
        <w:tabs>
          <w:tab w:val="num" w:pos="851"/>
        </w:tabs>
        <w:ind w:left="1078" w:hanging="794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284" w:firstLine="0"/>
      </w:pPr>
      <w:rPr>
        <w:rFonts w:ascii="Arial" w:hAnsi="Arial" w:cs="Arial" w:hint="default"/>
        <w:b/>
        <w:bCs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284" w:firstLine="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ascii="Arial" w:hAnsi="Arial" w:cs="Arial" w:hint="default"/>
        <w:spacing w:val="0"/>
        <w:position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ascii="Arial" w:hAnsi="Arial" w:cs="Arial" w:hint="default"/>
        <w:sz w:val="24"/>
        <w:szCs w:val="24"/>
      </w:rPr>
    </w:lvl>
  </w:abstractNum>
  <w:abstractNum w:abstractNumId="15">
    <w:nsid w:val="15214B3E"/>
    <w:multiLevelType w:val="hybridMultilevel"/>
    <w:tmpl w:val="AC5856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E538C9"/>
    <w:multiLevelType w:val="hybridMultilevel"/>
    <w:tmpl w:val="CD967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EF11C0"/>
    <w:multiLevelType w:val="hybridMultilevel"/>
    <w:tmpl w:val="AF26DB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067F3D"/>
    <w:multiLevelType w:val="hybridMultilevel"/>
    <w:tmpl w:val="C2EC7F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2A63DF"/>
    <w:multiLevelType w:val="hybridMultilevel"/>
    <w:tmpl w:val="5DBEB0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1A6E78"/>
    <w:multiLevelType w:val="hybridMultilevel"/>
    <w:tmpl w:val="A280BA0E"/>
    <w:lvl w:ilvl="0" w:tplc="F08E0020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4858D6"/>
    <w:multiLevelType w:val="hybridMultilevel"/>
    <w:tmpl w:val="70AE321C"/>
    <w:lvl w:ilvl="0" w:tplc="1434838A">
      <w:start w:val="1"/>
      <w:numFmt w:val="bullet"/>
      <w:lvlText w:val="□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2">
    <w:nsid w:val="1B5E27D2"/>
    <w:multiLevelType w:val="hybridMultilevel"/>
    <w:tmpl w:val="C9D80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5554CE"/>
    <w:multiLevelType w:val="hybridMultilevel"/>
    <w:tmpl w:val="FE72F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A10959"/>
    <w:multiLevelType w:val="hybridMultilevel"/>
    <w:tmpl w:val="885CA01C"/>
    <w:lvl w:ilvl="0" w:tplc="09A6796A">
      <w:start w:val="65535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96A79D1"/>
    <w:multiLevelType w:val="multilevel"/>
    <w:tmpl w:val="397EFE2A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BEA3172"/>
    <w:multiLevelType w:val="multilevel"/>
    <w:tmpl w:val="62409FB0"/>
    <w:name w:val="WW8Num182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E737D0C"/>
    <w:multiLevelType w:val="hybridMultilevel"/>
    <w:tmpl w:val="046AA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9F64CC"/>
    <w:multiLevelType w:val="multilevel"/>
    <w:tmpl w:val="538A3D8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13F6175"/>
    <w:multiLevelType w:val="hybridMultilevel"/>
    <w:tmpl w:val="3C7CF0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44733F0E"/>
    <w:multiLevelType w:val="hybridMultilevel"/>
    <w:tmpl w:val="F92221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2959D4"/>
    <w:multiLevelType w:val="multilevel"/>
    <w:tmpl w:val="AE20972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cs="Times New Roman"/>
        <w:b w:val="0"/>
        <w:i w:val="0"/>
        <w:sz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 w:cs="Times New Roman"/>
        <w:b/>
        <w:i w:val="0"/>
        <w:sz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Century Gothic" w:hAnsi="Century Gothic" w:cs="Times New Roman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2">
    <w:nsid w:val="58393A7C"/>
    <w:multiLevelType w:val="hybridMultilevel"/>
    <w:tmpl w:val="C2EC7F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362DB2"/>
    <w:multiLevelType w:val="hybridMultilevel"/>
    <w:tmpl w:val="6C2C3D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411D04"/>
    <w:multiLevelType w:val="hybridMultilevel"/>
    <w:tmpl w:val="9070AFCA"/>
    <w:name w:val="WW8Num182"/>
    <w:lvl w:ilvl="0" w:tplc="924CF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64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369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E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02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DEE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4A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48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43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383668"/>
    <w:multiLevelType w:val="hybridMultilevel"/>
    <w:tmpl w:val="8DF2D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E453D5"/>
    <w:multiLevelType w:val="hybridMultilevel"/>
    <w:tmpl w:val="A2B44F2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4E238E"/>
    <w:multiLevelType w:val="hybridMultilevel"/>
    <w:tmpl w:val="58C85C64"/>
    <w:lvl w:ilvl="0" w:tplc="04100001">
      <w:start w:val="1"/>
      <w:numFmt w:val="bullet"/>
      <w:lvlText w:val="-"/>
      <w:lvlJc w:val="left"/>
      <w:pPr>
        <w:tabs>
          <w:tab w:val="num" w:pos="576"/>
        </w:tabs>
        <w:ind w:left="504" w:hanging="288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6F1A0A"/>
    <w:multiLevelType w:val="hybridMultilevel"/>
    <w:tmpl w:val="2764921A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3E55870"/>
    <w:multiLevelType w:val="hybridMultilevel"/>
    <w:tmpl w:val="8C6C7AD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834784"/>
    <w:multiLevelType w:val="multilevel"/>
    <w:tmpl w:val="6AEA07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44" w:hanging="384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>
    <w:nsid w:val="7F982C00"/>
    <w:multiLevelType w:val="hybridMultilevel"/>
    <w:tmpl w:val="479EE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1"/>
  </w:num>
  <w:num w:numId="4">
    <w:abstractNumId w:val="40"/>
  </w:num>
  <w:num w:numId="5">
    <w:abstractNumId w:val="10"/>
  </w:num>
  <w:num w:numId="6">
    <w:abstractNumId w:val="39"/>
  </w:num>
  <w:num w:numId="7">
    <w:abstractNumId w:val="38"/>
  </w:num>
  <w:num w:numId="8">
    <w:abstractNumId w:val="21"/>
  </w:num>
  <w:num w:numId="9">
    <w:abstractNumId w:val="14"/>
  </w:num>
  <w:num w:numId="10">
    <w:abstractNumId w:val="27"/>
  </w:num>
  <w:num w:numId="11">
    <w:abstractNumId w:val="13"/>
  </w:num>
  <w:num w:numId="12">
    <w:abstractNumId w:val="36"/>
  </w:num>
  <w:num w:numId="13">
    <w:abstractNumId w:val="32"/>
  </w:num>
  <w:num w:numId="14">
    <w:abstractNumId w:val="18"/>
  </w:num>
  <w:num w:numId="15">
    <w:abstractNumId w:val="17"/>
  </w:num>
  <w:num w:numId="16">
    <w:abstractNumId w:val="15"/>
  </w:num>
  <w:num w:numId="17">
    <w:abstractNumId w:val="12"/>
  </w:num>
  <w:num w:numId="18">
    <w:abstractNumId w:val="19"/>
  </w:num>
  <w:num w:numId="19">
    <w:abstractNumId w:val="9"/>
  </w:num>
  <w:num w:numId="20">
    <w:abstractNumId w:val="30"/>
  </w:num>
  <w:num w:numId="21">
    <w:abstractNumId w:val="33"/>
  </w:num>
  <w:num w:numId="22">
    <w:abstractNumId w:val="22"/>
  </w:num>
  <w:num w:numId="23">
    <w:abstractNumId w:val="24"/>
  </w:num>
  <w:num w:numId="24">
    <w:abstractNumId w:val="41"/>
  </w:num>
  <w:num w:numId="25">
    <w:abstractNumId w:val="16"/>
  </w:num>
  <w:num w:numId="26">
    <w:abstractNumId w:val="35"/>
  </w:num>
  <w:num w:numId="27">
    <w:abstractNumId w:val="29"/>
  </w:num>
  <w:num w:numId="28">
    <w:abstractNumId w:val="20"/>
  </w:num>
  <w:num w:numId="29">
    <w:abstractNumId w:val="23"/>
  </w:num>
  <w:num w:numId="30">
    <w:abstractNumId w:val="37"/>
  </w:num>
  <w:num w:numId="31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A5"/>
    <w:rsid w:val="00002007"/>
    <w:rsid w:val="00002F9F"/>
    <w:rsid w:val="00002FDD"/>
    <w:rsid w:val="00003131"/>
    <w:rsid w:val="00007357"/>
    <w:rsid w:val="000075A1"/>
    <w:rsid w:val="00007B1F"/>
    <w:rsid w:val="00010DE3"/>
    <w:rsid w:val="000114AF"/>
    <w:rsid w:val="00012C2F"/>
    <w:rsid w:val="00013E8B"/>
    <w:rsid w:val="0001553F"/>
    <w:rsid w:val="000178DA"/>
    <w:rsid w:val="00020808"/>
    <w:rsid w:val="000208FA"/>
    <w:rsid w:val="0002122A"/>
    <w:rsid w:val="00021811"/>
    <w:rsid w:val="000241AE"/>
    <w:rsid w:val="000249CC"/>
    <w:rsid w:val="00025C0F"/>
    <w:rsid w:val="00026746"/>
    <w:rsid w:val="00027766"/>
    <w:rsid w:val="000300A0"/>
    <w:rsid w:val="000324E6"/>
    <w:rsid w:val="00034B60"/>
    <w:rsid w:val="00036AA5"/>
    <w:rsid w:val="00036B87"/>
    <w:rsid w:val="00040F61"/>
    <w:rsid w:val="000411A1"/>
    <w:rsid w:val="00042F70"/>
    <w:rsid w:val="00043A8F"/>
    <w:rsid w:val="000473EE"/>
    <w:rsid w:val="00050382"/>
    <w:rsid w:val="00050C63"/>
    <w:rsid w:val="000521F4"/>
    <w:rsid w:val="00053BFF"/>
    <w:rsid w:val="000569C2"/>
    <w:rsid w:val="000604B2"/>
    <w:rsid w:val="00060A45"/>
    <w:rsid w:val="000617B4"/>
    <w:rsid w:val="000628C4"/>
    <w:rsid w:val="00063F9C"/>
    <w:rsid w:val="00065B15"/>
    <w:rsid w:val="00066661"/>
    <w:rsid w:val="00066BC1"/>
    <w:rsid w:val="00066CAB"/>
    <w:rsid w:val="00067AFC"/>
    <w:rsid w:val="00073C79"/>
    <w:rsid w:val="00074363"/>
    <w:rsid w:val="0008074E"/>
    <w:rsid w:val="00081950"/>
    <w:rsid w:val="000822CE"/>
    <w:rsid w:val="00086DD8"/>
    <w:rsid w:val="0009145A"/>
    <w:rsid w:val="00095012"/>
    <w:rsid w:val="000956AB"/>
    <w:rsid w:val="000962DD"/>
    <w:rsid w:val="000A0331"/>
    <w:rsid w:val="000A24F7"/>
    <w:rsid w:val="000A485B"/>
    <w:rsid w:val="000A7AA3"/>
    <w:rsid w:val="000A7E05"/>
    <w:rsid w:val="000B1097"/>
    <w:rsid w:val="000B1D2D"/>
    <w:rsid w:val="000B27E9"/>
    <w:rsid w:val="000B3E43"/>
    <w:rsid w:val="000B55C3"/>
    <w:rsid w:val="000B7798"/>
    <w:rsid w:val="000C0423"/>
    <w:rsid w:val="000C08C8"/>
    <w:rsid w:val="000C08F4"/>
    <w:rsid w:val="000C1CCB"/>
    <w:rsid w:val="000C21F7"/>
    <w:rsid w:val="000C6A20"/>
    <w:rsid w:val="000D001F"/>
    <w:rsid w:val="000D1FA1"/>
    <w:rsid w:val="000D2DEC"/>
    <w:rsid w:val="000D3851"/>
    <w:rsid w:val="000D63BC"/>
    <w:rsid w:val="000D65CD"/>
    <w:rsid w:val="000D6E4A"/>
    <w:rsid w:val="000D762B"/>
    <w:rsid w:val="000D7E37"/>
    <w:rsid w:val="000E3827"/>
    <w:rsid w:val="000E492F"/>
    <w:rsid w:val="000E5DCF"/>
    <w:rsid w:val="000E6644"/>
    <w:rsid w:val="000E6753"/>
    <w:rsid w:val="000F3984"/>
    <w:rsid w:val="000F3DAB"/>
    <w:rsid w:val="000F5D21"/>
    <w:rsid w:val="00100D48"/>
    <w:rsid w:val="0010184B"/>
    <w:rsid w:val="0010526A"/>
    <w:rsid w:val="001057F4"/>
    <w:rsid w:val="00106422"/>
    <w:rsid w:val="00107E6E"/>
    <w:rsid w:val="00111A4C"/>
    <w:rsid w:val="00112D68"/>
    <w:rsid w:val="00115191"/>
    <w:rsid w:val="00115AA3"/>
    <w:rsid w:val="001172E6"/>
    <w:rsid w:val="001174DE"/>
    <w:rsid w:val="00122C5E"/>
    <w:rsid w:val="001264D3"/>
    <w:rsid w:val="00130C99"/>
    <w:rsid w:val="001364A8"/>
    <w:rsid w:val="00136BCC"/>
    <w:rsid w:val="00137C23"/>
    <w:rsid w:val="001400E1"/>
    <w:rsid w:val="00142EF5"/>
    <w:rsid w:val="00143433"/>
    <w:rsid w:val="00144DA8"/>
    <w:rsid w:val="001522B2"/>
    <w:rsid w:val="00154C8E"/>
    <w:rsid w:val="00157051"/>
    <w:rsid w:val="0016030B"/>
    <w:rsid w:val="00161049"/>
    <w:rsid w:val="00162055"/>
    <w:rsid w:val="0016281F"/>
    <w:rsid w:val="0016417B"/>
    <w:rsid w:val="001663BF"/>
    <w:rsid w:val="00166988"/>
    <w:rsid w:val="00167B33"/>
    <w:rsid w:val="00172DF9"/>
    <w:rsid w:val="001749F1"/>
    <w:rsid w:val="001762FE"/>
    <w:rsid w:val="001768B0"/>
    <w:rsid w:val="00177B64"/>
    <w:rsid w:val="0018024C"/>
    <w:rsid w:val="00180816"/>
    <w:rsid w:val="001812E6"/>
    <w:rsid w:val="00182A51"/>
    <w:rsid w:val="0018316D"/>
    <w:rsid w:val="001851B2"/>
    <w:rsid w:val="001911AF"/>
    <w:rsid w:val="001936EB"/>
    <w:rsid w:val="00197DE0"/>
    <w:rsid w:val="001A0288"/>
    <w:rsid w:val="001A04D2"/>
    <w:rsid w:val="001A110A"/>
    <w:rsid w:val="001A2F4E"/>
    <w:rsid w:val="001A40A1"/>
    <w:rsid w:val="001A501B"/>
    <w:rsid w:val="001A5C89"/>
    <w:rsid w:val="001A5E96"/>
    <w:rsid w:val="001A63F8"/>
    <w:rsid w:val="001B01A3"/>
    <w:rsid w:val="001B30DE"/>
    <w:rsid w:val="001C0652"/>
    <w:rsid w:val="001C118B"/>
    <w:rsid w:val="001C1B08"/>
    <w:rsid w:val="001C1F95"/>
    <w:rsid w:val="001C2E09"/>
    <w:rsid w:val="001C33B6"/>
    <w:rsid w:val="001C3559"/>
    <w:rsid w:val="001C4B7C"/>
    <w:rsid w:val="001C5394"/>
    <w:rsid w:val="001D01AB"/>
    <w:rsid w:val="001D10E8"/>
    <w:rsid w:val="001D1405"/>
    <w:rsid w:val="001D21FD"/>
    <w:rsid w:val="001D4BD1"/>
    <w:rsid w:val="001D50BD"/>
    <w:rsid w:val="001D7233"/>
    <w:rsid w:val="001E176D"/>
    <w:rsid w:val="001E24BE"/>
    <w:rsid w:val="001F3C48"/>
    <w:rsid w:val="001F6B1C"/>
    <w:rsid w:val="00200457"/>
    <w:rsid w:val="00200906"/>
    <w:rsid w:val="0020142C"/>
    <w:rsid w:val="00202265"/>
    <w:rsid w:val="00204316"/>
    <w:rsid w:val="00205967"/>
    <w:rsid w:val="00211EC1"/>
    <w:rsid w:val="0021237D"/>
    <w:rsid w:val="002139C8"/>
    <w:rsid w:val="00214826"/>
    <w:rsid w:val="00220025"/>
    <w:rsid w:val="002206F7"/>
    <w:rsid w:val="00220799"/>
    <w:rsid w:val="00220880"/>
    <w:rsid w:val="00222E68"/>
    <w:rsid w:val="002255F6"/>
    <w:rsid w:val="00226208"/>
    <w:rsid w:val="00230683"/>
    <w:rsid w:val="002310B5"/>
    <w:rsid w:val="00231537"/>
    <w:rsid w:val="00231B64"/>
    <w:rsid w:val="00233166"/>
    <w:rsid w:val="00236457"/>
    <w:rsid w:val="00236D30"/>
    <w:rsid w:val="00237D5C"/>
    <w:rsid w:val="00242C9C"/>
    <w:rsid w:val="00243A49"/>
    <w:rsid w:val="00244E00"/>
    <w:rsid w:val="00244E8B"/>
    <w:rsid w:val="00246C31"/>
    <w:rsid w:val="0024790A"/>
    <w:rsid w:val="0025354F"/>
    <w:rsid w:val="00253C5B"/>
    <w:rsid w:val="002600D0"/>
    <w:rsid w:val="00263280"/>
    <w:rsid w:val="00266CA2"/>
    <w:rsid w:val="0027396D"/>
    <w:rsid w:val="002741B0"/>
    <w:rsid w:val="00277457"/>
    <w:rsid w:val="00280700"/>
    <w:rsid w:val="002859F7"/>
    <w:rsid w:val="00291555"/>
    <w:rsid w:val="002929FC"/>
    <w:rsid w:val="0029362C"/>
    <w:rsid w:val="00293944"/>
    <w:rsid w:val="002A1D37"/>
    <w:rsid w:val="002A1FF2"/>
    <w:rsid w:val="002A4476"/>
    <w:rsid w:val="002A5B41"/>
    <w:rsid w:val="002A65B5"/>
    <w:rsid w:val="002A7F09"/>
    <w:rsid w:val="002B0B68"/>
    <w:rsid w:val="002B2CA4"/>
    <w:rsid w:val="002B7DD5"/>
    <w:rsid w:val="002C08CA"/>
    <w:rsid w:val="002C1080"/>
    <w:rsid w:val="002C1A99"/>
    <w:rsid w:val="002C1F39"/>
    <w:rsid w:val="002C4AB5"/>
    <w:rsid w:val="002C4D74"/>
    <w:rsid w:val="002C4FA6"/>
    <w:rsid w:val="002C69A0"/>
    <w:rsid w:val="002C6E8A"/>
    <w:rsid w:val="002D1E44"/>
    <w:rsid w:val="002D3030"/>
    <w:rsid w:val="002D4A7C"/>
    <w:rsid w:val="002D5020"/>
    <w:rsid w:val="002D5147"/>
    <w:rsid w:val="002D5BE1"/>
    <w:rsid w:val="002E22B7"/>
    <w:rsid w:val="002E27AF"/>
    <w:rsid w:val="002E28D5"/>
    <w:rsid w:val="002E3448"/>
    <w:rsid w:val="002F22D9"/>
    <w:rsid w:val="002F2AAA"/>
    <w:rsid w:val="002F2C30"/>
    <w:rsid w:val="002F35E6"/>
    <w:rsid w:val="002F7577"/>
    <w:rsid w:val="003075B3"/>
    <w:rsid w:val="00310A21"/>
    <w:rsid w:val="00310DAF"/>
    <w:rsid w:val="003158D6"/>
    <w:rsid w:val="00315A58"/>
    <w:rsid w:val="00316804"/>
    <w:rsid w:val="003171C0"/>
    <w:rsid w:val="00317677"/>
    <w:rsid w:val="003200C5"/>
    <w:rsid w:val="003242B8"/>
    <w:rsid w:val="00324314"/>
    <w:rsid w:val="00326F9F"/>
    <w:rsid w:val="0032784A"/>
    <w:rsid w:val="0033270F"/>
    <w:rsid w:val="0033462A"/>
    <w:rsid w:val="0033475A"/>
    <w:rsid w:val="00336641"/>
    <w:rsid w:val="00337957"/>
    <w:rsid w:val="00340C45"/>
    <w:rsid w:val="00343C26"/>
    <w:rsid w:val="003466AC"/>
    <w:rsid w:val="00350E72"/>
    <w:rsid w:val="0035107A"/>
    <w:rsid w:val="00355366"/>
    <w:rsid w:val="00357A05"/>
    <w:rsid w:val="00361649"/>
    <w:rsid w:val="00363F88"/>
    <w:rsid w:val="00364E1B"/>
    <w:rsid w:val="0038007C"/>
    <w:rsid w:val="00380330"/>
    <w:rsid w:val="00380A32"/>
    <w:rsid w:val="003814D4"/>
    <w:rsid w:val="00382793"/>
    <w:rsid w:val="00383F1B"/>
    <w:rsid w:val="003872CB"/>
    <w:rsid w:val="00387CAA"/>
    <w:rsid w:val="0039113D"/>
    <w:rsid w:val="0039130F"/>
    <w:rsid w:val="003972D8"/>
    <w:rsid w:val="003A0D64"/>
    <w:rsid w:val="003A1552"/>
    <w:rsid w:val="003A4A18"/>
    <w:rsid w:val="003A734F"/>
    <w:rsid w:val="003B10A7"/>
    <w:rsid w:val="003B10FE"/>
    <w:rsid w:val="003B1EDB"/>
    <w:rsid w:val="003B2ECB"/>
    <w:rsid w:val="003B3564"/>
    <w:rsid w:val="003B38CE"/>
    <w:rsid w:val="003B3979"/>
    <w:rsid w:val="003B41E1"/>
    <w:rsid w:val="003C1B62"/>
    <w:rsid w:val="003D0694"/>
    <w:rsid w:val="003D194F"/>
    <w:rsid w:val="003D29DE"/>
    <w:rsid w:val="003D42CF"/>
    <w:rsid w:val="003E2851"/>
    <w:rsid w:val="003E371C"/>
    <w:rsid w:val="003F3569"/>
    <w:rsid w:val="003F3EAD"/>
    <w:rsid w:val="003F465F"/>
    <w:rsid w:val="003F5A07"/>
    <w:rsid w:val="00400ADB"/>
    <w:rsid w:val="004024CE"/>
    <w:rsid w:val="004065EA"/>
    <w:rsid w:val="0041207E"/>
    <w:rsid w:val="0041384F"/>
    <w:rsid w:val="004148C5"/>
    <w:rsid w:val="00415701"/>
    <w:rsid w:val="00415713"/>
    <w:rsid w:val="004160F7"/>
    <w:rsid w:val="00421C06"/>
    <w:rsid w:val="0042405A"/>
    <w:rsid w:val="00427C0B"/>
    <w:rsid w:val="0043046E"/>
    <w:rsid w:val="00431547"/>
    <w:rsid w:val="00433240"/>
    <w:rsid w:val="00434C1A"/>
    <w:rsid w:val="004357C7"/>
    <w:rsid w:val="004358F0"/>
    <w:rsid w:val="0043685C"/>
    <w:rsid w:val="00440535"/>
    <w:rsid w:val="004437C2"/>
    <w:rsid w:val="00443908"/>
    <w:rsid w:val="0044504C"/>
    <w:rsid w:val="00445771"/>
    <w:rsid w:val="00447461"/>
    <w:rsid w:val="00450962"/>
    <w:rsid w:val="004519BA"/>
    <w:rsid w:val="00453F28"/>
    <w:rsid w:val="00457326"/>
    <w:rsid w:val="0046073C"/>
    <w:rsid w:val="00461BC5"/>
    <w:rsid w:val="0046303C"/>
    <w:rsid w:val="00464C14"/>
    <w:rsid w:val="004657EA"/>
    <w:rsid w:val="00466AA9"/>
    <w:rsid w:val="00466B8B"/>
    <w:rsid w:val="00470F26"/>
    <w:rsid w:val="0047232A"/>
    <w:rsid w:val="00473561"/>
    <w:rsid w:val="004757FB"/>
    <w:rsid w:val="00483701"/>
    <w:rsid w:val="00486F39"/>
    <w:rsid w:val="00487FB1"/>
    <w:rsid w:val="00494407"/>
    <w:rsid w:val="00494EB8"/>
    <w:rsid w:val="00495BB4"/>
    <w:rsid w:val="00495E95"/>
    <w:rsid w:val="0049743F"/>
    <w:rsid w:val="004A0CB6"/>
    <w:rsid w:val="004A0EF9"/>
    <w:rsid w:val="004A3196"/>
    <w:rsid w:val="004A40C9"/>
    <w:rsid w:val="004A46B9"/>
    <w:rsid w:val="004B10C1"/>
    <w:rsid w:val="004B386E"/>
    <w:rsid w:val="004B5072"/>
    <w:rsid w:val="004C235C"/>
    <w:rsid w:val="004C398A"/>
    <w:rsid w:val="004C49DB"/>
    <w:rsid w:val="004C5738"/>
    <w:rsid w:val="004C7F55"/>
    <w:rsid w:val="004D15D6"/>
    <w:rsid w:val="004D270D"/>
    <w:rsid w:val="004D2EFF"/>
    <w:rsid w:val="004D48F0"/>
    <w:rsid w:val="004E0B11"/>
    <w:rsid w:val="004E262E"/>
    <w:rsid w:val="004E2F83"/>
    <w:rsid w:val="004E320E"/>
    <w:rsid w:val="004E4FDF"/>
    <w:rsid w:val="004E718E"/>
    <w:rsid w:val="004F0BBD"/>
    <w:rsid w:val="004F128B"/>
    <w:rsid w:val="004F6B26"/>
    <w:rsid w:val="004F7B41"/>
    <w:rsid w:val="005031D7"/>
    <w:rsid w:val="00511C1F"/>
    <w:rsid w:val="00513004"/>
    <w:rsid w:val="005167FC"/>
    <w:rsid w:val="00517242"/>
    <w:rsid w:val="005175FF"/>
    <w:rsid w:val="00517DB5"/>
    <w:rsid w:val="005212CD"/>
    <w:rsid w:val="00522032"/>
    <w:rsid w:val="0052674C"/>
    <w:rsid w:val="00527E1F"/>
    <w:rsid w:val="005319EF"/>
    <w:rsid w:val="00532341"/>
    <w:rsid w:val="00533CC5"/>
    <w:rsid w:val="00535C67"/>
    <w:rsid w:val="0053712D"/>
    <w:rsid w:val="00537622"/>
    <w:rsid w:val="00540A24"/>
    <w:rsid w:val="0054258F"/>
    <w:rsid w:val="00543167"/>
    <w:rsid w:val="00543E68"/>
    <w:rsid w:val="00544339"/>
    <w:rsid w:val="0054604B"/>
    <w:rsid w:val="00546A5A"/>
    <w:rsid w:val="00546DBC"/>
    <w:rsid w:val="00554CEA"/>
    <w:rsid w:val="00555683"/>
    <w:rsid w:val="005573ED"/>
    <w:rsid w:val="00560CCE"/>
    <w:rsid w:val="00561E93"/>
    <w:rsid w:val="005624DC"/>
    <w:rsid w:val="005628A7"/>
    <w:rsid w:val="00565F50"/>
    <w:rsid w:val="00567D15"/>
    <w:rsid w:val="005707F5"/>
    <w:rsid w:val="00571293"/>
    <w:rsid w:val="00572C6D"/>
    <w:rsid w:val="00574F74"/>
    <w:rsid w:val="005754FD"/>
    <w:rsid w:val="005844E3"/>
    <w:rsid w:val="00587366"/>
    <w:rsid w:val="005902E1"/>
    <w:rsid w:val="00590B31"/>
    <w:rsid w:val="005923B5"/>
    <w:rsid w:val="005953A3"/>
    <w:rsid w:val="00596040"/>
    <w:rsid w:val="005965E2"/>
    <w:rsid w:val="00596D32"/>
    <w:rsid w:val="005A0805"/>
    <w:rsid w:val="005A0EF9"/>
    <w:rsid w:val="005A46F4"/>
    <w:rsid w:val="005A6C3A"/>
    <w:rsid w:val="005A75AA"/>
    <w:rsid w:val="005A7CD9"/>
    <w:rsid w:val="005B1BA2"/>
    <w:rsid w:val="005B2EB6"/>
    <w:rsid w:val="005B32C2"/>
    <w:rsid w:val="005B3C43"/>
    <w:rsid w:val="005B536B"/>
    <w:rsid w:val="005B5925"/>
    <w:rsid w:val="005B75CA"/>
    <w:rsid w:val="005C6777"/>
    <w:rsid w:val="005D1144"/>
    <w:rsid w:val="005D1A7F"/>
    <w:rsid w:val="005E2261"/>
    <w:rsid w:val="005E3A42"/>
    <w:rsid w:val="005E3C25"/>
    <w:rsid w:val="005E4EBF"/>
    <w:rsid w:val="005E5502"/>
    <w:rsid w:val="005E71C3"/>
    <w:rsid w:val="005F1C53"/>
    <w:rsid w:val="005F1F28"/>
    <w:rsid w:val="005F3D8B"/>
    <w:rsid w:val="005F4A1E"/>
    <w:rsid w:val="005F4A68"/>
    <w:rsid w:val="005F50DE"/>
    <w:rsid w:val="005F724C"/>
    <w:rsid w:val="0060008D"/>
    <w:rsid w:val="006021D6"/>
    <w:rsid w:val="0060337A"/>
    <w:rsid w:val="006053D4"/>
    <w:rsid w:val="00606696"/>
    <w:rsid w:val="00612A43"/>
    <w:rsid w:val="00612D26"/>
    <w:rsid w:val="00614765"/>
    <w:rsid w:val="00615096"/>
    <w:rsid w:val="0061666D"/>
    <w:rsid w:val="00616D88"/>
    <w:rsid w:val="00620CE7"/>
    <w:rsid w:val="006214F1"/>
    <w:rsid w:val="00622B81"/>
    <w:rsid w:val="006252F9"/>
    <w:rsid w:val="00625360"/>
    <w:rsid w:val="00625883"/>
    <w:rsid w:val="00625F08"/>
    <w:rsid w:val="00627746"/>
    <w:rsid w:val="00627F3B"/>
    <w:rsid w:val="0063099E"/>
    <w:rsid w:val="00631CB6"/>
    <w:rsid w:val="00636471"/>
    <w:rsid w:val="0063787B"/>
    <w:rsid w:val="00642794"/>
    <w:rsid w:val="00643B20"/>
    <w:rsid w:val="00643EE8"/>
    <w:rsid w:val="00646612"/>
    <w:rsid w:val="00647C7F"/>
    <w:rsid w:val="00651106"/>
    <w:rsid w:val="00654913"/>
    <w:rsid w:val="00661B64"/>
    <w:rsid w:val="00662C1D"/>
    <w:rsid w:val="006678E2"/>
    <w:rsid w:val="006709AB"/>
    <w:rsid w:val="006710A8"/>
    <w:rsid w:val="006719B0"/>
    <w:rsid w:val="00671F16"/>
    <w:rsid w:val="0067384F"/>
    <w:rsid w:val="00677145"/>
    <w:rsid w:val="00683045"/>
    <w:rsid w:val="006832E1"/>
    <w:rsid w:val="00683465"/>
    <w:rsid w:val="00687FA6"/>
    <w:rsid w:val="006909BD"/>
    <w:rsid w:val="00690D9B"/>
    <w:rsid w:val="006921B3"/>
    <w:rsid w:val="006933C1"/>
    <w:rsid w:val="00693952"/>
    <w:rsid w:val="00694227"/>
    <w:rsid w:val="00695322"/>
    <w:rsid w:val="00696E01"/>
    <w:rsid w:val="00696F9E"/>
    <w:rsid w:val="006A01F2"/>
    <w:rsid w:val="006A1133"/>
    <w:rsid w:val="006A171D"/>
    <w:rsid w:val="006A2C54"/>
    <w:rsid w:val="006B08F0"/>
    <w:rsid w:val="006B2111"/>
    <w:rsid w:val="006B2BEC"/>
    <w:rsid w:val="006B5FAC"/>
    <w:rsid w:val="006C34E5"/>
    <w:rsid w:val="006C5106"/>
    <w:rsid w:val="006C511A"/>
    <w:rsid w:val="006C5DCF"/>
    <w:rsid w:val="006D0EAA"/>
    <w:rsid w:val="006D3A88"/>
    <w:rsid w:val="006D48EA"/>
    <w:rsid w:val="006D51C1"/>
    <w:rsid w:val="006D5C76"/>
    <w:rsid w:val="006D6315"/>
    <w:rsid w:val="006D6B75"/>
    <w:rsid w:val="006E0D93"/>
    <w:rsid w:val="006E439F"/>
    <w:rsid w:val="006E4C02"/>
    <w:rsid w:val="006E5224"/>
    <w:rsid w:val="006E6613"/>
    <w:rsid w:val="006F005D"/>
    <w:rsid w:val="006F03EB"/>
    <w:rsid w:val="006F088A"/>
    <w:rsid w:val="006F2538"/>
    <w:rsid w:val="006F3FE6"/>
    <w:rsid w:val="006F490B"/>
    <w:rsid w:val="006F5A3C"/>
    <w:rsid w:val="007016E9"/>
    <w:rsid w:val="0070177D"/>
    <w:rsid w:val="0070311E"/>
    <w:rsid w:val="00703C51"/>
    <w:rsid w:val="00704368"/>
    <w:rsid w:val="007052CA"/>
    <w:rsid w:val="00706138"/>
    <w:rsid w:val="00706ACF"/>
    <w:rsid w:val="007121D6"/>
    <w:rsid w:val="00713BBD"/>
    <w:rsid w:val="00715674"/>
    <w:rsid w:val="00720037"/>
    <w:rsid w:val="00720145"/>
    <w:rsid w:val="0072031C"/>
    <w:rsid w:val="00722F7F"/>
    <w:rsid w:val="00723187"/>
    <w:rsid w:val="007267F8"/>
    <w:rsid w:val="00731E41"/>
    <w:rsid w:val="007329BA"/>
    <w:rsid w:val="0074050A"/>
    <w:rsid w:val="00750ECD"/>
    <w:rsid w:val="00754CA1"/>
    <w:rsid w:val="00755A6D"/>
    <w:rsid w:val="007567FA"/>
    <w:rsid w:val="00756CDB"/>
    <w:rsid w:val="00757F77"/>
    <w:rsid w:val="00762D0B"/>
    <w:rsid w:val="007671D7"/>
    <w:rsid w:val="0076760E"/>
    <w:rsid w:val="00770345"/>
    <w:rsid w:val="0077101D"/>
    <w:rsid w:val="007730BD"/>
    <w:rsid w:val="00774B59"/>
    <w:rsid w:val="00775AAB"/>
    <w:rsid w:val="00776F43"/>
    <w:rsid w:val="00782860"/>
    <w:rsid w:val="00785F52"/>
    <w:rsid w:val="00786C89"/>
    <w:rsid w:val="00787629"/>
    <w:rsid w:val="00792EF4"/>
    <w:rsid w:val="00794DC1"/>
    <w:rsid w:val="00795E30"/>
    <w:rsid w:val="007A0850"/>
    <w:rsid w:val="007A0A62"/>
    <w:rsid w:val="007A135D"/>
    <w:rsid w:val="007A3A78"/>
    <w:rsid w:val="007A3C53"/>
    <w:rsid w:val="007A485E"/>
    <w:rsid w:val="007A7887"/>
    <w:rsid w:val="007B1167"/>
    <w:rsid w:val="007B32AE"/>
    <w:rsid w:val="007B3FA1"/>
    <w:rsid w:val="007B43C9"/>
    <w:rsid w:val="007B557E"/>
    <w:rsid w:val="007B7151"/>
    <w:rsid w:val="007C249A"/>
    <w:rsid w:val="007C3303"/>
    <w:rsid w:val="007D345C"/>
    <w:rsid w:val="007D5218"/>
    <w:rsid w:val="007D5ED9"/>
    <w:rsid w:val="007D7F08"/>
    <w:rsid w:val="007E0393"/>
    <w:rsid w:val="007E041C"/>
    <w:rsid w:val="007E1913"/>
    <w:rsid w:val="007E4210"/>
    <w:rsid w:val="007E45D8"/>
    <w:rsid w:val="007E71B0"/>
    <w:rsid w:val="007E7AFB"/>
    <w:rsid w:val="007F177D"/>
    <w:rsid w:val="007F1D2D"/>
    <w:rsid w:val="007F1DAA"/>
    <w:rsid w:val="007F2CC2"/>
    <w:rsid w:val="007F3B94"/>
    <w:rsid w:val="007F516C"/>
    <w:rsid w:val="007F7CF8"/>
    <w:rsid w:val="00810B0C"/>
    <w:rsid w:val="00810D1F"/>
    <w:rsid w:val="008113C3"/>
    <w:rsid w:val="00820127"/>
    <w:rsid w:val="008204C1"/>
    <w:rsid w:val="008217DD"/>
    <w:rsid w:val="008237C6"/>
    <w:rsid w:val="008249C1"/>
    <w:rsid w:val="00825839"/>
    <w:rsid w:val="00825A09"/>
    <w:rsid w:val="008275BC"/>
    <w:rsid w:val="00827BAB"/>
    <w:rsid w:val="00830087"/>
    <w:rsid w:val="00832CC9"/>
    <w:rsid w:val="00832E58"/>
    <w:rsid w:val="0083681F"/>
    <w:rsid w:val="00837B89"/>
    <w:rsid w:val="00846410"/>
    <w:rsid w:val="008539D6"/>
    <w:rsid w:val="008545F2"/>
    <w:rsid w:val="008558EA"/>
    <w:rsid w:val="0085762A"/>
    <w:rsid w:val="008605A3"/>
    <w:rsid w:val="00861320"/>
    <w:rsid w:val="00862361"/>
    <w:rsid w:val="00866968"/>
    <w:rsid w:val="008715B3"/>
    <w:rsid w:val="008722CC"/>
    <w:rsid w:val="0087251E"/>
    <w:rsid w:val="008752B5"/>
    <w:rsid w:val="00875C4A"/>
    <w:rsid w:val="00881AE8"/>
    <w:rsid w:val="00881B1A"/>
    <w:rsid w:val="00884638"/>
    <w:rsid w:val="00884B97"/>
    <w:rsid w:val="00885787"/>
    <w:rsid w:val="0088735B"/>
    <w:rsid w:val="00891E0C"/>
    <w:rsid w:val="00892871"/>
    <w:rsid w:val="00893F67"/>
    <w:rsid w:val="00895AD4"/>
    <w:rsid w:val="00896BD4"/>
    <w:rsid w:val="00897CA6"/>
    <w:rsid w:val="008A0573"/>
    <w:rsid w:val="008A1B18"/>
    <w:rsid w:val="008A3A0A"/>
    <w:rsid w:val="008A3D03"/>
    <w:rsid w:val="008A6348"/>
    <w:rsid w:val="008A77AC"/>
    <w:rsid w:val="008A78BB"/>
    <w:rsid w:val="008B0714"/>
    <w:rsid w:val="008B1371"/>
    <w:rsid w:val="008B2F5A"/>
    <w:rsid w:val="008B3AD3"/>
    <w:rsid w:val="008B479D"/>
    <w:rsid w:val="008B7C6A"/>
    <w:rsid w:val="008C31A1"/>
    <w:rsid w:val="008C7191"/>
    <w:rsid w:val="008D2697"/>
    <w:rsid w:val="008D2DC6"/>
    <w:rsid w:val="008D363B"/>
    <w:rsid w:val="008D6BFA"/>
    <w:rsid w:val="008E16C7"/>
    <w:rsid w:val="008E1BE8"/>
    <w:rsid w:val="008E2F7A"/>
    <w:rsid w:val="008E3153"/>
    <w:rsid w:val="008E45F4"/>
    <w:rsid w:val="008E4722"/>
    <w:rsid w:val="008F0005"/>
    <w:rsid w:val="008F2FC1"/>
    <w:rsid w:val="008F334E"/>
    <w:rsid w:val="008F3D31"/>
    <w:rsid w:val="008F44E1"/>
    <w:rsid w:val="008F4B98"/>
    <w:rsid w:val="008F6767"/>
    <w:rsid w:val="00902556"/>
    <w:rsid w:val="00902646"/>
    <w:rsid w:val="00903D5D"/>
    <w:rsid w:val="00906A3E"/>
    <w:rsid w:val="00906F7C"/>
    <w:rsid w:val="00916C00"/>
    <w:rsid w:val="00917F8C"/>
    <w:rsid w:val="00921C24"/>
    <w:rsid w:val="00924E26"/>
    <w:rsid w:val="009263AD"/>
    <w:rsid w:val="0092658E"/>
    <w:rsid w:val="00926D3C"/>
    <w:rsid w:val="00926E32"/>
    <w:rsid w:val="0093034B"/>
    <w:rsid w:val="00934076"/>
    <w:rsid w:val="009356A6"/>
    <w:rsid w:val="009430D7"/>
    <w:rsid w:val="00943C04"/>
    <w:rsid w:val="00945466"/>
    <w:rsid w:val="00946D2D"/>
    <w:rsid w:val="00946D33"/>
    <w:rsid w:val="00953AA1"/>
    <w:rsid w:val="0095517D"/>
    <w:rsid w:val="009564D3"/>
    <w:rsid w:val="00957596"/>
    <w:rsid w:val="00961874"/>
    <w:rsid w:val="009632DC"/>
    <w:rsid w:val="00964432"/>
    <w:rsid w:val="00964980"/>
    <w:rsid w:val="00964D01"/>
    <w:rsid w:val="00967464"/>
    <w:rsid w:val="009718F5"/>
    <w:rsid w:val="0097203E"/>
    <w:rsid w:val="00972676"/>
    <w:rsid w:val="00974DDD"/>
    <w:rsid w:val="00977C59"/>
    <w:rsid w:val="0098061A"/>
    <w:rsid w:val="0098116C"/>
    <w:rsid w:val="00981F36"/>
    <w:rsid w:val="00986D7D"/>
    <w:rsid w:val="00991269"/>
    <w:rsid w:val="009920E4"/>
    <w:rsid w:val="00992328"/>
    <w:rsid w:val="00992F88"/>
    <w:rsid w:val="009950CB"/>
    <w:rsid w:val="0099621F"/>
    <w:rsid w:val="00996318"/>
    <w:rsid w:val="00997AAB"/>
    <w:rsid w:val="00997D4B"/>
    <w:rsid w:val="009A0937"/>
    <w:rsid w:val="009A23C2"/>
    <w:rsid w:val="009A2A3C"/>
    <w:rsid w:val="009A3DBA"/>
    <w:rsid w:val="009A6392"/>
    <w:rsid w:val="009A7C17"/>
    <w:rsid w:val="009A7E26"/>
    <w:rsid w:val="009A7F9A"/>
    <w:rsid w:val="009B189D"/>
    <w:rsid w:val="009B31C1"/>
    <w:rsid w:val="009B5624"/>
    <w:rsid w:val="009B585E"/>
    <w:rsid w:val="009B66A4"/>
    <w:rsid w:val="009C0335"/>
    <w:rsid w:val="009C05C7"/>
    <w:rsid w:val="009C0721"/>
    <w:rsid w:val="009C1C38"/>
    <w:rsid w:val="009C5B1E"/>
    <w:rsid w:val="009C5BD3"/>
    <w:rsid w:val="009C5CCA"/>
    <w:rsid w:val="009C5D88"/>
    <w:rsid w:val="009D0CB1"/>
    <w:rsid w:val="009D1259"/>
    <w:rsid w:val="009D2E30"/>
    <w:rsid w:val="009D3C71"/>
    <w:rsid w:val="009D4305"/>
    <w:rsid w:val="009D5084"/>
    <w:rsid w:val="009D5A87"/>
    <w:rsid w:val="009E0123"/>
    <w:rsid w:val="009E0F92"/>
    <w:rsid w:val="009E2716"/>
    <w:rsid w:val="009E5FE2"/>
    <w:rsid w:val="009E6986"/>
    <w:rsid w:val="009E7776"/>
    <w:rsid w:val="009F0DBC"/>
    <w:rsid w:val="009F1547"/>
    <w:rsid w:val="009F24A2"/>
    <w:rsid w:val="009F33C0"/>
    <w:rsid w:val="009F71C0"/>
    <w:rsid w:val="00A068C6"/>
    <w:rsid w:val="00A12A43"/>
    <w:rsid w:val="00A13EB8"/>
    <w:rsid w:val="00A15223"/>
    <w:rsid w:val="00A16689"/>
    <w:rsid w:val="00A17D2C"/>
    <w:rsid w:val="00A24A2E"/>
    <w:rsid w:val="00A26073"/>
    <w:rsid w:val="00A27324"/>
    <w:rsid w:val="00A31814"/>
    <w:rsid w:val="00A34A1A"/>
    <w:rsid w:val="00A35818"/>
    <w:rsid w:val="00A35F2C"/>
    <w:rsid w:val="00A367C7"/>
    <w:rsid w:val="00A36BD1"/>
    <w:rsid w:val="00A418C5"/>
    <w:rsid w:val="00A42CB9"/>
    <w:rsid w:val="00A53467"/>
    <w:rsid w:val="00A5423F"/>
    <w:rsid w:val="00A60312"/>
    <w:rsid w:val="00A618D0"/>
    <w:rsid w:val="00A61FAE"/>
    <w:rsid w:val="00A6325B"/>
    <w:rsid w:val="00A666F3"/>
    <w:rsid w:val="00A67338"/>
    <w:rsid w:val="00A774A7"/>
    <w:rsid w:val="00A7752A"/>
    <w:rsid w:val="00A77A40"/>
    <w:rsid w:val="00A8151D"/>
    <w:rsid w:val="00A81789"/>
    <w:rsid w:val="00A829EE"/>
    <w:rsid w:val="00A83003"/>
    <w:rsid w:val="00A836B7"/>
    <w:rsid w:val="00A83C28"/>
    <w:rsid w:val="00A849B8"/>
    <w:rsid w:val="00A86A8E"/>
    <w:rsid w:val="00A90C60"/>
    <w:rsid w:val="00A91583"/>
    <w:rsid w:val="00A93180"/>
    <w:rsid w:val="00A9561B"/>
    <w:rsid w:val="00A97FB4"/>
    <w:rsid w:val="00AA3961"/>
    <w:rsid w:val="00AA3EBF"/>
    <w:rsid w:val="00AA408D"/>
    <w:rsid w:val="00AA40EB"/>
    <w:rsid w:val="00AB012B"/>
    <w:rsid w:val="00AB1AB1"/>
    <w:rsid w:val="00AB1DB1"/>
    <w:rsid w:val="00AB441E"/>
    <w:rsid w:val="00AB7D6A"/>
    <w:rsid w:val="00AC08A2"/>
    <w:rsid w:val="00AC0E3B"/>
    <w:rsid w:val="00AC35EB"/>
    <w:rsid w:val="00AC486E"/>
    <w:rsid w:val="00AC4933"/>
    <w:rsid w:val="00AC678E"/>
    <w:rsid w:val="00AC6DF2"/>
    <w:rsid w:val="00AD21E6"/>
    <w:rsid w:val="00AD4034"/>
    <w:rsid w:val="00AE22E0"/>
    <w:rsid w:val="00AE3CDB"/>
    <w:rsid w:val="00AE40F2"/>
    <w:rsid w:val="00AE4B1A"/>
    <w:rsid w:val="00AE52ED"/>
    <w:rsid w:val="00AE56E5"/>
    <w:rsid w:val="00AE6B67"/>
    <w:rsid w:val="00AE6F85"/>
    <w:rsid w:val="00AF0548"/>
    <w:rsid w:val="00AF0AE7"/>
    <w:rsid w:val="00AF2D85"/>
    <w:rsid w:val="00AF5361"/>
    <w:rsid w:val="00AF68C0"/>
    <w:rsid w:val="00AF7FDF"/>
    <w:rsid w:val="00B02790"/>
    <w:rsid w:val="00B0446B"/>
    <w:rsid w:val="00B045AB"/>
    <w:rsid w:val="00B061E1"/>
    <w:rsid w:val="00B07F72"/>
    <w:rsid w:val="00B11278"/>
    <w:rsid w:val="00B148A8"/>
    <w:rsid w:val="00B15427"/>
    <w:rsid w:val="00B158F4"/>
    <w:rsid w:val="00B16BF0"/>
    <w:rsid w:val="00B17F3D"/>
    <w:rsid w:val="00B237CD"/>
    <w:rsid w:val="00B27231"/>
    <w:rsid w:val="00B2761C"/>
    <w:rsid w:val="00B33D15"/>
    <w:rsid w:val="00B34527"/>
    <w:rsid w:val="00B35824"/>
    <w:rsid w:val="00B42614"/>
    <w:rsid w:val="00B43F7F"/>
    <w:rsid w:val="00B511A2"/>
    <w:rsid w:val="00B527A3"/>
    <w:rsid w:val="00B52C5B"/>
    <w:rsid w:val="00B530F3"/>
    <w:rsid w:val="00B546C3"/>
    <w:rsid w:val="00B55020"/>
    <w:rsid w:val="00B554F6"/>
    <w:rsid w:val="00B55CBB"/>
    <w:rsid w:val="00B562B5"/>
    <w:rsid w:val="00B5631D"/>
    <w:rsid w:val="00B57261"/>
    <w:rsid w:val="00B60983"/>
    <w:rsid w:val="00B614F9"/>
    <w:rsid w:val="00B63A43"/>
    <w:rsid w:val="00B63FA8"/>
    <w:rsid w:val="00B6476F"/>
    <w:rsid w:val="00B81039"/>
    <w:rsid w:val="00B8116B"/>
    <w:rsid w:val="00B81308"/>
    <w:rsid w:val="00B82534"/>
    <w:rsid w:val="00B83512"/>
    <w:rsid w:val="00B836E0"/>
    <w:rsid w:val="00B84DD2"/>
    <w:rsid w:val="00B85C9D"/>
    <w:rsid w:val="00B86D1B"/>
    <w:rsid w:val="00B87E7F"/>
    <w:rsid w:val="00B9266A"/>
    <w:rsid w:val="00B92B97"/>
    <w:rsid w:val="00B93410"/>
    <w:rsid w:val="00B95967"/>
    <w:rsid w:val="00B95D14"/>
    <w:rsid w:val="00B9606F"/>
    <w:rsid w:val="00B96312"/>
    <w:rsid w:val="00B96858"/>
    <w:rsid w:val="00B9702D"/>
    <w:rsid w:val="00BA361C"/>
    <w:rsid w:val="00BA3ECE"/>
    <w:rsid w:val="00BA73D1"/>
    <w:rsid w:val="00BA788F"/>
    <w:rsid w:val="00BA7EB1"/>
    <w:rsid w:val="00BB2F67"/>
    <w:rsid w:val="00BB4F55"/>
    <w:rsid w:val="00BB5E1E"/>
    <w:rsid w:val="00BC026C"/>
    <w:rsid w:val="00BC2C22"/>
    <w:rsid w:val="00BC31A0"/>
    <w:rsid w:val="00BD0AC7"/>
    <w:rsid w:val="00BD1245"/>
    <w:rsid w:val="00BD15F2"/>
    <w:rsid w:val="00BD1D73"/>
    <w:rsid w:val="00BD20A6"/>
    <w:rsid w:val="00BD7DBB"/>
    <w:rsid w:val="00BE2B4B"/>
    <w:rsid w:val="00BE69DB"/>
    <w:rsid w:val="00BE6A46"/>
    <w:rsid w:val="00BF0398"/>
    <w:rsid w:val="00BF13FF"/>
    <w:rsid w:val="00BF157E"/>
    <w:rsid w:val="00BF1858"/>
    <w:rsid w:val="00BF3F65"/>
    <w:rsid w:val="00BF40D9"/>
    <w:rsid w:val="00C01114"/>
    <w:rsid w:val="00C04EBB"/>
    <w:rsid w:val="00C055C1"/>
    <w:rsid w:val="00C0788C"/>
    <w:rsid w:val="00C12756"/>
    <w:rsid w:val="00C13093"/>
    <w:rsid w:val="00C168E5"/>
    <w:rsid w:val="00C16CDD"/>
    <w:rsid w:val="00C20262"/>
    <w:rsid w:val="00C21E90"/>
    <w:rsid w:val="00C224E5"/>
    <w:rsid w:val="00C23AF6"/>
    <w:rsid w:val="00C27BD4"/>
    <w:rsid w:val="00C31EA0"/>
    <w:rsid w:val="00C323A2"/>
    <w:rsid w:val="00C34974"/>
    <w:rsid w:val="00C35982"/>
    <w:rsid w:val="00C3639F"/>
    <w:rsid w:val="00C41410"/>
    <w:rsid w:val="00C518B9"/>
    <w:rsid w:val="00C5380F"/>
    <w:rsid w:val="00C541A0"/>
    <w:rsid w:val="00C55EAC"/>
    <w:rsid w:val="00C677E0"/>
    <w:rsid w:val="00C712C5"/>
    <w:rsid w:val="00C723AD"/>
    <w:rsid w:val="00C7369C"/>
    <w:rsid w:val="00C76EA7"/>
    <w:rsid w:val="00C777F3"/>
    <w:rsid w:val="00C831DD"/>
    <w:rsid w:val="00C94A1A"/>
    <w:rsid w:val="00CA0035"/>
    <w:rsid w:val="00CA02D5"/>
    <w:rsid w:val="00CA140F"/>
    <w:rsid w:val="00CA6F80"/>
    <w:rsid w:val="00CA78A0"/>
    <w:rsid w:val="00CB289B"/>
    <w:rsid w:val="00CB2EA8"/>
    <w:rsid w:val="00CB3202"/>
    <w:rsid w:val="00CB442F"/>
    <w:rsid w:val="00CB45D1"/>
    <w:rsid w:val="00CC231F"/>
    <w:rsid w:val="00CC6D86"/>
    <w:rsid w:val="00CC78E3"/>
    <w:rsid w:val="00CC796F"/>
    <w:rsid w:val="00CD0336"/>
    <w:rsid w:val="00CD0AE9"/>
    <w:rsid w:val="00CD0C40"/>
    <w:rsid w:val="00CD0CA1"/>
    <w:rsid w:val="00CD1BF1"/>
    <w:rsid w:val="00CD3AA3"/>
    <w:rsid w:val="00CD4671"/>
    <w:rsid w:val="00CD69B1"/>
    <w:rsid w:val="00CD72A2"/>
    <w:rsid w:val="00CE3881"/>
    <w:rsid w:val="00CE38AD"/>
    <w:rsid w:val="00CE419B"/>
    <w:rsid w:val="00CF0F97"/>
    <w:rsid w:val="00CF10DB"/>
    <w:rsid w:val="00CF198B"/>
    <w:rsid w:val="00CF20A2"/>
    <w:rsid w:val="00D003D4"/>
    <w:rsid w:val="00D03D12"/>
    <w:rsid w:val="00D0585B"/>
    <w:rsid w:val="00D05AD8"/>
    <w:rsid w:val="00D05E1F"/>
    <w:rsid w:val="00D106A8"/>
    <w:rsid w:val="00D10C2B"/>
    <w:rsid w:val="00D10DB4"/>
    <w:rsid w:val="00D10EC1"/>
    <w:rsid w:val="00D11CC4"/>
    <w:rsid w:val="00D1351F"/>
    <w:rsid w:val="00D15F91"/>
    <w:rsid w:val="00D21EDA"/>
    <w:rsid w:val="00D23A47"/>
    <w:rsid w:val="00D25A4B"/>
    <w:rsid w:val="00D31980"/>
    <w:rsid w:val="00D31FD5"/>
    <w:rsid w:val="00D3316A"/>
    <w:rsid w:val="00D35587"/>
    <w:rsid w:val="00D3692F"/>
    <w:rsid w:val="00D36F3A"/>
    <w:rsid w:val="00D40792"/>
    <w:rsid w:val="00D510AF"/>
    <w:rsid w:val="00D51331"/>
    <w:rsid w:val="00D53DC5"/>
    <w:rsid w:val="00D54638"/>
    <w:rsid w:val="00D568AE"/>
    <w:rsid w:val="00D606D4"/>
    <w:rsid w:val="00D638BA"/>
    <w:rsid w:val="00D63BE3"/>
    <w:rsid w:val="00D664BD"/>
    <w:rsid w:val="00D703EB"/>
    <w:rsid w:val="00D712FC"/>
    <w:rsid w:val="00D7555A"/>
    <w:rsid w:val="00D80253"/>
    <w:rsid w:val="00D80D72"/>
    <w:rsid w:val="00D81E9E"/>
    <w:rsid w:val="00D83FDA"/>
    <w:rsid w:val="00D84624"/>
    <w:rsid w:val="00D873FC"/>
    <w:rsid w:val="00D902A8"/>
    <w:rsid w:val="00D97AF4"/>
    <w:rsid w:val="00DA24F6"/>
    <w:rsid w:val="00DA2C4D"/>
    <w:rsid w:val="00DA37BC"/>
    <w:rsid w:val="00DA3D4B"/>
    <w:rsid w:val="00DA3F4E"/>
    <w:rsid w:val="00DA6AC8"/>
    <w:rsid w:val="00DB0F73"/>
    <w:rsid w:val="00DB2D15"/>
    <w:rsid w:val="00DB659F"/>
    <w:rsid w:val="00DB70EF"/>
    <w:rsid w:val="00DB7167"/>
    <w:rsid w:val="00DB74F2"/>
    <w:rsid w:val="00DB7905"/>
    <w:rsid w:val="00DC10F9"/>
    <w:rsid w:val="00DC1F9F"/>
    <w:rsid w:val="00DC2E67"/>
    <w:rsid w:val="00DC356C"/>
    <w:rsid w:val="00DC5459"/>
    <w:rsid w:val="00DC5CF3"/>
    <w:rsid w:val="00DC6421"/>
    <w:rsid w:val="00DC67DE"/>
    <w:rsid w:val="00DC79DE"/>
    <w:rsid w:val="00DE28FB"/>
    <w:rsid w:val="00DE38C4"/>
    <w:rsid w:val="00DE4054"/>
    <w:rsid w:val="00DE42A9"/>
    <w:rsid w:val="00DE42C2"/>
    <w:rsid w:val="00DE6BBE"/>
    <w:rsid w:val="00DE6F81"/>
    <w:rsid w:val="00DE7B29"/>
    <w:rsid w:val="00DF1745"/>
    <w:rsid w:val="00DF471F"/>
    <w:rsid w:val="00DF539D"/>
    <w:rsid w:val="00DF5667"/>
    <w:rsid w:val="00DF579E"/>
    <w:rsid w:val="00DF5943"/>
    <w:rsid w:val="00DF7EFD"/>
    <w:rsid w:val="00E0061C"/>
    <w:rsid w:val="00E00D85"/>
    <w:rsid w:val="00E04198"/>
    <w:rsid w:val="00E04FBB"/>
    <w:rsid w:val="00E11F69"/>
    <w:rsid w:val="00E13987"/>
    <w:rsid w:val="00E13B5A"/>
    <w:rsid w:val="00E14ACD"/>
    <w:rsid w:val="00E17C73"/>
    <w:rsid w:val="00E224D4"/>
    <w:rsid w:val="00E23583"/>
    <w:rsid w:val="00E23F7D"/>
    <w:rsid w:val="00E2771A"/>
    <w:rsid w:val="00E32909"/>
    <w:rsid w:val="00E350E2"/>
    <w:rsid w:val="00E36A64"/>
    <w:rsid w:val="00E422A5"/>
    <w:rsid w:val="00E43326"/>
    <w:rsid w:val="00E4599A"/>
    <w:rsid w:val="00E469DB"/>
    <w:rsid w:val="00E51188"/>
    <w:rsid w:val="00E5189C"/>
    <w:rsid w:val="00E557C7"/>
    <w:rsid w:val="00E56D00"/>
    <w:rsid w:val="00E60127"/>
    <w:rsid w:val="00E6175A"/>
    <w:rsid w:val="00E64A04"/>
    <w:rsid w:val="00E77C91"/>
    <w:rsid w:val="00E81262"/>
    <w:rsid w:val="00E81F39"/>
    <w:rsid w:val="00E86EE6"/>
    <w:rsid w:val="00E931E7"/>
    <w:rsid w:val="00E954FB"/>
    <w:rsid w:val="00E95978"/>
    <w:rsid w:val="00E9761D"/>
    <w:rsid w:val="00E9797A"/>
    <w:rsid w:val="00EA221F"/>
    <w:rsid w:val="00EA48E1"/>
    <w:rsid w:val="00EA6C49"/>
    <w:rsid w:val="00EA6FE3"/>
    <w:rsid w:val="00EB1E40"/>
    <w:rsid w:val="00EB2EFC"/>
    <w:rsid w:val="00EB4530"/>
    <w:rsid w:val="00EB4A3E"/>
    <w:rsid w:val="00EB725E"/>
    <w:rsid w:val="00EB74C5"/>
    <w:rsid w:val="00EC1670"/>
    <w:rsid w:val="00EC449A"/>
    <w:rsid w:val="00EC513E"/>
    <w:rsid w:val="00EC5C03"/>
    <w:rsid w:val="00ED064B"/>
    <w:rsid w:val="00ED2410"/>
    <w:rsid w:val="00ED3ADD"/>
    <w:rsid w:val="00ED4FEE"/>
    <w:rsid w:val="00ED5EF3"/>
    <w:rsid w:val="00ED6C87"/>
    <w:rsid w:val="00EE2409"/>
    <w:rsid w:val="00EF3178"/>
    <w:rsid w:val="00EF3AA3"/>
    <w:rsid w:val="00EF40E0"/>
    <w:rsid w:val="00EF60B5"/>
    <w:rsid w:val="00EF7A47"/>
    <w:rsid w:val="00EF7FF6"/>
    <w:rsid w:val="00F00F0D"/>
    <w:rsid w:val="00F01C0A"/>
    <w:rsid w:val="00F044AD"/>
    <w:rsid w:val="00F12A0D"/>
    <w:rsid w:val="00F17A84"/>
    <w:rsid w:val="00F22184"/>
    <w:rsid w:val="00F2342F"/>
    <w:rsid w:val="00F23B97"/>
    <w:rsid w:val="00F2622F"/>
    <w:rsid w:val="00F270EE"/>
    <w:rsid w:val="00F272F7"/>
    <w:rsid w:val="00F31522"/>
    <w:rsid w:val="00F31B48"/>
    <w:rsid w:val="00F33FF9"/>
    <w:rsid w:val="00F36C39"/>
    <w:rsid w:val="00F37DA2"/>
    <w:rsid w:val="00F42E00"/>
    <w:rsid w:val="00F450B2"/>
    <w:rsid w:val="00F4725A"/>
    <w:rsid w:val="00F4734F"/>
    <w:rsid w:val="00F50095"/>
    <w:rsid w:val="00F518C8"/>
    <w:rsid w:val="00F55491"/>
    <w:rsid w:val="00F56C15"/>
    <w:rsid w:val="00F60DAE"/>
    <w:rsid w:val="00F63789"/>
    <w:rsid w:val="00F64845"/>
    <w:rsid w:val="00F6757D"/>
    <w:rsid w:val="00F70292"/>
    <w:rsid w:val="00F704C2"/>
    <w:rsid w:val="00F719E3"/>
    <w:rsid w:val="00F744C0"/>
    <w:rsid w:val="00F772C6"/>
    <w:rsid w:val="00F81784"/>
    <w:rsid w:val="00F82064"/>
    <w:rsid w:val="00F828AF"/>
    <w:rsid w:val="00F8543D"/>
    <w:rsid w:val="00F85C43"/>
    <w:rsid w:val="00F8674C"/>
    <w:rsid w:val="00F873A8"/>
    <w:rsid w:val="00F901E8"/>
    <w:rsid w:val="00F90EFD"/>
    <w:rsid w:val="00F91C40"/>
    <w:rsid w:val="00F91EBA"/>
    <w:rsid w:val="00F92469"/>
    <w:rsid w:val="00F9354B"/>
    <w:rsid w:val="00F95639"/>
    <w:rsid w:val="00F97BF0"/>
    <w:rsid w:val="00FA03EE"/>
    <w:rsid w:val="00FA2B9B"/>
    <w:rsid w:val="00FA5959"/>
    <w:rsid w:val="00FA5970"/>
    <w:rsid w:val="00FA6ECF"/>
    <w:rsid w:val="00FA77FE"/>
    <w:rsid w:val="00FA79C5"/>
    <w:rsid w:val="00FB1451"/>
    <w:rsid w:val="00FB2A0A"/>
    <w:rsid w:val="00FB2BCE"/>
    <w:rsid w:val="00FB69C6"/>
    <w:rsid w:val="00FC137C"/>
    <w:rsid w:val="00FC3515"/>
    <w:rsid w:val="00FC39FF"/>
    <w:rsid w:val="00FC5D56"/>
    <w:rsid w:val="00FC7B9D"/>
    <w:rsid w:val="00FD4586"/>
    <w:rsid w:val="00FE1BBD"/>
    <w:rsid w:val="00FE651F"/>
    <w:rsid w:val="00FE6AB9"/>
    <w:rsid w:val="00FF2578"/>
    <w:rsid w:val="00FF307A"/>
    <w:rsid w:val="00FF49E5"/>
    <w:rsid w:val="00FF75F1"/>
    <w:rsid w:val="00FF7899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List Bulle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/>
      <w:jc w:val="both"/>
    </w:pPr>
    <w:rPr>
      <w:rFonts w:ascii="Trebuchet MS" w:hAnsi="Trebuchet MS"/>
    </w:rPr>
  </w:style>
  <w:style w:type="paragraph" w:styleId="Nagwek1">
    <w:name w:val="heading 1"/>
    <w:aliases w:val="Znak"/>
    <w:basedOn w:val="Normalny"/>
    <w:next w:val="Normalny"/>
    <w:link w:val="Nagwek1Znak"/>
    <w:uiPriority w:val="99"/>
    <w:qFormat/>
    <w:pPr>
      <w:keepNext/>
      <w:numPr>
        <w:numId w:val="3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3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3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3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numPr>
        <w:ilvl w:val="4"/>
        <w:numId w:val="3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"/>
    <w:basedOn w:val="Domylnaczcionkaakapitu"/>
    <w:link w:val="Nagwek1"/>
    <w:uiPriority w:val="99"/>
    <w:locked/>
    <w:rPr>
      <w:rFonts w:ascii="Trebuchet MS" w:hAnsi="Trebuchet MS"/>
      <w:b/>
      <w:i/>
      <w:kern w:val="2"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locked/>
    <w:rPr>
      <w:rFonts w:ascii="Trebuchet MS" w:hAnsi="Trebuchet MS"/>
      <w:b/>
      <w:i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locked/>
    <w:rPr>
      <w:rFonts w:ascii="Trebuchet MS" w:hAnsi="Trebuchet MS"/>
      <w:b/>
      <w:color w:val="000000"/>
      <w:sz w:val="18"/>
      <w:u w:val="single"/>
    </w:rPr>
  </w:style>
  <w:style w:type="character" w:customStyle="1" w:styleId="Nagwek4Znak">
    <w:name w:val="Nagłówek 4 Znak"/>
    <w:basedOn w:val="Domylnaczcionkaakapitu"/>
    <w:link w:val="Nagwek4"/>
    <w:uiPriority w:val="99"/>
    <w:rsid w:val="00634E9C"/>
    <w:rPr>
      <w:rFonts w:ascii="Trebuchet MS" w:hAnsi="Trebuchet MS"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rsid w:val="00634E9C"/>
    <w:rPr>
      <w:rFonts w:ascii="Trebuchet MS" w:hAnsi="Trebuchet MS"/>
      <w:i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rsid w:val="00634E9C"/>
    <w:rPr>
      <w:rFonts w:ascii="Trebuchet MS" w:hAnsi="Trebuchet MS"/>
      <w:i/>
    </w:rPr>
  </w:style>
  <w:style w:type="character" w:customStyle="1" w:styleId="Nagwek7Znak">
    <w:name w:val="Nagłówek 7 Znak"/>
    <w:basedOn w:val="Domylnaczcionkaakapitu"/>
    <w:link w:val="Nagwek7"/>
    <w:uiPriority w:val="99"/>
    <w:rsid w:val="00634E9C"/>
    <w:rPr>
      <w:rFonts w:ascii="Arial" w:hAnsi="Arial"/>
      <w:sz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634E9C"/>
    <w:rPr>
      <w:rFonts w:ascii="Arial" w:hAnsi="Arial"/>
      <w:i/>
      <w:sz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34E9C"/>
    <w:rPr>
      <w:rFonts w:ascii="Arial" w:hAnsi="Arial"/>
      <w:b/>
      <w:i/>
      <w:sz w:val="18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character" w:customStyle="1" w:styleId="Zakotwiczenieprzypisukocowego">
    <w:name w:val="Zakotwiczenie przypisu końcowego"/>
    <w:uiPriority w:val="99"/>
    <w:rsid w:val="007E7AFB"/>
    <w:rPr>
      <w:vertAlign w:val="superscript"/>
    </w:rPr>
  </w:style>
  <w:style w:type="character" w:customStyle="1" w:styleId="EndnoteCharacters">
    <w:name w:val="Endnote Characters"/>
    <w:uiPriority w:val="99"/>
    <w:semiHidden/>
    <w:rPr>
      <w:vertAlign w:val="superscript"/>
    </w:rPr>
  </w:style>
  <w:style w:type="character" w:customStyle="1" w:styleId="Zakotwiczenieprzypisudolnego">
    <w:name w:val="Zakotwiczenie przypisu dolnego"/>
    <w:uiPriority w:val="99"/>
    <w:rsid w:val="007E7AFB"/>
    <w:rPr>
      <w:vertAlign w:val="superscript"/>
    </w:rPr>
  </w:style>
  <w:style w:type="character" w:customStyle="1" w:styleId="FootnoteCharacters">
    <w:name w:val="Footnote Characters"/>
    <w:uiPriority w:val="99"/>
    <w:semiHidden/>
    <w:rPr>
      <w:vertAlign w:val="superscript"/>
    </w:rPr>
  </w:style>
  <w:style w:type="character" w:styleId="Numerstrony">
    <w:name w:val="page number"/>
    <w:basedOn w:val="Domylnaczcionkaakapitu"/>
    <w:rPr>
      <w:rFonts w:cs="Times New Roma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800080"/>
      <w:u w:val="single"/>
    </w:rPr>
  </w:style>
  <w:style w:type="character" w:customStyle="1" w:styleId="Stylwiadomocie-mail591">
    <w:name w:val="Styl wiadomości e-mail 591"/>
    <w:uiPriority w:val="99"/>
    <w:semiHidden/>
    <w:rPr>
      <w:rFonts w:ascii="Verdana" w:hAnsi="Verdana"/>
      <w:sz w:val="20"/>
    </w:rPr>
  </w:style>
  <w:style w:type="character" w:customStyle="1" w:styleId="cubepodpisZnak">
    <w:name w:val="cubepodpis Znak"/>
    <w:uiPriority w:val="99"/>
    <w:locked/>
    <w:rPr>
      <w:rFonts w:ascii="Verdana" w:hAnsi="Verdana"/>
      <w:sz w:val="24"/>
      <w:lang w:val="pl-PL" w:eastAsia="pl-PL"/>
    </w:rPr>
  </w:style>
  <w:style w:type="character" w:customStyle="1" w:styleId="NagwekZnak">
    <w:name w:val="Nagłówek Znak"/>
    <w:uiPriority w:val="99"/>
    <w:rPr>
      <w:rFonts w:ascii="Trebuchet MS" w:hAnsi="Trebuchet MS"/>
      <w:sz w:val="22"/>
      <w:lang w:val="pl-PL" w:eastAsia="pl-PL"/>
    </w:rPr>
  </w:style>
  <w:style w:type="character" w:customStyle="1" w:styleId="TekstdymkaZnak">
    <w:name w:val="Tekst dymka Znak"/>
    <w:uiPriority w:val="99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Domylnaczcionkaakapitu"/>
    <w:uiPriority w:val="99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rebuchet MS" w:hAnsi="Trebuchet MS"/>
      <w:sz w:val="22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rFonts w:ascii="Trebuchet MS" w:hAnsi="Trebuchet MS" w:cs="Times New Roman"/>
      <w:sz w:val="22"/>
      <w:szCs w:val="22"/>
    </w:rPr>
  </w:style>
  <w:style w:type="character" w:customStyle="1" w:styleId="ListLabel1">
    <w:name w:val="ListLabel 1"/>
    <w:uiPriority w:val="99"/>
    <w:rsid w:val="007E7AFB"/>
  </w:style>
  <w:style w:type="character" w:customStyle="1" w:styleId="ListLabel2">
    <w:name w:val="ListLabel 2"/>
    <w:uiPriority w:val="99"/>
    <w:rsid w:val="007E7AFB"/>
    <w:rPr>
      <w:b/>
      <w:sz w:val="18"/>
    </w:rPr>
  </w:style>
  <w:style w:type="character" w:customStyle="1" w:styleId="ListLabel3">
    <w:name w:val="ListLabel 3"/>
    <w:uiPriority w:val="99"/>
    <w:rsid w:val="007E7AFB"/>
    <w:rPr>
      <w:b/>
    </w:rPr>
  </w:style>
  <w:style w:type="character" w:customStyle="1" w:styleId="ListLabel4">
    <w:name w:val="ListLabel 4"/>
    <w:uiPriority w:val="99"/>
    <w:rsid w:val="007E7AFB"/>
  </w:style>
  <w:style w:type="character" w:customStyle="1" w:styleId="ListLabel5">
    <w:name w:val="ListLabel 5"/>
    <w:uiPriority w:val="99"/>
    <w:rsid w:val="007E7AFB"/>
  </w:style>
  <w:style w:type="character" w:customStyle="1" w:styleId="ListLabel6">
    <w:name w:val="ListLabel 6"/>
    <w:uiPriority w:val="99"/>
    <w:rsid w:val="007E7AFB"/>
  </w:style>
  <w:style w:type="character" w:customStyle="1" w:styleId="ListLabel7">
    <w:name w:val="ListLabel 7"/>
    <w:uiPriority w:val="99"/>
    <w:rsid w:val="007E7AFB"/>
  </w:style>
  <w:style w:type="character" w:customStyle="1" w:styleId="ListLabel8">
    <w:name w:val="ListLabel 8"/>
    <w:uiPriority w:val="99"/>
    <w:rsid w:val="007E7AFB"/>
  </w:style>
  <w:style w:type="character" w:customStyle="1" w:styleId="ListLabel9">
    <w:name w:val="ListLabel 9"/>
    <w:uiPriority w:val="99"/>
    <w:rsid w:val="007E7AFB"/>
  </w:style>
  <w:style w:type="character" w:customStyle="1" w:styleId="ListLabel10">
    <w:name w:val="ListLabel 10"/>
    <w:uiPriority w:val="99"/>
    <w:rsid w:val="007E7AFB"/>
    <w:rPr>
      <w:rFonts w:eastAsia="Times New Roman"/>
    </w:rPr>
  </w:style>
  <w:style w:type="character" w:customStyle="1" w:styleId="ListLabel11">
    <w:name w:val="ListLabel 11"/>
    <w:uiPriority w:val="99"/>
    <w:rsid w:val="007E7AFB"/>
  </w:style>
  <w:style w:type="character" w:customStyle="1" w:styleId="ListLabel12">
    <w:name w:val="ListLabel 12"/>
    <w:uiPriority w:val="99"/>
    <w:rsid w:val="007E7AFB"/>
  </w:style>
  <w:style w:type="character" w:customStyle="1" w:styleId="ListLabel13">
    <w:name w:val="ListLabel 13"/>
    <w:uiPriority w:val="99"/>
    <w:rsid w:val="007E7AFB"/>
  </w:style>
  <w:style w:type="character" w:customStyle="1" w:styleId="ListLabel14">
    <w:name w:val="ListLabel 14"/>
    <w:uiPriority w:val="99"/>
    <w:rsid w:val="007E7AFB"/>
  </w:style>
  <w:style w:type="character" w:customStyle="1" w:styleId="ListLabel15">
    <w:name w:val="ListLabel 15"/>
    <w:uiPriority w:val="99"/>
    <w:rsid w:val="007E7AFB"/>
  </w:style>
  <w:style w:type="character" w:customStyle="1" w:styleId="ListLabel16">
    <w:name w:val="ListLabel 16"/>
    <w:uiPriority w:val="99"/>
    <w:rsid w:val="007E7AFB"/>
  </w:style>
  <w:style w:type="character" w:customStyle="1" w:styleId="ListLabel17">
    <w:name w:val="ListLabel 17"/>
    <w:uiPriority w:val="99"/>
    <w:rsid w:val="007E7AFB"/>
  </w:style>
  <w:style w:type="character" w:customStyle="1" w:styleId="ListLabel18">
    <w:name w:val="ListLabel 18"/>
    <w:uiPriority w:val="99"/>
    <w:rsid w:val="007E7AFB"/>
  </w:style>
  <w:style w:type="character" w:customStyle="1" w:styleId="ListLabel19">
    <w:name w:val="ListLabel 19"/>
    <w:uiPriority w:val="99"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uiPriority w:val="99"/>
    <w:rsid w:val="007E7AFB"/>
    <w:rPr>
      <w:sz w:val="20"/>
    </w:rPr>
  </w:style>
  <w:style w:type="character" w:customStyle="1" w:styleId="ListLabel21">
    <w:name w:val="ListLabel 21"/>
    <w:uiPriority w:val="99"/>
    <w:rsid w:val="007E7AFB"/>
    <w:rPr>
      <w:sz w:val="20"/>
    </w:rPr>
  </w:style>
  <w:style w:type="character" w:customStyle="1" w:styleId="ListLabel22">
    <w:name w:val="ListLabel 22"/>
    <w:uiPriority w:val="99"/>
    <w:rsid w:val="007E7AFB"/>
    <w:rPr>
      <w:sz w:val="20"/>
    </w:rPr>
  </w:style>
  <w:style w:type="character" w:customStyle="1" w:styleId="ListLabel23">
    <w:name w:val="ListLabel 23"/>
    <w:uiPriority w:val="99"/>
    <w:rsid w:val="007E7AFB"/>
    <w:rPr>
      <w:sz w:val="20"/>
    </w:rPr>
  </w:style>
  <w:style w:type="character" w:customStyle="1" w:styleId="ListLabel24">
    <w:name w:val="ListLabel 24"/>
    <w:uiPriority w:val="99"/>
    <w:rsid w:val="007E7AFB"/>
    <w:rPr>
      <w:sz w:val="20"/>
    </w:rPr>
  </w:style>
  <w:style w:type="character" w:customStyle="1" w:styleId="ListLabel25">
    <w:name w:val="ListLabel 25"/>
    <w:uiPriority w:val="99"/>
    <w:rsid w:val="007E7AFB"/>
    <w:rPr>
      <w:sz w:val="20"/>
    </w:rPr>
  </w:style>
  <w:style w:type="character" w:customStyle="1" w:styleId="ListLabel26">
    <w:name w:val="ListLabel 26"/>
    <w:uiPriority w:val="99"/>
    <w:rsid w:val="007E7AFB"/>
    <w:rPr>
      <w:sz w:val="20"/>
    </w:rPr>
  </w:style>
  <w:style w:type="character" w:customStyle="1" w:styleId="ListLabel27">
    <w:name w:val="ListLabel 27"/>
    <w:uiPriority w:val="99"/>
    <w:rsid w:val="007E7AFB"/>
    <w:rPr>
      <w:sz w:val="20"/>
    </w:rPr>
  </w:style>
  <w:style w:type="character" w:customStyle="1" w:styleId="ListLabel28">
    <w:name w:val="ListLabel 28"/>
    <w:uiPriority w:val="99"/>
    <w:rsid w:val="007E7AFB"/>
  </w:style>
  <w:style w:type="character" w:customStyle="1" w:styleId="ListLabel29">
    <w:name w:val="ListLabel 29"/>
    <w:uiPriority w:val="99"/>
    <w:rsid w:val="007E7AFB"/>
  </w:style>
  <w:style w:type="character" w:customStyle="1" w:styleId="ListLabel30">
    <w:name w:val="ListLabel 30"/>
    <w:uiPriority w:val="99"/>
    <w:rsid w:val="007E7AFB"/>
  </w:style>
  <w:style w:type="character" w:customStyle="1" w:styleId="ListLabel31">
    <w:name w:val="ListLabel 31"/>
    <w:uiPriority w:val="99"/>
    <w:rsid w:val="007E7AFB"/>
  </w:style>
  <w:style w:type="character" w:customStyle="1" w:styleId="ListLabel32">
    <w:name w:val="ListLabel 32"/>
    <w:uiPriority w:val="99"/>
    <w:rsid w:val="007E7AFB"/>
  </w:style>
  <w:style w:type="character" w:customStyle="1" w:styleId="ListLabel33">
    <w:name w:val="ListLabel 33"/>
    <w:uiPriority w:val="99"/>
    <w:rsid w:val="007E7AFB"/>
  </w:style>
  <w:style w:type="character" w:customStyle="1" w:styleId="ListLabel34">
    <w:name w:val="ListLabel 34"/>
    <w:uiPriority w:val="99"/>
    <w:rsid w:val="007E7AFB"/>
  </w:style>
  <w:style w:type="character" w:customStyle="1" w:styleId="ListLabel35">
    <w:name w:val="ListLabel 35"/>
    <w:uiPriority w:val="99"/>
    <w:rsid w:val="007E7AFB"/>
  </w:style>
  <w:style w:type="character" w:customStyle="1" w:styleId="ListLabel36">
    <w:name w:val="ListLabel 36"/>
    <w:uiPriority w:val="99"/>
    <w:rsid w:val="007E7AFB"/>
  </w:style>
  <w:style w:type="character" w:customStyle="1" w:styleId="ListLabel37">
    <w:name w:val="ListLabel 37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uiPriority w:val="99"/>
    <w:rsid w:val="007E7AFB"/>
  </w:style>
  <w:style w:type="character" w:customStyle="1" w:styleId="ListLabel39">
    <w:name w:val="ListLabel 39"/>
    <w:uiPriority w:val="99"/>
    <w:rsid w:val="007E7AFB"/>
  </w:style>
  <w:style w:type="character" w:customStyle="1" w:styleId="ListLabel40">
    <w:name w:val="ListLabel 40"/>
    <w:uiPriority w:val="99"/>
    <w:rsid w:val="007E7AFB"/>
  </w:style>
  <w:style w:type="character" w:customStyle="1" w:styleId="ListLabel41">
    <w:name w:val="ListLabel 41"/>
    <w:uiPriority w:val="99"/>
    <w:rsid w:val="007E7AFB"/>
    <w:rPr>
      <w:sz w:val="22"/>
    </w:rPr>
  </w:style>
  <w:style w:type="character" w:customStyle="1" w:styleId="ListLabel42">
    <w:name w:val="ListLabel 42"/>
    <w:uiPriority w:val="99"/>
    <w:rsid w:val="007E7AFB"/>
    <w:rPr>
      <w:rFonts w:eastAsia="Times New Roman"/>
      <w:b/>
      <w:sz w:val="22"/>
    </w:rPr>
  </w:style>
  <w:style w:type="character" w:customStyle="1" w:styleId="ListLabel43">
    <w:name w:val="ListLabel 43"/>
    <w:uiPriority w:val="99"/>
    <w:rsid w:val="007E7AFB"/>
    <w:rPr>
      <w:sz w:val="22"/>
    </w:rPr>
  </w:style>
  <w:style w:type="character" w:customStyle="1" w:styleId="ListLabel44">
    <w:name w:val="ListLabel 44"/>
    <w:uiPriority w:val="99"/>
    <w:rsid w:val="007E7AFB"/>
  </w:style>
  <w:style w:type="character" w:customStyle="1" w:styleId="ListLabel45">
    <w:name w:val="ListLabel 45"/>
    <w:uiPriority w:val="99"/>
    <w:rsid w:val="007E7AFB"/>
  </w:style>
  <w:style w:type="character" w:customStyle="1" w:styleId="ListLabel46">
    <w:name w:val="ListLabel 46"/>
    <w:uiPriority w:val="99"/>
    <w:rsid w:val="007E7AFB"/>
  </w:style>
  <w:style w:type="character" w:customStyle="1" w:styleId="ListLabel47">
    <w:name w:val="ListLabel 47"/>
    <w:uiPriority w:val="99"/>
    <w:rsid w:val="007E7AFB"/>
    <w:rPr>
      <w:sz w:val="24"/>
    </w:rPr>
  </w:style>
  <w:style w:type="character" w:customStyle="1" w:styleId="ListLabel48">
    <w:name w:val="ListLabel 48"/>
    <w:uiPriority w:val="99"/>
    <w:rsid w:val="007E7AFB"/>
    <w:rPr>
      <w:b/>
      <w:sz w:val="24"/>
    </w:rPr>
  </w:style>
  <w:style w:type="character" w:customStyle="1" w:styleId="ListLabel49">
    <w:name w:val="ListLabel 49"/>
    <w:uiPriority w:val="99"/>
    <w:rsid w:val="007E7AFB"/>
    <w:rPr>
      <w:b/>
      <w:sz w:val="22"/>
    </w:rPr>
  </w:style>
  <w:style w:type="character" w:customStyle="1" w:styleId="ListLabel50">
    <w:name w:val="ListLabel 50"/>
    <w:uiPriority w:val="99"/>
    <w:rsid w:val="007E7AFB"/>
    <w:rPr>
      <w:sz w:val="24"/>
    </w:rPr>
  </w:style>
  <w:style w:type="character" w:customStyle="1" w:styleId="ListLabel51">
    <w:name w:val="ListLabel 51"/>
    <w:uiPriority w:val="99"/>
    <w:rsid w:val="007E7AFB"/>
    <w:rPr>
      <w:sz w:val="24"/>
    </w:rPr>
  </w:style>
  <w:style w:type="character" w:customStyle="1" w:styleId="ListLabel52">
    <w:name w:val="ListLabel 52"/>
    <w:uiPriority w:val="99"/>
    <w:rsid w:val="007E7AFB"/>
    <w:rPr>
      <w:b/>
      <w:sz w:val="22"/>
    </w:rPr>
  </w:style>
  <w:style w:type="character" w:customStyle="1" w:styleId="ListLabel53">
    <w:name w:val="ListLabel 53"/>
    <w:uiPriority w:val="99"/>
    <w:rsid w:val="007E7AFB"/>
    <w:rPr>
      <w:b/>
      <w:sz w:val="22"/>
    </w:rPr>
  </w:style>
  <w:style w:type="character" w:customStyle="1" w:styleId="ListLabel54">
    <w:name w:val="ListLabel 54"/>
    <w:uiPriority w:val="99"/>
    <w:rsid w:val="007E7AFB"/>
    <w:rPr>
      <w:sz w:val="24"/>
    </w:rPr>
  </w:style>
  <w:style w:type="character" w:customStyle="1" w:styleId="ListLabel55">
    <w:name w:val="ListLabel 55"/>
    <w:uiPriority w:val="99"/>
    <w:rsid w:val="007E7AFB"/>
    <w:rPr>
      <w:sz w:val="24"/>
    </w:rPr>
  </w:style>
  <w:style w:type="character" w:customStyle="1" w:styleId="ListLabel56">
    <w:name w:val="ListLabel 56"/>
    <w:uiPriority w:val="99"/>
    <w:rsid w:val="007E7AFB"/>
    <w:rPr>
      <w:rFonts w:eastAsia="Times New Roman"/>
      <w:sz w:val="24"/>
    </w:rPr>
  </w:style>
  <w:style w:type="character" w:customStyle="1" w:styleId="ListLabel57">
    <w:name w:val="ListLabel 57"/>
    <w:uiPriority w:val="99"/>
    <w:rsid w:val="007E7AFB"/>
    <w:rPr>
      <w:sz w:val="24"/>
    </w:rPr>
  </w:style>
  <w:style w:type="character" w:customStyle="1" w:styleId="ListLabel58">
    <w:name w:val="ListLabel 58"/>
    <w:uiPriority w:val="99"/>
    <w:rsid w:val="007E7AFB"/>
    <w:rPr>
      <w:rFonts w:eastAsia="Times New Roman"/>
      <w:b/>
      <w:sz w:val="22"/>
    </w:rPr>
  </w:style>
  <w:style w:type="character" w:customStyle="1" w:styleId="ListLabel59">
    <w:name w:val="ListLabel 59"/>
    <w:uiPriority w:val="99"/>
    <w:rsid w:val="007E7AFB"/>
    <w:rPr>
      <w:rFonts w:ascii="Trebuchet MS" w:hAnsi="Trebuchet MS"/>
      <w:sz w:val="22"/>
    </w:rPr>
  </w:style>
  <w:style w:type="character" w:customStyle="1" w:styleId="ListLabel60">
    <w:name w:val="ListLabel 60"/>
    <w:uiPriority w:val="99"/>
    <w:rsid w:val="007E7AFB"/>
  </w:style>
  <w:style w:type="character" w:customStyle="1" w:styleId="ListLabel61">
    <w:name w:val="ListLabel 61"/>
    <w:uiPriority w:val="99"/>
    <w:rsid w:val="007E7AFB"/>
  </w:style>
  <w:style w:type="character" w:customStyle="1" w:styleId="ListLabel62">
    <w:name w:val="ListLabel 62"/>
    <w:uiPriority w:val="99"/>
    <w:rsid w:val="007E7AFB"/>
  </w:style>
  <w:style w:type="character" w:customStyle="1" w:styleId="ListLabel63">
    <w:name w:val="ListLabel 63"/>
    <w:uiPriority w:val="99"/>
    <w:rsid w:val="007E7AFB"/>
    <w:rPr>
      <w:rFonts w:eastAsia="Times New Roman"/>
    </w:rPr>
  </w:style>
  <w:style w:type="character" w:customStyle="1" w:styleId="ListLabel64">
    <w:name w:val="ListLabel 64"/>
    <w:uiPriority w:val="99"/>
    <w:rsid w:val="007E7AFB"/>
    <w:rPr>
      <w:sz w:val="24"/>
    </w:rPr>
  </w:style>
  <w:style w:type="character" w:customStyle="1" w:styleId="ListLabel65">
    <w:name w:val="ListLabel 65"/>
    <w:uiPriority w:val="99"/>
    <w:rsid w:val="007E7AFB"/>
  </w:style>
  <w:style w:type="character" w:customStyle="1" w:styleId="ListLabel66">
    <w:name w:val="ListLabel 66"/>
    <w:uiPriority w:val="99"/>
    <w:rsid w:val="007E7AFB"/>
  </w:style>
  <w:style w:type="character" w:customStyle="1" w:styleId="ListLabel67">
    <w:name w:val="ListLabel 67"/>
    <w:uiPriority w:val="99"/>
    <w:rsid w:val="007E7AFB"/>
  </w:style>
  <w:style w:type="character" w:customStyle="1" w:styleId="ListLabel68">
    <w:name w:val="ListLabel 68"/>
    <w:uiPriority w:val="99"/>
    <w:rsid w:val="007E7AFB"/>
  </w:style>
  <w:style w:type="character" w:customStyle="1" w:styleId="ListLabel69">
    <w:name w:val="ListLabel 69"/>
    <w:uiPriority w:val="99"/>
    <w:rsid w:val="007E7AFB"/>
  </w:style>
  <w:style w:type="character" w:customStyle="1" w:styleId="ListLabel70">
    <w:name w:val="ListLabel 70"/>
    <w:uiPriority w:val="99"/>
    <w:rsid w:val="007E7AFB"/>
  </w:style>
  <w:style w:type="character" w:customStyle="1" w:styleId="ListLabel71">
    <w:name w:val="ListLabel 71"/>
    <w:uiPriority w:val="99"/>
    <w:rsid w:val="007E7AFB"/>
  </w:style>
  <w:style w:type="character" w:customStyle="1" w:styleId="ListLabel72">
    <w:name w:val="ListLabel 72"/>
    <w:uiPriority w:val="99"/>
    <w:rsid w:val="007E7AFB"/>
  </w:style>
  <w:style w:type="character" w:customStyle="1" w:styleId="ListLabel73">
    <w:name w:val="ListLabel 73"/>
    <w:uiPriority w:val="99"/>
    <w:rsid w:val="007E7AFB"/>
  </w:style>
  <w:style w:type="character" w:customStyle="1" w:styleId="ListLabel74">
    <w:name w:val="ListLabel 74"/>
    <w:uiPriority w:val="99"/>
    <w:rsid w:val="007E7AFB"/>
    <w:rPr>
      <w:sz w:val="24"/>
    </w:rPr>
  </w:style>
  <w:style w:type="character" w:customStyle="1" w:styleId="ListLabel75">
    <w:name w:val="ListLabel 75"/>
    <w:uiPriority w:val="99"/>
    <w:rsid w:val="007E7AFB"/>
    <w:rPr>
      <w:sz w:val="24"/>
    </w:rPr>
  </w:style>
  <w:style w:type="character" w:customStyle="1" w:styleId="ListLabel76">
    <w:name w:val="ListLabel 76"/>
    <w:uiPriority w:val="99"/>
    <w:rsid w:val="007E7AFB"/>
  </w:style>
  <w:style w:type="character" w:customStyle="1" w:styleId="ListLabel77">
    <w:name w:val="ListLabel 77"/>
    <w:uiPriority w:val="99"/>
    <w:rsid w:val="007E7AFB"/>
  </w:style>
  <w:style w:type="character" w:customStyle="1" w:styleId="ListLabel78">
    <w:name w:val="ListLabel 78"/>
    <w:uiPriority w:val="99"/>
    <w:rsid w:val="007E7AFB"/>
  </w:style>
  <w:style w:type="character" w:customStyle="1" w:styleId="ListLabel79">
    <w:name w:val="ListLabel 79"/>
    <w:uiPriority w:val="99"/>
    <w:rsid w:val="007E7AFB"/>
  </w:style>
  <w:style w:type="character" w:customStyle="1" w:styleId="ListLabel80">
    <w:name w:val="ListLabel 80"/>
    <w:uiPriority w:val="99"/>
    <w:rsid w:val="007E7AFB"/>
    <w:rPr>
      <w:u w:val="none"/>
      <w:effect w:val="none"/>
    </w:rPr>
  </w:style>
  <w:style w:type="character" w:customStyle="1" w:styleId="ListLabel81">
    <w:name w:val="ListLabel 81"/>
    <w:uiPriority w:val="99"/>
    <w:rsid w:val="007E7AFB"/>
    <w:rPr>
      <w:sz w:val="22"/>
    </w:rPr>
  </w:style>
  <w:style w:type="character" w:customStyle="1" w:styleId="ListLabel82">
    <w:name w:val="ListLabel 82"/>
    <w:uiPriority w:val="99"/>
    <w:rsid w:val="007E7AFB"/>
    <w:rPr>
      <w:rFonts w:eastAsia="Times New Roman"/>
    </w:rPr>
  </w:style>
  <w:style w:type="character" w:customStyle="1" w:styleId="ListLabel83">
    <w:name w:val="ListLabel 83"/>
    <w:uiPriority w:val="99"/>
    <w:rsid w:val="007E7AFB"/>
    <w:rPr>
      <w:rFonts w:ascii="Century Gothic" w:hAnsi="Century Gothic"/>
      <w:sz w:val="18"/>
    </w:rPr>
  </w:style>
  <w:style w:type="character" w:customStyle="1" w:styleId="ListLabel84">
    <w:name w:val="ListLabel 84"/>
    <w:uiPriority w:val="99"/>
    <w:rsid w:val="007E7AFB"/>
    <w:rPr>
      <w:rFonts w:ascii="Century Gothic" w:hAnsi="Century Gothic"/>
      <w:b/>
      <w:sz w:val="18"/>
    </w:rPr>
  </w:style>
  <w:style w:type="character" w:customStyle="1" w:styleId="ListLabel85">
    <w:name w:val="ListLabel 85"/>
    <w:uiPriority w:val="99"/>
    <w:rsid w:val="007E7AFB"/>
    <w:rPr>
      <w:rFonts w:ascii="Century Gothic" w:hAnsi="Century Gothic"/>
      <w:b/>
    </w:rPr>
  </w:style>
  <w:style w:type="character" w:customStyle="1" w:styleId="ListLabel86">
    <w:name w:val="ListLabel 86"/>
    <w:uiPriority w:val="99"/>
    <w:rsid w:val="007E7AFB"/>
  </w:style>
  <w:style w:type="character" w:customStyle="1" w:styleId="ListLabel87">
    <w:name w:val="ListLabel 87"/>
    <w:uiPriority w:val="99"/>
    <w:rsid w:val="007E7AFB"/>
    <w:rPr>
      <w:b/>
      <w:sz w:val="18"/>
    </w:rPr>
  </w:style>
  <w:style w:type="character" w:customStyle="1" w:styleId="ListLabel88">
    <w:name w:val="ListLabel 88"/>
    <w:uiPriority w:val="99"/>
    <w:rsid w:val="007E7AFB"/>
    <w:rPr>
      <w:b/>
    </w:rPr>
  </w:style>
  <w:style w:type="character" w:customStyle="1" w:styleId="ListLabel89">
    <w:name w:val="ListLabel 89"/>
    <w:uiPriority w:val="99"/>
    <w:rsid w:val="007E7AFB"/>
    <w:rPr>
      <w:rFonts w:ascii="Century Gothic" w:hAnsi="Century Gothic"/>
      <w:sz w:val="18"/>
    </w:rPr>
  </w:style>
  <w:style w:type="character" w:customStyle="1" w:styleId="ListLabel90">
    <w:name w:val="ListLabel 90"/>
    <w:uiPriority w:val="99"/>
    <w:rsid w:val="007E7AFB"/>
  </w:style>
  <w:style w:type="character" w:customStyle="1" w:styleId="ListLabel91">
    <w:name w:val="ListLabel 91"/>
    <w:uiPriority w:val="99"/>
    <w:rsid w:val="007E7AFB"/>
  </w:style>
  <w:style w:type="character" w:customStyle="1" w:styleId="ListLabel92">
    <w:name w:val="ListLabel 92"/>
    <w:uiPriority w:val="99"/>
    <w:rsid w:val="007E7AFB"/>
  </w:style>
  <w:style w:type="character" w:customStyle="1" w:styleId="ListLabel93">
    <w:name w:val="ListLabel 93"/>
    <w:uiPriority w:val="99"/>
    <w:rsid w:val="007E7AFB"/>
  </w:style>
  <w:style w:type="character" w:customStyle="1" w:styleId="ListLabel94">
    <w:name w:val="ListLabel 94"/>
    <w:uiPriority w:val="99"/>
    <w:rsid w:val="007E7AFB"/>
  </w:style>
  <w:style w:type="character" w:customStyle="1" w:styleId="ListLabel95">
    <w:name w:val="ListLabel 95"/>
    <w:uiPriority w:val="99"/>
    <w:rsid w:val="007E7AFB"/>
  </w:style>
  <w:style w:type="character" w:customStyle="1" w:styleId="ListLabel96">
    <w:name w:val="ListLabel 96"/>
    <w:uiPriority w:val="99"/>
    <w:rsid w:val="007E7AFB"/>
  </w:style>
  <w:style w:type="character" w:customStyle="1" w:styleId="ListLabel97">
    <w:name w:val="ListLabel 97"/>
    <w:uiPriority w:val="99"/>
    <w:rsid w:val="007E7AFB"/>
  </w:style>
  <w:style w:type="character" w:customStyle="1" w:styleId="ListLabel98">
    <w:name w:val="ListLabel 98"/>
    <w:uiPriority w:val="99"/>
    <w:rsid w:val="007E7AFB"/>
    <w:rPr>
      <w:rFonts w:ascii="Century Gothic" w:hAnsi="Century Gothic"/>
      <w:sz w:val="18"/>
    </w:rPr>
  </w:style>
  <w:style w:type="character" w:customStyle="1" w:styleId="ListLabel99">
    <w:name w:val="ListLabel 99"/>
    <w:uiPriority w:val="99"/>
    <w:rsid w:val="007E7AFB"/>
  </w:style>
  <w:style w:type="character" w:customStyle="1" w:styleId="ListLabel100">
    <w:name w:val="ListLabel 100"/>
    <w:uiPriority w:val="99"/>
    <w:rsid w:val="007E7AFB"/>
  </w:style>
  <w:style w:type="character" w:customStyle="1" w:styleId="ListLabel101">
    <w:name w:val="ListLabel 101"/>
    <w:uiPriority w:val="99"/>
    <w:rsid w:val="007E7AFB"/>
  </w:style>
  <w:style w:type="character" w:customStyle="1" w:styleId="ListLabel102">
    <w:name w:val="ListLabel 102"/>
    <w:uiPriority w:val="99"/>
    <w:rsid w:val="007E7AFB"/>
  </w:style>
  <w:style w:type="character" w:customStyle="1" w:styleId="ListLabel103">
    <w:name w:val="ListLabel 103"/>
    <w:uiPriority w:val="99"/>
    <w:rsid w:val="007E7AFB"/>
  </w:style>
  <w:style w:type="character" w:customStyle="1" w:styleId="ListLabel104">
    <w:name w:val="ListLabel 104"/>
    <w:uiPriority w:val="99"/>
    <w:rsid w:val="007E7AFB"/>
  </w:style>
  <w:style w:type="character" w:customStyle="1" w:styleId="ListLabel105">
    <w:name w:val="ListLabel 105"/>
    <w:uiPriority w:val="99"/>
    <w:rsid w:val="007E7AFB"/>
  </w:style>
  <w:style w:type="character" w:customStyle="1" w:styleId="ListLabel106">
    <w:name w:val="ListLabel 106"/>
    <w:uiPriority w:val="99"/>
    <w:rsid w:val="007E7AFB"/>
  </w:style>
  <w:style w:type="character" w:customStyle="1" w:styleId="ListLabel107">
    <w:name w:val="ListLabel 107"/>
    <w:uiPriority w:val="99"/>
    <w:rsid w:val="007E7AFB"/>
    <w:rPr>
      <w:rFonts w:ascii="Century Gothic" w:hAnsi="Century Gothic"/>
      <w:sz w:val="18"/>
    </w:rPr>
  </w:style>
  <w:style w:type="character" w:customStyle="1" w:styleId="ListLabel108">
    <w:name w:val="ListLabel 108"/>
    <w:uiPriority w:val="99"/>
    <w:rsid w:val="007E7AFB"/>
  </w:style>
  <w:style w:type="character" w:customStyle="1" w:styleId="ListLabel109">
    <w:name w:val="ListLabel 109"/>
    <w:uiPriority w:val="99"/>
    <w:rsid w:val="007E7AFB"/>
  </w:style>
  <w:style w:type="character" w:customStyle="1" w:styleId="ListLabel110">
    <w:name w:val="ListLabel 110"/>
    <w:uiPriority w:val="99"/>
    <w:rsid w:val="007E7AFB"/>
  </w:style>
  <w:style w:type="character" w:customStyle="1" w:styleId="ListLabel111">
    <w:name w:val="ListLabel 111"/>
    <w:uiPriority w:val="99"/>
    <w:rsid w:val="007E7AFB"/>
  </w:style>
  <w:style w:type="character" w:customStyle="1" w:styleId="ListLabel112">
    <w:name w:val="ListLabel 112"/>
    <w:uiPriority w:val="99"/>
    <w:rsid w:val="007E7AFB"/>
  </w:style>
  <w:style w:type="character" w:customStyle="1" w:styleId="ListLabel113">
    <w:name w:val="ListLabel 113"/>
    <w:uiPriority w:val="99"/>
    <w:rsid w:val="007E7AFB"/>
  </w:style>
  <w:style w:type="character" w:customStyle="1" w:styleId="ListLabel114">
    <w:name w:val="ListLabel 114"/>
    <w:uiPriority w:val="99"/>
    <w:rsid w:val="007E7AFB"/>
  </w:style>
  <w:style w:type="character" w:customStyle="1" w:styleId="ListLabel115">
    <w:name w:val="ListLabel 115"/>
    <w:uiPriority w:val="99"/>
    <w:rsid w:val="007E7AFB"/>
  </w:style>
  <w:style w:type="character" w:customStyle="1" w:styleId="ListLabel116">
    <w:name w:val="ListLabel 116"/>
    <w:uiPriority w:val="99"/>
    <w:rsid w:val="007E7AFB"/>
    <w:rPr>
      <w:rFonts w:ascii="Century Gothic" w:hAnsi="Century Gothic"/>
      <w:sz w:val="18"/>
    </w:rPr>
  </w:style>
  <w:style w:type="character" w:customStyle="1" w:styleId="ListLabel117">
    <w:name w:val="ListLabel 117"/>
    <w:uiPriority w:val="99"/>
    <w:rsid w:val="007E7AFB"/>
  </w:style>
  <w:style w:type="character" w:customStyle="1" w:styleId="ListLabel118">
    <w:name w:val="ListLabel 118"/>
    <w:uiPriority w:val="99"/>
    <w:rsid w:val="007E7AFB"/>
  </w:style>
  <w:style w:type="character" w:customStyle="1" w:styleId="ListLabel119">
    <w:name w:val="ListLabel 119"/>
    <w:uiPriority w:val="99"/>
    <w:rsid w:val="007E7AFB"/>
  </w:style>
  <w:style w:type="character" w:customStyle="1" w:styleId="ListLabel120">
    <w:name w:val="ListLabel 120"/>
    <w:uiPriority w:val="99"/>
    <w:rsid w:val="007E7AFB"/>
  </w:style>
  <w:style w:type="character" w:customStyle="1" w:styleId="ListLabel121">
    <w:name w:val="ListLabel 121"/>
    <w:uiPriority w:val="99"/>
    <w:rsid w:val="007E7AFB"/>
  </w:style>
  <w:style w:type="character" w:customStyle="1" w:styleId="ListLabel122">
    <w:name w:val="ListLabel 122"/>
    <w:uiPriority w:val="99"/>
    <w:rsid w:val="007E7AFB"/>
  </w:style>
  <w:style w:type="character" w:customStyle="1" w:styleId="ListLabel123">
    <w:name w:val="ListLabel 123"/>
    <w:uiPriority w:val="99"/>
    <w:rsid w:val="007E7AFB"/>
  </w:style>
  <w:style w:type="character" w:customStyle="1" w:styleId="ListLabel124">
    <w:name w:val="ListLabel 124"/>
    <w:uiPriority w:val="99"/>
    <w:rsid w:val="007E7AFB"/>
  </w:style>
  <w:style w:type="character" w:customStyle="1" w:styleId="ListLabel125">
    <w:name w:val="ListLabel 125"/>
    <w:uiPriority w:val="99"/>
    <w:rsid w:val="007E7AFB"/>
    <w:rPr>
      <w:rFonts w:ascii="Century Gothic" w:hAnsi="Century Gothic"/>
      <w:sz w:val="18"/>
    </w:rPr>
  </w:style>
  <w:style w:type="character" w:customStyle="1" w:styleId="ListLabel126">
    <w:name w:val="ListLabel 126"/>
    <w:uiPriority w:val="99"/>
    <w:rsid w:val="007E7AFB"/>
  </w:style>
  <w:style w:type="character" w:customStyle="1" w:styleId="ListLabel127">
    <w:name w:val="ListLabel 127"/>
    <w:uiPriority w:val="99"/>
    <w:rsid w:val="007E7AFB"/>
  </w:style>
  <w:style w:type="character" w:customStyle="1" w:styleId="ListLabel128">
    <w:name w:val="ListLabel 128"/>
    <w:uiPriority w:val="99"/>
    <w:rsid w:val="007E7AFB"/>
  </w:style>
  <w:style w:type="character" w:customStyle="1" w:styleId="ListLabel129">
    <w:name w:val="ListLabel 129"/>
    <w:uiPriority w:val="99"/>
    <w:rsid w:val="007E7AFB"/>
  </w:style>
  <w:style w:type="character" w:customStyle="1" w:styleId="ListLabel130">
    <w:name w:val="ListLabel 130"/>
    <w:uiPriority w:val="99"/>
    <w:rsid w:val="007E7AFB"/>
  </w:style>
  <w:style w:type="character" w:customStyle="1" w:styleId="ListLabel131">
    <w:name w:val="ListLabel 131"/>
    <w:uiPriority w:val="99"/>
    <w:rsid w:val="007E7AFB"/>
  </w:style>
  <w:style w:type="character" w:customStyle="1" w:styleId="ListLabel132">
    <w:name w:val="ListLabel 132"/>
    <w:uiPriority w:val="99"/>
    <w:rsid w:val="007E7AFB"/>
  </w:style>
  <w:style w:type="character" w:customStyle="1" w:styleId="ListLabel133">
    <w:name w:val="ListLabel 133"/>
    <w:uiPriority w:val="99"/>
    <w:rsid w:val="007E7AFB"/>
  </w:style>
  <w:style w:type="character" w:customStyle="1" w:styleId="ListLabel134">
    <w:name w:val="ListLabel 134"/>
    <w:uiPriority w:val="99"/>
    <w:rsid w:val="007E7AFB"/>
    <w:rPr>
      <w:rFonts w:ascii="Century Gothic" w:hAnsi="Century Gothic"/>
      <w:sz w:val="18"/>
    </w:rPr>
  </w:style>
  <w:style w:type="character" w:customStyle="1" w:styleId="ListLabel135">
    <w:name w:val="ListLabel 135"/>
    <w:uiPriority w:val="99"/>
    <w:rsid w:val="007E7AFB"/>
  </w:style>
  <w:style w:type="character" w:customStyle="1" w:styleId="ListLabel136">
    <w:name w:val="ListLabel 136"/>
    <w:uiPriority w:val="99"/>
    <w:rsid w:val="007E7AFB"/>
  </w:style>
  <w:style w:type="character" w:customStyle="1" w:styleId="ListLabel137">
    <w:name w:val="ListLabel 137"/>
    <w:uiPriority w:val="99"/>
    <w:rsid w:val="007E7AFB"/>
  </w:style>
  <w:style w:type="character" w:customStyle="1" w:styleId="ListLabel138">
    <w:name w:val="ListLabel 138"/>
    <w:uiPriority w:val="99"/>
    <w:rsid w:val="007E7AFB"/>
  </w:style>
  <w:style w:type="character" w:customStyle="1" w:styleId="ListLabel139">
    <w:name w:val="ListLabel 139"/>
    <w:uiPriority w:val="99"/>
    <w:rsid w:val="007E7AFB"/>
  </w:style>
  <w:style w:type="character" w:customStyle="1" w:styleId="ListLabel140">
    <w:name w:val="ListLabel 140"/>
    <w:uiPriority w:val="99"/>
    <w:rsid w:val="007E7AFB"/>
  </w:style>
  <w:style w:type="character" w:customStyle="1" w:styleId="ListLabel141">
    <w:name w:val="ListLabel 141"/>
    <w:uiPriority w:val="99"/>
    <w:rsid w:val="007E7AFB"/>
  </w:style>
  <w:style w:type="character" w:customStyle="1" w:styleId="ListLabel142">
    <w:name w:val="ListLabel 142"/>
    <w:uiPriority w:val="99"/>
    <w:rsid w:val="007E7AFB"/>
  </w:style>
  <w:style w:type="character" w:customStyle="1" w:styleId="ListLabel143">
    <w:name w:val="ListLabel 143"/>
    <w:uiPriority w:val="99"/>
    <w:rsid w:val="007E7AFB"/>
    <w:rPr>
      <w:rFonts w:ascii="Century Gothic" w:hAnsi="Century Gothic"/>
      <w:sz w:val="18"/>
    </w:rPr>
  </w:style>
  <w:style w:type="character" w:customStyle="1" w:styleId="ListLabel144">
    <w:name w:val="ListLabel 144"/>
    <w:uiPriority w:val="99"/>
    <w:rsid w:val="007E7AFB"/>
    <w:rPr>
      <w:sz w:val="20"/>
    </w:rPr>
  </w:style>
  <w:style w:type="character" w:customStyle="1" w:styleId="ListLabel145">
    <w:name w:val="ListLabel 145"/>
    <w:uiPriority w:val="99"/>
    <w:rsid w:val="007E7AFB"/>
    <w:rPr>
      <w:sz w:val="20"/>
    </w:rPr>
  </w:style>
  <w:style w:type="character" w:customStyle="1" w:styleId="ListLabel146">
    <w:name w:val="ListLabel 146"/>
    <w:uiPriority w:val="99"/>
    <w:rsid w:val="007E7AFB"/>
    <w:rPr>
      <w:sz w:val="20"/>
    </w:rPr>
  </w:style>
  <w:style w:type="character" w:customStyle="1" w:styleId="ListLabel147">
    <w:name w:val="ListLabel 147"/>
    <w:uiPriority w:val="99"/>
    <w:rsid w:val="007E7AFB"/>
    <w:rPr>
      <w:sz w:val="20"/>
    </w:rPr>
  </w:style>
  <w:style w:type="character" w:customStyle="1" w:styleId="ListLabel148">
    <w:name w:val="ListLabel 148"/>
    <w:uiPriority w:val="99"/>
    <w:rsid w:val="007E7AFB"/>
    <w:rPr>
      <w:sz w:val="20"/>
    </w:rPr>
  </w:style>
  <w:style w:type="character" w:customStyle="1" w:styleId="ListLabel149">
    <w:name w:val="ListLabel 149"/>
    <w:uiPriority w:val="99"/>
    <w:rsid w:val="007E7AFB"/>
    <w:rPr>
      <w:sz w:val="20"/>
    </w:rPr>
  </w:style>
  <w:style w:type="character" w:customStyle="1" w:styleId="ListLabel150">
    <w:name w:val="ListLabel 150"/>
    <w:uiPriority w:val="99"/>
    <w:rsid w:val="007E7AFB"/>
    <w:rPr>
      <w:sz w:val="20"/>
    </w:rPr>
  </w:style>
  <w:style w:type="character" w:customStyle="1" w:styleId="ListLabel151">
    <w:name w:val="ListLabel 151"/>
    <w:uiPriority w:val="99"/>
    <w:rsid w:val="007E7AFB"/>
    <w:rPr>
      <w:sz w:val="20"/>
    </w:rPr>
  </w:style>
  <w:style w:type="character" w:customStyle="1" w:styleId="ListLabel152">
    <w:name w:val="ListLabel 152"/>
    <w:uiPriority w:val="99"/>
    <w:rsid w:val="007E7AFB"/>
    <w:rPr>
      <w:rFonts w:ascii="Century Gothic" w:hAnsi="Century Gothic"/>
      <w:sz w:val="18"/>
    </w:rPr>
  </w:style>
  <w:style w:type="character" w:customStyle="1" w:styleId="ListLabel153">
    <w:name w:val="ListLabel 153"/>
    <w:uiPriority w:val="99"/>
    <w:rsid w:val="007E7AFB"/>
  </w:style>
  <w:style w:type="character" w:customStyle="1" w:styleId="ListLabel154">
    <w:name w:val="ListLabel 154"/>
    <w:uiPriority w:val="99"/>
    <w:rsid w:val="007E7AFB"/>
  </w:style>
  <w:style w:type="character" w:customStyle="1" w:styleId="ListLabel155">
    <w:name w:val="ListLabel 155"/>
    <w:uiPriority w:val="99"/>
    <w:rsid w:val="007E7AFB"/>
  </w:style>
  <w:style w:type="character" w:customStyle="1" w:styleId="ListLabel156">
    <w:name w:val="ListLabel 156"/>
    <w:uiPriority w:val="99"/>
    <w:rsid w:val="007E7AFB"/>
  </w:style>
  <w:style w:type="character" w:customStyle="1" w:styleId="ListLabel157">
    <w:name w:val="ListLabel 157"/>
    <w:uiPriority w:val="99"/>
    <w:rsid w:val="007E7AFB"/>
  </w:style>
  <w:style w:type="character" w:customStyle="1" w:styleId="ListLabel158">
    <w:name w:val="ListLabel 158"/>
    <w:uiPriority w:val="99"/>
    <w:rsid w:val="007E7AFB"/>
  </w:style>
  <w:style w:type="character" w:customStyle="1" w:styleId="ListLabel159">
    <w:name w:val="ListLabel 159"/>
    <w:uiPriority w:val="99"/>
    <w:rsid w:val="007E7AFB"/>
  </w:style>
  <w:style w:type="character" w:customStyle="1" w:styleId="ListLabel160">
    <w:name w:val="ListLabel 160"/>
    <w:uiPriority w:val="99"/>
    <w:rsid w:val="007E7AFB"/>
  </w:style>
  <w:style w:type="character" w:customStyle="1" w:styleId="ListLabel161">
    <w:name w:val="ListLabel 161"/>
    <w:uiPriority w:val="99"/>
    <w:rsid w:val="007E7AFB"/>
    <w:rPr>
      <w:rFonts w:ascii="Century Gothic" w:hAnsi="Century Gothic"/>
      <w:b/>
      <w:sz w:val="18"/>
    </w:rPr>
  </w:style>
  <w:style w:type="character" w:customStyle="1" w:styleId="ListLabel162">
    <w:name w:val="ListLabel 162"/>
    <w:uiPriority w:val="99"/>
    <w:rsid w:val="007E7AFB"/>
  </w:style>
  <w:style w:type="character" w:customStyle="1" w:styleId="ListLabel163">
    <w:name w:val="ListLabel 163"/>
    <w:uiPriority w:val="99"/>
    <w:rsid w:val="007E7AFB"/>
  </w:style>
  <w:style w:type="character" w:customStyle="1" w:styleId="ListLabel164">
    <w:name w:val="ListLabel 164"/>
    <w:uiPriority w:val="99"/>
    <w:rsid w:val="007E7AFB"/>
  </w:style>
  <w:style w:type="character" w:customStyle="1" w:styleId="ListLabel165">
    <w:name w:val="ListLabel 165"/>
    <w:uiPriority w:val="99"/>
    <w:rsid w:val="007E7AFB"/>
  </w:style>
  <w:style w:type="character" w:customStyle="1" w:styleId="ListLabel166">
    <w:name w:val="ListLabel 166"/>
    <w:uiPriority w:val="99"/>
    <w:rsid w:val="007E7AFB"/>
  </w:style>
  <w:style w:type="character" w:customStyle="1" w:styleId="ListLabel167">
    <w:name w:val="ListLabel 167"/>
    <w:uiPriority w:val="99"/>
    <w:rsid w:val="007E7AFB"/>
  </w:style>
  <w:style w:type="character" w:customStyle="1" w:styleId="ListLabel168">
    <w:name w:val="ListLabel 168"/>
    <w:uiPriority w:val="99"/>
    <w:rsid w:val="007E7AFB"/>
  </w:style>
  <w:style w:type="character" w:customStyle="1" w:styleId="ListLabel169">
    <w:name w:val="ListLabel 169"/>
    <w:uiPriority w:val="99"/>
    <w:rsid w:val="007E7AFB"/>
  </w:style>
  <w:style w:type="character" w:customStyle="1" w:styleId="ListLabel170">
    <w:name w:val="ListLabel 17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71">
    <w:name w:val="ListLabel 171"/>
    <w:uiPriority w:val="99"/>
    <w:rsid w:val="007E7AFB"/>
  </w:style>
  <w:style w:type="character" w:customStyle="1" w:styleId="ListLabel172">
    <w:name w:val="ListLabel 172"/>
    <w:uiPriority w:val="99"/>
    <w:rsid w:val="007E7AFB"/>
  </w:style>
  <w:style w:type="character" w:customStyle="1" w:styleId="ListLabel173">
    <w:name w:val="ListLabel 173"/>
    <w:uiPriority w:val="99"/>
    <w:rsid w:val="007E7AFB"/>
  </w:style>
  <w:style w:type="character" w:customStyle="1" w:styleId="ListLabel174">
    <w:name w:val="ListLabel 174"/>
    <w:uiPriority w:val="99"/>
    <w:rsid w:val="007E7AFB"/>
  </w:style>
  <w:style w:type="character" w:customStyle="1" w:styleId="ListLabel175">
    <w:name w:val="ListLabel 175"/>
    <w:uiPriority w:val="99"/>
    <w:rsid w:val="007E7AFB"/>
  </w:style>
  <w:style w:type="character" w:customStyle="1" w:styleId="ListLabel176">
    <w:name w:val="ListLabel 176"/>
    <w:uiPriority w:val="99"/>
    <w:rsid w:val="007E7AFB"/>
  </w:style>
  <w:style w:type="character" w:customStyle="1" w:styleId="ListLabel177">
    <w:name w:val="ListLabel 177"/>
    <w:uiPriority w:val="99"/>
    <w:rsid w:val="007E7AFB"/>
  </w:style>
  <w:style w:type="character" w:customStyle="1" w:styleId="ListLabel178">
    <w:name w:val="ListLabel 178"/>
    <w:uiPriority w:val="99"/>
    <w:rsid w:val="007E7AFB"/>
  </w:style>
  <w:style w:type="character" w:customStyle="1" w:styleId="ListLabel179">
    <w:name w:val="ListLabel 179"/>
    <w:uiPriority w:val="99"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uiPriority w:val="99"/>
    <w:rsid w:val="007E7AFB"/>
    <w:rPr>
      <w:sz w:val="18"/>
    </w:rPr>
  </w:style>
  <w:style w:type="character" w:customStyle="1" w:styleId="ListLabel181">
    <w:name w:val="ListLabel 181"/>
    <w:uiPriority w:val="99"/>
    <w:rsid w:val="007E7AFB"/>
  </w:style>
  <w:style w:type="character" w:customStyle="1" w:styleId="ListLabel182">
    <w:name w:val="ListLabel 182"/>
    <w:uiPriority w:val="99"/>
    <w:rsid w:val="007E7AFB"/>
  </w:style>
  <w:style w:type="character" w:customStyle="1" w:styleId="ListLabel183">
    <w:name w:val="ListLabel 183"/>
    <w:uiPriority w:val="99"/>
    <w:rsid w:val="007E7AFB"/>
  </w:style>
  <w:style w:type="character" w:customStyle="1" w:styleId="ListLabel184">
    <w:name w:val="ListLabel 184"/>
    <w:uiPriority w:val="99"/>
    <w:rsid w:val="007E7AFB"/>
  </w:style>
  <w:style w:type="character" w:customStyle="1" w:styleId="ListLabel185">
    <w:name w:val="ListLabel 185"/>
    <w:uiPriority w:val="99"/>
    <w:rsid w:val="007E7AFB"/>
  </w:style>
  <w:style w:type="character" w:customStyle="1" w:styleId="ListLabel186">
    <w:name w:val="ListLabel 186"/>
    <w:uiPriority w:val="99"/>
    <w:rsid w:val="007E7AFB"/>
  </w:style>
  <w:style w:type="character" w:customStyle="1" w:styleId="ListLabel187">
    <w:name w:val="ListLabel 187"/>
    <w:uiPriority w:val="99"/>
    <w:rsid w:val="007E7AFB"/>
  </w:style>
  <w:style w:type="character" w:customStyle="1" w:styleId="ListLabel188">
    <w:name w:val="ListLabel 188"/>
    <w:uiPriority w:val="99"/>
    <w:rsid w:val="007E7AFB"/>
  </w:style>
  <w:style w:type="character" w:customStyle="1" w:styleId="ListLabel189">
    <w:name w:val="ListLabel 189"/>
    <w:uiPriority w:val="99"/>
    <w:rsid w:val="007E7AFB"/>
    <w:rPr>
      <w:rFonts w:ascii="Century Gothic" w:hAnsi="Century Gothic"/>
      <w:sz w:val="18"/>
    </w:rPr>
  </w:style>
  <w:style w:type="character" w:customStyle="1" w:styleId="ListLabel190">
    <w:name w:val="ListLabel 19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91">
    <w:name w:val="ListLabel 191"/>
    <w:uiPriority w:val="99"/>
    <w:rsid w:val="007E7AFB"/>
    <w:rPr>
      <w:rFonts w:ascii="Century Gothic" w:hAnsi="Century Gothic"/>
      <w:b/>
    </w:rPr>
  </w:style>
  <w:style w:type="character" w:customStyle="1" w:styleId="ListLabel192">
    <w:name w:val="ListLabel 192"/>
    <w:uiPriority w:val="99"/>
    <w:rsid w:val="007E7AFB"/>
  </w:style>
  <w:style w:type="character" w:customStyle="1" w:styleId="ListLabel193">
    <w:name w:val="ListLabel 193"/>
    <w:uiPriority w:val="99"/>
    <w:rsid w:val="007E7AFB"/>
    <w:rPr>
      <w:b/>
      <w:sz w:val="18"/>
    </w:rPr>
  </w:style>
  <w:style w:type="character" w:customStyle="1" w:styleId="ListLabel194">
    <w:name w:val="ListLabel 194"/>
    <w:uiPriority w:val="99"/>
    <w:rsid w:val="007E7AFB"/>
    <w:rPr>
      <w:b/>
    </w:rPr>
  </w:style>
  <w:style w:type="character" w:customStyle="1" w:styleId="ListLabel195">
    <w:name w:val="ListLabel 195"/>
    <w:uiPriority w:val="99"/>
    <w:rsid w:val="007E7AFB"/>
    <w:rPr>
      <w:rFonts w:ascii="Century Gothic" w:hAnsi="Century Gothic"/>
      <w:sz w:val="18"/>
    </w:rPr>
  </w:style>
  <w:style w:type="character" w:customStyle="1" w:styleId="ListLabel196">
    <w:name w:val="ListLabel 196"/>
    <w:uiPriority w:val="99"/>
    <w:rsid w:val="007E7AFB"/>
  </w:style>
  <w:style w:type="character" w:customStyle="1" w:styleId="ListLabel197">
    <w:name w:val="ListLabel 197"/>
    <w:uiPriority w:val="99"/>
    <w:rsid w:val="007E7AFB"/>
  </w:style>
  <w:style w:type="character" w:customStyle="1" w:styleId="ListLabel198">
    <w:name w:val="ListLabel 198"/>
    <w:uiPriority w:val="99"/>
    <w:rsid w:val="007E7AFB"/>
  </w:style>
  <w:style w:type="character" w:customStyle="1" w:styleId="ListLabel199">
    <w:name w:val="ListLabel 199"/>
    <w:uiPriority w:val="99"/>
    <w:rsid w:val="007E7AFB"/>
  </w:style>
  <w:style w:type="character" w:customStyle="1" w:styleId="ListLabel200">
    <w:name w:val="ListLabel 200"/>
    <w:uiPriority w:val="99"/>
    <w:rsid w:val="007E7AFB"/>
  </w:style>
  <w:style w:type="character" w:customStyle="1" w:styleId="ListLabel201">
    <w:name w:val="ListLabel 201"/>
    <w:uiPriority w:val="99"/>
    <w:rsid w:val="007E7AFB"/>
  </w:style>
  <w:style w:type="character" w:customStyle="1" w:styleId="ListLabel202">
    <w:name w:val="ListLabel 202"/>
    <w:uiPriority w:val="99"/>
    <w:rsid w:val="007E7AFB"/>
  </w:style>
  <w:style w:type="character" w:customStyle="1" w:styleId="ListLabel203">
    <w:name w:val="ListLabel 203"/>
    <w:uiPriority w:val="99"/>
    <w:rsid w:val="007E7AFB"/>
  </w:style>
  <w:style w:type="character" w:customStyle="1" w:styleId="ListLabel204">
    <w:name w:val="ListLabel 204"/>
    <w:uiPriority w:val="99"/>
    <w:rsid w:val="007E7AFB"/>
    <w:rPr>
      <w:rFonts w:ascii="Century Gothic" w:hAnsi="Century Gothic"/>
      <w:sz w:val="18"/>
    </w:rPr>
  </w:style>
  <w:style w:type="character" w:customStyle="1" w:styleId="ListLabel205">
    <w:name w:val="ListLabel 205"/>
    <w:uiPriority w:val="99"/>
    <w:rsid w:val="007E7AFB"/>
  </w:style>
  <w:style w:type="character" w:customStyle="1" w:styleId="ListLabel206">
    <w:name w:val="ListLabel 206"/>
    <w:uiPriority w:val="99"/>
    <w:rsid w:val="007E7AFB"/>
  </w:style>
  <w:style w:type="character" w:customStyle="1" w:styleId="ListLabel207">
    <w:name w:val="ListLabel 207"/>
    <w:uiPriority w:val="99"/>
    <w:rsid w:val="007E7AFB"/>
  </w:style>
  <w:style w:type="character" w:customStyle="1" w:styleId="ListLabel208">
    <w:name w:val="ListLabel 208"/>
    <w:uiPriority w:val="99"/>
    <w:rsid w:val="007E7AFB"/>
  </w:style>
  <w:style w:type="character" w:customStyle="1" w:styleId="ListLabel209">
    <w:name w:val="ListLabel 209"/>
    <w:uiPriority w:val="99"/>
    <w:rsid w:val="007E7AFB"/>
  </w:style>
  <w:style w:type="character" w:customStyle="1" w:styleId="ListLabel210">
    <w:name w:val="ListLabel 210"/>
    <w:uiPriority w:val="99"/>
    <w:rsid w:val="007E7AFB"/>
  </w:style>
  <w:style w:type="character" w:customStyle="1" w:styleId="ListLabel211">
    <w:name w:val="ListLabel 211"/>
    <w:uiPriority w:val="99"/>
    <w:rsid w:val="007E7AFB"/>
  </w:style>
  <w:style w:type="character" w:customStyle="1" w:styleId="ListLabel212">
    <w:name w:val="ListLabel 212"/>
    <w:uiPriority w:val="99"/>
    <w:rsid w:val="007E7AFB"/>
  </w:style>
  <w:style w:type="character" w:customStyle="1" w:styleId="ListLabel213">
    <w:name w:val="ListLabel 213"/>
    <w:uiPriority w:val="99"/>
    <w:rsid w:val="007E7AFB"/>
    <w:rPr>
      <w:rFonts w:ascii="Century Gothic" w:hAnsi="Century Gothic"/>
      <w:sz w:val="18"/>
    </w:rPr>
  </w:style>
  <w:style w:type="character" w:customStyle="1" w:styleId="ListLabel214">
    <w:name w:val="ListLabel 214"/>
    <w:uiPriority w:val="99"/>
    <w:rsid w:val="007E7AFB"/>
  </w:style>
  <w:style w:type="character" w:customStyle="1" w:styleId="ListLabel215">
    <w:name w:val="ListLabel 215"/>
    <w:uiPriority w:val="99"/>
    <w:rsid w:val="007E7AFB"/>
  </w:style>
  <w:style w:type="character" w:customStyle="1" w:styleId="ListLabel216">
    <w:name w:val="ListLabel 216"/>
    <w:uiPriority w:val="99"/>
    <w:rsid w:val="007E7AFB"/>
  </w:style>
  <w:style w:type="character" w:customStyle="1" w:styleId="ListLabel217">
    <w:name w:val="ListLabel 217"/>
    <w:uiPriority w:val="99"/>
    <w:rsid w:val="007E7AFB"/>
  </w:style>
  <w:style w:type="character" w:customStyle="1" w:styleId="ListLabel218">
    <w:name w:val="ListLabel 218"/>
    <w:uiPriority w:val="99"/>
    <w:rsid w:val="007E7AFB"/>
  </w:style>
  <w:style w:type="character" w:customStyle="1" w:styleId="ListLabel219">
    <w:name w:val="ListLabel 219"/>
    <w:uiPriority w:val="99"/>
    <w:rsid w:val="007E7AFB"/>
  </w:style>
  <w:style w:type="character" w:customStyle="1" w:styleId="ListLabel220">
    <w:name w:val="ListLabel 220"/>
    <w:uiPriority w:val="99"/>
    <w:rsid w:val="007E7AFB"/>
  </w:style>
  <w:style w:type="character" w:customStyle="1" w:styleId="ListLabel221">
    <w:name w:val="ListLabel 221"/>
    <w:uiPriority w:val="99"/>
    <w:rsid w:val="007E7AFB"/>
  </w:style>
  <w:style w:type="character" w:customStyle="1" w:styleId="ListLabel222">
    <w:name w:val="ListLabel 222"/>
    <w:uiPriority w:val="99"/>
    <w:rsid w:val="007E7AFB"/>
    <w:rPr>
      <w:rFonts w:ascii="Century Gothic" w:hAnsi="Century Gothic"/>
      <w:sz w:val="18"/>
    </w:rPr>
  </w:style>
  <w:style w:type="character" w:customStyle="1" w:styleId="ListLabel223">
    <w:name w:val="ListLabel 223"/>
    <w:uiPriority w:val="99"/>
    <w:rsid w:val="007E7AFB"/>
  </w:style>
  <w:style w:type="character" w:customStyle="1" w:styleId="ListLabel224">
    <w:name w:val="ListLabel 224"/>
    <w:uiPriority w:val="99"/>
    <w:rsid w:val="007E7AFB"/>
  </w:style>
  <w:style w:type="character" w:customStyle="1" w:styleId="ListLabel225">
    <w:name w:val="ListLabel 225"/>
    <w:uiPriority w:val="99"/>
    <w:rsid w:val="007E7AFB"/>
  </w:style>
  <w:style w:type="character" w:customStyle="1" w:styleId="ListLabel226">
    <w:name w:val="ListLabel 226"/>
    <w:uiPriority w:val="99"/>
    <w:rsid w:val="007E7AFB"/>
  </w:style>
  <w:style w:type="character" w:customStyle="1" w:styleId="ListLabel227">
    <w:name w:val="ListLabel 227"/>
    <w:uiPriority w:val="99"/>
    <w:rsid w:val="007E7AFB"/>
  </w:style>
  <w:style w:type="character" w:customStyle="1" w:styleId="ListLabel228">
    <w:name w:val="ListLabel 228"/>
    <w:uiPriority w:val="99"/>
    <w:rsid w:val="007E7AFB"/>
  </w:style>
  <w:style w:type="character" w:customStyle="1" w:styleId="ListLabel229">
    <w:name w:val="ListLabel 229"/>
    <w:uiPriority w:val="99"/>
    <w:rsid w:val="007E7AFB"/>
  </w:style>
  <w:style w:type="character" w:customStyle="1" w:styleId="ListLabel230">
    <w:name w:val="ListLabel 230"/>
    <w:uiPriority w:val="99"/>
    <w:rsid w:val="007E7AFB"/>
  </w:style>
  <w:style w:type="character" w:customStyle="1" w:styleId="ListLabel231">
    <w:name w:val="ListLabel 231"/>
    <w:uiPriority w:val="99"/>
    <w:rsid w:val="007E7AFB"/>
    <w:rPr>
      <w:rFonts w:ascii="Century Gothic" w:hAnsi="Century Gothic"/>
      <w:sz w:val="18"/>
    </w:rPr>
  </w:style>
  <w:style w:type="character" w:customStyle="1" w:styleId="ListLabel232">
    <w:name w:val="ListLabel 232"/>
    <w:uiPriority w:val="99"/>
    <w:rsid w:val="007E7AFB"/>
  </w:style>
  <w:style w:type="character" w:customStyle="1" w:styleId="ListLabel233">
    <w:name w:val="ListLabel 233"/>
    <w:uiPriority w:val="99"/>
    <w:rsid w:val="007E7AFB"/>
  </w:style>
  <w:style w:type="character" w:customStyle="1" w:styleId="ListLabel234">
    <w:name w:val="ListLabel 234"/>
    <w:uiPriority w:val="99"/>
    <w:rsid w:val="007E7AFB"/>
  </w:style>
  <w:style w:type="character" w:customStyle="1" w:styleId="ListLabel235">
    <w:name w:val="ListLabel 235"/>
    <w:uiPriority w:val="99"/>
    <w:rsid w:val="007E7AFB"/>
  </w:style>
  <w:style w:type="character" w:customStyle="1" w:styleId="ListLabel236">
    <w:name w:val="ListLabel 236"/>
    <w:uiPriority w:val="99"/>
    <w:rsid w:val="007E7AFB"/>
  </w:style>
  <w:style w:type="character" w:customStyle="1" w:styleId="ListLabel237">
    <w:name w:val="ListLabel 237"/>
    <w:uiPriority w:val="99"/>
    <w:rsid w:val="007E7AFB"/>
  </w:style>
  <w:style w:type="character" w:customStyle="1" w:styleId="ListLabel238">
    <w:name w:val="ListLabel 238"/>
    <w:uiPriority w:val="99"/>
    <w:rsid w:val="007E7AFB"/>
  </w:style>
  <w:style w:type="character" w:customStyle="1" w:styleId="ListLabel239">
    <w:name w:val="ListLabel 239"/>
    <w:uiPriority w:val="99"/>
    <w:rsid w:val="007E7AFB"/>
  </w:style>
  <w:style w:type="character" w:customStyle="1" w:styleId="ListLabel240">
    <w:name w:val="ListLabel 240"/>
    <w:uiPriority w:val="99"/>
    <w:rsid w:val="007E7AFB"/>
    <w:rPr>
      <w:rFonts w:ascii="Century Gothic" w:hAnsi="Century Gothic"/>
      <w:sz w:val="18"/>
    </w:rPr>
  </w:style>
  <w:style w:type="character" w:customStyle="1" w:styleId="ListLabel241">
    <w:name w:val="ListLabel 241"/>
    <w:uiPriority w:val="99"/>
    <w:rsid w:val="007E7AFB"/>
  </w:style>
  <w:style w:type="character" w:customStyle="1" w:styleId="ListLabel242">
    <w:name w:val="ListLabel 242"/>
    <w:uiPriority w:val="99"/>
    <w:rsid w:val="007E7AFB"/>
  </w:style>
  <w:style w:type="character" w:customStyle="1" w:styleId="ListLabel243">
    <w:name w:val="ListLabel 243"/>
    <w:uiPriority w:val="99"/>
    <w:rsid w:val="007E7AFB"/>
  </w:style>
  <w:style w:type="character" w:customStyle="1" w:styleId="ListLabel244">
    <w:name w:val="ListLabel 244"/>
    <w:uiPriority w:val="99"/>
    <w:rsid w:val="007E7AFB"/>
  </w:style>
  <w:style w:type="character" w:customStyle="1" w:styleId="ListLabel245">
    <w:name w:val="ListLabel 245"/>
    <w:uiPriority w:val="99"/>
    <w:rsid w:val="007E7AFB"/>
  </w:style>
  <w:style w:type="character" w:customStyle="1" w:styleId="ListLabel246">
    <w:name w:val="ListLabel 246"/>
    <w:uiPriority w:val="99"/>
    <w:rsid w:val="007E7AFB"/>
  </w:style>
  <w:style w:type="character" w:customStyle="1" w:styleId="ListLabel247">
    <w:name w:val="ListLabel 247"/>
    <w:uiPriority w:val="99"/>
    <w:rsid w:val="007E7AFB"/>
  </w:style>
  <w:style w:type="character" w:customStyle="1" w:styleId="ListLabel248">
    <w:name w:val="ListLabel 248"/>
    <w:uiPriority w:val="99"/>
    <w:rsid w:val="007E7AFB"/>
  </w:style>
  <w:style w:type="character" w:customStyle="1" w:styleId="ListLabel249">
    <w:name w:val="ListLabel 249"/>
    <w:uiPriority w:val="99"/>
    <w:rsid w:val="007E7AFB"/>
    <w:rPr>
      <w:rFonts w:ascii="Century Gothic" w:hAnsi="Century Gothic"/>
      <w:sz w:val="18"/>
    </w:rPr>
  </w:style>
  <w:style w:type="character" w:customStyle="1" w:styleId="ListLabel250">
    <w:name w:val="ListLabel 250"/>
    <w:uiPriority w:val="99"/>
    <w:rsid w:val="007E7AFB"/>
    <w:rPr>
      <w:sz w:val="20"/>
    </w:rPr>
  </w:style>
  <w:style w:type="character" w:customStyle="1" w:styleId="ListLabel251">
    <w:name w:val="ListLabel 251"/>
    <w:uiPriority w:val="99"/>
    <w:rsid w:val="007E7AFB"/>
    <w:rPr>
      <w:sz w:val="20"/>
    </w:rPr>
  </w:style>
  <w:style w:type="character" w:customStyle="1" w:styleId="ListLabel252">
    <w:name w:val="ListLabel 252"/>
    <w:uiPriority w:val="99"/>
    <w:rsid w:val="007E7AFB"/>
    <w:rPr>
      <w:sz w:val="20"/>
    </w:rPr>
  </w:style>
  <w:style w:type="character" w:customStyle="1" w:styleId="ListLabel253">
    <w:name w:val="ListLabel 253"/>
    <w:uiPriority w:val="99"/>
    <w:rsid w:val="007E7AFB"/>
    <w:rPr>
      <w:sz w:val="20"/>
    </w:rPr>
  </w:style>
  <w:style w:type="character" w:customStyle="1" w:styleId="ListLabel254">
    <w:name w:val="ListLabel 254"/>
    <w:uiPriority w:val="99"/>
    <w:rsid w:val="007E7AFB"/>
    <w:rPr>
      <w:sz w:val="20"/>
    </w:rPr>
  </w:style>
  <w:style w:type="character" w:customStyle="1" w:styleId="ListLabel255">
    <w:name w:val="ListLabel 255"/>
    <w:uiPriority w:val="99"/>
    <w:rsid w:val="007E7AFB"/>
    <w:rPr>
      <w:sz w:val="20"/>
    </w:rPr>
  </w:style>
  <w:style w:type="character" w:customStyle="1" w:styleId="ListLabel256">
    <w:name w:val="ListLabel 256"/>
    <w:uiPriority w:val="99"/>
    <w:rsid w:val="007E7AFB"/>
    <w:rPr>
      <w:sz w:val="20"/>
    </w:rPr>
  </w:style>
  <w:style w:type="character" w:customStyle="1" w:styleId="ListLabel257">
    <w:name w:val="ListLabel 257"/>
    <w:uiPriority w:val="99"/>
    <w:rsid w:val="007E7AFB"/>
    <w:rPr>
      <w:sz w:val="20"/>
    </w:rPr>
  </w:style>
  <w:style w:type="character" w:customStyle="1" w:styleId="ListLabel258">
    <w:name w:val="ListLabel 258"/>
    <w:uiPriority w:val="99"/>
    <w:rsid w:val="007E7AFB"/>
    <w:rPr>
      <w:rFonts w:ascii="Century Gothic" w:hAnsi="Century Gothic"/>
      <w:sz w:val="18"/>
    </w:rPr>
  </w:style>
  <w:style w:type="character" w:customStyle="1" w:styleId="ListLabel259">
    <w:name w:val="ListLabel 259"/>
    <w:uiPriority w:val="99"/>
    <w:rsid w:val="007E7AFB"/>
  </w:style>
  <w:style w:type="character" w:customStyle="1" w:styleId="ListLabel260">
    <w:name w:val="ListLabel 260"/>
    <w:uiPriority w:val="99"/>
    <w:rsid w:val="007E7AFB"/>
  </w:style>
  <w:style w:type="character" w:customStyle="1" w:styleId="ListLabel261">
    <w:name w:val="ListLabel 261"/>
    <w:uiPriority w:val="99"/>
    <w:rsid w:val="007E7AFB"/>
  </w:style>
  <w:style w:type="character" w:customStyle="1" w:styleId="ListLabel262">
    <w:name w:val="ListLabel 262"/>
    <w:uiPriority w:val="99"/>
    <w:rsid w:val="007E7AFB"/>
  </w:style>
  <w:style w:type="character" w:customStyle="1" w:styleId="ListLabel263">
    <w:name w:val="ListLabel 263"/>
    <w:uiPriority w:val="99"/>
    <w:rsid w:val="007E7AFB"/>
  </w:style>
  <w:style w:type="character" w:customStyle="1" w:styleId="ListLabel264">
    <w:name w:val="ListLabel 264"/>
    <w:uiPriority w:val="99"/>
    <w:rsid w:val="007E7AFB"/>
  </w:style>
  <w:style w:type="character" w:customStyle="1" w:styleId="ListLabel265">
    <w:name w:val="ListLabel 265"/>
    <w:uiPriority w:val="99"/>
    <w:rsid w:val="007E7AFB"/>
  </w:style>
  <w:style w:type="character" w:customStyle="1" w:styleId="ListLabel266">
    <w:name w:val="ListLabel 266"/>
    <w:uiPriority w:val="99"/>
    <w:rsid w:val="007E7AFB"/>
  </w:style>
  <w:style w:type="character" w:customStyle="1" w:styleId="ListLabel267">
    <w:name w:val="ListLabel 267"/>
    <w:uiPriority w:val="99"/>
    <w:rsid w:val="007E7AFB"/>
    <w:rPr>
      <w:rFonts w:ascii="Century Gothic" w:hAnsi="Century Gothic"/>
      <w:b/>
      <w:sz w:val="18"/>
    </w:rPr>
  </w:style>
  <w:style w:type="character" w:customStyle="1" w:styleId="ListLabel268">
    <w:name w:val="ListLabel 268"/>
    <w:uiPriority w:val="99"/>
    <w:rsid w:val="007E7AFB"/>
  </w:style>
  <w:style w:type="character" w:customStyle="1" w:styleId="ListLabel269">
    <w:name w:val="ListLabel 269"/>
    <w:uiPriority w:val="99"/>
    <w:rsid w:val="007E7AFB"/>
  </w:style>
  <w:style w:type="character" w:customStyle="1" w:styleId="ListLabel270">
    <w:name w:val="ListLabel 270"/>
    <w:uiPriority w:val="99"/>
    <w:rsid w:val="007E7AFB"/>
  </w:style>
  <w:style w:type="character" w:customStyle="1" w:styleId="ListLabel271">
    <w:name w:val="ListLabel 271"/>
    <w:uiPriority w:val="99"/>
    <w:rsid w:val="007E7AFB"/>
  </w:style>
  <w:style w:type="character" w:customStyle="1" w:styleId="ListLabel272">
    <w:name w:val="ListLabel 272"/>
    <w:uiPriority w:val="99"/>
    <w:rsid w:val="007E7AFB"/>
  </w:style>
  <w:style w:type="character" w:customStyle="1" w:styleId="ListLabel273">
    <w:name w:val="ListLabel 273"/>
    <w:uiPriority w:val="99"/>
    <w:rsid w:val="007E7AFB"/>
  </w:style>
  <w:style w:type="character" w:customStyle="1" w:styleId="ListLabel274">
    <w:name w:val="ListLabel 274"/>
    <w:uiPriority w:val="99"/>
    <w:rsid w:val="007E7AFB"/>
  </w:style>
  <w:style w:type="character" w:customStyle="1" w:styleId="ListLabel275">
    <w:name w:val="ListLabel 275"/>
    <w:uiPriority w:val="99"/>
    <w:rsid w:val="007E7AFB"/>
  </w:style>
  <w:style w:type="character" w:customStyle="1" w:styleId="ListLabel276">
    <w:name w:val="ListLabel 27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77">
    <w:name w:val="ListLabel 277"/>
    <w:uiPriority w:val="99"/>
    <w:rsid w:val="007E7AFB"/>
  </w:style>
  <w:style w:type="character" w:customStyle="1" w:styleId="ListLabel278">
    <w:name w:val="ListLabel 278"/>
    <w:uiPriority w:val="99"/>
    <w:rsid w:val="007E7AFB"/>
  </w:style>
  <w:style w:type="character" w:customStyle="1" w:styleId="ListLabel279">
    <w:name w:val="ListLabel 279"/>
    <w:uiPriority w:val="99"/>
    <w:rsid w:val="007E7AFB"/>
  </w:style>
  <w:style w:type="character" w:customStyle="1" w:styleId="ListLabel280">
    <w:name w:val="ListLabel 280"/>
    <w:uiPriority w:val="99"/>
    <w:rsid w:val="007E7AFB"/>
  </w:style>
  <w:style w:type="character" w:customStyle="1" w:styleId="ListLabel281">
    <w:name w:val="ListLabel 281"/>
    <w:uiPriority w:val="99"/>
    <w:rsid w:val="007E7AFB"/>
  </w:style>
  <w:style w:type="character" w:customStyle="1" w:styleId="ListLabel282">
    <w:name w:val="ListLabel 282"/>
    <w:uiPriority w:val="99"/>
    <w:rsid w:val="007E7AFB"/>
  </w:style>
  <w:style w:type="character" w:customStyle="1" w:styleId="ListLabel283">
    <w:name w:val="ListLabel 283"/>
    <w:uiPriority w:val="99"/>
    <w:rsid w:val="007E7AFB"/>
  </w:style>
  <w:style w:type="character" w:customStyle="1" w:styleId="ListLabel284">
    <w:name w:val="ListLabel 284"/>
    <w:uiPriority w:val="99"/>
    <w:rsid w:val="007E7AFB"/>
  </w:style>
  <w:style w:type="character" w:customStyle="1" w:styleId="ListLabel285">
    <w:name w:val="ListLabel 285"/>
    <w:uiPriority w:val="99"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uiPriority w:val="99"/>
    <w:rsid w:val="007E7AFB"/>
    <w:rPr>
      <w:sz w:val="18"/>
    </w:rPr>
  </w:style>
  <w:style w:type="character" w:customStyle="1" w:styleId="ListLabel287">
    <w:name w:val="ListLabel 287"/>
    <w:uiPriority w:val="99"/>
    <w:rsid w:val="007E7AFB"/>
  </w:style>
  <w:style w:type="character" w:customStyle="1" w:styleId="ListLabel288">
    <w:name w:val="ListLabel 288"/>
    <w:uiPriority w:val="99"/>
    <w:rsid w:val="007E7AFB"/>
  </w:style>
  <w:style w:type="character" w:customStyle="1" w:styleId="ListLabel289">
    <w:name w:val="ListLabel 289"/>
    <w:uiPriority w:val="99"/>
    <w:rsid w:val="007E7AFB"/>
  </w:style>
  <w:style w:type="character" w:customStyle="1" w:styleId="ListLabel290">
    <w:name w:val="ListLabel 290"/>
    <w:uiPriority w:val="99"/>
    <w:rsid w:val="007E7AFB"/>
  </w:style>
  <w:style w:type="character" w:customStyle="1" w:styleId="ListLabel291">
    <w:name w:val="ListLabel 291"/>
    <w:uiPriority w:val="99"/>
    <w:rsid w:val="007E7AFB"/>
  </w:style>
  <w:style w:type="character" w:customStyle="1" w:styleId="ListLabel292">
    <w:name w:val="ListLabel 292"/>
    <w:uiPriority w:val="99"/>
    <w:rsid w:val="007E7AFB"/>
  </w:style>
  <w:style w:type="character" w:customStyle="1" w:styleId="ListLabel293">
    <w:name w:val="ListLabel 293"/>
    <w:uiPriority w:val="99"/>
    <w:rsid w:val="007E7AFB"/>
  </w:style>
  <w:style w:type="character" w:customStyle="1" w:styleId="ListLabel294">
    <w:name w:val="ListLabel 294"/>
    <w:uiPriority w:val="99"/>
    <w:rsid w:val="007E7AFB"/>
  </w:style>
  <w:style w:type="character" w:customStyle="1" w:styleId="ListLabel295">
    <w:name w:val="ListLabel 295"/>
    <w:uiPriority w:val="99"/>
    <w:rsid w:val="007E7AFB"/>
    <w:rPr>
      <w:rFonts w:ascii="Century Gothic" w:hAnsi="Century Gothic"/>
      <w:sz w:val="18"/>
    </w:rPr>
  </w:style>
  <w:style w:type="character" w:customStyle="1" w:styleId="ListLabel296">
    <w:name w:val="ListLabel 29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97">
    <w:name w:val="ListLabel 297"/>
    <w:uiPriority w:val="99"/>
    <w:rsid w:val="007E7AFB"/>
    <w:rPr>
      <w:rFonts w:ascii="Century Gothic" w:hAnsi="Century Gothic"/>
      <w:b/>
    </w:rPr>
  </w:style>
  <w:style w:type="character" w:customStyle="1" w:styleId="ListLabel298">
    <w:name w:val="ListLabel 298"/>
    <w:uiPriority w:val="99"/>
    <w:rsid w:val="007E7AFB"/>
  </w:style>
  <w:style w:type="character" w:customStyle="1" w:styleId="ListLabel299">
    <w:name w:val="ListLabel 299"/>
    <w:uiPriority w:val="99"/>
    <w:rsid w:val="007E7AFB"/>
    <w:rPr>
      <w:b/>
      <w:sz w:val="18"/>
    </w:rPr>
  </w:style>
  <w:style w:type="character" w:customStyle="1" w:styleId="ListLabel300">
    <w:name w:val="ListLabel 300"/>
    <w:uiPriority w:val="99"/>
    <w:rsid w:val="007E7AFB"/>
    <w:rPr>
      <w:b/>
    </w:rPr>
  </w:style>
  <w:style w:type="character" w:customStyle="1" w:styleId="ListLabel301">
    <w:name w:val="ListLabel 301"/>
    <w:uiPriority w:val="99"/>
    <w:rsid w:val="007E7AFB"/>
    <w:rPr>
      <w:rFonts w:ascii="Century Gothic" w:hAnsi="Century Gothic"/>
      <w:sz w:val="18"/>
    </w:rPr>
  </w:style>
  <w:style w:type="character" w:customStyle="1" w:styleId="ListLabel302">
    <w:name w:val="ListLabel 302"/>
    <w:uiPriority w:val="99"/>
    <w:rsid w:val="007E7AFB"/>
  </w:style>
  <w:style w:type="character" w:customStyle="1" w:styleId="ListLabel303">
    <w:name w:val="ListLabel 303"/>
    <w:uiPriority w:val="99"/>
    <w:rsid w:val="007E7AFB"/>
  </w:style>
  <w:style w:type="character" w:customStyle="1" w:styleId="ListLabel304">
    <w:name w:val="ListLabel 304"/>
    <w:uiPriority w:val="99"/>
    <w:rsid w:val="007E7AFB"/>
  </w:style>
  <w:style w:type="character" w:customStyle="1" w:styleId="ListLabel305">
    <w:name w:val="ListLabel 305"/>
    <w:uiPriority w:val="99"/>
    <w:rsid w:val="007E7AFB"/>
  </w:style>
  <w:style w:type="character" w:customStyle="1" w:styleId="ListLabel306">
    <w:name w:val="ListLabel 306"/>
    <w:uiPriority w:val="99"/>
    <w:rsid w:val="007E7AFB"/>
  </w:style>
  <w:style w:type="character" w:customStyle="1" w:styleId="ListLabel307">
    <w:name w:val="ListLabel 307"/>
    <w:uiPriority w:val="99"/>
    <w:rsid w:val="007E7AFB"/>
  </w:style>
  <w:style w:type="character" w:customStyle="1" w:styleId="ListLabel308">
    <w:name w:val="ListLabel 308"/>
    <w:uiPriority w:val="99"/>
    <w:rsid w:val="007E7AFB"/>
  </w:style>
  <w:style w:type="character" w:customStyle="1" w:styleId="ListLabel309">
    <w:name w:val="ListLabel 309"/>
    <w:uiPriority w:val="99"/>
    <w:rsid w:val="007E7AFB"/>
  </w:style>
  <w:style w:type="character" w:customStyle="1" w:styleId="ListLabel310">
    <w:name w:val="ListLabel 310"/>
    <w:uiPriority w:val="99"/>
    <w:rsid w:val="007E7AFB"/>
    <w:rPr>
      <w:rFonts w:ascii="Century Gothic" w:hAnsi="Century Gothic"/>
      <w:sz w:val="18"/>
    </w:rPr>
  </w:style>
  <w:style w:type="character" w:customStyle="1" w:styleId="ListLabel311">
    <w:name w:val="ListLabel 311"/>
    <w:uiPriority w:val="99"/>
    <w:rsid w:val="007E7AFB"/>
  </w:style>
  <w:style w:type="character" w:customStyle="1" w:styleId="ListLabel312">
    <w:name w:val="ListLabel 312"/>
    <w:uiPriority w:val="99"/>
    <w:rsid w:val="007E7AFB"/>
  </w:style>
  <w:style w:type="character" w:customStyle="1" w:styleId="ListLabel313">
    <w:name w:val="ListLabel 313"/>
    <w:uiPriority w:val="99"/>
    <w:rsid w:val="007E7AFB"/>
  </w:style>
  <w:style w:type="character" w:customStyle="1" w:styleId="ListLabel314">
    <w:name w:val="ListLabel 314"/>
    <w:uiPriority w:val="99"/>
    <w:rsid w:val="007E7AFB"/>
  </w:style>
  <w:style w:type="character" w:customStyle="1" w:styleId="ListLabel315">
    <w:name w:val="ListLabel 315"/>
    <w:uiPriority w:val="99"/>
    <w:rsid w:val="007E7AFB"/>
  </w:style>
  <w:style w:type="character" w:customStyle="1" w:styleId="ListLabel316">
    <w:name w:val="ListLabel 316"/>
    <w:uiPriority w:val="99"/>
    <w:rsid w:val="007E7AFB"/>
  </w:style>
  <w:style w:type="character" w:customStyle="1" w:styleId="ListLabel317">
    <w:name w:val="ListLabel 317"/>
    <w:uiPriority w:val="99"/>
    <w:rsid w:val="007E7AFB"/>
  </w:style>
  <w:style w:type="character" w:customStyle="1" w:styleId="ListLabel318">
    <w:name w:val="ListLabel 318"/>
    <w:uiPriority w:val="99"/>
    <w:rsid w:val="007E7AFB"/>
  </w:style>
  <w:style w:type="character" w:customStyle="1" w:styleId="ListLabel319">
    <w:name w:val="ListLabel 319"/>
    <w:uiPriority w:val="99"/>
    <w:rsid w:val="007E7AFB"/>
    <w:rPr>
      <w:rFonts w:ascii="Century Gothic" w:hAnsi="Century Gothic"/>
      <w:sz w:val="18"/>
    </w:rPr>
  </w:style>
  <w:style w:type="character" w:customStyle="1" w:styleId="ListLabel320">
    <w:name w:val="ListLabel 320"/>
    <w:uiPriority w:val="99"/>
    <w:rsid w:val="007E7AFB"/>
  </w:style>
  <w:style w:type="character" w:customStyle="1" w:styleId="ListLabel321">
    <w:name w:val="ListLabel 321"/>
    <w:uiPriority w:val="99"/>
    <w:rsid w:val="007E7AFB"/>
  </w:style>
  <w:style w:type="character" w:customStyle="1" w:styleId="ListLabel322">
    <w:name w:val="ListLabel 322"/>
    <w:uiPriority w:val="99"/>
    <w:rsid w:val="007E7AFB"/>
  </w:style>
  <w:style w:type="character" w:customStyle="1" w:styleId="ListLabel323">
    <w:name w:val="ListLabel 323"/>
    <w:uiPriority w:val="99"/>
    <w:rsid w:val="007E7AFB"/>
  </w:style>
  <w:style w:type="character" w:customStyle="1" w:styleId="ListLabel324">
    <w:name w:val="ListLabel 324"/>
    <w:uiPriority w:val="99"/>
    <w:rsid w:val="007E7AFB"/>
  </w:style>
  <w:style w:type="character" w:customStyle="1" w:styleId="ListLabel325">
    <w:name w:val="ListLabel 325"/>
    <w:uiPriority w:val="99"/>
    <w:rsid w:val="007E7AFB"/>
  </w:style>
  <w:style w:type="character" w:customStyle="1" w:styleId="ListLabel326">
    <w:name w:val="ListLabel 326"/>
    <w:uiPriority w:val="99"/>
    <w:rsid w:val="007E7AFB"/>
  </w:style>
  <w:style w:type="character" w:customStyle="1" w:styleId="ListLabel327">
    <w:name w:val="ListLabel 327"/>
    <w:uiPriority w:val="99"/>
    <w:rsid w:val="007E7AFB"/>
  </w:style>
  <w:style w:type="character" w:customStyle="1" w:styleId="ListLabel328">
    <w:name w:val="ListLabel 328"/>
    <w:uiPriority w:val="99"/>
    <w:rsid w:val="007E7AFB"/>
    <w:rPr>
      <w:rFonts w:ascii="Century Gothic" w:hAnsi="Century Gothic"/>
      <w:sz w:val="18"/>
    </w:rPr>
  </w:style>
  <w:style w:type="character" w:customStyle="1" w:styleId="ListLabel329">
    <w:name w:val="ListLabel 329"/>
    <w:uiPriority w:val="99"/>
    <w:rsid w:val="007E7AFB"/>
  </w:style>
  <w:style w:type="character" w:customStyle="1" w:styleId="ListLabel330">
    <w:name w:val="ListLabel 330"/>
    <w:uiPriority w:val="99"/>
    <w:rsid w:val="007E7AFB"/>
  </w:style>
  <w:style w:type="character" w:customStyle="1" w:styleId="ListLabel331">
    <w:name w:val="ListLabel 331"/>
    <w:uiPriority w:val="99"/>
    <w:rsid w:val="007E7AFB"/>
  </w:style>
  <w:style w:type="character" w:customStyle="1" w:styleId="ListLabel332">
    <w:name w:val="ListLabel 332"/>
    <w:uiPriority w:val="99"/>
    <w:rsid w:val="007E7AFB"/>
  </w:style>
  <w:style w:type="character" w:customStyle="1" w:styleId="ListLabel333">
    <w:name w:val="ListLabel 333"/>
    <w:uiPriority w:val="99"/>
    <w:rsid w:val="007E7AFB"/>
  </w:style>
  <w:style w:type="character" w:customStyle="1" w:styleId="ListLabel334">
    <w:name w:val="ListLabel 334"/>
    <w:uiPriority w:val="99"/>
    <w:rsid w:val="007E7AFB"/>
  </w:style>
  <w:style w:type="character" w:customStyle="1" w:styleId="ListLabel335">
    <w:name w:val="ListLabel 335"/>
    <w:uiPriority w:val="99"/>
    <w:rsid w:val="007E7AFB"/>
  </w:style>
  <w:style w:type="character" w:customStyle="1" w:styleId="ListLabel336">
    <w:name w:val="ListLabel 336"/>
    <w:uiPriority w:val="99"/>
    <w:rsid w:val="007E7AFB"/>
  </w:style>
  <w:style w:type="character" w:customStyle="1" w:styleId="ListLabel337">
    <w:name w:val="ListLabel 337"/>
    <w:uiPriority w:val="99"/>
    <w:rsid w:val="007E7AFB"/>
    <w:rPr>
      <w:rFonts w:ascii="Century Gothic" w:hAnsi="Century Gothic"/>
      <w:sz w:val="18"/>
    </w:rPr>
  </w:style>
  <w:style w:type="character" w:customStyle="1" w:styleId="ListLabel338">
    <w:name w:val="ListLabel 338"/>
    <w:uiPriority w:val="99"/>
    <w:rsid w:val="007E7AFB"/>
  </w:style>
  <w:style w:type="character" w:customStyle="1" w:styleId="ListLabel339">
    <w:name w:val="ListLabel 339"/>
    <w:uiPriority w:val="99"/>
    <w:rsid w:val="007E7AFB"/>
  </w:style>
  <w:style w:type="character" w:customStyle="1" w:styleId="ListLabel340">
    <w:name w:val="ListLabel 340"/>
    <w:uiPriority w:val="99"/>
    <w:rsid w:val="007E7AFB"/>
  </w:style>
  <w:style w:type="character" w:customStyle="1" w:styleId="ListLabel341">
    <w:name w:val="ListLabel 341"/>
    <w:uiPriority w:val="99"/>
    <w:rsid w:val="007E7AFB"/>
  </w:style>
  <w:style w:type="character" w:customStyle="1" w:styleId="ListLabel342">
    <w:name w:val="ListLabel 342"/>
    <w:uiPriority w:val="99"/>
    <w:rsid w:val="007E7AFB"/>
  </w:style>
  <w:style w:type="character" w:customStyle="1" w:styleId="ListLabel343">
    <w:name w:val="ListLabel 343"/>
    <w:uiPriority w:val="99"/>
    <w:rsid w:val="007E7AFB"/>
  </w:style>
  <w:style w:type="character" w:customStyle="1" w:styleId="ListLabel344">
    <w:name w:val="ListLabel 344"/>
    <w:uiPriority w:val="99"/>
    <w:rsid w:val="007E7AFB"/>
  </w:style>
  <w:style w:type="character" w:customStyle="1" w:styleId="ListLabel345">
    <w:name w:val="ListLabel 345"/>
    <w:uiPriority w:val="99"/>
    <w:rsid w:val="007E7AFB"/>
  </w:style>
  <w:style w:type="character" w:customStyle="1" w:styleId="ListLabel346">
    <w:name w:val="ListLabel 346"/>
    <w:uiPriority w:val="99"/>
    <w:rsid w:val="007E7AFB"/>
    <w:rPr>
      <w:rFonts w:ascii="Century Gothic" w:hAnsi="Century Gothic"/>
      <w:sz w:val="18"/>
    </w:rPr>
  </w:style>
  <w:style w:type="character" w:customStyle="1" w:styleId="ListLabel347">
    <w:name w:val="ListLabel 347"/>
    <w:uiPriority w:val="99"/>
    <w:rsid w:val="007E7AFB"/>
  </w:style>
  <w:style w:type="character" w:customStyle="1" w:styleId="ListLabel348">
    <w:name w:val="ListLabel 348"/>
    <w:uiPriority w:val="99"/>
    <w:rsid w:val="007E7AFB"/>
  </w:style>
  <w:style w:type="character" w:customStyle="1" w:styleId="ListLabel349">
    <w:name w:val="ListLabel 349"/>
    <w:uiPriority w:val="99"/>
    <w:rsid w:val="007E7AFB"/>
  </w:style>
  <w:style w:type="character" w:customStyle="1" w:styleId="ListLabel350">
    <w:name w:val="ListLabel 350"/>
    <w:uiPriority w:val="99"/>
    <w:rsid w:val="007E7AFB"/>
  </w:style>
  <w:style w:type="character" w:customStyle="1" w:styleId="ListLabel351">
    <w:name w:val="ListLabel 351"/>
    <w:uiPriority w:val="99"/>
    <w:rsid w:val="007E7AFB"/>
  </w:style>
  <w:style w:type="character" w:customStyle="1" w:styleId="ListLabel352">
    <w:name w:val="ListLabel 352"/>
    <w:uiPriority w:val="99"/>
    <w:rsid w:val="007E7AFB"/>
  </w:style>
  <w:style w:type="character" w:customStyle="1" w:styleId="ListLabel353">
    <w:name w:val="ListLabel 353"/>
    <w:uiPriority w:val="99"/>
    <w:rsid w:val="007E7AFB"/>
  </w:style>
  <w:style w:type="character" w:customStyle="1" w:styleId="ListLabel354">
    <w:name w:val="ListLabel 354"/>
    <w:uiPriority w:val="99"/>
    <w:rsid w:val="007E7AFB"/>
  </w:style>
  <w:style w:type="character" w:customStyle="1" w:styleId="ListLabel355">
    <w:name w:val="ListLabel 355"/>
    <w:uiPriority w:val="99"/>
    <w:rsid w:val="007E7AFB"/>
    <w:rPr>
      <w:rFonts w:ascii="Century Gothic" w:hAnsi="Century Gothic"/>
      <w:sz w:val="18"/>
    </w:rPr>
  </w:style>
  <w:style w:type="character" w:customStyle="1" w:styleId="ListLabel356">
    <w:name w:val="ListLabel 356"/>
    <w:uiPriority w:val="99"/>
    <w:rsid w:val="007E7AFB"/>
    <w:rPr>
      <w:sz w:val="20"/>
    </w:rPr>
  </w:style>
  <w:style w:type="character" w:customStyle="1" w:styleId="ListLabel357">
    <w:name w:val="ListLabel 357"/>
    <w:uiPriority w:val="99"/>
    <w:rsid w:val="007E7AFB"/>
    <w:rPr>
      <w:sz w:val="20"/>
    </w:rPr>
  </w:style>
  <w:style w:type="character" w:customStyle="1" w:styleId="ListLabel358">
    <w:name w:val="ListLabel 358"/>
    <w:uiPriority w:val="99"/>
    <w:rsid w:val="007E7AFB"/>
    <w:rPr>
      <w:sz w:val="20"/>
    </w:rPr>
  </w:style>
  <w:style w:type="character" w:customStyle="1" w:styleId="ListLabel359">
    <w:name w:val="ListLabel 359"/>
    <w:uiPriority w:val="99"/>
    <w:rsid w:val="007E7AFB"/>
    <w:rPr>
      <w:sz w:val="20"/>
    </w:rPr>
  </w:style>
  <w:style w:type="character" w:customStyle="1" w:styleId="ListLabel360">
    <w:name w:val="ListLabel 360"/>
    <w:uiPriority w:val="99"/>
    <w:rsid w:val="007E7AFB"/>
    <w:rPr>
      <w:sz w:val="20"/>
    </w:rPr>
  </w:style>
  <w:style w:type="character" w:customStyle="1" w:styleId="ListLabel361">
    <w:name w:val="ListLabel 361"/>
    <w:uiPriority w:val="99"/>
    <w:rsid w:val="007E7AFB"/>
    <w:rPr>
      <w:sz w:val="20"/>
    </w:rPr>
  </w:style>
  <w:style w:type="character" w:customStyle="1" w:styleId="ListLabel362">
    <w:name w:val="ListLabel 362"/>
    <w:uiPriority w:val="99"/>
    <w:rsid w:val="007E7AFB"/>
    <w:rPr>
      <w:sz w:val="20"/>
    </w:rPr>
  </w:style>
  <w:style w:type="character" w:customStyle="1" w:styleId="ListLabel363">
    <w:name w:val="ListLabel 363"/>
    <w:uiPriority w:val="99"/>
    <w:rsid w:val="007E7AFB"/>
    <w:rPr>
      <w:sz w:val="20"/>
    </w:rPr>
  </w:style>
  <w:style w:type="character" w:customStyle="1" w:styleId="ListLabel364">
    <w:name w:val="ListLabel 364"/>
    <w:uiPriority w:val="99"/>
    <w:rsid w:val="007E7AFB"/>
    <w:rPr>
      <w:rFonts w:ascii="Century Gothic" w:hAnsi="Century Gothic"/>
      <w:sz w:val="18"/>
    </w:rPr>
  </w:style>
  <w:style w:type="character" w:customStyle="1" w:styleId="ListLabel365">
    <w:name w:val="ListLabel 365"/>
    <w:uiPriority w:val="99"/>
    <w:rsid w:val="007E7AFB"/>
  </w:style>
  <w:style w:type="character" w:customStyle="1" w:styleId="ListLabel366">
    <w:name w:val="ListLabel 366"/>
    <w:uiPriority w:val="99"/>
    <w:rsid w:val="007E7AFB"/>
  </w:style>
  <w:style w:type="character" w:customStyle="1" w:styleId="ListLabel367">
    <w:name w:val="ListLabel 367"/>
    <w:uiPriority w:val="99"/>
    <w:rsid w:val="007E7AFB"/>
  </w:style>
  <w:style w:type="character" w:customStyle="1" w:styleId="ListLabel368">
    <w:name w:val="ListLabel 368"/>
    <w:uiPriority w:val="99"/>
    <w:rsid w:val="007E7AFB"/>
  </w:style>
  <w:style w:type="character" w:customStyle="1" w:styleId="ListLabel369">
    <w:name w:val="ListLabel 369"/>
    <w:uiPriority w:val="99"/>
    <w:rsid w:val="007E7AFB"/>
  </w:style>
  <w:style w:type="character" w:customStyle="1" w:styleId="ListLabel370">
    <w:name w:val="ListLabel 370"/>
    <w:uiPriority w:val="99"/>
    <w:rsid w:val="007E7AFB"/>
  </w:style>
  <w:style w:type="character" w:customStyle="1" w:styleId="ListLabel371">
    <w:name w:val="ListLabel 371"/>
    <w:uiPriority w:val="99"/>
    <w:rsid w:val="007E7AFB"/>
  </w:style>
  <w:style w:type="character" w:customStyle="1" w:styleId="ListLabel372">
    <w:name w:val="ListLabel 372"/>
    <w:uiPriority w:val="99"/>
    <w:rsid w:val="007E7AFB"/>
  </w:style>
  <w:style w:type="character" w:customStyle="1" w:styleId="ListLabel373">
    <w:name w:val="ListLabel 373"/>
    <w:uiPriority w:val="99"/>
    <w:rsid w:val="007E7AFB"/>
    <w:rPr>
      <w:rFonts w:ascii="Century Gothic" w:hAnsi="Century Gothic"/>
      <w:b/>
      <w:sz w:val="18"/>
    </w:rPr>
  </w:style>
  <w:style w:type="character" w:customStyle="1" w:styleId="ListLabel374">
    <w:name w:val="ListLabel 374"/>
    <w:uiPriority w:val="99"/>
    <w:rsid w:val="007E7AFB"/>
  </w:style>
  <w:style w:type="character" w:customStyle="1" w:styleId="ListLabel375">
    <w:name w:val="ListLabel 375"/>
    <w:uiPriority w:val="99"/>
    <w:rsid w:val="007E7AFB"/>
  </w:style>
  <w:style w:type="character" w:customStyle="1" w:styleId="ListLabel376">
    <w:name w:val="ListLabel 376"/>
    <w:uiPriority w:val="99"/>
    <w:rsid w:val="007E7AFB"/>
  </w:style>
  <w:style w:type="character" w:customStyle="1" w:styleId="ListLabel377">
    <w:name w:val="ListLabel 377"/>
    <w:uiPriority w:val="99"/>
    <w:rsid w:val="007E7AFB"/>
  </w:style>
  <w:style w:type="character" w:customStyle="1" w:styleId="ListLabel378">
    <w:name w:val="ListLabel 378"/>
    <w:uiPriority w:val="99"/>
    <w:rsid w:val="007E7AFB"/>
  </w:style>
  <w:style w:type="character" w:customStyle="1" w:styleId="ListLabel379">
    <w:name w:val="ListLabel 379"/>
    <w:uiPriority w:val="99"/>
    <w:rsid w:val="007E7AFB"/>
  </w:style>
  <w:style w:type="character" w:customStyle="1" w:styleId="ListLabel380">
    <w:name w:val="ListLabel 380"/>
    <w:uiPriority w:val="99"/>
    <w:rsid w:val="007E7AFB"/>
  </w:style>
  <w:style w:type="character" w:customStyle="1" w:styleId="ListLabel381">
    <w:name w:val="ListLabel 381"/>
    <w:uiPriority w:val="99"/>
    <w:rsid w:val="007E7AFB"/>
  </w:style>
  <w:style w:type="character" w:customStyle="1" w:styleId="ListLabel382">
    <w:name w:val="ListLabel 382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3">
    <w:name w:val="ListLabel 383"/>
    <w:uiPriority w:val="99"/>
    <w:rsid w:val="007E7AFB"/>
  </w:style>
  <w:style w:type="character" w:customStyle="1" w:styleId="ListLabel384">
    <w:name w:val="ListLabel 384"/>
    <w:uiPriority w:val="99"/>
    <w:rsid w:val="007E7AFB"/>
  </w:style>
  <w:style w:type="character" w:customStyle="1" w:styleId="ListLabel385">
    <w:name w:val="ListLabel 385"/>
    <w:uiPriority w:val="99"/>
    <w:rsid w:val="007E7AFB"/>
  </w:style>
  <w:style w:type="character" w:customStyle="1" w:styleId="ListLabel386">
    <w:name w:val="ListLabel 386"/>
    <w:uiPriority w:val="99"/>
    <w:rsid w:val="007E7AFB"/>
  </w:style>
  <w:style w:type="character" w:customStyle="1" w:styleId="ListLabel387">
    <w:name w:val="ListLabel 387"/>
    <w:uiPriority w:val="99"/>
    <w:rsid w:val="007E7AFB"/>
  </w:style>
  <w:style w:type="character" w:customStyle="1" w:styleId="ListLabel388">
    <w:name w:val="ListLabel 388"/>
    <w:uiPriority w:val="99"/>
    <w:rsid w:val="007E7AFB"/>
  </w:style>
  <w:style w:type="character" w:customStyle="1" w:styleId="ListLabel389">
    <w:name w:val="ListLabel 389"/>
    <w:uiPriority w:val="99"/>
    <w:rsid w:val="007E7AFB"/>
  </w:style>
  <w:style w:type="character" w:customStyle="1" w:styleId="ListLabel390">
    <w:name w:val="ListLabel 390"/>
    <w:uiPriority w:val="99"/>
    <w:rsid w:val="007E7AFB"/>
  </w:style>
  <w:style w:type="character" w:customStyle="1" w:styleId="ListLabel391">
    <w:name w:val="ListLabel 391"/>
    <w:uiPriority w:val="99"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uiPriority w:val="99"/>
    <w:rsid w:val="007E7AFB"/>
    <w:rPr>
      <w:sz w:val="18"/>
    </w:rPr>
  </w:style>
  <w:style w:type="character" w:customStyle="1" w:styleId="ListLabel393">
    <w:name w:val="ListLabel 393"/>
    <w:uiPriority w:val="99"/>
    <w:rsid w:val="007E7AFB"/>
  </w:style>
  <w:style w:type="character" w:customStyle="1" w:styleId="ListLabel394">
    <w:name w:val="ListLabel 394"/>
    <w:uiPriority w:val="99"/>
    <w:rsid w:val="007E7AFB"/>
  </w:style>
  <w:style w:type="character" w:customStyle="1" w:styleId="ListLabel395">
    <w:name w:val="ListLabel 395"/>
    <w:uiPriority w:val="99"/>
    <w:rsid w:val="007E7AFB"/>
  </w:style>
  <w:style w:type="character" w:customStyle="1" w:styleId="ListLabel396">
    <w:name w:val="ListLabel 396"/>
    <w:uiPriority w:val="99"/>
    <w:rsid w:val="007E7AFB"/>
  </w:style>
  <w:style w:type="character" w:customStyle="1" w:styleId="ListLabel397">
    <w:name w:val="ListLabel 397"/>
    <w:uiPriority w:val="99"/>
    <w:rsid w:val="007E7AFB"/>
  </w:style>
  <w:style w:type="character" w:customStyle="1" w:styleId="ListLabel398">
    <w:name w:val="ListLabel 398"/>
    <w:uiPriority w:val="99"/>
    <w:rsid w:val="007E7AFB"/>
  </w:style>
  <w:style w:type="character" w:customStyle="1" w:styleId="ListLabel399">
    <w:name w:val="ListLabel 399"/>
    <w:uiPriority w:val="99"/>
    <w:rsid w:val="007E7AFB"/>
  </w:style>
  <w:style w:type="character" w:customStyle="1" w:styleId="ListLabel400">
    <w:name w:val="ListLabel 400"/>
    <w:uiPriority w:val="99"/>
    <w:rsid w:val="007E7AFB"/>
  </w:style>
  <w:style w:type="paragraph" w:styleId="Nagwek">
    <w:name w:val="header"/>
    <w:basedOn w:val="Normalny"/>
    <w:next w:val="Tekstpodstawow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34E9C"/>
    <w:rPr>
      <w:rFonts w:ascii="Trebuchet MS" w:hAnsi="Trebuchet MS"/>
    </w:rPr>
  </w:style>
  <w:style w:type="paragraph" w:styleId="Tekstpodstawowy">
    <w:name w:val="Body Text"/>
    <w:basedOn w:val="Normalny"/>
    <w:link w:val="TekstpodstawowyZnak"/>
    <w:uiPriority w:val="99"/>
    <w:semiHidden/>
    <w:pPr>
      <w:spacing w:before="0"/>
      <w:jc w:val="right"/>
    </w:pPr>
    <w:rPr>
      <w:b/>
      <w:i/>
      <w:sz w:val="3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4E9C"/>
    <w:rPr>
      <w:rFonts w:ascii="Trebuchet MS" w:hAnsi="Trebuchet MS"/>
    </w:rPr>
  </w:style>
  <w:style w:type="paragraph" w:styleId="Lista">
    <w:name w:val="List"/>
    <w:basedOn w:val="Tekstpodstawowy"/>
    <w:uiPriority w:val="99"/>
    <w:rsid w:val="007E7AFB"/>
    <w:rPr>
      <w:rFonts w:cs="Arial"/>
    </w:rPr>
  </w:style>
  <w:style w:type="paragraph" w:styleId="Legenda">
    <w:name w:val="caption"/>
    <w:basedOn w:val="Normalny"/>
    <w:uiPriority w:val="99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uiPriority w:val="99"/>
    <w:pPr>
      <w:spacing w:before="240"/>
      <w:ind w:left="1134" w:hanging="283"/>
    </w:pPr>
  </w:style>
  <w:style w:type="paragraph" w:styleId="Wcicienormalne">
    <w:name w:val="Normal Indent"/>
    <w:basedOn w:val="Normalny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character" w:customStyle="1" w:styleId="CommentTextChar1">
    <w:name w:val="Comment Text Char1"/>
    <w:basedOn w:val="Domylnaczcionkaakapitu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Listapunktowana">
    <w:name w:val="List Bullet"/>
    <w:basedOn w:val="Normalny"/>
    <w:uiPriority w:val="99"/>
    <w:semiHidden/>
    <w:pPr>
      <w:ind w:left="283" w:hanging="283"/>
    </w:pPr>
  </w:style>
  <w:style w:type="paragraph" w:styleId="Spistreci1">
    <w:name w:val="toc 1"/>
    <w:basedOn w:val="Normalny"/>
    <w:next w:val="Normalny"/>
    <w:uiPriority w:val="39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39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99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99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99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99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99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99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uiPriority w:val="99"/>
    <w:pPr>
      <w:ind w:left="1701"/>
    </w:pPr>
    <w:rPr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E9C"/>
    <w:rPr>
      <w:rFonts w:ascii="Trebuchet MS" w:hAnsi="Trebuchet MS"/>
      <w:sz w:val="20"/>
      <w:szCs w:val="20"/>
    </w:rPr>
  </w:style>
  <w:style w:type="paragraph" w:customStyle="1" w:styleId="Tabela">
    <w:name w:val="Tabela"/>
    <w:basedOn w:val="Normalny"/>
    <w:uiPriority w:val="99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51188"/>
    <w:rPr>
      <w:rFonts w:ascii="Trebuchet MS" w:hAnsi="Trebuchet MS" w:cs="Times New Roman"/>
      <w:sz w:val="22"/>
      <w:szCs w:val="22"/>
    </w:rPr>
  </w:style>
  <w:style w:type="paragraph" w:styleId="Indeks1">
    <w:name w:val="index 1"/>
    <w:basedOn w:val="Normalny"/>
    <w:next w:val="Normalny"/>
    <w:uiPriority w:val="99"/>
    <w:semiHidden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uiPriority w:val="99"/>
    <w:semiHidden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uiPriority w:val="99"/>
    <w:semiHidden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uiPriority w:val="99"/>
    <w:semiHidden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uiPriority w:val="99"/>
    <w:semiHidden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uiPriority w:val="99"/>
    <w:semiHidden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uiPriority w:val="99"/>
    <w:semiHidden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uiPriority w:val="99"/>
    <w:semiHidden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uiPriority w:val="99"/>
    <w:semiHidden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uiPriority w:val="99"/>
    <w:semiHidden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firstLine="426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4E9C"/>
    <w:rPr>
      <w:rFonts w:ascii="Trebuchet MS" w:hAnsi="Trebuchet MS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426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34E9C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uiPriority w:val="99"/>
    <w:semiHidden/>
    <w:pPr>
      <w:jc w:val="right"/>
    </w:pPr>
    <w:rPr>
      <w:rFonts w:ascii="Courier New" w:hAnsi="Courier New" w:cs="ISOCPEUR"/>
      <w:color w:val="FFFFFF"/>
      <w:sz w:val="4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4E9C"/>
    <w:rPr>
      <w:rFonts w:ascii="Trebuchet MS" w:hAnsi="Trebuchet MS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34E9C"/>
    <w:rPr>
      <w:sz w:val="0"/>
      <w:sz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firstLine="426"/>
    </w:pPr>
    <w:rPr>
      <w:color w:val="00CCFF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4E9C"/>
    <w:rPr>
      <w:rFonts w:ascii="Trebuchet MS" w:hAnsi="Trebuchet MS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pPr>
      <w:jc w:val="center"/>
    </w:pPr>
    <w:rPr>
      <w:rFonts w:ascii="ISOCPEUR" w:hAnsi="ISOCPEUR"/>
      <w:color w:val="808080"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34E9C"/>
    <w:rPr>
      <w:rFonts w:ascii="Trebuchet MS" w:hAnsi="Trebuchet MS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uiPriority w:val="99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uiPriority w:val="99"/>
    <w:rPr>
      <w:rFonts w:ascii="Verdana" w:hAnsi="Verdana"/>
      <w:szCs w:val="24"/>
    </w:rPr>
  </w:style>
  <w:style w:type="paragraph" w:customStyle="1" w:styleId="Styl2">
    <w:name w:val="Styl2"/>
    <w:basedOn w:val="Nagwek1"/>
    <w:uiPriority w:val="99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34E9C"/>
    <w:rPr>
      <w:sz w:val="0"/>
      <w:szCs w:val="0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99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Autospacing="1" w:afterAutospacing="1"/>
      <w:jc w:val="left"/>
    </w:pPr>
    <w:rPr>
      <w:rFonts w:ascii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  <w:szCs w:val="20"/>
    </w:rPr>
  </w:style>
  <w:style w:type="character" w:customStyle="1" w:styleId="CommentSubjectChar1">
    <w:name w:val="Comment Subject Char1"/>
    <w:basedOn w:val="TekstkomentarzaZnak"/>
    <w:uiPriority w:val="99"/>
    <w:semiHidden/>
    <w:rsid w:val="00634E9C"/>
    <w:rPr>
      <w:rFonts w:ascii="Trebuchet MS" w:hAnsi="Trebuchet MS"/>
      <w:b/>
      <w:bCs/>
      <w:sz w:val="20"/>
      <w:szCs w:val="20"/>
    </w:rPr>
  </w:style>
  <w:style w:type="paragraph" w:customStyle="1" w:styleId="Pozycja1">
    <w:name w:val="Pozycja 1"/>
    <w:basedOn w:val="Normalny"/>
    <w:uiPriority w:val="9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7E7AFB"/>
    <w:pPr>
      <w:suppressLineNumbers/>
    </w:pPr>
  </w:style>
  <w:style w:type="paragraph" w:customStyle="1" w:styleId="Nagwektabeli">
    <w:name w:val="Nagłówek tabeli"/>
    <w:basedOn w:val="Zawartotabeli"/>
    <w:uiPriority w:val="99"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51188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A5959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A73D1"/>
    <w:rPr>
      <w:rFonts w:cs="Times New Roman"/>
      <w:i/>
      <w:iCs/>
    </w:rPr>
  </w:style>
  <w:style w:type="character" w:styleId="Odwoanieprzypisukocowego">
    <w:name w:val="end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paragraph" w:customStyle="1" w:styleId="Table">
    <w:name w:val="Table"/>
    <w:basedOn w:val="Normalny"/>
    <w:uiPriority w:val="99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99"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i w:val="0"/>
      <w:color w:val="365F91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uiPriority w:val="99"/>
    <w:rsid w:val="00616D88"/>
    <w:pPr>
      <w:widowControl w:val="0"/>
      <w:spacing w:before="0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16D88"/>
    <w:rPr>
      <w:rFonts w:ascii="Courier New" w:hAnsi="Courier New" w:cs="Times New Roman"/>
      <w:snapToGrid w:val="0"/>
    </w:rPr>
  </w:style>
  <w:style w:type="paragraph" w:customStyle="1" w:styleId="western">
    <w:name w:val="western"/>
    <w:basedOn w:val="Normalny"/>
    <w:uiPriority w:val="99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uiPriority w:val="99"/>
    <w:rsid w:val="00625360"/>
    <w:rPr>
      <w:rFonts w:cs="Times New Roman"/>
    </w:rPr>
  </w:style>
  <w:style w:type="character" w:customStyle="1" w:styleId="StylCalibri12pt">
    <w:name w:val="Styl Calibri 12 pt"/>
    <w:uiPriority w:val="99"/>
    <w:rsid w:val="00470F26"/>
    <w:rPr>
      <w:rFonts w:ascii="Calibri" w:hAnsi="Calibri"/>
      <w:sz w:val="24"/>
    </w:rPr>
  </w:style>
  <w:style w:type="character" w:customStyle="1" w:styleId="FontStyle24">
    <w:name w:val="Font Style24"/>
    <w:uiPriority w:val="99"/>
    <w:rsid w:val="0049743F"/>
    <w:rPr>
      <w:rFonts w:ascii="Times New Roman" w:hAnsi="Times New Roman"/>
      <w:sz w:val="20"/>
    </w:rPr>
  </w:style>
  <w:style w:type="paragraph" w:customStyle="1" w:styleId="Tekstpodstawowywcity21">
    <w:name w:val="Tekst podstawowy wcięty 21"/>
    <w:basedOn w:val="Normalny"/>
    <w:uiPriority w:val="99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  <w:style w:type="paragraph" w:customStyle="1" w:styleId="StandardowyArial">
    <w:name w:val="Standardowy Arial"/>
    <w:basedOn w:val="Normalny"/>
    <w:link w:val="StandardowyArialZnak"/>
    <w:rsid w:val="00236D30"/>
    <w:pPr>
      <w:spacing w:before="0"/>
      <w:jc w:val="left"/>
    </w:pPr>
    <w:rPr>
      <w:rFonts w:ascii="Arial" w:hAnsi="Arial"/>
      <w:sz w:val="24"/>
      <w:szCs w:val="20"/>
    </w:rPr>
  </w:style>
  <w:style w:type="character" w:customStyle="1" w:styleId="StandardowyArialZnak">
    <w:name w:val="Standardowy Arial Znak"/>
    <w:link w:val="StandardowyArial"/>
    <w:uiPriority w:val="99"/>
    <w:locked/>
    <w:rsid w:val="00236D30"/>
    <w:rPr>
      <w:rFonts w:ascii="Arial" w:hAnsi="Arial"/>
      <w:sz w:val="24"/>
    </w:rPr>
  </w:style>
  <w:style w:type="paragraph" w:customStyle="1" w:styleId="atekst">
    <w:name w:val="atekst"/>
    <w:basedOn w:val="Normalny"/>
    <w:rsid w:val="00CE38AD"/>
    <w:pPr>
      <w:spacing w:before="0"/>
      <w:ind w:left="397"/>
    </w:pPr>
    <w:rPr>
      <w:rFonts w:ascii="Arial" w:hAnsi="Arial"/>
      <w:szCs w:val="20"/>
    </w:rPr>
  </w:style>
  <w:style w:type="paragraph" w:customStyle="1" w:styleId="DefaultText">
    <w:name w:val="Default Text"/>
    <w:basedOn w:val="Normalny"/>
    <w:rsid w:val="00CE38AD"/>
    <w:pPr>
      <w:spacing w:before="0"/>
    </w:pPr>
    <w:rPr>
      <w:rFonts w:ascii="Times New Roman" w:hAnsi="Times New Roman"/>
      <w:sz w:val="24"/>
      <w:szCs w:val="20"/>
    </w:rPr>
  </w:style>
  <w:style w:type="character" w:customStyle="1" w:styleId="hps">
    <w:name w:val="hps"/>
    <w:basedOn w:val="Domylnaczcionkaakapitu"/>
    <w:rsid w:val="00CE38AD"/>
  </w:style>
  <w:style w:type="character" w:customStyle="1" w:styleId="longtext">
    <w:name w:val="long_text"/>
    <w:basedOn w:val="Domylnaczcionkaakapitu"/>
    <w:rsid w:val="00CE38AD"/>
  </w:style>
  <w:style w:type="character" w:customStyle="1" w:styleId="CharacterStyle2">
    <w:name w:val="Character Style 2"/>
    <w:rsid w:val="00CE38AD"/>
    <w:rPr>
      <w:rFonts w:ascii="Arial" w:hAnsi="Arial"/>
      <w:sz w:val="18"/>
    </w:rPr>
  </w:style>
  <w:style w:type="paragraph" w:styleId="Tytu">
    <w:name w:val="Title"/>
    <w:basedOn w:val="Normalny"/>
    <w:link w:val="TytuZnak"/>
    <w:qFormat/>
    <w:locked/>
    <w:rsid w:val="00884B97"/>
    <w:pPr>
      <w:spacing w:before="100" w:beforeAutospacing="1" w:after="100" w:afterAutospacing="1"/>
      <w:jc w:val="center"/>
    </w:pPr>
    <w:rPr>
      <w:rFonts w:ascii="Arial" w:hAnsi="Arial" w:cs="Arial"/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884B97"/>
    <w:rPr>
      <w:rFonts w:ascii="Arial" w:hAnsi="Arial" w:cs="Arial"/>
      <w:b/>
      <w:b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List Bullet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/>
      <w:jc w:val="both"/>
    </w:pPr>
    <w:rPr>
      <w:rFonts w:ascii="Trebuchet MS" w:hAnsi="Trebuchet MS"/>
    </w:rPr>
  </w:style>
  <w:style w:type="paragraph" w:styleId="Nagwek1">
    <w:name w:val="heading 1"/>
    <w:aliases w:val="Znak"/>
    <w:basedOn w:val="Normalny"/>
    <w:next w:val="Normalny"/>
    <w:link w:val="Nagwek1Znak"/>
    <w:uiPriority w:val="99"/>
    <w:qFormat/>
    <w:pPr>
      <w:keepNext/>
      <w:numPr>
        <w:numId w:val="3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3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3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3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numPr>
        <w:ilvl w:val="4"/>
        <w:numId w:val="3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numPr>
        <w:ilvl w:val="5"/>
        <w:numId w:val="3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"/>
    <w:basedOn w:val="Domylnaczcionkaakapitu"/>
    <w:link w:val="Nagwek1"/>
    <w:uiPriority w:val="99"/>
    <w:locked/>
    <w:rPr>
      <w:rFonts w:ascii="Trebuchet MS" w:hAnsi="Trebuchet MS"/>
      <w:b/>
      <w:i/>
      <w:kern w:val="2"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locked/>
    <w:rPr>
      <w:rFonts w:ascii="Trebuchet MS" w:hAnsi="Trebuchet MS"/>
      <w:b/>
      <w:i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locked/>
    <w:rPr>
      <w:rFonts w:ascii="Trebuchet MS" w:hAnsi="Trebuchet MS"/>
      <w:b/>
      <w:color w:val="000000"/>
      <w:sz w:val="18"/>
      <w:u w:val="single"/>
    </w:rPr>
  </w:style>
  <w:style w:type="character" w:customStyle="1" w:styleId="Nagwek4Znak">
    <w:name w:val="Nagłówek 4 Znak"/>
    <w:basedOn w:val="Domylnaczcionkaakapitu"/>
    <w:link w:val="Nagwek4"/>
    <w:uiPriority w:val="99"/>
    <w:rsid w:val="00634E9C"/>
    <w:rPr>
      <w:rFonts w:ascii="Trebuchet MS" w:hAnsi="Trebuchet MS"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rsid w:val="00634E9C"/>
    <w:rPr>
      <w:rFonts w:ascii="Trebuchet MS" w:hAnsi="Trebuchet MS"/>
      <w:i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rsid w:val="00634E9C"/>
    <w:rPr>
      <w:rFonts w:ascii="Trebuchet MS" w:hAnsi="Trebuchet MS"/>
      <w:i/>
    </w:rPr>
  </w:style>
  <w:style w:type="character" w:customStyle="1" w:styleId="Nagwek7Znak">
    <w:name w:val="Nagłówek 7 Znak"/>
    <w:basedOn w:val="Domylnaczcionkaakapitu"/>
    <w:link w:val="Nagwek7"/>
    <w:uiPriority w:val="99"/>
    <w:rsid w:val="00634E9C"/>
    <w:rPr>
      <w:rFonts w:ascii="Arial" w:hAnsi="Arial"/>
      <w:sz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634E9C"/>
    <w:rPr>
      <w:rFonts w:ascii="Arial" w:hAnsi="Arial"/>
      <w:i/>
      <w:sz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34E9C"/>
    <w:rPr>
      <w:rFonts w:ascii="Arial" w:hAnsi="Arial"/>
      <w:b/>
      <w:i/>
      <w:sz w:val="18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character" w:customStyle="1" w:styleId="Zakotwiczenieprzypisukocowego">
    <w:name w:val="Zakotwiczenie przypisu końcowego"/>
    <w:uiPriority w:val="99"/>
    <w:rsid w:val="007E7AFB"/>
    <w:rPr>
      <w:vertAlign w:val="superscript"/>
    </w:rPr>
  </w:style>
  <w:style w:type="character" w:customStyle="1" w:styleId="EndnoteCharacters">
    <w:name w:val="Endnote Characters"/>
    <w:uiPriority w:val="99"/>
    <w:semiHidden/>
    <w:rPr>
      <w:vertAlign w:val="superscript"/>
    </w:rPr>
  </w:style>
  <w:style w:type="character" w:customStyle="1" w:styleId="Zakotwiczenieprzypisudolnego">
    <w:name w:val="Zakotwiczenie przypisu dolnego"/>
    <w:uiPriority w:val="99"/>
    <w:rsid w:val="007E7AFB"/>
    <w:rPr>
      <w:vertAlign w:val="superscript"/>
    </w:rPr>
  </w:style>
  <w:style w:type="character" w:customStyle="1" w:styleId="FootnoteCharacters">
    <w:name w:val="Footnote Characters"/>
    <w:uiPriority w:val="99"/>
    <w:semiHidden/>
    <w:rPr>
      <w:vertAlign w:val="superscript"/>
    </w:rPr>
  </w:style>
  <w:style w:type="character" w:styleId="Numerstrony">
    <w:name w:val="page number"/>
    <w:basedOn w:val="Domylnaczcionkaakapitu"/>
    <w:rPr>
      <w:rFonts w:cs="Times New Roma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800080"/>
      <w:u w:val="single"/>
    </w:rPr>
  </w:style>
  <w:style w:type="character" w:customStyle="1" w:styleId="Stylwiadomocie-mail591">
    <w:name w:val="Styl wiadomości e-mail 591"/>
    <w:uiPriority w:val="99"/>
    <w:semiHidden/>
    <w:rPr>
      <w:rFonts w:ascii="Verdana" w:hAnsi="Verdana"/>
      <w:sz w:val="20"/>
    </w:rPr>
  </w:style>
  <w:style w:type="character" w:customStyle="1" w:styleId="cubepodpisZnak">
    <w:name w:val="cubepodpis Znak"/>
    <w:uiPriority w:val="99"/>
    <w:locked/>
    <w:rPr>
      <w:rFonts w:ascii="Verdana" w:hAnsi="Verdana"/>
      <w:sz w:val="24"/>
      <w:lang w:val="pl-PL" w:eastAsia="pl-PL"/>
    </w:rPr>
  </w:style>
  <w:style w:type="character" w:customStyle="1" w:styleId="NagwekZnak">
    <w:name w:val="Nagłówek Znak"/>
    <w:uiPriority w:val="99"/>
    <w:rPr>
      <w:rFonts w:ascii="Trebuchet MS" w:hAnsi="Trebuchet MS"/>
      <w:sz w:val="22"/>
      <w:lang w:val="pl-PL" w:eastAsia="pl-PL"/>
    </w:rPr>
  </w:style>
  <w:style w:type="character" w:customStyle="1" w:styleId="TekstdymkaZnak">
    <w:name w:val="Tekst dymka Znak"/>
    <w:uiPriority w:val="99"/>
    <w:semiHidden/>
    <w:rPr>
      <w:rFonts w:ascii="Tahoma" w:hAnsi="Tahoma"/>
      <w:sz w:val="16"/>
    </w:rPr>
  </w:style>
  <w:style w:type="character" w:customStyle="1" w:styleId="apple-converted-space">
    <w:name w:val="apple-converted-space"/>
    <w:basedOn w:val="Domylnaczcionkaakapitu"/>
    <w:uiPriority w:val="99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rebuchet MS" w:hAnsi="Trebuchet MS"/>
      <w:sz w:val="22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rFonts w:ascii="Trebuchet MS" w:hAnsi="Trebuchet MS" w:cs="Times New Roman"/>
      <w:sz w:val="22"/>
      <w:szCs w:val="22"/>
    </w:rPr>
  </w:style>
  <w:style w:type="character" w:customStyle="1" w:styleId="ListLabel1">
    <w:name w:val="ListLabel 1"/>
    <w:uiPriority w:val="99"/>
    <w:rsid w:val="007E7AFB"/>
  </w:style>
  <w:style w:type="character" w:customStyle="1" w:styleId="ListLabel2">
    <w:name w:val="ListLabel 2"/>
    <w:uiPriority w:val="99"/>
    <w:rsid w:val="007E7AFB"/>
    <w:rPr>
      <w:b/>
      <w:sz w:val="18"/>
    </w:rPr>
  </w:style>
  <w:style w:type="character" w:customStyle="1" w:styleId="ListLabel3">
    <w:name w:val="ListLabel 3"/>
    <w:uiPriority w:val="99"/>
    <w:rsid w:val="007E7AFB"/>
    <w:rPr>
      <w:b/>
    </w:rPr>
  </w:style>
  <w:style w:type="character" w:customStyle="1" w:styleId="ListLabel4">
    <w:name w:val="ListLabel 4"/>
    <w:uiPriority w:val="99"/>
    <w:rsid w:val="007E7AFB"/>
  </w:style>
  <w:style w:type="character" w:customStyle="1" w:styleId="ListLabel5">
    <w:name w:val="ListLabel 5"/>
    <w:uiPriority w:val="99"/>
    <w:rsid w:val="007E7AFB"/>
  </w:style>
  <w:style w:type="character" w:customStyle="1" w:styleId="ListLabel6">
    <w:name w:val="ListLabel 6"/>
    <w:uiPriority w:val="99"/>
    <w:rsid w:val="007E7AFB"/>
  </w:style>
  <w:style w:type="character" w:customStyle="1" w:styleId="ListLabel7">
    <w:name w:val="ListLabel 7"/>
    <w:uiPriority w:val="99"/>
    <w:rsid w:val="007E7AFB"/>
  </w:style>
  <w:style w:type="character" w:customStyle="1" w:styleId="ListLabel8">
    <w:name w:val="ListLabel 8"/>
    <w:uiPriority w:val="99"/>
    <w:rsid w:val="007E7AFB"/>
  </w:style>
  <w:style w:type="character" w:customStyle="1" w:styleId="ListLabel9">
    <w:name w:val="ListLabel 9"/>
    <w:uiPriority w:val="99"/>
    <w:rsid w:val="007E7AFB"/>
  </w:style>
  <w:style w:type="character" w:customStyle="1" w:styleId="ListLabel10">
    <w:name w:val="ListLabel 10"/>
    <w:uiPriority w:val="99"/>
    <w:rsid w:val="007E7AFB"/>
    <w:rPr>
      <w:rFonts w:eastAsia="Times New Roman"/>
    </w:rPr>
  </w:style>
  <w:style w:type="character" w:customStyle="1" w:styleId="ListLabel11">
    <w:name w:val="ListLabel 11"/>
    <w:uiPriority w:val="99"/>
    <w:rsid w:val="007E7AFB"/>
  </w:style>
  <w:style w:type="character" w:customStyle="1" w:styleId="ListLabel12">
    <w:name w:val="ListLabel 12"/>
    <w:uiPriority w:val="99"/>
    <w:rsid w:val="007E7AFB"/>
  </w:style>
  <w:style w:type="character" w:customStyle="1" w:styleId="ListLabel13">
    <w:name w:val="ListLabel 13"/>
    <w:uiPriority w:val="99"/>
    <w:rsid w:val="007E7AFB"/>
  </w:style>
  <w:style w:type="character" w:customStyle="1" w:styleId="ListLabel14">
    <w:name w:val="ListLabel 14"/>
    <w:uiPriority w:val="99"/>
    <w:rsid w:val="007E7AFB"/>
  </w:style>
  <w:style w:type="character" w:customStyle="1" w:styleId="ListLabel15">
    <w:name w:val="ListLabel 15"/>
    <w:uiPriority w:val="99"/>
    <w:rsid w:val="007E7AFB"/>
  </w:style>
  <w:style w:type="character" w:customStyle="1" w:styleId="ListLabel16">
    <w:name w:val="ListLabel 16"/>
    <w:uiPriority w:val="99"/>
    <w:rsid w:val="007E7AFB"/>
  </w:style>
  <w:style w:type="character" w:customStyle="1" w:styleId="ListLabel17">
    <w:name w:val="ListLabel 17"/>
    <w:uiPriority w:val="99"/>
    <w:rsid w:val="007E7AFB"/>
  </w:style>
  <w:style w:type="character" w:customStyle="1" w:styleId="ListLabel18">
    <w:name w:val="ListLabel 18"/>
    <w:uiPriority w:val="99"/>
    <w:rsid w:val="007E7AFB"/>
  </w:style>
  <w:style w:type="character" w:customStyle="1" w:styleId="ListLabel19">
    <w:name w:val="ListLabel 19"/>
    <w:uiPriority w:val="99"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uiPriority w:val="99"/>
    <w:rsid w:val="007E7AFB"/>
    <w:rPr>
      <w:sz w:val="20"/>
    </w:rPr>
  </w:style>
  <w:style w:type="character" w:customStyle="1" w:styleId="ListLabel21">
    <w:name w:val="ListLabel 21"/>
    <w:uiPriority w:val="99"/>
    <w:rsid w:val="007E7AFB"/>
    <w:rPr>
      <w:sz w:val="20"/>
    </w:rPr>
  </w:style>
  <w:style w:type="character" w:customStyle="1" w:styleId="ListLabel22">
    <w:name w:val="ListLabel 22"/>
    <w:uiPriority w:val="99"/>
    <w:rsid w:val="007E7AFB"/>
    <w:rPr>
      <w:sz w:val="20"/>
    </w:rPr>
  </w:style>
  <w:style w:type="character" w:customStyle="1" w:styleId="ListLabel23">
    <w:name w:val="ListLabel 23"/>
    <w:uiPriority w:val="99"/>
    <w:rsid w:val="007E7AFB"/>
    <w:rPr>
      <w:sz w:val="20"/>
    </w:rPr>
  </w:style>
  <w:style w:type="character" w:customStyle="1" w:styleId="ListLabel24">
    <w:name w:val="ListLabel 24"/>
    <w:uiPriority w:val="99"/>
    <w:rsid w:val="007E7AFB"/>
    <w:rPr>
      <w:sz w:val="20"/>
    </w:rPr>
  </w:style>
  <w:style w:type="character" w:customStyle="1" w:styleId="ListLabel25">
    <w:name w:val="ListLabel 25"/>
    <w:uiPriority w:val="99"/>
    <w:rsid w:val="007E7AFB"/>
    <w:rPr>
      <w:sz w:val="20"/>
    </w:rPr>
  </w:style>
  <w:style w:type="character" w:customStyle="1" w:styleId="ListLabel26">
    <w:name w:val="ListLabel 26"/>
    <w:uiPriority w:val="99"/>
    <w:rsid w:val="007E7AFB"/>
    <w:rPr>
      <w:sz w:val="20"/>
    </w:rPr>
  </w:style>
  <w:style w:type="character" w:customStyle="1" w:styleId="ListLabel27">
    <w:name w:val="ListLabel 27"/>
    <w:uiPriority w:val="99"/>
    <w:rsid w:val="007E7AFB"/>
    <w:rPr>
      <w:sz w:val="20"/>
    </w:rPr>
  </w:style>
  <w:style w:type="character" w:customStyle="1" w:styleId="ListLabel28">
    <w:name w:val="ListLabel 28"/>
    <w:uiPriority w:val="99"/>
    <w:rsid w:val="007E7AFB"/>
  </w:style>
  <w:style w:type="character" w:customStyle="1" w:styleId="ListLabel29">
    <w:name w:val="ListLabel 29"/>
    <w:uiPriority w:val="99"/>
    <w:rsid w:val="007E7AFB"/>
  </w:style>
  <w:style w:type="character" w:customStyle="1" w:styleId="ListLabel30">
    <w:name w:val="ListLabel 30"/>
    <w:uiPriority w:val="99"/>
    <w:rsid w:val="007E7AFB"/>
  </w:style>
  <w:style w:type="character" w:customStyle="1" w:styleId="ListLabel31">
    <w:name w:val="ListLabel 31"/>
    <w:uiPriority w:val="99"/>
    <w:rsid w:val="007E7AFB"/>
  </w:style>
  <w:style w:type="character" w:customStyle="1" w:styleId="ListLabel32">
    <w:name w:val="ListLabel 32"/>
    <w:uiPriority w:val="99"/>
    <w:rsid w:val="007E7AFB"/>
  </w:style>
  <w:style w:type="character" w:customStyle="1" w:styleId="ListLabel33">
    <w:name w:val="ListLabel 33"/>
    <w:uiPriority w:val="99"/>
    <w:rsid w:val="007E7AFB"/>
  </w:style>
  <w:style w:type="character" w:customStyle="1" w:styleId="ListLabel34">
    <w:name w:val="ListLabel 34"/>
    <w:uiPriority w:val="99"/>
    <w:rsid w:val="007E7AFB"/>
  </w:style>
  <w:style w:type="character" w:customStyle="1" w:styleId="ListLabel35">
    <w:name w:val="ListLabel 35"/>
    <w:uiPriority w:val="99"/>
    <w:rsid w:val="007E7AFB"/>
  </w:style>
  <w:style w:type="character" w:customStyle="1" w:styleId="ListLabel36">
    <w:name w:val="ListLabel 36"/>
    <w:uiPriority w:val="99"/>
    <w:rsid w:val="007E7AFB"/>
  </w:style>
  <w:style w:type="character" w:customStyle="1" w:styleId="ListLabel37">
    <w:name w:val="ListLabel 37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uiPriority w:val="99"/>
    <w:rsid w:val="007E7AFB"/>
  </w:style>
  <w:style w:type="character" w:customStyle="1" w:styleId="ListLabel39">
    <w:name w:val="ListLabel 39"/>
    <w:uiPriority w:val="99"/>
    <w:rsid w:val="007E7AFB"/>
  </w:style>
  <w:style w:type="character" w:customStyle="1" w:styleId="ListLabel40">
    <w:name w:val="ListLabel 40"/>
    <w:uiPriority w:val="99"/>
    <w:rsid w:val="007E7AFB"/>
  </w:style>
  <w:style w:type="character" w:customStyle="1" w:styleId="ListLabel41">
    <w:name w:val="ListLabel 41"/>
    <w:uiPriority w:val="99"/>
    <w:rsid w:val="007E7AFB"/>
    <w:rPr>
      <w:sz w:val="22"/>
    </w:rPr>
  </w:style>
  <w:style w:type="character" w:customStyle="1" w:styleId="ListLabel42">
    <w:name w:val="ListLabel 42"/>
    <w:uiPriority w:val="99"/>
    <w:rsid w:val="007E7AFB"/>
    <w:rPr>
      <w:rFonts w:eastAsia="Times New Roman"/>
      <w:b/>
      <w:sz w:val="22"/>
    </w:rPr>
  </w:style>
  <w:style w:type="character" w:customStyle="1" w:styleId="ListLabel43">
    <w:name w:val="ListLabel 43"/>
    <w:uiPriority w:val="99"/>
    <w:rsid w:val="007E7AFB"/>
    <w:rPr>
      <w:sz w:val="22"/>
    </w:rPr>
  </w:style>
  <w:style w:type="character" w:customStyle="1" w:styleId="ListLabel44">
    <w:name w:val="ListLabel 44"/>
    <w:uiPriority w:val="99"/>
    <w:rsid w:val="007E7AFB"/>
  </w:style>
  <w:style w:type="character" w:customStyle="1" w:styleId="ListLabel45">
    <w:name w:val="ListLabel 45"/>
    <w:uiPriority w:val="99"/>
    <w:rsid w:val="007E7AFB"/>
  </w:style>
  <w:style w:type="character" w:customStyle="1" w:styleId="ListLabel46">
    <w:name w:val="ListLabel 46"/>
    <w:uiPriority w:val="99"/>
    <w:rsid w:val="007E7AFB"/>
  </w:style>
  <w:style w:type="character" w:customStyle="1" w:styleId="ListLabel47">
    <w:name w:val="ListLabel 47"/>
    <w:uiPriority w:val="99"/>
    <w:rsid w:val="007E7AFB"/>
    <w:rPr>
      <w:sz w:val="24"/>
    </w:rPr>
  </w:style>
  <w:style w:type="character" w:customStyle="1" w:styleId="ListLabel48">
    <w:name w:val="ListLabel 48"/>
    <w:uiPriority w:val="99"/>
    <w:rsid w:val="007E7AFB"/>
    <w:rPr>
      <w:b/>
      <w:sz w:val="24"/>
    </w:rPr>
  </w:style>
  <w:style w:type="character" w:customStyle="1" w:styleId="ListLabel49">
    <w:name w:val="ListLabel 49"/>
    <w:uiPriority w:val="99"/>
    <w:rsid w:val="007E7AFB"/>
    <w:rPr>
      <w:b/>
      <w:sz w:val="22"/>
    </w:rPr>
  </w:style>
  <w:style w:type="character" w:customStyle="1" w:styleId="ListLabel50">
    <w:name w:val="ListLabel 50"/>
    <w:uiPriority w:val="99"/>
    <w:rsid w:val="007E7AFB"/>
    <w:rPr>
      <w:sz w:val="24"/>
    </w:rPr>
  </w:style>
  <w:style w:type="character" w:customStyle="1" w:styleId="ListLabel51">
    <w:name w:val="ListLabel 51"/>
    <w:uiPriority w:val="99"/>
    <w:rsid w:val="007E7AFB"/>
    <w:rPr>
      <w:sz w:val="24"/>
    </w:rPr>
  </w:style>
  <w:style w:type="character" w:customStyle="1" w:styleId="ListLabel52">
    <w:name w:val="ListLabel 52"/>
    <w:uiPriority w:val="99"/>
    <w:rsid w:val="007E7AFB"/>
    <w:rPr>
      <w:b/>
      <w:sz w:val="22"/>
    </w:rPr>
  </w:style>
  <w:style w:type="character" w:customStyle="1" w:styleId="ListLabel53">
    <w:name w:val="ListLabel 53"/>
    <w:uiPriority w:val="99"/>
    <w:rsid w:val="007E7AFB"/>
    <w:rPr>
      <w:b/>
      <w:sz w:val="22"/>
    </w:rPr>
  </w:style>
  <w:style w:type="character" w:customStyle="1" w:styleId="ListLabel54">
    <w:name w:val="ListLabel 54"/>
    <w:uiPriority w:val="99"/>
    <w:rsid w:val="007E7AFB"/>
    <w:rPr>
      <w:sz w:val="24"/>
    </w:rPr>
  </w:style>
  <w:style w:type="character" w:customStyle="1" w:styleId="ListLabel55">
    <w:name w:val="ListLabel 55"/>
    <w:uiPriority w:val="99"/>
    <w:rsid w:val="007E7AFB"/>
    <w:rPr>
      <w:sz w:val="24"/>
    </w:rPr>
  </w:style>
  <w:style w:type="character" w:customStyle="1" w:styleId="ListLabel56">
    <w:name w:val="ListLabel 56"/>
    <w:uiPriority w:val="99"/>
    <w:rsid w:val="007E7AFB"/>
    <w:rPr>
      <w:rFonts w:eastAsia="Times New Roman"/>
      <w:sz w:val="24"/>
    </w:rPr>
  </w:style>
  <w:style w:type="character" w:customStyle="1" w:styleId="ListLabel57">
    <w:name w:val="ListLabel 57"/>
    <w:uiPriority w:val="99"/>
    <w:rsid w:val="007E7AFB"/>
    <w:rPr>
      <w:sz w:val="24"/>
    </w:rPr>
  </w:style>
  <w:style w:type="character" w:customStyle="1" w:styleId="ListLabel58">
    <w:name w:val="ListLabel 58"/>
    <w:uiPriority w:val="99"/>
    <w:rsid w:val="007E7AFB"/>
    <w:rPr>
      <w:rFonts w:eastAsia="Times New Roman"/>
      <w:b/>
      <w:sz w:val="22"/>
    </w:rPr>
  </w:style>
  <w:style w:type="character" w:customStyle="1" w:styleId="ListLabel59">
    <w:name w:val="ListLabel 59"/>
    <w:uiPriority w:val="99"/>
    <w:rsid w:val="007E7AFB"/>
    <w:rPr>
      <w:rFonts w:ascii="Trebuchet MS" w:hAnsi="Trebuchet MS"/>
      <w:sz w:val="22"/>
    </w:rPr>
  </w:style>
  <w:style w:type="character" w:customStyle="1" w:styleId="ListLabel60">
    <w:name w:val="ListLabel 60"/>
    <w:uiPriority w:val="99"/>
    <w:rsid w:val="007E7AFB"/>
  </w:style>
  <w:style w:type="character" w:customStyle="1" w:styleId="ListLabel61">
    <w:name w:val="ListLabel 61"/>
    <w:uiPriority w:val="99"/>
    <w:rsid w:val="007E7AFB"/>
  </w:style>
  <w:style w:type="character" w:customStyle="1" w:styleId="ListLabel62">
    <w:name w:val="ListLabel 62"/>
    <w:uiPriority w:val="99"/>
    <w:rsid w:val="007E7AFB"/>
  </w:style>
  <w:style w:type="character" w:customStyle="1" w:styleId="ListLabel63">
    <w:name w:val="ListLabel 63"/>
    <w:uiPriority w:val="99"/>
    <w:rsid w:val="007E7AFB"/>
    <w:rPr>
      <w:rFonts w:eastAsia="Times New Roman"/>
    </w:rPr>
  </w:style>
  <w:style w:type="character" w:customStyle="1" w:styleId="ListLabel64">
    <w:name w:val="ListLabel 64"/>
    <w:uiPriority w:val="99"/>
    <w:rsid w:val="007E7AFB"/>
    <w:rPr>
      <w:sz w:val="24"/>
    </w:rPr>
  </w:style>
  <w:style w:type="character" w:customStyle="1" w:styleId="ListLabel65">
    <w:name w:val="ListLabel 65"/>
    <w:uiPriority w:val="99"/>
    <w:rsid w:val="007E7AFB"/>
  </w:style>
  <w:style w:type="character" w:customStyle="1" w:styleId="ListLabel66">
    <w:name w:val="ListLabel 66"/>
    <w:uiPriority w:val="99"/>
    <w:rsid w:val="007E7AFB"/>
  </w:style>
  <w:style w:type="character" w:customStyle="1" w:styleId="ListLabel67">
    <w:name w:val="ListLabel 67"/>
    <w:uiPriority w:val="99"/>
    <w:rsid w:val="007E7AFB"/>
  </w:style>
  <w:style w:type="character" w:customStyle="1" w:styleId="ListLabel68">
    <w:name w:val="ListLabel 68"/>
    <w:uiPriority w:val="99"/>
    <w:rsid w:val="007E7AFB"/>
  </w:style>
  <w:style w:type="character" w:customStyle="1" w:styleId="ListLabel69">
    <w:name w:val="ListLabel 69"/>
    <w:uiPriority w:val="99"/>
    <w:rsid w:val="007E7AFB"/>
  </w:style>
  <w:style w:type="character" w:customStyle="1" w:styleId="ListLabel70">
    <w:name w:val="ListLabel 70"/>
    <w:uiPriority w:val="99"/>
    <w:rsid w:val="007E7AFB"/>
  </w:style>
  <w:style w:type="character" w:customStyle="1" w:styleId="ListLabel71">
    <w:name w:val="ListLabel 71"/>
    <w:uiPriority w:val="99"/>
    <w:rsid w:val="007E7AFB"/>
  </w:style>
  <w:style w:type="character" w:customStyle="1" w:styleId="ListLabel72">
    <w:name w:val="ListLabel 72"/>
    <w:uiPriority w:val="99"/>
    <w:rsid w:val="007E7AFB"/>
  </w:style>
  <w:style w:type="character" w:customStyle="1" w:styleId="ListLabel73">
    <w:name w:val="ListLabel 73"/>
    <w:uiPriority w:val="99"/>
    <w:rsid w:val="007E7AFB"/>
  </w:style>
  <w:style w:type="character" w:customStyle="1" w:styleId="ListLabel74">
    <w:name w:val="ListLabel 74"/>
    <w:uiPriority w:val="99"/>
    <w:rsid w:val="007E7AFB"/>
    <w:rPr>
      <w:sz w:val="24"/>
    </w:rPr>
  </w:style>
  <w:style w:type="character" w:customStyle="1" w:styleId="ListLabel75">
    <w:name w:val="ListLabel 75"/>
    <w:uiPriority w:val="99"/>
    <w:rsid w:val="007E7AFB"/>
    <w:rPr>
      <w:sz w:val="24"/>
    </w:rPr>
  </w:style>
  <w:style w:type="character" w:customStyle="1" w:styleId="ListLabel76">
    <w:name w:val="ListLabel 76"/>
    <w:uiPriority w:val="99"/>
    <w:rsid w:val="007E7AFB"/>
  </w:style>
  <w:style w:type="character" w:customStyle="1" w:styleId="ListLabel77">
    <w:name w:val="ListLabel 77"/>
    <w:uiPriority w:val="99"/>
    <w:rsid w:val="007E7AFB"/>
  </w:style>
  <w:style w:type="character" w:customStyle="1" w:styleId="ListLabel78">
    <w:name w:val="ListLabel 78"/>
    <w:uiPriority w:val="99"/>
    <w:rsid w:val="007E7AFB"/>
  </w:style>
  <w:style w:type="character" w:customStyle="1" w:styleId="ListLabel79">
    <w:name w:val="ListLabel 79"/>
    <w:uiPriority w:val="99"/>
    <w:rsid w:val="007E7AFB"/>
  </w:style>
  <w:style w:type="character" w:customStyle="1" w:styleId="ListLabel80">
    <w:name w:val="ListLabel 80"/>
    <w:uiPriority w:val="99"/>
    <w:rsid w:val="007E7AFB"/>
    <w:rPr>
      <w:u w:val="none"/>
      <w:effect w:val="none"/>
    </w:rPr>
  </w:style>
  <w:style w:type="character" w:customStyle="1" w:styleId="ListLabel81">
    <w:name w:val="ListLabel 81"/>
    <w:uiPriority w:val="99"/>
    <w:rsid w:val="007E7AFB"/>
    <w:rPr>
      <w:sz w:val="22"/>
    </w:rPr>
  </w:style>
  <w:style w:type="character" w:customStyle="1" w:styleId="ListLabel82">
    <w:name w:val="ListLabel 82"/>
    <w:uiPriority w:val="99"/>
    <w:rsid w:val="007E7AFB"/>
    <w:rPr>
      <w:rFonts w:eastAsia="Times New Roman"/>
    </w:rPr>
  </w:style>
  <w:style w:type="character" w:customStyle="1" w:styleId="ListLabel83">
    <w:name w:val="ListLabel 83"/>
    <w:uiPriority w:val="99"/>
    <w:rsid w:val="007E7AFB"/>
    <w:rPr>
      <w:rFonts w:ascii="Century Gothic" w:hAnsi="Century Gothic"/>
      <w:sz w:val="18"/>
    </w:rPr>
  </w:style>
  <w:style w:type="character" w:customStyle="1" w:styleId="ListLabel84">
    <w:name w:val="ListLabel 84"/>
    <w:uiPriority w:val="99"/>
    <w:rsid w:val="007E7AFB"/>
    <w:rPr>
      <w:rFonts w:ascii="Century Gothic" w:hAnsi="Century Gothic"/>
      <w:b/>
      <w:sz w:val="18"/>
    </w:rPr>
  </w:style>
  <w:style w:type="character" w:customStyle="1" w:styleId="ListLabel85">
    <w:name w:val="ListLabel 85"/>
    <w:uiPriority w:val="99"/>
    <w:rsid w:val="007E7AFB"/>
    <w:rPr>
      <w:rFonts w:ascii="Century Gothic" w:hAnsi="Century Gothic"/>
      <w:b/>
    </w:rPr>
  </w:style>
  <w:style w:type="character" w:customStyle="1" w:styleId="ListLabel86">
    <w:name w:val="ListLabel 86"/>
    <w:uiPriority w:val="99"/>
    <w:rsid w:val="007E7AFB"/>
  </w:style>
  <w:style w:type="character" w:customStyle="1" w:styleId="ListLabel87">
    <w:name w:val="ListLabel 87"/>
    <w:uiPriority w:val="99"/>
    <w:rsid w:val="007E7AFB"/>
    <w:rPr>
      <w:b/>
      <w:sz w:val="18"/>
    </w:rPr>
  </w:style>
  <w:style w:type="character" w:customStyle="1" w:styleId="ListLabel88">
    <w:name w:val="ListLabel 88"/>
    <w:uiPriority w:val="99"/>
    <w:rsid w:val="007E7AFB"/>
    <w:rPr>
      <w:b/>
    </w:rPr>
  </w:style>
  <w:style w:type="character" w:customStyle="1" w:styleId="ListLabel89">
    <w:name w:val="ListLabel 89"/>
    <w:uiPriority w:val="99"/>
    <w:rsid w:val="007E7AFB"/>
    <w:rPr>
      <w:rFonts w:ascii="Century Gothic" w:hAnsi="Century Gothic"/>
      <w:sz w:val="18"/>
    </w:rPr>
  </w:style>
  <w:style w:type="character" w:customStyle="1" w:styleId="ListLabel90">
    <w:name w:val="ListLabel 90"/>
    <w:uiPriority w:val="99"/>
    <w:rsid w:val="007E7AFB"/>
  </w:style>
  <w:style w:type="character" w:customStyle="1" w:styleId="ListLabel91">
    <w:name w:val="ListLabel 91"/>
    <w:uiPriority w:val="99"/>
    <w:rsid w:val="007E7AFB"/>
  </w:style>
  <w:style w:type="character" w:customStyle="1" w:styleId="ListLabel92">
    <w:name w:val="ListLabel 92"/>
    <w:uiPriority w:val="99"/>
    <w:rsid w:val="007E7AFB"/>
  </w:style>
  <w:style w:type="character" w:customStyle="1" w:styleId="ListLabel93">
    <w:name w:val="ListLabel 93"/>
    <w:uiPriority w:val="99"/>
    <w:rsid w:val="007E7AFB"/>
  </w:style>
  <w:style w:type="character" w:customStyle="1" w:styleId="ListLabel94">
    <w:name w:val="ListLabel 94"/>
    <w:uiPriority w:val="99"/>
    <w:rsid w:val="007E7AFB"/>
  </w:style>
  <w:style w:type="character" w:customStyle="1" w:styleId="ListLabel95">
    <w:name w:val="ListLabel 95"/>
    <w:uiPriority w:val="99"/>
    <w:rsid w:val="007E7AFB"/>
  </w:style>
  <w:style w:type="character" w:customStyle="1" w:styleId="ListLabel96">
    <w:name w:val="ListLabel 96"/>
    <w:uiPriority w:val="99"/>
    <w:rsid w:val="007E7AFB"/>
  </w:style>
  <w:style w:type="character" w:customStyle="1" w:styleId="ListLabel97">
    <w:name w:val="ListLabel 97"/>
    <w:uiPriority w:val="99"/>
    <w:rsid w:val="007E7AFB"/>
  </w:style>
  <w:style w:type="character" w:customStyle="1" w:styleId="ListLabel98">
    <w:name w:val="ListLabel 98"/>
    <w:uiPriority w:val="99"/>
    <w:rsid w:val="007E7AFB"/>
    <w:rPr>
      <w:rFonts w:ascii="Century Gothic" w:hAnsi="Century Gothic"/>
      <w:sz w:val="18"/>
    </w:rPr>
  </w:style>
  <w:style w:type="character" w:customStyle="1" w:styleId="ListLabel99">
    <w:name w:val="ListLabel 99"/>
    <w:uiPriority w:val="99"/>
    <w:rsid w:val="007E7AFB"/>
  </w:style>
  <w:style w:type="character" w:customStyle="1" w:styleId="ListLabel100">
    <w:name w:val="ListLabel 100"/>
    <w:uiPriority w:val="99"/>
    <w:rsid w:val="007E7AFB"/>
  </w:style>
  <w:style w:type="character" w:customStyle="1" w:styleId="ListLabel101">
    <w:name w:val="ListLabel 101"/>
    <w:uiPriority w:val="99"/>
    <w:rsid w:val="007E7AFB"/>
  </w:style>
  <w:style w:type="character" w:customStyle="1" w:styleId="ListLabel102">
    <w:name w:val="ListLabel 102"/>
    <w:uiPriority w:val="99"/>
    <w:rsid w:val="007E7AFB"/>
  </w:style>
  <w:style w:type="character" w:customStyle="1" w:styleId="ListLabel103">
    <w:name w:val="ListLabel 103"/>
    <w:uiPriority w:val="99"/>
    <w:rsid w:val="007E7AFB"/>
  </w:style>
  <w:style w:type="character" w:customStyle="1" w:styleId="ListLabel104">
    <w:name w:val="ListLabel 104"/>
    <w:uiPriority w:val="99"/>
    <w:rsid w:val="007E7AFB"/>
  </w:style>
  <w:style w:type="character" w:customStyle="1" w:styleId="ListLabel105">
    <w:name w:val="ListLabel 105"/>
    <w:uiPriority w:val="99"/>
    <w:rsid w:val="007E7AFB"/>
  </w:style>
  <w:style w:type="character" w:customStyle="1" w:styleId="ListLabel106">
    <w:name w:val="ListLabel 106"/>
    <w:uiPriority w:val="99"/>
    <w:rsid w:val="007E7AFB"/>
  </w:style>
  <w:style w:type="character" w:customStyle="1" w:styleId="ListLabel107">
    <w:name w:val="ListLabel 107"/>
    <w:uiPriority w:val="99"/>
    <w:rsid w:val="007E7AFB"/>
    <w:rPr>
      <w:rFonts w:ascii="Century Gothic" w:hAnsi="Century Gothic"/>
      <w:sz w:val="18"/>
    </w:rPr>
  </w:style>
  <w:style w:type="character" w:customStyle="1" w:styleId="ListLabel108">
    <w:name w:val="ListLabel 108"/>
    <w:uiPriority w:val="99"/>
    <w:rsid w:val="007E7AFB"/>
  </w:style>
  <w:style w:type="character" w:customStyle="1" w:styleId="ListLabel109">
    <w:name w:val="ListLabel 109"/>
    <w:uiPriority w:val="99"/>
    <w:rsid w:val="007E7AFB"/>
  </w:style>
  <w:style w:type="character" w:customStyle="1" w:styleId="ListLabel110">
    <w:name w:val="ListLabel 110"/>
    <w:uiPriority w:val="99"/>
    <w:rsid w:val="007E7AFB"/>
  </w:style>
  <w:style w:type="character" w:customStyle="1" w:styleId="ListLabel111">
    <w:name w:val="ListLabel 111"/>
    <w:uiPriority w:val="99"/>
    <w:rsid w:val="007E7AFB"/>
  </w:style>
  <w:style w:type="character" w:customStyle="1" w:styleId="ListLabel112">
    <w:name w:val="ListLabel 112"/>
    <w:uiPriority w:val="99"/>
    <w:rsid w:val="007E7AFB"/>
  </w:style>
  <w:style w:type="character" w:customStyle="1" w:styleId="ListLabel113">
    <w:name w:val="ListLabel 113"/>
    <w:uiPriority w:val="99"/>
    <w:rsid w:val="007E7AFB"/>
  </w:style>
  <w:style w:type="character" w:customStyle="1" w:styleId="ListLabel114">
    <w:name w:val="ListLabel 114"/>
    <w:uiPriority w:val="99"/>
    <w:rsid w:val="007E7AFB"/>
  </w:style>
  <w:style w:type="character" w:customStyle="1" w:styleId="ListLabel115">
    <w:name w:val="ListLabel 115"/>
    <w:uiPriority w:val="99"/>
    <w:rsid w:val="007E7AFB"/>
  </w:style>
  <w:style w:type="character" w:customStyle="1" w:styleId="ListLabel116">
    <w:name w:val="ListLabel 116"/>
    <w:uiPriority w:val="99"/>
    <w:rsid w:val="007E7AFB"/>
    <w:rPr>
      <w:rFonts w:ascii="Century Gothic" w:hAnsi="Century Gothic"/>
      <w:sz w:val="18"/>
    </w:rPr>
  </w:style>
  <w:style w:type="character" w:customStyle="1" w:styleId="ListLabel117">
    <w:name w:val="ListLabel 117"/>
    <w:uiPriority w:val="99"/>
    <w:rsid w:val="007E7AFB"/>
  </w:style>
  <w:style w:type="character" w:customStyle="1" w:styleId="ListLabel118">
    <w:name w:val="ListLabel 118"/>
    <w:uiPriority w:val="99"/>
    <w:rsid w:val="007E7AFB"/>
  </w:style>
  <w:style w:type="character" w:customStyle="1" w:styleId="ListLabel119">
    <w:name w:val="ListLabel 119"/>
    <w:uiPriority w:val="99"/>
    <w:rsid w:val="007E7AFB"/>
  </w:style>
  <w:style w:type="character" w:customStyle="1" w:styleId="ListLabel120">
    <w:name w:val="ListLabel 120"/>
    <w:uiPriority w:val="99"/>
    <w:rsid w:val="007E7AFB"/>
  </w:style>
  <w:style w:type="character" w:customStyle="1" w:styleId="ListLabel121">
    <w:name w:val="ListLabel 121"/>
    <w:uiPriority w:val="99"/>
    <w:rsid w:val="007E7AFB"/>
  </w:style>
  <w:style w:type="character" w:customStyle="1" w:styleId="ListLabel122">
    <w:name w:val="ListLabel 122"/>
    <w:uiPriority w:val="99"/>
    <w:rsid w:val="007E7AFB"/>
  </w:style>
  <w:style w:type="character" w:customStyle="1" w:styleId="ListLabel123">
    <w:name w:val="ListLabel 123"/>
    <w:uiPriority w:val="99"/>
    <w:rsid w:val="007E7AFB"/>
  </w:style>
  <w:style w:type="character" w:customStyle="1" w:styleId="ListLabel124">
    <w:name w:val="ListLabel 124"/>
    <w:uiPriority w:val="99"/>
    <w:rsid w:val="007E7AFB"/>
  </w:style>
  <w:style w:type="character" w:customStyle="1" w:styleId="ListLabel125">
    <w:name w:val="ListLabel 125"/>
    <w:uiPriority w:val="99"/>
    <w:rsid w:val="007E7AFB"/>
    <w:rPr>
      <w:rFonts w:ascii="Century Gothic" w:hAnsi="Century Gothic"/>
      <w:sz w:val="18"/>
    </w:rPr>
  </w:style>
  <w:style w:type="character" w:customStyle="1" w:styleId="ListLabel126">
    <w:name w:val="ListLabel 126"/>
    <w:uiPriority w:val="99"/>
    <w:rsid w:val="007E7AFB"/>
  </w:style>
  <w:style w:type="character" w:customStyle="1" w:styleId="ListLabel127">
    <w:name w:val="ListLabel 127"/>
    <w:uiPriority w:val="99"/>
    <w:rsid w:val="007E7AFB"/>
  </w:style>
  <w:style w:type="character" w:customStyle="1" w:styleId="ListLabel128">
    <w:name w:val="ListLabel 128"/>
    <w:uiPriority w:val="99"/>
    <w:rsid w:val="007E7AFB"/>
  </w:style>
  <w:style w:type="character" w:customStyle="1" w:styleId="ListLabel129">
    <w:name w:val="ListLabel 129"/>
    <w:uiPriority w:val="99"/>
    <w:rsid w:val="007E7AFB"/>
  </w:style>
  <w:style w:type="character" w:customStyle="1" w:styleId="ListLabel130">
    <w:name w:val="ListLabel 130"/>
    <w:uiPriority w:val="99"/>
    <w:rsid w:val="007E7AFB"/>
  </w:style>
  <w:style w:type="character" w:customStyle="1" w:styleId="ListLabel131">
    <w:name w:val="ListLabel 131"/>
    <w:uiPriority w:val="99"/>
    <w:rsid w:val="007E7AFB"/>
  </w:style>
  <w:style w:type="character" w:customStyle="1" w:styleId="ListLabel132">
    <w:name w:val="ListLabel 132"/>
    <w:uiPriority w:val="99"/>
    <w:rsid w:val="007E7AFB"/>
  </w:style>
  <w:style w:type="character" w:customStyle="1" w:styleId="ListLabel133">
    <w:name w:val="ListLabel 133"/>
    <w:uiPriority w:val="99"/>
    <w:rsid w:val="007E7AFB"/>
  </w:style>
  <w:style w:type="character" w:customStyle="1" w:styleId="ListLabel134">
    <w:name w:val="ListLabel 134"/>
    <w:uiPriority w:val="99"/>
    <w:rsid w:val="007E7AFB"/>
    <w:rPr>
      <w:rFonts w:ascii="Century Gothic" w:hAnsi="Century Gothic"/>
      <w:sz w:val="18"/>
    </w:rPr>
  </w:style>
  <w:style w:type="character" w:customStyle="1" w:styleId="ListLabel135">
    <w:name w:val="ListLabel 135"/>
    <w:uiPriority w:val="99"/>
    <w:rsid w:val="007E7AFB"/>
  </w:style>
  <w:style w:type="character" w:customStyle="1" w:styleId="ListLabel136">
    <w:name w:val="ListLabel 136"/>
    <w:uiPriority w:val="99"/>
    <w:rsid w:val="007E7AFB"/>
  </w:style>
  <w:style w:type="character" w:customStyle="1" w:styleId="ListLabel137">
    <w:name w:val="ListLabel 137"/>
    <w:uiPriority w:val="99"/>
    <w:rsid w:val="007E7AFB"/>
  </w:style>
  <w:style w:type="character" w:customStyle="1" w:styleId="ListLabel138">
    <w:name w:val="ListLabel 138"/>
    <w:uiPriority w:val="99"/>
    <w:rsid w:val="007E7AFB"/>
  </w:style>
  <w:style w:type="character" w:customStyle="1" w:styleId="ListLabel139">
    <w:name w:val="ListLabel 139"/>
    <w:uiPriority w:val="99"/>
    <w:rsid w:val="007E7AFB"/>
  </w:style>
  <w:style w:type="character" w:customStyle="1" w:styleId="ListLabel140">
    <w:name w:val="ListLabel 140"/>
    <w:uiPriority w:val="99"/>
    <w:rsid w:val="007E7AFB"/>
  </w:style>
  <w:style w:type="character" w:customStyle="1" w:styleId="ListLabel141">
    <w:name w:val="ListLabel 141"/>
    <w:uiPriority w:val="99"/>
    <w:rsid w:val="007E7AFB"/>
  </w:style>
  <w:style w:type="character" w:customStyle="1" w:styleId="ListLabel142">
    <w:name w:val="ListLabel 142"/>
    <w:uiPriority w:val="99"/>
    <w:rsid w:val="007E7AFB"/>
  </w:style>
  <w:style w:type="character" w:customStyle="1" w:styleId="ListLabel143">
    <w:name w:val="ListLabel 143"/>
    <w:uiPriority w:val="99"/>
    <w:rsid w:val="007E7AFB"/>
    <w:rPr>
      <w:rFonts w:ascii="Century Gothic" w:hAnsi="Century Gothic"/>
      <w:sz w:val="18"/>
    </w:rPr>
  </w:style>
  <w:style w:type="character" w:customStyle="1" w:styleId="ListLabel144">
    <w:name w:val="ListLabel 144"/>
    <w:uiPriority w:val="99"/>
    <w:rsid w:val="007E7AFB"/>
    <w:rPr>
      <w:sz w:val="20"/>
    </w:rPr>
  </w:style>
  <w:style w:type="character" w:customStyle="1" w:styleId="ListLabel145">
    <w:name w:val="ListLabel 145"/>
    <w:uiPriority w:val="99"/>
    <w:rsid w:val="007E7AFB"/>
    <w:rPr>
      <w:sz w:val="20"/>
    </w:rPr>
  </w:style>
  <w:style w:type="character" w:customStyle="1" w:styleId="ListLabel146">
    <w:name w:val="ListLabel 146"/>
    <w:uiPriority w:val="99"/>
    <w:rsid w:val="007E7AFB"/>
    <w:rPr>
      <w:sz w:val="20"/>
    </w:rPr>
  </w:style>
  <w:style w:type="character" w:customStyle="1" w:styleId="ListLabel147">
    <w:name w:val="ListLabel 147"/>
    <w:uiPriority w:val="99"/>
    <w:rsid w:val="007E7AFB"/>
    <w:rPr>
      <w:sz w:val="20"/>
    </w:rPr>
  </w:style>
  <w:style w:type="character" w:customStyle="1" w:styleId="ListLabel148">
    <w:name w:val="ListLabel 148"/>
    <w:uiPriority w:val="99"/>
    <w:rsid w:val="007E7AFB"/>
    <w:rPr>
      <w:sz w:val="20"/>
    </w:rPr>
  </w:style>
  <w:style w:type="character" w:customStyle="1" w:styleId="ListLabel149">
    <w:name w:val="ListLabel 149"/>
    <w:uiPriority w:val="99"/>
    <w:rsid w:val="007E7AFB"/>
    <w:rPr>
      <w:sz w:val="20"/>
    </w:rPr>
  </w:style>
  <w:style w:type="character" w:customStyle="1" w:styleId="ListLabel150">
    <w:name w:val="ListLabel 150"/>
    <w:uiPriority w:val="99"/>
    <w:rsid w:val="007E7AFB"/>
    <w:rPr>
      <w:sz w:val="20"/>
    </w:rPr>
  </w:style>
  <w:style w:type="character" w:customStyle="1" w:styleId="ListLabel151">
    <w:name w:val="ListLabel 151"/>
    <w:uiPriority w:val="99"/>
    <w:rsid w:val="007E7AFB"/>
    <w:rPr>
      <w:sz w:val="20"/>
    </w:rPr>
  </w:style>
  <w:style w:type="character" w:customStyle="1" w:styleId="ListLabel152">
    <w:name w:val="ListLabel 152"/>
    <w:uiPriority w:val="99"/>
    <w:rsid w:val="007E7AFB"/>
    <w:rPr>
      <w:rFonts w:ascii="Century Gothic" w:hAnsi="Century Gothic"/>
      <w:sz w:val="18"/>
    </w:rPr>
  </w:style>
  <w:style w:type="character" w:customStyle="1" w:styleId="ListLabel153">
    <w:name w:val="ListLabel 153"/>
    <w:uiPriority w:val="99"/>
    <w:rsid w:val="007E7AFB"/>
  </w:style>
  <w:style w:type="character" w:customStyle="1" w:styleId="ListLabel154">
    <w:name w:val="ListLabel 154"/>
    <w:uiPriority w:val="99"/>
    <w:rsid w:val="007E7AFB"/>
  </w:style>
  <w:style w:type="character" w:customStyle="1" w:styleId="ListLabel155">
    <w:name w:val="ListLabel 155"/>
    <w:uiPriority w:val="99"/>
    <w:rsid w:val="007E7AFB"/>
  </w:style>
  <w:style w:type="character" w:customStyle="1" w:styleId="ListLabel156">
    <w:name w:val="ListLabel 156"/>
    <w:uiPriority w:val="99"/>
    <w:rsid w:val="007E7AFB"/>
  </w:style>
  <w:style w:type="character" w:customStyle="1" w:styleId="ListLabel157">
    <w:name w:val="ListLabel 157"/>
    <w:uiPriority w:val="99"/>
    <w:rsid w:val="007E7AFB"/>
  </w:style>
  <w:style w:type="character" w:customStyle="1" w:styleId="ListLabel158">
    <w:name w:val="ListLabel 158"/>
    <w:uiPriority w:val="99"/>
    <w:rsid w:val="007E7AFB"/>
  </w:style>
  <w:style w:type="character" w:customStyle="1" w:styleId="ListLabel159">
    <w:name w:val="ListLabel 159"/>
    <w:uiPriority w:val="99"/>
    <w:rsid w:val="007E7AFB"/>
  </w:style>
  <w:style w:type="character" w:customStyle="1" w:styleId="ListLabel160">
    <w:name w:val="ListLabel 160"/>
    <w:uiPriority w:val="99"/>
    <w:rsid w:val="007E7AFB"/>
  </w:style>
  <w:style w:type="character" w:customStyle="1" w:styleId="ListLabel161">
    <w:name w:val="ListLabel 161"/>
    <w:uiPriority w:val="99"/>
    <w:rsid w:val="007E7AFB"/>
    <w:rPr>
      <w:rFonts w:ascii="Century Gothic" w:hAnsi="Century Gothic"/>
      <w:b/>
      <w:sz w:val="18"/>
    </w:rPr>
  </w:style>
  <w:style w:type="character" w:customStyle="1" w:styleId="ListLabel162">
    <w:name w:val="ListLabel 162"/>
    <w:uiPriority w:val="99"/>
    <w:rsid w:val="007E7AFB"/>
  </w:style>
  <w:style w:type="character" w:customStyle="1" w:styleId="ListLabel163">
    <w:name w:val="ListLabel 163"/>
    <w:uiPriority w:val="99"/>
    <w:rsid w:val="007E7AFB"/>
  </w:style>
  <w:style w:type="character" w:customStyle="1" w:styleId="ListLabel164">
    <w:name w:val="ListLabel 164"/>
    <w:uiPriority w:val="99"/>
    <w:rsid w:val="007E7AFB"/>
  </w:style>
  <w:style w:type="character" w:customStyle="1" w:styleId="ListLabel165">
    <w:name w:val="ListLabel 165"/>
    <w:uiPriority w:val="99"/>
    <w:rsid w:val="007E7AFB"/>
  </w:style>
  <w:style w:type="character" w:customStyle="1" w:styleId="ListLabel166">
    <w:name w:val="ListLabel 166"/>
    <w:uiPriority w:val="99"/>
    <w:rsid w:val="007E7AFB"/>
  </w:style>
  <w:style w:type="character" w:customStyle="1" w:styleId="ListLabel167">
    <w:name w:val="ListLabel 167"/>
    <w:uiPriority w:val="99"/>
    <w:rsid w:val="007E7AFB"/>
  </w:style>
  <w:style w:type="character" w:customStyle="1" w:styleId="ListLabel168">
    <w:name w:val="ListLabel 168"/>
    <w:uiPriority w:val="99"/>
    <w:rsid w:val="007E7AFB"/>
  </w:style>
  <w:style w:type="character" w:customStyle="1" w:styleId="ListLabel169">
    <w:name w:val="ListLabel 169"/>
    <w:uiPriority w:val="99"/>
    <w:rsid w:val="007E7AFB"/>
  </w:style>
  <w:style w:type="character" w:customStyle="1" w:styleId="ListLabel170">
    <w:name w:val="ListLabel 17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71">
    <w:name w:val="ListLabel 171"/>
    <w:uiPriority w:val="99"/>
    <w:rsid w:val="007E7AFB"/>
  </w:style>
  <w:style w:type="character" w:customStyle="1" w:styleId="ListLabel172">
    <w:name w:val="ListLabel 172"/>
    <w:uiPriority w:val="99"/>
    <w:rsid w:val="007E7AFB"/>
  </w:style>
  <w:style w:type="character" w:customStyle="1" w:styleId="ListLabel173">
    <w:name w:val="ListLabel 173"/>
    <w:uiPriority w:val="99"/>
    <w:rsid w:val="007E7AFB"/>
  </w:style>
  <w:style w:type="character" w:customStyle="1" w:styleId="ListLabel174">
    <w:name w:val="ListLabel 174"/>
    <w:uiPriority w:val="99"/>
    <w:rsid w:val="007E7AFB"/>
  </w:style>
  <w:style w:type="character" w:customStyle="1" w:styleId="ListLabel175">
    <w:name w:val="ListLabel 175"/>
    <w:uiPriority w:val="99"/>
    <w:rsid w:val="007E7AFB"/>
  </w:style>
  <w:style w:type="character" w:customStyle="1" w:styleId="ListLabel176">
    <w:name w:val="ListLabel 176"/>
    <w:uiPriority w:val="99"/>
    <w:rsid w:val="007E7AFB"/>
  </w:style>
  <w:style w:type="character" w:customStyle="1" w:styleId="ListLabel177">
    <w:name w:val="ListLabel 177"/>
    <w:uiPriority w:val="99"/>
    <w:rsid w:val="007E7AFB"/>
  </w:style>
  <w:style w:type="character" w:customStyle="1" w:styleId="ListLabel178">
    <w:name w:val="ListLabel 178"/>
    <w:uiPriority w:val="99"/>
    <w:rsid w:val="007E7AFB"/>
  </w:style>
  <w:style w:type="character" w:customStyle="1" w:styleId="ListLabel179">
    <w:name w:val="ListLabel 179"/>
    <w:uiPriority w:val="99"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uiPriority w:val="99"/>
    <w:rsid w:val="007E7AFB"/>
    <w:rPr>
      <w:sz w:val="18"/>
    </w:rPr>
  </w:style>
  <w:style w:type="character" w:customStyle="1" w:styleId="ListLabel181">
    <w:name w:val="ListLabel 181"/>
    <w:uiPriority w:val="99"/>
    <w:rsid w:val="007E7AFB"/>
  </w:style>
  <w:style w:type="character" w:customStyle="1" w:styleId="ListLabel182">
    <w:name w:val="ListLabel 182"/>
    <w:uiPriority w:val="99"/>
    <w:rsid w:val="007E7AFB"/>
  </w:style>
  <w:style w:type="character" w:customStyle="1" w:styleId="ListLabel183">
    <w:name w:val="ListLabel 183"/>
    <w:uiPriority w:val="99"/>
    <w:rsid w:val="007E7AFB"/>
  </w:style>
  <w:style w:type="character" w:customStyle="1" w:styleId="ListLabel184">
    <w:name w:val="ListLabel 184"/>
    <w:uiPriority w:val="99"/>
    <w:rsid w:val="007E7AFB"/>
  </w:style>
  <w:style w:type="character" w:customStyle="1" w:styleId="ListLabel185">
    <w:name w:val="ListLabel 185"/>
    <w:uiPriority w:val="99"/>
    <w:rsid w:val="007E7AFB"/>
  </w:style>
  <w:style w:type="character" w:customStyle="1" w:styleId="ListLabel186">
    <w:name w:val="ListLabel 186"/>
    <w:uiPriority w:val="99"/>
    <w:rsid w:val="007E7AFB"/>
  </w:style>
  <w:style w:type="character" w:customStyle="1" w:styleId="ListLabel187">
    <w:name w:val="ListLabel 187"/>
    <w:uiPriority w:val="99"/>
    <w:rsid w:val="007E7AFB"/>
  </w:style>
  <w:style w:type="character" w:customStyle="1" w:styleId="ListLabel188">
    <w:name w:val="ListLabel 188"/>
    <w:uiPriority w:val="99"/>
    <w:rsid w:val="007E7AFB"/>
  </w:style>
  <w:style w:type="character" w:customStyle="1" w:styleId="ListLabel189">
    <w:name w:val="ListLabel 189"/>
    <w:uiPriority w:val="99"/>
    <w:rsid w:val="007E7AFB"/>
    <w:rPr>
      <w:rFonts w:ascii="Century Gothic" w:hAnsi="Century Gothic"/>
      <w:sz w:val="18"/>
    </w:rPr>
  </w:style>
  <w:style w:type="character" w:customStyle="1" w:styleId="ListLabel190">
    <w:name w:val="ListLabel 190"/>
    <w:uiPriority w:val="99"/>
    <w:rsid w:val="007E7AFB"/>
    <w:rPr>
      <w:rFonts w:ascii="Century Gothic" w:hAnsi="Century Gothic"/>
      <w:b/>
      <w:sz w:val="18"/>
    </w:rPr>
  </w:style>
  <w:style w:type="character" w:customStyle="1" w:styleId="ListLabel191">
    <w:name w:val="ListLabel 191"/>
    <w:uiPriority w:val="99"/>
    <w:rsid w:val="007E7AFB"/>
    <w:rPr>
      <w:rFonts w:ascii="Century Gothic" w:hAnsi="Century Gothic"/>
      <w:b/>
    </w:rPr>
  </w:style>
  <w:style w:type="character" w:customStyle="1" w:styleId="ListLabel192">
    <w:name w:val="ListLabel 192"/>
    <w:uiPriority w:val="99"/>
    <w:rsid w:val="007E7AFB"/>
  </w:style>
  <w:style w:type="character" w:customStyle="1" w:styleId="ListLabel193">
    <w:name w:val="ListLabel 193"/>
    <w:uiPriority w:val="99"/>
    <w:rsid w:val="007E7AFB"/>
    <w:rPr>
      <w:b/>
      <w:sz w:val="18"/>
    </w:rPr>
  </w:style>
  <w:style w:type="character" w:customStyle="1" w:styleId="ListLabel194">
    <w:name w:val="ListLabel 194"/>
    <w:uiPriority w:val="99"/>
    <w:rsid w:val="007E7AFB"/>
    <w:rPr>
      <w:b/>
    </w:rPr>
  </w:style>
  <w:style w:type="character" w:customStyle="1" w:styleId="ListLabel195">
    <w:name w:val="ListLabel 195"/>
    <w:uiPriority w:val="99"/>
    <w:rsid w:val="007E7AFB"/>
    <w:rPr>
      <w:rFonts w:ascii="Century Gothic" w:hAnsi="Century Gothic"/>
      <w:sz w:val="18"/>
    </w:rPr>
  </w:style>
  <w:style w:type="character" w:customStyle="1" w:styleId="ListLabel196">
    <w:name w:val="ListLabel 196"/>
    <w:uiPriority w:val="99"/>
    <w:rsid w:val="007E7AFB"/>
  </w:style>
  <w:style w:type="character" w:customStyle="1" w:styleId="ListLabel197">
    <w:name w:val="ListLabel 197"/>
    <w:uiPriority w:val="99"/>
    <w:rsid w:val="007E7AFB"/>
  </w:style>
  <w:style w:type="character" w:customStyle="1" w:styleId="ListLabel198">
    <w:name w:val="ListLabel 198"/>
    <w:uiPriority w:val="99"/>
    <w:rsid w:val="007E7AFB"/>
  </w:style>
  <w:style w:type="character" w:customStyle="1" w:styleId="ListLabel199">
    <w:name w:val="ListLabel 199"/>
    <w:uiPriority w:val="99"/>
    <w:rsid w:val="007E7AFB"/>
  </w:style>
  <w:style w:type="character" w:customStyle="1" w:styleId="ListLabel200">
    <w:name w:val="ListLabel 200"/>
    <w:uiPriority w:val="99"/>
    <w:rsid w:val="007E7AFB"/>
  </w:style>
  <w:style w:type="character" w:customStyle="1" w:styleId="ListLabel201">
    <w:name w:val="ListLabel 201"/>
    <w:uiPriority w:val="99"/>
    <w:rsid w:val="007E7AFB"/>
  </w:style>
  <w:style w:type="character" w:customStyle="1" w:styleId="ListLabel202">
    <w:name w:val="ListLabel 202"/>
    <w:uiPriority w:val="99"/>
    <w:rsid w:val="007E7AFB"/>
  </w:style>
  <w:style w:type="character" w:customStyle="1" w:styleId="ListLabel203">
    <w:name w:val="ListLabel 203"/>
    <w:uiPriority w:val="99"/>
    <w:rsid w:val="007E7AFB"/>
  </w:style>
  <w:style w:type="character" w:customStyle="1" w:styleId="ListLabel204">
    <w:name w:val="ListLabel 204"/>
    <w:uiPriority w:val="99"/>
    <w:rsid w:val="007E7AFB"/>
    <w:rPr>
      <w:rFonts w:ascii="Century Gothic" w:hAnsi="Century Gothic"/>
      <w:sz w:val="18"/>
    </w:rPr>
  </w:style>
  <w:style w:type="character" w:customStyle="1" w:styleId="ListLabel205">
    <w:name w:val="ListLabel 205"/>
    <w:uiPriority w:val="99"/>
    <w:rsid w:val="007E7AFB"/>
  </w:style>
  <w:style w:type="character" w:customStyle="1" w:styleId="ListLabel206">
    <w:name w:val="ListLabel 206"/>
    <w:uiPriority w:val="99"/>
    <w:rsid w:val="007E7AFB"/>
  </w:style>
  <w:style w:type="character" w:customStyle="1" w:styleId="ListLabel207">
    <w:name w:val="ListLabel 207"/>
    <w:uiPriority w:val="99"/>
    <w:rsid w:val="007E7AFB"/>
  </w:style>
  <w:style w:type="character" w:customStyle="1" w:styleId="ListLabel208">
    <w:name w:val="ListLabel 208"/>
    <w:uiPriority w:val="99"/>
    <w:rsid w:val="007E7AFB"/>
  </w:style>
  <w:style w:type="character" w:customStyle="1" w:styleId="ListLabel209">
    <w:name w:val="ListLabel 209"/>
    <w:uiPriority w:val="99"/>
    <w:rsid w:val="007E7AFB"/>
  </w:style>
  <w:style w:type="character" w:customStyle="1" w:styleId="ListLabel210">
    <w:name w:val="ListLabel 210"/>
    <w:uiPriority w:val="99"/>
    <w:rsid w:val="007E7AFB"/>
  </w:style>
  <w:style w:type="character" w:customStyle="1" w:styleId="ListLabel211">
    <w:name w:val="ListLabel 211"/>
    <w:uiPriority w:val="99"/>
    <w:rsid w:val="007E7AFB"/>
  </w:style>
  <w:style w:type="character" w:customStyle="1" w:styleId="ListLabel212">
    <w:name w:val="ListLabel 212"/>
    <w:uiPriority w:val="99"/>
    <w:rsid w:val="007E7AFB"/>
  </w:style>
  <w:style w:type="character" w:customStyle="1" w:styleId="ListLabel213">
    <w:name w:val="ListLabel 213"/>
    <w:uiPriority w:val="99"/>
    <w:rsid w:val="007E7AFB"/>
    <w:rPr>
      <w:rFonts w:ascii="Century Gothic" w:hAnsi="Century Gothic"/>
      <w:sz w:val="18"/>
    </w:rPr>
  </w:style>
  <w:style w:type="character" w:customStyle="1" w:styleId="ListLabel214">
    <w:name w:val="ListLabel 214"/>
    <w:uiPriority w:val="99"/>
    <w:rsid w:val="007E7AFB"/>
  </w:style>
  <w:style w:type="character" w:customStyle="1" w:styleId="ListLabel215">
    <w:name w:val="ListLabel 215"/>
    <w:uiPriority w:val="99"/>
    <w:rsid w:val="007E7AFB"/>
  </w:style>
  <w:style w:type="character" w:customStyle="1" w:styleId="ListLabel216">
    <w:name w:val="ListLabel 216"/>
    <w:uiPriority w:val="99"/>
    <w:rsid w:val="007E7AFB"/>
  </w:style>
  <w:style w:type="character" w:customStyle="1" w:styleId="ListLabel217">
    <w:name w:val="ListLabel 217"/>
    <w:uiPriority w:val="99"/>
    <w:rsid w:val="007E7AFB"/>
  </w:style>
  <w:style w:type="character" w:customStyle="1" w:styleId="ListLabel218">
    <w:name w:val="ListLabel 218"/>
    <w:uiPriority w:val="99"/>
    <w:rsid w:val="007E7AFB"/>
  </w:style>
  <w:style w:type="character" w:customStyle="1" w:styleId="ListLabel219">
    <w:name w:val="ListLabel 219"/>
    <w:uiPriority w:val="99"/>
    <w:rsid w:val="007E7AFB"/>
  </w:style>
  <w:style w:type="character" w:customStyle="1" w:styleId="ListLabel220">
    <w:name w:val="ListLabel 220"/>
    <w:uiPriority w:val="99"/>
    <w:rsid w:val="007E7AFB"/>
  </w:style>
  <w:style w:type="character" w:customStyle="1" w:styleId="ListLabel221">
    <w:name w:val="ListLabel 221"/>
    <w:uiPriority w:val="99"/>
    <w:rsid w:val="007E7AFB"/>
  </w:style>
  <w:style w:type="character" w:customStyle="1" w:styleId="ListLabel222">
    <w:name w:val="ListLabel 222"/>
    <w:uiPriority w:val="99"/>
    <w:rsid w:val="007E7AFB"/>
    <w:rPr>
      <w:rFonts w:ascii="Century Gothic" w:hAnsi="Century Gothic"/>
      <w:sz w:val="18"/>
    </w:rPr>
  </w:style>
  <w:style w:type="character" w:customStyle="1" w:styleId="ListLabel223">
    <w:name w:val="ListLabel 223"/>
    <w:uiPriority w:val="99"/>
    <w:rsid w:val="007E7AFB"/>
  </w:style>
  <w:style w:type="character" w:customStyle="1" w:styleId="ListLabel224">
    <w:name w:val="ListLabel 224"/>
    <w:uiPriority w:val="99"/>
    <w:rsid w:val="007E7AFB"/>
  </w:style>
  <w:style w:type="character" w:customStyle="1" w:styleId="ListLabel225">
    <w:name w:val="ListLabel 225"/>
    <w:uiPriority w:val="99"/>
    <w:rsid w:val="007E7AFB"/>
  </w:style>
  <w:style w:type="character" w:customStyle="1" w:styleId="ListLabel226">
    <w:name w:val="ListLabel 226"/>
    <w:uiPriority w:val="99"/>
    <w:rsid w:val="007E7AFB"/>
  </w:style>
  <w:style w:type="character" w:customStyle="1" w:styleId="ListLabel227">
    <w:name w:val="ListLabel 227"/>
    <w:uiPriority w:val="99"/>
    <w:rsid w:val="007E7AFB"/>
  </w:style>
  <w:style w:type="character" w:customStyle="1" w:styleId="ListLabel228">
    <w:name w:val="ListLabel 228"/>
    <w:uiPriority w:val="99"/>
    <w:rsid w:val="007E7AFB"/>
  </w:style>
  <w:style w:type="character" w:customStyle="1" w:styleId="ListLabel229">
    <w:name w:val="ListLabel 229"/>
    <w:uiPriority w:val="99"/>
    <w:rsid w:val="007E7AFB"/>
  </w:style>
  <w:style w:type="character" w:customStyle="1" w:styleId="ListLabel230">
    <w:name w:val="ListLabel 230"/>
    <w:uiPriority w:val="99"/>
    <w:rsid w:val="007E7AFB"/>
  </w:style>
  <w:style w:type="character" w:customStyle="1" w:styleId="ListLabel231">
    <w:name w:val="ListLabel 231"/>
    <w:uiPriority w:val="99"/>
    <w:rsid w:val="007E7AFB"/>
    <w:rPr>
      <w:rFonts w:ascii="Century Gothic" w:hAnsi="Century Gothic"/>
      <w:sz w:val="18"/>
    </w:rPr>
  </w:style>
  <w:style w:type="character" w:customStyle="1" w:styleId="ListLabel232">
    <w:name w:val="ListLabel 232"/>
    <w:uiPriority w:val="99"/>
    <w:rsid w:val="007E7AFB"/>
  </w:style>
  <w:style w:type="character" w:customStyle="1" w:styleId="ListLabel233">
    <w:name w:val="ListLabel 233"/>
    <w:uiPriority w:val="99"/>
    <w:rsid w:val="007E7AFB"/>
  </w:style>
  <w:style w:type="character" w:customStyle="1" w:styleId="ListLabel234">
    <w:name w:val="ListLabel 234"/>
    <w:uiPriority w:val="99"/>
    <w:rsid w:val="007E7AFB"/>
  </w:style>
  <w:style w:type="character" w:customStyle="1" w:styleId="ListLabel235">
    <w:name w:val="ListLabel 235"/>
    <w:uiPriority w:val="99"/>
    <w:rsid w:val="007E7AFB"/>
  </w:style>
  <w:style w:type="character" w:customStyle="1" w:styleId="ListLabel236">
    <w:name w:val="ListLabel 236"/>
    <w:uiPriority w:val="99"/>
    <w:rsid w:val="007E7AFB"/>
  </w:style>
  <w:style w:type="character" w:customStyle="1" w:styleId="ListLabel237">
    <w:name w:val="ListLabel 237"/>
    <w:uiPriority w:val="99"/>
    <w:rsid w:val="007E7AFB"/>
  </w:style>
  <w:style w:type="character" w:customStyle="1" w:styleId="ListLabel238">
    <w:name w:val="ListLabel 238"/>
    <w:uiPriority w:val="99"/>
    <w:rsid w:val="007E7AFB"/>
  </w:style>
  <w:style w:type="character" w:customStyle="1" w:styleId="ListLabel239">
    <w:name w:val="ListLabel 239"/>
    <w:uiPriority w:val="99"/>
    <w:rsid w:val="007E7AFB"/>
  </w:style>
  <w:style w:type="character" w:customStyle="1" w:styleId="ListLabel240">
    <w:name w:val="ListLabel 240"/>
    <w:uiPriority w:val="99"/>
    <w:rsid w:val="007E7AFB"/>
    <w:rPr>
      <w:rFonts w:ascii="Century Gothic" w:hAnsi="Century Gothic"/>
      <w:sz w:val="18"/>
    </w:rPr>
  </w:style>
  <w:style w:type="character" w:customStyle="1" w:styleId="ListLabel241">
    <w:name w:val="ListLabel 241"/>
    <w:uiPriority w:val="99"/>
    <w:rsid w:val="007E7AFB"/>
  </w:style>
  <w:style w:type="character" w:customStyle="1" w:styleId="ListLabel242">
    <w:name w:val="ListLabel 242"/>
    <w:uiPriority w:val="99"/>
    <w:rsid w:val="007E7AFB"/>
  </w:style>
  <w:style w:type="character" w:customStyle="1" w:styleId="ListLabel243">
    <w:name w:val="ListLabel 243"/>
    <w:uiPriority w:val="99"/>
    <w:rsid w:val="007E7AFB"/>
  </w:style>
  <w:style w:type="character" w:customStyle="1" w:styleId="ListLabel244">
    <w:name w:val="ListLabel 244"/>
    <w:uiPriority w:val="99"/>
    <w:rsid w:val="007E7AFB"/>
  </w:style>
  <w:style w:type="character" w:customStyle="1" w:styleId="ListLabel245">
    <w:name w:val="ListLabel 245"/>
    <w:uiPriority w:val="99"/>
    <w:rsid w:val="007E7AFB"/>
  </w:style>
  <w:style w:type="character" w:customStyle="1" w:styleId="ListLabel246">
    <w:name w:val="ListLabel 246"/>
    <w:uiPriority w:val="99"/>
    <w:rsid w:val="007E7AFB"/>
  </w:style>
  <w:style w:type="character" w:customStyle="1" w:styleId="ListLabel247">
    <w:name w:val="ListLabel 247"/>
    <w:uiPriority w:val="99"/>
    <w:rsid w:val="007E7AFB"/>
  </w:style>
  <w:style w:type="character" w:customStyle="1" w:styleId="ListLabel248">
    <w:name w:val="ListLabel 248"/>
    <w:uiPriority w:val="99"/>
    <w:rsid w:val="007E7AFB"/>
  </w:style>
  <w:style w:type="character" w:customStyle="1" w:styleId="ListLabel249">
    <w:name w:val="ListLabel 249"/>
    <w:uiPriority w:val="99"/>
    <w:rsid w:val="007E7AFB"/>
    <w:rPr>
      <w:rFonts w:ascii="Century Gothic" w:hAnsi="Century Gothic"/>
      <w:sz w:val="18"/>
    </w:rPr>
  </w:style>
  <w:style w:type="character" w:customStyle="1" w:styleId="ListLabel250">
    <w:name w:val="ListLabel 250"/>
    <w:uiPriority w:val="99"/>
    <w:rsid w:val="007E7AFB"/>
    <w:rPr>
      <w:sz w:val="20"/>
    </w:rPr>
  </w:style>
  <w:style w:type="character" w:customStyle="1" w:styleId="ListLabel251">
    <w:name w:val="ListLabel 251"/>
    <w:uiPriority w:val="99"/>
    <w:rsid w:val="007E7AFB"/>
    <w:rPr>
      <w:sz w:val="20"/>
    </w:rPr>
  </w:style>
  <w:style w:type="character" w:customStyle="1" w:styleId="ListLabel252">
    <w:name w:val="ListLabel 252"/>
    <w:uiPriority w:val="99"/>
    <w:rsid w:val="007E7AFB"/>
    <w:rPr>
      <w:sz w:val="20"/>
    </w:rPr>
  </w:style>
  <w:style w:type="character" w:customStyle="1" w:styleId="ListLabel253">
    <w:name w:val="ListLabel 253"/>
    <w:uiPriority w:val="99"/>
    <w:rsid w:val="007E7AFB"/>
    <w:rPr>
      <w:sz w:val="20"/>
    </w:rPr>
  </w:style>
  <w:style w:type="character" w:customStyle="1" w:styleId="ListLabel254">
    <w:name w:val="ListLabel 254"/>
    <w:uiPriority w:val="99"/>
    <w:rsid w:val="007E7AFB"/>
    <w:rPr>
      <w:sz w:val="20"/>
    </w:rPr>
  </w:style>
  <w:style w:type="character" w:customStyle="1" w:styleId="ListLabel255">
    <w:name w:val="ListLabel 255"/>
    <w:uiPriority w:val="99"/>
    <w:rsid w:val="007E7AFB"/>
    <w:rPr>
      <w:sz w:val="20"/>
    </w:rPr>
  </w:style>
  <w:style w:type="character" w:customStyle="1" w:styleId="ListLabel256">
    <w:name w:val="ListLabel 256"/>
    <w:uiPriority w:val="99"/>
    <w:rsid w:val="007E7AFB"/>
    <w:rPr>
      <w:sz w:val="20"/>
    </w:rPr>
  </w:style>
  <w:style w:type="character" w:customStyle="1" w:styleId="ListLabel257">
    <w:name w:val="ListLabel 257"/>
    <w:uiPriority w:val="99"/>
    <w:rsid w:val="007E7AFB"/>
    <w:rPr>
      <w:sz w:val="20"/>
    </w:rPr>
  </w:style>
  <w:style w:type="character" w:customStyle="1" w:styleId="ListLabel258">
    <w:name w:val="ListLabel 258"/>
    <w:uiPriority w:val="99"/>
    <w:rsid w:val="007E7AFB"/>
    <w:rPr>
      <w:rFonts w:ascii="Century Gothic" w:hAnsi="Century Gothic"/>
      <w:sz w:val="18"/>
    </w:rPr>
  </w:style>
  <w:style w:type="character" w:customStyle="1" w:styleId="ListLabel259">
    <w:name w:val="ListLabel 259"/>
    <w:uiPriority w:val="99"/>
    <w:rsid w:val="007E7AFB"/>
  </w:style>
  <w:style w:type="character" w:customStyle="1" w:styleId="ListLabel260">
    <w:name w:val="ListLabel 260"/>
    <w:uiPriority w:val="99"/>
    <w:rsid w:val="007E7AFB"/>
  </w:style>
  <w:style w:type="character" w:customStyle="1" w:styleId="ListLabel261">
    <w:name w:val="ListLabel 261"/>
    <w:uiPriority w:val="99"/>
    <w:rsid w:val="007E7AFB"/>
  </w:style>
  <w:style w:type="character" w:customStyle="1" w:styleId="ListLabel262">
    <w:name w:val="ListLabel 262"/>
    <w:uiPriority w:val="99"/>
    <w:rsid w:val="007E7AFB"/>
  </w:style>
  <w:style w:type="character" w:customStyle="1" w:styleId="ListLabel263">
    <w:name w:val="ListLabel 263"/>
    <w:uiPriority w:val="99"/>
    <w:rsid w:val="007E7AFB"/>
  </w:style>
  <w:style w:type="character" w:customStyle="1" w:styleId="ListLabel264">
    <w:name w:val="ListLabel 264"/>
    <w:uiPriority w:val="99"/>
    <w:rsid w:val="007E7AFB"/>
  </w:style>
  <w:style w:type="character" w:customStyle="1" w:styleId="ListLabel265">
    <w:name w:val="ListLabel 265"/>
    <w:uiPriority w:val="99"/>
    <w:rsid w:val="007E7AFB"/>
  </w:style>
  <w:style w:type="character" w:customStyle="1" w:styleId="ListLabel266">
    <w:name w:val="ListLabel 266"/>
    <w:uiPriority w:val="99"/>
    <w:rsid w:val="007E7AFB"/>
  </w:style>
  <w:style w:type="character" w:customStyle="1" w:styleId="ListLabel267">
    <w:name w:val="ListLabel 267"/>
    <w:uiPriority w:val="99"/>
    <w:rsid w:val="007E7AFB"/>
    <w:rPr>
      <w:rFonts w:ascii="Century Gothic" w:hAnsi="Century Gothic"/>
      <w:b/>
      <w:sz w:val="18"/>
    </w:rPr>
  </w:style>
  <w:style w:type="character" w:customStyle="1" w:styleId="ListLabel268">
    <w:name w:val="ListLabel 268"/>
    <w:uiPriority w:val="99"/>
    <w:rsid w:val="007E7AFB"/>
  </w:style>
  <w:style w:type="character" w:customStyle="1" w:styleId="ListLabel269">
    <w:name w:val="ListLabel 269"/>
    <w:uiPriority w:val="99"/>
    <w:rsid w:val="007E7AFB"/>
  </w:style>
  <w:style w:type="character" w:customStyle="1" w:styleId="ListLabel270">
    <w:name w:val="ListLabel 270"/>
    <w:uiPriority w:val="99"/>
    <w:rsid w:val="007E7AFB"/>
  </w:style>
  <w:style w:type="character" w:customStyle="1" w:styleId="ListLabel271">
    <w:name w:val="ListLabel 271"/>
    <w:uiPriority w:val="99"/>
    <w:rsid w:val="007E7AFB"/>
  </w:style>
  <w:style w:type="character" w:customStyle="1" w:styleId="ListLabel272">
    <w:name w:val="ListLabel 272"/>
    <w:uiPriority w:val="99"/>
    <w:rsid w:val="007E7AFB"/>
  </w:style>
  <w:style w:type="character" w:customStyle="1" w:styleId="ListLabel273">
    <w:name w:val="ListLabel 273"/>
    <w:uiPriority w:val="99"/>
    <w:rsid w:val="007E7AFB"/>
  </w:style>
  <w:style w:type="character" w:customStyle="1" w:styleId="ListLabel274">
    <w:name w:val="ListLabel 274"/>
    <w:uiPriority w:val="99"/>
    <w:rsid w:val="007E7AFB"/>
  </w:style>
  <w:style w:type="character" w:customStyle="1" w:styleId="ListLabel275">
    <w:name w:val="ListLabel 275"/>
    <w:uiPriority w:val="99"/>
    <w:rsid w:val="007E7AFB"/>
  </w:style>
  <w:style w:type="character" w:customStyle="1" w:styleId="ListLabel276">
    <w:name w:val="ListLabel 27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77">
    <w:name w:val="ListLabel 277"/>
    <w:uiPriority w:val="99"/>
    <w:rsid w:val="007E7AFB"/>
  </w:style>
  <w:style w:type="character" w:customStyle="1" w:styleId="ListLabel278">
    <w:name w:val="ListLabel 278"/>
    <w:uiPriority w:val="99"/>
    <w:rsid w:val="007E7AFB"/>
  </w:style>
  <w:style w:type="character" w:customStyle="1" w:styleId="ListLabel279">
    <w:name w:val="ListLabel 279"/>
    <w:uiPriority w:val="99"/>
    <w:rsid w:val="007E7AFB"/>
  </w:style>
  <w:style w:type="character" w:customStyle="1" w:styleId="ListLabel280">
    <w:name w:val="ListLabel 280"/>
    <w:uiPriority w:val="99"/>
    <w:rsid w:val="007E7AFB"/>
  </w:style>
  <w:style w:type="character" w:customStyle="1" w:styleId="ListLabel281">
    <w:name w:val="ListLabel 281"/>
    <w:uiPriority w:val="99"/>
    <w:rsid w:val="007E7AFB"/>
  </w:style>
  <w:style w:type="character" w:customStyle="1" w:styleId="ListLabel282">
    <w:name w:val="ListLabel 282"/>
    <w:uiPriority w:val="99"/>
    <w:rsid w:val="007E7AFB"/>
  </w:style>
  <w:style w:type="character" w:customStyle="1" w:styleId="ListLabel283">
    <w:name w:val="ListLabel 283"/>
    <w:uiPriority w:val="99"/>
    <w:rsid w:val="007E7AFB"/>
  </w:style>
  <w:style w:type="character" w:customStyle="1" w:styleId="ListLabel284">
    <w:name w:val="ListLabel 284"/>
    <w:uiPriority w:val="99"/>
    <w:rsid w:val="007E7AFB"/>
  </w:style>
  <w:style w:type="character" w:customStyle="1" w:styleId="ListLabel285">
    <w:name w:val="ListLabel 285"/>
    <w:uiPriority w:val="99"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uiPriority w:val="99"/>
    <w:rsid w:val="007E7AFB"/>
    <w:rPr>
      <w:sz w:val="18"/>
    </w:rPr>
  </w:style>
  <w:style w:type="character" w:customStyle="1" w:styleId="ListLabel287">
    <w:name w:val="ListLabel 287"/>
    <w:uiPriority w:val="99"/>
    <w:rsid w:val="007E7AFB"/>
  </w:style>
  <w:style w:type="character" w:customStyle="1" w:styleId="ListLabel288">
    <w:name w:val="ListLabel 288"/>
    <w:uiPriority w:val="99"/>
    <w:rsid w:val="007E7AFB"/>
  </w:style>
  <w:style w:type="character" w:customStyle="1" w:styleId="ListLabel289">
    <w:name w:val="ListLabel 289"/>
    <w:uiPriority w:val="99"/>
    <w:rsid w:val="007E7AFB"/>
  </w:style>
  <w:style w:type="character" w:customStyle="1" w:styleId="ListLabel290">
    <w:name w:val="ListLabel 290"/>
    <w:uiPriority w:val="99"/>
    <w:rsid w:val="007E7AFB"/>
  </w:style>
  <w:style w:type="character" w:customStyle="1" w:styleId="ListLabel291">
    <w:name w:val="ListLabel 291"/>
    <w:uiPriority w:val="99"/>
    <w:rsid w:val="007E7AFB"/>
  </w:style>
  <w:style w:type="character" w:customStyle="1" w:styleId="ListLabel292">
    <w:name w:val="ListLabel 292"/>
    <w:uiPriority w:val="99"/>
    <w:rsid w:val="007E7AFB"/>
  </w:style>
  <w:style w:type="character" w:customStyle="1" w:styleId="ListLabel293">
    <w:name w:val="ListLabel 293"/>
    <w:uiPriority w:val="99"/>
    <w:rsid w:val="007E7AFB"/>
  </w:style>
  <w:style w:type="character" w:customStyle="1" w:styleId="ListLabel294">
    <w:name w:val="ListLabel 294"/>
    <w:uiPriority w:val="99"/>
    <w:rsid w:val="007E7AFB"/>
  </w:style>
  <w:style w:type="character" w:customStyle="1" w:styleId="ListLabel295">
    <w:name w:val="ListLabel 295"/>
    <w:uiPriority w:val="99"/>
    <w:rsid w:val="007E7AFB"/>
    <w:rPr>
      <w:rFonts w:ascii="Century Gothic" w:hAnsi="Century Gothic"/>
      <w:sz w:val="18"/>
    </w:rPr>
  </w:style>
  <w:style w:type="character" w:customStyle="1" w:styleId="ListLabel296">
    <w:name w:val="ListLabel 296"/>
    <w:uiPriority w:val="99"/>
    <w:rsid w:val="007E7AFB"/>
    <w:rPr>
      <w:rFonts w:ascii="Century Gothic" w:hAnsi="Century Gothic"/>
      <w:b/>
      <w:sz w:val="18"/>
    </w:rPr>
  </w:style>
  <w:style w:type="character" w:customStyle="1" w:styleId="ListLabel297">
    <w:name w:val="ListLabel 297"/>
    <w:uiPriority w:val="99"/>
    <w:rsid w:val="007E7AFB"/>
    <w:rPr>
      <w:rFonts w:ascii="Century Gothic" w:hAnsi="Century Gothic"/>
      <w:b/>
    </w:rPr>
  </w:style>
  <w:style w:type="character" w:customStyle="1" w:styleId="ListLabel298">
    <w:name w:val="ListLabel 298"/>
    <w:uiPriority w:val="99"/>
    <w:rsid w:val="007E7AFB"/>
  </w:style>
  <w:style w:type="character" w:customStyle="1" w:styleId="ListLabel299">
    <w:name w:val="ListLabel 299"/>
    <w:uiPriority w:val="99"/>
    <w:rsid w:val="007E7AFB"/>
    <w:rPr>
      <w:b/>
      <w:sz w:val="18"/>
    </w:rPr>
  </w:style>
  <w:style w:type="character" w:customStyle="1" w:styleId="ListLabel300">
    <w:name w:val="ListLabel 300"/>
    <w:uiPriority w:val="99"/>
    <w:rsid w:val="007E7AFB"/>
    <w:rPr>
      <w:b/>
    </w:rPr>
  </w:style>
  <w:style w:type="character" w:customStyle="1" w:styleId="ListLabel301">
    <w:name w:val="ListLabel 301"/>
    <w:uiPriority w:val="99"/>
    <w:rsid w:val="007E7AFB"/>
    <w:rPr>
      <w:rFonts w:ascii="Century Gothic" w:hAnsi="Century Gothic"/>
      <w:sz w:val="18"/>
    </w:rPr>
  </w:style>
  <w:style w:type="character" w:customStyle="1" w:styleId="ListLabel302">
    <w:name w:val="ListLabel 302"/>
    <w:uiPriority w:val="99"/>
    <w:rsid w:val="007E7AFB"/>
  </w:style>
  <w:style w:type="character" w:customStyle="1" w:styleId="ListLabel303">
    <w:name w:val="ListLabel 303"/>
    <w:uiPriority w:val="99"/>
    <w:rsid w:val="007E7AFB"/>
  </w:style>
  <w:style w:type="character" w:customStyle="1" w:styleId="ListLabel304">
    <w:name w:val="ListLabel 304"/>
    <w:uiPriority w:val="99"/>
    <w:rsid w:val="007E7AFB"/>
  </w:style>
  <w:style w:type="character" w:customStyle="1" w:styleId="ListLabel305">
    <w:name w:val="ListLabel 305"/>
    <w:uiPriority w:val="99"/>
    <w:rsid w:val="007E7AFB"/>
  </w:style>
  <w:style w:type="character" w:customStyle="1" w:styleId="ListLabel306">
    <w:name w:val="ListLabel 306"/>
    <w:uiPriority w:val="99"/>
    <w:rsid w:val="007E7AFB"/>
  </w:style>
  <w:style w:type="character" w:customStyle="1" w:styleId="ListLabel307">
    <w:name w:val="ListLabel 307"/>
    <w:uiPriority w:val="99"/>
    <w:rsid w:val="007E7AFB"/>
  </w:style>
  <w:style w:type="character" w:customStyle="1" w:styleId="ListLabel308">
    <w:name w:val="ListLabel 308"/>
    <w:uiPriority w:val="99"/>
    <w:rsid w:val="007E7AFB"/>
  </w:style>
  <w:style w:type="character" w:customStyle="1" w:styleId="ListLabel309">
    <w:name w:val="ListLabel 309"/>
    <w:uiPriority w:val="99"/>
    <w:rsid w:val="007E7AFB"/>
  </w:style>
  <w:style w:type="character" w:customStyle="1" w:styleId="ListLabel310">
    <w:name w:val="ListLabel 310"/>
    <w:uiPriority w:val="99"/>
    <w:rsid w:val="007E7AFB"/>
    <w:rPr>
      <w:rFonts w:ascii="Century Gothic" w:hAnsi="Century Gothic"/>
      <w:sz w:val="18"/>
    </w:rPr>
  </w:style>
  <w:style w:type="character" w:customStyle="1" w:styleId="ListLabel311">
    <w:name w:val="ListLabel 311"/>
    <w:uiPriority w:val="99"/>
    <w:rsid w:val="007E7AFB"/>
  </w:style>
  <w:style w:type="character" w:customStyle="1" w:styleId="ListLabel312">
    <w:name w:val="ListLabel 312"/>
    <w:uiPriority w:val="99"/>
    <w:rsid w:val="007E7AFB"/>
  </w:style>
  <w:style w:type="character" w:customStyle="1" w:styleId="ListLabel313">
    <w:name w:val="ListLabel 313"/>
    <w:uiPriority w:val="99"/>
    <w:rsid w:val="007E7AFB"/>
  </w:style>
  <w:style w:type="character" w:customStyle="1" w:styleId="ListLabel314">
    <w:name w:val="ListLabel 314"/>
    <w:uiPriority w:val="99"/>
    <w:rsid w:val="007E7AFB"/>
  </w:style>
  <w:style w:type="character" w:customStyle="1" w:styleId="ListLabel315">
    <w:name w:val="ListLabel 315"/>
    <w:uiPriority w:val="99"/>
    <w:rsid w:val="007E7AFB"/>
  </w:style>
  <w:style w:type="character" w:customStyle="1" w:styleId="ListLabel316">
    <w:name w:val="ListLabel 316"/>
    <w:uiPriority w:val="99"/>
    <w:rsid w:val="007E7AFB"/>
  </w:style>
  <w:style w:type="character" w:customStyle="1" w:styleId="ListLabel317">
    <w:name w:val="ListLabel 317"/>
    <w:uiPriority w:val="99"/>
    <w:rsid w:val="007E7AFB"/>
  </w:style>
  <w:style w:type="character" w:customStyle="1" w:styleId="ListLabel318">
    <w:name w:val="ListLabel 318"/>
    <w:uiPriority w:val="99"/>
    <w:rsid w:val="007E7AFB"/>
  </w:style>
  <w:style w:type="character" w:customStyle="1" w:styleId="ListLabel319">
    <w:name w:val="ListLabel 319"/>
    <w:uiPriority w:val="99"/>
    <w:rsid w:val="007E7AFB"/>
    <w:rPr>
      <w:rFonts w:ascii="Century Gothic" w:hAnsi="Century Gothic"/>
      <w:sz w:val="18"/>
    </w:rPr>
  </w:style>
  <w:style w:type="character" w:customStyle="1" w:styleId="ListLabel320">
    <w:name w:val="ListLabel 320"/>
    <w:uiPriority w:val="99"/>
    <w:rsid w:val="007E7AFB"/>
  </w:style>
  <w:style w:type="character" w:customStyle="1" w:styleId="ListLabel321">
    <w:name w:val="ListLabel 321"/>
    <w:uiPriority w:val="99"/>
    <w:rsid w:val="007E7AFB"/>
  </w:style>
  <w:style w:type="character" w:customStyle="1" w:styleId="ListLabel322">
    <w:name w:val="ListLabel 322"/>
    <w:uiPriority w:val="99"/>
    <w:rsid w:val="007E7AFB"/>
  </w:style>
  <w:style w:type="character" w:customStyle="1" w:styleId="ListLabel323">
    <w:name w:val="ListLabel 323"/>
    <w:uiPriority w:val="99"/>
    <w:rsid w:val="007E7AFB"/>
  </w:style>
  <w:style w:type="character" w:customStyle="1" w:styleId="ListLabel324">
    <w:name w:val="ListLabel 324"/>
    <w:uiPriority w:val="99"/>
    <w:rsid w:val="007E7AFB"/>
  </w:style>
  <w:style w:type="character" w:customStyle="1" w:styleId="ListLabel325">
    <w:name w:val="ListLabel 325"/>
    <w:uiPriority w:val="99"/>
    <w:rsid w:val="007E7AFB"/>
  </w:style>
  <w:style w:type="character" w:customStyle="1" w:styleId="ListLabel326">
    <w:name w:val="ListLabel 326"/>
    <w:uiPriority w:val="99"/>
    <w:rsid w:val="007E7AFB"/>
  </w:style>
  <w:style w:type="character" w:customStyle="1" w:styleId="ListLabel327">
    <w:name w:val="ListLabel 327"/>
    <w:uiPriority w:val="99"/>
    <w:rsid w:val="007E7AFB"/>
  </w:style>
  <w:style w:type="character" w:customStyle="1" w:styleId="ListLabel328">
    <w:name w:val="ListLabel 328"/>
    <w:uiPriority w:val="99"/>
    <w:rsid w:val="007E7AFB"/>
    <w:rPr>
      <w:rFonts w:ascii="Century Gothic" w:hAnsi="Century Gothic"/>
      <w:sz w:val="18"/>
    </w:rPr>
  </w:style>
  <w:style w:type="character" w:customStyle="1" w:styleId="ListLabel329">
    <w:name w:val="ListLabel 329"/>
    <w:uiPriority w:val="99"/>
    <w:rsid w:val="007E7AFB"/>
  </w:style>
  <w:style w:type="character" w:customStyle="1" w:styleId="ListLabel330">
    <w:name w:val="ListLabel 330"/>
    <w:uiPriority w:val="99"/>
    <w:rsid w:val="007E7AFB"/>
  </w:style>
  <w:style w:type="character" w:customStyle="1" w:styleId="ListLabel331">
    <w:name w:val="ListLabel 331"/>
    <w:uiPriority w:val="99"/>
    <w:rsid w:val="007E7AFB"/>
  </w:style>
  <w:style w:type="character" w:customStyle="1" w:styleId="ListLabel332">
    <w:name w:val="ListLabel 332"/>
    <w:uiPriority w:val="99"/>
    <w:rsid w:val="007E7AFB"/>
  </w:style>
  <w:style w:type="character" w:customStyle="1" w:styleId="ListLabel333">
    <w:name w:val="ListLabel 333"/>
    <w:uiPriority w:val="99"/>
    <w:rsid w:val="007E7AFB"/>
  </w:style>
  <w:style w:type="character" w:customStyle="1" w:styleId="ListLabel334">
    <w:name w:val="ListLabel 334"/>
    <w:uiPriority w:val="99"/>
    <w:rsid w:val="007E7AFB"/>
  </w:style>
  <w:style w:type="character" w:customStyle="1" w:styleId="ListLabel335">
    <w:name w:val="ListLabel 335"/>
    <w:uiPriority w:val="99"/>
    <w:rsid w:val="007E7AFB"/>
  </w:style>
  <w:style w:type="character" w:customStyle="1" w:styleId="ListLabel336">
    <w:name w:val="ListLabel 336"/>
    <w:uiPriority w:val="99"/>
    <w:rsid w:val="007E7AFB"/>
  </w:style>
  <w:style w:type="character" w:customStyle="1" w:styleId="ListLabel337">
    <w:name w:val="ListLabel 337"/>
    <w:uiPriority w:val="99"/>
    <w:rsid w:val="007E7AFB"/>
    <w:rPr>
      <w:rFonts w:ascii="Century Gothic" w:hAnsi="Century Gothic"/>
      <w:sz w:val="18"/>
    </w:rPr>
  </w:style>
  <w:style w:type="character" w:customStyle="1" w:styleId="ListLabel338">
    <w:name w:val="ListLabel 338"/>
    <w:uiPriority w:val="99"/>
    <w:rsid w:val="007E7AFB"/>
  </w:style>
  <w:style w:type="character" w:customStyle="1" w:styleId="ListLabel339">
    <w:name w:val="ListLabel 339"/>
    <w:uiPriority w:val="99"/>
    <w:rsid w:val="007E7AFB"/>
  </w:style>
  <w:style w:type="character" w:customStyle="1" w:styleId="ListLabel340">
    <w:name w:val="ListLabel 340"/>
    <w:uiPriority w:val="99"/>
    <w:rsid w:val="007E7AFB"/>
  </w:style>
  <w:style w:type="character" w:customStyle="1" w:styleId="ListLabel341">
    <w:name w:val="ListLabel 341"/>
    <w:uiPriority w:val="99"/>
    <w:rsid w:val="007E7AFB"/>
  </w:style>
  <w:style w:type="character" w:customStyle="1" w:styleId="ListLabel342">
    <w:name w:val="ListLabel 342"/>
    <w:uiPriority w:val="99"/>
    <w:rsid w:val="007E7AFB"/>
  </w:style>
  <w:style w:type="character" w:customStyle="1" w:styleId="ListLabel343">
    <w:name w:val="ListLabel 343"/>
    <w:uiPriority w:val="99"/>
    <w:rsid w:val="007E7AFB"/>
  </w:style>
  <w:style w:type="character" w:customStyle="1" w:styleId="ListLabel344">
    <w:name w:val="ListLabel 344"/>
    <w:uiPriority w:val="99"/>
    <w:rsid w:val="007E7AFB"/>
  </w:style>
  <w:style w:type="character" w:customStyle="1" w:styleId="ListLabel345">
    <w:name w:val="ListLabel 345"/>
    <w:uiPriority w:val="99"/>
    <w:rsid w:val="007E7AFB"/>
  </w:style>
  <w:style w:type="character" w:customStyle="1" w:styleId="ListLabel346">
    <w:name w:val="ListLabel 346"/>
    <w:uiPriority w:val="99"/>
    <w:rsid w:val="007E7AFB"/>
    <w:rPr>
      <w:rFonts w:ascii="Century Gothic" w:hAnsi="Century Gothic"/>
      <w:sz w:val="18"/>
    </w:rPr>
  </w:style>
  <w:style w:type="character" w:customStyle="1" w:styleId="ListLabel347">
    <w:name w:val="ListLabel 347"/>
    <w:uiPriority w:val="99"/>
    <w:rsid w:val="007E7AFB"/>
  </w:style>
  <w:style w:type="character" w:customStyle="1" w:styleId="ListLabel348">
    <w:name w:val="ListLabel 348"/>
    <w:uiPriority w:val="99"/>
    <w:rsid w:val="007E7AFB"/>
  </w:style>
  <w:style w:type="character" w:customStyle="1" w:styleId="ListLabel349">
    <w:name w:val="ListLabel 349"/>
    <w:uiPriority w:val="99"/>
    <w:rsid w:val="007E7AFB"/>
  </w:style>
  <w:style w:type="character" w:customStyle="1" w:styleId="ListLabel350">
    <w:name w:val="ListLabel 350"/>
    <w:uiPriority w:val="99"/>
    <w:rsid w:val="007E7AFB"/>
  </w:style>
  <w:style w:type="character" w:customStyle="1" w:styleId="ListLabel351">
    <w:name w:val="ListLabel 351"/>
    <w:uiPriority w:val="99"/>
    <w:rsid w:val="007E7AFB"/>
  </w:style>
  <w:style w:type="character" w:customStyle="1" w:styleId="ListLabel352">
    <w:name w:val="ListLabel 352"/>
    <w:uiPriority w:val="99"/>
    <w:rsid w:val="007E7AFB"/>
  </w:style>
  <w:style w:type="character" w:customStyle="1" w:styleId="ListLabel353">
    <w:name w:val="ListLabel 353"/>
    <w:uiPriority w:val="99"/>
    <w:rsid w:val="007E7AFB"/>
  </w:style>
  <w:style w:type="character" w:customStyle="1" w:styleId="ListLabel354">
    <w:name w:val="ListLabel 354"/>
    <w:uiPriority w:val="99"/>
    <w:rsid w:val="007E7AFB"/>
  </w:style>
  <w:style w:type="character" w:customStyle="1" w:styleId="ListLabel355">
    <w:name w:val="ListLabel 355"/>
    <w:uiPriority w:val="99"/>
    <w:rsid w:val="007E7AFB"/>
    <w:rPr>
      <w:rFonts w:ascii="Century Gothic" w:hAnsi="Century Gothic"/>
      <w:sz w:val="18"/>
    </w:rPr>
  </w:style>
  <w:style w:type="character" w:customStyle="1" w:styleId="ListLabel356">
    <w:name w:val="ListLabel 356"/>
    <w:uiPriority w:val="99"/>
    <w:rsid w:val="007E7AFB"/>
    <w:rPr>
      <w:sz w:val="20"/>
    </w:rPr>
  </w:style>
  <w:style w:type="character" w:customStyle="1" w:styleId="ListLabel357">
    <w:name w:val="ListLabel 357"/>
    <w:uiPriority w:val="99"/>
    <w:rsid w:val="007E7AFB"/>
    <w:rPr>
      <w:sz w:val="20"/>
    </w:rPr>
  </w:style>
  <w:style w:type="character" w:customStyle="1" w:styleId="ListLabel358">
    <w:name w:val="ListLabel 358"/>
    <w:uiPriority w:val="99"/>
    <w:rsid w:val="007E7AFB"/>
    <w:rPr>
      <w:sz w:val="20"/>
    </w:rPr>
  </w:style>
  <w:style w:type="character" w:customStyle="1" w:styleId="ListLabel359">
    <w:name w:val="ListLabel 359"/>
    <w:uiPriority w:val="99"/>
    <w:rsid w:val="007E7AFB"/>
    <w:rPr>
      <w:sz w:val="20"/>
    </w:rPr>
  </w:style>
  <w:style w:type="character" w:customStyle="1" w:styleId="ListLabel360">
    <w:name w:val="ListLabel 360"/>
    <w:uiPriority w:val="99"/>
    <w:rsid w:val="007E7AFB"/>
    <w:rPr>
      <w:sz w:val="20"/>
    </w:rPr>
  </w:style>
  <w:style w:type="character" w:customStyle="1" w:styleId="ListLabel361">
    <w:name w:val="ListLabel 361"/>
    <w:uiPriority w:val="99"/>
    <w:rsid w:val="007E7AFB"/>
    <w:rPr>
      <w:sz w:val="20"/>
    </w:rPr>
  </w:style>
  <w:style w:type="character" w:customStyle="1" w:styleId="ListLabel362">
    <w:name w:val="ListLabel 362"/>
    <w:uiPriority w:val="99"/>
    <w:rsid w:val="007E7AFB"/>
    <w:rPr>
      <w:sz w:val="20"/>
    </w:rPr>
  </w:style>
  <w:style w:type="character" w:customStyle="1" w:styleId="ListLabel363">
    <w:name w:val="ListLabel 363"/>
    <w:uiPriority w:val="99"/>
    <w:rsid w:val="007E7AFB"/>
    <w:rPr>
      <w:sz w:val="20"/>
    </w:rPr>
  </w:style>
  <w:style w:type="character" w:customStyle="1" w:styleId="ListLabel364">
    <w:name w:val="ListLabel 364"/>
    <w:uiPriority w:val="99"/>
    <w:rsid w:val="007E7AFB"/>
    <w:rPr>
      <w:rFonts w:ascii="Century Gothic" w:hAnsi="Century Gothic"/>
      <w:sz w:val="18"/>
    </w:rPr>
  </w:style>
  <w:style w:type="character" w:customStyle="1" w:styleId="ListLabel365">
    <w:name w:val="ListLabel 365"/>
    <w:uiPriority w:val="99"/>
    <w:rsid w:val="007E7AFB"/>
  </w:style>
  <w:style w:type="character" w:customStyle="1" w:styleId="ListLabel366">
    <w:name w:val="ListLabel 366"/>
    <w:uiPriority w:val="99"/>
    <w:rsid w:val="007E7AFB"/>
  </w:style>
  <w:style w:type="character" w:customStyle="1" w:styleId="ListLabel367">
    <w:name w:val="ListLabel 367"/>
    <w:uiPriority w:val="99"/>
    <w:rsid w:val="007E7AFB"/>
  </w:style>
  <w:style w:type="character" w:customStyle="1" w:styleId="ListLabel368">
    <w:name w:val="ListLabel 368"/>
    <w:uiPriority w:val="99"/>
    <w:rsid w:val="007E7AFB"/>
  </w:style>
  <w:style w:type="character" w:customStyle="1" w:styleId="ListLabel369">
    <w:name w:val="ListLabel 369"/>
    <w:uiPriority w:val="99"/>
    <w:rsid w:val="007E7AFB"/>
  </w:style>
  <w:style w:type="character" w:customStyle="1" w:styleId="ListLabel370">
    <w:name w:val="ListLabel 370"/>
    <w:uiPriority w:val="99"/>
    <w:rsid w:val="007E7AFB"/>
  </w:style>
  <w:style w:type="character" w:customStyle="1" w:styleId="ListLabel371">
    <w:name w:val="ListLabel 371"/>
    <w:uiPriority w:val="99"/>
    <w:rsid w:val="007E7AFB"/>
  </w:style>
  <w:style w:type="character" w:customStyle="1" w:styleId="ListLabel372">
    <w:name w:val="ListLabel 372"/>
    <w:uiPriority w:val="99"/>
    <w:rsid w:val="007E7AFB"/>
  </w:style>
  <w:style w:type="character" w:customStyle="1" w:styleId="ListLabel373">
    <w:name w:val="ListLabel 373"/>
    <w:uiPriority w:val="99"/>
    <w:rsid w:val="007E7AFB"/>
    <w:rPr>
      <w:rFonts w:ascii="Century Gothic" w:hAnsi="Century Gothic"/>
      <w:b/>
      <w:sz w:val="18"/>
    </w:rPr>
  </w:style>
  <w:style w:type="character" w:customStyle="1" w:styleId="ListLabel374">
    <w:name w:val="ListLabel 374"/>
    <w:uiPriority w:val="99"/>
    <w:rsid w:val="007E7AFB"/>
  </w:style>
  <w:style w:type="character" w:customStyle="1" w:styleId="ListLabel375">
    <w:name w:val="ListLabel 375"/>
    <w:uiPriority w:val="99"/>
    <w:rsid w:val="007E7AFB"/>
  </w:style>
  <w:style w:type="character" w:customStyle="1" w:styleId="ListLabel376">
    <w:name w:val="ListLabel 376"/>
    <w:uiPriority w:val="99"/>
    <w:rsid w:val="007E7AFB"/>
  </w:style>
  <w:style w:type="character" w:customStyle="1" w:styleId="ListLabel377">
    <w:name w:val="ListLabel 377"/>
    <w:uiPriority w:val="99"/>
    <w:rsid w:val="007E7AFB"/>
  </w:style>
  <w:style w:type="character" w:customStyle="1" w:styleId="ListLabel378">
    <w:name w:val="ListLabel 378"/>
    <w:uiPriority w:val="99"/>
    <w:rsid w:val="007E7AFB"/>
  </w:style>
  <w:style w:type="character" w:customStyle="1" w:styleId="ListLabel379">
    <w:name w:val="ListLabel 379"/>
    <w:uiPriority w:val="99"/>
    <w:rsid w:val="007E7AFB"/>
  </w:style>
  <w:style w:type="character" w:customStyle="1" w:styleId="ListLabel380">
    <w:name w:val="ListLabel 380"/>
    <w:uiPriority w:val="99"/>
    <w:rsid w:val="007E7AFB"/>
  </w:style>
  <w:style w:type="character" w:customStyle="1" w:styleId="ListLabel381">
    <w:name w:val="ListLabel 381"/>
    <w:uiPriority w:val="99"/>
    <w:rsid w:val="007E7AFB"/>
  </w:style>
  <w:style w:type="character" w:customStyle="1" w:styleId="ListLabel382">
    <w:name w:val="ListLabel 382"/>
    <w:uiPriority w:val="99"/>
    <w:rsid w:val="007E7AFB"/>
    <w:rPr>
      <w:rFonts w:ascii="Century Gothic" w:hAnsi="Century Gothic"/>
      <w:b/>
      <w:sz w:val="18"/>
    </w:rPr>
  </w:style>
  <w:style w:type="character" w:customStyle="1" w:styleId="ListLabel383">
    <w:name w:val="ListLabel 383"/>
    <w:uiPriority w:val="99"/>
    <w:rsid w:val="007E7AFB"/>
  </w:style>
  <w:style w:type="character" w:customStyle="1" w:styleId="ListLabel384">
    <w:name w:val="ListLabel 384"/>
    <w:uiPriority w:val="99"/>
    <w:rsid w:val="007E7AFB"/>
  </w:style>
  <w:style w:type="character" w:customStyle="1" w:styleId="ListLabel385">
    <w:name w:val="ListLabel 385"/>
    <w:uiPriority w:val="99"/>
    <w:rsid w:val="007E7AFB"/>
  </w:style>
  <w:style w:type="character" w:customStyle="1" w:styleId="ListLabel386">
    <w:name w:val="ListLabel 386"/>
    <w:uiPriority w:val="99"/>
    <w:rsid w:val="007E7AFB"/>
  </w:style>
  <w:style w:type="character" w:customStyle="1" w:styleId="ListLabel387">
    <w:name w:val="ListLabel 387"/>
    <w:uiPriority w:val="99"/>
    <w:rsid w:val="007E7AFB"/>
  </w:style>
  <w:style w:type="character" w:customStyle="1" w:styleId="ListLabel388">
    <w:name w:val="ListLabel 388"/>
    <w:uiPriority w:val="99"/>
    <w:rsid w:val="007E7AFB"/>
  </w:style>
  <w:style w:type="character" w:customStyle="1" w:styleId="ListLabel389">
    <w:name w:val="ListLabel 389"/>
    <w:uiPriority w:val="99"/>
    <w:rsid w:val="007E7AFB"/>
  </w:style>
  <w:style w:type="character" w:customStyle="1" w:styleId="ListLabel390">
    <w:name w:val="ListLabel 390"/>
    <w:uiPriority w:val="99"/>
    <w:rsid w:val="007E7AFB"/>
  </w:style>
  <w:style w:type="character" w:customStyle="1" w:styleId="ListLabel391">
    <w:name w:val="ListLabel 391"/>
    <w:uiPriority w:val="99"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uiPriority w:val="99"/>
    <w:rsid w:val="007E7AFB"/>
    <w:rPr>
      <w:sz w:val="18"/>
    </w:rPr>
  </w:style>
  <w:style w:type="character" w:customStyle="1" w:styleId="ListLabel393">
    <w:name w:val="ListLabel 393"/>
    <w:uiPriority w:val="99"/>
    <w:rsid w:val="007E7AFB"/>
  </w:style>
  <w:style w:type="character" w:customStyle="1" w:styleId="ListLabel394">
    <w:name w:val="ListLabel 394"/>
    <w:uiPriority w:val="99"/>
    <w:rsid w:val="007E7AFB"/>
  </w:style>
  <w:style w:type="character" w:customStyle="1" w:styleId="ListLabel395">
    <w:name w:val="ListLabel 395"/>
    <w:uiPriority w:val="99"/>
    <w:rsid w:val="007E7AFB"/>
  </w:style>
  <w:style w:type="character" w:customStyle="1" w:styleId="ListLabel396">
    <w:name w:val="ListLabel 396"/>
    <w:uiPriority w:val="99"/>
    <w:rsid w:val="007E7AFB"/>
  </w:style>
  <w:style w:type="character" w:customStyle="1" w:styleId="ListLabel397">
    <w:name w:val="ListLabel 397"/>
    <w:uiPriority w:val="99"/>
    <w:rsid w:val="007E7AFB"/>
  </w:style>
  <w:style w:type="character" w:customStyle="1" w:styleId="ListLabel398">
    <w:name w:val="ListLabel 398"/>
    <w:uiPriority w:val="99"/>
    <w:rsid w:val="007E7AFB"/>
  </w:style>
  <w:style w:type="character" w:customStyle="1" w:styleId="ListLabel399">
    <w:name w:val="ListLabel 399"/>
    <w:uiPriority w:val="99"/>
    <w:rsid w:val="007E7AFB"/>
  </w:style>
  <w:style w:type="character" w:customStyle="1" w:styleId="ListLabel400">
    <w:name w:val="ListLabel 400"/>
    <w:uiPriority w:val="99"/>
    <w:rsid w:val="007E7AFB"/>
  </w:style>
  <w:style w:type="paragraph" w:styleId="Nagwek">
    <w:name w:val="header"/>
    <w:basedOn w:val="Normalny"/>
    <w:next w:val="Tekstpodstawow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34E9C"/>
    <w:rPr>
      <w:rFonts w:ascii="Trebuchet MS" w:hAnsi="Trebuchet MS"/>
    </w:rPr>
  </w:style>
  <w:style w:type="paragraph" w:styleId="Tekstpodstawowy">
    <w:name w:val="Body Text"/>
    <w:basedOn w:val="Normalny"/>
    <w:link w:val="TekstpodstawowyZnak"/>
    <w:uiPriority w:val="99"/>
    <w:semiHidden/>
    <w:pPr>
      <w:spacing w:before="0"/>
      <w:jc w:val="right"/>
    </w:pPr>
    <w:rPr>
      <w:b/>
      <w:i/>
      <w:sz w:val="3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4E9C"/>
    <w:rPr>
      <w:rFonts w:ascii="Trebuchet MS" w:hAnsi="Trebuchet MS"/>
    </w:rPr>
  </w:style>
  <w:style w:type="paragraph" w:styleId="Lista">
    <w:name w:val="List"/>
    <w:basedOn w:val="Tekstpodstawowy"/>
    <w:uiPriority w:val="99"/>
    <w:rsid w:val="007E7AFB"/>
    <w:rPr>
      <w:rFonts w:cs="Arial"/>
    </w:rPr>
  </w:style>
  <w:style w:type="paragraph" w:styleId="Legenda">
    <w:name w:val="caption"/>
    <w:basedOn w:val="Normalny"/>
    <w:uiPriority w:val="99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uiPriority w:val="99"/>
    <w:pPr>
      <w:spacing w:before="240"/>
      <w:ind w:left="1134" w:hanging="283"/>
    </w:pPr>
  </w:style>
  <w:style w:type="paragraph" w:styleId="Wcicienormalne">
    <w:name w:val="Normal Indent"/>
    <w:basedOn w:val="Normalny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character" w:customStyle="1" w:styleId="CommentTextChar1">
    <w:name w:val="Comment Text Char1"/>
    <w:basedOn w:val="Domylnaczcionkaakapitu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4E9C"/>
    <w:rPr>
      <w:rFonts w:ascii="Trebuchet MS" w:hAnsi="Trebuchet MS"/>
      <w:sz w:val="20"/>
      <w:szCs w:val="20"/>
    </w:rPr>
  </w:style>
  <w:style w:type="paragraph" w:styleId="Listapunktowana">
    <w:name w:val="List Bullet"/>
    <w:basedOn w:val="Normalny"/>
    <w:uiPriority w:val="99"/>
    <w:semiHidden/>
    <w:pPr>
      <w:ind w:left="283" w:hanging="283"/>
    </w:pPr>
  </w:style>
  <w:style w:type="paragraph" w:styleId="Spistreci1">
    <w:name w:val="toc 1"/>
    <w:basedOn w:val="Normalny"/>
    <w:next w:val="Normalny"/>
    <w:uiPriority w:val="39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39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99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99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99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99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99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99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uiPriority w:val="99"/>
    <w:pPr>
      <w:ind w:left="1701"/>
    </w:pPr>
    <w:rPr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E9C"/>
    <w:rPr>
      <w:rFonts w:ascii="Trebuchet MS" w:hAnsi="Trebuchet MS"/>
      <w:sz w:val="20"/>
      <w:szCs w:val="20"/>
    </w:rPr>
  </w:style>
  <w:style w:type="paragraph" w:customStyle="1" w:styleId="Tabela">
    <w:name w:val="Tabela"/>
    <w:basedOn w:val="Normalny"/>
    <w:uiPriority w:val="99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51188"/>
    <w:rPr>
      <w:rFonts w:ascii="Trebuchet MS" w:hAnsi="Trebuchet MS" w:cs="Times New Roman"/>
      <w:sz w:val="22"/>
      <w:szCs w:val="22"/>
    </w:rPr>
  </w:style>
  <w:style w:type="paragraph" w:styleId="Indeks1">
    <w:name w:val="index 1"/>
    <w:basedOn w:val="Normalny"/>
    <w:next w:val="Normalny"/>
    <w:uiPriority w:val="99"/>
    <w:semiHidden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uiPriority w:val="99"/>
    <w:semiHidden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uiPriority w:val="99"/>
    <w:semiHidden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uiPriority w:val="99"/>
    <w:semiHidden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uiPriority w:val="99"/>
    <w:semiHidden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uiPriority w:val="99"/>
    <w:semiHidden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uiPriority w:val="99"/>
    <w:semiHidden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uiPriority w:val="99"/>
    <w:semiHidden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uiPriority w:val="99"/>
    <w:semiHidden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uiPriority w:val="99"/>
    <w:semiHidden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firstLine="426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4E9C"/>
    <w:rPr>
      <w:rFonts w:ascii="Trebuchet MS" w:hAnsi="Trebuchet MS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firstLine="426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34E9C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uiPriority w:val="99"/>
    <w:semiHidden/>
    <w:pPr>
      <w:jc w:val="right"/>
    </w:pPr>
    <w:rPr>
      <w:rFonts w:ascii="Courier New" w:hAnsi="Courier New" w:cs="ISOCPEUR"/>
      <w:color w:val="FFFFFF"/>
      <w:sz w:val="4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4E9C"/>
    <w:rPr>
      <w:rFonts w:ascii="Trebuchet MS" w:hAnsi="Trebuchet MS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34E9C"/>
    <w:rPr>
      <w:sz w:val="0"/>
      <w:sz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firstLine="426"/>
    </w:pPr>
    <w:rPr>
      <w:color w:val="00CCFF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4E9C"/>
    <w:rPr>
      <w:rFonts w:ascii="Trebuchet MS" w:hAnsi="Trebuchet MS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pPr>
      <w:jc w:val="center"/>
    </w:pPr>
    <w:rPr>
      <w:rFonts w:ascii="ISOCPEUR" w:hAnsi="ISOCPEUR"/>
      <w:color w:val="808080"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34E9C"/>
    <w:rPr>
      <w:rFonts w:ascii="Trebuchet MS" w:hAnsi="Trebuchet MS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uiPriority w:val="99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uiPriority w:val="99"/>
    <w:rPr>
      <w:rFonts w:ascii="Verdana" w:hAnsi="Verdana"/>
      <w:szCs w:val="24"/>
    </w:rPr>
  </w:style>
  <w:style w:type="paragraph" w:customStyle="1" w:styleId="Styl2">
    <w:name w:val="Styl2"/>
    <w:basedOn w:val="Nagwek1"/>
    <w:uiPriority w:val="99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34E9C"/>
    <w:rPr>
      <w:sz w:val="0"/>
      <w:szCs w:val="0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99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Autospacing="1" w:afterAutospacing="1"/>
      <w:jc w:val="left"/>
    </w:pPr>
    <w:rPr>
      <w:rFonts w:ascii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  <w:szCs w:val="20"/>
    </w:rPr>
  </w:style>
  <w:style w:type="character" w:customStyle="1" w:styleId="CommentSubjectChar1">
    <w:name w:val="Comment Subject Char1"/>
    <w:basedOn w:val="TekstkomentarzaZnak"/>
    <w:uiPriority w:val="99"/>
    <w:semiHidden/>
    <w:rsid w:val="00634E9C"/>
    <w:rPr>
      <w:rFonts w:ascii="Trebuchet MS" w:hAnsi="Trebuchet MS"/>
      <w:b/>
      <w:bCs/>
      <w:sz w:val="20"/>
      <w:szCs w:val="20"/>
    </w:rPr>
  </w:style>
  <w:style w:type="paragraph" w:customStyle="1" w:styleId="Pozycja1">
    <w:name w:val="Pozycja 1"/>
    <w:basedOn w:val="Normalny"/>
    <w:uiPriority w:val="9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7E7AFB"/>
    <w:pPr>
      <w:suppressLineNumbers/>
    </w:pPr>
  </w:style>
  <w:style w:type="paragraph" w:customStyle="1" w:styleId="Nagwektabeli">
    <w:name w:val="Nagłówek tabeli"/>
    <w:basedOn w:val="Zawartotabeli"/>
    <w:uiPriority w:val="99"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51188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A5959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A73D1"/>
    <w:rPr>
      <w:rFonts w:cs="Times New Roman"/>
      <w:i/>
      <w:iCs/>
    </w:rPr>
  </w:style>
  <w:style w:type="character" w:styleId="Odwoanieprzypisukocowego">
    <w:name w:val="end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85762A"/>
    <w:rPr>
      <w:rFonts w:cs="Times New Roman"/>
      <w:vertAlign w:val="superscript"/>
    </w:rPr>
  </w:style>
  <w:style w:type="paragraph" w:customStyle="1" w:styleId="Table">
    <w:name w:val="Table"/>
    <w:basedOn w:val="Normalny"/>
    <w:uiPriority w:val="99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99"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i w:val="0"/>
      <w:color w:val="365F91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uiPriority w:val="99"/>
    <w:rsid w:val="00616D88"/>
    <w:pPr>
      <w:widowControl w:val="0"/>
      <w:spacing w:before="0"/>
      <w:jc w:val="left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16D88"/>
    <w:rPr>
      <w:rFonts w:ascii="Courier New" w:hAnsi="Courier New" w:cs="Times New Roman"/>
      <w:snapToGrid w:val="0"/>
    </w:rPr>
  </w:style>
  <w:style w:type="paragraph" w:customStyle="1" w:styleId="western">
    <w:name w:val="western"/>
    <w:basedOn w:val="Normalny"/>
    <w:uiPriority w:val="99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uiPriority w:val="99"/>
    <w:rsid w:val="00625360"/>
    <w:rPr>
      <w:rFonts w:cs="Times New Roman"/>
    </w:rPr>
  </w:style>
  <w:style w:type="character" w:customStyle="1" w:styleId="StylCalibri12pt">
    <w:name w:val="Styl Calibri 12 pt"/>
    <w:uiPriority w:val="99"/>
    <w:rsid w:val="00470F26"/>
    <w:rPr>
      <w:rFonts w:ascii="Calibri" w:hAnsi="Calibri"/>
      <w:sz w:val="24"/>
    </w:rPr>
  </w:style>
  <w:style w:type="character" w:customStyle="1" w:styleId="FontStyle24">
    <w:name w:val="Font Style24"/>
    <w:uiPriority w:val="99"/>
    <w:rsid w:val="0049743F"/>
    <w:rPr>
      <w:rFonts w:ascii="Times New Roman" w:hAnsi="Times New Roman"/>
      <w:sz w:val="20"/>
    </w:rPr>
  </w:style>
  <w:style w:type="paragraph" w:customStyle="1" w:styleId="Tekstpodstawowywcity21">
    <w:name w:val="Tekst podstawowy wcięty 21"/>
    <w:basedOn w:val="Normalny"/>
    <w:uiPriority w:val="99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  <w:style w:type="paragraph" w:customStyle="1" w:styleId="StandardowyArial">
    <w:name w:val="Standardowy Arial"/>
    <w:basedOn w:val="Normalny"/>
    <w:link w:val="StandardowyArialZnak"/>
    <w:rsid w:val="00236D30"/>
    <w:pPr>
      <w:spacing w:before="0"/>
      <w:jc w:val="left"/>
    </w:pPr>
    <w:rPr>
      <w:rFonts w:ascii="Arial" w:hAnsi="Arial"/>
      <w:sz w:val="24"/>
      <w:szCs w:val="20"/>
    </w:rPr>
  </w:style>
  <w:style w:type="character" w:customStyle="1" w:styleId="StandardowyArialZnak">
    <w:name w:val="Standardowy Arial Znak"/>
    <w:link w:val="StandardowyArial"/>
    <w:uiPriority w:val="99"/>
    <w:locked/>
    <w:rsid w:val="00236D30"/>
    <w:rPr>
      <w:rFonts w:ascii="Arial" w:hAnsi="Arial"/>
      <w:sz w:val="24"/>
    </w:rPr>
  </w:style>
  <w:style w:type="paragraph" w:customStyle="1" w:styleId="atekst">
    <w:name w:val="atekst"/>
    <w:basedOn w:val="Normalny"/>
    <w:rsid w:val="00CE38AD"/>
    <w:pPr>
      <w:spacing w:before="0"/>
      <w:ind w:left="397"/>
    </w:pPr>
    <w:rPr>
      <w:rFonts w:ascii="Arial" w:hAnsi="Arial"/>
      <w:szCs w:val="20"/>
    </w:rPr>
  </w:style>
  <w:style w:type="paragraph" w:customStyle="1" w:styleId="DefaultText">
    <w:name w:val="Default Text"/>
    <w:basedOn w:val="Normalny"/>
    <w:rsid w:val="00CE38AD"/>
    <w:pPr>
      <w:spacing w:before="0"/>
    </w:pPr>
    <w:rPr>
      <w:rFonts w:ascii="Times New Roman" w:hAnsi="Times New Roman"/>
      <w:sz w:val="24"/>
      <w:szCs w:val="20"/>
    </w:rPr>
  </w:style>
  <w:style w:type="character" w:customStyle="1" w:styleId="hps">
    <w:name w:val="hps"/>
    <w:basedOn w:val="Domylnaczcionkaakapitu"/>
    <w:rsid w:val="00CE38AD"/>
  </w:style>
  <w:style w:type="character" w:customStyle="1" w:styleId="longtext">
    <w:name w:val="long_text"/>
    <w:basedOn w:val="Domylnaczcionkaakapitu"/>
    <w:rsid w:val="00CE38AD"/>
  </w:style>
  <w:style w:type="character" w:customStyle="1" w:styleId="CharacterStyle2">
    <w:name w:val="Character Style 2"/>
    <w:rsid w:val="00CE38AD"/>
    <w:rPr>
      <w:rFonts w:ascii="Arial" w:hAnsi="Arial"/>
      <w:sz w:val="18"/>
    </w:rPr>
  </w:style>
  <w:style w:type="paragraph" w:styleId="Tytu">
    <w:name w:val="Title"/>
    <w:basedOn w:val="Normalny"/>
    <w:link w:val="TytuZnak"/>
    <w:qFormat/>
    <w:locked/>
    <w:rsid w:val="00884B97"/>
    <w:pPr>
      <w:spacing w:before="100" w:beforeAutospacing="1" w:after="100" w:afterAutospacing="1"/>
      <w:jc w:val="center"/>
    </w:pPr>
    <w:rPr>
      <w:rFonts w:ascii="Arial" w:hAnsi="Arial" w:cs="Arial"/>
      <w:b/>
      <w:bCs/>
      <w:sz w:val="40"/>
    </w:rPr>
  </w:style>
  <w:style w:type="character" w:customStyle="1" w:styleId="TytuZnak">
    <w:name w:val="Tytuł Znak"/>
    <w:basedOn w:val="Domylnaczcionkaakapitu"/>
    <w:link w:val="Tytu"/>
    <w:rsid w:val="00884B97"/>
    <w:rPr>
      <w:rFonts w:ascii="Arial" w:hAnsi="Arial" w:cs="Arial"/>
      <w:b/>
      <w:bCs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0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8298</Words>
  <Characters>49788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jarosław kubicki architekt</Company>
  <LinksUpToDate>false</LinksUpToDate>
  <CharactersWithSpaces>57971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jarosław kubicki</dc:creator>
  <cp:lastModifiedBy>Gosia_</cp:lastModifiedBy>
  <cp:revision>2</cp:revision>
  <cp:lastPrinted>2022-06-29T13:49:00Z</cp:lastPrinted>
  <dcterms:created xsi:type="dcterms:W3CDTF">2022-08-10T07:09:00Z</dcterms:created>
  <dcterms:modified xsi:type="dcterms:W3CDTF">2022-08-10T07:09:00Z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jarosław kubicki 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