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BFAA6" w14:textId="77777777" w:rsidR="00D85BCD" w:rsidRPr="008F0A60" w:rsidRDefault="00BC6BB0" w:rsidP="00226578">
      <w:pPr>
        <w:pStyle w:val="Tytu"/>
        <w:spacing w:line="276" w:lineRule="auto"/>
        <w:jc w:val="left"/>
        <w:rPr>
          <w:rFonts w:ascii="Arial" w:hAnsi="Arial" w:cs="Arial"/>
          <w:color w:val="000000"/>
          <w:sz w:val="36"/>
          <w:szCs w:val="36"/>
        </w:rPr>
      </w:pPr>
      <w:r w:rsidRPr="008F0A60">
        <w:rPr>
          <w:rFonts w:ascii="Arial" w:hAnsi="Arial" w:cs="Arial"/>
          <w:color w:val="000000"/>
          <w:sz w:val="36"/>
          <w:szCs w:val="36"/>
        </w:rPr>
        <w:t xml:space="preserve">           </w:t>
      </w:r>
    </w:p>
    <w:p w14:paraId="133B92E4" w14:textId="77777777" w:rsidR="00485D67" w:rsidRPr="008F0A60" w:rsidRDefault="00485D67" w:rsidP="00533958">
      <w:pPr>
        <w:pStyle w:val="Tytu"/>
        <w:spacing w:line="276" w:lineRule="auto"/>
        <w:rPr>
          <w:rFonts w:ascii="Arial" w:hAnsi="Arial" w:cs="Arial"/>
          <w:color w:val="000000"/>
          <w:sz w:val="36"/>
          <w:szCs w:val="36"/>
        </w:rPr>
      </w:pPr>
      <w:r w:rsidRPr="008F0A60">
        <w:rPr>
          <w:rFonts w:ascii="Arial" w:hAnsi="Arial" w:cs="Arial"/>
          <w:color w:val="000000"/>
          <w:sz w:val="36"/>
          <w:szCs w:val="36"/>
        </w:rPr>
        <w:t>ZAMAWIAJĄCY</w:t>
      </w:r>
    </w:p>
    <w:p w14:paraId="6F7EED79" w14:textId="77777777" w:rsidR="00485D67" w:rsidRPr="008F0A60" w:rsidRDefault="00485D67" w:rsidP="00533958">
      <w:pPr>
        <w:pStyle w:val="Tytu"/>
        <w:spacing w:line="276" w:lineRule="auto"/>
        <w:rPr>
          <w:rFonts w:ascii="Arial" w:hAnsi="Arial" w:cs="Arial"/>
          <w:color w:val="000000"/>
          <w:sz w:val="28"/>
          <w:szCs w:val="28"/>
        </w:rPr>
      </w:pPr>
    </w:p>
    <w:p w14:paraId="73692115" w14:textId="77777777" w:rsidR="00485D67" w:rsidRPr="008F0A60" w:rsidRDefault="00485D67" w:rsidP="00533958">
      <w:pPr>
        <w:pStyle w:val="Tytu"/>
        <w:spacing w:line="276" w:lineRule="auto"/>
        <w:rPr>
          <w:rFonts w:ascii="Arial" w:hAnsi="Arial" w:cs="Arial"/>
          <w:b w:val="0"/>
          <w:bCs w:val="0"/>
          <w:color w:val="000000"/>
          <w:sz w:val="28"/>
          <w:szCs w:val="28"/>
        </w:rPr>
      </w:pPr>
      <w:r w:rsidRPr="008F0A60">
        <w:rPr>
          <w:rFonts w:ascii="Arial" w:hAnsi="Arial" w:cs="Arial"/>
          <w:b w:val="0"/>
          <w:bCs w:val="0"/>
          <w:color w:val="000000"/>
          <w:sz w:val="28"/>
          <w:szCs w:val="28"/>
        </w:rPr>
        <w:t>KOMENDA  WOJEWÓDZKA  POLICJI</w:t>
      </w:r>
    </w:p>
    <w:p w14:paraId="232712A6" w14:textId="77777777" w:rsidR="00485D67" w:rsidRPr="008F0A60" w:rsidRDefault="00485D67" w:rsidP="00533958">
      <w:pPr>
        <w:pStyle w:val="Podtytu"/>
        <w:spacing w:line="276" w:lineRule="auto"/>
        <w:rPr>
          <w:rFonts w:ascii="Arial" w:hAnsi="Arial" w:cs="Arial"/>
          <w:b w:val="0"/>
          <w:bCs w:val="0"/>
          <w:color w:val="000000"/>
        </w:rPr>
      </w:pPr>
      <w:r w:rsidRPr="008F0A60">
        <w:rPr>
          <w:rFonts w:ascii="Arial" w:hAnsi="Arial" w:cs="Arial"/>
          <w:b w:val="0"/>
          <w:bCs w:val="0"/>
          <w:color w:val="000000"/>
        </w:rPr>
        <w:t>W  ŁODZI</w:t>
      </w:r>
    </w:p>
    <w:p w14:paraId="2D033310" w14:textId="77777777" w:rsidR="00485D67" w:rsidRPr="008F0A60" w:rsidRDefault="00485D67" w:rsidP="00533958">
      <w:pPr>
        <w:spacing w:line="276" w:lineRule="auto"/>
        <w:jc w:val="center"/>
        <w:rPr>
          <w:rFonts w:ascii="Arial" w:hAnsi="Arial" w:cs="Arial"/>
          <w:color w:val="000000"/>
          <w:sz w:val="32"/>
          <w:szCs w:val="32"/>
        </w:rPr>
      </w:pPr>
    </w:p>
    <w:p w14:paraId="6ECAAE99" w14:textId="77777777" w:rsidR="00485D67" w:rsidRPr="008F0A60" w:rsidRDefault="00485D67" w:rsidP="00533958">
      <w:pPr>
        <w:spacing w:line="276" w:lineRule="auto"/>
        <w:jc w:val="center"/>
        <w:rPr>
          <w:rFonts w:ascii="Arial" w:hAnsi="Arial" w:cs="Arial"/>
          <w:color w:val="000000"/>
          <w:sz w:val="32"/>
          <w:szCs w:val="32"/>
        </w:rPr>
      </w:pPr>
    </w:p>
    <w:p w14:paraId="70990FDA" w14:textId="77777777" w:rsidR="00485D67" w:rsidRPr="008F0A60" w:rsidRDefault="00485D67" w:rsidP="00533958">
      <w:pPr>
        <w:spacing w:line="276" w:lineRule="auto"/>
        <w:jc w:val="center"/>
        <w:rPr>
          <w:rFonts w:ascii="Arial" w:hAnsi="Arial" w:cs="Arial"/>
          <w:color w:val="000000"/>
          <w:sz w:val="32"/>
          <w:szCs w:val="32"/>
        </w:rPr>
      </w:pPr>
      <w:r w:rsidRPr="008F0A60">
        <w:rPr>
          <w:rFonts w:ascii="Arial" w:hAnsi="Arial" w:cs="Arial"/>
          <w:color w:val="000000"/>
          <w:sz w:val="32"/>
          <w:szCs w:val="32"/>
        </w:rPr>
        <w:t>NIP  726-000-44-58               Regon  470754976</w:t>
      </w:r>
    </w:p>
    <w:p w14:paraId="3B020A2B" w14:textId="77777777" w:rsidR="00485D67" w:rsidRPr="008F0A60" w:rsidRDefault="00485D67" w:rsidP="00533958">
      <w:pPr>
        <w:spacing w:line="276" w:lineRule="auto"/>
        <w:jc w:val="center"/>
        <w:rPr>
          <w:rFonts w:ascii="Arial" w:hAnsi="Arial" w:cs="Arial"/>
          <w:b/>
          <w:bCs/>
          <w:color w:val="000000"/>
          <w:sz w:val="32"/>
          <w:szCs w:val="32"/>
        </w:rPr>
      </w:pPr>
    </w:p>
    <w:p w14:paraId="584CE3B8" w14:textId="77777777" w:rsidR="00485D67" w:rsidRPr="008F0A60" w:rsidRDefault="00485D67" w:rsidP="00533958">
      <w:pPr>
        <w:spacing w:line="276" w:lineRule="auto"/>
        <w:jc w:val="center"/>
        <w:rPr>
          <w:rFonts w:ascii="Arial" w:hAnsi="Arial" w:cs="Arial"/>
          <w:b/>
          <w:bCs/>
          <w:color w:val="000000"/>
          <w:sz w:val="32"/>
          <w:szCs w:val="32"/>
        </w:rPr>
      </w:pPr>
    </w:p>
    <w:p w14:paraId="18C8EA5B" w14:textId="77777777" w:rsidR="00485D67" w:rsidRPr="008F0A60" w:rsidRDefault="00485D67" w:rsidP="00533958">
      <w:pPr>
        <w:spacing w:line="276" w:lineRule="auto"/>
        <w:jc w:val="center"/>
        <w:rPr>
          <w:rFonts w:ascii="Arial" w:hAnsi="Arial" w:cs="Arial"/>
          <w:b/>
          <w:bCs/>
          <w:color w:val="000000"/>
          <w:position w:val="2"/>
          <w:sz w:val="52"/>
          <w:szCs w:val="52"/>
        </w:rPr>
      </w:pPr>
      <w:r w:rsidRPr="008F0A60">
        <w:rPr>
          <w:rFonts w:ascii="Arial" w:hAnsi="Arial" w:cs="Arial"/>
          <w:b/>
          <w:bCs/>
          <w:color w:val="000000"/>
          <w:position w:val="2"/>
          <w:sz w:val="52"/>
          <w:szCs w:val="52"/>
        </w:rPr>
        <w:t xml:space="preserve">SPECYFIKACJA </w:t>
      </w:r>
    </w:p>
    <w:p w14:paraId="6ED356BC" w14:textId="77777777" w:rsidR="00485D67" w:rsidRPr="008F0A60" w:rsidRDefault="00485D67" w:rsidP="00533958">
      <w:pPr>
        <w:pStyle w:val="Akapitzlist"/>
        <w:spacing w:after="0"/>
        <w:jc w:val="center"/>
        <w:rPr>
          <w:rFonts w:ascii="Arial" w:hAnsi="Arial" w:cs="Arial"/>
          <w:b/>
          <w:bCs/>
          <w:sz w:val="52"/>
          <w:szCs w:val="52"/>
        </w:rPr>
      </w:pPr>
      <w:r w:rsidRPr="008F0A60">
        <w:rPr>
          <w:rFonts w:ascii="Arial" w:hAnsi="Arial" w:cs="Arial"/>
          <w:b/>
          <w:sz w:val="52"/>
          <w:szCs w:val="52"/>
        </w:rPr>
        <w:t>WARUNKÓW ZAMÓWIENIA</w:t>
      </w:r>
    </w:p>
    <w:p w14:paraId="3CB3548C" w14:textId="77777777" w:rsidR="00485D67" w:rsidRPr="008F0A60" w:rsidRDefault="00485D67" w:rsidP="00533958">
      <w:pPr>
        <w:pStyle w:val="Nagwek7"/>
        <w:spacing w:line="276" w:lineRule="auto"/>
        <w:jc w:val="center"/>
        <w:rPr>
          <w:rFonts w:ascii="Arial" w:hAnsi="Arial" w:cs="Arial"/>
          <w:bCs w:val="0"/>
          <w:color w:val="000000"/>
          <w:spacing w:val="20"/>
          <w:position w:val="2"/>
          <w:sz w:val="52"/>
          <w:szCs w:val="52"/>
        </w:rPr>
      </w:pPr>
    </w:p>
    <w:p w14:paraId="46BF4837" w14:textId="77777777" w:rsidR="00336CB0" w:rsidRDefault="00485D67" w:rsidP="00533958">
      <w:pPr>
        <w:pStyle w:val="Akapitzlist"/>
        <w:tabs>
          <w:tab w:val="left" w:pos="7305"/>
        </w:tabs>
        <w:spacing w:after="0"/>
        <w:ind w:left="443"/>
        <w:jc w:val="center"/>
        <w:rPr>
          <w:rFonts w:ascii="Arial" w:hAnsi="Arial" w:cs="Arial"/>
          <w:b/>
          <w:lang w:eastAsia="ar-SA"/>
        </w:rPr>
      </w:pPr>
      <w:r w:rsidRPr="008F0A60">
        <w:rPr>
          <w:rFonts w:ascii="Arial" w:hAnsi="Arial" w:cs="Arial"/>
          <w:b/>
          <w:bCs/>
          <w:color w:val="000000"/>
        </w:rPr>
        <w:t xml:space="preserve">do postępowania o udzielenie zamówienia w trybie </w:t>
      </w:r>
      <w:r w:rsidR="00F22737" w:rsidRPr="008F0A60">
        <w:rPr>
          <w:rFonts w:ascii="Arial" w:hAnsi="Arial" w:cs="Arial"/>
          <w:b/>
          <w:bCs/>
          <w:color w:val="000000"/>
        </w:rPr>
        <w:t>podstawowym bez negocjacji</w:t>
      </w:r>
      <w:r w:rsidRPr="008F0A60">
        <w:rPr>
          <w:rFonts w:ascii="Arial" w:hAnsi="Arial" w:cs="Arial"/>
          <w:b/>
          <w:bCs/>
          <w:color w:val="000000"/>
        </w:rPr>
        <w:t xml:space="preserve"> </w:t>
      </w:r>
      <w:r w:rsidR="00AC7BB3" w:rsidRPr="008F0A60">
        <w:rPr>
          <w:rFonts w:ascii="Arial" w:hAnsi="Arial" w:cs="Arial"/>
          <w:b/>
          <w:bCs/>
          <w:color w:val="000000"/>
        </w:rPr>
        <w:br/>
      </w:r>
      <w:bookmarkStart w:id="0" w:name="_Hlk72997765"/>
      <w:r w:rsidR="00704FE7" w:rsidRPr="008F0A60">
        <w:rPr>
          <w:rFonts w:ascii="Arial" w:hAnsi="Arial" w:cs="Arial"/>
          <w:b/>
          <w:lang w:eastAsia="ar-SA"/>
        </w:rPr>
        <w:t xml:space="preserve">na </w:t>
      </w:r>
      <w:bookmarkEnd w:id="0"/>
      <w:r w:rsidR="007F1A55">
        <w:rPr>
          <w:rFonts w:ascii="Arial" w:hAnsi="Arial" w:cs="Arial"/>
          <w:b/>
          <w:lang w:eastAsia="ar-SA"/>
        </w:rPr>
        <w:t>d</w:t>
      </w:r>
      <w:r w:rsidR="007F1A55" w:rsidRPr="007F1A55">
        <w:rPr>
          <w:rFonts w:ascii="Arial" w:hAnsi="Arial" w:cs="Arial"/>
          <w:b/>
          <w:lang w:eastAsia="ar-SA"/>
        </w:rPr>
        <w:t>ostaw</w:t>
      </w:r>
      <w:r w:rsidR="007F1A55">
        <w:rPr>
          <w:rFonts w:ascii="Arial" w:hAnsi="Arial" w:cs="Arial"/>
          <w:b/>
          <w:lang w:eastAsia="ar-SA"/>
        </w:rPr>
        <w:t>ę</w:t>
      </w:r>
      <w:r w:rsidR="007F1A55" w:rsidRPr="007F1A55">
        <w:rPr>
          <w:rFonts w:ascii="Arial" w:hAnsi="Arial" w:cs="Arial"/>
          <w:b/>
          <w:lang w:eastAsia="ar-SA"/>
        </w:rPr>
        <w:t xml:space="preserve"> obuwia taktycznego</w:t>
      </w:r>
    </w:p>
    <w:p w14:paraId="33423927" w14:textId="77777777" w:rsidR="007F1A55" w:rsidRPr="008F0A60" w:rsidRDefault="007F1A55" w:rsidP="00533958">
      <w:pPr>
        <w:pStyle w:val="Akapitzlist"/>
        <w:tabs>
          <w:tab w:val="left" w:pos="7305"/>
        </w:tabs>
        <w:spacing w:after="0"/>
        <w:ind w:left="443"/>
        <w:jc w:val="center"/>
        <w:rPr>
          <w:rFonts w:ascii="Arial" w:hAnsi="Arial" w:cs="Arial"/>
          <w:b/>
          <w:lang w:eastAsia="ar-SA"/>
        </w:rPr>
      </w:pPr>
    </w:p>
    <w:p w14:paraId="0E975879" w14:textId="79B9000B" w:rsidR="00485D67" w:rsidRPr="008F0A60" w:rsidRDefault="00C206B0" w:rsidP="00533958">
      <w:pPr>
        <w:pStyle w:val="Akapitzlist"/>
        <w:tabs>
          <w:tab w:val="left" w:pos="7305"/>
        </w:tabs>
        <w:spacing w:after="0"/>
        <w:ind w:left="443"/>
        <w:jc w:val="center"/>
        <w:rPr>
          <w:rFonts w:ascii="Arial" w:hAnsi="Arial" w:cs="Arial"/>
          <w:color w:val="000000"/>
        </w:rPr>
      </w:pPr>
      <w:r w:rsidRPr="008F0A60">
        <w:rPr>
          <w:rFonts w:ascii="Arial" w:hAnsi="Arial" w:cs="Arial"/>
          <w:color w:val="000000"/>
        </w:rPr>
        <w:t>Nr postępowania: FZ</w:t>
      </w:r>
      <w:r w:rsidR="001E4D47" w:rsidRPr="008F0A60">
        <w:rPr>
          <w:rFonts w:ascii="Arial" w:hAnsi="Arial" w:cs="Arial"/>
          <w:color w:val="000000"/>
        </w:rPr>
        <w:t>-2380/</w:t>
      </w:r>
      <w:r w:rsidR="00226578">
        <w:rPr>
          <w:rFonts w:ascii="Arial" w:hAnsi="Arial" w:cs="Arial"/>
          <w:color w:val="000000"/>
        </w:rPr>
        <w:t>5</w:t>
      </w:r>
      <w:r w:rsidR="007B5A69" w:rsidRPr="008F0A60">
        <w:rPr>
          <w:rFonts w:ascii="Arial" w:hAnsi="Arial" w:cs="Arial"/>
          <w:color w:val="000000"/>
        </w:rPr>
        <w:t>/</w:t>
      </w:r>
      <w:r w:rsidR="00377DAF" w:rsidRPr="008F0A60">
        <w:rPr>
          <w:rFonts w:ascii="Arial" w:hAnsi="Arial" w:cs="Arial"/>
          <w:color w:val="000000"/>
        </w:rPr>
        <w:t>2</w:t>
      </w:r>
      <w:r w:rsidR="00226578">
        <w:rPr>
          <w:rFonts w:ascii="Arial" w:hAnsi="Arial" w:cs="Arial"/>
          <w:color w:val="000000"/>
        </w:rPr>
        <w:t>2</w:t>
      </w:r>
      <w:r w:rsidR="00485D67" w:rsidRPr="008F0A60">
        <w:rPr>
          <w:rFonts w:ascii="Arial" w:hAnsi="Arial" w:cs="Arial"/>
          <w:color w:val="000000"/>
        </w:rPr>
        <w:t>/</w:t>
      </w:r>
      <w:r w:rsidR="007F1A55">
        <w:rPr>
          <w:rFonts w:ascii="Arial" w:hAnsi="Arial" w:cs="Arial"/>
          <w:color w:val="000000"/>
        </w:rPr>
        <w:t>SS</w:t>
      </w:r>
    </w:p>
    <w:p w14:paraId="5F29E27C" w14:textId="77777777" w:rsidR="00485D67" w:rsidRPr="008F0A60" w:rsidRDefault="00485D67" w:rsidP="00533958">
      <w:pPr>
        <w:spacing w:line="276" w:lineRule="auto"/>
        <w:jc w:val="center"/>
        <w:rPr>
          <w:rFonts w:ascii="Arial" w:hAnsi="Arial" w:cs="Arial"/>
          <w:color w:val="000000"/>
          <w:sz w:val="22"/>
          <w:szCs w:val="22"/>
        </w:rPr>
      </w:pPr>
    </w:p>
    <w:p w14:paraId="64E2A8A7" w14:textId="77777777" w:rsidR="00485D67" w:rsidRPr="008F0A60" w:rsidRDefault="00485D67" w:rsidP="00533958">
      <w:pPr>
        <w:spacing w:line="276" w:lineRule="auto"/>
        <w:jc w:val="center"/>
        <w:rPr>
          <w:rFonts w:ascii="Arial" w:hAnsi="Arial" w:cs="Arial"/>
          <w:color w:val="000000"/>
          <w:sz w:val="22"/>
          <w:szCs w:val="22"/>
        </w:rPr>
      </w:pPr>
      <w:r w:rsidRPr="008F0A60">
        <w:rPr>
          <w:rFonts w:ascii="Arial" w:hAnsi="Arial" w:cs="Arial"/>
          <w:color w:val="000000"/>
          <w:sz w:val="22"/>
          <w:szCs w:val="22"/>
        </w:rPr>
        <w:t xml:space="preserve">Postępowanie prowadzone jest na zasadach i warunkach określonych w ustawie </w:t>
      </w:r>
      <w:r w:rsidRPr="008F0A60">
        <w:rPr>
          <w:rFonts w:ascii="Arial" w:hAnsi="Arial" w:cs="Arial"/>
          <w:color w:val="000000"/>
          <w:sz w:val="22"/>
          <w:szCs w:val="22"/>
        </w:rPr>
        <w:br/>
        <w:t xml:space="preserve">z dnia </w:t>
      </w:r>
      <w:r w:rsidR="007B5A69" w:rsidRPr="008F0A60">
        <w:rPr>
          <w:rFonts w:ascii="Arial" w:hAnsi="Arial" w:cs="Arial"/>
          <w:color w:val="000000"/>
          <w:sz w:val="22"/>
          <w:szCs w:val="22"/>
        </w:rPr>
        <w:t>11 września</w:t>
      </w:r>
      <w:r w:rsidRPr="008F0A60">
        <w:rPr>
          <w:rFonts w:ascii="Arial" w:hAnsi="Arial" w:cs="Arial"/>
          <w:color w:val="000000"/>
          <w:sz w:val="22"/>
          <w:szCs w:val="22"/>
        </w:rPr>
        <w:t xml:space="preserve"> 20</w:t>
      </w:r>
      <w:r w:rsidR="007B5A69" w:rsidRPr="008F0A60">
        <w:rPr>
          <w:rFonts w:ascii="Arial" w:hAnsi="Arial" w:cs="Arial"/>
          <w:color w:val="000000"/>
          <w:sz w:val="22"/>
          <w:szCs w:val="22"/>
        </w:rPr>
        <w:t>19</w:t>
      </w:r>
      <w:r w:rsidR="00DF7C49" w:rsidRPr="008F0A60">
        <w:rPr>
          <w:rFonts w:ascii="Arial" w:hAnsi="Arial" w:cs="Arial"/>
          <w:color w:val="000000"/>
          <w:sz w:val="22"/>
          <w:szCs w:val="22"/>
        </w:rPr>
        <w:t xml:space="preserve"> </w:t>
      </w:r>
      <w:r w:rsidRPr="008F0A60">
        <w:rPr>
          <w:rFonts w:ascii="Arial" w:hAnsi="Arial" w:cs="Arial"/>
          <w:color w:val="000000"/>
          <w:sz w:val="22"/>
          <w:szCs w:val="22"/>
        </w:rPr>
        <w:t xml:space="preserve">r. Prawo zamówień publicznych </w:t>
      </w:r>
      <w:r w:rsidRPr="008F0A60">
        <w:rPr>
          <w:rFonts w:ascii="Arial" w:hAnsi="Arial" w:cs="Arial"/>
          <w:color w:val="000000"/>
          <w:sz w:val="22"/>
          <w:szCs w:val="22"/>
        </w:rPr>
        <w:br/>
        <w:t xml:space="preserve">(tekst jednolity </w:t>
      </w:r>
      <w:r w:rsidR="00C6625C" w:rsidRPr="008F0A60">
        <w:rPr>
          <w:rFonts w:ascii="Arial" w:hAnsi="Arial" w:cs="Arial"/>
          <w:color w:val="000000"/>
          <w:sz w:val="22"/>
          <w:szCs w:val="22"/>
        </w:rPr>
        <w:t>Dz. U. 20</w:t>
      </w:r>
      <w:r w:rsidR="00D07C12">
        <w:rPr>
          <w:rFonts w:ascii="Arial" w:hAnsi="Arial" w:cs="Arial"/>
          <w:color w:val="000000"/>
          <w:sz w:val="22"/>
          <w:szCs w:val="22"/>
        </w:rPr>
        <w:t>21</w:t>
      </w:r>
      <w:r w:rsidRPr="008F0A60">
        <w:rPr>
          <w:rFonts w:ascii="Arial" w:hAnsi="Arial" w:cs="Arial"/>
          <w:color w:val="000000"/>
          <w:sz w:val="22"/>
          <w:szCs w:val="22"/>
        </w:rPr>
        <w:t xml:space="preserve"> r., poz. </w:t>
      </w:r>
      <w:r w:rsidR="00D07C12">
        <w:rPr>
          <w:rFonts w:ascii="Arial" w:hAnsi="Arial" w:cs="Arial"/>
          <w:color w:val="000000"/>
          <w:sz w:val="22"/>
          <w:szCs w:val="22"/>
        </w:rPr>
        <w:t>112</w:t>
      </w:r>
      <w:r w:rsidR="007B5A69" w:rsidRPr="008F0A60">
        <w:rPr>
          <w:rFonts w:ascii="Arial" w:hAnsi="Arial" w:cs="Arial"/>
          <w:color w:val="000000"/>
          <w:sz w:val="22"/>
          <w:szCs w:val="22"/>
        </w:rPr>
        <w:t>9</w:t>
      </w:r>
      <w:r w:rsidRPr="008F0A60">
        <w:rPr>
          <w:rFonts w:ascii="Arial" w:hAnsi="Arial" w:cs="Arial"/>
          <w:color w:val="000000"/>
          <w:sz w:val="22"/>
          <w:szCs w:val="22"/>
        </w:rPr>
        <w:t>)</w:t>
      </w:r>
    </w:p>
    <w:p w14:paraId="666D074D" w14:textId="77777777" w:rsidR="00485D67" w:rsidRPr="008F0A60" w:rsidRDefault="00485D67" w:rsidP="00533958">
      <w:pPr>
        <w:spacing w:line="276" w:lineRule="auto"/>
        <w:jc w:val="center"/>
        <w:rPr>
          <w:rFonts w:ascii="Arial" w:hAnsi="Arial" w:cs="Arial"/>
          <w:color w:val="000000"/>
          <w:sz w:val="22"/>
          <w:szCs w:val="22"/>
        </w:rPr>
      </w:pPr>
    </w:p>
    <w:p w14:paraId="7FBDFFBE" w14:textId="77777777" w:rsidR="00485D67" w:rsidRPr="00120FBE" w:rsidRDefault="00485D67" w:rsidP="00533958">
      <w:pPr>
        <w:spacing w:line="276" w:lineRule="auto"/>
        <w:jc w:val="center"/>
        <w:rPr>
          <w:rFonts w:ascii="Arial" w:hAnsi="Arial" w:cs="Arial"/>
          <w:sz w:val="22"/>
          <w:szCs w:val="22"/>
        </w:rPr>
      </w:pPr>
      <w:r w:rsidRPr="00CB381F">
        <w:rPr>
          <w:rFonts w:ascii="Arial" w:hAnsi="Arial" w:cs="Arial"/>
          <w:sz w:val="22"/>
          <w:szCs w:val="22"/>
        </w:rPr>
        <w:t xml:space="preserve">Specyfikacja </w:t>
      </w:r>
      <w:r w:rsidR="00881E70" w:rsidRPr="00CB381F">
        <w:rPr>
          <w:rFonts w:ascii="Arial" w:hAnsi="Arial" w:cs="Arial"/>
          <w:sz w:val="22"/>
          <w:szCs w:val="22"/>
        </w:rPr>
        <w:t xml:space="preserve">zawiera </w:t>
      </w:r>
      <w:r w:rsidR="00CB381F" w:rsidRPr="00120FBE">
        <w:rPr>
          <w:rFonts w:ascii="Arial" w:hAnsi="Arial" w:cs="Arial"/>
          <w:sz w:val="22"/>
          <w:szCs w:val="22"/>
        </w:rPr>
        <w:t>1</w:t>
      </w:r>
      <w:r w:rsidR="008B460C">
        <w:rPr>
          <w:rFonts w:ascii="Arial" w:hAnsi="Arial" w:cs="Arial"/>
          <w:sz w:val="22"/>
          <w:szCs w:val="22"/>
        </w:rPr>
        <w:t>4</w:t>
      </w:r>
      <w:r w:rsidR="00CC6215" w:rsidRPr="00120FBE">
        <w:rPr>
          <w:rFonts w:ascii="Arial" w:hAnsi="Arial" w:cs="Arial"/>
          <w:sz w:val="22"/>
          <w:szCs w:val="22"/>
        </w:rPr>
        <w:t xml:space="preserve"> </w:t>
      </w:r>
      <w:r w:rsidRPr="00120FBE">
        <w:rPr>
          <w:rFonts w:ascii="Arial" w:hAnsi="Arial" w:cs="Arial"/>
          <w:sz w:val="22"/>
          <w:szCs w:val="22"/>
        </w:rPr>
        <w:t xml:space="preserve">stron i </w:t>
      </w:r>
      <w:r w:rsidR="00722AB3">
        <w:rPr>
          <w:rFonts w:ascii="Arial" w:hAnsi="Arial" w:cs="Arial"/>
          <w:sz w:val="22"/>
          <w:szCs w:val="22"/>
        </w:rPr>
        <w:t>4</w:t>
      </w:r>
      <w:r w:rsidRPr="00120FBE">
        <w:rPr>
          <w:rFonts w:ascii="Arial" w:hAnsi="Arial" w:cs="Arial"/>
          <w:sz w:val="22"/>
          <w:szCs w:val="22"/>
        </w:rPr>
        <w:t xml:space="preserve"> załącznik</w:t>
      </w:r>
      <w:r w:rsidR="00722AB3">
        <w:rPr>
          <w:rFonts w:ascii="Arial" w:hAnsi="Arial" w:cs="Arial"/>
          <w:sz w:val="22"/>
          <w:szCs w:val="22"/>
        </w:rPr>
        <w:t>i</w:t>
      </w:r>
    </w:p>
    <w:p w14:paraId="37091602" w14:textId="77777777" w:rsidR="00485D67" w:rsidRPr="008F0A60" w:rsidRDefault="00485D67" w:rsidP="00533958">
      <w:pPr>
        <w:pStyle w:val="Tekstpodstawowy"/>
        <w:spacing w:line="276" w:lineRule="auto"/>
        <w:ind w:left="284" w:hanging="284"/>
        <w:jc w:val="both"/>
        <w:rPr>
          <w:rFonts w:ascii="Arial" w:hAnsi="Arial" w:cs="Arial"/>
          <w:color w:val="FF0000"/>
        </w:rPr>
      </w:pPr>
    </w:p>
    <w:p w14:paraId="729E1979" w14:textId="77777777" w:rsidR="00485D67" w:rsidRPr="008F0A60" w:rsidRDefault="00485D67" w:rsidP="00533958">
      <w:pPr>
        <w:pStyle w:val="Tekstpodstawowy"/>
        <w:spacing w:line="276" w:lineRule="auto"/>
        <w:ind w:left="284" w:hanging="284"/>
        <w:jc w:val="both"/>
        <w:rPr>
          <w:rFonts w:ascii="Arial" w:hAnsi="Arial" w:cs="Arial"/>
          <w:color w:val="000000"/>
        </w:rPr>
      </w:pPr>
    </w:p>
    <w:p w14:paraId="3644337D" w14:textId="77777777" w:rsidR="00485D67" w:rsidRPr="008F0A60" w:rsidRDefault="00485D67" w:rsidP="00533958">
      <w:pPr>
        <w:pStyle w:val="Tekstpodstawowy"/>
        <w:spacing w:line="276" w:lineRule="auto"/>
        <w:ind w:left="284" w:hanging="284"/>
        <w:jc w:val="both"/>
        <w:rPr>
          <w:rFonts w:ascii="Arial" w:hAnsi="Arial" w:cs="Arial"/>
          <w:color w:val="000000"/>
        </w:rPr>
      </w:pPr>
    </w:p>
    <w:p w14:paraId="7178180D" w14:textId="77777777" w:rsidR="00485D67" w:rsidRPr="008F0A60" w:rsidRDefault="00485D67" w:rsidP="00533958">
      <w:pPr>
        <w:pStyle w:val="Tekstpodstawowy"/>
        <w:spacing w:line="276" w:lineRule="auto"/>
        <w:ind w:left="284" w:hanging="284"/>
        <w:jc w:val="both"/>
        <w:rPr>
          <w:rFonts w:ascii="Arial" w:hAnsi="Arial" w:cs="Arial"/>
          <w:color w:val="000000"/>
        </w:rPr>
      </w:pPr>
    </w:p>
    <w:p w14:paraId="273F9C2A" w14:textId="77777777" w:rsidR="00485D67" w:rsidRPr="008F0A60" w:rsidRDefault="00485D67" w:rsidP="00533958">
      <w:pPr>
        <w:pStyle w:val="Tekstpodstawowy"/>
        <w:spacing w:line="276" w:lineRule="auto"/>
        <w:ind w:left="284" w:hanging="284"/>
        <w:jc w:val="both"/>
        <w:rPr>
          <w:rFonts w:ascii="Arial" w:hAnsi="Arial" w:cs="Arial"/>
          <w:color w:val="000000"/>
        </w:rPr>
      </w:pPr>
    </w:p>
    <w:p w14:paraId="4E56D165" w14:textId="77777777" w:rsidR="004627AB" w:rsidRPr="008F0A60" w:rsidRDefault="004627AB" w:rsidP="00533958">
      <w:pPr>
        <w:pStyle w:val="Tekstpodstawowy"/>
        <w:spacing w:line="276" w:lineRule="auto"/>
        <w:ind w:left="284" w:hanging="284"/>
        <w:jc w:val="both"/>
        <w:rPr>
          <w:rFonts w:ascii="Arial" w:hAnsi="Arial" w:cs="Arial"/>
          <w:color w:val="000000"/>
        </w:rPr>
      </w:pPr>
    </w:p>
    <w:p w14:paraId="73ABFD3C" w14:textId="77777777" w:rsidR="004627AB" w:rsidRPr="008F0A60" w:rsidRDefault="004627AB" w:rsidP="00533958">
      <w:pPr>
        <w:pStyle w:val="Tekstpodstawowy"/>
        <w:spacing w:line="276" w:lineRule="auto"/>
        <w:ind w:left="284" w:hanging="284"/>
        <w:jc w:val="both"/>
        <w:rPr>
          <w:rFonts w:ascii="Arial" w:hAnsi="Arial" w:cs="Arial"/>
          <w:color w:val="000000"/>
        </w:rPr>
      </w:pPr>
    </w:p>
    <w:p w14:paraId="281ED611" w14:textId="77777777" w:rsidR="005C1549" w:rsidRPr="008F0A60" w:rsidRDefault="005C1549" w:rsidP="00533958">
      <w:pPr>
        <w:pStyle w:val="Tekstpodstawowy"/>
        <w:spacing w:line="276" w:lineRule="auto"/>
        <w:ind w:left="284" w:hanging="284"/>
        <w:jc w:val="both"/>
        <w:rPr>
          <w:rFonts w:ascii="Arial" w:hAnsi="Arial" w:cs="Arial"/>
          <w:color w:val="000000"/>
        </w:rPr>
      </w:pPr>
    </w:p>
    <w:p w14:paraId="420719FA" w14:textId="77777777" w:rsidR="0028435A" w:rsidRPr="008F0A60" w:rsidRDefault="0028435A" w:rsidP="00533958">
      <w:pPr>
        <w:pStyle w:val="Tekstpodstawowy"/>
        <w:spacing w:line="276" w:lineRule="auto"/>
        <w:ind w:left="284" w:hanging="284"/>
        <w:jc w:val="both"/>
        <w:rPr>
          <w:rFonts w:ascii="Arial" w:hAnsi="Arial" w:cs="Arial"/>
          <w:color w:val="000000"/>
          <w:sz w:val="20"/>
          <w:szCs w:val="20"/>
        </w:rPr>
      </w:pPr>
    </w:p>
    <w:p w14:paraId="257C5075" w14:textId="77777777" w:rsidR="0028435A" w:rsidRPr="008F0A60" w:rsidRDefault="0028435A" w:rsidP="00533958">
      <w:pPr>
        <w:pStyle w:val="Tekstpodstawowy"/>
        <w:spacing w:line="276" w:lineRule="auto"/>
        <w:ind w:left="284" w:hanging="284"/>
        <w:jc w:val="both"/>
        <w:rPr>
          <w:rFonts w:ascii="Arial" w:hAnsi="Arial" w:cs="Arial"/>
          <w:color w:val="000000"/>
          <w:sz w:val="20"/>
          <w:szCs w:val="20"/>
        </w:rPr>
      </w:pPr>
    </w:p>
    <w:p w14:paraId="2D275AAB" w14:textId="04D753D7" w:rsidR="002114E0" w:rsidRPr="008F0A60" w:rsidRDefault="00485D67" w:rsidP="00533958">
      <w:pPr>
        <w:pStyle w:val="Tekstpodstawowy"/>
        <w:spacing w:line="276" w:lineRule="auto"/>
        <w:ind w:left="284" w:hanging="284"/>
        <w:jc w:val="both"/>
        <w:rPr>
          <w:rFonts w:ascii="Arial" w:hAnsi="Arial" w:cs="Arial"/>
          <w:color w:val="000000"/>
          <w:sz w:val="20"/>
          <w:szCs w:val="20"/>
        </w:rPr>
      </w:pPr>
      <w:r w:rsidRPr="008F0A60">
        <w:rPr>
          <w:rFonts w:ascii="Arial" w:hAnsi="Arial" w:cs="Arial"/>
          <w:color w:val="000000"/>
          <w:sz w:val="20"/>
          <w:szCs w:val="20"/>
        </w:rPr>
        <w:t>Specyfikację zatwierdził w dniu</w:t>
      </w:r>
      <w:r w:rsidR="009465D7" w:rsidRPr="008F0A60">
        <w:rPr>
          <w:rFonts w:ascii="Arial" w:hAnsi="Arial" w:cs="Arial"/>
          <w:color w:val="000000"/>
          <w:sz w:val="20"/>
          <w:szCs w:val="20"/>
        </w:rPr>
        <w:t xml:space="preserve"> </w:t>
      </w:r>
      <w:r w:rsidR="00226578">
        <w:rPr>
          <w:rFonts w:ascii="Arial" w:hAnsi="Arial" w:cs="Arial"/>
          <w:color w:val="000000"/>
          <w:sz w:val="20"/>
          <w:szCs w:val="20"/>
        </w:rPr>
        <w:t>03.02.2022 r.</w:t>
      </w:r>
    </w:p>
    <w:p w14:paraId="59CE1482" w14:textId="77777777" w:rsidR="00485D67" w:rsidRPr="008F0A60" w:rsidRDefault="00485D67" w:rsidP="00533958">
      <w:pPr>
        <w:pStyle w:val="Tekstpodstawowy"/>
        <w:spacing w:line="276" w:lineRule="auto"/>
        <w:ind w:left="284" w:hanging="284"/>
        <w:jc w:val="both"/>
        <w:rPr>
          <w:rFonts w:ascii="Arial" w:hAnsi="Arial" w:cs="Arial"/>
          <w:color w:val="000000"/>
          <w:sz w:val="20"/>
          <w:szCs w:val="20"/>
        </w:rPr>
      </w:pPr>
      <w:r w:rsidRPr="008F0A60">
        <w:rPr>
          <w:rFonts w:ascii="Arial" w:hAnsi="Arial" w:cs="Arial"/>
          <w:color w:val="000000"/>
          <w:sz w:val="20"/>
          <w:szCs w:val="20"/>
        </w:rPr>
        <w:t>Zastępc</w:t>
      </w:r>
      <w:r w:rsidR="003406D0" w:rsidRPr="008F0A60">
        <w:rPr>
          <w:rFonts w:ascii="Arial" w:hAnsi="Arial" w:cs="Arial"/>
          <w:color w:val="000000"/>
          <w:sz w:val="20"/>
          <w:szCs w:val="20"/>
        </w:rPr>
        <w:t>a</w:t>
      </w:r>
      <w:r w:rsidRPr="008F0A60">
        <w:rPr>
          <w:rFonts w:ascii="Arial" w:hAnsi="Arial" w:cs="Arial"/>
          <w:color w:val="000000"/>
          <w:sz w:val="20"/>
          <w:szCs w:val="20"/>
        </w:rPr>
        <w:t xml:space="preserve"> Komendanta Wojewódzkiego Policji w Łodzi</w:t>
      </w:r>
    </w:p>
    <w:p w14:paraId="51F59684" w14:textId="77777777" w:rsidR="000F7C4C" w:rsidRPr="008F0A60" w:rsidRDefault="00AF1810" w:rsidP="00533958">
      <w:pPr>
        <w:spacing w:line="276" w:lineRule="auto"/>
        <w:rPr>
          <w:rFonts w:ascii="Arial" w:hAnsi="Arial" w:cs="Arial"/>
          <w:color w:val="000000"/>
        </w:rPr>
      </w:pPr>
      <w:r w:rsidRPr="008F0A60">
        <w:rPr>
          <w:rFonts w:ascii="Arial" w:hAnsi="Arial" w:cs="Arial"/>
          <w:color w:val="000000"/>
        </w:rPr>
        <w:t xml:space="preserve">/-/ </w:t>
      </w:r>
      <w:r w:rsidR="000F7C4C" w:rsidRPr="008F0A60">
        <w:rPr>
          <w:rFonts w:ascii="Arial" w:hAnsi="Arial" w:cs="Arial"/>
          <w:color w:val="000000"/>
        </w:rPr>
        <w:t xml:space="preserve"> </w:t>
      </w:r>
      <w:r w:rsidR="00CB381F">
        <w:rPr>
          <w:rFonts w:ascii="Arial" w:hAnsi="Arial" w:cs="Arial"/>
          <w:color w:val="000000"/>
        </w:rPr>
        <w:t xml:space="preserve">mł. insp. </w:t>
      </w:r>
      <w:r w:rsidR="00345F72">
        <w:rPr>
          <w:rFonts w:ascii="Arial" w:hAnsi="Arial" w:cs="Arial"/>
          <w:color w:val="000000"/>
        </w:rPr>
        <w:t>Tomasz Jędrzejowski</w:t>
      </w:r>
    </w:p>
    <w:p w14:paraId="559C373E" w14:textId="77777777" w:rsidR="00485D67" w:rsidRPr="008F0A60" w:rsidRDefault="00485D67" w:rsidP="00533958">
      <w:pPr>
        <w:spacing w:line="276" w:lineRule="auto"/>
        <w:rPr>
          <w:rFonts w:ascii="Arial" w:hAnsi="Arial" w:cs="Arial"/>
          <w:color w:val="000000"/>
        </w:rPr>
      </w:pPr>
    </w:p>
    <w:p w14:paraId="650037F0" w14:textId="77777777" w:rsidR="008A0DCD" w:rsidRPr="008F0A60" w:rsidRDefault="008A0DCD" w:rsidP="00533958">
      <w:pPr>
        <w:spacing w:line="276" w:lineRule="auto"/>
        <w:rPr>
          <w:rFonts w:ascii="Arial" w:hAnsi="Arial" w:cs="Arial"/>
          <w:color w:val="000000"/>
        </w:rPr>
      </w:pPr>
    </w:p>
    <w:p w14:paraId="546EDA0A" w14:textId="77777777" w:rsidR="008A0DCD" w:rsidRDefault="008A0DCD" w:rsidP="00533958">
      <w:pPr>
        <w:spacing w:line="276" w:lineRule="auto"/>
        <w:jc w:val="center"/>
        <w:rPr>
          <w:rFonts w:ascii="Arial" w:hAnsi="Arial" w:cs="Arial"/>
          <w:b/>
          <w:sz w:val="22"/>
          <w:szCs w:val="22"/>
        </w:rPr>
      </w:pPr>
      <w:r w:rsidRPr="008F0A60">
        <w:rPr>
          <w:rFonts w:ascii="Arial" w:hAnsi="Arial" w:cs="Arial"/>
          <w:color w:val="000000"/>
        </w:rPr>
        <w:br w:type="page"/>
      </w:r>
      <w:r w:rsidRPr="008F0A60">
        <w:rPr>
          <w:rFonts w:ascii="Arial" w:hAnsi="Arial" w:cs="Arial"/>
          <w:b/>
          <w:sz w:val="22"/>
          <w:szCs w:val="22"/>
        </w:rPr>
        <w:lastRenderedPageBreak/>
        <w:t>Spis treści</w:t>
      </w:r>
    </w:p>
    <w:p w14:paraId="3BAF8208" w14:textId="77777777" w:rsidR="006B379C" w:rsidRPr="006B379C" w:rsidRDefault="006B379C" w:rsidP="00533958">
      <w:pPr>
        <w:spacing w:line="276" w:lineRule="auto"/>
      </w:pPr>
    </w:p>
    <w:p w14:paraId="7D3D8041" w14:textId="4323773F" w:rsidR="00636514" w:rsidRDefault="000625BE">
      <w:pPr>
        <w:pStyle w:val="Spistreci2"/>
        <w:rPr>
          <w:rFonts w:asciiTheme="minorHAnsi" w:eastAsiaTheme="minorEastAsia" w:hAnsiTheme="minorHAnsi" w:cstheme="minorBidi"/>
          <w:noProof/>
          <w:sz w:val="22"/>
          <w:szCs w:val="22"/>
        </w:rPr>
      </w:pPr>
      <w:r w:rsidRPr="008F0A60">
        <w:rPr>
          <w:rFonts w:ascii="Arial" w:hAnsi="Arial" w:cs="Arial"/>
          <w:b/>
          <w:bCs/>
          <w:sz w:val="20"/>
          <w:szCs w:val="20"/>
        </w:rPr>
        <w:fldChar w:fldCharType="begin"/>
      </w:r>
      <w:r w:rsidR="008A0DCD" w:rsidRPr="008F0A60">
        <w:rPr>
          <w:rFonts w:ascii="Arial" w:hAnsi="Arial" w:cs="Arial"/>
          <w:b/>
          <w:bCs/>
          <w:sz w:val="20"/>
          <w:szCs w:val="20"/>
        </w:rPr>
        <w:instrText xml:space="preserve"> TOC \o "1-3" \h \z \u </w:instrText>
      </w:r>
      <w:r w:rsidRPr="008F0A60">
        <w:rPr>
          <w:rFonts w:ascii="Arial" w:hAnsi="Arial" w:cs="Arial"/>
          <w:b/>
          <w:bCs/>
          <w:sz w:val="20"/>
          <w:szCs w:val="20"/>
        </w:rPr>
        <w:fldChar w:fldCharType="separate"/>
      </w:r>
      <w:hyperlink w:anchor="_Toc91847422" w:history="1">
        <w:r w:rsidR="00636514" w:rsidRPr="004C2EA2">
          <w:rPr>
            <w:rStyle w:val="Hipercze"/>
            <w:rFonts w:cs="Arial"/>
            <w:noProof/>
          </w:rPr>
          <w:t>1.</w:t>
        </w:r>
        <w:r w:rsidR="00636514">
          <w:rPr>
            <w:rFonts w:asciiTheme="minorHAnsi" w:eastAsiaTheme="minorEastAsia" w:hAnsiTheme="minorHAnsi" w:cstheme="minorBidi"/>
            <w:noProof/>
            <w:sz w:val="22"/>
            <w:szCs w:val="22"/>
          </w:rPr>
          <w:tab/>
        </w:r>
        <w:r w:rsidR="00636514" w:rsidRPr="004C2EA2">
          <w:rPr>
            <w:rStyle w:val="Hipercze"/>
            <w:rFonts w:cs="Arial"/>
            <w:noProof/>
          </w:rPr>
          <w:t>Nazwa i adres Zamawiającego</w:t>
        </w:r>
        <w:r w:rsidR="00636514">
          <w:rPr>
            <w:noProof/>
            <w:webHidden/>
          </w:rPr>
          <w:tab/>
        </w:r>
        <w:r w:rsidR="00636514">
          <w:rPr>
            <w:noProof/>
            <w:webHidden/>
          </w:rPr>
          <w:fldChar w:fldCharType="begin"/>
        </w:r>
        <w:r w:rsidR="00636514">
          <w:rPr>
            <w:noProof/>
            <w:webHidden/>
          </w:rPr>
          <w:instrText xml:space="preserve"> PAGEREF _Toc91847422 \h </w:instrText>
        </w:r>
        <w:r w:rsidR="00636514">
          <w:rPr>
            <w:noProof/>
            <w:webHidden/>
          </w:rPr>
        </w:r>
        <w:r w:rsidR="00636514">
          <w:rPr>
            <w:noProof/>
            <w:webHidden/>
          </w:rPr>
          <w:fldChar w:fldCharType="separate"/>
        </w:r>
        <w:r w:rsidR="00AF7545">
          <w:rPr>
            <w:noProof/>
            <w:webHidden/>
          </w:rPr>
          <w:t>3</w:t>
        </w:r>
        <w:r w:rsidR="00636514">
          <w:rPr>
            <w:noProof/>
            <w:webHidden/>
          </w:rPr>
          <w:fldChar w:fldCharType="end"/>
        </w:r>
      </w:hyperlink>
    </w:p>
    <w:p w14:paraId="3B6E2713" w14:textId="1FD1E681" w:rsidR="00636514" w:rsidRDefault="00AF7545">
      <w:pPr>
        <w:pStyle w:val="Spistreci2"/>
        <w:rPr>
          <w:rFonts w:asciiTheme="minorHAnsi" w:eastAsiaTheme="minorEastAsia" w:hAnsiTheme="minorHAnsi" w:cstheme="minorBidi"/>
          <w:noProof/>
          <w:sz w:val="22"/>
          <w:szCs w:val="22"/>
        </w:rPr>
      </w:pPr>
      <w:hyperlink w:anchor="_Toc91847423" w:history="1">
        <w:r w:rsidR="00636514" w:rsidRPr="004C2EA2">
          <w:rPr>
            <w:rStyle w:val="Hipercze"/>
            <w:rFonts w:cs="Arial"/>
            <w:noProof/>
          </w:rPr>
          <w:t>2.</w:t>
        </w:r>
        <w:r w:rsidR="00636514">
          <w:rPr>
            <w:rFonts w:asciiTheme="minorHAnsi" w:eastAsiaTheme="minorEastAsia" w:hAnsiTheme="minorHAnsi" w:cstheme="minorBidi"/>
            <w:noProof/>
            <w:sz w:val="22"/>
            <w:szCs w:val="22"/>
          </w:rPr>
          <w:tab/>
        </w:r>
        <w:r w:rsidR="00636514" w:rsidRPr="004C2EA2">
          <w:rPr>
            <w:rStyle w:val="Hipercze"/>
            <w:rFonts w:cs="Arial"/>
            <w:noProof/>
          </w:rPr>
          <w:t>Adres strony internetowej, na której udostępniane będą zmiany i wyjaśnienia treści SWZ oraz inne dokumenty zamówienia bezpośrednio związane z postępowaniem  o udzielenie zamówienia.</w:t>
        </w:r>
        <w:r w:rsidR="00636514">
          <w:rPr>
            <w:noProof/>
            <w:webHidden/>
          </w:rPr>
          <w:tab/>
        </w:r>
        <w:r w:rsidR="00636514">
          <w:rPr>
            <w:noProof/>
            <w:webHidden/>
          </w:rPr>
          <w:fldChar w:fldCharType="begin"/>
        </w:r>
        <w:r w:rsidR="00636514">
          <w:rPr>
            <w:noProof/>
            <w:webHidden/>
          </w:rPr>
          <w:instrText xml:space="preserve"> PAGEREF _Toc91847423 \h </w:instrText>
        </w:r>
        <w:r w:rsidR="00636514">
          <w:rPr>
            <w:noProof/>
            <w:webHidden/>
          </w:rPr>
        </w:r>
        <w:r w:rsidR="00636514">
          <w:rPr>
            <w:noProof/>
            <w:webHidden/>
          </w:rPr>
          <w:fldChar w:fldCharType="separate"/>
        </w:r>
        <w:r>
          <w:rPr>
            <w:noProof/>
            <w:webHidden/>
          </w:rPr>
          <w:t>3</w:t>
        </w:r>
        <w:r w:rsidR="00636514">
          <w:rPr>
            <w:noProof/>
            <w:webHidden/>
          </w:rPr>
          <w:fldChar w:fldCharType="end"/>
        </w:r>
      </w:hyperlink>
    </w:p>
    <w:p w14:paraId="0BDDE3E4" w14:textId="45AD6093" w:rsidR="00636514" w:rsidRDefault="00AF7545">
      <w:pPr>
        <w:pStyle w:val="Spistreci2"/>
        <w:rPr>
          <w:rFonts w:asciiTheme="minorHAnsi" w:eastAsiaTheme="minorEastAsia" w:hAnsiTheme="minorHAnsi" w:cstheme="minorBidi"/>
          <w:noProof/>
          <w:sz w:val="22"/>
          <w:szCs w:val="22"/>
        </w:rPr>
      </w:pPr>
      <w:hyperlink w:anchor="_Toc91847424" w:history="1">
        <w:r w:rsidR="00636514" w:rsidRPr="004C2EA2">
          <w:rPr>
            <w:rStyle w:val="Hipercze"/>
            <w:rFonts w:cs="Arial"/>
            <w:noProof/>
          </w:rPr>
          <w:t>3.</w:t>
        </w:r>
        <w:r w:rsidR="00636514">
          <w:rPr>
            <w:rFonts w:asciiTheme="minorHAnsi" w:eastAsiaTheme="minorEastAsia" w:hAnsiTheme="minorHAnsi" w:cstheme="minorBidi"/>
            <w:noProof/>
            <w:sz w:val="22"/>
            <w:szCs w:val="22"/>
          </w:rPr>
          <w:tab/>
        </w:r>
        <w:r w:rsidR="00636514" w:rsidRPr="004C2EA2">
          <w:rPr>
            <w:rStyle w:val="Hipercze"/>
            <w:rFonts w:cs="Arial"/>
            <w:noProof/>
          </w:rPr>
          <w:t>Tryb udzielenia zamówienia</w:t>
        </w:r>
        <w:r w:rsidR="00636514">
          <w:rPr>
            <w:noProof/>
            <w:webHidden/>
          </w:rPr>
          <w:tab/>
        </w:r>
        <w:r w:rsidR="00636514">
          <w:rPr>
            <w:noProof/>
            <w:webHidden/>
          </w:rPr>
          <w:fldChar w:fldCharType="begin"/>
        </w:r>
        <w:r w:rsidR="00636514">
          <w:rPr>
            <w:noProof/>
            <w:webHidden/>
          </w:rPr>
          <w:instrText xml:space="preserve"> PAGEREF _Toc91847424 \h </w:instrText>
        </w:r>
        <w:r w:rsidR="00636514">
          <w:rPr>
            <w:noProof/>
            <w:webHidden/>
          </w:rPr>
        </w:r>
        <w:r w:rsidR="00636514">
          <w:rPr>
            <w:noProof/>
            <w:webHidden/>
          </w:rPr>
          <w:fldChar w:fldCharType="separate"/>
        </w:r>
        <w:r>
          <w:rPr>
            <w:noProof/>
            <w:webHidden/>
          </w:rPr>
          <w:t>3</w:t>
        </w:r>
        <w:r w:rsidR="00636514">
          <w:rPr>
            <w:noProof/>
            <w:webHidden/>
          </w:rPr>
          <w:fldChar w:fldCharType="end"/>
        </w:r>
      </w:hyperlink>
    </w:p>
    <w:p w14:paraId="5A7C4917" w14:textId="7BDCFA06" w:rsidR="00636514" w:rsidRDefault="00AF7545">
      <w:pPr>
        <w:pStyle w:val="Spistreci2"/>
        <w:rPr>
          <w:rFonts w:asciiTheme="minorHAnsi" w:eastAsiaTheme="minorEastAsia" w:hAnsiTheme="minorHAnsi" w:cstheme="minorBidi"/>
          <w:noProof/>
          <w:sz w:val="22"/>
          <w:szCs w:val="22"/>
        </w:rPr>
      </w:pPr>
      <w:hyperlink w:anchor="_Toc91847425" w:history="1">
        <w:r w:rsidR="00636514" w:rsidRPr="004C2EA2">
          <w:rPr>
            <w:rStyle w:val="Hipercze"/>
            <w:rFonts w:cs="Arial"/>
            <w:noProof/>
          </w:rPr>
          <w:t>4.</w:t>
        </w:r>
        <w:r w:rsidR="00636514">
          <w:rPr>
            <w:rFonts w:asciiTheme="minorHAnsi" w:eastAsiaTheme="minorEastAsia" w:hAnsiTheme="minorHAnsi" w:cstheme="minorBidi"/>
            <w:noProof/>
            <w:sz w:val="22"/>
            <w:szCs w:val="22"/>
          </w:rPr>
          <w:tab/>
        </w:r>
        <w:r w:rsidR="00636514" w:rsidRPr="004C2EA2">
          <w:rPr>
            <w:rStyle w:val="Hipercze"/>
            <w:rFonts w:cs="Arial"/>
            <w:noProof/>
          </w:rPr>
          <w:t>Informacja, czy Zamawiający przewiduje wybór najkorzystniejszej oferty  z możliwością prowadzenia negocjacji.</w:t>
        </w:r>
        <w:r w:rsidR="00636514">
          <w:rPr>
            <w:noProof/>
            <w:webHidden/>
          </w:rPr>
          <w:tab/>
        </w:r>
        <w:r w:rsidR="00636514">
          <w:rPr>
            <w:noProof/>
            <w:webHidden/>
          </w:rPr>
          <w:fldChar w:fldCharType="begin"/>
        </w:r>
        <w:r w:rsidR="00636514">
          <w:rPr>
            <w:noProof/>
            <w:webHidden/>
          </w:rPr>
          <w:instrText xml:space="preserve"> PAGEREF _Toc91847425 \h </w:instrText>
        </w:r>
        <w:r w:rsidR="00636514">
          <w:rPr>
            <w:noProof/>
            <w:webHidden/>
          </w:rPr>
        </w:r>
        <w:r w:rsidR="00636514">
          <w:rPr>
            <w:noProof/>
            <w:webHidden/>
          </w:rPr>
          <w:fldChar w:fldCharType="separate"/>
        </w:r>
        <w:r>
          <w:rPr>
            <w:noProof/>
            <w:webHidden/>
          </w:rPr>
          <w:t>3</w:t>
        </w:r>
        <w:r w:rsidR="00636514">
          <w:rPr>
            <w:noProof/>
            <w:webHidden/>
          </w:rPr>
          <w:fldChar w:fldCharType="end"/>
        </w:r>
      </w:hyperlink>
    </w:p>
    <w:p w14:paraId="6D0CD816" w14:textId="6AF0F2D3" w:rsidR="00636514" w:rsidRDefault="00AF7545">
      <w:pPr>
        <w:pStyle w:val="Spistreci2"/>
        <w:rPr>
          <w:rFonts w:asciiTheme="minorHAnsi" w:eastAsiaTheme="minorEastAsia" w:hAnsiTheme="minorHAnsi" w:cstheme="minorBidi"/>
          <w:noProof/>
          <w:sz w:val="22"/>
          <w:szCs w:val="22"/>
        </w:rPr>
      </w:pPr>
      <w:hyperlink w:anchor="_Toc91847426" w:history="1">
        <w:r w:rsidR="00636514" w:rsidRPr="004C2EA2">
          <w:rPr>
            <w:rStyle w:val="Hipercze"/>
            <w:rFonts w:cs="Arial"/>
            <w:noProof/>
          </w:rPr>
          <w:t>5.</w:t>
        </w:r>
        <w:r w:rsidR="00636514">
          <w:rPr>
            <w:rFonts w:asciiTheme="minorHAnsi" w:eastAsiaTheme="minorEastAsia" w:hAnsiTheme="minorHAnsi" w:cstheme="minorBidi"/>
            <w:noProof/>
            <w:sz w:val="22"/>
            <w:szCs w:val="22"/>
          </w:rPr>
          <w:tab/>
        </w:r>
        <w:r w:rsidR="00636514" w:rsidRPr="004C2EA2">
          <w:rPr>
            <w:rStyle w:val="Hipercze"/>
            <w:rFonts w:cs="Arial"/>
            <w:noProof/>
          </w:rPr>
          <w:t>Opis przedmiotu  zamówienia</w:t>
        </w:r>
        <w:r w:rsidR="00636514">
          <w:rPr>
            <w:noProof/>
            <w:webHidden/>
          </w:rPr>
          <w:tab/>
        </w:r>
        <w:r w:rsidR="00636514">
          <w:rPr>
            <w:noProof/>
            <w:webHidden/>
          </w:rPr>
          <w:fldChar w:fldCharType="begin"/>
        </w:r>
        <w:r w:rsidR="00636514">
          <w:rPr>
            <w:noProof/>
            <w:webHidden/>
          </w:rPr>
          <w:instrText xml:space="preserve"> PAGEREF _Toc91847426 \h </w:instrText>
        </w:r>
        <w:r w:rsidR="00636514">
          <w:rPr>
            <w:noProof/>
            <w:webHidden/>
          </w:rPr>
        </w:r>
        <w:r w:rsidR="00636514">
          <w:rPr>
            <w:noProof/>
            <w:webHidden/>
          </w:rPr>
          <w:fldChar w:fldCharType="separate"/>
        </w:r>
        <w:r>
          <w:rPr>
            <w:noProof/>
            <w:webHidden/>
          </w:rPr>
          <w:t>3</w:t>
        </w:r>
        <w:r w:rsidR="00636514">
          <w:rPr>
            <w:noProof/>
            <w:webHidden/>
          </w:rPr>
          <w:fldChar w:fldCharType="end"/>
        </w:r>
      </w:hyperlink>
    </w:p>
    <w:p w14:paraId="20CAB0F1" w14:textId="00F433CA" w:rsidR="00636514" w:rsidRDefault="00AF7545">
      <w:pPr>
        <w:pStyle w:val="Spistreci2"/>
        <w:rPr>
          <w:rFonts w:asciiTheme="minorHAnsi" w:eastAsiaTheme="minorEastAsia" w:hAnsiTheme="minorHAnsi" w:cstheme="minorBidi"/>
          <w:noProof/>
          <w:sz w:val="22"/>
          <w:szCs w:val="22"/>
        </w:rPr>
      </w:pPr>
      <w:hyperlink w:anchor="_Toc91847427" w:history="1">
        <w:r w:rsidR="00636514" w:rsidRPr="004C2EA2">
          <w:rPr>
            <w:rStyle w:val="Hipercze"/>
            <w:rFonts w:cs="Arial"/>
            <w:noProof/>
          </w:rPr>
          <w:t>6.</w:t>
        </w:r>
        <w:r w:rsidR="00636514">
          <w:rPr>
            <w:rFonts w:asciiTheme="minorHAnsi" w:eastAsiaTheme="minorEastAsia" w:hAnsiTheme="minorHAnsi" w:cstheme="minorBidi"/>
            <w:noProof/>
            <w:sz w:val="22"/>
            <w:szCs w:val="22"/>
          </w:rPr>
          <w:tab/>
        </w:r>
        <w:r w:rsidR="00636514" w:rsidRPr="004C2EA2">
          <w:rPr>
            <w:rStyle w:val="Hipercze"/>
            <w:rFonts w:cs="Arial"/>
            <w:noProof/>
          </w:rPr>
          <w:t>Opis części zamówienia, jeżeli zamawiający dopuszcza składanie ofert częściowych</w:t>
        </w:r>
        <w:r w:rsidR="00636514">
          <w:rPr>
            <w:noProof/>
            <w:webHidden/>
          </w:rPr>
          <w:tab/>
        </w:r>
        <w:r w:rsidR="00636514">
          <w:rPr>
            <w:noProof/>
            <w:webHidden/>
          </w:rPr>
          <w:fldChar w:fldCharType="begin"/>
        </w:r>
        <w:r w:rsidR="00636514">
          <w:rPr>
            <w:noProof/>
            <w:webHidden/>
          </w:rPr>
          <w:instrText xml:space="preserve"> PAGEREF _Toc91847427 \h </w:instrText>
        </w:r>
        <w:r w:rsidR="00636514">
          <w:rPr>
            <w:noProof/>
            <w:webHidden/>
          </w:rPr>
        </w:r>
        <w:r w:rsidR="00636514">
          <w:rPr>
            <w:noProof/>
            <w:webHidden/>
          </w:rPr>
          <w:fldChar w:fldCharType="separate"/>
        </w:r>
        <w:r>
          <w:rPr>
            <w:noProof/>
            <w:webHidden/>
          </w:rPr>
          <w:t>4</w:t>
        </w:r>
        <w:r w:rsidR="00636514">
          <w:rPr>
            <w:noProof/>
            <w:webHidden/>
          </w:rPr>
          <w:fldChar w:fldCharType="end"/>
        </w:r>
      </w:hyperlink>
    </w:p>
    <w:p w14:paraId="1AF2C53A" w14:textId="72E8767A" w:rsidR="00636514" w:rsidRDefault="00AF7545">
      <w:pPr>
        <w:pStyle w:val="Spistreci2"/>
        <w:rPr>
          <w:rFonts w:asciiTheme="minorHAnsi" w:eastAsiaTheme="minorEastAsia" w:hAnsiTheme="minorHAnsi" w:cstheme="minorBidi"/>
          <w:noProof/>
          <w:sz w:val="22"/>
          <w:szCs w:val="22"/>
        </w:rPr>
      </w:pPr>
      <w:hyperlink w:anchor="_Toc91847428" w:history="1">
        <w:r w:rsidR="00636514" w:rsidRPr="004C2EA2">
          <w:rPr>
            <w:rStyle w:val="Hipercze"/>
            <w:rFonts w:cs="Arial"/>
            <w:noProof/>
          </w:rPr>
          <w:t>7.</w:t>
        </w:r>
        <w:r w:rsidR="00636514">
          <w:rPr>
            <w:rFonts w:asciiTheme="minorHAnsi" w:eastAsiaTheme="minorEastAsia" w:hAnsiTheme="minorHAnsi" w:cstheme="minorBidi"/>
            <w:noProof/>
            <w:sz w:val="22"/>
            <w:szCs w:val="22"/>
          </w:rPr>
          <w:tab/>
        </w:r>
        <w:r w:rsidR="00636514" w:rsidRPr="004C2EA2">
          <w:rPr>
            <w:rStyle w:val="Hipercze"/>
            <w:rFonts w:cs="Arial"/>
            <w:noProof/>
          </w:rPr>
          <w:t>Informacja o przewidywanych zamówieniach, o których mowa w art. 214 ust. 1 pkt. 7 ustawy</w:t>
        </w:r>
        <w:r w:rsidR="00636514">
          <w:rPr>
            <w:noProof/>
            <w:webHidden/>
          </w:rPr>
          <w:tab/>
        </w:r>
        <w:r w:rsidR="00636514">
          <w:rPr>
            <w:noProof/>
            <w:webHidden/>
          </w:rPr>
          <w:fldChar w:fldCharType="begin"/>
        </w:r>
        <w:r w:rsidR="00636514">
          <w:rPr>
            <w:noProof/>
            <w:webHidden/>
          </w:rPr>
          <w:instrText xml:space="preserve"> PAGEREF _Toc91847428 \h </w:instrText>
        </w:r>
        <w:r w:rsidR="00636514">
          <w:rPr>
            <w:noProof/>
            <w:webHidden/>
          </w:rPr>
        </w:r>
        <w:r w:rsidR="00636514">
          <w:rPr>
            <w:noProof/>
            <w:webHidden/>
          </w:rPr>
          <w:fldChar w:fldCharType="separate"/>
        </w:r>
        <w:r>
          <w:rPr>
            <w:noProof/>
            <w:webHidden/>
          </w:rPr>
          <w:t>4</w:t>
        </w:r>
        <w:r w:rsidR="00636514">
          <w:rPr>
            <w:noProof/>
            <w:webHidden/>
          </w:rPr>
          <w:fldChar w:fldCharType="end"/>
        </w:r>
      </w:hyperlink>
    </w:p>
    <w:p w14:paraId="6E84F3F8" w14:textId="7B5969C1" w:rsidR="00636514" w:rsidRDefault="00AF7545">
      <w:pPr>
        <w:pStyle w:val="Spistreci2"/>
        <w:rPr>
          <w:rFonts w:asciiTheme="minorHAnsi" w:eastAsiaTheme="minorEastAsia" w:hAnsiTheme="minorHAnsi" w:cstheme="minorBidi"/>
          <w:noProof/>
          <w:sz w:val="22"/>
          <w:szCs w:val="22"/>
        </w:rPr>
      </w:pPr>
      <w:hyperlink w:anchor="_Toc91847429" w:history="1">
        <w:r w:rsidR="00636514" w:rsidRPr="004C2EA2">
          <w:rPr>
            <w:rStyle w:val="Hipercze"/>
            <w:rFonts w:cs="Arial"/>
            <w:noProof/>
          </w:rPr>
          <w:t>8.</w:t>
        </w:r>
        <w:r w:rsidR="00636514">
          <w:rPr>
            <w:rFonts w:asciiTheme="minorHAnsi" w:eastAsiaTheme="minorEastAsia" w:hAnsiTheme="minorHAnsi" w:cstheme="minorBidi"/>
            <w:noProof/>
            <w:sz w:val="22"/>
            <w:szCs w:val="22"/>
          </w:rPr>
          <w:tab/>
        </w:r>
        <w:r w:rsidR="00636514" w:rsidRPr="004C2EA2">
          <w:rPr>
            <w:rStyle w:val="Hipercze"/>
            <w:rFonts w:cs="Arial"/>
            <w:noProof/>
          </w:rPr>
          <w:t>Opis sposobu przedstawiania ofert wariantowych oraz minimalne warunki, jakim muszą odpowiadać oferty wariantowe, jeżeli Zamawiający dopuszcza ich składanie.</w:t>
        </w:r>
        <w:r w:rsidR="00636514">
          <w:rPr>
            <w:noProof/>
            <w:webHidden/>
          </w:rPr>
          <w:tab/>
        </w:r>
        <w:r w:rsidR="00636514">
          <w:rPr>
            <w:noProof/>
            <w:webHidden/>
          </w:rPr>
          <w:fldChar w:fldCharType="begin"/>
        </w:r>
        <w:r w:rsidR="00636514">
          <w:rPr>
            <w:noProof/>
            <w:webHidden/>
          </w:rPr>
          <w:instrText xml:space="preserve"> PAGEREF _Toc91847429 \h </w:instrText>
        </w:r>
        <w:r w:rsidR="00636514">
          <w:rPr>
            <w:noProof/>
            <w:webHidden/>
          </w:rPr>
        </w:r>
        <w:r w:rsidR="00636514">
          <w:rPr>
            <w:noProof/>
            <w:webHidden/>
          </w:rPr>
          <w:fldChar w:fldCharType="separate"/>
        </w:r>
        <w:r>
          <w:rPr>
            <w:noProof/>
            <w:webHidden/>
          </w:rPr>
          <w:t>4</w:t>
        </w:r>
        <w:r w:rsidR="00636514">
          <w:rPr>
            <w:noProof/>
            <w:webHidden/>
          </w:rPr>
          <w:fldChar w:fldCharType="end"/>
        </w:r>
      </w:hyperlink>
    </w:p>
    <w:p w14:paraId="7D90703E" w14:textId="626AE0E5" w:rsidR="00636514" w:rsidRDefault="00AF7545">
      <w:pPr>
        <w:pStyle w:val="Spistreci2"/>
        <w:rPr>
          <w:rFonts w:asciiTheme="minorHAnsi" w:eastAsiaTheme="minorEastAsia" w:hAnsiTheme="minorHAnsi" w:cstheme="minorBidi"/>
          <w:noProof/>
          <w:sz w:val="22"/>
          <w:szCs w:val="22"/>
        </w:rPr>
      </w:pPr>
      <w:hyperlink w:anchor="_Toc91847430" w:history="1">
        <w:r w:rsidR="00636514" w:rsidRPr="004C2EA2">
          <w:rPr>
            <w:rStyle w:val="Hipercze"/>
            <w:rFonts w:cs="Arial"/>
            <w:noProof/>
          </w:rPr>
          <w:t>9.</w:t>
        </w:r>
        <w:r w:rsidR="00636514">
          <w:rPr>
            <w:rFonts w:asciiTheme="minorHAnsi" w:eastAsiaTheme="minorEastAsia" w:hAnsiTheme="minorHAnsi" w:cstheme="minorBidi"/>
            <w:noProof/>
            <w:sz w:val="22"/>
            <w:szCs w:val="22"/>
          </w:rPr>
          <w:tab/>
        </w:r>
        <w:r w:rsidR="00636514" w:rsidRPr="004C2EA2">
          <w:rPr>
            <w:rStyle w:val="Hipercze"/>
            <w:rFonts w:cs="Arial"/>
            <w:noProof/>
          </w:rPr>
          <w:t>Termin wykonania zamówienia</w:t>
        </w:r>
        <w:r w:rsidR="00636514">
          <w:rPr>
            <w:noProof/>
            <w:webHidden/>
          </w:rPr>
          <w:tab/>
        </w:r>
        <w:r w:rsidR="00636514">
          <w:rPr>
            <w:noProof/>
            <w:webHidden/>
          </w:rPr>
          <w:fldChar w:fldCharType="begin"/>
        </w:r>
        <w:r w:rsidR="00636514">
          <w:rPr>
            <w:noProof/>
            <w:webHidden/>
          </w:rPr>
          <w:instrText xml:space="preserve"> PAGEREF _Toc91847430 \h </w:instrText>
        </w:r>
        <w:r w:rsidR="00636514">
          <w:rPr>
            <w:noProof/>
            <w:webHidden/>
          </w:rPr>
        </w:r>
        <w:r w:rsidR="00636514">
          <w:rPr>
            <w:noProof/>
            <w:webHidden/>
          </w:rPr>
          <w:fldChar w:fldCharType="separate"/>
        </w:r>
        <w:r>
          <w:rPr>
            <w:noProof/>
            <w:webHidden/>
          </w:rPr>
          <w:t>4</w:t>
        </w:r>
        <w:r w:rsidR="00636514">
          <w:rPr>
            <w:noProof/>
            <w:webHidden/>
          </w:rPr>
          <w:fldChar w:fldCharType="end"/>
        </w:r>
      </w:hyperlink>
    </w:p>
    <w:p w14:paraId="292F042B" w14:textId="4D856DE8" w:rsidR="00636514" w:rsidRDefault="00AF7545">
      <w:pPr>
        <w:pStyle w:val="Spistreci2"/>
        <w:rPr>
          <w:rFonts w:asciiTheme="minorHAnsi" w:eastAsiaTheme="minorEastAsia" w:hAnsiTheme="minorHAnsi" w:cstheme="minorBidi"/>
          <w:noProof/>
          <w:sz w:val="22"/>
          <w:szCs w:val="22"/>
        </w:rPr>
      </w:pPr>
      <w:hyperlink w:anchor="_Toc91847431" w:history="1">
        <w:r w:rsidR="00636514" w:rsidRPr="004C2EA2">
          <w:rPr>
            <w:rStyle w:val="Hipercze"/>
            <w:rFonts w:cs="Arial"/>
            <w:noProof/>
          </w:rPr>
          <w:t>10.</w:t>
        </w:r>
        <w:r w:rsidR="00636514">
          <w:rPr>
            <w:rFonts w:asciiTheme="minorHAnsi" w:eastAsiaTheme="minorEastAsia" w:hAnsiTheme="minorHAnsi" w:cstheme="minorBidi"/>
            <w:noProof/>
            <w:sz w:val="22"/>
            <w:szCs w:val="22"/>
          </w:rPr>
          <w:tab/>
        </w:r>
        <w:r w:rsidR="00636514" w:rsidRPr="004C2EA2">
          <w:rPr>
            <w:rStyle w:val="Hipercze"/>
            <w:rFonts w:cs="Arial"/>
            <w:noProof/>
          </w:rPr>
          <w:t>O udzielenie zamówienia mogą ubiegać się Wykonawcy, którzy:</w:t>
        </w:r>
        <w:r w:rsidR="00636514">
          <w:rPr>
            <w:noProof/>
            <w:webHidden/>
          </w:rPr>
          <w:tab/>
        </w:r>
        <w:r w:rsidR="00636514">
          <w:rPr>
            <w:noProof/>
            <w:webHidden/>
          </w:rPr>
          <w:fldChar w:fldCharType="begin"/>
        </w:r>
        <w:r w:rsidR="00636514">
          <w:rPr>
            <w:noProof/>
            <w:webHidden/>
          </w:rPr>
          <w:instrText xml:space="preserve"> PAGEREF _Toc91847431 \h </w:instrText>
        </w:r>
        <w:r w:rsidR="00636514">
          <w:rPr>
            <w:noProof/>
            <w:webHidden/>
          </w:rPr>
        </w:r>
        <w:r w:rsidR="00636514">
          <w:rPr>
            <w:noProof/>
            <w:webHidden/>
          </w:rPr>
          <w:fldChar w:fldCharType="separate"/>
        </w:r>
        <w:r>
          <w:rPr>
            <w:noProof/>
            <w:webHidden/>
          </w:rPr>
          <w:t>5</w:t>
        </w:r>
        <w:r w:rsidR="00636514">
          <w:rPr>
            <w:noProof/>
            <w:webHidden/>
          </w:rPr>
          <w:fldChar w:fldCharType="end"/>
        </w:r>
      </w:hyperlink>
    </w:p>
    <w:p w14:paraId="0BBFB307" w14:textId="416636E8" w:rsidR="00636514" w:rsidRDefault="00AF7545">
      <w:pPr>
        <w:pStyle w:val="Spistreci2"/>
        <w:rPr>
          <w:rFonts w:asciiTheme="minorHAnsi" w:eastAsiaTheme="minorEastAsia" w:hAnsiTheme="minorHAnsi" w:cstheme="minorBidi"/>
          <w:noProof/>
          <w:sz w:val="22"/>
          <w:szCs w:val="22"/>
        </w:rPr>
      </w:pPr>
      <w:hyperlink w:anchor="_Toc91847432" w:history="1">
        <w:r w:rsidR="00636514" w:rsidRPr="004C2EA2">
          <w:rPr>
            <w:rStyle w:val="Hipercze"/>
            <w:noProof/>
          </w:rPr>
          <w:t>11.</w:t>
        </w:r>
        <w:r w:rsidR="00636514">
          <w:rPr>
            <w:rFonts w:asciiTheme="minorHAnsi" w:eastAsiaTheme="minorEastAsia" w:hAnsiTheme="minorHAnsi" w:cstheme="minorBidi"/>
            <w:noProof/>
            <w:sz w:val="22"/>
            <w:szCs w:val="22"/>
          </w:rPr>
          <w:tab/>
        </w:r>
        <w:r w:rsidR="00636514" w:rsidRPr="004C2EA2">
          <w:rPr>
            <w:rStyle w:val="Hipercze"/>
            <w:noProof/>
          </w:rPr>
          <w:t>Spełniają warunki udziału w postępowaniu dotyczące /art. 112 ust. 2 uPzp/:</w:t>
        </w:r>
        <w:r w:rsidR="00636514">
          <w:rPr>
            <w:noProof/>
            <w:webHidden/>
          </w:rPr>
          <w:tab/>
        </w:r>
        <w:r w:rsidR="00636514">
          <w:rPr>
            <w:noProof/>
            <w:webHidden/>
          </w:rPr>
          <w:fldChar w:fldCharType="begin"/>
        </w:r>
        <w:r w:rsidR="00636514">
          <w:rPr>
            <w:noProof/>
            <w:webHidden/>
          </w:rPr>
          <w:instrText xml:space="preserve"> PAGEREF _Toc91847432 \h </w:instrText>
        </w:r>
        <w:r w:rsidR="00636514">
          <w:rPr>
            <w:noProof/>
            <w:webHidden/>
          </w:rPr>
        </w:r>
        <w:r w:rsidR="00636514">
          <w:rPr>
            <w:noProof/>
            <w:webHidden/>
          </w:rPr>
          <w:fldChar w:fldCharType="separate"/>
        </w:r>
        <w:r>
          <w:rPr>
            <w:noProof/>
            <w:webHidden/>
          </w:rPr>
          <w:t>5</w:t>
        </w:r>
        <w:r w:rsidR="00636514">
          <w:rPr>
            <w:noProof/>
            <w:webHidden/>
          </w:rPr>
          <w:fldChar w:fldCharType="end"/>
        </w:r>
      </w:hyperlink>
    </w:p>
    <w:p w14:paraId="5443B902" w14:textId="23470196" w:rsidR="00636514" w:rsidRDefault="00AF7545">
      <w:pPr>
        <w:pStyle w:val="Spistreci2"/>
        <w:rPr>
          <w:rFonts w:asciiTheme="minorHAnsi" w:eastAsiaTheme="minorEastAsia" w:hAnsiTheme="minorHAnsi" w:cstheme="minorBidi"/>
          <w:noProof/>
          <w:sz w:val="22"/>
          <w:szCs w:val="22"/>
        </w:rPr>
      </w:pPr>
      <w:hyperlink w:anchor="_Toc91847433" w:history="1">
        <w:r w:rsidR="00636514" w:rsidRPr="004C2EA2">
          <w:rPr>
            <w:rStyle w:val="Hipercze"/>
            <w:rFonts w:cs="Arial"/>
            <w:noProof/>
          </w:rPr>
          <w:t>12.</w:t>
        </w:r>
        <w:r w:rsidR="00636514">
          <w:rPr>
            <w:rFonts w:asciiTheme="minorHAnsi" w:eastAsiaTheme="minorEastAsia" w:hAnsiTheme="minorHAnsi" w:cstheme="minorBidi"/>
            <w:noProof/>
            <w:sz w:val="22"/>
            <w:szCs w:val="22"/>
          </w:rPr>
          <w:tab/>
        </w:r>
        <w:r w:rsidR="00636514" w:rsidRPr="004C2EA2">
          <w:rPr>
            <w:rStyle w:val="Hipercze"/>
            <w:rFonts w:cs="Arial"/>
            <w:noProof/>
          </w:rPr>
          <w:t>Informacja o podmiotowych środkach dowodowych potwierdzających spełnienie warunków udziału w postępowaniu oraz brak podstaw wykluczenia</w:t>
        </w:r>
        <w:r w:rsidR="00636514">
          <w:rPr>
            <w:noProof/>
            <w:webHidden/>
          </w:rPr>
          <w:tab/>
        </w:r>
        <w:r w:rsidR="00636514">
          <w:rPr>
            <w:noProof/>
            <w:webHidden/>
          </w:rPr>
          <w:fldChar w:fldCharType="begin"/>
        </w:r>
        <w:r w:rsidR="00636514">
          <w:rPr>
            <w:noProof/>
            <w:webHidden/>
          </w:rPr>
          <w:instrText xml:space="preserve"> PAGEREF _Toc91847433 \h </w:instrText>
        </w:r>
        <w:r w:rsidR="00636514">
          <w:rPr>
            <w:noProof/>
            <w:webHidden/>
          </w:rPr>
        </w:r>
        <w:r w:rsidR="00636514">
          <w:rPr>
            <w:noProof/>
            <w:webHidden/>
          </w:rPr>
          <w:fldChar w:fldCharType="separate"/>
        </w:r>
        <w:r>
          <w:rPr>
            <w:noProof/>
            <w:webHidden/>
          </w:rPr>
          <w:t>5</w:t>
        </w:r>
        <w:r w:rsidR="00636514">
          <w:rPr>
            <w:noProof/>
            <w:webHidden/>
          </w:rPr>
          <w:fldChar w:fldCharType="end"/>
        </w:r>
      </w:hyperlink>
    </w:p>
    <w:p w14:paraId="451D54AC" w14:textId="0FB66027" w:rsidR="00636514" w:rsidRDefault="00AF7545">
      <w:pPr>
        <w:pStyle w:val="Spistreci2"/>
        <w:rPr>
          <w:rFonts w:asciiTheme="minorHAnsi" w:eastAsiaTheme="minorEastAsia" w:hAnsiTheme="minorHAnsi" w:cstheme="minorBidi"/>
          <w:noProof/>
          <w:sz w:val="22"/>
          <w:szCs w:val="22"/>
        </w:rPr>
      </w:pPr>
      <w:hyperlink w:anchor="_Toc91847434" w:history="1">
        <w:r w:rsidR="00636514" w:rsidRPr="004C2EA2">
          <w:rPr>
            <w:rStyle w:val="Hipercze"/>
            <w:rFonts w:cs="Arial"/>
            <w:noProof/>
          </w:rPr>
          <w:t>13.</w:t>
        </w:r>
        <w:r w:rsidR="00636514">
          <w:rPr>
            <w:rFonts w:asciiTheme="minorHAnsi" w:eastAsiaTheme="minorEastAsia" w:hAnsiTheme="minorHAnsi" w:cstheme="minorBidi"/>
            <w:noProof/>
            <w:sz w:val="22"/>
            <w:szCs w:val="22"/>
          </w:rPr>
          <w:tab/>
        </w:r>
        <w:r w:rsidR="00636514" w:rsidRPr="004C2EA2">
          <w:rPr>
            <w:rStyle w:val="Hipercze"/>
            <w:rFonts w:cs="Arial"/>
            <w:noProof/>
          </w:rPr>
          <w:t>Informacja o przedmiotowych środkach dowodowych.</w:t>
        </w:r>
        <w:r w:rsidR="00636514">
          <w:rPr>
            <w:noProof/>
            <w:webHidden/>
          </w:rPr>
          <w:tab/>
        </w:r>
        <w:r w:rsidR="00636514">
          <w:rPr>
            <w:noProof/>
            <w:webHidden/>
          </w:rPr>
          <w:fldChar w:fldCharType="begin"/>
        </w:r>
        <w:r w:rsidR="00636514">
          <w:rPr>
            <w:noProof/>
            <w:webHidden/>
          </w:rPr>
          <w:instrText xml:space="preserve"> PAGEREF _Toc91847434 \h </w:instrText>
        </w:r>
        <w:r w:rsidR="00636514">
          <w:rPr>
            <w:noProof/>
            <w:webHidden/>
          </w:rPr>
        </w:r>
        <w:r w:rsidR="00636514">
          <w:rPr>
            <w:noProof/>
            <w:webHidden/>
          </w:rPr>
          <w:fldChar w:fldCharType="separate"/>
        </w:r>
        <w:r>
          <w:rPr>
            <w:noProof/>
            <w:webHidden/>
          </w:rPr>
          <w:t>5</w:t>
        </w:r>
        <w:r w:rsidR="00636514">
          <w:rPr>
            <w:noProof/>
            <w:webHidden/>
          </w:rPr>
          <w:fldChar w:fldCharType="end"/>
        </w:r>
      </w:hyperlink>
    </w:p>
    <w:p w14:paraId="11462740" w14:textId="4ED450BF" w:rsidR="00636514" w:rsidRDefault="00AF7545">
      <w:pPr>
        <w:pStyle w:val="Spistreci2"/>
        <w:rPr>
          <w:rFonts w:asciiTheme="minorHAnsi" w:eastAsiaTheme="minorEastAsia" w:hAnsiTheme="minorHAnsi" w:cstheme="minorBidi"/>
          <w:noProof/>
          <w:sz w:val="22"/>
          <w:szCs w:val="22"/>
        </w:rPr>
      </w:pPr>
      <w:hyperlink w:anchor="_Toc91847435" w:history="1">
        <w:r w:rsidR="00636514" w:rsidRPr="004C2EA2">
          <w:rPr>
            <w:rStyle w:val="Hipercze"/>
            <w:rFonts w:cs="Arial"/>
            <w:noProof/>
          </w:rPr>
          <w:t>14.</w:t>
        </w:r>
        <w:r w:rsidR="00636514">
          <w:rPr>
            <w:rFonts w:asciiTheme="minorHAnsi" w:eastAsiaTheme="minorEastAsia" w:hAnsiTheme="minorHAnsi" w:cstheme="minorBidi"/>
            <w:noProof/>
            <w:sz w:val="22"/>
            <w:szCs w:val="22"/>
          </w:rPr>
          <w:tab/>
        </w:r>
        <w:r w:rsidR="00636514" w:rsidRPr="004C2EA2">
          <w:rPr>
            <w:rStyle w:val="Hipercze"/>
            <w:rFonts w:cs="Arial"/>
            <w:noProof/>
          </w:rPr>
          <w:t>Opis sposobu przygotowania oferty:</w:t>
        </w:r>
        <w:r w:rsidR="00636514">
          <w:rPr>
            <w:noProof/>
            <w:webHidden/>
          </w:rPr>
          <w:tab/>
        </w:r>
        <w:r w:rsidR="00636514">
          <w:rPr>
            <w:noProof/>
            <w:webHidden/>
          </w:rPr>
          <w:fldChar w:fldCharType="begin"/>
        </w:r>
        <w:r w:rsidR="00636514">
          <w:rPr>
            <w:noProof/>
            <w:webHidden/>
          </w:rPr>
          <w:instrText xml:space="preserve"> PAGEREF _Toc91847435 \h </w:instrText>
        </w:r>
        <w:r w:rsidR="00636514">
          <w:rPr>
            <w:noProof/>
            <w:webHidden/>
          </w:rPr>
        </w:r>
        <w:r w:rsidR="00636514">
          <w:rPr>
            <w:noProof/>
            <w:webHidden/>
          </w:rPr>
          <w:fldChar w:fldCharType="separate"/>
        </w:r>
        <w:r>
          <w:rPr>
            <w:noProof/>
            <w:webHidden/>
          </w:rPr>
          <w:t>6</w:t>
        </w:r>
        <w:r w:rsidR="00636514">
          <w:rPr>
            <w:noProof/>
            <w:webHidden/>
          </w:rPr>
          <w:fldChar w:fldCharType="end"/>
        </w:r>
      </w:hyperlink>
    </w:p>
    <w:p w14:paraId="4B5C70C8" w14:textId="77C4E65F" w:rsidR="00636514" w:rsidRDefault="00AF7545">
      <w:pPr>
        <w:pStyle w:val="Spistreci2"/>
        <w:rPr>
          <w:rFonts w:asciiTheme="minorHAnsi" w:eastAsiaTheme="minorEastAsia" w:hAnsiTheme="minorHAnsi" w:cstheme="minorBidi"/>
          <w:noProof/>
          <w:sz w:val="22"/>
          <w:szCs w:val="22"/>
        </w:rPr>
      </w:pPr>
      <w:hyperlink w:anchor="_Toc91847436" w:history="1">
        <w:r w:rsidR="00636514" w:rsidRPr="004C2EA2">
          <w:rPr>
            <w:rStyle w:val="Hipercze"/>
            <w:rFonts w:cs="Arial"/>
            <w:noProof/>
          </w:rPr>
          <w:t>15.</w:t>
        </w:r>
        <w:r w:rsidR="00636514">
          <w:rPr>
            <w:rFonts w:asciiTheme="minorHAnsi" w:eastAsiaTheme="minorEastAsia" w:hAnsiTheme="minorHAnsi" w:cstheme="minorBidi"/>
            <w:noProof/>
            <w:sz w:val="22"/>
            <w:szCs w:val="22"/>
          </w:rPr>
          <w:tab/>
        </w:r>
        <w:r w:rsidR="00636514" w:rsidRPr="004C2EA2">
          <w:rPr>
            <w:rStyle w:val="Hipercze"/>
            <w:rFonts w:cs="Arial"/>
            <w:noProof/>
          </w:rPr>
          <w:t>Informacja o środkach komunikacji elektronicznej, przy użyciu których zamawiający będzie komunikował się z wykonawcami, oraz informacje o wymaganiach technicznych  i organizacyjnych sporządzania, wysyłania i odbierania korespondencji elektroniczne</w:t>
        </w:r>
        <w:r w:rsidR="00636514">
          <w:rPr>
            <w:noProof/>
            <w:webHidden/>
          </w:rPr>
          <w:tab/>
        </w:r>
        <w:r w:rsidR="00636514">
          <w:rPr>
            <w:noProof/>
            <w:webHidden/>
          </w:rPr>
          <w:fldChar w:fldCharType="begin"/>
        </w:r>
        <w:r w:rsidR="00636514">
          <w:rPr>
            <w:noProof/>
            <w:webHidden/>
          </w:rPr>
          <w:instrText xml:space="preserve"> PAGEREF _Toc91847436 \h </w:instrText>
        </w:r>
        <w:r w:rsidR="00636514">
          <w:rPr>
            <w:noProof/>
            <w:webHidden/>
          </w:rPr>
        </w:r>
        <w:r w:rsidR="00636514">
          <w:rPr>
            <w:noProof/>
            <w:webHidden/>
          </w:rPr>
          <w:fldChar w:fldCharType="separate"/>
        </w:r>
        <w:r>
          <w:rPr>
            <w:noProof/>
            <w:webHidden/>
          </w:rPr>
          <w:t>7</w:t>
        </w:r>
        <w:r w:rsidR="00636514">
          <w:rPr>
            <w:noProof/>
            <w:webHidden/>
          </w:rPr>
          <w:fldChar w:fldCharType="end"/>
        </w:r>
      </w:hyperlink>
    </w:p>
    <w:p w14:paraId="345F7AC7" w14:textId="01EE0E20" w:rsidR="00636514" w:rsidRDefault="00AF7545">
      <w:pPr>
        <w:pStyle w:val="Spistreci2"/>
        <w:rPr>
          <w:rFonts w:asciiTheme="minorHAnsi" w:eastAsiaTheme="minorEastAsia" w:hAnsiTheme="minorHAnsi" w:cstheme="minorBidi"/>
          <w:noProof/>
          <w:sz w:val="22"/>
          <w:szCs w:val="22"/>
        </w:rPr>
      </w:pPr>
      <w:hyperlink w:anchor="_Toc91847437" w:history="1">
        <w:r w:rsidR="00636514" w:rsidRPr="004C2EA2">
          <w:rPr>
            <w:rStyle w:val="Hipercze"/>
            <w:rFonts w:eastAsia="Calibri" w:cs="Arial"/>
            <w:noProof/>
            <w:lang w:eastAsia="en-US"/>
          </w:rPr>
          <w:t>16.</w:t>
        </w:r>
        <w:r w:rsidR="00636514">
          <w:rPr>
            <w:rFonts w:asciiTheme="minorHAnsi" w:eastAsiaTheme="minorEastAsia" w:hAnsiTheme="minorHAnsi" w:cstheme="minorBidi"/>
            <w:noProof/>
            <w:sz w:val="22"/>
            <w:szCs w:val="22"/>
          </w:rPr>
          <w:tab/>
        </w:r>
        <w:r w:rsidR="00636514" w:rsidRPr="004C2EA2">
          <w:rPr>
            <w:rStyle w:val="Hipercze"/>
            <w:rFonts w:eastAsia="Calibri" w:cs="Arial"/>
            <w:noProof/>
            <w:lang w:eastAsia="en-US"/>
          </w:rPr>
          <w:t>Opis sposobu przygotowania ofert oraz dokumentów wymaganych przez Zamawiającego</w:t>
        </w:r>
        <w:r w:rsidR="00636514">
          <w:rPr>
            <w:noProof/>
            <w:webHidden/>
          </w:rPr>
          <w:tab/>
        </w:r>
        <w:r w:rsidR="00636514">
          <w:rPr>
            <w:noProof/>
            <w:webHidden/>
          </w:rPr>
          <w:fldChar w:fldCharType="begin"/>
        </w:r>
        <w:r w:rsidR="00636514">
          <w:rPr>
            <w:noProof/>
            <w:webHidden/>
          </w:rPr>
          <w:instrText xml:space="preserve"> PAGEREF _Toc91847437 \h </w:instrText>
        </w:r>
        <w:r w:rsidR="00636514">
          <w:rPr>
            <w:noProof/>
            <w:webHidden/>
          </w:rPr>
        </w:r>
        <w:r w:rsidR="00636514">
          <w:rPr>
            <w:noProof/>
            <w:webHidden/>
          </w:rPr>
          <w:fldChar w:fldCharType="separate"/>
        </w:r>
        <w:r>
          <w:rPr>
            <w:noProof/>
            <w:webHidden/>
          </w:rPr>
          <w:t>8</w:t>
        </w:r>
        <w:r w:rsidR="00636514">
          <w:rPr>
            <w:noProof/>
            <w:webHidden/>
          </w:rPr>
          <w:fldChar w:fldCharType="end"/>
        </w:r>
      </w:hyperlink>
    </w:p>
    <w:p w14:paraId="4DF60121" w14:textId="40456F74" w:rsidR="00636514" w:rsidRDefault="00AF7545">
      <w:pPr>
        <w:pStyle w:val="Spistreci2"/>
        <w:rPr>
          <w:rFonts w:asciiTheme="minorHAnsi" w:eastAsiaTheme="minorEastAsia" w:hAnsiTheme="minorHAnsi" w:cstheme="minorBidi"/>
          <w:noProof/>
          <w:sz w:val="22"/>
          <w:szCs w:val="22"/>
        </w:rPr>
      </w:pPr>
      <w:hyperlink w:anchor="_Toc91847438" w:history="1">
        <w:r w:rsidR="00636514" w:rsidRPr="004C2EA2">
          <w:rPr>
            <w:rStyle w:val="Hipercze"/>
            <w:rFonts w:cs="Arial"/>
            <w:noProof/>
          </w:rPr>
          <w:t>17.</w:t>
        </w:r>
        <w:r w:rsidR="00636514">
          <w:rPr>
            <w:rFonts w:asciiTheme="minorHAnsi" w:eastAsiaTheme="minorEastAsia" w:hAnsiTheme="minorHAnsi" w:cstheme="minorBidi"/>
            <w:noProof/>
            <w:sz w:val="22"/>
            <w:szCs w:val="22"/>
          </w:rPr>
          <w:tab/>
        </w:r>
        <w:r w:rsidR="00636514" w:rsidRPr="004C2EA2">
          <w:rPr>
            <w:rStyle w:val="Hipercze"/>
            <w:rFonts w:cs="Arial"/>
            <w:noProof/>
          </w:rPr>
          <w:t>Wymagania dotyczące wadium</w:t>
        </w:r>
        <w:r w:rsidR="00636514">
          <w:rPr>
            <w:noProof/>
            <w:webHidden/>
          </w:rPr>
          <w:tab/>
        </w:r>
        <w:r w:rsidR="00636514">
          <w:rPr>
            <w:noProof/>
            <w:webHidden/>
          </w:rPr>
          <w:fldChar w:fldCharType="begin"/>
        </w:r>
        <w:r w:rsidR="00636514">
          <w:rPr>
            <w:noProof/>
            <w:webHidden/>
          </w:rPr>
          <w:instrText xml:space="preserve"> PAGEREF _Toc91847438 \h </w:instrText>
        </w:r>
        <w:r w:rsidR="00636514">
          <w:rPr>
            <w:noProof/>
            <w:webHidden/>
          </w:rPr>
        </w:r>
        <w:r w:rsidR="00636514">
          <w:rPr>
            <w:noProof/>
            <w:webHidden/>
          </w:rPr>
          <w:fldChar w:fldCharType="separate"/>
        </w:r>
        <w:r>
          <w:rPr>
            <w:noProof/>
            <w:webHidden/>
          </w:rPr>
          <w:t>10</w:t>
        </w:r>
        <w:r w:rsidR="00636514">
          <w:rPr>
            <w:noProof/>
            <w:webHidden/>
          </w:rPr>
          <w:fldChar w:fldCharType="end"/>
        </w:r>
      </w:hyperlink>
    </w:p>
    <w:p w14:paraId="71962AD9" w14:textId="7EA5EAFD" w:rsidR="00636514" w:rsidRDefault="00AF7545">
      <w:pPr>
        <w:pStyle w:val="Spistreci2"/>
        <w:rPr>
          <w:rFonts w:asciiTheme="minorHAnsi" w:eastAsiaTheme="minorEastAsia" w:hAnsiTheme="minorHAnsi" w:cstheme="minorBidi"/>
          <w:noProof/>
          <w:sz w:val="22"/>
          <w:szCs w:val="22"/>
        </w:rPr>
      </w:pPr>
      <w:hyperlink w:anchor="_Toc91847439" w:history="1">
        <w:r w:rsidR="00636514" w:rsidRPr="004C2EA2">
          <w:rPr>
            <w:rStyle w:val="Hipercze"/>
            <w:rFonts w:cs="Arial"/>
            <w:noProof/>
          </w:rPr>
          <w:t>18.</w:t>
        </w:r>
        <w:r w:rsidR="00636514">
          <w:rPr>
            <w:rFonts w:asciiTheme="minorHAnsi" w:eastAsiaTheme="minorEastAsia" w:hAnsiTheme="minorHAnsi" w:cstheme="minorBidi"/>
            <w:noProof/>
            <w:sz w:val="22"/>
            <w:szCs w:val="22"/>
          </w:rPr>
          <w:tab/>
        </w:r>
        <w:r w:rsidR="00636514" w:rsidRPr="004C2EA2">
          <w:rPr>
            <w:rStyle w:val="Hipercze"/>
            <w:rFonts w:cs="Arial"/>
            <w:noProof/>
          </w:rPr>
          <w:t>Termin związania ofertą</w:t>
        </w:r>
        <w:r w:rsidR="00636514">
          <w:rPr>
            <w:noProof/>
            <w:webHidden/>
          </w:rPr>
          <w:tab/>
        </w:r>
        <w:r w:rsidR="00636514">
          <w:rPr>
            <w:noProof/>
            <w:webHidden/>
          </w:rPr>
          <w:fldChar w:fldCharType="begin"/>
        </w:r>
        <w:r w:rsidR="00636514">
          <w:rPr>
            <w:noProof/>
            <w:webHidden/>
          </w:rPr>
          <w:instrText xml:space="preserve"> PAGEREF _Toc91847439 \h </w:instrText>
        </w:r>
        <w:r w:rsidR="00636514">
          <w:rPr>
            <w:noProof/>
            <w:webHidden/>
          </w:rPr>
        </w:r>
        <w:r w:rsidR="00636514">
          <w:rPr>
            <w:noProof/>
            <w:webHidden/>
          </w:rPr>
          <w:fldChar w:fldCharType="separate"/>
        </w:r>
        <w:r>
          <w:rPr>
            <w:noProof/>
            <w:webHidden/>
          </w:rPr>
          <w:t>10</w:t>
        </w:r>
        <w:r w:rsidR="00636514">
          <w:rPr>
            <w:noProof/>
            <w:webHidden/>
          </w:rPr>
          <w:fldChar w:fldCharType="end"/>
        </w:r>
      </w:hyperlink>
    </w:p>
    <w:p w14:paraId="28F6BB33" w14:textId="0C78C722" w:rsidR="00636514" w:rsidRDefault="00AF7545">
      <w:pPr>
        <w:pStyle w:val="Spistreci2"/>
        <w:rPr>
          <w:rFonts w:asciiTheme="minorHAnsi" w:eastAsiaTheme="minorEastAsia" w:hAnsiTheme="minorHAnsi" w:cstheme="minorBidi"/>
          <w:noProof/>
          <w:sz w:val="22"/>
          <w:szCs w:val="22"/>
        </w:rPr>
      </w:pPr>
      <w:hyperlink w:anchor="_Toc91847440" w:history="1">
        <w:r w:rsidR="00636514" w:rsidRPr="004C2EA2">
          <w:rPr>
            <w:rStyle w:val="Hipercze"/>
            <w:rFonts w:cs="Arial"/>
            <w:noProof/>
          </w:rPr>
          <w:t>19.</w:t>
        </w:r>
        <w:r w:rsidR="00636514">
          <w:rPr>
            <w:rFonts w:asciiTheme="minorHAnsi" w:eastAsiaTheme="minorEastAsia" w:hAnsiTheme="minorHAnsi" w:cstheme="minorBidi"/>
            <w:noProof/>
            <w:sz w:val="22"/>
            <w:szCs w:val="22"/>
          </w:rPr>
          <w:tab/>
        </w:r>
        <w:r w:rsidR="00636514" w:rsidRPr="004C2EA2">
          <w:rPr>
            <w:rStyle w:val="Hipercze"/>
            <w:rFonts w:cs="Arial"/>
            <w:noProof/>
          </w:rPr>
          <w:t>Sposób oraz termin składania i otwarcia ofert</w:t>
        </w:r>
        <w:r w:rsidR="00636514">
          <w:rPr>
            <w:noProof/>
            <w:webHidden/>
          </w:rPr>
          <w:tab/>
        </w:r>
        <w:r w:rsidR="00636514">
          <w:rPr>
            <w:noProof/>
            <w:webHidden/>
          </w:rPr>
          <w:fldChar w:fldCharType="begin"/>
        </w:r>
        <w:r w:rsidR="00636514">
          <w:rPr>
            <w:noProof/>
            <w:webHidden/>
          </w:rPr>
          <w:instrText xml:space="preserve"> PAGEREF _Toc91847440 \h </w:instrText>
        </w:r>
        <w:r w:rsidR="00636514">
          <w:rPr>
            <w:noProof/>
            <w:webHidden/>
          </w:rPr>
        </w:r>
        <w:r w:rsidR="00636514">
          <w:rPr>
            <w:noProof/>
            <w:webHidden/>
          </w:rPr>
          <w:fldChar w:fldCharType="separate"/>
        </w:r>
        <w:r>
          <w:rPr>
            <w:noProof/>
            <w:webHidden/>
          </w:rPr>
          <w:t>10</w:t>
        </w:r>
        <w:r w:rsidR="00636514">
          <w:rPr>
            <w:noProof/>
            <w:webHidden/>
          </w:rPr>
          <w:fldChar w:fldCharType="end"/>
        </w:r>
      </w:hyperlink>
    </w:p>
    <w:p w14:paraId="1C784A74" w14:textId="0622568F" w:rsidR="00636514" w:rsidRDefault="00AF7545">
      <w:pPr>
        <w:pStyle w:val="Spistreci2"/>
        <w:rPr>
          <w:rFonts w:asciiTheme="minorHAnsi" w:eastAsiaTheme="minorEastAsia" w:hAnsiTheme="minorHAnsi" w:cstheme="minorBidi"/>
          <w:noProof/>
          <w:sz w:val="22"/>
          <w:szCs w:val="22"/>
        </w:rPr>
      </w:pPr>
      <w:hyperlink w:anchor="_Toc91847441" w:history="1">
        <w:r w:rsidR="00636514" w:rsidRPr="004C2EA2">
          <w:rPr>
            <w:rStyle w:val="Hipercze"/>
            <w:rFonts w:cs="Arial"/>
            <w:noProof/>
          </w:rPr>
          <w:t>20.</w:t>
        </w:r>
        <w:r w:rsidR="00636514">
          <w:rPr>
            <w:rFonts w:asciiTheme="minorHAnsi" w:eastAsiaTheme="minorEastAsia" w:hAnsiTheme="minorHAnsi" w:cstheme="minorBidi"/>
            <w:noProof/>
            <w:sz w:val="22"/>
            <w:szCs w:val="22"/>
          </w:rPr>
          <w:tab/>
        </w:r>
        <w:r w:rsidR="00636514" w:rsidRPr="004C2EA2">
          <w:rPr>
            <w:rStyle w:val="Hipercze"/>
            <w:rFonts w:cs="Arial"/>
            <w:noProof/>
          </w:rPr>
          <w:t>Opis sposobu obliczenia ceny</w:t>
        </w:r>
        <w:r w:rsidR="00636514">
          <w:rPr>
            <w:noProof/>
            <w:webHidden/>
          </w:rPr>
          <w:tab/>
        </w:r>
        <w:r w:rsidR="00636514">
          <w:rPr>
            <w:noProof/>
            <w:webHidden/>
          </w:rPr>
          <w:fldChar w:fldCharType="begin"/>
        </w:r>
        <w:r w:rsidR="00636514">
          <w:rPr>
            <w:noProof/>
            <w:webHidden/>
          </w:rPr>
          <w:instrText xml:space="preserve"> PAGEREF _Toc91847441 \h </w:instrText>
        </w:r>
        <w:r w:rsidR="00636514">
          <w:rPr>
            <w:noProof/>
            <w:webHidden/>
          </w:rPr>
        </w:r>
        <w:r w:rsidR="00636514">
          <w:rPr>
            <w:noProof/>
            <w:webHidden/>
          </w:rPr>
          <w:fldChar w:fldCharType="separate"/>
        </w:r>
        <w:r>
          <w:rPr>
            <w:noProof/>
            <w:webHidden/>
          </w:rPr>
          <w:t>11</w:t>
        </w:r>
        <w:r w:rsidR="00636514">
          <w:rPr>
            <w:noProof/>
            <w:webHidden/>
          </w:rPr>
          <w:fldChar w:fldCharType="end"/>
        </w:r>
      </w:hyperlink>
    </w:p>
    <w:p w14:paraId="4DCCFD16" w14:textId="5BA04CFC" w:rsidR="00636514" w:rsidRDefault="00AF7545">
      <w:pPr>
        <w:pStyle w:val="Spistreci2"/>
        <w:rPr>
          <w:rFonts w:asciiTheme="minorHAnsi" w:eastAsiaTheme="minorEastAsia" w:hAnsiTheme="minorHAnsi" w:cstheme="minorBidi"/>
          <w:noProof/>
          <w:sz w:val="22"/>
          <w:szCs w:val="22"/>
        </w:rPr>
      </w:pPr>
      <w:hyperlink w:anchor="_Toc91847442" w:history="1">
        <w:r w:rsidR="00636514" w:rsidRPr="004C2EA2">
          <w:rPr>
            <w:rStyle w:val="Hipercze"/>
            <w:noProof/>
          </w:rPr>
          <w:t>21.</w:t>
        </w:r>
        <w:r w:rsidR="00636514">
          <w:rPr>
            <w:rFonts w:asciiTheme="minorHAnsi" w:eastAsiaTheme="minorEastAsia" w:hAnsiTheme="minorHAnsi" w:cstheme="minorBidi"/>
            <w:noProof/>
            <w:sz w:val="22"/>
            <w:szCs w:val="22"/>
          </w:rPr>
          <w:tab/>
        </w:r>
        <w:r w:rsidR="00636514" w:rsidRPr="004C2EA2">
          <w:rPr>
            <w:rStyle w:val="Hipercze"/>
            <w:noProof/>
          </w:rPr>
          <w:t>Informacje dotyczące walut obcych, w jakich mogą być prowadzone rozliczenia między Zamawiającym a Wykonawcą</w:t>
        </w:r>
        <w:r w:rsidR="00636514">
          <w:rPr>
            <w:noProof/>
            <w:webHidden/>
          </w:rPr>
          <w:tab/>
        </w:r>
        <w:r w:rsidR="00636514">
          <w:rPr>
            <w:noProof/>
            <w:webHidden/>
          </w:rPr>
          <w:fldChar w:fldCharType="begin"/>
        </w:r>
        <w:r w:rsidR="00636514">
          <w:rPr>
            <w:noProof/>
            <w:webHidden/>
          </w:rPr>
          <w:instrText xml:space="preserve"> PAGEREF _Toc91847442 \h </w:instrText>
        </w:r>
        <w:r w:rsidR="00636514">
          <w:rPr>
            <w:noProof/>
            <w:webHidden/>
          </w:rPr>
        </w:r>
        <w:r w:rsidR="00636514">
          <w:rPr>
            <w:noProof/>
            <w:webHidden/>
          </w:rPr>
          <w:fldChar w:fldCharType="separate"/>
        </w:r>
        <w:r>
          <w:rPr>
            <w:noProof/>
            <w:webHidden/>
          </w:rPr>
          <w:t>11</w:t>
        </w:r>
        <w:r w:rsidR="00636514">
          <w:rPr>
            <w:noProof/>
            <w:webHidden/>
          </w:rPr>
          <w:fldChar w:fldCharType="end"/>
        </w:r>
      </w:hyperlink>
    </w:p>
    <w:p w14:paraId="4C1610A1" w14:textId="7E2E8C57" w:rsidR="00636514" w:rsidRDefault="00AF7545">
      <w:pPr>
        <w:pStyle w:val="Spistreci2"/>
        <w:rPr>
          <w:rFonts w:asciiTheme="minorHAnsi" w:eastAsiaTheme="minorEastAsia" w:hAnsiTheme="minorHAnsi" w:cstheme="minorBidi"/>
          <w:noProof/>
          <w:sz w:val="22"/>
          <w:szCs w:val="22"/>
        </w:rPr>
      </w:pPr>
      <w:hyperlink w:anchor="_Toc91847443" w:history="1">
        <w:r w:rsidR="00636514" w:rsidRPr="004C2EA2">
          <w:rPr>
            <w:rStyle w:val="Hipercze"/>
            <w:noProof/>
          </w:rPr>
          <w:t>22.</w:t>
        </w:r>
        <w:r w:rsidR="00636514">
          <w:rPr>
            <w:rFonts w:asciiTheme="minorHAnsi" w:eastAsiaTheme="minorEastAsia" w:hAnsiTheme="minorHAnsi" w:cstheme="minorBidi"/>
            <w:noProof/>
            <w:sz w:val="22"/>
            <w:szCs w:val="22"/>
          </w:rPr>
          <w:tab/>
        </w:r>
        <w:r w:rsidR="00636514" w:rsidRPr="004C2EA2">
          <w:rPr>
            <w:rStyle w:val="Hipercze"/>
            <w:noProof/>
          </w:rPr>
          <w:t>Opis kryteriów, którymi Zamawiający będzie się kierował przy wyborze oferty,  wraz z podaniem wag tych kryteriów i sposobu oceny ofert</w:t>
        </w:r>
        <w:r w:rsidR="00636514">
          <w:rPr>
            <w:noProof/>
            <w:webHidden/>
          </w:rPr>
          <w:tab/>
        </w:r>
        <w:r w:rsidR="00636514">
          <w:rPr>
            <w:noProof/>
            <w:webHidden/>
          </w:rPr>
          <w:fldChar w:fldCharType="begin"/>
        </w:r>
        <w:r w:rsidR="00636514">
          <w:rPr>
            <w:noProof/>
            <w:webHidden/>
          </w:rPr>
          <w:instrText xml:space="preserve"> PAGEREF _Toc91847443 \h </w:instrText>
        </w:r>
        <w:r w:rsidR="00636514">
          <w:rPr>
            <w:noProof/>
            <w:webHidden/>
          </w:rPr>
        </w:r>
        <w:r w:rsidR="00636514">
          <w:rPr>
            <w:noProof/>
            <w:webHidden/>
          </w:rPr>
          <w:fldChar w:fldCharType="separate"/>
        </w:r>
        <w:r>
          <w:rPr>
            <w:noProof/>
            <w:webHidden/>
          </w:rPr>
          <w:t>11</w:t>
        </w:r>
        <w:r w:rsidR="00636514">
          <w:rPr>
            <w:noProof/>
            <w:webHidden/>
          </w:rPr>
          <w:fldChar w:fldCharType="end"/>
        </w:r>
      </w:hyperlink>
    </w:p>
    <w:p w14:paraId="0588CFF3" w14:textId="31BA2C29" w:rsidR="00636514" w:rsidRDefault="00AF7545">
      <w:pPr>
        <w:pStyle w:val="Spistreci2"/>
        <w:rPr>
          <w:rFonts w:asciiTheme="minorHAnsi" w:eastAsiaTheme="minorEastAsia" w:hAnsiTheme="minorHAnsi" w:cstheme="minorBidi"/>
          <w:noProof/>
          <w:sz w:val="22"/>
          <w:szCs w:val="22"/>
        </w:rPr>
      </w:pPr>
      <w:hyperlink w:anchor="_Toc91847444" w:history="1">
        <w:r w:rsidR="00636514" w:rsidRPr="004C2EA2">
          <w:rPr>
            <w:rStyle w:val="Hipercze"/>
            <w:rFonts w:cs="Arial"/>
            <w:noProof/>
          </w:rPr>
          <w:t>23.</w:t>
        </w:r>
        <w:r w:rsidR="00636514">
          <w:rPr>
            <w:rFonts w:asciiTheme="minorHAnsi" w:eastAsiaTheme="minorEastAsia" w:hAnsiTheme="minorHAnsi" w:cstheme="minorBidi"/>
            <w:noProof/>
            <w:sz w:val="22"/>
            <w:szCs w:val="22"/>
          </w:rPr>
          <w:tab/>
        </w:r>
        <w:r w:rsidR="00636514" w:rsidRPr="004C2EA2">
          <w:rPr>
            <w:rStyle w:val="Hipercze"/>
            <w:rFonts w:cs="Arial"/>
            <w:noProof/>
          </w:rPr>
          <w:t>Informacja o przewidywanym wyborze najkorzystniejszej oferty z zastosowaniem aukcji elektronicznej</w:t>
        </w:r>
        <w:r w:rsidR="00636514">
          <w:rPr>
            <w:noProof/>
            <w:webHidden/>
          </w:rPr>
          <w:tab/>
        </w:r>
        <w:r w:rsidR="00636514">
          <w:rPr>
            <w:noProof/>
            <w:webHidden/>
          </w:rPr>
          <w:fldChar w:fldCharType="begin"/>
        </w:r>
        <w:r w:rsidR="00636514">
          <w:rPr>
            <w:noProof/>
            <w:webHidden/>
          </w:rPr>
          <w:instrText xml:space="preserve"> PAGEREF _Toc91847444 \h </w:instrText>
        </w:r>
        <w:r w:rsidR="00636514">
          <w:rPr>
            <w:noProof/>
            <w:webHidden/>
          </w:rPr>
        </w:r>
        <w:r w:rsidR="00636514">
          <w:rPr>
            <w:noProof/>
            <w:webHidden/>
          </w:rPr>
          <w:fldChar w:fldCharType="separate"/>
        </w:r>
        <w:r>
          <w:rPr>
            <w:noProof/>
            <w:webHidden/>
          </w:rPr>
          <w:t>12</w:t>
        </w:r>
        <w:r w:rsidR="00636514">
          <w:rPr>
            <w:noProof/>
            <w:webHidden/>
          </w:rPr>
          <w:fldChar w:fldCharType="end"/>
        </w:r>
      </w:hyperlink>
    </w:p>
    <w:p w14:paraId="6C9E607C" w14:textId="101921C3" w:rsidR="00636514" w:rsidRDefault="00AF7545">
      <w:pPr>
        <w:pStyle w:val="Spistreci2"/>
        <w:rPr>
          <w:rFonts w:asciiTheme="minorHAnsi" w:eastAsiaTheme="minorEastAsia" w:hAnsiTheme="minorHAnsi" w:cstheme="minorBidi"/>
          <w:noProof/>
          <w:sz w:val="22"/>
          <w:szCs w:val="22"/>
        </w:rPr>
      </w:pPr>
      <w:hyperlink w:anchor="_Toc91847445" w:history="1">
        <w:r w:rsidR="00636514" w:rsidRPr="004C2EA2">
          <w:rPr>
            <w:rStyle w:val="Hipercze"/>
            <w:rFonts w:cs="Arial"/>
            <w:noProof/>
          </w:rPr>
          <w:t>24.</w:t>
        </w:r>
        <w:r w:rsidR="00636514">
          <w:rPr>
            <w:rFonts w:asciiTheme="minorHAnsi" w:eastAsiaTheme="minorEastAsia" w:hAnsiTheme="minorHAnsi" w:cstheme="minorBidi"/>
            <w:noProof/>
            <w:sz w:val="22"/>
            <w:szCs w:val="22"/>
          </w:rPr>
          <w:tab/>
        </w:r>
        <w:r w:rsidR="00636514" w:rsidRPr="004C2EA2">
          <w:rPr>
            <w:rStyle w:val="Hipercze"/>
            <w:rFonts w:cs="Arial"/>
            <w:noProof/>
          </w:rPr>
          <w:t>Wymagania dotyczące zabezpieczenia należytego wykonania umowy</w:t>
        </w:r>
        <w:r w:rsidR="00636514">
          <w:rPr>
            <w:noProof/>
            <w:webHidden/>
          </w:rPr>
          <w:tab/>
        </w:r>
        <w:r w:rsidR="00636514">
          <w:rPr>
            <w:noProof/>
            <w:webHidden/>
          </w:rPr>
          <w:fldChar w:fldCharType="begin"/>
        </w:r>
        <w:r w:rsidR="00636514">
          <w:rPr>
            <w:noProof/>
            <w:webHidden/>
          </w:rPr>
          <w:instrText xml:space="preserve"> PAGEREF _Toc91847445 \h </w:instrText>
        </w:r>
        <w:r w:rsidR="00636514">
          <w:rPr>
            <w:noProof/>
            <w:webHidden/>
          </w:rPr>
        </w:r>
        <w:r w:rsidR="00636514">
          <w:rPr>
            <w:noProof/>
            <w:webHidden/>
          </w:rPr>
          <w:fldChar w:fldCharType="separate"/>
        </w:r>
        <w:r>
          <w:rPr>
            <w:noProof/>
            <w:webHidden/>
          </w:rPr>
          <w:t>12</w:t>
        </w:r>
        <w:r w:rsidR="00636514">
          <w:rPr>
            <w:noProof/>
            <w:webHidden/>
          </w:rPr>
          <w:fldChar w:fldCharType="end"/>
        </w:r>
      </w:hyperlink>
    </w:p>
    <w:p w14:paraId="12E872A1" w14:textId="04706336" w:rsidR="00636514" w:rsidRDefault="00AF7545">
      <w:pPr>
        <w:pStyle w:val="Spistreci2"/>
        <w:rPr>
          <w:rFonts w:asciiTheme="minorHAnsi" w:eastAsiaTheme="minorEastAsia" w:hAnsiTheme="minorHAnsi" w:cstheme="minorBidi"/>
          <w:noProof/>
          <w:sz w:val="22"/>
          <w:szCs w:val="22"/>
        </w:rPr>
      </w:pPr>
      <w:hyperlink w:anchor="_Toc91847446" w:history="1">
        <w:r w:rsidR="00636514" w:rsidRPr="004C2EA2">
          <w:rPr>
            <w:rStyle w:val="Hipercze"/>
            <w:rFonts w:cs="Arial"/>
            <w:noProof/>
          </w:rPr>
          <w:t>25.</w:t>
        </w:r>
        <w:r w:rsidR="00636514">
          <w:rPr>
            <w:rFonts w:asciiTheme="minorHAnsi" w:eastAsiaTheme="minorEastAsia" w:hAnsiTheme="minorHAnsi" w:cstheme="minorBidi"/>
            <w:noProof/>
            <w:sz w:val="22"/>
            <w:szCs w:val="22"/>
          </w:rPr>
          <w:tab/>
        </w:r>
        <w:r w:rsidR="00636514" w:rsidRPr="004C2EA2">
          <w:rPr>
            <w:rStyle w:val="Hipercze"/>
            <w:rFonts w:cs="Arial"/>
            <w:noProof/>
          </w:rPr>
          <w:t>Informacja o formalnościach, jakie powinny zostać dopełnione po wyborze oferty                     w celu   zawarcia umowy w sprawie zamówienia publicznego.</w:t>
        </w:r>
        <w:r w:rsidR="00636514">
          <w:rPr>
            <w:noProof/>
            <w:webHidden/>
          </w:rPr>
          <w:tab/>
        </w:r>
        <w:r w:rsidR="00636514">
          <w:rPr>
            <w:noProof/>
            <w:webHidden/>
          </w:rPr>
          <w:fldChar w:fldCharType="begin"/>
        </w:r>
        <w:r w:rsidR="00636514">
          <w:rPr>
            <w:noProof/>
            <w:webHidden/>
          </w:rPr>
          <w:instrText xml:space="preserve"> PAGEREF _Toc91847446 \h </w:instrText>
        </w:r>
        <w:r w:rsidR="00636514">
          <w:rPr>
            <w:noProof/>
            <w:webHidden/>
          </w:rPr>
        </w:r>
        <w:r w:rsidR="00636514">
          <w:rPr>
            <w:noProof/>
            <w:webHidden/>
          </w:rPr>
          <w:fldChar w:fldCharType="separate"/>
        </w:r>
        <w:r>
          <w:rPr>
            <w:noProof/>
            <w:webHidden/>
          </w:rPr>
          <w:t>12</w:t>
        </w:r>
        <w:r w:rsidR="00636514">
          <w:rPr>
            <w:noProof/>
            <w:webHidden/>
          </w:rPr>
          <w:fldChar w:fldCharType="end"/>
        </w:r>
      </w:hyperlink>
    </w:p>
    <w:p w14:paraId="7A824E72" w14:textId="59EF8612" w:rsidR="00636514" w:rsidRDefault="00AF7545">
      <w:pPr>
        <w:pStyle w:val="Spistreci2"/>
        <w:rPr>
          <w:rFonts w:asciiTheme="minorHAnsi" w:eastAsiaTheme="minorEastAsia" w:hAnsiTheme="minorHAnsi" w:cstheme="minorBidi"/>
          <w:noProof/>
          <w:sz w:val="22"/>
          <w:szCs w:val="22"/>
        </w:rPr>
      </w:pPr>
      <w:hyperlink w:anchor="_Toc91847447" w:history="1">
        <w:r w:rsidR="00636514" w:rsidRPr="004C2EA2">
          <w:rPr>
            <w:rStyle w:val="Hipercze"/>
            <w:rFonts w:cs="Arial"/>
            <w:noProof/>
          </w:rPr>
          <w:t>26.</w:t>
        </w:r>
        <w:r w:rsidR="00636514">
          <w:rPr>
            <w:rFonts w:asciiTheme="minorHAnsi" w:eastAsiaTheme="minorEastAsia" w:hAnsiTheme="minorHAnsi" w:cstheme="minorBidi"/>
            <w:noProof/>
            <w:sz w:val="22"/>
            <w:szCs w:val="22"/>
          </w:rPr>
          <w:tab/>
        </w:r>
        <w:r w:rsidR="00636514" w:rsidRPr="004C2EA2">
          <w:rPr>
            <w:rStyle w:val="Hipercze"/>
            <w:rFonts w:cs="Arial"/>
            <w:noProof/>
          </w:rPr>
          <w:t>Projektowane postanowienia umowy w sprawie zamówienia publicznego, które zostaną wprowadzone do treści tej umowy.</w:t>
        </w:r>
        <w:r w:rsidR="00636514">
          <w:rPr>
            <w:noProof/>
            <w:webHidden/>
          </w:rPr>
          <w:tab/>
        </w:r>
        <w:r w:rsidR="00636514">
          <w:rPr>
            <w:noProof/>
            <w:webHidden/>
          </w:rPr>
          <w:fldChar w:fldCharType="begin"/>
        </w:r>
        <w:r w:rsidR="00636514">
          <w:rPr>
            <w:noProof/>
            <w:webHidden/>
          </w:rPr>
          <w:instrText xml:space="preserve"> PAGEREF _Toc91847447 \h </w:instrText>
        </w:r>
        <w:r w:rsidR="00636514">
          <w:rPr>
            <w:noProof/>
            <w:webHidden/>
          </w:rPr>
        </w:r>
        <w:r w:rsidR="00636514">
          <w:rPr>
            <w:noProof/>
            <w:webHidden/>
          </w:rPr>
          <w:fldChar w:fldCharType="separate"/>
        </w:r>
        <w:r>
          <w:rPr>
            <w:noProof/>
            <w:webHidden/>
          </w:rPr>
          <w:t>13</w:t>
        </w:r>
        <w:r w:rsidR="00636514">
          <w:rPr>
            <w:noProof/>
            <w:webHidden/>
          </w:rPr>
          <w:fldChar w:fldCharType="end"/>
        </w:r>
      </w:hyperlink>
    </w:p>
    <w:p w14:paraId="740861F3" w14:textId="2DBDB36F" w:rsidR="00636514" w:rsidRDefault="00AF7545">
      <w:pPr>
        <w:pStyle w:val="Spistreci2"/>
        <w:rPr>
          <w:rFonts w:asciiTheme="minorHAnsi" w:eastAsiaTheme="minorEastAsia" w:hAnsiTheme="minorHAnsi" w:cstheme="minorBidi"/>
          <w:noProof/>
          <w:sz w:val="22"/>
          <w:szCs w:val="22"/>
        </w:rPr>
      </w:pPr>
      <w:hyperlink w:anchor="_Toc91847448" w:history="1">
        <w:r w:rsidR="00636514" w:rsidRPr="004C2EA2">
          <w:rPr>
            <w:rStyle w:val="Hipercze"/>
            <w:rFonts w:cs="Arial"/>
            <w:noProof/>
          </w:rPr>
          <w:t>27.</w:t>
        </w:r>
        <w:r w:rsidR="00636514">
          <w:rPr>
            <w:rFonts w:asciiTheme="minorHAnsi" w:eastAsiaTheme="minorEastAsia" w:hAnsiTheme="minorHAnsi" w:cstheme="minorBidi"/>
            <w:noProof/>
            <w:sz w:val="22"/>
            <w:szCs w:val="22"/>
          </w:rPr>
          <w:tab/>
        </w:r>
        <w:r w:rsidR="00636514" w:rsidRPr="004C2EA2">
          <w:rPr>
            <w:rStyle w:val="Hipercze"/>
            <w:rFonts w:cs="Arial"/>
            <w:noProof/>
          </w:rPr>
          <w:t>Pouczenie o środkach ochrony prawnej przysługujących Wykonawcy</w:t>
        </w:r>
        <w:r w:rsidR="00636514">
          <w:rPr>
            <w:noProof/>
            <w:webHidden/>
          </w:rPr>
          <w:tab/>
        </w:r>
        <w:r w:rsidR="00636514">
          <w:rPr>
            <w:noProof/>
            <w:webHidden/>
          </w:rPr>
          <w:fldChar w:fldCharType="begin"/>
        </w:r>
        <w:r w:rsidR="00636514">
          <w:rPr>
            <w:noProof/>
            <w:webHidden/>
          </w:rPr>
          <w:instrText xml:space="preserve"> PAGEREF _Toc91847448 \h </w:instrText>
        </w:r>
        <w:r w:rsidR="00636514">
          <w:rPr>
            <w:noProof/>
            <w:webHidden/>
          </w:rPr>
        </w:r>
        <w:r w:rsidR="00636514">
          <w:rPr>
            <w:noProof/>
            <w:webHidden/>
          </w:rPr>
          <w:fldChar w:fldCharType="separate"/>
        </w:r>
        <w:r>
          <w:rPr>
            <w:noProof/>
            <w:webHidden/>
          </w:rPr>
          <w:t>13</w:t>
        </w:r>
        <w:r w:rsidR="00636514">
          <w:rPr>
            <w:noProof/>
            <w:webHidden/>
          </w:rPr>
          <w:fldChar w:fldCharType="end"/>
        </w:r>
      </w:hyperlink>
    </w:p>
    <w:p w14:paraId="00A28EE8" w14:textId="5849DF70" w:rsidR="00636514" w:rsidRDefault="00AF7545">
      <w:pPr>
        <w:pStyle w:val="Spistreci2"/>
        <w:rPr>
          <w:rFonts w:asciiTheme="minorHAnsi" w:eastAsiaTheme="minorEastAsia" w:hAnsiTheme="minorHAnsi" w:cstheme="minorBidi"/>
          <w:noProof/>
          <w:sz w:val="22"/>
          <w:szCs w:val="22"/>
        </w:rPr>
      </w:pPr>
      <w:hyperlink w:anchor="_Toc91847449" w:history="1">
        <w:r w:rsidR="00636514" w:rsidRPr="004C2EA2">
          <w:rPr>
            <w:rStyle w:val="Hipercze"/>
            <w:rFonts w:cs="Arial"/>
            <w:noProof/>
          </w:rPr>
          <w:t>28.</w:t>
        </w:r>
        <w:r w:rsidR="00636514">
          <w:rPr>
            <w:rFonts w:asciiTheme="minorHAnsi" w:eastAsiaTheme="minorEastAsia" w:hAnsiTheme="minorHAnsi" w:cstheme="minorBidi"/>
            <w:noProof/>
            <w:sz w:val="22"/>
            <w:szCs w:val="22"/>
          </w:rPr>
          <w:tab/>
        </w:r>
        <w:r w:rsidR="00636514" w:rsidRPr="004C2EA2">
          <w:rPr>
            <w:rStyle w:val="Hipercze"/>
            <w:rFonts w:cs="Arial"/>
            <w:noProof/>
          </w:rPr>
          <w:t>Postanowienia końcowe.</w:t>
        </w:r>
        <w:r w:rsidR="00636514">
          <w:rPr>
            <w:noProof/>
            <w:webHidden/>
          </w:rPr>
          <w:tab/>
        </w:r>
        <w:r w:rsidR="00636514">
          <w:rPr>
            <w:noProof/>
            <w:webHidden/>
          </w:rPr>
          <w:fldChar w:fldCharType="begin"/>
        </w:r>
        <w:r w:rsidR="00636514">
          <w:rPr>
            <w:noProof/>
            <w:webHidden/>
          </w:rPr>
          <w:instrText xml:space="preserve"> PAGEREF _Toc91847449 \h </w:instrText>
        </w:r>
        <w:r w:rsidR="00636514">
          <w:rPr>
            <w:noProof/>
            <w:webHidden/>
          </w:rPr>
        </w:r>
        <w:r w:rsidR="00636514">
          <w:rPr>
            <w:noProof/>
            <w:webHidden/>
          </w:rPr>
          <w:fldChar w:fldCharType="separate"/>
        </w:r>
        <w:r>
          <w:rPr>
            <w:noProof/>
            <w:webHidden/>
          </w:rPr>
          <w:t>13</w:t>
        </w:r>
        <w:r w:rsidR="00636514">
          <w:rPr>
            <w:noProof/>
            <w:webHidden/>
          </w:rPr>
          <w:fldChar w:fldCharType="end"/>
        </w:r>
      </w:hyperlink>
    </w:p>
    <w:p w14:paraId="775115D9" w14:textId="1ABBB960" w:rsidR="00636514" w:rsidRDefault="00AF7545">
      <w:pPr>
        <w:pStyle w:val="Spistreci2"/>
        <w:rPr>
          <w:rFonts w:asciiTheme="minorHAnsi" w:eastAsiaTheme="minorEastAsia" w:hAnsiTheme="minorHAnsi" w:cstheme="minorBidi"/>
          <w:noProof/>
          <w:sz w:val="22"/>
          <w:szCs w:val="22"/>
        </w:rPr>
      </w:pPr>
      <w:hyperlink w:anchor="_Toc91847450" w:history="1">
        <w:r w:rsidR="00636514" w:rsidRPr="004C2EA2">
          <w:rPr>
            <w:rStyle w:val="Hipercze"/>
            <w:rFonts w:cs="Arial"/>
            <w:noProof/>
          </w:rPr>
          <w:t>29.</w:t>
        </w:r>
        <w:r w:rsidR="00636514">
          <w:rPr>
            <w:rFonts w:asciiTheme="minorHAnsi" w:eastAsiaTheme="minorEastAsia" w:hAnsiTheme="minorHAnsi" w:cstheme="minorBidi"/>
            <w:noProof/>
            <w:sz w:val="22"/>
            <w:szCs w:val="22"/>
          </w:rPr>
          <w:tab/>
        </w:r>
        <w:r w:rsidR="00636514" w:rsidRPr="004C2EA2">
          <w:rPr>
            <w:rStyle w:val="Hipercze"/>
            <w:rFonts w:cs="Arial"/>
            <w:noProof/>
          </w:rPr>
          <w:t>Klauzula informacyjna w związku z RODO.</w:t>
        </w:r>
        <w:r w:rsidR="00636514">
          <w:rPr>
            <w:noProof/>
            <w:webHidden/>
          </w:rPr>
          <w:tab/>
        </w:r>
        <w:r w:rsidR="00636514">
          <w:rPr>
            <w:noProof/>
            <w:webHidden/>
          </w:rPr>
          <w:fldChar w:fldCharType="begin"/>
        </w:r>
        <w:r w:rsidR="00636514">
          <w:rPr>
            <w:noProof/>
            <w:webHidden/>
          </w:rPr>
          <w:instrText xml:space="preserve"> PAGEREF _Toc91847450 \h </w:instrText>
        </w:r>
        <w:r w:rsidR="00636514">
          <w:rPr>
            <w:noProof/>
            <w:webHidden/>
          </w:rPr>
        </w:r>
        <w:r w:rsidR="00636514">
          <w:rPr>
            <w:noProof/>
            <w:webHidden/>
          </w:rPr>
          <w:fldChar w:fldCharType="separate"/>
        </w:r>
        <w:r>
          <w:rPr>
            <w:noProof/>
            <w:webHidden/>
          </w:rPr>
          <w:t>13</w:t>
        </w:r>
        <w:r w:rsidR="00636514">
          <w:rPr>
            <w:noProof/>
            <w:webHidden/>
          </w:rPr>
          <w:fldChar w:fldCharType="end"/>
        </w:r>
      </w:hyperlink>
    </w:p>
    <w:p w14:paraId="7CC00F2E" w14:textId="19CBF838" w:rsidR="00636514" w:rsidRDefault="00AF7545">
      <w:pPr>
        <w:pStyle w:val="Spistreci3"/>
        <w:tabs>
          <w:tab w:val="right" w:leader="dot" w:pos="9061"/>
        </w:tabs>
        <w:rPr>
          <w:rFonts w:asciiTheme="minorHAnsi" w:eastAsiaTheme="minorEastAsia" w:hAnsiTheme="minorHAnsi" w:cstheme="minorBidi"/>
          <w:noProof/>
          <w:sz w:val="22"/>
          <w:szCs w:val="22"/>
        </w:rPr>
      </w:pPr>
      <w:hyperlink w:anchor="_Toc91847451" w:history="1">
        <w:r w:rsidR="00636514" w:rsidRPr="004C2EA2">
          <w:rPr>
            <w:rStyle w:val="Hipercze"/>
            <w:rFonts w:ascii="Arial" w:hAnsi="Arial" w:cs="Arial"/>
            <w:b/>
            <w:noProof/>
          </w:rPr>
          <w:t>WZORY ZAŁĄCZNIKÓW DO SWZ :</w:t>
        </w:r>
        <w:r w:rsidR="00636514">
          <w:rPr>
            <w:noProof/>
            <w:webHidden/>
          </w:rPr>
          <w:tab/>
        </w:r>
        <w:r w:rsidR="00636514">
          <w:rPr>
            <w:noProof/>
            <w:webHidden/>
          </w:rPr>
          <w:fldChar w:fldCharType="begin"/>
        </w:r>
        <w:r w:rsidR="00636514">
          <w:rPr>
            <w:noProof/>
            <w:webHidden/>
          </w:rPr>
          <w:instrText xml:space="preserve"> PAGEREF _Toc91847451 \h </w:instrText>
        </w:r>
        <w:r w:rsidR="00636514">
          <w:rPr>
            <w:noProof/>
            <w:webHidden/>
          </w:rPr>
        </w:r>
        <w:r w:rsidR="00636514">
          <w:rPr>
            <w:noProof/>
            <w:webHidden/>
          </w:rPr>
          <w:fldChar w:fldCharType="separate"/>
        </w:r>
        <w:r>
          <w:rPr>
            <w:noProof/>
            <w:webHidden/>
          </w:rPr>
          <w:t>14</w:t>
        </w:r>
        <w:r w:rsidR="00636514">
          <w:rPr>
            <w:noProof/>
            <w:webHidden/>
          </w:rPr>
          <w:fldChar w:fldCharType="end"/>
        </w:r>
      </w:hyperlink>
    </w:p>
    <w:p w14:paraId="6F134BEC" w14:textId="66D276FB" w:rsidR="00636514" w:rsidRDefault="00AF7545">
      <w:pPr>
        <w:pStyle w:val="Spistreci1"/>
        <w:tabs>
          <w:tab w:val="right" w:leader="dot" w:pos="9061"/>
        </w:tabs>
        <w:rPr>
          <w:rFonts w:asciiTheme="minorHAnsi" w:eastAsiaTheme="minorEastAsia" w:hAnsiTheme="minorHAnsi" w:cstheme="minorBidi"/>
          <w:noProof/>
          <w:sz w:val="22"/>
          <w:szCs w:val="22"/>
        </w:rPr>
      </w:pPr>
      <w:hyperlink w:anchor="_Toc91847452" w:history="1"/>
    </w:p>
    <w:p w14:paraId="4A46F5F4" w14:textId="20411E8B" w:rsidR="00485D67" w:rsidRPr="008F0A60" w:rsidRDefault="000625BE" w:rsidP="00533958">
      <w:pPr>
        <w:spacing w:line="276" w:lineRule="auto"/>
        <w:rPr>
          <w:rFonts w:ascii="Arial" w:hAnsi="Arial" w:cs="Arial"/>
          <w:color w:val="000000"/>
        </w:rPr>
      </w:pPr>
      <w:r w:rsidRPr="008F0A60">
        <w:rPr>
          <w:rFonts w:ascii="Arial" w:hAnsi="Arial" w:cs="Arial"/>
          <w:b/>
          <w:bCs/>
        </w:rPr>
        <w:fldChar w:fldCharType="end"/>
      </w:r>
      <w:r w:rsidR="00485D67" w:rsidRPr="008F0A60">
        <w:rPr>
          <w:rFonts w:ascii="Arial" w:hAnsi="Arial" w:cs="Arial"/>
          <w:color w:val="000000"/>
        </w:rPr>
        <w:t>Wykonawca powinien zapoznać się z całością niniejszej Specyfikacji Warunków Zamówienia (SWZ) oraz ponieść wszelkie koszty związane z przygotowaniem i złożeniem oferty.</w:t>
      </w:r>
    </w:p>
    <w:p w14:paraId="50522BC5" w14:textId="77777777" w:rsidR="00485D67" w:rsidRPr="008F0A60" w:rsidRDefault="00485D67" w:rsidP="00533958">
      <w:pPr>
        <w:pStyle w:val="Nagwek2"/>
        <w:spacing w:line="276" w:lineRule="auto"/>
        <w:ind w:left="284" w:hanging="284"/>
        <w:rPr>
          <w:rFonts w:cs="Arial"/>
          <w:sz w:val="22"/>
          <w:u w:val="none"/>
        </w:rPr>
      </w:pPr>
      <w:bookmarkStart w:id="1" w:name="_Toc91847422"/>
      <w:r w:rsidRPr="008F0A60">
        <w:rPr>
          <w:rFonts w:cs="Arial"/>
          <w:sz w:val="22"/>
          <w:u w:val="none"/>
        </w:rPr>
        <w:t>Nazwa i adres Zamawiającego</w:t>
      </w:r>
      <w:bookmarkEnd w:id="1"/>
      <w:r w:rsidRPr="008F0A60">
        <w:rPr>
          <w:rFonts w:cs="Arial"/>
          <w:sz w:val="22"/>
          <w:u w: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785"/>
      </w:tblGrid>
      <w:tr w:rsidR="006D6ABE" w:rsidRPr="008F0A60" w14:paraId="0EDA3FC9" w14:textId="77777777" w:rsidTr="00040875">
        <w:trPr>
          <w:trHeight w:val="2331"/>
          <w:jc w:val="center"/>
        </w:trPr>
        <w:tc>
          <w:tcPr>
            <w:tcW w:w="4361" w:type="dxa"/>
            <w:tcBorders>
              <w:top w:val="single" w:sz="4" w:space="0" w:color="auto"/>
              <w:left w:val="single" w:sz="4" w:space="0" w:color="auto"/>
              <w:bottom w:val="single" w:sz="4" w:space="0" w:color="auto"/>
              <w:right w:val="single" w:sz="4" w:space="0" w:color="auto"/>
            </w:tcBorders>
            <w:vAlign w:val="center"/>
          </w:tcPr>
          <w:p w14:paraId="7B6609F1" w14:textId="77777777" w:rsidR="006D6ABE" w:rsidRPr="008F0A60" w:rsidRDefault="006D6ABE" w:rsidP="00533958">
            <w:pPr>
              <w:spacing w:line="276" w:lineRule="auto"/>
              <w:ind w:left="357" w:hanging="357"/>
              <w:jc w:val="center"/>
              <w:rPr>
                <w:rFonts w:ascii="Arial" w:hAnsi="Arial" w:cs="Arial"/>
                <w:b/>
                <w:bCs/>
                <w:color w:val="000000"/>
              </w:rPr>
            </w:pPr>
            <w:r w:rsidRPr="008F0A60">
              <w:rPr>
                <w:rFonts w:ascii="Arial" w:hAnsi="Arial" w:cs="Arial"/>
                <w:b/>
                <w:bCs/>
                <w:color w:val="000000"/>
              </w:rPr>
              <w:t>Zamawiającym jest:</w:t>
            </w:r>
          </w:p>
          <w:p w14:paraId="1498598A" w14:textId="77777777" w:rsidR="006D6ABE" w:rsidRPr="008F0A60" w:rsidRDefault="006D6ABE" w:rsidP="00533958">
            <w:pPr>
              <w:spacing w:line="276" w:lineRule="auto"/>
              <w:jc w:val="center"/>
              <w:rPr>
                <w:rFonts w:ascii="Arial" w:hAnsi="Arial" w:cs="Arial"/>
                <w:color w:val="000000"/>
              </w:rPr>
            </w:pPr>
            <w:r w:rsidRPr="008F0A60">
              <w:rPr>
                <w:rFonts w:ascii="Arial" w:hAnsi="Arial" w:cs="Arial"/>
                <w:color w:val="000000"/>
              </w:rPr>
              <w:t>Komenda Wojewódzka Policji w Łodzi</w:t>
            </w:r>
          </w:p>
          <w:p w14:paraId="33AFC7B1" w14:textId="77777777" w:rsidR="006D6ABE" w:rsidRPr="008F0A60" w:rsidRDefault="006D6ABE" w:rsidP="00533958">
            <w:pPr>
              <w:spacing w:line="276" w:lineRule="auto"/>
              <w:jc w:val="center"/>
              <w:rPr>
                <w:rFonts w:ascii="Arial" w:hAnsi="Arial" w:cs="Arial"/>
                <w:color w:val="000000"/>
              </w:rPr>
            </w:pPr>
            <w:r w:rsidRPr="008F0A60">
              <w:rPr>
                <w:rFonts w:ascii="Arial" w:hAnsi="Arial" w:cs="Arial"/>
                <w:color w:val="000000"/>
              </w:rPr>
              <w:t>ul. Lutomierska 108/112, 91-048 Łódź</w:t>
            </w:r>
          </w:p>
          <w:p w14:paraId="798CB2DB" w14:textId="77777777" w:rsidR="006D6ABE" w:rsidRPr="008F0A60" w:rsidRDefault="006D6ABE" w:rsidP="00533958">
            <w:pPr>
              <w:spacing w:line="276" w:lineRule="auto"/>
              <w:jc w:val="center"/>
              <w:rPr>
                <w:rFonts w:ascii="Arial" w:hAnsi="Arial" w:cs="Arial"/>
              </w:rPr>
            </w:pPr>
            <w:r w:rsidRPr="008F0A60">
              <w:rPr>
                <w:rFonts w:ascii="Arial" w:hAnsi="Arial" w:cs="Arial"/>
              </w:rPr>
              <w:t>NIP  726-000-44-58</w:t>
            </w:r>
          </w:p>
          <w:p w14:paraId="25B6686E" w14:textId="77777777" w:rsidR="006D6ABE" w:rsidRPr="008F0A60" w:rsidRDefault="006D6ABE" w:rsidP="00533958">
            <w:pPr>
              <w:spacing w:line="276" w:lineRule="auto"/>
              <w:jc w:val="center"/>
              <w:rPr>
                <w:rFonts w:ascii="Arial" w:hAnsi="Arial" w:cs="Arial"/>
              </w:rPr>
            </w:pPr>
            <w:r w:rsidRPr="008F0A60">
              <w:rPr>
                <w:rFonts w:ascii="Arial" w:hAnsi="Arial" w:cs="Arial"/>
              </w:rPr>
              <w:t>Regon  470754976</w:t>
            </w:r>
          </w:p>
          <w:p w14:paraId="61D11AF3" w14:textId="77777777" w:rsidR="006D6ABE" w:rsidRPr="008F0A60" w:rsidRDefault="006D6ABE" w:rsidP="00533958">
            <w:pPr>
              <w:spacing w:line="276" w:lineRule="auto"/>
              <w:jc w:val="center"/>
              <w:rPr>
                <w:rFonts w:ascii="Arial" w:hAnsi="Arial" w:cs="Arial"/>
                <w:b/>
                <w:bCs/>
                <w:color w:val="000000"/>
                <w:u w:val="single"/>
                <w:lang w:val="en-US"/>
              </w:rPr>
            </w:pPr>
          </w:p>
        </w:tc>
        <w:tc>
          <w:tcPr>
            <w:tcW w:w="4785" w:type="dxa"/>
            <w:tcBorders>
              <w:top w:val="single" w:sz="4" w:space="0" w:color="auto"/>
              <w:left w:val="single" w:sz="4" w:space="0" w:color="auto"/>
              <w:bottom w:val="single" w:sz="4" w:space="0" w:color="auto"/>
              <w:right w:val="single" w:sz="4" w:space="0" w:color="auto"/>
            </w:tcBorders>
            <w:vAlign w:val="center"/>
          </w:tcPr>
          <w:p w14:paraId="2E03D80F" w14:textId="77777777" w:rsidR="006D6ABE" w:rsidRPr="008F0A60" w:rsidRDefault="006D6ABE" w:rsidP="00533958">
            <w:pPr>
              <w:spacing w:line="276" w:lineRule="auto"/>
              <w:rPr>
                <w:rFonts w:ascii="Arial" w:hAnsi="Arial" w:cs="Arial"/>
                <w:b/>
                <w:bCs/>
                <w:color w:val="000000"/>
              </w:rPr>
            </w:pPr>
            <w:r w:rsidRPr="008F0A60">
              <w:rPr>
                <w:rFonts w:ascii="Arial" w:hAnsi="Arial" w:cs="Arial"/>
                <w:b/>
                <w:bCs/>
                <w:color w:val="000000"/>
              </w:rPr>
              <w:t>Postępowanie prowadzi:</w:t>
            </w:r>
          </w:p>
          <w:p w14:paraId="648493FC" w14:textId="77777777" w:rsidR="006D6ABE" w:rsidRPr="008F0A60" w:rsidRDefault="006D6ABE" w:rsidP="00533958">
            <w:pPr>
              <w:spacing w:line="276" w:lineRule="auto"/>
              <w:rPr>
                <w:rFonts w:ascii="Arial" w:hAnsi="Arial" w:cs="Arial"/>
                <w:color w:val="000000"/>
              </w:rPr>
            </w:pPr>
            <w:r w:rsidRPr="008F0A60">
              <w:rPr>
                <w:rFonts w:ascii="Arial" w:hAnsi="Arial" w:cs="Arial"/>
                <w:color w:val="000000"/>
              </w:rPr>
              <w:t>Sekcja ds. Funduszy Pomocowych i Zamówień Publicznych KWP w Łodzi</w:t>
            </w:r>
          </w:p>
          <w:p w14:paraId="4D2E10E6" w14:textId="77777777" w:rsidR="006D6ABE" w:rsidRPr="008F0A60" w:rsidRDefault="006D6ABE" w:rsidP="00533958">
            <w:pPr>
              <w:spacing w:line="276" w:lineRule="auto"/>
              <w:rPr>
                <w:rFonts w:ascii="Arial" w:hAnsi="Arial" w:cs="Arial"/>
                <w:color w:val="000000"/>
              </w:rPr>
            </w:pPr>
            <w:r w:rsidRPr="008F0A60">
              <w:rPr>
                <w:rFonts w:ascii="Arial" w:hAnsi="Arial" w:cs="Arial"/>
                <w:color w:val="000000"/>
              </w:rPr>
              <w:t>ul. Lutomierska 108/112, 91-048 Łódź</w:t>
            </w:r>
          </w:p>
          <w:p w14:paraId="7B4B2609" w14:textId="77777777" w:rsidR="006D6ABE" w:rsidRPr="008F0A60" w:rsidRDefault="00AF7545" w:rsidP="00533958">
            <w:pPr>
              <w:spacing w:line="276" w:lineRule="auto"/>
              <w:rPr>
                <w:rFonts w:ascii="Arial" w:hAnsi="Arial" w:cs="Arial"/>
                <w:sz w:val="18"/>
              </w:rPr>
            </w:pPr>
            <w:hyperlink r:id="rId8" w:history="1">
              <w:r w:rsidR="00E621BA" w:rsidRPr="008F0A60">
                <w:rPr>
                  <w:rStyle w:val="Hipercze"/>
                  <w:rFonts w:ascii="Arial" w:hAnsi="Arial" w:cs="Arial"/>
                  <w:color w:val="auto"/>
                  <w:sz w:val="18"/>
                  <w:u w:val="none"/>
                </w:rPr>
                <w:t>http://przetargi.lodzka.policja.gov.pl/</w:t>
              </w:r>
            </w:hyperlink>
          </w:p>
          <w:p w14:paraId="0CFF2959" w14:textId="77777777" w:rsidR="00E621BA" w:rsidRPr="008F0A60" w:rsidRDefault="00E621BA" w:rsidP="00533958">
            <w:pPr>
              <w:spacing w:line="276" w:lineRule="auto"/>
              <w:rPr>
                <w:rFonts w:ascii="Arial" w:hAnsi="Arial" w:cs="Arial"/>
                <w:sz w:val="18"/>
              </w:rPr>
            </w:pPr>
            <w:r w:rsidRPr="008F0A60">
              <w:rPr>
                <w:rFonts w:ascii="Arial" w:hAnsi="Arial" w:cs="Arial"/>
                <w:sz w:val="18"/>
              </w:rPr>
              <w:t>https://platformazakupowa.pl/pn/kwp_lodz</w:t>
            </w:r>
          </w:p>
          <w:p w14:paraId="33E1FB66" w14:textId="77777777" w:rsidR="006D6ABE" w:rsidRPr="008F0A60" w:rsidRDefault="006D6ABE" w:rsidP="00533958">
            <w:pPr>
              <w:spacing w:line="276" w:lineRule="auto"/>
              <w:rPr>
                <w:rFonts w:ascii="Arial" w:hAnsi="Arial" w:cs="Arial"/>
                <w:sz w:val="18"/>
                <w:lang w:val="en-US"/>
              </w:rPr>
            </w:pPr>
            <w:r w:rsidRPr="008F0A60">
              <w:rPr>
                <w:rFonts w:ascii="Arial" w:hAnsi="Arial" w:cs="Arial"/>
                <w:sz w:val="18"/>
                <w:lang w:val="en-US"/>
              </w:rPr>
              <w:t>e-mail: zampub@ld.policja.gov.pl</w:t>
            </w:r>
          </w:p>
          <w:p w14:paraId="7F763724" w14:textId="77777777" w:rsidR="006D6ABE" w:rsidRPr="008F0A60" w:rsidRDefault="00C90D5E" w:rsidP="00533958">
            <w:pPr>
              <w:spacing w:line="276" w:lineRule="auto"/>
              <w:rPr>
                <w:rFonts w:ascii="Arial" w:hAnsi="Arial" w:cs="Arial"/>
                <w:sz w:val="18"/>
              </w:rPr>
            </w:pPr>
            <w:r w:rsidRPr="008F0A60">
              <w:rPr>
                <w:rFonts w:ascii="Arial" w:hAnsi="Arial" w:cs="Arial"/>
                <w:sz w:val="18"/>
              </w:rPr>
              <w:t>tel. 47 841 22 95, 47 841</w:t>
            </w:r>
            <w:r w:rsidR="00236EF0" w:rsidRPr="008F0A60">
              <w:rPr>
                <w:rFonts w:ascii="Arial" w:hAnsi="Arial" w:cs="Arial"/>
                <w:sz w:val="18"/>
              </w:rPr>
              <w:t xml:space="preserve"> 20 78, fax 47 841</w:t>
            </w:r>
            <w:r w:rsidR="006D6ABE" w:rsidRPr="008F0A60">
              <w:rPr>
                <w:rFonts w:ascii="Arial" w:hAnsi="Arial" w:cs="Arial"/>
                <w:sz w:val="18"/>
              </w:rPr>
              <w:t xml:space="preserve"> 20 80</w:t>
            </w:r>
          </w:p>
          <w:p w14:paraId="752E5E08" w14:textId="77777777" w:rsidR="001F1FE6" w:rsidRPr="008F0A60" w:rsidRDefault="00E621BA" w:rsidP="00533958">
            <w:pPr>
              <w:spacing w:line="276" w:lineRule="auto"/>
              <w:rPr>
                <w:rFonts w:ascii="Arial" w:hAnsi="Arial" w:cs="Arial"/>
                <w:b/>
                <w:sz w:val="18"/>
              </w:rPr>
            </w:pPr>
            <w:r w:rsidRPr="008F0A60">
              <w:rPr>
                <w:rFonts w:ascii="Arial" w:hAnsi="Arial" w:cs="Arial"/>
                <w:b/>
                <w:sz w:val="18"/>
              </w:rPr>
              <w:t>godziny pracy</w:t>
            </w:r>
            <w:r w:rsidR="00262CFF" w:rsidRPr="008F0A60">
              <w:rPr>
                <w:rFonts w:ascii="Arial" w:hAnsi="Arial" w:cs="Arial"/>
                <w:b/>
                <w:sz w:val="18"/>
              </w:rPr>
              <w:t xml:space="preserve">: </w:t>
            </w:r>
            <w:r w:rsidR="00262CFF" w:rsidRPr="008F0A60">
              <w:rPr>
                <w:rFonts w:ascii="Arial" w:hAnsi="Arial" w:cs="Arial"/>
                <w:sz w:val="18"/>
              </w:rPr>
              <w:t>p</w:t>
            </w:r>
            <w:r w:rsidRPr="008F0A60">
              <w:rPr>
                <w:rFonts w:ascii="Arial" w:hAnsi="Arial" w:cs="Arial"/>
                <w:sz w:val="18"/>
              </w:rPr>
              <w:t xml:space="preserve">oniedziałek </w:t>
            </w:r>
            <w:r w:rsidR="00262CFF" w:rsidRPr="008F0A60">
              <w:rPr>
                <w:rFonts w:ascii="Arial" w:hAnsi="Arial" w:cs="Arial"/>
                <w:sz w:val="18"/>
              </w:rPr>
              <w:t>– p</w:t>
            </w:r>
            <w:r w:rsidR="001F1FE6" w:rsidRPr="008F0A60">
              <w:rPr>
                <w:rFonts w:ascii="Arial" w:hAnsi="Arial" w:cs="Arial"/>
                <w:sz w:val="18"/>
              </w:rPr>
              <w:t>iątek od 8:00 do 16:00</w:t>
            </w:r>
          </w:p>
        </w:tc>
      </w:tr>
    </w:tbl>
    <w:p w14:paraId="65CDC4A1" w14:textId="77777777" w:rsidR="007B5A69" w:rsidRPr="008F0A60" w:rsidRDefault="007B5A69" w:rsidP="00533958">
      <w:pPr>
        <w:spacing w:line="276" w:lineRule="auto"/>
        <w:ind w:left="284"/>
        <w:jc w:val="both"/>
        <w:rPr>
          <w:rFonts w:ascii="Arial" w:hAnsi="Arial" w:cs="Arial"/>
          <w:b/>
          <w:bCs/>
          <w:color w:val="000000"/>
          <w:sz w:val="12"/>
          <w:szCs w:val="12"/>
        </w:rPr>
      </w:pPr>
    </w:p>
    <w:p w14:paraId="21FD40B0" w14:textId="77777777" w:rsidR="007B5A69" w:rsidRPr="001A26DC" w:rsidRDefault="007B5A69" w:rsidP="001A26DC">
      <w:pPr>
        <w:pStyle w:val="Nagwek2"/>
        <w:spacing w:line="276" w:lineRule="auto"/>
        <w:ind w:left="284" w:hanging="284"/>
        <w:rPr>
          <w:rFonts w:cs="Arial"/>
          <w:sz w:val="22"/>
          <w:szCs w:val="22"/>
          <w:u w:val="none"/>
        </w:rPr>
      </w:pPr>
      <w:bookmarkStart w:id="2" w:name="_Toc91847423"/>
      <w:r w:rsidRPr="001A26DC">
        <w:rPr>
          <w:rFonts w:cs="Arial"/>
          <w:sz w:val="22"/>
          <w:szCs w:val="22"/>
          <w:u w:val="none"/>
        </w:rPr>
        <w:t xml:space="preserve">Adres strony internetowej, na której udostępniane będą zmiany i wyjaśnienia treści SWZ oraz inne dokumenty zamówienia bezpośrednio związane z postępowaniem </w:t>
      </w:r>
      <w:r w:rsidR="006B379C" w:rsidRPr="001A26DC">
        <w:rPr>
          <w:rFonts w:cs="Arial"/>
          <w:sz w:val="22"/>
          <w:szCs w:val="22"/>
          <w:u w:val="none"/>
        </w:rPr>
        <w:br/>
      </w:r>
      <w:r w:rsidRPr="001A26DC">
        <w:rPr>
          <w:rFonts w:cs="Arial"/>
          <w:sz w:val="22"/>
          <w:szCs w:val="22"/>
          <w:u w:val="none"/>
        </w:rPr>
        <w:t>o udzielenie zamówienia.</w:t>
      </w:r>
      <w:bookmarkEnd w:id="2"/>
    </w:p>
    <w:p w14:paraId="0BA75E82" w14:textId="77777777" w:rsidR="007B5A69" w:rsidRPr="001A26DC" w:rsidRDefault="007B5A69" w:rsidP="001A26DC">
      <w:pPr>
        <w:spacing w:line="276" w:lineRule="auto"/>
        <w:ind w:left="284"/>
        <w:jc w:val="both"/>
        <w:rPr>
          <w:rFonts w:ascii="Arial" w:hAnsi="Arial" w:cs="Arial"/>
          <w:bCs/>
          <w:color w:val="000000"/>
          <w:sz w:val="22"/>
          <w:szCs w:val="22"/>
        </w:rPr>
      </w:pPr>
      <w:r w:rsidRPr="001A26DC">
        <w:rPr>
          <w:rFonts w:ascii="Arial" w:hAnsi="Arial" w:cs="Arial"/>
          <w:bCs/>
          <w:color w:val="000000"/>
          <w:sz w:val="22"/>
          <w:szCs w:val="22"/>
        </w:rPr>
        <w:t xml:space="preserve">Zmiany i </w:t>
      </w:r>
      <w:r w:rsidR="00D81B35" w:rsidRPr="001A26DC">
        <w:rPr>
          <w:rFonts w:ascii="Arial" w:hAnsi="Arial" w:cs="Arial"/>
          <w:bCs/>
          <w:color w:val="000000"/>
          <w:sz w:val="22"/>
          <w:szCs w:val="22"/>
        </w:rPr>
        <w:t>wyjaśnienia</w:t>
      </w:r>
      <w:r w:rsidRPr="001A26DC">
        <w:rPr>
          <w:rFonts w:ascii="Arial" w:hAnsi="Arial" w:cs="Arial"/>
          <w:bCs/>
          <w:color w:val="000000"/>
          <w:sz w:val="22"/>
          <w:szCs w:val="22"/>
        </w:rPr>
        <w:t xml:space="preserve"> </w:t>
      </w:r>
      <w:r w:rsidR="00D81B35" w:rsidRPr="001A26DC">
        <w:rPr>
          <w:rFonts w:ascii="Arial" w:hAnsi="Arial" w:cs="Arial"/>
          <w:bCs/>
          <w:color w:val="000000"/>
          <w:sz w:val="22"/>
          <w:szCs w:val="22"/>
        </w:rPr>
        <w:t>treści</w:t>
      </w:r>
      <w:r w:rsidRPr="001A26DC">
        <w:rPr>
          <w:rFonts w:ascii="Arial" w:hAnsi="Arial" w:cs="Arial"/>
          <w:bCs/>
          <w:color w:val="000000"/>
          <w:sz w:val="22"/>
          <w:szCs w:val="22"/>
        </w:rPr>
        <w:t xml:space="preserve"> SWZ oraz inne dokumenty </w:t>
      </w:r>
      <w:r w:rsidR="00D81B35" w:rsidRPr="001A26DC">
        <w:rPr>
          <w:rFonts w:ascii="Arial" w:hAnsi="Arial" w:cs="Arial"/>
          <w:bCs/>
          <w:color w:val="000000"/>
          <w:sz w:val="22"/>
          <w:szCs w:val="22"/>
        </w:rPr>
        <w:t>zamówienia</w:t>
      </w:r>
      <w:r w:rsidRPr="001A26DC">
        <w:rPr>
          <w:rFonts w:ascii="Arial" w:hAnsi="Arial" w:cs="Arial"/>
          <w:bCs/>
          <w:color w:val="000000"/>
          <w:sz w:val="22"/>
          <w:szCs w:val="22"/>
        </w:rPr>
        <w:t xml:space="preserve"> </w:t>
      </w:r>
      <w:r w:rsidR="00D81B35" w:rsidRPr="001A26DC">
        <w:rPr>
          <w:rFonts w:ascii="Arial" w:hAnsi="Arial" w:cs="Arial"/>
          <w:bCs/>
          <w:color w:val="000000"/>
          <w:sz w:val="22"/>
          <w:szCs w:val="22"/>
        </w:rPr>
        <w:t>bezpośrednio</w:t>
      </w:r>
      <w:r w:rsidRPr="001A26DC">
        <w:rPr>
          <w:rFonts w:ascii="Arial" w:hAnsi="Arial" w:cs="Arial"/>
          <w:bCs/>
          <w:color w:val="000000"/>
          <w:sz w:val="22"/>
          <w:szCs w:val="22"/>
        </w:rPr>
        <w:t xml:space="preserve"> </w:t>
      </w:r>
      <w:r w:rsidR="00D81B35" w:rsidRPr="001A26DC">
        <w:rPr>
          <w:rFonts w:ascii="Arial" w:hAnsi="Arial" w:cs="Arial"/>
          <w:bCs/>
          <w:color w:val="000000"/>
          <w:sz w:val="22"/>
          <w:szCs w:val="22"/>
        </w:rPr>
        <w:t>związane</w:t>
      </w:r>
      <w:r w:rsidR="006932D7" w:rsidRPr="001A26DC">
        <w:rPr>
          <w:rFonts w:ascii="Arial" w:hAnsi="Arial" w:cs="Arial"/>
          <w:bCs/>
          <w:color w:val="000000"/>
          <w:sz w:val="22"/>
          <w:szCs w:val="22"/>
        </w:rPr>
        <w:t xml:space="preserve"> </w:t>
      </w:r>
      <w:r w:rsidRPr="001A26DC">
        <w:rPr>
          <w:rFonts w:ascii="Arial" w:hAnsi="Arial" w:cs="Arial"/>
          <w:bCs/>
          <w:color w:val="000000"/>
          <w:sz w:val="22"/>
          <w:szCs w:val="22"/>
        </w:rPr>
        <w:t xml:space="preserve">z </w:t>
      </w:r>
      <w:r w:rsidR="00D81B35" w:rsidRPr="001A26DC">
        <w:rPr>
          <w:rFonts w:ascii="Arial" w:hAnsi="Arial" w:cs="Arial"/>
          <w:bCs/>
          <w:color w:val="000000"/>
          <w:sz w:val="22"/>
          <w:szCs w:val="22"/>
        </w:rPr>
        <w:t>post</w:t>
      </w:r>
      <w:r w:rsidR="00C955FC" w:rsidRPr="001A26DC">
        <w:rPr>
          <w:rFonts w:ascii="Arial" w:hAnsi="Arial" w:cs="Arial"/>
          <w:bCs/>
          <w:color w:val="000000"/>
          <w:sz w:val="22"/>
          <w:szCs w:val="22"/>
        </w:rPr>
        <w:t>ę</w:t>
      </w:r>
      <w:r w:rsidR="00D81B35" w:rsidRPr="001A26DC">
        <w:rPr>
          <w:rFonts w:ascii="Arial" w:hAnsi="Arial" w:cs="Arial"/>
          <w:bCs/>
          <w:color w:val="000000"/>
          <w:sz w:val="22"/>
          <w:szCs w:val="22"/>
        </w:rPr>
        <w:t>powaniem</w:t>
      </w:r>
      <w:r w:rsidRPr="001A26DC">
        <w:rPr>
          <w:rFonts w:ascii="Arial" w:hAnsi="Arial" w:cs="Arial"/>
          <w:bCs/>
          <w:color w:val="000000"/>
          <w:sz w:val="22"/>
          <w:szCs w:val="22"/>
        </w:rPr>
        <w:t xml:space="preserve"> o udzielenie </w:t>
      </w:r>
      <w:r w:rsidR="00D81B35" w:rsidRPr="001A26DC">
        <w:rPr>
          <w:rFonts w:ascii="Arial" w:hAnsi="Arial" w:cs="Arial"/>
          <w:bCs/>
          <w:color w:val="000000"/>
          <w:sz w:val="22"/>
          <w:szCs w:val="22"/>
        </w:rPr>
        <w:t>zamówienia</w:t>
      </w:r>
      <w:r w:rsidRPr="001A26DC">
        <w:rPr>
          <w:rFonts w:ascii="Arial" w:hAnsi="Arial" w:cs="Arial"/>
          <w:bCs/>
          <w:color w:val="000000"/>
          <w:sz w:val="22"/>
          <w:szCs w:val="22"/>
        </w:rPr>
        <w:t xml:space="preserve"> będą udostępniane na stronie internetowej: </w:t>
      </w:r>
      <w:hyperlink r:id="rId9" w:history="1">
        <w:r w:rsidR="000876E8" w:rsidRPr="001A26DC">
          <w:rPr>
            <w:rStyle w:val="Hipercze"/>
            <w:rFonts w:ascii="Arial" w:eastAsia="Calibri" w:hAnsi="Arial" w:cs="Arial"/>
            <w:b/>
            <w:color w:val="auto"/>
            <w:sz w:val="22"/>
            <w:szCs w:val="22"/>
            <w:lang w:eastAsia="en-US"/>
          </w:rPr>
          <w:t>https://platformazakupowa.pl/pn/kwp_lodz</w:t>
        </w:r>
      </w:hyperlink>
      <w:r w:rsidR="000876E8" w:rsidRPr="001A26DC">
        <w:rPr>
          <w:rFonts w:ascii="Arial" w:eastAsia="Calibri" w:hAnsi="Arial" w:cs="Arial"/>
          <w:b/>
          <w:sz w:val="22"/>
          <w:szCs w:val="22"/>
          <w:lang w:eastAsia="en-US"/>
        </w:rPr>
        <w:t xml:space="preserve"> </w:t>
      </w:r>
      <w:r w:rsidR="000876E8" w:rsidRPr="001A26DC">
        <w:rPr>
          <w:rFonts w:ascii="Arial" w:eastAsia="Calibri" w:hAnsi="Arial" w:cs="Arial"/>
          <w:sz w:val="22"/>
          <w:szCs w:val="22"/>
          <w:lang w:eastAsia="en-US"/>
        </w:rPr>
        <w:t>elektronicznej platformy, pod nazwą wskazaną w tytule postępowania.</w:t>
      </w:r>
    </w:p>
    <w:p w14:paraId="2EE1480A" w14:textId="77777777" w:rsidR="007B5A69" w:rsidRPr="001A26DC" w:rsidRDefault="007B5A69" w:rsidP="001A26DC">
      <w:pPr>
        <w:spacing w:line="276" w:lineRule="auto"/>
        <w:ind w:left="284"/>
        <w:jc w:val="both"/>
        <w:rPr>
          <w:rFonts w:ascii="Arial" w:hAnsi="Arial" w:cs="Arial"/>
          <w:b/>
          <w:bCs/>
          <w:color w:val="000000"/>
          <w:sz w:val="22"/>
          <w:szCs w:val="22"/>
        </w:rPr>
      </w:pPr>
    </w:p>
    <w:p w14:paraId="139584EC" w14:textId="77777777" w:rsidR="00485D67" w:rsidRPr="001A26DC" w:rsidRDefault="00485D67" w:rsidP="001A26DC">
      <w:pPr>
        <w:pStyle w:val="Nagwek2"/>
        <w:spacing w:line="276" w:lineRule="auto"/>
        <w:ind w:left="284" w:hanging="284"/>
        <w:rPr>
          <w:rFonts w:cs="Arial"/>
          <w:sz w:val="22"/>
          <w:szCs w:val="22"/>
          <w:u w:val="none"/>
        </w:rPr>
      </w:pPr>
      <w:bookmarkStart w:id="3" w:name="_Toc91847424"/>
      <w:r w:rsidRPr="001A26DC">
        <w:rPr>
          <w:rFonts w:cs="Arial"/>
          <w:sz w:val="22"/>
          <w:szCs w:val="22"/>
          <w:u w:val="none"/>
        </w:rPr>
        <w:t>Tryb udzielenia zamówienia</w:t>
      </w:r>
      <w:bookmarkEnd w:id="3"/>
    </w:p>
    <w:p w14:paraId="6A190AAD" w14:textId="6EAD4FB2" w:rsidR="004521B8" w:rsidRPr="001A26DC" w:rsidRDefault="00485D67" w:rsidP="00017F66">
      <w:pPr>
        <w:numPr>
          <w:ilvl w:val="1"/>
          <w:numId w:val="9"/>
        </w:numPr>
        <w:spacing w:line="276" w:lineRule="auto"/>
        <w:ind w:left="426" w:hanging="426"/>
        <w:jc w:val="both"/>
        <w:rPr>
          <w:rFonts w:ascii="Arial" w:hAnsi="Arial" w:cs="Arial"/>
          <w:sz w:val="22"/>
          <w:szCs w:val="22"/>
        </w:rPr>
      </w:pPr>
      <w:r w:rsidRPr="001A26DC">
        <w:rPr>
          <w:rFonts w:ascii="Arial" w:hAnsi="Arial" w:cs="Arial"/>
          <w:color w:val="000000"/>
          <w:sz w:val="22"/>
          <w:szCs w:val="22"/>
        </w:rPr>
        <w:t xml:space="preserve">Postępowanie prowadzone jest </w:t>
      </w:r>
      <w:r w:rsidR="007B5A69" w:rsidRPr="001A26DC">
        <w:rPr>
          <w:rFonts w:ascii="Arial" w:hAnsi="Arial" w:cs="Arial"/>
          <w:color w:val="000000"/>
          <w:sz w:val="22"/>
          <w:szCs w:val="22"/>
        </w:rPr>
        <w:t>w trybie podstawowym</w:t>
      </w:r>
      <w:r w:rsidR="00D81B35" w:rsidRPr="001A26DC">
        <w:rPr>
          <w:rFonts w:ascii="Arial" w:hAnsi="Arial" w:cs="Arial"/>
          <w:color w:val="000000"/>
          <w:sz w:val="22"/>
          <w:szCs w:val="22"/>
        </w:rPr>
        <w:t xml:space="preserve"> bez negocjacji</w:t>
      </w:r>
      <w:r w:rsidR="007B5A69" w:rsidRPr="001A26DC">
        <w:rPr>
          <w:rFonts w:ascii="Arial" w:hAnsi="Arial" w:cs="Arial"/>
          <w:color w:val="000000"/>
          <w:sz w:val="22"/>
          <w:szCs w:val="22"/>
        </w:rPr>
        <w:t>, na podstawie art</w:t>
      </w:r>
      <w:r w:rsidR="007B5A69" w:rsidRPr="001A26DC">
        <w:rPr>
          <w:rFonts w:ascii="Arial" w:hAnsi="Arial" w:cs="Arial"/>
          <w:sz w:val="22"/>
          <w:szCs w:val="22"/>
        </w:rPr>
        <w:t>. 275 pkt 1 ustawy z dnia 11 września 2019 r. - Prawo zam</w:t>
      </w:r>
      <w:r w:rsidR="00947B69" w:rsidRPr="001A26DC">
        <w:rPr>
          <w:rFonts w:ascii="Arial" w:hAnsi="Arial" w:cs="Arial"/>
          <w:sz w:val="22"/>
          <w:szCs w:val="22"/>
        </w:rPr>
        <w:t>ówień publicznych (Dz. U. z 2021 r., poz. 1129</w:t>
      </w:r>
      <w:r w:rsidR="007B5A69" w:rsidRPr="001A26DC">
        <w:rPr>
          <w:rFonts w:ascii="Arial" w:hAnsi="Arial" w:cs="Arial"/>
          <w:sz w:val="22"/>
          <w:szCs w:val="22"/>
        </w:rPr>
        <w:t xml:space="preserve">), zwanej dalej także uPzp. </w:t>
      </w:r>
      <w:r w:rsidRPr="001A26DC">
        <w:rPr>
          <w:rFonts w:ascii="Arial" w:hAnsi="Arial" w:cs="Arial"/>
          <w:sz w:val="22"/>
          <w:szCs w:val="22"/>
        </w:rPr>
        <w:t xml:space="preserve">Wartość postępowania poniżej </w:t>
      </w:r>
      <w:r w:rsidR="00064FD5">
        <w:rPr>
          <w:rFonts w:ascii="Arial" w:hAnsi="Arial" w:cs="Arial"/>
          <w:sz w:val="22"/>
          <w:szCs w:val="22"/>
        </w:rPr>
        <w:t>140</w:t>
      </w:r>
      <w:r w:rsidR="00AF1810" w:rsidRPr="001A26DC">
        <w:rPr>
          <w:rFonts w:ascii="Arial" w:hAnsi="Arial" w:cs="Arial"/>
          <w:sz w:val="22"/>
          <w:szCs w:val="22"/>
        </w:rPr>
        <w:t xml:space="preserve"> 000</w:t>
      </w:r>
      <w:r w:rsidR="00D85BCD" w:rsidRPr="001A26DC">
        <w:rPr>
          <w:rFonts w:ascii="Arial" w:hAnsi="Arial" w:cs="Arial"/>
          <w:sz w:val="22"/>
          <w:szCs w:val="22"/>
        </w:rPr>
        <w:t xml:space="preserve"> </w:t>
      </w:r>
      <w:r w:rsidRPr="001A26DC">
        <w:rPr>
          <w:rFonts w:ascii="Arial" w:hAnsi="Arial" w:cs="Arial"/>
          <w:sz w:val="22"/>
          <w:szCs w:val="22"/>
        </w:rPr>
        <w:t xml:space="preserve"> euro.</w:t>
      </w:r>
    </w:p>
    <w:p w14:paraId="5DBB90D9" w14:textId="77777777" w:rsidR="004521B8" w:rsidRPr="001A26DC" w:rsidRDefault="000876E8" w:rsidP="00017F66">
      <w:pPr>
        <w:numPr>
          <w:ilvl w:val="1"/>
          <w:numId w:val="9"/>
        </w:numPr>
        <w:spacing w:line="276" w:lineRule="auto"/>
        <w:ind w:left="426" w:hanging="426"/>
        <w:jc w:val="both"/>
        <w:rPr>
          <w:rFonts w:ascii="Arial" w:hAnsi="Arial" w:cs="Arial"/>
          <w:color w:val="000000"/>
          <w:sz w:val="22"/>
          <w:szCs w:val="22"/>
        </w:rPr>
      </w:pPr>
      <w:r w:rsidRPr="001A26DC">
        <w:rPr>
          <w:rFonts w:ascii="Arial" w:hAnsi="Arial" w:cs="Arial"/>
          <w:sz w:val="22"/>
          <w:szCs w:val="22"/>
        </w:rPr>
        <w:t>Na podstawie art. 310 ustawy Prawo zamówień publicznych Zamawiający</w:t>
      </w:r>
      <w:r w:rsidRPr="001A26DC">
        <w:rPr>
          <w:rFonts w:ascii="Arial" w:hAnsi="Arial" w:cs="Arial"/>
          <w:color w:val="000000"/>
          <w:sz w:val="22"/>
          <w:szCs w:val="22"/>
        </w:rPr>
        <w:t xml:space="preserve"> zastrzega możliwość unieważnienia postępowania o udzielenie zamówienia, jeżeli środki publiczne, które zamawiający zamierzał przeznaczyć na sfinansowanie całości lub części zamówienia, nie zostaną mu przyznane.</w:t>
      </w:r>
    </w:p>
    <w:p w14:paraId="7FB0B44A" w14:textId="77777777" w:rsidR="001F1FE6" w:rsidRPr="001A26DC" w:rsidRDefault="00F2554B" w:rsidP="00017F66">
      <w:pPr>
        <w:numPr>
          <w:ilvl w:val="1"/>
          <w:numId w:val="9"/>
        </w:numPr>
        <w:spacing w:line="276" w:lineRule="auto"/>
        <w:ind w:left="426" w:hanging="426"/>
        <w:jc w:val="both"/>
        <w:rPr>
          <w:rFonts w:ascii="Arial" w:hAnsi="Arial" w:cs="Arial"/>
          <w:color w:val="000000"/>
          <w:sz w:val="22"/>
          <w:szCs w:val="22"/>
        </w:rPr>
      </w:pPr>
      <w:r w:rsidRPr="001A26DC">
        <w:rPr>
          <w:rFonts w:ascii="Arial" w:hAnsi="Arial" w:cs="Arial"/>
          <w:color w:val="000000"/>
          <w:sz w:val="22"/>
          <w:szCs w:val="22"/>
        </w:rPr>
        <w:t>Zamawiający nie przewiduje zwrotu kosztów udziału w postępowaniu.</w:t>
      </w:r>
    </w:p>
    <w:p w14:paraId="39016475" w14:textId="77777777" w:rsidR="000876E8" w:rsidRPr="001A26DC" w:rsidRDefault="000876E8" w:rsidP="001A26DC">
      <w:pPr>
        <w:spacing w:line="276" w:lineRule="auto"/>
        <w:ind w:left="709"/>
        <w:jc w:val="both"/>
        <w:rPr>
          <w:rFonts w:ascii="Arial" w:hAnsi="Arial" w:cs="Arial"/>
          <w:color w:val="000000"/>
          <w:sz w:val="22"/>
          <w:szCs w:val="22"/>
        </w:rPr>
      </w:pPr>
    </w:p>
    <w:p w14:paraId="0577B3CD" w14:textId="77777777" w:rsidR="000876E8" w:rsidRPr="001A26DC" w:rsidRDefault="000876E8" w:rsidP="001A26DC">
      <w:pPr>
        <w:pStyle w:val="Nagwek2"/>
        <w:spacing w:line="276" w:lineRule="auto"/>
        <w:ind w:left="284" w:hanging="284"/>
        <w:rPr>
          <w:rFonts w:cs="Arial"/>
          <w:sz w:val="22"/>
          <w:szCs w:val="22"/>
          <w:u w:val="none"/>
        </w:rPr>
      </w:pPr>
      <w:bookmarkStart w:id="4" w:name="_Toc91847425"/>
      <w:r w:rsidRPr="001A26DC">
        <w:rPr>
          <w:rFonts w:cs="Arial"/>
          <w:sz w:val="22"/>
          <w:szCs w:val="22"/>
          <w:u w:val="none"/>
        </w:rPr>
        <w:t xml:space="preserve">Informacja, czy Zamawiający przewiduje wybór najkorzystniejszej oferty </w:t>
      </w:r>
      <w:r w:rsidR="00262CFF" w:rsidRPr="001A26DC">
        <w:rPr>
          <w:rFonts w:cs="Arial"/>
          <w:sz w:val="22"/>
          <w:szCs w:val="22"/>
          <w:u w:val="none"/>
        </w:rPr>
        <w:br/>
      </w:r>
      <w:r w:rsidRPr="001A26DC">
        <w:rPr>
          <w:rFonts w:cs="Arial"/>
          <w:sz w:val="22"/>
          <w:szCs w:val="22"/>
          <w:u w:val="none"/>
        </w:rPr>
        <w:t>z możliwością prowadzenia negocjacji.</w:t>
      </w:r>
      <w:bookmarkEnd w:id="4"/>
    </w:p>
    <w:p w14:paraId="5C396409" w14:textId="77777777" w:rsidR="007B5A69" w:rsidRPr="001A26DC" w:rsidRDefault="007B5A69" w:rsidP="001A26DC">
      <w:pPr>
        <w:spacing w:line="276" w:lineRule="auto"/>
        <w:ind w:left="284"/>
        <w:jc w:val="both"/>
        <w:rPr>
          <w:rFonts w:ascii="Arial" w:hAnsi="Arial" w:cs="Arial"/>
          <w:color w:val="000000"/>
          <w:sz w:val="22"/>
          <w:szCs w:val="22"/>
        </w:rPr>
      </w:pPr>
      <w:r w:rsidRPr="001A26DC">
        <w:rPr>
          <w:rFonts w:ascii="Arial" w:hAnsi="Arial" w:cs="Arial"/>
          <w:color w:val="000000"/>
          <w:sz w:val="22"/>
          <w:szCs w:val="22"/>
        </w:rPr>
        <w:t>Zamawiający nie przewiduje wyboru najkorzystniejszej oferty z możliwością prowadzenia negocjacji.</w:t>
      </w:r>
    </w:p>
    <w:p w14:paraId="20BF9FB0" w14:textId="77777777" w:rsidR="00485D67" w:rsidRPr="001A26DC" w:rsidRDefault="00485D67" w:rsidP="001A26DC">
      <w:pPr>
        <w:spacing w:line="276" w:lineRule="auto"/>
        <w:jc w:val="both"/>
        <w:rPr>
          <w:rFonts w:ascii="Arial" w:hAnsi="Arial" w:cs="Arial"/>
          <w:b/>
          <w:bCs/>
          <w:color w:val="000000"/>
          <w:sz w:val="22"/>
          <w:szCs w:val="22"/>
          <w:u w:val="single"/>
        </w:rPr>
      </w:pPr>
    </w:p>
    <w:p w14:paraId="725DE46C" w14:textId="77777777" w:rsidR="006352E6" w:rsidRPr="001A26DC" w:rsidRDefault="00485D67" w:rsidP="001A26DC">
      <w:pPr>
        <w:pStyle w:val="Nagwek2"/>
        <w:spacing w:line="276" w:lineRule="auto"/>
        <w:ind w:left="284" w:hanging="284"/>
        <w:rPr>
          <w:rFonts w:cs="Arial"/>
          <w:sz w:val="22"/>
          <w:szCs w:val="22"/>
          <w:u w:val="none"/>
        </w:rPr>
      </w:pPr>
      <w:bookmarkStart w:id="5" w:name="_Toc91847426"/>
      <w:r w:rsidRPr="001A26DC">
        <w:rPr>
          <w:rFonts w:cs="Arial"/>
          <w:sz w:val="22"/>
          <w:szCs w:val="22"/>
          <w:u w:val="none"/>
        </w:rPr>
        <w:t>Opis przedmiotu  zamówienia</w:t>
      </w:r>
      <w:bookmarkEnd w:id="5"/>
      <w:r w:rsidRPr="001A26DC">
        <w:rPr>
          <w:rFonts w:cs="Arial"/>
          <w:sz w:val="22"/>
          <w:szCs w:val="22"/>
          <w:u w:val="none"/>
        </w:rPr>
        <w:t xml:space="preserve"> </w:t>
      </w:r>
    </w:p>
    <w:p w14:paraId="1710FA00" w14:textId="77777777" w:rsidR="00BA0E01" w:rsidRDefault="008247CA" w:rsidP="00017F66">
      <w:pPr>
        <w:numPr>
          <w:ilvl w:val="1"/>
          <w:numId w:val="9"/>
        </w:numPr>
        <w:suppressAutoHyphens/>
        <w:spacing w:line="276" w:lineRule="auto"/>
        <w:ind w:left="426" w:hanging="426"/>
        <w:jc w:val="both"/>
        <w:rPr>
          <w:rFonts w:ascii="Arial" w:hAnsi="Arial" w:cs="Arial"/>
          <w:sz w:val="22"/>
          <w:szCs w:val="22"/>
        </w:rPr>
      </w:pPr>
      <w:r w:rsidRPr="00722AB3">
        <w:rPr>
          <w:rFonts w:ascii="Arial" w:hAnsi="Arial" w:cs="Arial"/>
          <w:sz w:val="22"/>
          <w:szCs w:val="22"/>
        </w:rPr>
        <w:t xml:space="preserve">Przedmiotem zamówienia jest </w:t>
      </w:r>
      <w:r w:rsidR="007F1A55" w:rsidRPr="00722AB3">
        <w:rPr>
          <w:rFonts w:ascii="Arial" w:hAnsi="Arial" w:cs="Arial"/>
          <w:sz w:val="22"/>
          <w:szCs w:val="22"/>
        </w:rPr>
        <w:t xml:space="preserve">dostawa obuwia taktycznego. </w:t>
      </w:r>
    </w:p>
    <w:p w14:paraId="015381BC" w14:textId="77777777" w:rsidR="008B0590" w:rsidRDefault="008B0590" w:rsidP="008B0590">
      <w:pPr>
        <w:suppressAutoHyphens/>
        <w:spacing w:line="276" w:lineRule="auto"/>
        <w:ind w:left="426"/>
        <w:jc w:val="both"/>
        <w:rPr>
          <w:rFonts w:ascii="Arial" w:hAnsi="Arial" w:cs="Arial"/>
          <w:sz w:val="22"/>
          <w:szCs w:val="22"/>
        </w:rPr>
      </w:pPr>
      <w:r w:rsidRPr="008B0590">
        <w:rPr>
          <w:rFonts w:ascii="Arial" w:hAnsi="Arial" w:cs="Arial"/>
          <w:sz w:val="22"/>
          <w:szCs w:val="22"/>
        </w:rPr>
        <w:t>Kod CPV: 1883200-0 – Obuwie specjalistyczne</w:t>
      </w:r>
    </w:p>
    <w:p w14:paraId="7BA4B175" w14:textId="5D5FE3C9" w:rsidR="008B0590" w:rsidRPr="008B0590" w:rsidRDefault="00636514" w:rsidP="00017F66">
      <w:pPr>
        <w:numPr>
          <w:ilvl w:val="1"/>
          <w:numId w:val="9"/>
        </w:numPr>
        <w:suppressAutoHyphens/>
        <w:spacing w:line="276" w:lineRule="auto"/>
        <w:ind w:left="426" w:hanging="426"/>
        <w:jc w:val="both"/>
        <w:rPr>
          <w:rFonts w:ascii="Arial" w:hAnsi="Arial" w:cs="Arial"/>
          <w:sz w:val="22"/>
          <w:szCs w:val="22"/>
        </w:rPr>
      </w:pPr>
      <w:r>
        <w:rPr>
          <w:rFonts w:ascii="Arial" w:hAnsi="Arial" w:cs="Arial"/>
          <w:sz w:val="22"/>
          <w:szCs w:val="22"/>
        </w:rPr>
        <w:t xml:space="preserve">Opis przedmiotu zamówienia zawiera załącznik nr 2 do SWZ. </w:t>
      </w:r>
      <w:r w:rsidR="008B0590" w:rsidRPr="008B0590">
        <w:rPr>
          <w:rFonts w:ascii="Arial" w:hAnsi="Arial" w:cs="Arial"/>
          <w:sz w:val="22"/>
          <w:szCs w:val="22"/>
        </w:rPr>
        <w:t xml:space="preserve">Podane przez Zamawiającego w </w:t>
      </w:r>
      <w:r w:rsidR="008B0590">
        <w:rPr>
          <w:rFonts w:ascii="Arial" w:hAnsi="Arial" w:cs="Arial"/>
          <w:sz w:val="22"/>
          <w:szCs w:val="22"/>
        </w:rPr>
        <w:t xml:space="preserve">załączniku nr 2 do </w:t>
      </w:r>
      <w:r w:rsidR="008B0590" w:rsidRPr="008B0590">
        <w:rPr>
          <w:rFonts w:ascii="Arial" w:hAnsi="Arial" w:cs="Arial"/>
          <w:sz w:val="22"/>
          <w:szCs w:val="22"/>
        </w:rPr>
        <w:t>SWZ  nazwy mają charakter przykładowy a ich wskazanie ma na celu określenie oczekiwanego standardu przy czym Zamawiający dopuszcza składanie ofert równoważnych na podstawie art. 99 ust. 5 ustawy. Nazwy lub symbolika podana została w celu prawidłowego określenia przedmiotu zamówienia. Przedstawiony opis stanowi minimum techniczne i jakościowe przedmiotu zamówienia oczekiwane  przez Zamawiającego i będzie stanowił podstawę oceny ofert równoważnych.</w:t>
      </w:r>
    </w:p>
    <w:p w14:paraId="7838BD21" w14:textId="77777777" w:rsidR="007F1A55" w:rsidRPr="00722AB3" w:rsidRDefault="008B0590" w:rsidP="008B0590">
      <w:pPr>
        <w:suppressAutoHyphens/>
        <w:spacing w:line="276" w:lineRule="auto"/>
        <w:ind w:left="426"/>
        <w:jc w:val="both"/>
        <w:rPr>
          <w:rFonts w:ascii="Arial" w:hAnsi="Arial" w:cs="Arial"/>
          <w:sz w:val="22"/>
          <w:szCs w:val="22"/>
        </w:rPr>
      </w:pPr>
      <w:r w:rsidRPr="008B0590">
        <w:rPr>
          <w:rFonts w:ascii="Arial" w:hAnsi="Arial" w:cs="Arial"/>
          <w:sz w:val="22"/>
          <w:szCs w:val="22"/>
        </w:rPr>
        <w:t>Zamawiający dopuszcza składanie oferty równoważnych, wskazując w opisie przedmiotu zamówienia kryteria stosowane w celu oceny równoważności. Zamawiający informuje, iż poprzez określenie: „oferowany produkt równoważny” rozumie, iż oferowany przedmiot zamówienia spełnia wymagania jakościowe, eksploatacyjne i techniczne równoważnie do produktów wskazanych przez Zamawiającego. Oznacza to, że produkt równoważny musi spełniać parametry w stosunku do parametrów wymaganych przez Zamawiającego, wskazanych w  Załącznik</w:t>
      </w:r>
      <w:r>
        <w:rPr>
          <w:rFonts w:ascii="Arial" w:hAnsi="Arial" w:cs="Arial"/>
          <w:sz w:val="22"/>
          <w:szCs w:val="22"/>
        </w:rPr>
        <w:t>u</w:t>
      </w:r>
      <w:r w:rsidRPr="008B0590">
        <w:rPr>
          <w:rFonts w:ascii="Arial" w:hAnsi="Arial" w:cs="Arial"/>
          <w:sz w:val="22"/>
          <w:szCs w:val="22"/>
        </w:rPr>
        <w:t xml:space="preserve"> nr 2 do SWZ</w:t>
      </w:r>
    </w:p>
    <w:p w14:paraId="33BC8876" w14:textId="77777777" w:rsidR="007F1A55" w:rsidRPr="00722AB3" w:rsidRDefault="007F1A55" w:rsidP="00017F66">
      <w:pPr>
        <w:numPr>
          <w:ilvl w:val="1"/>
          <w:numId w:val="9"/>
        </w:numPr>
        <w:autoSpaceDE w:val="0"/>
        <w:autoSpaceDN w:val="0"/>
        <w:adjustRightInd w:val="0"/>
        <w:spacing w:line="276" w:lineRule="auto"/>
        <w:ind w:left="426" w:hanging="426"/>
        <w:jc w:val="both"/>
        <w:rPr>
          <w:rFonts w:ascii="Arial" w:hAnsi="Arial" w:cs="Arial"/>
          <w:sz w:val="22"/>
          <w:szCs w:val="22"/>
          <w:lang w:eastAsia="ar-SA"/>
        </w:rPr>
      </w:pPr>
      <w:r w:rsidRPr="007F1A55">
        <w:rPr>
          <w:rFonts w:ascii="Arial" w:hAnsi="Arial" w:cs="Arial"/>
          <w:sz w:val="22"/>
          <w:szCs w:val="22"/>
          <w:lang w:eastAsia="ar-SA"/>
        </w:rPr>
        <w:t xml:space="preserve">Wykonawca zobowiązuje się realizować przedmiot zamówienia po cenach jednostkowych  zawartych w formularzu ofertowym w odniesieniu do asortymentu oraz zgodnie z  wymaganiami szczegółowego opisu przedmiotu zamówienia w odniesieniu do wskazanego asortymentu. </w:t>
      </w:r>
    </w:p>
    <w:p w14:paraId="62CBD8E1" w14:textId="77777777" w:rsidR="007F1A55" w:rsidRPr="007F1A55" w:rsidRDefault="007F1A55" w:rsidP="00017F66">
      <w:pPr>
        <w:numPr>
          <w:ilvl w:val="1"/>
          <w:numId w:val="9"/>
        </w:numPr>
        <w:autoSpaceDE w:val="0"/>
        <w:autoSpaceDN w:val="0"/>
        <w:adjustRightInd w:val="0"/>
        <w:spacing w:line="276" w:lineRule="auto"/>
        <w:ind w:left="426" w:hanging="426"/>
        <w:jc w:val="both"/>
        <w:rPr>
          <w:rFonts w:ascii="Arial" w:hAnsi="Arial" w:cs="Arial"/>
          <w:bCs/>
          <w:sz w:val="22"/>
          <w:szCs w:val="22"/>
        </w:rPr>
      </w:pPr>
      <w:r w:rsidRPr="007F1A55">
        <w:rPr>
          <w:rFonts w:ascii="Arial" w:hAnsi="Arial" w:cs="Arial"/>
          <w:bCs/>
          <w:sz w:val="22"/>
          <w:szCs w:val="22"/>
        </w:rPr>
        <w:t xml:space="preserve">Koszt transportu oraz inne opłaty/koszty związane z wykonaniem przedmiotu zamówienia </w:t>
      </w:r>
      <w:r w:rsidR="00AD777D" w:rsidRPr="00722AB3">
        <w:rPr>
          <w:rFonts w:ascii="Arial" w:hAnsi="Arial" w:cs="Arial"/>
          <w:bCs/>
          <w:sz w:val="22"/>
          <w:szCs w:val="22"/>
        </w:rPr>
        <w:t xml:space="preserve">muszą </w:t>
      </w:r>
      <w:r w:rsidRPr="007F1A55">
        <w:rPr>
          <w:rFonts w:ascii="Arial" w:hAnsi="Arial" w:cs="Arial"/>
          <w:bCs/>
          <w:sz w:val="22"/>
          <w:szCs w:val="22"/>
        </w:rPr>
        <w:t>zosta</w:t>
      </w:r>
      <w:r w:rsidR="00AD777D" w:rsidRPr="00722AB3">
        <w:rPr>
          <w:rFonts w:ascii="Arial" w:hAnsi="Arial" w:cs="Arial"/>
          <w:bCs/>
          <w:sz w:val="22"/>
          <w:szCs w:val="22"/>
        </w:rPr>
        <w:t>ć</w:t>
      </w:r>
      <w:r w:rsidRPr="007F1A55">
        <w:rPr>
          <w:rFonts w:ascii="Arial" w:hAnsi="Arial" w:cs="Arial"/>
          <w:bCs/>
          <w:sz w:val="22"/>
          <w:szCs w:val="22"/>
        </w:rPr>
        <w:t xml:space="preserve"> wkalkulowane w wartość asortymentu wymienionego w</w:t>
      </w:r>
      <w:r w:rsidR="00AD777D" w:rsidRPr="00722AB3">
        <w:rPr>
          <w:rFonts w:ascii="Arial" w:hAnsi="Arial" w:cs="Arial"/>
          <w:bCs/>
          <w:sz w:val="22"/>
          <w:szCs w:val="22"/>
        </w:rPr>
        <w:t xml:space="preserve"> formularzu ofertowym</w:t>
      </w:r>
      <w:r w:rsidRPr="007F1A55">
        <w:rPr>
          <w:rFonts w:ascii="Arial" w:hAnsi="Arial" w:cs="Arial"/>
          <w:bCs/>
          <w:sz w:val="22"/>
          <w:szCs w:val="22"/>
        </w:rPr>
        <w:t xml:space="preserve">. </w:t>
      </w:r>
    </w:p>
    <w:p w14:paraId="414C0A8D" w14:textId="77777777" w:rsidR="007F1A55" w:rsidRPr="00722AB3" w:rsidRDefault="007F1A55" w:rsidP="00017F66">
      <w:pPr>
        <w:numPr>
          <w:ilvl w:val="1"/>
          <w:numId w:val="26"/>
        </w:numPr>
        <w:tabs>
          <w:tab w:val="left" w:pos="284"/>
        </w:tabs>
        <w:suppressAutoHyphens/>
        <w:spacing w:line="276" w:lineRule="auto"/>
        <w:ind w:left="426" w:hanging="426"/>
        <w:jc w:val="both"/>
        <w:rPr>
          <w:rFonts w:ascii="Arial" w:hAnsi="Arial" w:cs="Arial"/>
          <w:sz w:val="22"/>
          <w:szCs w:val="22"/>
          <w:lang w:eastAsia="ar-SA"/>
        </w:rPr>
      </w:pPr>
      <w:r w:rsidRPr="007F1A55">
        <w:rPr>
          <w:rFonts w:ascii="Arial" w:hAnsi="Arial" w:cs="Arial"/>
          <w:sz w:val="22"/>
          <w:szCs w:val="22"/>
          <w:lang w:eastAsia="ar-SA"/>
        </w:rPr>
        <w:t>Asortyment musi być fabrycznie nowy, kompletny, nieużywany.</w:t>
      </w:r>
    </w:p>
    <w:p w14:paraId="1D3DA2C2" w14:textId="77777777" w:rsidR="007F1A55" w:rsidRPr="00722AB3" w:rsidRDefault="00AD777D" w:rsidP="00017F66">
      <w:pPr>
        <w:numPr>
          <w:ilvl w:val="1"/>
          <w:numId w:val="26"/>
        </w:numPr>
        <w:tabs>
          <w:tab w:val="left" w:pos="284"/>
        </w:tabs>
        <w:suppressAutoHyphens/>
        <w:spacing w:line="276" w:lineRule="auto"/>
        <w:ind w:left="426" w:hanging="426"/>
        <w:jc w:val="both"/>
        <w:rPr>
          <w:rFonts w:ascii="Arial" w:hAnsi="Arial" w:cs="Arial"/>
          <w:sz w:val="22"/>
          <w:szCs w:val="22"/>
          <w:lang w:eastAsia="ar-SA"/>
        </w:rPr>
      </w:pPr>
      <w:r w:rsidRPr="00722AB3">
        <w:rPr>
          <w:rFonts w:ascii="Arial" w:hAnsi="Arial" w:cs="Arial"/>
          <w:sz w:val="22"/>
          <w:szCs w:val="22"/>
          <w:lang w:eastAsia="ar-SA"/>
        </w:rPr>
        <w:t>P</w:t>
      </w:r>
      <w:r w:rsidR="007F1A55" w:rsidRPr="007F1A55">
        <w:rPr>
          <w:rFonts w:ascii="Arial" w:hAnsi="Arial" w:cs="Arial"/>
          <w:sz w:val="22"/>
          <w:szCs w:val="22"/>
          <w:lang w:eastAsia="ar-SA"/>
        </w:rPr>
        <w:t>rzedmiot umowy zostanie dostarczony przez Wykonawcę w standardowym opakowaniu, bezzwrotnym, odpowiadającym właściwościom przedmiotu zamówienia.</w:t>
      </w:r>
    </w:p>
    <w:p w14:paraId="6099B6A7" w14:textId="77777777" w:rsidR="007F1A55" w:rsidRPr="00722AB3" w:rsidRDefault="007F1A55" w:rsidP="00017F66">
      <w:pPr>
        <w:numPr>
          <w:ilvl w:val="1"/>
          <w:numId w:val="26"/>
        </w:numPr>
        <w:tabs>
          <w:tab w:val="left" w:pos="284"/>
        </w:tabs>
        <w:suppressAutoHyphens/>
        <w:spacing w:line="276" w:lineRule="auto"/>
        <w:ind w:hanging="426"/>
        <w:jc w:val="both"/>
        <w:rPr>
          <w:rFonts w:ascii="Arial" w:hAnsi="Arial" w:cs="Arial"/>
          <w:sz w:val="22"/>
          <w:szCs w:val="22"/>
          <w:lang w:eastAsia="ar-SA"/>
        </w:rPr>
      </w:pPr>
      <w:r w:rsidRPr="007F1A55">
        <w:rPr>
          <w:rFonts w:ascii="Arial" w:hAnsi="Arial" w:cs="Arial"/>
          <w:sz w:val="22"/>
          <w:szCs w:val="22"/>
          <w:lang w:eastAsia="ar-SA"/>
        </w:rPr>
        <w:t>Rozmiar zamawianego asortymentu nie będzie miał wpływu na jego cenę.</w:t>
      </w:r>
    </w:p>
    <w:p w14:paraId="04011E21" w14:textId="77777777" w:rsidR="007F1A55" w:rsidRPr="00722AB3" w:rsidRDefault="007F1A55" w:rsidP="00017F66">
      <w:pPr>
        <w:numPr>
          <w:ilvl w:val="1"/>
          <w:numId w:val="26"/>
        </w:numPr>
        <w:tabs>
          <w:tab w:val="left" w:pos="284"/>
        </w:tabs>
        <w:suppressAutoHyphens/>
        <w:spacing w:line="276" w:lineRule="auto"/>
        <w:ind w:hanging="426"/>
        <w:jc w:val="both"/>
        <w:rPr>
          <w:rFonts w:ascii="Arial" w:hAnsi="Arial" w:cs="Arial"/>
          <w:sz w:val="22"/>
          <w:szCs w:val="22"/>
          <w:lang w:eastAsia="ar-SA"/>
        </w:rPr>
      </w:pPr>
      <w:r w:rsidRPr="007F1A55">
        <w:rPr>
          <w:rFonts w:ascii="Arial" w:hAnsi="Arial" w:cs="Arial"/>
          <w:sz w:val="22"/>
          <w:szCs w:val="22"/>
          <w:lang w:eastAsia="ar-SA"/>
        </w:rPr>
        <w:t xml:space="preserve">Zamawiający zastrzega sobie możliwość wymiany zamawianego rozmiaru asortymentu. </w:t>
      </w:r>
    </w:p>
    <w:p w14:paraId="39ED9C53" w14:textId="19A85923" w:rsidR="007F1A55" w:rsidRPr="00F201A8" w:rsidRDefault="007F1A55" w:rsidP="00017F66">
      <w:pPr>
        <w:numPr>
          <w:ilvl w:val="1"/>
          <w:numId w:val="26"/>
        </w:numPr>
        <w:tabs>
          <w:tab w:val="left" w:pos="284"/>
        </w:tabs>
        <w:suppressAutoHyphens/>
        <w:spacing w:line="276" w:lineRule="auto"/>
        <w:ind w:hanging="426"/>
        <w:jc w:val="both"/>
        <w:rPr>
          <w:rFonts w:ascii="Arial" w:hAnsi="Arial" w:cs="Arial"/>
          <w:sz w:val="22"/>
          <w:szCs w:val="22"/>
          <w:lang w:eastAsia="ar-SA"/>
        </w:rPr>
      </w:pPr>
      <w:r w:rsidRPr="00F201A8">
        <w:rPr>
          <w:rFonts w:ascii="Arial" w:hAnsi="Arial" w:cs="Arial"/>
          <w:sz w:val="22"/>
          <w:szCs w:val="22"/>
          <w:lang w:eastAsia="ar-SA"/>
        </w:rPr>
        <w:t xml:space="preserve">Na wniosek Zamawiającego, Wykonawca  zobowiązany jest </w:t>
      </w:r>
      <w:r w:rsidR="00F201A8" w:rsidRPr="00F201A8">
        <w:rPr>
          <w:rFonts w:ascii="Arial" w:hAnsi="Arial" w:cs="Arial"/>
          <w:sz w:val="22"/>
          <w:szCs w:val="22"/>
          <w:lang w:eastAsia="ar-SA"/>
        </w:rPr>
        <w:t>wraz z dostawą</w:t>
      </w:r>
      <w:r w:rsidRPr="00F201A8">
        <w:rPr>
          <w:rFonts w:ascii="Arial" w:hAnsi="Arial" w:cs="Arial"/>
          <w:sz w:val="22"/>
          <w:szCs w:val="22"/>
          <w:lang w:eastAsia="ar-SA"/>
        </w:rPr>
        <w:t xml:space="preserve"> przedstawienia certyfikatów, o których mowa w treści załącznika nr </w:t>
      </w:r>
      <w:r w:rsidR="00AD777D" w:rsidRPr="00F201A8">
        <w:rPr>
          <w:rFonts w:ascii="Arial" w:hAnsi="Arial" w:cs="Arial"/>
          <w:sz w:val="22"/>
          <w:szCs w:val="22"/>
          <w:lang w:eastAsia="ar-SA"/>
        </w:rPr>
        <w:t>2</w:t>
      </w:r>
      <w:r w:rsidRPr="00F201A8">
        <w:rPr>
          <w:rFonts w:ascii="Arial" w:hAnsi="Arial" w:cs="Arial"/>
          <w:sz w:val="22"/>
          <w:szCs w:val="22"/>
          <w:lang w:eastAsia="ar-SA"/>
        </w:rPr>
        <w:t xml:space="preserve"> do </w:t>
      </w:r>
      <w:r w:rsidR="00AD777D" w:rsidRPr="00F201A8">
        <w:rPr>
          <w:rFonts w:ascii="Arial" w:hAnsi="Arial" w:cs="Arial"/>
          <w:sz w:val="22"/>
          <w:szCs w:val="22"/>
          <w:lang w:eastAsia="ar-SA"/>
        </w:rPr>
        <w:t>SWZ</w:t>
      </w:r>
      <w:r w:rsidRPr="00F201A8">
        <w:rPr>
          <w:rFonts w:ascii="Arial" w:hAnsi="Arial" w:cs="Arial"/>
          <w:sz w:val="22"/>
          <w:szCs w:val="22"/>
          <w:lang w:eastAsia="ar-SA"/>
        </w:rPr>
        <w:t xml:space="preserve">, w zakresie dotyczącym wymagań jakościowych asortymentu. </w:t>
      </w:r>
    </w:p>
    <w:p w14:paraId="6B92E8CD" w14:textId="77777777" w:rsidR="007F1A55" w:rsidRDefault="007F1A55" w:rsidP="00636514">
      <w:pPr>
        <w:numPr>
          <w:ilvl w:val="1"/>
          <w:numId w:val="26"/>
        </w:numPr>
        <w:tabs>
          <w:tab w:val="left" w:pos="284"/>
        </w:tabs>
        <w:suppressAutoHyphens/>
        <w:autoSpaceDE w:val="0"/>
        <w:autoSpaceDN w:val="0"/>
        <w:adjustRightInd w:val="0"/>
        <w:spacing w:line="276" w:lineRule="auto"/>
        <w:jc w:val="both"/>
        <w:rPr>
          <w:rFonts w:ascii="Arial" w:hAnsi="Arial" w:cs="Arial"/>
          <w:sz w:val="22"/>
          <w:szCs w:val="22"/>
          <w:lang w:eastAsia="ar-SA"/>
        </w:rPr>
      </w:pPr>
      <w:r w:rsidRPr="00F201A8">
        <w:rPr>
          <w:rFonts w:ascii="Arial" w:hAnsi="Arial" w:cs="Arial"/>
          <w:sz w:val="22"/>
          <w:szCs w:val="22"/>
          <w:lang w:eastAsia="ar-SA"/>
        </w:rPr>
        <w:t>Dostawy realizowane będą do miejsca</w:t>
      </w:r>
      <w:r w:rsidRPr="007F1A55">
        <w:rPr>
          <w:rFonts w:ascii="Arial" w:hAnsi="Arial" w:cs="Arial"/>
          <w:sz w:val="22"/>
          <w:szCs w:val="22"/>
          <w:lang w:eastAsia="ar-SA"/>
        </w:rPr>
        <w:t xml:space="preserve"> wskazanego przez Zamawiającego w zamówieniu</w:t>
      </w:r>
      <w:r w:rsidR="00722AB3">
        <w:rPr>
          <w:rFonts w:ascii="Arial" w:hAnsi="Arial" w:cs="Arial"/>
          <w:sz w:val="22"/>
          <w:szCs w:val="22"/>
          <w:lang w:eastAsia="ar-SA"/>
        </w:rPr>
        <w:t xml:space="preserve"> </w:t>
      </w:r>
      <w:r w:rsidRPr="007F1A55">
        <w:rPr>
          <w:rFonts w:ascii="Arial" w:hAnsi="Arial" w:cs="Arial"/>
          <w:sz w:val="22"/>
          <w:szCs w:val="22"/>
          <w:lang w:eastAsia="ar-SA"/>
        </w:rPr>
        <w:t>do magazynu Wydziału GMT KWP w Łodzi, ul. Stokowska 21/25, 92-104 Łódź</w:t>
      </w:r>
      <w:r w:rsidR="00722AB3">
        <w:rPr>
          <w:rFonts w:ascii="Arial" w:hAnsi="Arial" w:cs="Arial"/>
          <w:sz w:val="22"/>
          <w:szCs w:val="22"/>
          <w:lang w:eastAsia="ar-SA"/>
        </w:rPr>
        <w:t>.</w:t>
      </w:r>
    </w:p>
    <w:p w14:paraId="7DF9F9B4" w14:textId="77777777" w:rsidR="007F1A55" w:rsidRDefault="007F1A55" w:rsidP="00636514">
      <w:pPr>
        <w:numPr>
          <w:ilvl w:val="1"/>
          <w:numId w:val="26"/>
        </w:numPr>
        <w:tabs>
          <w:tab w:val="left" w:pos="284"/>
        </w:tabs>
        <w:suppressAutoHyphens/>
        <w:autoSpaceDE w:val="0"/>
        <w:autoSpaceDN w:val="0"/>
        <w:adjustRightInd w:val="0"/>
        <w:spacing w:line="276" w:lineRule="auto"/>
        <w:jc w:val="both"/>
        <w:rPr>
          <w:rFonts w:ascii="Arial" w:hAnsi="Arial" w:cs="Arial"/>
          <w:sz w:val="22"/>
          <w:szCs w:val="22"/>
          <w:lang w:eastAsia="ar-SA"/>
        </w:rPr>
      </w:pPr>
      <w:r w:rsidRPr="007F1A55">
        <w:rPr>
          <w:rFonts w:ascii="Arial" w:hAnsi="Arial" w:cs="Arial"/>
          <w:sz w:val="22"/>
          <w:szCs w:val="22"/>
          <w:lang w:eastAsia="ar-SA"/>
        </w:rPr>
        <w:t>Wykonawca gwarantuje, że wszedł w posiadanie towaru stanowiącego przedmiot umowy ponosząc z tego tytułu wszelkie opłaty przewidziane prawem.</w:t>
      </w:r>
    </w:p>
    <w:p w14:paraId="79ED6AB2" w14:textId="77777777" w:rsidR="007F1A55" w:rsidRDefault="007F1A55" w:rsidP="00636514">
      <w:pPr>
        <w:numPr>
          <w:ilvl w:val="1"/>
          <w:numId w:val="26"/>
        </w:numPr>
        <w:tabs>
          <w:tab w:val="left" w:pos="284"/>
        </w:tabs>
        <w:suppressAutoHyphens/>
        <w:autoSpaceDE w:val="0"/>
        <w:autoSpaceDN w:val="0"/>
        <w:adjustRightInd w:val="0"/>
        <w:spacing w:line="276" w:lineRule="auto"/>
        <w:jc w:val="both"/>
        <w:rPr>
          <w:rFonts w:ascii="Arial" w:hAnsi="Arial" w:cs="Arial"/>
          <w:sz w:val="22"/>
          <w:szCs w:val="22"/>
          <w:lang w:eastAsia="ar-SA"/>
        </w:rPr>
      </w:pPr>
      <w:r w:rsidRPr="007F1A55">
        <w:rPr>
          <w:rFonts w:ascii="Arial" w:hAnsi="Arial" w:cs="Arial"/>
          <w:sz w:val="22"/>
          <w:szCs w:val="22"/>
          <w:lang w:eastAsia="ar-SA"/>
        </w:rPr>
        <w:t>Wykonawca ponosi odpowiedzialność za profesjonalne, rzetelne i terminowe wykonanie przedmiotu  zamówienia.</w:t>
      </w:r>
    </w:p>
    <w:p w14:paraId="242315B1" w14:textId="77777777" w:rsidR="007F1A55" w:rsidRPr="007F1A55" w:rsidRDefault="007F1A55" w:rsidP="00636514">
      <w:pPr>
        <w:numPr>
          <w:ilvl w:val="1"/>
          <w:numId w:val="26"/>
        </w:numPr>
        <w:tabs>
          <w:tab w:val="left" w:pos="284"/>
        </w:tabs>
        <w:suppressAutoHyphens/>
        <w:autoSpaceDE w:val="0"/>
        <w:autoSpaceDN w:val="0"/>
        <w:adjustRightInd w:val="0"/>
        <w:spacing w:line="276" w:lineRule="auto"/>
        <w:jc w:val="both"/>
        <w:rPr>
          <w:rFonts w:ascii="Arial" w:hAnsi="Arial" w:cs="Arial"/>
          <w:sz w:val="22"/>
          <w:szCs w:val="22"/>
          <w:lang w:eastAsia="ar-SA"/>
        </w:rPr>
      </w:pPr>
      <w:r w:rsidRPr="007F1A55">
        <w:rPr>
          <w:rFonts w:ascii="Arial" w:hAnsi="Arial" w:cs="Arial"/>
          <w:sz w:val="22"/>
          <w:szCs w:val="22"/>
          <w:lang w:eastAsia="ar-SA"/>
        </w:rPr>
        <w:t>Wykonawca na dostarczony asortyment udzieli minimum 12 miesiące gwarancji</w:t>
      </w:r>
      <w:r w:rsidRPr="007F1A55">
        <w:rPr>
          <w:rFonts w:ascii="Arial" w:hAnsi="Arial" w:cs="Arial"/>
          <w:b/>
          <w:sz w:val="22"/>
          <w:szCs w:val="22"/>
          <w:lang w:eastAsia="ar-SA"/>
        </w:rPr>
        <w:t xml:space="preserve"> </w:t>
      </w:r>
      <w:r w:rsidRPr="007F1A55">
        <w:rPr>
          <w:rFonts w:ascii="Arial" w:hAnsi="Arial" w:cs="Arial"/>
          <w:sz w:val="22"/>
          <w:szCs w:val="22"/>
          <w:lang w:eastAsia="ar-SA"/>
        </w:rPr>
        <w:t xml:space="preserve">licząc od terminu realizacji dostawy na asortyment stanowiący przedmiot zamówienia. </w:t>
      </w:r>
      <w:r w:rsidR="008F34CB">
        <w:rPr>
          <w:rFonts w:ascii="Arial" w:hAnsi="Arial" w:cs="Arial"/>
          <w:sz w:val="22"/>
          <w:szCs w:val="22"/>
          <w:lang w:eastAsia="ar-SA"/>
        </w:rPr>
        <w:t>Jeżeli wykonawca w Formularzu ofertowym nie poda terminu gwarancji Zamawiający przyjmie minimalny termin 12 miesięcy.</w:t>
      </w:r>
    </w:p>
    <w:p w14:paraId="7103F7D9" w14:textId="77777777" w:rsidR="001A26DC" w:rsidRDefault="001A26DC" w:rsidP="00636514">
      <w:pPr>
        <w:suppressAutoHyphens/>
        <w:spacing w:line="276" w:lineRule="auto"/>
        <w:ind w:left="426" w:hanging="360"/>
        <w:jc w:val="both"/>
        <w:rPr>
          <w:rFonts w:ascii="Arial" w:hAnsi="Arial" w:cs="Arial"/>
          <w:sz w:val="22"/>
          <w:szCs w:val="22"/>
        </w:rPr>
      </w:pPr>
      <w:r w:rsidRPr="001A26DC">
        <w:rPr>
          <w:rFonts w:ascii="Arial" w:hAnsi="Arial" w:cs="Arial"/>
          <w:sz w:val="22"/>
          <w:szCs w:val="22"/>
        </w:rPr>
        <w:t>Zamawiający dopuszcza powierzenie części zamówienia podwykonawcom.</w:t>
      </w:r>
    </w:p>
    <w:p w14:paraId="404823C9" w14:textId="77777777" w:rsidR="001A26DC" w:rsidRPr="001A26DC" w:rsidRDefault="001A26DC" w:rsidP="00636514">
      <w:pPr>
        <w:suppressAutoHyphens/>
        <w:spacing w:line="276" w:lineRule="auto"/>
        <w:ind w:left="426" w:hanging="360"/>
        <w:jc w:val="both"/>
        <w:rPr>
          <w:rFonts w:ascii="Arial" w:hAnsi="Arial" w:cs="Arial"/>
          <w:sz w:val="22"/>
          <w:szCs w:val="22"/>
        </w:rPr>
      </w:pPr>
      <w:r w:rsidRPr="001A26DC">
        <w:rPr>
          <w:rFonts w:ascii="Arial" w:hAnsi="Arial" w:cs="Arial"/>
          <w:b/>
          <w:sz w:val="22"/>
          <w:szCs w:val="22"/>
        </w:rPr>
        <w:t>5.13</w:t>
      </w:r>
      <w:r>
        <w:rPr>
          <w:rFonts w:ascii="Arial" w:hAnsi="Arial" w:cs="Arial"/>
          <w:sz w:val="22"/>
          <w:szCs w:val="22"/>
        </w:rPr>
        <w:t xml:space="preserve">. </w:t>
      </w:r>
      <w:r w:rsidRPr="001A26DC">
        <w:rPr>
          <w:rFonts w:ascii="Arial" w:hAnsi="Arial" w:cs="Arial"/>
          <w:sz w:val="22"/>
          <w:szCs w:val="22"/>
        </w:rPr>
        <w:t>Zamawiający żąda wskazania przez wykonawcę, w załączniku nr 1 do SWZ – Formularzu ofertowym, części zamówienia, których wykonanie zamierza powierzyć podwykonawcom, oraz podania nazw ewentualnych podwykonawców, jeżeli są już znani.</w:t>
      </w:r>
    </w:p>
    <w:p w14:paraId="2A91BBD9" w14:textId="77777777" w:rsidR="00F22737" w:rsidRDefault="001A26DC" w:rsidP="00636514">
      <w:pPr>
        <w:suppressAutoHyphens/>
        <w:spacing w:line="276" w:lineRule="auto"/>
        <w:ind w:left="426" w:hanging="360"/>
        <w:jc w:val="both"/>
        <w:rPr>
          <w:rFonts w:ascii="Arial" w:hAnsi="Arial" w:cs="Arial"/>
          <w:sz w:val="22"/>
          <w:szCs w:val="22"/>
        </w:rPr>
      </w:pPr>
      <w:r w:rsidRPr="001A26DC">
        <w:rPr>
          <w:rFonts w:ascii="Arial" w:hAnsi="Arial" w:cs="Arial"/>
          <w:b/>
          <w:sz w:val="22"/>
          <w:szCs w:val="22"/>
        </w:rPr>
        <w:t>5.14</w:t>
      </w:r>
      <w:r>
        <w:rPr>
          <w:rFonts w:ascii="Arial" w:hAnsi="Arial" w:cs="Arial"/>
          <w:sz w:val="22"/>
          <w:szCs w:val="22"/>
        </w:rPr>
        <w:t xml:space="preserve">. </w:t>
      </w:r>
      <w:r w:rsidRPr="001A26DC">
        <w:rPr>
          <w:rFonts w:ascii="Arial" w:hAnsi="Arial" w:cs="Arial"/>
          <w:sz w:val="22"/>
          <w:szCs w:val="22"/>
        </w:rPr>
        <w:t>Powierzenie wykonania części zamówienia podwykonawcom nie zwalnia wykonawcy  z odpowiedzialności za należyte wykonanie tego zamówienia.</w:t>
      </w:r>
    </w:p>
    <w:p w14:paraId="33E047E7" w14:textId="77777777" w:rsidR="001A26DC" w:rsidRPr="001A26DC" w:rsidRDefault="001A26DC" w:rsidP="001A26DC">
      <w:pPr>
        <w:suppressAutoHyphens/>
        <w:spacing w:line="276" w:lineRule="auto"/>
        <w:ind w:left="426" w:hanging="426"/>
        <w:jc w:val="both"/>
        <w:rPr>
          <w:rFonts w:ascii="Arial" w:hAnsi="Arial" w:cs="Arial"/>
          <w:sz w:val="22"/>
          <w:szCs w:val="22"/>
        </w:rPr>
      </w:pPr>
    </w:p>
    <w:p w14:paraId="3E333B1D" w14:textId="77777777" w:rsidR="00485D67" w:rsidRPr="001A26DC" w:rsidRDefault="00485D67" w:rsidP="00533958">
      <w:pPr>
        <w:pStyle w:val="Nagwek2"/>
        <w:spacing w:line="276" w:lineRule="auto"/>
        <w:ind w:left="284" w:hanging="284"/>
        <w:rPr>
          <w:rFonts w:cs="Arial"/>
          <w:sz w:val="22"/>
          <w:szCs w:val="22"/>
          <w:u w:val="none"/>
        </w:rPr>
      </w:pPr>
      <w:bookmarkStart w:id="6" w:name="_Toc91847427"/>
      <w:r w:rsidRPr="001A26DC">
        <w:rPr>
          <w:rFonts w:cs="Arial"/>
          <w:sz w:val="22"/>
          <w:szCs w:val="22"/>
          <w:u w:val="none"/>
        </w:rPr>
        <w:t>Opis części zamówienia, jeżeli zamawiający dopuszcza składanie ofert częściowych</w:t>
      </w:r>
      <w:bookmarkEnd w:id="6"/>
      <w:r w:rsidRPr="001A26DC">
        <w:rPr>
          <w:rFonts w:cs="Arial"/>
          <w:sz w:val="22"/>
          <w:szCs w:val="22"/>
          <w:u w:val="none"/>
        </w:rPr>
        <w:t xml:space="preserve"> </w:t>
      </w:r>
    </w:p>
    <w:p w14:paraId="4E6FAB57" w14:textId="77777777" w:rsidR="00C12662" w:rsidRPr="001A26DC" w:rsidRDefault="00CD2E67" w:rsidP="00533958">
      <w:pPr>
        <w:spacing w:line="276" w:lineRule="auto"/>
        <w:ind w:left="284"/>
        <w:jc w:val="both"/>
        <w:rPr>
          <w:rFonts w:ascii="Arial" w:hAnsi="Arial" w:cs="Arial"/>
          <w:color w:val="000000"/>
          <w:sz w:val="22"/>
          <w:szCs w:val="22"/>
        </w:rPr>
      </w:pPr>
      <w:r w:rsidRPr="001A26DC">
        <w:rPr>
          <w:rFonts w:ascii="Arial" w:hAnsi="Arial" w:cs="Arial"/>
          <w:color w:val="000000"/>
          <w:sz w:val="22"/>
          <w:szCs w:val="22"/>
        </w:rPr>
        <w:t xml:space="preserve">Zasadniczą przyczyną nie dokonania podziału przedmiotu zamówienia na części </w:t>
      </w:r>
      <w:r w:rsidR="00AD777D" w:rsidRPr="001A26DC">
        <w:rPr>
          <w:rFonts w:ascii="Arial" w:hAnsi="Arial" w:cs="Arial"/>
          <w:color w:val="000000"/>
          <w:sz w:val="22"/>
          <w:szCs w:val="22"/>
        </w:rPr>
        <w:t>jest dostawa tożsamego asortymentu, która  uniemożliwia podzielenia zamówienia na części.</w:t>
      </w:r>
    </w:p>
    <w:p w14:paraId="2D0D0059" w14:textId="77777777" w:rsidR="00963F62" w:rsidRPr="001A26DC" w:rsidRDefault="00963F62" w:rsidP="00533958">
      <w:pPr>
        <w:tabs>
          <w:tab w:val="left" w:pos="284"/>
          <w:tab w:val="left" w:pos="426"/>
        </w:tabs>
        <w:spacing w:line="276" w:lineRule="auto"/>
        <w:ind w:left="426"/>
        <w:jc w:val="both"/>
        <w:rPr>
          <w:rFonts w:ascii="Arial" w:hAnsi="Arial" w:cs="Arial"/>
          <w:b/>
          <w:bCs/>
          <w:color w:val="000000"/>
          <w:sz w:val="22"/>
          <w:szCs w:val="22"/>
        </w:rPr>
      </w:pPr>
    </w:p>
    <w:p w14:paraId="66D324B4" w14:textId="77777777" w:rsidR="00485D67" w:rsidRPr="001A26DC" w:rsidRDefault="00485D67" w:rsidP="00533958">
      <w:pPr>
        <w:pStyle w:val="Nagwek2"/>
        <w:spacing w:line="276" w:lineRule="auto"/>
        <w:ind w:left="284" w:hanging="284"/>
        <w:rPr>
          <w:rFonts w:cs="Arial"/>
          <w:sz w:val="22"/>
          <w:szCs w:val="22"/>
          <w:u w:val="none"/>
        </w:rPr>
      </w:pPr>
      <w:bookmarkStart w:id="7" w:name="_Toc91847428"/>
      <w:r w:rsidRPr="001A26DC">
        <w:rPr>
          <w:rFonts w:cs="Arial"/>
          <w:sz w:val="22"/>
          <w:szCs w:val="22"/>
          <w:u w:val="none"/>
        </w:rPr>
        <w:t>Informacja</w:t>
      </w:r>
      <w:r w:rsidR="00CE63BE" w:rsidRPr="001A26DC">
        <w:rPr>
          <w:rFonts w:cs="Arial"/>
          <w:sz w:val="22"/>
          <w:szCs w:val="22"/>
          <w:u w:val="none"/>
        </w:rPr>
        <w:t xml:space="preserve"> </w:t>
      </w:r>
      <w:r w:rsidRPr="001A26DC">
        <w:rPr>
          <w:rFonts w:cs="Arial"/>
          <w:sz w:val="22"/>
          <w:szCs w:val="22"/>
          <w:u w:val="none"/>
        </w:rPr>
        <w:t>o przewidywanych zamówieniach, o któryc</w:t>
      </w:r>
      <w:r w:rsidR="00CE63BE" w:rsidRPr="001A26DC">
        <w:rPr>
          <w:rFonts w:cs="Arial"/>
          <w:sz w:val="22"/>
          <w:szCs w:val="22"/>
          <w:u w:val="none"/>
        </w:rPr>
        <w:t xml:space="preserve">h mowa w art. </w:t>
      </w:r>
      <w:r w:rsidR="003A5732" w:rsidRPr="001A26DC">
        <w:rPr>
          <w:rFonts w:cs="Arial"/>
          <w:sz w:val="22"/>
          <w:szCs w:val="22"/>
          <w:u w:val="none"/>
        </w:rPr>
        <w:t>214</w:t>
      </w:r>
      <w:r w:rsidR="00CE63BE" w:rsidRPr="001A26DC">
        <w:rPr>
          <w:rFonts w:cs="Arial"/>
          <w:sz w:val="22"/>
          <w:szCs w:val="22"/>
          <w:u w:val="none"/>
        </w:rPr>
        <w:t xml:space="preserve"> </w:t>
      </w:r>
      <w:r w:rsidR="000D55BF" w:rsidRPr="001A26DC">
        <w:rPr>
          <w:rFonts w:cs="Arial"/>
          <w:sz w:val="22"/>
          <w:szCs w:val="22"/>
          <w:u w:val="none"/>
        </w:rPr>
        <w:t xml:space="preserve">ust. 1 pkt. </w:t>
      </w:r>
      <w:r w:rsidR="003A5732" w:rsidRPr="001A26DC">
        <w:rPr>
          <w:rFonts w:cs="Arial"/>
          <w:sz w:val="22"/>
          <w:szCs w:val="22"/>
          <w:u w:val="none"/>
        </w:rPr>
        <w:t>7</w:t>
      </w:r>
      <w:r w:rsidRPr="001A26DC">
        <w:rPr>
          <w:rFonts w:cs="Arial"/>
          <w:sz w:val="22"/>
          <w:szCs w:val="22"/>
          <w:u w:val="none"/>
        </w:rPr>
        <w:t xml:space="preserve"> ustawy</w:t>
      </w:r>
      <w:bookmarkEnd w:id="7"/>
      <w:r w:rsidRPr="001A26DC">
        <w:rPr>
          <w:rFonts w:cs="Arial"/>
          <w:sz w:val="22"/>
          <w:szCs w:val="22"/>
          <w:u w:val="none"/>
        </w:rPr>
        <w:t xml:space="preserve"> </w:t>
      </w:r>
    </w:p>
    <w:p w14:paraId="4D340D71" w14:textId="77777777" w:rsidR="00485D67" w:rsidRPr="001A26DC" w:rsidRDefault="00485D67" w:rsidP="00533958">
      <w:pPr>
        <w:spacing w:line="276" w:lineRule="auto"/>
        <w:ind w:left="180" w:firstLine="104"/>
        <w:jc w:val="both"/>
        <w:rPr>
          <w:rFonts w:ascii="Arial" w:hAnsi="Arial" w:cs="Arial"/>
          <w:color w:val="000000"/>
          <w:sz w:val="22"/>
          <w:szCs w:val="22"/>
        </w:rPr>
      </w:pPr>
      <w:r w:rsidRPr="001A26DC">
        <w:rPr>
          <w:rFonts w:ascii="Arial" w:hAnsi="Arial" w:cs="Arial"/>
          <w:color w:val="000000"/>
          <w:sz w:val="22"/>
          <w:szCs w:val="22"/>
        </w:rPr>
        <w:t>Zamawiający nie przewiduje udzielenia dodatkowych zamówień.</w:t>
      </w:r>
    </w:p>
    <w:p w14:paraId="60F49226" w14:textId="77777777" w:rsidR="00485D67" w:rsidRPr="001A26DC" w:rsidRDefault="00485D67" w:rsidP="00533958">
      <w:pPr>
        <w:spacing w:line="276" w:lineRule="auto"/>
        <w:ind w:left="284" w:hanging="284"/>
        <w:rPr>
          <w:rFonts w:ascii="Arial" w:hAnsi="Arial" w:cs="Arial"/>
          <w:b/>
          <w:bCs/>
          <w:color w:val="000000"/>
          <w:sz w:val="22"/>
          <w:szCs w:val="22"/>
        </w:rPr>
      </w:pPr>
    </w:p>
    <w:p w14:paraId="21979D70" w14:textId="77777777" w:rsidR="00485D67" w:rsidRPr="001A26DC" w:rsidRDefault="00485D67" w:rsidP="00533958">
      <w:pPr>
        <w:pStyle w:val="Nagwek2"/>
        <w:spacing w:line="276" w:lineRule="auto"/>
        <w:ind w:left="284" w:hanging="284"/>
        <w:rPr>
          <w:rFonts w:cs="Arial"/>
          <w:sz w:val="22"/>
          <w:szCs w:val="22"/>
          <w:u w:val="none"/>
        </w:rPr>
      </w:pPr>
      <w:bookmarkStart w:id="8" w:name="_Toc91847429"/>
      <w:r w:rsidRPr="001A26DC">
        <w:rPr>
          <w:rFonts w:cs="Arial"/>
          <w:sz w:val="22"/>
          <w:szCs w:val="22"/>
          <w:u w:val="none"/>
        </w:rPr>
        <w:t>Opis sposobu przedstawiania ofert wariantowych oraz minimalne warunki, jakim muszą odpowiadać oferty wariantowe, jeżeli Zamawiający dopuszcza ich składanie.</w:t>
      </w:r>
      <w:bookmarkEnd w:id="8"/>
    </w:p>
    <w:p w14:paraId="507F9F2A" w14:textId="77777777" w:rsidR="00485D67" w:rsidRPr="001A26DC" w:rsidRDefault="00485D67" w:rsidP="00533958">
      <w:pPr>
        <w:spacing w:line="276" w:lineRule="auto"/>
        <w:ind w:left="284"/>
        <w:jc w:val="both"/>
        <w:rPr>
          <w:rFonts w:ascii="Arial" w:hAnsi="Arial" w:cs="Arial"/>
          <w:color w:val="000000"/>
          <w:sz w:val="22"/>
          <w:szCs w:val="22"/>
        </w:rPr>
      </w:pPr>
      <w:r w:rsidRPr="001A26DC">
        <w:rPr>
          <w:rFonts w:ascii="Arial" w:hAnsi="Arial" w:cs="Arial"/>
          <w:color w:val="000000"/>
          <w:sz w:val="22"/>
          <w:szCs w:val="22"/>
        </w:rPr>
        <w:t>Zamawiający nie dopuszcza składania ofert wariantowych.</w:t>
      </w:r>
    </w:p>
    <w:p w14:paraId="4B09E10E" w14:textId="77777777" w:rsidR="00485D67" w:rsidRPr="001A26DC" w:rsidRDefault="00485D67" w:rsidP="00533958">
      <w:pPr>
        <w:spacing w:line="276" w:lineRule="auto"/>
        <w:ind w:left="284" w:hanging="284"/>
        <w:jc w:val="both"/>
        <w:rPr>
          <w:rFonts w:ascii="Arial" w:hAnsi="Arial" w:cs="Arial"/>
          <w:b/>
          <w:bCs/>
          <w:color w:val="000000"/>
          <w:sz w:val="22"/>
          <w:szCs w:val="22"/>
        </w:rPr>
      </w:pPr>
    </w:p>
    <w:p w14:paraId="550BA4E9" w14:textId="77777777" w:rsidR="00485D67" w:rsidRPr="001A26DC" w:rsidRDefault="00485D67" w:rsidP="00533958">
      <w:pPr>
        <w:pStyle w:val="Nagwek2"/>
        <w:spacing w:line="276" w:lineRule="auto"/>
        <w:ind w:left="284" w:hanging="284"/>
        <w:rPr>
          <w:rFonts w:cs="Arial"/>
          <w:sz w:val="22"/>
          <w:szCs w:val="22"/>
          <w:u w:val="none"/>
        </w:rPr>
      </w:pPr>
      <w:bookmarkStart w:id="9" w:name="_Toc91847430"/>
      <w:r w:rsidRPr="001A26DC">
        <w:rPr>
          <w:rFonts w:cs="Arial"/>
          <w:sz w:val="22"/>
          <w:szCs w:val="22"/>
          <w:u w:val="none"/>
        </w:rPr>
        <w:t>Termin wykonania zamówienia</w:t>
      </w:r>
      <w:bookmarkEnd w:id="9"/>
    </w:p>
    <w:p w14:paraId="3AC25BC8" w14:textId="075C92A9" w:rsidR="00DF1D1D" w:rsidRPr="001A26DC" w:rsidRDefault="00AD777D" w:rsidP="00533958">
      <w:pPr>
        <w:spacing w:line="276" w:lineRule="auto"/>
        <w:ind w:left="426"/>
        <w:jc w:val="both"/>
        <w:rPr>
          <w:rFonts w:ascii="Arial" w:hAnsi="Arial" w:cs="Arial"/>
          <w:bCs/>
          <w:sz w:val="22"/>
          <w:szCs w:val="22"/>
        </w:rPr>
      </w:pPr>
      <w:r w:rsidRPr="001A26DC">
        <w:rPr>
          <w:rFonts w:ascii="Arial" w:hAnsi="Arial" w:cs="Arial"/>
          <w:bCs/>
          <w:sz w:val="22"/>
          <w:szCs w:val="22"/>
        </w:rPr>
        <w:t xml:space="preserve">Termin realizacji </w:t>
      </w:r>
      <w:r w:rsidRPr="00F201A8">
        <w:rPr>
          <w:rFonts w:ascii="Arial" w:hAnsi="Arial" w:cs="Arial"/>
          <w:bCs/>
          <w:sz w:val="22"/>
          <w:szCs w:val="22"/>
        </w:rPr>
        <w:t xml:space="preserve">dostawy </w:t>
      </w:r>
      <w:r w:rsidR="008F34CB" w:rsidRPr="00F201A8">
        <w:rPr>
          <w:rFonts w:ascii="Arial" w:hAnsi="Arial" w:cs="Arial"/>
          <w:bCs/>
          <w:sz w:val="22"/>
          <w:szCs w:val="22"/>
        </w:rPr>
        <w:t>10</w:t>
      </w:r>
      <w:r w:rsidRPr="00F201A8">
        <w:rPr>
          <w:rFonts w:ascii="Arial" w:hAnsi="Arial" w:cs="Arial"/>
          <w:bCs/>
          <w:sz w:val="22"/>
          <w:szCs w:val="22"/>
        </w:rPr>
        <w:t xml:space="preserve"> dni roboczych </w:t>
      </w:r>
      <w:r w:rsidR="00F641A1" w:rsidRPr="00F201A8">
        <w:rPr>
          <w:rFonts w:ascii="Arial" w:hAnsi="Arial" w:cs="Arial"/>
          <w:bCs/>
          <w:sz w:val="22"/>
          <w:szCs w:val="22"/>
        </w:rPr>
        <w:t>od dnia</w:t>
      </w:r>
      <w:r w:rsidR="00F641A1" w:rsidRPr="001A26DC">
        <w:rPr>
          <w:rFonts w:ascii="Arial" w:hAnsi="Arial" w:cs="Arial"/>
          <w:bCs/>
          <w:sz w:val="22"/>
          <w:szCs w:val="22"/>
        </w:rPr>
        <w:t xml:space="preserve"> podpisania umowy</w:t>
      </w:r>
      <w:r w:rsidRPr="001A26DC">
        <w:rPr>
          <w:rFonts w:ascii="Arial" w:hAnsi="Arial" w:cs="Arial"/>
          <w:bCs/>
          <w:sz w:val="22"/>
          <w:szCs w:val="22"/>
        </w:rPr>
        <w:t>.</w:t>
      </w:r>
    </w:p>
    <w:p w14:paraId="4D47D907" w14:textId="77777777" w:rsidR="00A7610C" w:rsidRPr="001A26DC" w:rsidRDefault="00A7610C" w:rsidP="00533958">
      <w:pPr>
        <w:spacing w:line="276" w:lineRule="auto"/>
        <w:ind w:left="284"/>
        <w:jc w:val="both"/>
        <w:rPr>
          <w:rFonts w:ascii="Arial" w:hAnsi="Arial" w:cs="Arial"/>
          <w:bCs/>
          <w:color w:val="4472C4"/>
          <w:sz w:val="22"/>
          <w:szCs w:val="22"/>
        </w:rPr>
      </w:pPr>
    </w:p>
    <w:p w14:paraId="585DC56C" w14:textId="77777777" w:rsidR="00805E9B" w:rsidRPr="00F201A8" w:rsidRDefault="00805A4C" w:rsidP="00805E9B">
      <w:pPr>
        <w:pStyle w:val="Nagwek2"/>
        <w:spacing w:line="276" w:lineRule="auto"/>
        <w:ind w:left="426" w:hanging="426"/>
        <w:rPr>
          <w:rFonts w:cs="Arial"/>
          <w:sz w:val="22"/>
          <w:szCs w:val="22"/>
          <w:u w:val="none"/>
        </w:rPr>
      </w:pPr>
      <w:r w:rsidRPr="008F0A60">
        <w:rPr>
          <w:rFonts w:cs="Arial"/>
          <w:u w:val="none"/>
        </w:rPr>
        <w:t xml:space="preserve"> </w:t>
      </w:r>
      <w:bookmarkStart w:id="10" w:name="_Toc66181002"/>
      <w:bookmarkStart w:id="11" w:name="_Toc91847431"/>
      <w:r w:rsidR="00805E9B" w:rsidRPr="00F201A8">
        <w:rPr>
          <w:rFonts w:cs="Arial"/>
          <w:sz w:val="22"/>
          <w:szCs w:val="22"/>
          <w:u w:val="none"/>
        </w:rPr>
        <w:t>O udzielenie zamówienia mogą ubiegać się Wykonawcy, którzy:</w:t>
      </w:r>
      <w:bookmarkEnd w:id="10"/>
      <w:bookmarkEnd w:id="11"/>
    </w:p>
    <w:p w14:paraId="206B9EF2" w14:textId="77777777" w:rsidR="00805E9B" w:rsidRPr="001A26DC" w:rsidRDefault="00805E9B" w:rsidP="00017F66">
      <w:pPr>
        <w:pStyle w:val="Akapitzlist"/>
        <w:numPr>
          <w:ilvl w:val="1"/>
          <w:numId w:val="9"/>
        </w:numPr>
        <w:suppressAutoHyphens/>
        <w:spacing w:after="0"/>
        <w:ind w:left="567" w:hanging="567"/>
        <w:jc w:val="both"/>
        <w:rPr>
          <w:rFonts w:ascii="Arial" w:hAnsi="Arial" w:cs="Arial"/>
          <w:bCs/>
          <w:color w:val="000000"/>
        </w:rPr>
      </w:pPr>
      <w:r w:rsidRPr="00F201A8">
        <w:rPr>
          <w:rFonts w:ascii="Arial" w:hAnsi="Arial" w:cs="Arial"/>
          <w:bCs/>
          <w:color w:val="000000"/>
        </w:rPr>
        <w:t xml:space="preserve">Nie podlegają wykluczeniu z postępowania na </w:t>
      </w:r>
      <w:r w:rsidRPr="00F201A8">
        <w:rPr>
          <w:rFonts w:ascii="Arial" w:hAnsi="Arial" w:cs="Arial"/>
          <w:bCs/>
        </w:rPr>
        <w:t>podstawie</w:t>
      </w:r>
      <w:r w:rsidRPr="00F201A8">
        <w:rPr>
          <w:rFonts w:ascii="Arial" w:hAnsi="Arial" w:cs="Arial"/>
        </w:rPr>
        <w:t xml:space="preserve"> </w:t>
      </w:r>
      <w:r w:rsidRPr="00F201A8">
        <w:rPr>
          <w:rFonts w:ascii="Arial" w:hAnsi="Arial" w:cs="Arial"/>
          <w:bCs/>
        </w:rPr>
        <w:t>art. 108</w:t>
      </w:r>
      <w:r w:rsidRPr="001A26DC">
        <w:rPr>
          <w:rFonts w:ascii="Arial" w:hAnsi="Arial" w:cs="Arial"/>
          <w:bCs/>
        </w:rPr>
        <w:t xml:space="preserve"> ust. 1</w:t>
      </w:r>
      <w:r w:rsidRPr="001A26DC">
        <w:rPr>
          <w:rFonts w:ascii="Arial" w:hAnsi="Arial" w:cs="Arial"/>
          <w:bCs/>
          <w:color w:val="000000"/>
        </w:rPr>
        <w:t xml:space="preserve"> uPzp.</w:t>
      </w:r>
    </w:p>
    <w:p w14:paraId="5BBD742B" w14:textId="77777777" w:rsidR="00805E9B" w:rsidRPr="001A26DC" w:rsidRDefault="00805E9B" w:rsidP="00017F66">
      <w:pPr>
        <w:pStyle w:val="Akapitzlist"/>
        <w:numPr>
          <w:ilvl w:val="1"/>
          <w:numId w:val="9"/>
        </w:numPr>
        <w:suppressAutoHyphens/>
        <w:spacing w:after="0"/>
        <w:ind w:left="426" w:hanging="426"/>
        <w:jc w:val="both"/>
        <w:rPr>
          <w:rFonts w:ascii="Arial" w:hAnsi="Arial" w:cs="Arial"/>
        </w:rPr>
      </w:pPr>
      <w:r w:rsidRPr="001A26DC">
        <w:rPr>
          <w:rFonts w:ascii="Arial" w:hAnsi="Arial" w:cs="Arial"/>
        </w:rPr>
        <w:t xml:space="preserve">Zamawiający  nie  przewiduje  wykluczenia  Wykonawcy  na  podstawie  art.  109 ust. 1 ustawy </w:t>
      </w:r>
      <w:proofErr w:type="spellStart"/>
      <w:r w:rsidRPr="001A26DC">
        <w:rPr>
          <w:rFonts w:ascii="Arial" w:hAnsi="Arial" w:cs="Arial"/>
        </w:rPr>
        <w:t>Pzp</w:t>
      </w:r>
      <w:proofErr w:type="spellEnd"/>
      <w:r w:rsidRPr="001A26DC">
        <w:rPr>
          <w:rFonts w:ascii="Arial" w:hAnsi="Arial" w:cs="Arial"/>
        </w:rPr>
        <w:t xml:space="preserve">. </w:t>
      </w:r>
    </w:p>
    <w:p w14:paraId="0E1E6FB0" w14:textId="77777777" w:rsidR="00805E9B" w:rsidRPr="001A26DC" w:rsidRDefault="00805E9B" w:rsidP="00017F66">
      <w:pPr>
        <w:pStyle w:val="Akapitzlist"/>
        <w:numPr>
          <w:ilvl w:val="1"/>
          <w:numId w:val="9"/>
        </w:numPr>
        <w:suppressAutoHyphens/>
        <w:spacing w:after="0"/>
        <w:ind w:left="426" w:hanging="426"/>
        <w:jc w:val="both"/>
        <w:rPr>
          <w:rFonts w:ascii="Arial" w:hAnsi="Arial" w:cs="Arial"/>
        </w:rPr>
      </w:pPr>
      <w:r w:rsidRPr="001A26DC">
        <w:rPr>
          <w:rFonts w:ascii="Arial" w:hAnsi="Arial" w:cs="Arial"/>
        </w:rPr>
        <w:t>Zamawiający nie żąda wykazania braku podstaw do wykluczenia                                              dla podwykonawców.</w:t>
      </w:r>
    </w:p>
    <w:p w14:paraId="40AF7327" w14:textId="77777777" w:rsidR="00805E9B" w:rsidRPr="001A26DC" w:rsidRDefault="00805E9B" w:rsidP="00017F66">
      <w:pPr>
        <w:pStyle w:val="Akapitzlist"/>
        <w:numPr>
          <w:ilvl w:val="1"/>
          <w:numId w:val="9"/>
        </w:numPr>
        <w:suppressAutoHyphens/>
        <w:spacing w:after="0"/>
        <w:ind w:left="426" w:hanging="426"/>
        <w:jc w:val="both"/>
        <w:rPr>
          <w:rFonts w:ascii="Arial" w:hAnsi="Arial" w:cs="Arial"/>
          <w:color w:val="000000"/>
        </w:rPr>
      </w:pPr>
      <w:r w:rsidRPr="001A26DC">
        <w:rPr>
          <w:rFonts w:ascii="Arial" w:hAnsi="Arial" w:cs="Arial"/>
        </w:rPr>
        <w:t>Zamawiający może wykluczyć Wykonawcę</w:t>
      </w:r>
      <w:r w:rsidRPr="001A26DC">
        <w:rPr>
          <w:rFonts w:ascii="Arial" w:hAnsi="Arial" w:cs="Arial"/>
          <w:color w:val="000000"/>
        </w:rPr>
        <w:t xml:space="preserve"> na każdym etapie postępowania                            o udzielenie zamówienia.</w:t>
      </w:r>
    </w:p>
    <w:p w14:paraId="25E16C32" w14:textId="77777777" w:rsidR="00805E9B" w:rsidRPr="001A26DC" w:rsidRDefault="00805E9B" w:rsidP="00017F66">
      <w:pPr>
        <w:pStyle w:val="Akapitzlist"/>
        <w:numPr>
          <w:ilvl w:val="1"/>
          <w:numId w:val="9"/>
        </w:numPr>
        <w:suppressAutoHyphens/>
        <w:spacing w:after="0"/>
        <w:ind w:left="426" w:hanging="426"/>
        <w:jc w:val="both"/>
        <w:rPr>
          <w:rFonts w:ascii="Arial" w:hAnsi="Arial" w:cs="Arial"/>
        </w:rPr>
      </w:pPr>
      <w:r w:rsidRPr="001A26DC">
        <w:rPr>
          <w:rFonts w:ascii="Arial" w:hAnsi="Arial" w:cs="Arial"/>
        </w:rPr>
        <w:t xml:space="preserve">Wykluczenie Wykonawcy następuje zgodnie z art. 111 uPzp. </w:t>
      </w:r>
    </w:p>
    <w:p w14:paraId="54008983" w14:textId="77777777" w:rsidR="00805E9B" w:rsidRPr="001A26DC" w:rsidRDefault="00805E9B" w:rsidP="00017F66">
      <w:pPr>
        <w:pStyle w:val="Akapitzlist"/>
        <w:numPr>
          <w:ilvl w:val="1"/>
          <w:numId w:val="9"/>
        </w:numPr>
        <w:suppressAutoHyphens/>
        <w:spacing w:after="0"/>
        <w:ind w:left="426" w:hanging="426"/>
        <w:jc w:val="both"/>
        <w:rPr>
          <w:rFonts w:ascii="Arial" w:hAnsi="Arial" w:cs="Arial"/>
        </w:rPr>
      </w:pPr>
      <w:r w:rsidRPr="001A26DC">
        <w:rPr>
          <w:rFonts w:ascii="Arial" w:hAnsi="Arial" w:cs="Arial"/>
        </w:rPr>
        <w:t>Wykonawca nie podlega wykluczeniu w okolicznościach określonych w art. 108 ust. 1 pkt 1, 2 i 5, jeżeli udowodni zamawiającemu, że spełnił łącznie  przesłanki, o których mowa w  art. 110 ust. 2 uPzp.</w:t>
      </w:r>
    </w:p>
    <w:p w14:paraId="33A84E24" w14:textId="77777777" w:rsidR="00805E9B" w:rsidRPr="001A26DC" w:rsidRDefault="00805E9B" w:rsidP="00017F66">
      <w:pPr>
        <w:pStyle w:val="Akapitzlist"/>
        <w:numPr>
          <w:ilvl w:val="1"/>
          <w:numId w:val="9"/>
        </w:numPr>
        <w:suppressAutoHyphens/>
        <w:spacing w:after="0"/>
        <w:ind w:left="426" w:hanging="426"/>
        <w:jc w:val="both"/>
        <w:rPr>
          <w:rFonts w:ascii="Arial" w:hAnsi="Arial" w:cs="Arial"/>
          <w:color w:val="000000"/>
        </w:rPr>
      </w:pPr>
      <w:r w:rsidRPr="001A26DC">
        <w:rPr>
          <w:rFonts w:ascii="Arial" w:hAnsi="Arial" w:cs="Arial"/>
          <w:color w:val="000000"/>
        </w:rPr>
        <w:t>Zamawiający ocenia, czy podjęte przez wykonawcę czynności, o których mowa w art. 110 ust. 2 uPzp, są wystarczające do wykazania jego rzetelności, uwzględniając wagę i szczególne okoliczności czynu wykonawcy. Jeżeli podjęte przez wykonawcę czynności, nie są wystarczające do wykazania jego rzetelności, zamawiający wyklucza wykonawcę.</w:t>
      </w:r>
    </w:p>
    <w:p w14:paraId="5ACA95F7" w14:textId="77777777" w:rsidR="00805E9B" w:rsidRPr="001A26DC" w:rsidRDefault="00805E9B" w:rsidP="00805E9B">
      <w:pPr>
        <w:pStyle w:val="Akapitzlist"/>
        <w:suppressAutoHyphens/>
        <w:spacing w:after="0"/>
        <w:ind w:left="709"/>
        <w:jc w:val="both"/>
        <w:rPr>
          <w:rFonts w:ascii="Arial" w:hAnsi="Arial" w:cs="Arial"/>
          <w:color w:val="000000"/>
        </w:rPr>
      </w:pPr>
    </w:p>
    <w:p w14:paraId="28E80B3C" w14:textId="77777777" w:rsidR="00805E9B" w:rsidRPr="00F201A8" w:rsidRDefault="00805E9B" w:rsidP="00B03EE9">
      <w:pPr>
        <w:pStyle w:val="Nagwek2"/>
        <w:rPr>
          <w:sz w:val="22"/>
          <w:szCs w:val="22"/>
          <w:u w:val="none"/>
        </w:rPr>
      </w:pPr>
      <w:bookmarkStart w:id="12" w:name="_Toc91847432"/>
      <w:r w:rsidRPr="00F201A8">
        <w:rPr>
          <w:sz w:val="22"/>
          <w:szCs w:val="22"/>
          <w:u w:val="none"/>
        </w:rPr>
        <w:t>Spełniają warunki udziału w postępowaniu dotyczące /art. 112 ust. 2 uPzp/:</w:t>
      </w:r>
      <w:bookmarkEnd w:id="12"/>
    </w:p>
    <w:p w14:paraId="6903C2DA" w14:textId="77777777" w:rsidR="00805E9B" w:rsidRPr="00F201A8" w:rsidRDefault="00805E9B" w:rsidP="00017F66">
      <w:pPr>
        <w:numPr>
          <w:ilvl w:val="1"/>
          <w:numId w:val="9"/>
        </w:numPr>
        <w:spacing w:line="276" w:lineRule="auto"/>
        <w:ind w:left="851" w:hanging="851"/>
        <w:jc w:val="both"/>
        <w:rPr>
          <w:rFonts w:ascii="Arial" w:hAnsi="Arial" w:cs="Arial"/>
          <w:bCs/>
          <w:color w:val="000000"/>
          <w:sz w:val="22"/>
          <w:szCs w:val="22"/>
        </w:rPr>
      </w:pPr>
      <w:r w:rsidRPr="00F201A8">
        <w:rPr>
          <w:rFonts w:ascii="Arial" w:hAnsi="Arial" w:cs="Arial"/>
          <w:bCs/>
          <w:color w:val="000000"/>
          <w:sz w:val="22"/>
          <w:szCs w:val="22"/>
        </w:rPr>
        <w:t>zdolności do występowania w obrocie gospodarczym;</w:t>
      </w:r>
    </w:p>
    <w:p w14:paraId="50571F07" w14:textId="77777777" w:rsidR="00805E9B" w:rsidRPr="00F201A8" w:rsidRDefault="00805E9B" w:rsidP="001A26DC">
      <w:pPr>
        <w:spacing w:line="276" w:lineRule="auto"/>
        <w:ind w:left="851" w:hanging="142"/>
        <w:jc w:val="both"/>
        <w:rPr>
          <w:rFonts w:ascii="Arial" w:hAnsi="Arial" w:cs="Arial"/>
          <w:bCs/>
          <w:color w:val="000000"/>
          <w:sz w:val="22"/>
          <w:szCs w:val="22"/>
        </w:rPr>
      </w:pPr>
      <w:r w:rsidRPr="00F201A8">
        <w:rPr>
          <w:rFonts w:ascii="Arial" w:hAnsi="Arial" w:cs="Arial"/>
          <w:color w:val="000000"/>
          <w:sz w:val="22"/>
          <w:szCs w:val="22"/>
        </w:rPr>
        <w:t>Zamawiający odstępuje od określenia warunków udziału w postępowaniu</w:t>
      </w:r>
    </w:p>
    <w:p w14:paraId="394E36B8" w14:textId="77777777" w:rsidR="00805E9B" w:rsidRPr="00F201A8" w:rsidRDefault="00805E9B" w:rsidP="00017F66">
      <w:pPr>
        <w:numPr>
          <w:ilvl w:val="1"/>
          <w:numId w:val="9"/>
        </w:numPr>
        <w:spacing w:line="276" w:lineRule="auto"/>
        <w:ind w:left="851" w:hanging="851"/>
        <w:jc w:val="both"/>
        <w:rPr>
          <w:rFonts w:ascii="Arial" w:hAnsi="Arial" w:cs="Arial"/>
          <w:bCs/>
          <w:color w:val="000000"/>
          <w:sz w:val="22"/>
          <w:szCs w:val="22"/>
        </w:rPr>
      </w:pPr>
      <w:r w:rsidRPr="00F201A8">
        <w:rPr>
          <w:rFonts w:ascii="Arial" w:hAnsi="Arial" w:cs="Arial"/>
          <w:bCs/>
          <w:color w:val="000000"/>
          <w:sz w:val="22"/>
          <w:szCs w:val="22"/>
        </w:rPr>
        <w:t>uprawnień do prowadzenia określonej działalności gospodarczej lub zawodowej, o ile wynika to z odrębnych przepisów;</w:t>
      </w:r>
    </w:p>
    <w:p w14:paraId="08960F42" w14:textId="77777777" w:rsidR="00805E9B" w:rsidRPr="00F201A8" w:rsidRDefault="00805E9B" w:rsidP="001A26DC">
      <w:pPr>
        <w:spacing w:line="276" w:lineRule="auto"/>
        <w:ind w:left="851" w:hanging="142"/>
        <w:jc w:val="both"/>
        <w:rPr>
          <w:rFonts w:ascii="Arial" w:hAnsi="Arial" w:cs="Arial"/>
          <w:bCs/>
          <w:color w:val="000000"/>
          <w:sz w:val="22"/>
          <w:szCs w:val="22"/>
        </w:rPr>
      </w:pPr>
      <w:r w:rsidRPr="00F201A8">
        <w:rPr>
          <w:rFonts w:ascii="Arial" w:hAnsi="Arial" w:cs="Arial"/>
          <w:color w:val="000000"/>
          <w:sz w:val="22"/>
          <w:szCs w:val="22"/>
        </w:rPr>
        <w:t>Zamawiający odstępuje od określenia warunków udziału w postępowaniu</w:t>
      </w:r>
    </w:p>
    <w:p w14:paraId="7FD4055B" w14:textId="77777777" w:rsidR="00805E9B" w:rsidRPr="00F201A8" w:rsidRDefault="00805E9B" w:rsidP="00017F66">
      <w:pPr>
        <w:numPr>
          <w:ilvl w:val="1"/>
          <w:numId w:val="9"/>
        </w:numPr>
        <w:spacing w:line="276" w:lineRule="auto"/>
        <w:ind w:left="851" w:hanging="851"/>
        <w:jc w:val="both"/>
        <w:rPr>
          <w:rFonts w:ascii="Arial" w:hAnsi="Arial" w:cs="Arial"/>
          <w:bCs/>
          <w:color w:val="000000"/>
          <w:sz w:val="22"/>
          <w:szCs w:val="22"/>
        </w:rPr>
      </w:pPr>
      <w:r w:rsidRPr="00F201A8">
        <w:rPr>
          <w:rFonts w:ascii="Arial" w:hAnsi="Arial" w:cs="Arial"/>
          <w:bCs/>
          <w:color w:val="000000"/>
          <w:sz w:val="22"/>
          <w:szCs w:val="22"/>
        </w:rPr>
        <w:t>sytuacji ekonomicznej lub finansowej;</w:t>
      </w:r>
    </w:p>
    <w:p w14:paraId="03DE5E9C" w14:textId="77777777" w:rsidR="00805E9B" w:rsidRPr="00F201A8" w:rsidRDefault="00805E9B" w:rsidP="00805E9B">
      <w:pPr>
        <w:spacing w:line="276" w:lineRule="auto"/>
        <w:ind w:left="709"/>
        <w:jc w:val="both"/>
        <w:rPr>
          <w:rFonts w:ascii="Arial" w:hAnsi="Arial" w:cs="Arial"/>
          <w:color w:val="000000"/>
          <w:sz w:val="22"/>
          <w:szCs w:val="22"/>
        </w:rPr>
      </w:pPr>
      <w:r w:rsidRPr="00F201A8">
        <w:rPr>
          <w:rFonts w:ascii="Arial" w:hAnsi="Arial" w:cs="Arial"/>
          <w:color w:val="000000"/>
          <w:sz w:val="22"/>
          <w:szCs w:val="22"/>
        </w:rPr>
        <w:t>Zamawiający odstępuje od określenia warunków udziału w postępowaniu</w:t>
      </w:r>
    </w:p>
    <w:p w14:paraId="04E0458A" w14:textId="77777777" w:rsidR="00805E9B" w:rsidRPr="00F201A8" w:rsidRDefault="00805E9B" w:rsidP="00805E9B">
      <w:pPr>
        <w:spacing w:line="276" w:lineRule="auto"/>
        <w:ind w:left="567" w:hanging="567"/>
        <w:jc w:val="both"/>
        <w:rPr>
          <w:rFonts w:ascii="Arial" w:hAnsi="Arial" w:cs="Arial"/>
          <w:b/>
          <w:bCs/>
          <w:color w:val="000000"/>
          <w:sz w:val="22"/>
          <w:szCs w:val="22"/>
        </w:rPr>
      </w:pPr>
      <w:r w:rsidRPr="00F201A8">
        <w:rPr>
          <w:rFonts w:ascii="Arial" w:hAnsi="Arial" w:cs="Arial"/>
          <w:b/>
          <w:bCs/>
          <w:color w:val="000000"/>
          <w:sz w:val="22"/>
          <w:szCs w:val="22"/>
        </w:rPr>
        <w:t>1</w:t>
      </w:r>
      <w:r w:rsidR="001A26DC" w:rsidRPr="00F201A8">
        <w:rPr>
          <w:rFonts w:ascii="Arial" w:hAnsi="Arial" w:cs="Arial"/>
          <w:b/>
          <w:bCs/>
          <w:color w:val="000000"/>
          <w:sz w:val="22"/>
          <w:szCs w:val="22"/>
        </w:rPr>
        <w:t>1.</w:t>
      </w:r>
      <w:r w:rsidRPr="00F201A8">
        <w:rPr>
          <w:rFonts w:ascii="Arial" w:hAnsi="Arial" w:cs="Arial"/>
          <w:b/>
          <w:bCs/>
          <w:color w:val="000000"/>
          <w:sz w:val="22"/>
          <w:szCs w:val="22"/>
        </w:rPr>
        <w:t xml:space="preserve">4.  </w:t>
      </w:r>
      <w:r w:rsidRPr="00F201A8">
        <w:rPr>
          <w:rFonts w:ascii="Arial" w:hAnsi="Arial" w:cs="Arial"/>
          <w:bCs/>
          <w:color w:val="000000"/>
          <w:sz w:val="22"/>
          <w:szCs w:val="22"/>
        </w:rPr>
        <w:t>zdolności technicznej lub zawodowej.</w:t>
      </w:r>
    </w:p>
    <w:p w14:paraId="2AD881D2" w14:textId="77777777" w:rsidR="00805E9B" w:rsidRPr="00F201A8" w:rsidRDefault="00805E9B" w:rsidP="00805E9B">
      <w:pPr>
        <w:spacing w:line="276" w:lineRule="auto"/>
        <w:ind w:left="709"/>
        <w:jc w:val="both"/>
        <w:rPr>
          <w:rFonts w:ascii="Arial" w:hAnsi="Arial" w:cs="Arial"/>
          <w:sz w:val="22"/>
          <w:szCs w:val="22"/>
          <w:lang w:eastAsia="ar-SA"/>
        </w:rPr>
      </w:pPr>
      <w:r w:rsidRPr="00F201A8">
        <w:rPr>
          <w:rFonts w:ascii="Arial" w:hAnsi="Arial" w:cs="Arial"/>
          <w:sz w:val="22"/>
          <w:szCs w:val="22"/>
          <w:lang w:eastAsia="ar-SA"/>
        </w:rPr>
        <w:t>Zamawiający odstępuje od określenia warunków udziału w postępowaniu</w:t>
      </w:r>
    </w:p>
    <w:p w14:paraId="4EF92217" w14:textId="77777777" w:rsidR="00805E9B" w:rsidRPr="00F201A8" w:rsidRDefault="00805E9B" w:rsidP="00805E9B">
      <w:pPr>
        <w:spacing w:line="276" w:lineRule="auto"/>
        <w:ind w:left="709" w:hanging="709"/>
        <w:jc w:val="both"/>
        <w:rPr>
          <w:rFonts w:ascii="Arial" w:hAnsi="Arial" w:cs="Arial"/>
          <w:b/>
          <w:bCs/>
          <w:color w:val="FF0000"/>
          <w:sz w:val="22"/>
          <w:szCs w:val="22"/>
          <w:lang w:eastAsia="ar-SA"/>
        </w:rPr>
      </w:pPr>
    </w:p>
    <w:p w14:paraId="469DAD2A" w14:textId="77777777" w:rsidR="00805E9B" w:rsidRPr="00F201A8" w:rsidRDefault="00805E9B" w:rsidP="00805E9B">
      <w:pPr>
        <w:pStyle w:val="Nagwek2"/>
        <w:spacing w:line="276" w:lineRule="auto"/>
        <w:ind w:left="426" w:hanging="426"/>
        <w:rPr>
          <w:rFonts w:cs="Arial"/>
          <w:strike/>
          <w:sz w:val="22"/>
          <w:szCs w:val="22"/>
          <w:u w:val="none"/>
        </w:rPr>
      </w:pPr>
      <w:bookmarkStart w:id="13" w:name="_Toc66181003"/>
      <w:bookmarkStart w:id="14" w:name="_Toc91847433"/>
      <w:r w:rsidRPr="00F201A8">
        <w:rPr>
          <w:rFonts w:cs="Arial"/>
          <w:sz w:val="22"/>
          <w:szCs w:val="22"/>
          <w:u w:val="none"/>
        </w:rPr>
        <w:t>Informacja o podmiotowych środkach dowodowych potwierdzających spełnienie warunków udziału w postępowaniu oraz brak podstaw wykluczenia</w:t>
      </w:r>
      <w:bookmarkEnd w:id="13"/>
      <w:bookmarkEnd w:id="14"/>
    </w:p>
    <w:p w14:paraId="2A08F1CF" w14:textId="77777777" w:rsidR="00292DC8" w:rsidRPr="00F201A8" w:rsidRDefault="00292DC8" w:rsidP="00805E9B">
      <w:pPr>
        <w:spacing w:line="276" w:lineRule="auto"/>
        <w:jc w:val="center"/>
        <w:rPr>
          <w:rFonts w:ascii="Arial" w:hAnsi="Arial" w:cs="Arial"/>
          <w:b/>
          <w:bCs/>
          <w:color w:val="000000"/>
          <w:sz w:val="22"/>
          <w:szCs w:val="22"/>
        </w:rPr>
      </w:pPr>
    </w:p>
    <w:p w14:paraId="34316BF7" w14:textId="77777777" w:rsidR="00805E9B" w:rsidRPr="001A26DC" w:rsidRDefault="00805E9B" w:rsidP="00805E9B">
      <w:pPr>
        <w:spacing w:line="276" w:lineRule="auto"/>
        <w:jc w:val="center"/>
        <w:rPr>
          <w:rFonts w:ascii="Arial" w:hAnsi="Arial" w:cs="Arial"/>
          <w:b/>
          <w:bCs/>
          <w:color w:val="000000"/>
          <w:sz w:val="22"/>
          <w:szCs w:val="22"/>
        </w:rPr>
      </w:pPr>
      <w:r w:rsidRPr="001A26DC">
        <w:rPr>
          <w:rFonts w:ascii="Arial" w:hAnsi="Arial" w:cs="Arial"/>
          <w:b/>
          <w:bCs/>
          <w:color w:val="000000"/>
          <w:sz w:val="22"/>
          <w:szCs w:val="22"/>
        </w:rPr>
        <w:t xml:space="preserve">DOKUMENTY SKŁADANE Z OFERTĄ </w:t>
      </w:r>
    </w:p>
    <w:p w14:paraId="6707AD6F" w14:textId="77777777" w:rsidR="00805E9B" w:rsidRPr="001A26DC" w:rsidRDefault="00805E9B" w:rsidP="00017F66">
      <w:pPr>
        <w:pStyle w:val="Akapitzlist"/>
        <w:numPr>
          <w:ilvl w:val="1"/>
          <w:numId w:val="9"/>
        </w:numPr>
        <w:ind w:left="142" w:hanging="142"/>
        <w:jc w:val="both"/>
        <w:rPr>
          <w:rFonts w:ascii="Arial" w:hAnsi="Arial" w:cs="Arial"/>
          <w:b/>
          <w:bCs/>
        </w:rPr>
      </w:pPr>
      <w:r w:rsidRPr="001A26DC">
        <w:rPr>
          <w:rFonts w:ascii="Arial" w:hAnsi="Arial" w:cs="Arial"/>
          <w:bCs/>
          <w:color w:val="000000"/>
        </w:rPr>
        <w:t>w celu wstępnego potwierdzenia, że Wykonawca spełnia warunki udziału  i nie podlega wykluczenia z powodu okoliczności wskazanych w art. 108 ust. 1 uPzp wykonawca składa:</w:t>
      </w:r>
      <w:r w:rsidRPr="001A26DC">
        <w:rPr>
          <w:rFonts w:ascii="Arial" w:hAnsi="Arial" w:cs="Arial"/>
          <w:b/>
          <w:bCs/>
          <w:color w:val="000000"/>
        </w:rPr>
        <w:t xml:space="preserve"> </w:t>
      </w:r>
      <w:r w:rsidRPr="001A26DC">
        <w:rPr>
          <w:rFonts w:ascii="Arial" w:hAnsi="Arial" w:cs="Arial"/>
          <w:color w:val="000000"/>
        </w:rPr>
        <w:t xml:space="preserve">oświadczenie wykonawcy na </w:t>
      </w:r>
      <w:r w:rsidRPr="001A26DC">
        <w:rPr>
          <w:rFonts w:ascii="Arial" w:hAnsi="Arial" w:cs="Arial"/>
        </w:rPr>
        <w:t>podstawie art. 125 ust. 1 ustawy</w:t>
      </w:r>
      <w:r w:rsidRPr="001A26DC">
        <w:rPr>
          <w:rFonts w:ascii="Arial" w:hAnsi="Arial" w:cs="Arial"/>
          <w:color w:val="000000"/>
        </w:rPr>
        <w:t xml:space="preserve"> – wg </w:t>
      </w:r>
      <w:r w:rsidRPr="001A26DC">
        <w:rPr>
          <w:rFonts w:ascii="Arial" w:hAnsi="Arial" w:cs="Arial"/>
          <w:b/>
          <w:bCs/>
        </w:rPr>
        <w:t xml:space="preserve">załącznika nr </w:t>
      </w:r>
      <w:r w:rsidR="009822F2">
        <w:rPr>
          <w:rFonts w:ascii="Arial" w:hAnsi="Arial" w:cs="Arial"/>
          <w:b/>
          <w:bCs/>
        </w:rPr>
        <w:t>3</w:t>
      </w:r>
      <w:r w:rsidRPr="001A26DC">
        <w:rPr>
          <w:rFonts w:ascii="Arial" w:hAnsi="Arial" w:cs="Arial"/>
          <w:b/>
          <w:bCs/>
        </w:rPr>
        <w:t xml:space="preserve"> do SWZ</w:t>
      </w:r>
    </w:p>
    <w:p w14:paraId="2C9558D6" w14:textId="77777777" w:rsidR="002B2927" w:rsidRPr="008F0A60" w:rsidRDefault="002B2927" w:rsidP="00533958">
      <w:pPr>
        <w:pStyle w:val="Nagwek2"/>
        <w:spacing w:line="276" w:lineRule="auto"/>
        <w:ind w:left="567" w:hanging="567"/>
        <w:rPr>
          <w:rFonts w:cs="Arial"/>
          <w:u w:val="none"/>
        </w:rPr>
      </w:pPr>
      <w:bookmarkStart w:id="15" w:name="_Toc91847434"/>
      <w:r w:rsidRPr="008F0A60">
        <w:rPr>
          <w:rFonts w:cs="Arial"/>
          <w:sz w:val="22"/>
          <w:u w:val="none"/>
        </w:rPr>
        <w:t>Informacj</w:t>
      </w:r>
      <w:r w:rsidR="00335064" w:rsidRPr="008F0A60">
        <w:rPr>
          <w:rFonts w:cs="Arial"/>
          <w:sz w:val="22"/>
          <w:u w:val="none"/>
        </w:rPr>
        <w:t>a</w:t>
      </w:r>
      <w:r w:rsidRPr="008F0A60">
        <w:rPr>
          <w:rFonts w:cs="Arial"/>
          <w:sz w:val="22"/>
          <w:u w:val="none"/>
        </w:rPr>
        <w:t xml:space="preserve"> o przedmiotowych środkach dowodowych</w:t>
      </w:r>
      <w:r w:rsidRPr="008F0A60">
        <w:rPr>
          <w:rFonts w:cs="Arial"/>
          <w:u w:val="none"/>
        </w:rPr>
        <w:t>.</w:t>
      </w:r>
      <w:bookmarkEnd w:id="15"/>
    </w:p>
    <w:p w14:paraId="787DD797" w14:textId="77777777" w:rsidR="00030ED5" w:rsidRPr="00226578" w:rsidRDefault="00030ED5" w:rsidP="00017F66">
      <w:pPr>
        <w:numPr>
          <w:ilvl w:val="1"/>
          <w:numId w:val="28"/>
        </w:numPr>
        <w:spacing w:line="276" w:lineRule="auto"/>
        <w:ind w:left="284" w:hanging="284"/>
        <w:jc w:val="both"/>
        <w:rPr>
          <w:rFonts w:ascii="Arial" w:hAnsi="Arial" w:cs="Arial"/>
          <w:sz w:val="22"/>
        </w:rPr>
      </w:pPr>
      <w:r w:rsidRPr="00226578">
        <w:rPr>
          <w:rFonts w:ascii="Arial" w:hAnsi="Arial" w:cs="Arial"/>
          <w:sz w:val="22"/>
        </w:rPr>
        <w:t xml:space="preserve">Na potwierdzenie, że oferowane dostawy spełniają określone przez Zamawiającego wymagania, cechy lub kryteria Zamawiający na podstawie art. 107 ust. 1 uPzp żąda </w:t>
      </w:r>
      <w:r w:rsidRPr="00226578">
        <w:rPr>
          <w:rFonts w:ascii="Arial" w:hAnsi="Arial" w:cs="Arial"/>
          <w:b/>
          <w:sz w:val="22"/>
        </w:rPr>
        <w:t>złożenia wraz z ofertą</w:t>
      </w:r>
      <w:r w:rsidRPr="00226578">
        <w:rPr>
          <w:rFonts w:ascii="Arial" w:hAnsi="Arial" w:cs="Arial"/>
          <w:sz w:val="22"/>
        </w:rPr>
        <w:t xml:space="preserve"> przedmiotowych środków dowodowych:</w:t>
      </w:r>
    </w:p>
    <w:p w14:paraId="0EC4B17F" w14:textId="77777777" w:rsidR="00030ED5" w:rsidRPr="00226578" w:rsidRDefault="00030ED5" w:rsidP="00030ED5">
      <w:pPr>
        <w:spacing w:line="276" w:lineRule="auto"/>
        <w:ind w:left="567" w:hanging="567"/>
        <w:jc w:val="both"/>
        <w:rPr>
          <w:rFonts w:ascii="Arial" w:hAnsi="Arial" w:cs="Arial"/>
          <w:sz w:val="22"/>
        </w:rPr>
      </w:pPr>
      <w:r w:rsidRPr="00226578">
        <w:rPr>
          <w:rFonts w:ascii="Arial" w:hAnsi="Arial" w:cs="Arial"/>
          <w:sz w:val="22"/>
        </w:rPr>
        <w:tab/>
      </w:r>
    </w:p>
    <w:p w14:paraId="2ADA0F82" w14:textId="0446FDEC" w:rsidR="00030ED5" w:rsidRPr="00226578" w:rsidRDefault="00030ED5" w:rsidP="00030ED5">
      <w:pPr>
        <w:spacing w:line="276" w:lineRule="auto"/>
        <w:ind w:left="567"/>
        <w:jc w:val="both"/>
        <w:rPr>
          <w:rFonts w:ascii="Arial" w:hAnsi="Arial" w:cs="Arial"/>
          <w:sz w:val="22"/>
        </w:rPr>
      </w:pPr>
      <w:r w:rsidRPr="00226578">
        <w:rPr>
          <w:rFonts w:ascii="Arial" w:hAnsi="Arial" w:cs="Arial"/>
          <w:sz w:val="22"/>
        </w:rPr>
        <w:t>- Karty katalogowe</w:t>
      </w:r>
      <w:r w:rsidR="00F201A8" w:rsidRPr="00226578">
        <w:rPr>
          <w:rFonts w:ascii="Arial" w:hAnsi="Arial" w:cs="Arial"/>
          <w:sz w:val="22"/>
        </w:rPr>
        <w:t xml:space="preserve">/opis </w:t>
      </w:r>
      <w:r w:rsidRPr="00226578">
        <w:rPr>
          <w:rFonts w:ascii="Arial" w:hAnsi="Arial" w:cs="Arial"/>
          <w:sz w:val="22"/>
        </w:rPr>
        <w:t>oferowanego asortymentu.</w:t>
      </w:r>
    </w:p>
    <w:p w14:paraId="0A91B4D0" w14:textId="77777777" w:rsidR="00030ED5" w:rsidRPr="00226578" w:rsidRDefault="00030ED5" w:rsidP="00030ED5">
      <w:pPr>
        <w:spacing w:line="276" w:lineRule="auto"/>
        <w:ind w:left="567"/>
        <w:jc w:val="both"/>
        <w:rPr>
          <w:rFonts w:ascii="Arial" w:hAnsi="Arial" w:cs="Arial"/>
          <w:sz w:val="22"/>
        </w:rPr>
      </w:pPr>
      <w:r w:rsidRPr="00226578">
        <w:rPr>
          <w:rFonts w:ascii="Arial" w:hAnsi="Arial" w:cs="Arial"/>
          <w:sz w:val="22"/>
        </w:rPr>
        <w:t>- Zdjęcie oferowanego obuwia.</w:t>
      </w:r>
    </w:p>
    <w:p w14:paraId="12D24716" w14:textId="77777777" w:rsidR="00030ED5" w:rsidRPr="00226578" w:rsidRDefault="00030ED5" w:rsidP="00030ED5">
      <w:pPr>
        <w:spacing w:line="276" w:lineRule="auto"/>
        <w:ind w:left="709" w:hanging="142"/>
        <w:jc w:val="both"/>
        <w:rPr>
          <w:rFonts w:ascii="Arial" w:hAnsi="Arial" w:cs="Arial"/>
          <w:b/>
          <w:sz w:val="22"/>
        </w:rPr>
      </w:pPr>
    </w:p>
    <w:p w14:paraId="27FDE153" w14:textId="1BF31728" w:rsidR="00030ED5" w:rsidRPr="00226578" w:rsidRDefault="00EC6B06" w:rsidP="00030ED5">
      <w:pPr>
        <w:spacing w:line="276" w:lineRule="auto"/>
        <w:ind w:left="426" w:hanging="426"/>
        <w:jc w:val="both"/>
        <w:rPr>
          <w:rFonts w:ascii="Arial" w:hAnsi="Arial" w:cs="Arial"/>
          <w:sz w:val="22"/>
        </w:rPr>
      </w:pPr>
      <w:r>
        <w:rPr>
          <w:rFonts w:ascii="Arial" w:hAnsi="Arial" w:cs="Arial"/>
          <w:b/>
          <w:sz w:val="22"/>
        </w:rPr>
        <w:t>13</w:t>
      </w:r>
      <w:r w:rsidR="00030ED5" w:rsidRPr="00226578">
        <w:rPr>
          <w:rFonts w:ascii="Arial" w:hAnsi="Arial" w:cs="Arial"/>
          <w:b/>
          <w:sz w:val="22"/>
        </w:rPr>
        <w:t>.2.</w:t>
      </w:r>
      <w:r w:rsidR="00030ED5" w:rsidRPr="00226578">
        <w:rPr>
          <w:rFonts w:ascii="Arial" w:hAnsi="Arial" w:cs="Arial"/>
          <w:sz w:val="22"/>
        </w:rPr>
        <w:tab/>
        <w:t>Jeżeli wykonawca nie złoży przedmiotowych środków dowodowych lub złożone przedmiotowe środki dowodowe będą niekompletne, zamawiający wezwie do ich złożenia lub uzupełnienia w wyznaczonym terminie na podstawie art. 107 ust. 2 uPzp.</w:t>
      </w:r>
    </w:p>
    <w:p w14:paraId="51B9E7D2" w14:textId="4DCD8CDA" w:rsidR="00030ED5" w:rsidRPr="00226578" w:rsidRDefault="00EC6B06" w:rsidP="00030ED5">
      <w:pPr>
        <w:pStyle w:val="Akapitzlist"/>
        <w:spacing w:after="0" w:line="268" w:lineRule="auto"/>
        <w:ind w:left="426" w:hanging="426"/>
        <w:jc w:val="both"/>
        <w:rPr>
          <w:rFonts w:ascii="Arial" w:hAnsi="Arial" w:cs="Arial"/>
          <w:szCs w:val="20"/>
        </w:rPr>
      </w:pPr>
      <w:r>
        <w:rPr>
          <w:rFonts w:ascii="Arial" w:hAnsi="Arial" w:cs="Arial"/>
          <w:b/>
          <w:szCs w:val="20"/>
        </w:rPr>
        <w:t>13</w:t>
      </w:r>
      <w:r w:rsidR="00030ED5" w:rsidRPr="00226578">
        <w:rPr>
          <w:rFonts w:ascii="Arial" w:hAnsi="Arial" w:cs="Arial"/>
          <w:b/>
          <w:szCs w:val="20"/>
        </w:rPr>
        <w:t>.3.</w:t>
      </w:r>
      <w:r w:rsidR="00030ED5" w:rsidRPr="00226578">
        <w:rPr>
          <w:rFonts w:ascii="Arial" w:hAnsi="Arial" w:cs="Arial"/>
          <w:szCs w:val="20"/>
        </w:rPr>
        <w:tab/>
        <w:t>Zamawiający może żądać od wykonawców wyjaśnień dotyczących treści przedmiotowych środków dowodowych</w:t>
      </w:r>
    </w:p>
    <w:p w14:paraId="63FF45BE" w14:textId="77777777" w:rsidR="00030ED5" w:rsidRPr="00226578" w:rsidRDefault="00030ED5" w:rsidP="00030ED5">
      <w:pPr>
        <w:pStyle w:val="Akapitzlist"/>
        <w:spacing w:after="0" w:line="268" w:lineRule="auto"/>
        <w:ind w:left="426" w:hanging="426"/>
        <w:jc w:val="both"/>
        <w:rPr>
          <w:rFonts w:ascii="Arial" w:hAnsi="Arial" w:cs="Arial"/>
          <w:b/>
          <w:bCs/>
          <w:color w:val="000000"/>
          <w:szCs w:val="20"/>
          <w:u w:val="single"/>
        </w:rPr>
      </w:pPr>
    </w:p>
    <w:p w14:paraId="53237DC9" w14:textId="77777777" w:rsidR="00485D67" w:rsidRPr="008F0A60" w:rsidRDefault="00485D67" w:rsidP="00533958">
      <w:pPr>
        <w:pStyle w:val="Nagwek2"/>
        <w:spacing w:line="276" w:lineRule="auto"/>
        <w:ind w:left="567" w:hanging="567"/>
        <w:rPr>
          <w:rFonts w:cs="Arial"/>
          <w:sz w:val="22"/>
          <w:u w:val="none"/>
        </w:rPr>
      </w:pPr>
      <w:bookmarkStart w:id="16" w:name="_Toc91847435"/>
      <w:r w:rsidRPr="008F0A60">
        <w:rPr>
          <w:rFonts w:cs="Arial"/>
          <w:sz w:val="22"/>
          <w:u w:val="none"/>
        </w:rPr>
        <w:t>Opis sposobu przygotowania</w:t>
      </w:r>
      <w:r w:rsidR="002F4A8C" w:rsidRPr="008F0A60">
        <w:rPr>
          <w:rFonts w:cs="Arial"/>
          <w:sz w:val="22"/>
          <w:u w:val="none"/>
        </w:rPr>
        <w:t xml:space="preserve"> oferty</w:t>
      </w:r>
      <w:r w:rsidRPr="008F0A60">
        <w:rPr>
          <w:rFonts w:cs="Arial"/>
          <w:sz w:val="22"/>
          <w:u w:val="none"/>
        </w:rPr>
        <w:t>:</w:t>
      </w:r>
      <w:bookmarkEnd w:id="16"/>
    </w:p>
    <w:p w14:paraId="139D7A37" w14:textId="77777777" w:rsidR="00485D67" w:rsidRPr="008F0A60" w:rsidRDefault="003754CF" w:rsidP="00017F66">
      <w:pPr>
        <w:numPr>
          <w:ilvl w:val="1"/>
          <w:numId w:val="9"/>
        </w:numPr>
        <w:spacing w:line="276" w:lineRule="auto"/>
        <w:ind w:left="426" w:hanging="426"/>
        <w:jc w:val="both"/>
        <w:rPr>
          <w:rFonts w:ascii="Arial" w:hAnsi="Arial" w:cs="Arial"/>
          <w:bCs/>
          <w:color w:val="000000"/>
        </w:rPr>
      </w:pPr>
      <w:r w:rsidRPr="008F0A60">
        <w:rPr>
          <w:rFonts w:ascii="Arial" w:hAnsi="Arial" w:cs="Arial"/>
          <w:bCs/>
          <w:color w:val="000000"/>
        </w:rPr>
        <w:t>Wykonawca składa ofertę poprzez platformę dedykowaną dla niniejszego postępowania</w:t>
      </w:r>
      <w:r w:rsidR="007E7F80" w:rsidRPr="008F0A60">
        <w:rPr>
          <w:rFonts w:ascii="Arial" w:hAnsi="Arial" w:cs="Arial"/>
          <w:bCs/>
          <w:color w:val="000000"/>
        </w:rPr>
        <w:t xml:space="preserve"> </w:t>
      </w:r>
      <w:r w:rsidR="007E7F80" w:rsidRPr="008F0A60">
        <w:rPr>
          <w:rFonts w:ascii="Arial" w:hAnsi="Arial" w:cs="Arial"/>
          <w:bCs/>
          <w:color w:val="000000"/>
        </w:rPr>
        <w:br/>
      </w:r>
      <w:r w:rsidRPr="008F0A60">
        <w:rPr>
          <w:rFonts w:ascii="Arial" w:hAnsi="Arial" w:cs="Arial"/>
          <w:bCs/>
          <w:color w:val="000000"/>
        </w:rPr>
        <w:t xml:space="preserve">na stronie Platformy zakupowej </w:t>
      </w:r>
      <w:hyperlink r:id="rId10" w:history="1">
        <w:r w:rsidRPr="007131F2">
          <w:rPr>
            <w:rStyle w:val="Hipercze"/>
            <w:rFonts w:ascii="Arial" w:hAnsi="Arial" w:cs="Arial"/>
            <w:b/>
            <w:bCs/>
            <w:color w:val="auto"/>
          </w:rPr>
          <w:t>https://platformazakupowa.pl/pn/kwp_lodz</w:t>
        </w:r>
      </w:hyperlink>
    </w:p>
    <w:p w14:paraId="1B663C91" w14:textId="77777777" w:rsidR="001C366A" w:rsidRPr="008F0A60" w:rsidRDefault="00B007BF" w:rsidP="00017F66">
      <w:pPr>
        <w:numPr>
          <w:ilvl w:val="1"/>
          <w:numId w:val="9"/>
        </w:numPr>
        <w:spacing w:line="276" w:lineRule="auto"/>
        <w:ind w:left="567" w:hanging="567"/>
        <w:jc w:val="both"/>
        <w:rPr>
          <w:rFonts w:ascii="Arial" w:hAnsi="Arial" w:cs="Arial"/>
          <w:bCs/>
        </w:rPr>
      </w:pPr>
      <w:r w:rsidRPr="008F0A60">
        <w:rPr>
          <w:rFonts w:ascii="Arial" w:hAnsi="Arial" w:cs="Arial"/>
          <w:bCs/>
        </w:rPr>
        <w:t>Zgodnie z art. 63 ust. 2 uPzp</w:t>
      </w:r>
      <w:r w:rsidRPr="008F0A60">
        <w:rPr>
          <w:rFonts w:ascii="Arial" w:hAnsi="Arial" w:cs="Arial"/>
          <w:bCs/>
          <w:color w:val="000000"/>
        </w:rPr>
        <w:t xml:space="preserve"> Wykonawca składa ofertę, pod rygorem nieważności,</w:t>
      </w:r>
      <w:r w:rsidR="007E7F80" w:rsidRPr="008F0A60">
        <w:rPr>
          <w:rFonts w:ascii="Arial" w:hAnsi="Arial" w:cs="Arial"/>
          <w:bCs/>
          <w:color w:val="000000"/>
        </w:rPr>
        <w:t xml:space="preserve"> </w:t>
      </w:r>
      <w:r w:rsidRPr="008F0A60">
        <w:rPr>
          <w:rFonts w:ascii="Arial" w:hAnsi="Arial" w:cs="Arial"/>
          <w:bCs/>
          <w:color w:val="000000"/>
        </w:rPr>
        <w:t>w formie elektronicznej lub w postaci elektronicznej opatrzonej podpisem zaufanym lub podpisem osobistym,</w:t>
      </w:r>
      <w:r w:rsidR="000213F2" w:rsidRPr="008F0A60">
        <w:rPr>
          <w:rFonts w:ascii="Arial" w:hAnsi="Arial" w:cs="Arial"/>
          <w:bCs/>
        </w:rPr>
        <w:t xml:space="preserve"> na którą składają się:</w:t>
      </w:r>
    </w:p>
    <w:p w14:paraId="3C2E3D13" w14:textId="77777777" w:rsidR="00074D29" w:rsidRPr="008F34CB" w:rsidRDefault="00074D29" w:rsidP="00017F66">
      <w:pPr>
        <w:numPr>
          <w:ilvl w:val="2"/>
          <w:numId w:val="9"/>
        </w:numPr>
        <w:spacing w:line="276" w:lineRule="auto"/>
        <w:ind w:left="709" w:hanging="709"/>
        <w:jc w:val="both"/>
        <w:rPr>
          <w:rFonts w:ascii="Arial" w:hAnsi="Arial" w:cs="Arial"/>
          <w:b/>
          <w:bCs/>
        </w:rPr>
      </w:pPr>
      <w:r w:rsidRPr="008F0A60">
        <w:rPr>
          <w:rFonts w:ascii="Arial" w:hAnsi="Arial" w:cs="Arial"/>
          <w:b/>
          <w:bCs/>
        </w:rPr>
        <w:t>Formularz ofertowy</w:t>
      </w:r>
      <w:r w:rsidRPr="008F0A60">
        <w:rPr>
          <w:rFonts w:ascii="Arial" w:hAnsi="Arial" w:cs="Arial"/>
          <w:bCs/>
        </w:rPr>
        <w:t xml:space="preserve"> sporządzony wg załącznika nr 1 do SWZ – nie </w:t>
      </w:r>
      <w:r w:rsidRPr="00B3095C">
        <w:rPr>
          <w:rFonts w:ascii="Arial" w:hAnsi="Arial" w:cs="Arial"/>
          <w:bCs/>
        </w:rPr>
        <w:t>podlega uzupełnieniu</w:t>
      </w:r>
    </w:p>
    <w:p w14:paraId="54E9D6CC" w14:textId="77777777" w:rsidR="008F34CB" w:rsidRPr="008F34CB" w:rsidRDefault="008F34CB" w:rsidP="008F34CB">
      <w:pPr>
        <w:spacing w:line="276" w:lineRule="auto"/>
        <w:ind w:left="709"/>
        <w:jc w:val="both"/>
        <w:rPr>
          <w:rFonts w:ascii="Arial" w:hAnsi="Arial" w:cs="Arial"/>
          <w:bCs/>
          <w:i/>
        </w:rPr>
      </w:pPr>
      <w:r w:rsidRPr="008F34CB">
        <w:rPr>
          <w:rFonts w:ascii="Arial" w:hAnsi="Arial" w:cs="Arial"/>
          <w:bCs/>
          <w:i/>
        </w:rPr>
        <w:t>Wykonawca ma obowiązek podania w Formularzu ofertowym modelu i producenta oferowanego asortymentu pod rygorem odrzucenia oferty.</w:t>
      </w:r>
    </w:p>
    <w:p w14:paraId="29E2223C" w14:textId="77777777" w:rsidR="00074D29" w:rsidRDefault="00074D29" w:rsidP="00017F66">
      <w:pPr>
        <w:numPr>
          <w:ilvl w:val="2"/>
          <w:numId w:val="9"/>
        </w:numPr>
        <w:spacing w:line="276" w:lineRule="auto"/>
        <w:ind w:left="709" w:hanging="709"/>
        <w:jc w:val="both"/>
        <w:rPr>
          <w:rFonts w:ascii="Arial" w:hAnsi="Arial" w:cs="Arial"/>
          <w:bCs/>
        </w:rPr>
      </w:pPr>
      <w:bookmarkStart w:id="17" w:name="_Hlk65573474"/>
      <w:r w:rsidRPr="008F0A60">
        <w:rPr>
          <w:rFonts w:ascii="Arial" w:hAnsi="Arial" w:cs="Arial"/>
          <w:b/>
          <w:bCs/>
        </w:rPr>
        <w:t>Oświadczenie</w:t>
      </w:r>
      <w:r w:rsidRPr="008F0A60">
        <w:rPr>
          <w:rFonts w:ascii="Arial" w:hAnsi="Arial" w:cs="Arial"/>
          <w:bCs/>
        </w:rPr>
        <w:t xml:space="preserve"> </w:t>
      </w:r>
      <w:r w:rsidRPr="008F0A60">
        <w:rPr>
          <w:rFonts w:ascii="Arial" w:hAnsi="Arial" w:cs="Arial"/>
          <w:b/>
          <w:bCs/>
        </w:rPr>
        <w:t>Wykonawcy</w:t>
      </w:r>
      <w:r w:rsidRPr="008F0A60">
        <w:rPr>
          <w:rFonts w:ascii="Arial" w:hAnsi="Arial" w:cs="Arial"/>
          <w:bCs/>
        </w:rPr>
        <w:t xml:space="preserve"> na podstawie art. 125 ust. 1 ustawy</w:t>
      </w:r>
      <w:r w:rsidR="00B3095C">
        <w:rPr>
          <w:rFonts w:ascii="Arial" w:hAnsi="Arial" w:cs="Arial"/>
          <w:bCs/>
        </w:rPr>
        <w:t>– wg załącznika nr  4</w:t>
      </w:r>
      <w:r w:rsidRPr="008F0A60">
        <w:rPr>
          <w:rFonts w:ascii="Arial" w:hAnsi="Arial" w:cs="Arial"/>
          <w:bCs/>
        </w:rPr>
        <w:t xml:space="preserve"> do SWZ</w:t>
      </w:r>
    </w:p>
    <w:p w14:paraId="63480E45" w14:textId="77777777" w:rsidR="00030ED5" w:rsidRPr="008F0A60" w:rsidRDefault="00030ED5" w:rsidP="00017F66">
      <w:pPr>
        <w:numPr>
          <w:ilvl w:val="2"/>
          <w:numId w:val="9"/>
        </w:numPr>
        <w:spacing w:line="276" w:lineRule="auto"/>
        <w:ind w:left="709" w:hanging="709"/>
        <w:jc w:val="both"/>
        <w:rPr>
          <w:rFonts w:ascii="Arial" w:hAnsi="Arial" w:cs="Arial"/>
          <w:bCs/>
        </w:rPr>
      </w:pPr>
      <w:r>
        <w:rPr>
          <w:rFonts w:ascii="Arial" w:hAnsi="Arial" w:cs="Arial"/>
          <w:b/>
          <w:bCs/>
        </w:rPr>
        <w:t>Przedmiotowe środki dowodowe.</w:t>
      </w:r>
    </w:p>
    <w:bookmarkEnd w:id="17"/>
    <w:p w14:paraId="5E5848ED" w14:textId="77777777" w:rsidR="00074D29" w:rsidRPr="008F0A60" w:rsidRDefault="00074D29" w:rsidP="00017F66">
      <w:pPr>
        <w:numPr>
          <w:ilvl w:val="2"/>
          <w:numId w:val="9"/>
        </w:numPr>
        <w:spacing w:line="276" w:lineRule="auto"/>
        <w:ind w:left="709" w:hanging="709"/>
        <w:jc w:val="both"/>
        <w:rPr>
          <w:rFonts w:ascii="Arial" w:hAnsi="Arial" w:cs="Arial"/>
          <w:bCs/>
        </w:rPr>
      </w:pPr>
      <w:r w:rsidRPr="00B73FB6">
        <w:rPr>
          <w:rFonts w:ascii="Arial" w:hAnsi="Arial" w:cs="Arial"/>
          <w:bCs/>
          <w:sz w:val="18"/>
          <w:szCs w:val="18"/>
        </w:rPr>
        <w:t>/jeżeli dotyczy/</w:t>
      </w:r>
      <w:r w:rsidRPr="008F0A60">
        <w:rPr>
          <w:rFonts w:ascii="Arial" w:hAnsi="Arial" w:cs="Arial"/>
          <w:bCs/>
        </w:rPr>
        <w:t xml:space="preserve"> </w:t>
      </w:r>
      <w:r w:rsidRPr="008F0A60">
        <w:rPr>
          <w:rFonts w:ascii="Arial" w:hAnsi="Arial" w:cs="Arial"/>
          <w:b/>
          <w:bCs/>
        </w:rPr>
        <w:t>Pełnomocnictwo</w:t>
      </w:r>
      <w:r w:rsidRPr="008F0A60">
        <w:rPr>
          <w:rFonts w:ascii="Arial" w:hAnsi="Arial" w:cs="Arial"/>
          <w:bCs/>
        </w:rPr>
        <w:t xml:space="preserve"> lub inny dokument potwierdzający umocowanie </w:t>
      </w:r>
      <w:r w:rsidR="00B73FB6">
        <w:rPr>
          <w:rFonts w:ascii="Arial" w:hAnsi="Arial" w:cs="Arial"/>
          <w:bCs/>
        </w:rPr>
        <w:br/>
      </w:r>
      <w:r w:rsidRPr="008F0A60">
        <w:rPr>
          <w:rFonts w:ascii="Arial" w:hAnsi="Arial" w:cs="Arial"/>
          <w:bCs/>
        </w:rPr>
        <w:t xml:space="preserve">do reprezentowania Wykonawcy, jeżeli w imieniu wykonawcy działa osoba, której umocowanie do jego reprezentowania nie wynika z dokumentów rejestrowych: KRS, </w:t>
      </w:r>
      <w:r w:rsidR="00D133DD" w:rsidRPr="008F0A60">
        <w:rPr>
          <w:rFonts w:ascii="Arial" w:hAnsi="Arial" w:cs="Arial"/>
          <w:bCs/>
        </w:rPr>
        <w:t>CE</w:t>
      </w:r>
      <w:r w:rsidR="001E31B5">
        <w:rPr>
          <w:rFonts w:ascii="Arial" w:hAnsi="Arial" w:cs="Arial"/>
          <w:bCs/>
        </w:rPr>
        <w:t>DI</w:t>
      </w:r>
      <w:r w:rsidR="00D133DD" w:rsidRPr="008F0A60">
        <w:rPr>
          <w:rFonts w:ascii="Arial" w:hAnsi="Arial" w:cs="Arial"/>
          <w:bCs/>
        </w:rPr>
        <w:t>G</w:t>
      </w:r>
      <w:r w:rsidRPr="008F0A60">
        <w:rPr>
          <w:rFonts w:ascii="Arial" w:hAnsi="Arial" w:cs="Arial"/>
          <w:bCs/>
        </w:rPr>
        <w:t>.</w:t>
      </w:r>
    </w:p>
    <w:p w14:paraId="7BF2A075" w14:textId="77777777" w:rsidR="00074D29" w:rsidRPr="008F0A60" w:rsidRDefault="00074D29" w:rsidP="00805E9B">
      <w:pPr>
        <w:spacing w:line="276" w:lineRule="auto"/>
        <w:jc w:val="both"/>
        <w:rPr>
          <w:rFonts w:ascii="Arial" w:hAnsi="Arial" w:cs="Arial"/>
          <w:bCs/>
        </w:rPr>
      </w:pPr>
    </w:p>
    <w:p w14:paraId="2602AC14" w14:textId="77777777" w:rsidR="00074D29" w:rsidRPr="008F0A60" w:rsidRDefault="00074D29" w:rsidP="00017F66">
      <w:pPr>
        <w:numPr>
          <w:ilvl w:val="2"/>
          <w:numId w:val="9"/>
        </w:numPr>
        <w:spacing w:line="276" w:lineRule="auto"/>
        <w:ind w:left="709"/>
        <w:jc w:val="both"/>
        <w:rPr>
          <w:rFonts w:ascii="Arial" w:hAnsi="Arial" w:cs="Arial"/>
          <w:bCs/>
        </w:rPr>
      </w:pPr>
      <w:r w:rsidRPr="008F0A60">
        <w:rPr>
          <w:rFonts w:ascii="Arial" w:hAnsi="Arial" w:cs="Arial"/>
          <w:bCs/>
        </w:rPr>
        <w:t>/jeżeli dotyczy/ Wykonawcy wspólnie ubiegający się o udzielenie zamówienia:</w:t>
      </w:r>
    </w:p>
    <w:p w14:paraId="4F90539B" w14:textId="77777777" w:rsidR="00074D29" w:rsidRPr="008F0A60" w:rsidRDefault="00074D29" w:rsidP="00017F66">
      <w:pPr>
        <w:numPr>
          <w:ilvl w:val="0"/>
          <w:numId w:val="10"/>
        </w:numPr>
        <w:spacing w:line="276" w:lineRule="auto"/>
        <w:jc w:val="both"/>
        <w:rPr>
          <w:rFonts w:ascii="Arial" w:hAnsi="Arial" w:cs="Arial"/>
          <w:bCs/>
        </w:rPr>
      </w:pPr>
      <w:r w:rsidRPr="008F0A60">
        <w:rPr>
          <w:rFonts w:ascii="Arial" w:hAnsi="Arial" w:cs="Arial"/>
          <w:b/>
          <w:bCs/>
        </w:rPr>
        <w:t>pełnomocnictwo lub inny dokument</w:t>
      </w:r>
      <w:r w:rsidRPr="008F0A60">
        <w:rPr>
          <w:rFonts w:ascii="Arial" w:hAnsi="Arial" w:cs="Arial"/>
          <w:bCs/>
        </w:rPr>
        <w:t>, w którym Wykonawcy wspólnie ubiegający się o zamówienie ustanawiają pełnomocnika  do reprezentowania wszystkich wykonawców w postępowaniu albo do reprezentowania w postępowaniu i zawarcia umowy w sprawie zamówienia (art. 58 ust. 2 uPzp);</w:t>
      </w:r>
    </w:p>
    <w:p w14:paraId="6EE44110" w14:textId="050C1F5A" w:rsidR="00074D29" w:rsidRPr="008F0A60" w:rsidRDefault="00074D29" w:rsidP="00017F66">
      <w:pPr>
        <w:numPr>
          <w:ilvl w:val="0"/>
          <w:numId w:val="10"/>
        </w:numPr>
        <w:spacing w:line="276" w:lineRule="auto"/>
        <w:jc w:val="both"/>
        <w:rPr>
          <w:rFonts w:ascii="Arial" w:hAnsi="Arial" w:cs="Arial"/>
          <w:bCs/>
        </w:rPr>
      </w:pPr>
      <w:r w:rsidRPr="008F0A60">
        <w:rPr>
          <w:rFonts w:ascii="Arial" w:hAnsi="Arial" w:cs="Arial"/>
          <w:bCs/>
        </w:rPr>
        <w:t>dokumenty określone w pkt. 1</w:t>
      </w:r>
      <w:r w:rsidR="00EC6B06">
        <w:rPr>
          <w:rFonts w:ascii="Arial" w:hAnsi="Arial" w:cs="Arial"/>
          <w:bCs/>
        </w:rPr>
        <w:t>2</w:t>
      </w:r>
      <w:r w:rsidRPr="008F0A60">
        <w:rPr>
          <w:rFonts w:ascii="Arial" w:hAnsi="Arial" w:cs="Arial"/>
          <w:bCs/>
        </w:rPr>
        <w:t xml:space="preserve">.1 SWZ – złożone przez każdego </w:t>
      </w:r>
      <w:r w:rsidR="00C25051" w:rsidRPr="008F0A60">
        <w:rPr>
          <w:rFonts w:ascii="Arial" w:hAnsi="Arial" w:cs="Arial"/>
          <w:bCs/>
        </w:rPr>
        <w:br/>
      </w:r>
      <w:r w:rsidRPr="008F0A60">
        <w:rPr>
          <w:rFonts w:ascii="Arial" w:hAnsi="Arial" w:cs="Arial"/>
          <w:bCs/>
        </w:rPr>
        <w:t xml:space="preserve">z wykonawców wspólnie ubiegających się o zamówienie; </w:t>
      </w:r>
    </w:p>
    <w:p w14:paraId="45A10843" w14:textId="77777777" w:rsidR="00074D29" w:rsidRPr="008F0A60" w:rsidRDefault="00074D29" w:rsidP="00533958">
      <w:pPr>
        <w:spacing w:line="276" w:lineRule="auto"/>
        <w:ind w:left="567"/>
        <w:jc w:val="both"/>
        <w:rPr>
          <w:rFonts w:ascii="Arial" w:hAnsi="Arial" w:cs="Arial"/>
          <w:color w:val="000000"/>
          <w:lang w:eastAsia="en-US"/>
        </w:rPr>
      </w:pPr>
      <w:r w:rsidRPr="008F0A60">
        <w:rPr>
          <w:rFonts w:ascii="Arial" w:hAnsi="Arial" w:cs="Arial"/>
          <w:color w:val="000000"/>
        </w:rPr>
        <w:t xml:space="preserve">Wypełniając formularz ofertowy, jak również inne dokumenty powołujące się na „Wykonawcę”, w miejscu np. „nazwa i adres Wykonawcy” należy wpisać dane dotyczące podmiotu wspólnego, a nie pełnomocnika (lidera). </w:t>
      </w:r>
      <w:r w:rsidRPr="008F0A60">
        <w:rPr>
          <w:rFonts w:ascii="Arial" w:hAnsi="Arial" w:cs="Arial"/>
          <w:color w:val="000000"/>
          <w:lang w:eastAsia="en-US"/>
        </w:rPr>
        <w:t xml:space="preserve"> </w:t>
      </w:r>
    </w:p>
    <w:p w14:paraId="4DC6B926" w14:textId="77777777" w:rsidR="006F25F3" w:rsidRPr="006F25F3" w:rsidRDefault="006F25F3" w:rsidP="00017F66">
      <w:pPr>
        <w:numPr>
          <w:ilvl w:val="1"/>
          <w:numId w:val="9"/>
        </w:numPr>
        <w:spacing w:line="276" w:lineRule="auto"/>
        <w:ind w:left="567" w:hanging="567"/>
        <w:jc w:val="both"/>
        <w:rPr>
          <w:rFonts w:ascii="Arial" w:hAnsi="Arial" w:cs="Arial"/>
          <w:bCs/>
        </w:rPr>
      </w:pPr>
      <w:r w:rsidRPr="006F25F3">
        <w:rPr>
          <w:rFonts w:ascii="Arial" w:hAnsi="Arial" w:cs="Arial"/>
          <w:bCs/>
        </w:rPr>
        <w:t>Oferta i załączniki oferty (oświadczenia i dokumenty) muszą być podpisane przez osobę/osoby/ uprawnioną/uprawnione/ do reprezentowania  wykonawcy podpisem kwalifikowanym -  podpis ma moc prawną jak podpis własnoręczny, jest poświadczony specjalnym certyfikatem kwalifikowanym, który umożliwia weryfikację składającej podpis osoby. Tylko ta osoba, do której podpis i certyfikat są przyporządkowane, może go używać. Sposób złożenia podpisu kwalifikowanego został opisany przez dostawcę posiadanego przez Wykonawcę podpisu</w:t>
      </w:r>
    </w:p>
    <w:p w14:paraId="5BB9B33B" w14:textId="77777777" w:rsidR="00EC0173" w:rsidRPr="008F0A60" w:rsidRDefault="00384FA2" w:rsidP="00017F66">
      <w:pPr>
        <w:numPr>
          <w:ilvl w:val="1"/>
          <w:numId w:val="9"/>
        </w:numPr>
        <w:spacing w:line="276" w:lineRule="auto"/>
        <w:ind w:left="567" w:hanging="567"/>
        <w:jc w:val="both"/>
        <w:rPr>
          <w:rFonts w:ascii="Arial" w:hAnsi="Arial" w:cs="Arial"/>
          <w:bCs/>
        </w:rPr>
      </w:pPr>
      <w:r w:rsidRPr="008F0A60">
        <w:rPr>
          <w:rFonts w:ascii="Arial" w:hAnsi="Arial" w:cs="Arial"/>
          <w:color w:val="000000"/>
        </w:rPr>
        <w:t>Jeżeli ofertę i załączniki podpisuje osoba inna niż wynika to ze sposobu reprezentacji wówczas musi być wraz z</w:t>
      </w:r>
      <w:r w:rsidR="006932D7" w:rsidRPr="008F0A60">
        <w:rPr>
          <w:rFonts w:ascii="Arial" w:hAnsi="Arial" w:cs="Arial"/>
          <w:color w:val="000000"/>
        </w:rPr>
        <w:t xml:space="preserve"> ofertą złożone pełnomocnictwo.</w:t>
      </w:r>
      <w:r w:rsidRPr="008F0A60">
        <w:rPr>
          <w:rFonts w:ascii="Arial" w:hAnsi="Arial" w:cs="Arial"/>
          <w:color w:val="000000"/>
        </w:rPr>
        <w:t xml:space="preserve"> </w:t>
      </w:r>
      <w:r w:rsidR="00EC0173" w:rsidRPr="008F0A60">
        <w:rPr>
          <w:rFonts w:ascii="Arial" w:hAnsi="Arial" w:cs="Arial"/>
        </w:rPr>
        <w:t>W treści pełnomocnictwo musi zawierać określenie do jakich czynności w prowadzonym postępowaniu upoważniony jest pełnomocnik działający w imieniu wykonawcy.</w:t>
      </w:r>
    </w:p>
    <w:p w14:paraId="7E1DC2C2" w14:textId="77777777" w:rsidR="006932D7" w:rsidRPr="006F25F3" w:rsidRDefault="00074D29" w:rsidP="00017F66">
      <w:pPr>
        <w:numPr>
          <w:ilvl w:val="1"/>
          <w:numId w:val="9"/>
        </w:numPr>
        <w:spacing w:line="276" w:lineRule="auto"/>
        <w:ind w:left="567" w:hanging="567"/>
        <w:jc w:val="both"/>
        <w:rPr>
          <w:rFonts w:ascii="Arial" w:hAnsi="Arial" w:cs="Arial"/>
          <w:bCs/>
        </w:rPr>
      </w:pPr>
      <w:r w:rsidRPr="008F0A60">
        <w:rPr>
          <w:rFonts w:ascii="Arial" w:hAnsi="Arial" w:cs="Arial"/>
        </w:rPr>
        <w:t>Pełnomocnictwo musi być załączone do</w:t>
      </w:r>
      <w:r w:rsidR="00EC0173" w:rsidRPr="008F0A60">
        <w:rPr>
          <w:rFonts w:ascii="Arial" w:hAnsi="Arial" w:cs="Arial"/>
        </w:rPr>
        <w:t xml:space="preserve"> oferty </w:t>
      </w:r>
      <w:r w:rsidRPr="008F0A60">
        <w:rPr>
          <w:rFonts w:ascii="Arial" w:hAnsi="Arial" w:cs="Arial"/>
        </w:rPr>
        <w:t>w oryginale</w:t>
      </w:r>
      <w:r w:rsidR="00EC0173" w:rsidRPr="008F0A60">
        <w:rPr>
          <w:rFonts w:ascii="Arial" w:hAnsi="Arial" w:cs="Arial"/>
        </w:rPr>
        <w:t xml:space="preserve"> w takiej samej formie jak składana oferta tj. w formie elektronicznej lub postaci </w:t>
      </w:r>
      <w:r w:rsidRPr="008F0A60">
        <w:rPr>
          <w:rFonts w:ascii="Arial" w:hAnsi="Arial" w:cs="Arial"/>
        </w:rPr>
        <w:t xml:space="preserve">elektronicznej opatrzonej podpisem zaufanym </w:t>
      </w:r>
      <w:r w:rsidR="00EA4D37" w:rsidRPr="008F0A60">
        <w:rPr>
          <w:rFonts w:ascii="Arial" w:hAnsi="Arial" w:cs="Arial"/>
        </w:rPr>
        <w:br/>
      </w:r>
      <w:r w:rsidRPr="008F0A60">
        <w:rPr>
          <w:rFonts w:ascii="Arial" w:hAnsi="Arial" w:cs="Arial"/>
        </w:rPr>
        <w:t>lub osobistym. Dopuszcza się także złożenie</w:t>
      </w:r>
      <w:r w:rsidR="00EC0173" w:rsidRPr="008F0A60">
        <w:rPr>
          <w:rFonts w:ascii="Arial" w:hAnsi="Arial" w:cs="Arial"/>
        </w:rPr>
        <w:t xml:space="preserve"> e</w:t>
      </w:r>
      <w:r w:rsidRPr="008F0A60">
        <w:rPr>
          <w:rFonts w:ascii="Arial" w:hAnsi="Arial" w:cs="Arial"/>
        </w:rPr>
        <w:t>lektronicznej kopii</w:t>
      </w:r>
      <w:r w:rsidR="00EC0173" w:rsidRPr="008F0A60">
        <w:rPr>
          <w:rFonts w:ascii="Arial" w:hAnsi="Arial" w:cs="Arial"/>
        </w:rPr>
        <w:t xml:space="preserve"> </w:t>
      </w:r>
      <w:r w:rsidRPr="008F0A60">
        <w:rPr>
          <w:rFonts w:ascii="Arial" w:hAnsi="Arial" w:cs="Arial"/>
        </w:rPr>
        <w:t>pełnomocnictwa sporządzonego uprzednio w formie pisemnej w formie elektronicznego</w:t>
      </w:r>
      <w:r w:rsidR="00EC0173" w:rsidRPr="008F0A60">
        <w:rPr>
          <w:rFonts w:ascii="Arial" w:hAnsi="Arial" w:cs="Arial"/>
        </w:rPr>
        <w:t xml:space="preserve"> </w:t>
      </w:r>
      <w:r w:rsidRPr="008F0A60">
        <w:rPr>
          <w:rFonts w:ascii="Arial" w:hAnsi="Arial" w:cs="Arial"/>
        </w:rPr>
        <w:t>poświadczenia sporządzonego</w:t>
      </w:r>
      <w:r w:rsidR="00EC0173" w:rsidRPr="008F0A60">
        <w:rPr>
          <w:rFonts w:ascii="Arial" w:hAnsi="Arial" w:cs="Arial"/>
        </w:rPr>
        <w:t xml:space="preserve"> stosownie do art. 97 § 2 ustawy z dnia 14 lutego 1991 r. prawo o notariacie, które </w:t>
      </w:r>
      <w:r w:rsidRPr="008F0A60">
        <w:rPr>
          <w:rFonts w:ascii="Arial" w:hAnsi="Arial" w:cs="Arial"/>
        </w:rPr>
        <w:t>to poświadczenie</w:t>
      </w:r>
      <w:r w:rsidR="00EC0173" w:rsidRPr="008F0A60">
        <w:rPr>
          <w:rFonts w:ascii="Arial" w:hAnsi="Arial" w:cs="Arial"/>
        </w:rPr>
        <w:t xml:space="preserve"> </w:t>
      </w:r>
      <w:r w:rsidRPr="008F0A60">
        <w:rPr>
          <w:rFonts w:ascii="Arial" w:hAnsi="Arial" w:cs="Arial"/>
        </w:rPr>
        <w:t>notariusz opatruje kwalifikowanym podpisem elektronicznym</w:t>
      </w:r>
      <w:r w:rsidR="00EC0173" w:rsidRPr="008F0A60">
        <w:rPr>
          <w:rFonts w:ascii="Arial" w:hAnsi="Arial" w:cs="Arial"/>
        </w:rPr>
        <w:t xml:space="preserve"> bądź też opatrzenie skanu pełnomocnictwa sporządzonego uprzednio w for</w:t>
      </w:r>
      <w:r w:rsidRPr="008F0A60">
        <w:rPr>
          <w:rFonts w:ascii="Arial" w:hAnsi="Arial" w:cs="Arial"/>
        </w:rPr>
        <w:t>mie pisemnej kwalifikowanym podpisem, podpisem zaufanym lub podpisem osobistym</w:t>
      </w:r>
      <w:r w:rsidR="00EA4D37" w:rsidRPr="008F0A60">
        <w:rPr>
          <w:rFonts w:ascii="Arial" w:hAnsi="Arial" w:cs="Arial"/>
        </w:rPr>
        <w:t xml:space="preserve"> mocodawcy. </w:t>
      </w:r>
      <w:r w:rsidRPr="008F0A60">
        <w:rPr>
          <w:rFonts w:ascii="Arial" w:hAnsi="Arial" w:cs="Arial"/>
        </w:rPr>
        <w:t>Elektroniczna kopia pełnomocnictwa nie</w:t>
      </w:r>
      <w:r w:rsidR="00EC0173" w:rsidRPr="008F0A60">
        <w:rPr>
          <w:rFonts w:ascii="Arial" w:hAnsi="Arial" w:cs="Arial"/>
        </w:rPr>
        <w:t xml:space="preserve"> </w:t>
      </w:r>
      <w:r w:rsidRPr="008F0A60">
        <w:rPr>
          <w:rFonts w:ascii="Arial" w:hAnsi="Arial" w:cs="Arial"/>
        </w:rPr>
        <w:t>może być</w:t>
      </w:r>
      <w:r w:rsidR="00EC0173" w:rsidRPr="008F0A60">
        <w:rPr>
          <w:rFonts w:ascii="Arial" w:hAnsi="Arial" w:cs="Arial"/>
        </w:rPr>
        <w:t xml:space="preserve"> uwierzytelniona przez pełnomocnika</w:t>
      </w:r>
      <w:r w:rsidR="007131F2">
        <w:rPr>
          <w:rFonts w:ascii="Arial" w:hAnsi="Arial" w:cs="Arial"/>
        </w:rPr>
        <w:t>.</w:t>
      </w:r>
    </w:p>
    <w:p w14:paraId="56C594FF" w14:textId="77777777" w:rsidR="006F25F3" w:rsidRPr="008F0A60" w:rsidRDefault="006F25F3" w:rsidP="00017F66">
      <w:pPr>
        <w:numPr>
          <w:ilvl w:val="1"/>
          <w:numId w:val="9"/>
        </w:numPr>
        <w:spacing w:line="276" w:lineRule="auto"/>
        <w:ind w:left="567" w:hanging="567"/>
        <w:jc w:val="both"/>
        <w:rPr>
          <w:rFonts w:ascii="Arial" w:hAnsi="Arial" w:cs="Arial"/>
          <w:bCs/>
        </w:rPr>
      </w:pPr>
      <w:r w:rsidRPr="006F25F3">
        <w:rPr>
          <w:rFonts w:ascii="Arial" w:hAnsi="Arial" w:cs="Arial"/>
          <w:bCs/>
        </w:rPr>
        <w:t>Oświadczenia i dokumenty składane przez podmiot udostępniający zasoby muszą być podpisane przez osobę uprawnioną do reprezentacji tego podmiotu lub pełnomocnika. Pełnomocnictwo należy załączyć do oferty. Zapisy pkt. 13.3-13.5 SWZ stosuje się.</w:t>
      </w:r>
    </w:p>
    <w:p w14:paraId="74F1D2AD" w14:textId="77777777" w:rsidR="00CD252A" w:rsidRPr="00745013" w:rsidRDefault="00384FA2" w:rsidP="00017F66">
      <w:pPr>
        <w:numPr>
          <w:ilvl w:val="1"/>
          <w:numId w:val="9"/>
        </w:numPr>
        <w:spacing w:line="276" w:lineRule="auto"/>
        <w:ind w:left="567" w:hanging="567"/>
        <w:jc w:val="both"/>
        <w:rPr>
          <w:rFonts w:ascii="Arial" w:hAnsi="Arial" w:cs="Arial"/>
          <w:bCs/>
        </w:rPr>
      </w:pPr>
      <w:r w:rsidRPr="008F0A60">
        <w:rPr>
          <w:rFonts w:ascii="Arial" w:hAnsi="Arial" w:cs="Arial"/>
          <w:color w:val="000000"/>
        </w:rPr>
        <w:t xml:space="preserve">Dołączony do SWZ formularz ofertowy i druki załączników mogą stanowić wzór dla Wykonawcy przy opracowywaniu tych dokumentów. Dopuszcza się sporządzenie formularza ofertowego </w:t>
      </w:r>
      <w:r w:rsidR="0040143E" w:rsidRPr="008F0A60">
        <w:rPr>
          <w:rFonts w:ascii="Arial" w:hAnsi="Arial" w:cs="Arial"/>
          <w:color w:val="000000"/>
        </w:rPr>
        <w:br/>
      </w:r>
      <w:r w:rsidRPr="008F0A60">
        <w:rPr>
          <w:rFonts w:ascii="Arial" w:hAnsi="Arial" w:cs="Arial"/>
          <w:color w:val="000000"/>
        </w:rPr>
        <w:t xml:space="preserve">i załączników na drukach opracowanych przez Wykonawcę pod warunkiem zawarcia wszystkich informacji określonych we wzorze. </w:t>
      </w:r>
    </w:p>
    <w:p w14:paraId="7C2C2118" w14:textId="77777777" w:rsidR="00745013" w:rsidRPr="00BC3223" w:rsidRDefault="00745013" w:rsidP="00745013">
      <w:pPr>
        <w:spacing w:line="276" w:lineRule="auto"/>
        <w:ind w:left="567"/>
        <w:jc w:val="both"/>
        <w:rPr>
          <w:rFonts w:ascii="Arial" w:hAnsi="Arial" w:cs="Arial"/>
          <w:bCs/>
        </w:rPr>
      </w:pPr>
    </w:p>
    <w:p w14:paraId="43FE8570" w14:textId="77777777" w:rsidR="007E7F80" w:rsidRPr="008F0A60" w:rsidRDefault="000D628D" w:rsidP="00533958">
      <w:pPr>
        <w:pStyle w:val="Nagwek2"/>
        <w:spacing w:line="276" w:lineRule="auto"/>
        <w:ind w:left="426" w:hanging="426"/>
        <w:rPr>
          <w:rFonts w:cs="Arial"/>
          <w:u w:val="none"/>
        </w:rPr>
      </w:pPr>
      <w:bookmarkStart w:id="18" w:name="_Toc91847436"/>
      <w:r>
        <w:rPr>
          <w:rFonts w:cs="Arial"/>
          <w:u w:val="none"/>
        </w:rPr>
        <w:t>I</w:t>
      </w:r>
      <w:r w:rsidR="007E7F80" w:rsidRPr="008F0A60">
        <w:rPr>
          <w:rFonts w:cs="Arial"/>
          <w:u w:val="none"/>
        </w:rPr>
        <w:t>nformacja o środkach komunikacji elektronicznej, przy użyciu których zamawiający będzie komunikował się z wykonawcami, oraz inform</w:t>
      </w:r>
      <w:r w:rsidR="006932D7" w:rsidRPr="008F0A60">
        <w:rPr>
          <w:rFonts w:cs="Arial"/>
          <w:u w:val="none"/>
        </w:rPr>
        <w:t>acje o wymaganiach technicznych</w:t>
      </w:r>
      <w:r w:rsidR="007E7F80" w:rsidRPr="008F0A60">
        <w:rPr>
          <w:rFonts w:cs="Arial"/>
          <w:u w:val="none"/>
        </w:rPr>
        <w:t xml:space="preserve"> </w:t>
      </w:r>
      <w:r w:rsidR="00EA4D37" w:rsidRPr="008F0A60">
        <w:rPr>
          <w:rFonts w:cs="Arial"/>
          <w:u w:val="none"/>
        </w:rPr>
        <w:br/>
      </w:r>
      <w:r w:rsidR="007E7F80" w:rsidRPr="008F0A60">
        <w:rPr>
          <w:rFonts w:cs="Arial"/>
          <w:u w:val="none"/>
        </w:rPr>
        <w:t>i organizacyjnych sporządzania, wysyłania i odbierania korespondencji elektroniczne</w:t>
      </w:r>
      <w:bookmarkEnd w:id="18"/>
    </w:p>
    <w:p w14:paraId="1651ECF0" w14:textId="77777777" w:rsidR="00B10A2D" w:rsidRDefault="00E4561D" w:rsidP="00017F66">
      <w:pPr>
        <w:numPr>
          <w:ilvl w:val="1"/>
          <w:numId w:val="9"/>
        </w:numPr>
        <w:spacing w:line="276" w:lineRule="auto"/>
        <w:ind w:left="567" w:hanging="567"/>
        <w:jc w:val="both"/>
        <w:rPr>
          <w:rFonts w:ascii="Arial" w:hAnsi="Arial" w:cs="Arial"/>
        </w:rPr>
      </w:pPr>
      <w:r w:rsidRPr="00B10A2D">
        <w:rPr>
          <w:rFonts w:ascii="Arial" w:eastAsia="Calibri" w:hAnsi="Arial" w:cs="Arial"/>
          <w:lang w:eastAsia="en-US"/>
        </w:rPr>
        <w:t>W</w:t>
      </w:r>
      <w:r w:rsidR="00F509A9" w:rsidRPr="00B10A2D">
        <w:rPr>
          <w:rFonts w:ascii="Arial" w:eastAsia="Calibri" w:hAnsi="Arial" w:cs="Arial"/>
          <w:lang w:eastAsia="en-US"/>
        </w:rPr>
        <w:t xml:space="preserve"> postępowaniu </w:t>
      </w:r>
      <w:r w:rsidR="0087798F" w:rsidRPr="00B10A2D">
        <w:rPr>
          <w:rFonts w:ascii="Arial" w:eastAsia="Calibri" w:hAnsi="Arial" w:cs="Arial"/>
          <w:lang w:eastAsia="en-US"/>
        </w:rPr>
        <w:t xml:space="preserve">cała </w:t>
      </w:r>
      <w:r w:rsidR="00F509A9" w:rsidRPr="00B10A2D">
        <w:rPr>
          <w:rFonts w:ascii="Arial" w:eastAsia="Calibri" w:hAnsi="Arial" w:cs="Arial"/>
          <w:lang w:eastAsia="en-US"/>
        </w:rPr>
        <w:t>komunikacja</w:t>
      </w:r>
      <w:r w:rsidR="00990272" w:rsidRPr="00B10A2D">
        <w:rPr>
          <w:rFonts w:ascii="Arial" w:eastAsia="Calibri" w:hAnsi="Arial" w:cs="Arial"/>
          <w:lang w:eastAsia="en-US"/>
        </w:rPr>
        <w:t xml:space="preserve">, </w:t>
      </w:r>
      <w:r w:rsidR="00F509A9" w:rsidRPr="00B10A2D">
        <w:rPr>
          <w:rFonts w:ascii="Arial" w:eastAsia="Calibri" w:hAnsi="Arial" w:cs="Arial"/>
          <w:lang w:eastAsia="en-US"/>
        </w:rPr>
        <w:t>między Zamawiającym a Wykonawcami odbywa</w:t>
      </w:r>
      <w:r w:rsidR="00262CFF" w:rsidRPr="00B10A2D">
        <w:rPr>
          <w:rFonts w:ascii="Arial" w:eastAsia="Calibri" w:hAnsi="Arial" w:cs="Arial"/>
          <w:lang w:eastAsia="en-US"/>
        </w:rPr>
        <w:t xml:space="preserve"> </w:t>
      </w:r>
      <w:r w:rsidR="00F509A9" w:rsidRPr="00B10A2D">
        <w:rPr>
          <w:rFonts w:ascii="Arial" w:eastAsia="Calibri" w:hAnsi="Arial" w:cs="Arial"/>
          <w:lang w:eastAsia="en-US"/>
        </w:rPr>
        <w:t>się wyłącznie</w:t>
      </w:r>
      <w:r w:rsidR="0012667F" w:rsidRPr="00B10A2D">
        <w:rPr>
          <w:rFonts w:ascii="Arial" w:eastAsia="Calibri" w:hAnsi="Arial" w:cs="Arial"/>
          <w:lang w:eastAsia="en-US"/>
        </w:rPr>
        <w:t xml:space="preserve"> przy użyciu śro</w:t>
      </w:r>
      <w:r w:rsidR="00393480" w:rsidRPr="00B10A2D">
        <w:rPr>
          <w:rFonts w:ascii="Arial" w:eastAsia="Calibri" w:hAnsi="Arial" w:cs="Arial"/>
          <w:lang w:eastAsia="en-US"/>
        </w:rPr>
        <w:t xml:space="preserve">dków komunikacji elektronicznej </w:t>
      </w:r>
      <w:r w:rsidR="00F509A9" w:rsidRPr="00B10A2D">
        <w:rPr>
          <w:rFonts w:ascii="Arial" w:eastAsia="Calibri" w:hAnsi="Arial" w:cs="Arial"/>
          <w:lang w:eastAsia="en-US"/>
        </w:rPr>
        <w:t xml:space="preserve">poprzez </w:t>
      </w:r>
      <w:r w:rsidR="00BF6CA0" w:rsidRPr="00B10A2D">
        <w:rPr>
          <w:rFonts w:ascii="Arial" w:eastAsia="Calibri" w:hAnsi="Arial" w:cs="Arial"/>
          <w:lang w:eastAsia="en-US"/>
        </w:rPr>
        <w:t>p</w:t>
      </w:r>
      <w:r w:rsidR="000A04CC" w:rsidRPr="00B10A2D">
        <w:rPr>
          <w:rFonts w:ascii="Arial" w:hAnsi="Arial" w:cs="Arial"/>
        </w:rPr>
        <w:t>latform</w:t>
      </w:r>
      <w:r w:rsidR="00BF6CA0" w:rsidRPr="00B10A2D">
        <w:rPr>
          <w:rFonts w:ascii="Arial" w:hAnsi="Arial" w:cs="Arial"/>
        </w:rPr>
        <w:t>ę</w:t>
      </w:r>
      <w:r w:rsidR="000A04CC" w:rsidRPr="00B10A2D">
        <w:rPr>
          <w:rFonts w:ascii="Arial" w:hAnsi="Arial" w:cs="Arial"/>
        </w:rPr>
        <w:t xml:space="preserve"> zakupow</w:t>
      </w:r>
      <w:r w:rsidR="00BF6CA0" w:rsidRPr="00B10A2D">
        <w:rPr>
          <w:rFonts w:ascii="Arial" w:hAnsi="Arial" w:cs="Arial"/>
        </w:rPr>
        <w:t>ą</w:t>
      </w:r>
      <w:r w:rsidR="000A04CC" w:rsidRPr="00B10A2D">
        <w:rPr>
          <w:rFonts w:ascii="Arial" w:hAnsi="Arial" w:cs="Arial"/>
        </w:rPr>
        <w:t xml:space="preserve"> - </w:t>
      </w:r>
      <w:hyperlink r:id="rId11" w:history="1">
        <w:r w:rsidR="00196E28" w:rsidRPr="00B10A2D">
          <w:rPr>
            <w:rStyle w:val="Hipercze"/>
            <w:rFonts w:ascii="Arial" w:hAnsi="Arial" w:cs="Arial"/>
            <w:b/>
            <w:color w:val="auto"/>
          </w:rPr>
          <w:t>https://platformazakupowa.pl/pn/kwp_lodz</w:t>
        </w:r>
      </w:hyperlink>
      <w:r w:rsidR="000A04CC" w:rsidRPr="00B10A2D">
        <w:rPr>
          <w:rFonts w:ascii="Arial" w:hAnsi="Arial" w:cs="Arial"/>
        </w:rPr>
        <w:t xml:space="preserve"> dedykowan</w:t>
      </w:r>
      <w:r w:rsidR="00BF6CA0" w:rsidRPr="00B10A2D">
        <w:rPr>
          <w:rFonts w:ascii="Arial" w:hAnsi="Arial" w:cs="Arial"/>
        </w:rPr>
        <w:t>ą</w:t>
      </w:r>
      <w:r w:rsidR="000A04CC" w:rsidRPr="00B10A2D">
        <w:rPr>
          <w:rFonts w:ascii="Arial" w:hAnsi="Arial" w:cs="Arial"/>
        </w:rPr>
        <w:t xml:space="preserve"> dla niniejszego postępowania</w:t>
      </w:r>
      <w:r w:rsidR="0087798F" w:rsidRPr="00B10A2D">
        <w:rPr>
          <w:rFonts w:ascii="Arial" w:hAnsi="Arial" w:cs="Arial"/>
        </w:rPr>
        <w:t xml:space="preserve"> </w:t>
      </w:r>
      <w:r w:rsidR="00990272" w:rsidRPr="00B10A2D">
        <w:rPr>
          <w:rFonts w:ascii="Arial" w:hAnsi="Arial" w:cs="Arial"/>
        </w:rPr>
        <w:t xml:space="preserve">poprzez wykorzystanie przycisku: </w:t>
      </w:r>
      <w:r w:rsidR="00CF71D6" w:rsidRPr="00B10A2D">
        <w:rPr>
          <w:rFonts w:ascii="Arial" w:hAnsi="Arial" w:cs="Arial"/>
        </w:rPr>
        <w:t>„wyślij wiadomość do Zamawiającego”</w:t>
      </w:r>
      <w:r w:rsidR="00990272" w:rsidRPr="00B10A2D">
        <w:rPr>
          <w:rFonts w:ascii="Arial" w:hAnsi="Arial" w:cs="Arial"/>
        </w:rPr>
        <w:t xml:space="preserve"> na stronie Platformy zakupowej</w:t>
      </w:r>
      <w:r w:rsidR="00262CFF" w:rsidRPr="00B10A2D">
        <w:rPr>
          <w:rFonts w:ascii="Arial" w:hAnsi="Arial" w:cs="Arial"/>
        </w:rPr>
        <w:t>.</w:t>
      </w:r>
    </w:p>
    <w:p w14:paraId="5FFB5F18" w14:textId="77777777" w:rsidR="001D782B" w:rsidRDefault="00FF6B4D" w:rsidP="00017F66">
      <w:pPr>
        <w:numPr>
          <w:ilvl w:val="1"/>
          <w:numId w:val="9"/>
        </w:numPr>
        <w:spacing w:line="276" w:lineRule="auto"/>
        <w:ind w:left="567" w:hanging="567"/>
        <w:jc w:val="both"/>
        <w:rPr>
          <w:rFonts w:ascii="Arial" w:hAnsi="Arial" w:cs="Arial"/>
        </w:rPr>
      </w:pPr>
      <w:r w:rsidRPr="001D782B">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w:t>
      </w:r>
      <w:r w:rsidR="00BC3223" w:rsidRPr="001D782B">
        <w:rPr>
          <w:rFonts w:ascii="Arial" w:hAnsi="Arial" w:cs="Arial"/>
        </w:rPr>
        <w:t xml:space="preserve">cego. </w:t>
      </w:r>
    </w:p>
    <w:p w14:paraId="497C067E" w14:textId="77777777" w:rsidR="001D782B" w:rsidRDefault="009E2FB3" w:rsidP="00017F66">
      <w:pPr>
        <w:numPr>
          <w:ilvl w:val="1"/>
          <w:numId w:val="9"/>
        </w:numPr>
        <w:spacing w:line="276" w:lineRule="auto"/>
        <w:ind w:left="567" w:hanging="567"/>
        <w:jc w:val="both"/>
        <w:rPr>
          <w:rFonts w:ascii="Arial" w:hAnsi="Arial" w:cs="Arial"/>
        </w:rPr>
      </w:pPr>
      <w:r w:rsidRPr="001D782B">
        <w:rPr>
          <w:rFonts w:ascii="Arial" w:hAnsi="Arial" w:cs="Arial"/>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7246A5" w:rsidRPr="001D782B">
        <w:rPr>
          <w:rFonts w:ascii="Arial" w:hAnsi="Arial" w:cs="Arial"/>
        </w:rPr>
        <w:t xml:space="preserve">              </w:t>
      </w:r>
      <w:r w:rsidRPr="001D782B">
        <w:rPr>
          <w:rFonts w:ascii="Arial" w:hAnsi="Arial" w:cs="Arial"/>
        </w:rPr>
        <w:t xml:space="preserve">w sekcji “Komunikaty”. Korespondencja, której zgodnie z obowiązującymi przepisami adresatem jest konkretny Wykonawca, będzie przekazywana za pośrednictwem </w:t>
      </w:r>
      <w:r w:rsidRPr="001D782B">
        <w:rPr>
          <w:rStyle w:val="Hipercze"/>
          <w:rFonts w:ascii="Arial" w:hAnsi="Arial" w:cs="Arial"/>
          <w:b/>
          <w:color w:val="auto"/>
          <w:u w:val="none"/>
        </w:rPr>
        <w:t>platformazakupowa.pl</w:t>
      </w:r>
      <w:r w:rsidRPr="001D782B">
        <w:rPr>
          <w:rFonts w:ascii="Arial" w:hAnsi="Arial" w:cs="Arial"/>
        </w:rPr>
        <w:t xml:space="preserve"> do konkretnego wykonawcy</w:t>
      </w:r>
      <w:r w:rsidR="007131F2" w:rsidRPr="001D782B">
        <w:rPr>
          <w:rFonts w:ascii="Arial" w:hAnsi="Arial" w:cs="Arial"/>
        </w:rPr>
        <w:t>.</w:t>
      </w:r>
    </w:p>
    <w:p w14:paraId="3611E365" w14:textId="77777777" w:rsidR="001D782B" w:rsidRDefault="00074D29" w:rsidP="00017F66">
      <w:pPr>
        <w:numPr>
          <w:ilvl w:val="1"/>
          <w:numId w:val="9"/>
        </w:numPr>
        <w:spacing w:line="276" w:lineRule="auto"/>
        <w:ind w:left="567" w:hanging="567"/>
        <w:jc w:val="both"/>
        <w:rPr>
          <w:rFonts w:ascii="Arial" w:hAnsi="Arial" w:cs="Arial"/>
        </w:rPr>
      </w:pPr>
      <w:r w:rsidRPr="001D782B">
        <w:rPr>
          <w:rFonts w:ascii="Arial" w:hAnsi="Arial" w:cs="Arial"/>
        </w:rPr>
        <w:t>Wykonawca, jako</w:t>
      </w:r>
      <w:r w:rsidR="00E173C3" w:rsidRPr="001D782B">
        <w:rPr>
          <w:rFonts w:ascii="Arial" w:hAnsi="Arial" w:cs="Arial"/>
        </w:rPr>
        <w:t xml:space="preserve"> podmiot profesjonalny ma obowiązek sprawdzania komunikatów </w:t>
      </w:r>
      <w:r w:rsidR="0040143E" w:rsidRPr="001D782B">
        <w:rPr>
          <w:rFonts w:ascii="Arial" w:hAnsi="Arial" w:cs="Arial"/>
        </w:rPr>
        <w:br/>
      </w:r>
      <w:r w:rsidR="00E173C3" w:rsidRPr="001D782B">
        <w:rPr>
          <w:rFonts w:ascii="Arial" w:hAnsi="Arial" w:cs="Arial"/>
        </w:rPr>
        <w:t>i wiadomości bezpośrednio na platformazakupowa.pl przesłanych przez zamawiającego, gdyż system powiadomień może ulec awarii lub powiadomienie może trafić do folderu SPAM</w:t>
      </w:r>
      <w:r w:rsidR="001D782B">
        <w:rPr>
          <w:rFonts w:ascii="Arial" w:hAnsi="Arial" w:cs="Arial"/>
        </w:rPr>
        <w:t>.</w:t>
      </w:r>
    </w:p>
    <w:p w14:paraId="674D6870" w14:textId="77777777" w:rsidR="001D782B" w:rsidRDefault="000A04CC" w:rsidP="00017F66">
      <w:pPr>
        <w:numPr>
          <w:ilvl w:val="1"/>
          <w:numId w:val="9"/>
        </w:numPr>
        <w:spacing w:line="276" w:lineRule="auto"/>
        <w:ind w:left="567" w:hanging="567"/>
        <w:jc w:val="both"/>
        <w:rPr>
          <w:rFonts w:ascii="Arial" w:hAnsi="Arial" w:cs="Arial"/>
        </w:rPr>
      </w:pPr>
      <w:r w:rsidRPr="001D782B">
        <w:rPr>
          <w:rFonts w:ascii="Arial" w:hAnsi="Arial" w:cs="Arial"/>
        </w:rPr>
        <w:t xml:space="preserve">Wymagania techniczne i organizacyjne wysyłania i odbierania dokumentów, elektronicznych kopii dokumentów i oświadczeń oraz informacji przy użyciu środków komunikacji elektronicznej określają: </w:t>
      </w:r>
      <w:r w:rsidRPr="001D782B">
        <w:rPr>
          <w:rFonts w:ascii="Arial" w:hAnsi="Arial" w:cs="Arial"/>
          <w:i/>
        </w:rPr>
        <w:t>Regulamin Internetowej Platformy Zakupowej</w:t>
      </w:r>
      <w:r w:rsidRPr="001D782B">
        <w:rPr>
          <w:rFonts w:ascii="Arial" w:hAnsi="Arial" w:cs="Arial"/>
        </w:rPr>
        <w:t xml:space="preserve"> </w:t>
      </w:r>
      <w:r w:rsidR="00EA4D37" w:rsidRPr="001D782B">
        <w:rPr>
          <w:rFonts w:ascii="Arial" w:hAnsi="Arial" w:cs="Arial"/>
        </w:rPr>
        <w:t>(</w:t>
      </w:r>
      <w:r w:rsidR="009E2FB3" w:rsidRPr="001D782B">
        <w:rPr>
          <w:rFonts w:ascii="Arial" w:hAnsi="Arial" w:cs="Arial"/>
        </w:rPr>
        <w:t xml:space="preserve">dostępny pod adresem https://platformazakupowa.pl/strona/1-regulamin) </w:t>
      </w:r>
      <w:r w:rsidRPr="001D782B">
        <w:rPr>
          <w:rFonts w:ascii="Arial" w:hAnsi="Arial" w:cs="Arial"/>
        </w:rPr>
        <w:t xml:space="preserve">oraz </w:t>
      </w:r>
      <w:r w:rsidR="001D782B">
        <w:rPr>
          <w:rFonts w:ascii="Arial" w:hAnsi="Arial" w:cs="Arial"/>
          <w:i/>
        </w:rPr>
        <w:t xml:space="preserve">Instrukcja składania oferty dla </w:t>
      </w:r>
      <w:r w:rsidRPr="001D782B">
        <w:rPr>
          <w:rFonts w:ascii="Arial" w:hAnsi="Arial" w:cs="Arial"/>
          <w:i/>
        </w:rPr>
        <w:t>Wykonawcy</w:t>
      </w:r>
      <w:r w:rsidRPr="001D782B">
        <w:rPr>
          <w:rFonts w:ascii="Arial" w:hAnsi="Arial" w:cs="Arial"/>
        </w:rPr>
        <w:t xml:space="preserve"> </w:t>
      </w:r>
      <w:r w:rsidR="009E2FB3" w:rsidRPr="001D782B">
        <w:rPr>
          <w:rFonts w:ascii="Arial" w:hAnsi="Arial" w:cs="Arial"/>
        </w:rPr>
        <w:t xml:space="preserve">(dostępna pod adresem </w:t>
      </w:r>
      <w:hyperlink r:id="rId12" w:history="1">
        <w:r w:rsidR="00E173C3" w:rsidRPr="001D782B">
          <w:rPr>
            <w:rStyle w:val="Hipercze"/>
            <w:rFonts w:ascii="Arial" w:hAnsi="Arial" w:cs="Arial"/>
            <w:b/>
            <w:color w:val="auto"/>
          </w:rPr>
          <w:t>https://platformazakupowa.pl/strona/45-instrukcje</w:t>
        </w:r>
      </w:hyperlink>
      <w:r w:rsidR="009E2FB3" w:rsidRPr="001D782B">
        <w:rPr>
          <w:rFonts w:ascii="Arial" w:hAnsi="Arial" w:cs="Arial"/>
        </w:rPr>
        <w:t>)</w:t>
      </w:r>
    </w:p>
    <w:p w14:paraId="1FAC8D38" w14:textId="77777777" w:rsidR="00C25051" w:rsidRPr="001D782B" w:rsidRDefault="009E2FB3" w:rsidP="00017F66">
      <w:pPr>
        <w:numPr>
          <w:ilvl w:val="1"/>
          <w:numId w:val="9"/>
        </w:numPr>
        <w:spacing w:line="276" w:lineRule="auto"/>
        <w:ind w:left="567" w:hanging="567"/>
        <w:jc w:val="both"/>
        <w:rPr>
          <w:rFonts w:ascii="Arial" w:hAnsi="Arial" w:cs="Arial"/>
        </w:rPr>
      </w:pPr>
      <w:r w:rsidRPr="001D782B">
        <w:rPr>
          <w:rFonts w:ascii="Arial" w:hAnsi="Arial" w:cs="Arial"/>
        </w:rPr>
        <w:t xml:space="preserve">Zamawiający, zgodnie z § 11 ust. 2 </w:t>
      </w:r>
      <w:r w:rsidR="00696AE1" w:rsidRPr="001D782B">
        <w:rPr>
          <w:rFonts w:ascii="Arial" w:hAnsi="Arial" w:cs="Arial"/>
        </w:rPr>
        <w:t xml:space="preserve">Rozporządzenia Prezesa Rady Ministrów </w:t>
      </w:r>
      <w:r w:rsidRPr="001D782B">
        <w:rPr>
          <w:rFonts w:ascii="Arial" w:hAnsi="Arial" w:cs="Arial"/>
        </w:rPr>
        <w:t>z dnia 30 grudnia 2020 r. w sprawie sposobu sporządzania i przekazywania informacji oraz wymagań technicznych dla dokumentów elektronicznych oraz środków komunikacji elektronicznej</w:t>
      </w:r>
      <w:r w:rsidR="00FB6945" w:rsidRPr="001D782B">
        <w:rPr>
          <w:rFonts w:ascii="Arial" w:hAnsi="Arial" w:cs="Arial"/>
        </w:rPr>
        <w:t xml:space="preserve"> </w:t>
      </w:r>
      <w:r w:rsidR="0040143E" w:rsidRPr="001D782B">
        <w:rPr>
          <w:rFonts w:ascii="Arial" w:hAnsi="Arial" w:cs="Arial"/>
        </w:rPr>
        <w:br/>
      </w:r>
      <w:r w:rsidRPr="001D782B">
        <w:rPr>
          <w:rFonts w:ascii="Arial" w:hAnsi="Arial" w:cs="Arial"/>
        </w:rPr>
        <w:t xml:space="preserve">w postępowaniu o udzielenie zamówienia publicznego lub konkursie zamieszcza wymagania dotyczące specyfikacji połączenia, formatu przesyłanych danych oraz szyfrowania </w:t>
      </w:r>
      <w:r w:rsidR="0040143E" w:rsidRPr="001D782B">
        <w:rPr>
          <w:rFonts w:ascii="Arial" w:hAnsi="Arial" w:cs="Arial"/>
        </w:rPr>
        <w:br/>
      </w:r>
      <w:r w:rsidRPr="001D782B">
        <w:rPr>
          <w:rFonts w:ascii="Arial" w:hAnsi="Arial" w:cs="Arial"/>
        </w:rPr>
        <w:t>i oznaczania czasu przekazania i odbioru danych za pośrednictwem platformazakupowa.pl, tj.</w:t>
      </w:r>
      <w:r w:rsidR="007E68E0" w:rsidRPr="001D782B">
        <w:rPr>
          <w:rFonts w:ascii="Arial" w:hAnsi="Arial" w:cs="Arial"/>
        </w:rPr>
        <w:t>:</w:t>
      </w:r>
    </w:p>
    <w:p w14:paraId="39B272D6" w14:textId="77777777" w:rsidR="001D782B" w:rsidRDefault="00C25051" w:rsidP="00017F66">
      <w:pPr>
        <w:numPr>
          <w:ilvl w:val="0"/>
          <w:numId w:val="21"/>
        </w:numPr>
        <w:spacing w:line="276" w:lineRule="auto"/>
        <w:rPr>
          <w:rFonts w:ascii="Arial" w:hAnsi="Arial" w:cs="Arial"/>
        </w:rPr>
      </w:pPr>
      <w:r w:rsidRPr="001D782B">
        <w:rPr>
          <w:rFonts w:ascii="Arial" w:hAnsi="Arial" w:cs="Arial"/>
        </w:rPr>
        <w:t>S</w:t>
      </w:r>
      <w:r w:rsidR="00074D29" w:rsidRPr="001D782B">
        <w:rPr>
          <w:rFonts w:ascii="Arial" w:hAnsi="Arial" w:cs="Arial"/>
        </w:rPr>
        <w:t xml:space="preserve">tały dostęp do sieci Internet o gwarantowanej przepustowości nie mniejszej niż 512 </w:t>
      </w:r>
      <w:proofErr w:type="spellStart"/>
      <w:r w:rsidR="00074D29" w:rsidRPr="001D782B">
        <w:rPr>
          <w:rFonts w:ascii="Arial" w:hAnsi="Arial" w:cs="Arial"/>
        </w:rPr>
        <w:t>kb</w:t>
      </w:r>
      <w:proofErr w:type="spellEnd"/>
      <w:r w:rsidR="00074D29" w:rsidRPr="001D782B">
        <w:rPr>
          <w:rFonts w:ascii="Arial" w:hAnsi="Arial" w:cs="Arial"/>
        </w:rPr>
        <w:t>/</w:t>
      </w:r>
      <w:r w:rsidR="00584D09" w:rsidRPr="001D782B">
        <w:rPr>
          <w:rFonts w:ascii="Arial" w:hAnsi="Arial" w:cs="Arial"/>
        </w:rPr>
        <w:t>s,</w:t>
      </w:r>
    </w:p>
    <w:p w14:paraId="0DEC5F40" w14:textId="77777777" w:rsidR="001D782B" w:rsidRDefault="00C25051" w:rsidP="00017F66">
      <w:pPr>
        <w:numPr>
          <w:ilvl w:val="0"/>
          <w:numId w:val="21"/>
        </w:numPr>
        <w:spacing w:line="276" w:lineRule="auto"/>
        <w:jc w:val="both"/>
        <w:rPr>
          <w:rFonts w:ascii="Arial" w:hAnsi="Arial" w:cs="Arial"/>
        </w:rPr>
      </w:pPr>
      <w:r w:rsidRPr="001D782B">
        <w:rPr>
          <w:rFonts w:ascii="Arial" w:hAnsi="Arial" w:cs="Arial"/>
        </w:rPr>
        <w:t>K</w:t>
      </w:r>
      <w:r w:rsidR="00584D09" w:rsidRPr="001D782B">
        <w:rPr>
          <w:rFonts w:ascii="Arial" w:hAnsi="Arial" w:cs="Arial"/>
        </w:rPr>
        <w:t xml:space="preserve">omputer klasy PC lub MAC o następującej konfiguracji: pamięć min. 2 GB Ram, procesor Intel IV 2 GHZ lub jego nowsza wersja, jeden z systemów operacyjnych - MS Windows 7, Mac Os x 10 </w:t>
      </w:r>
      <w:r w:rsidRPr="001D782B">
        <w:rPr>
          <w:rFonts w:ascii="Arial" w:hAnsi="Arial" w:cs="Arial"/>
        </w:rPr>
        <w:t>4, Linux, lub ich nowsze wersje,</w:t>
      </w:r>
    </w:p>
    <w:p w14:paraId="400ED61E" w14:textId="77777777" w:rsidR="001D782B" w:rsidRPr="001D782B" w:rsidRDefault="00C25051" w:rsidP="00017F66">
      <w:pPr>
        <w:numPr>
          <w:ilvl w:val="0"/>
          <w:numId w:val="21"/>
        </w:numPr>
        <w:spacing w:line="276" w:lineRule="auto"/>
        <w:jc w:val="both"/>
        <w:rPr>
          <w:rFonts w:ascii="Arial" w:hAnsi="Arial" w:cs="Arial"/>
        </w:rPr>
      </w:pPr>
      <w:r w:rsidRPr="001D782B">
        <w:rPr>
          <w:rFonts w:ascii="Arial" w:hAnsi="Arial" w:cs="Arial"/>
        </w:rPr>
        <w:t>Z</w:t>
      </w:r>
      <w:r w:rsidR="00584D09" w:rsidRPr="001D782B">
        <w:rPr>
          <w:rFonts w:ascii="Arial" w:hAnsi="Arial" w:cs="Arial"/>
        </w:rPr>
        <w:t>ainstalowana dowolna przeglądarka internetowa, w przypadku Internet E</w:t>
      </w:r>
      <w:r w:rsidRPr="001D782B">
        <w:rPr>
          <w:rFonts w:ascii="Arial" w:hAnsi="Arial" w:cs="Arial"/>
        </w:rPr>
        <w:t>xplorer minimalnie wersja 10 0.</w:t>
      </w:r>
    </w:p>
    <w:p w14:paraId="14391BC3" w14:textId="77777777" w:rsidR="001D782B" w:rsidRPr="001D782B" w:rsidRDefault="00C25051" w:rsidP="00017F66">
      <w:pPr>
        <w:numPr>
          <w:ilvl w:val="0"/>
          <w:numId w:val="21"/>
        </w:numPr>
        <w:spacing w:line="276" w:lineRule="auto"/>
        <w:jc w:val="both"/>
        <w:rPr>
          <w:rFonts w:ascii="Arial" w:hAnsi="Arial" w:cs="Arial"/>
        </w:rPr>
      </w:pPr>
      <w:r w:rsidRPr="001D782B">
        <w:rPr>
          <w:rFonts w:ascii="Arial" w:hAnsi="Arial" w:cs="Arial"/>
        </w:rPr>
        <w:t>W</w:t>
      </w:r>
      <w:r w:rsidR="00584D09" w:rsidRPr="001D782B">
        <w:rPr>
          <w:rFonts w:ascii="Arial" w:hAnsi="Arial" w:cs="Arial"/>
        </w:rPr>
        <w:t xml:space="preserve">łączona obsługa JavaScript, </w:t>
      </w:r>
    </w:p>
    <w:p w14:paraId="6DEAB9AA" w14:textId="77777777" w:rsidR="001D782B" w:rsidRPr="001D782B" w:rsidRDefault="00C25051" w:rsidP="00017F66">
      <w:pPr>
        <w:numPr>
          <w:ilvl w:val="0"/>
          <w:numId w:val="21"/>
        </w:numPr>
        <w:spacing w:line="276" w:lineRule="auto"/>
        <w:jc w:val="both"/>
        <w:rPr>
          <w:rFonts w:ascii="Arial" w:hAnsi="Arial" w:cs="Arial"/>
        </w:rPr>
      </w:pPr>
      <w:r w:rsidRPr="001D782B">
        <w:rPr>
          <w:rFonts w:ascii="Arial" w:hAnsi="Arial" w:cs="Arial"/>
        </w:rPr>
        <w:t>Z</w:t>
      </w:r>
      <w:r w:rsidR="00584D09" w:rsidRPr="001D782B">
        <w:rPr>
          <w:rFonts w:ascii="Arial" w:hAnsi="Arial" w:cs="Arial"/>
        </w:rPr>
        <w:t xml:space="preserve">ainstalowany program Adobe </w:t>
      </w:r>
      <w:proofErr w:type="spellStart"/>
      <w:r w:rsidR="00584D09" w:rsidRPr="001D782B">
        <w:rPr>
          <w:rFonts w:ascii="Arial" w:hAnsi="Arial" w:cs="Arial"/>
        </w:rPr>
        <w:t>Acrobat</w:t>
      </w:r>
      <w:proofErr w:type="spellEnd"/>
      <w:r w:rsidR="00584D09" w:rsidRPr="001D782B">
        <w:rPr>
          <w:rFonts w:ascii="Arial" w:hAnsi="Arial" w:cs="Arial"/>
        </w:rPr>
        <w:t xml:space="preserve"> Reader lub inny obsługujący format plików .pdf,</w:t>
      </w:r>
    </w:p>
    <w:p w14:paraId="60E1A6F1" w14:textId="77777777" w:rsidR="001D782B" w:rsidRPr="001D782B" w:rsidRDefault="00C25051" w:rsidP="00017F66">
      <w:pPr>
        <w:numPr>
          <w:ilvl w:val="0"/>
          <w:numId w:val="21"/>
        </w:numPr>
        <w:spacing w:line="276" w:lineRule="auto"/>
        <w:jc w:val="both"/>
        <w:rPr>
          <w:rFonts w:ascii="Arial" w:hAnsi="Arial" w:cs="Arial"/>
        </w:rPr>
      </w:pPr>
      <w:r w:rsidRPr="001D782B">
        <w:rPr>
          <w:rStyle w:val="Hipercze"/>
          <w:rFonts w:ascii="Arial" w:hAnsi="Arial" w:cs="Arial"/>
          <w:b/>
          <w:color w:val="auto"/>
          <w:u w:val="none"/>
        </w:rPr>
        <w:t>p</w:t>
      </w:r>
      <w:r w:rsidR="00584D09" w:rsidRPr="001D782B">
        <w:rPr>
          <w:rStyle w:val="Hipercze"/>
          <w:rFonts w:ascii="Arial" w:hAnsi="Arial" w:cs="Arial"/>
          <w:b/>
          <w:color w:val="auto"/>
          <w:u w:val="none"/>
        </w:rPr>
        <w:t>latformazakupowa.pl</w:t>
      </w:r>
      <w:r w:rsidR="00584D09" w:rsidRPr="001D782B">
        <w:rPr>
          <w:rFonts w:ascii="Arial" w:hAnsi="Arial" w:cs="Arial"/>
        </w:rPr>
        <w:t xml:space="preserve"> działa według standardu przyjętego w komunikacji sieciowej - kodowanie UTF8, </w:t>
      </w:r>
    </w:p>
    <w:p w14:paraId="4BCE52E0" w14:textId="77777777" w:rsidR="00074D29" w:rsidRPr="001D782B" w:rsidRDefault="00584D09" w:rsidP="00017F66">
      <w:pPr>
        <w:numPr>
          <w:ilvl w:val="0"/>
          <w:numId w:val="21"/>
        </w:numPr>
        <w:spacing w:line="276" w:lineRule="auto"/>
        <w:jc w:val="both"/>
        <w:rPr>
          <w:rFonts w:ascii="Arial" w:hAnsi="Arial" w:cs="Arial"/>
        </w:rPr>
      </w:pPr>
      <w:r w:rsidRPr="001D782B">
        <w:rPr>
          <w:rFonts w:ascii="Arial" w:hAnsi="Arial" w:cs="Arial"/>
        </w:rPr>
        <w:t>Oznaczenie czasu odbioru danych przez platformę zakupową stanowi datę oraz dokładny czas (</w:t>
      </w:r>
      <w:proofErr w:type="spellStart"/>
      <w:r w:rsidRPr="001D782B">
        <w:rPr>
          <w:rFonts w:ascii="Arial" w:hAnsi="Arial" w:cs="Arial"/>
        </w:rPr>
        <w:t>hh:mm:ss</w:t>
      </w:r>
      <w:proofErr w:type="spellEnd"/>
      <w:r w:rsidRPr="001D782B">
        <w:rPr>
          <w:rFonts w:ascii="Arial" w:hAnsi="Arial" w:cs="Arial"/>
        </w:rPr>
        <w:t xml:space="preserve">) generowany wg. czasu lokalnego serwera synchronizowanego </w:t>
      </w:r>
      <w:r w:rsidR="00C25051" w:rsidRPr="001D782B">
        <w:rPr>
          <w:rFonts w:ascii="Arial" w:hAnsi="Arial" w:cs="Arial"/>
        </w:rPr>
        <w:br/>
      </w:r>
      <w:r w:rsidRPr="001D782B">
        <w:rPr>
          <w:rFonts w:ascii="Arial" w:hAnsi="Arial" w:cs="Arial"/>
        </w:rPr>
        <w:t>z zegarem Głównego Urzędu Miar</w:t>
      </w:r>
      <w:r w:rsidR="00DE4934" w:rsidRPr="001D782B">
        <w:rPr>
          <w:rFonts w:ascii="Arial" w:hAnsi="Arial" w:cs="Arial"/>
        </w:rPr>
        <w:t>.</w:t>
      </w:r>
    </w:p>
    <w:p w14:paraId="454E47B9" w14:textId="77777777" w:rsidR="001D782B" w:rsidRPr="001D782B" w:rsidRDefault="007E68E0" w:rsidP="00017F66">
      <w:pPr>
        <w:numPr>
          <w:ilvl w:val="1"/>
          <w:numId w:val="9"/>
        </w:numPr>
        <w:spacing w:line="276" w:lineRule="auto"/>
        <w:ind w:left="709" w:hanging="709"/>
        <w:jc w:val="both"/>
        <w:rPr>
          <w:rFonts w:ascii="Arial" w:hAnsi="Arial" w:cs="Arial"/>
        </w:rPr>
      </w:pPr>
      <w:r w:rsidRPr="001D782B">
        <w:rPr>
          <w:rFonts w:ascii="Arial" w:hAnsi="Arial" w:cs="Arial"/>
        </w:rPr>
        <w:t>Występuje limit objętości plików lub spakowanych folderów do ilości 10 plików lub spakowanych folderów przy maksymalnej sumarycznej wielkości 500 MB</w:t>
      </w:r>
      <w:r w:rsidR="00BA222D" w:rsidRPr="001D782B">
        <w:rPr>
          <w:rFonts w:ascii="Arial" w:hAnsi="Arial" w:cs="Arial"/>
        </w:rPr>
        <w:t>.</w:t>
      </w:r>
    </w:p>
    <w:p w14:paraId="672250B5" w14:textId="77777777" w:rsidR="001D782B" w:rsidRPr="001D782B" w:rsidRDefault="000A04CC" w:rsidP="00017F66">
      <w:pPr>
        <w:numPr>
          <w:ilvl w:val="1"/>
          <w:numId w:val="9"/>
        </w:numPr>
        <w:spacing w:line="276" w:lineRule="auto"/>
        <w:ind w:left="709" w:hanging="709"/>
        <w:jc w:val="both"/>
        <w:rPr>
          <w:rFonts w:ascii="Arial" w:hAnsi="Arial" w:cs="Arial"/>
        </w:rPr>
      </w:pPr>
      <w:r w:rsidRPr="001D782B">
        <w:rPr>
          <w:rFonts w:ascii="Arial" w:hAnsi="Arial" w:cs="Arial"/>
        </w:rPr>
        <w:t>We wszelkiej korespondencji związanej z niniejszym postępowaniem Zamawiający</w:t>
      </w:r>
      <w:r w:rsidR="007E68E0" w:rsidRPr="001D782B">
        <w:rPr>
          <w:rFonts w:ascii="Arial" w:hAnsi="Arial" w:cs="Arial"/>
        </w:rPr>
        <w:t xml:space="preserve"> </w:t>
      </w:r>
      <w:r w:rsidR="00BA222D" w:rsidRPr="001D782B">
        <w:rPr>
          <w:rFonts w:ascii="Arial" w:hAnsi="Arial" w:cs="Arial"/>
        </w:rPr>
        <w:br/>
      </w:r>
      <w:r w:rsidRPr="001D782B">
        <w:rPr>
          <w:rFonts w:ascii="Arial" w:hAnsi="Arial" w:cs="Arial"/>
        </w:rPr>
        <w:t>i Wykonawcy posługują się numerem ogłoszenia (BZP, TED lub ID postępowania)</w:t>
      </w:r>
      <w:r w:rsidR="00DE4934" w:rsidRPr="001D782B">
        <w:rPr>
          <w:rFonts w:ascii="Arial" w:hAnsi="Arial" w:cs="Arial"/>
        </w:rPr>
        <w:t>.</w:t>
      </w:r>
    </w:p>
    <w:p w14:paraId="2A7F1B0E" w14:textId="77777777" w:rsidR="001D782B" w:rsidRPr="001D782B" w:rsidRDefault="00D86825" w:rsidP="00017F66">
      <w:pPr>
        <w:numPr>
          <w:ilvl w:val="1"/>
          <w:numId w:val="9"/>
        </w:numPr>
        <w:spacing w:line="276" w:lineRule="auto"/>
        <w:ind w:left="709" w:hanging="709"/>
        <w:jc w:val="both"/>
        <w:rPr>
          <w:rFonts w:ascii="Arial" w:hAnsi="Arial" w:cs="Arial"/>
        </w:rPr>
      </w:pPr>
      <w:r w:rsidRPr="001D782B">
        <w:rPr>
          <w:rFonts w:ascii="Arial" w:hAnsi="Arial" w:cs="Arial"/>
        </w:rPr>
        <w:t xml:space="preserve">Zgodnie z art. 20 ust. 1 ustawy </w:t>
      </w:r>
      <w:proofErr w:type="spellStart"/>
      <w:r w:rsidRPr="001D782B">
        <w:rPr>
          <w:rFonts w:ascii="Arial" w:hAnsi="Arial" w:cs="Arial"/>
        </w:rPr>
        <w:t>Pzp</w:t>
      </w:r>
      <w:proofErr w:type="spellEnd"/>
      <w:r w:rsidRPr="001D782B">
        <w:rPr>
          <w:rFonts w:ascii="Arial" w:hAnsi="Arial" w:cs="Arial"/>
        </w:rPr>
        <w:t xml:space="preserve"> postępowanie o udzielenie zamówienia, z zastrzeżeniem wyjątków przewidzianych w ustawie </w:t>
      </w:r>
      <w:proofErr w:type="spellStart"/>
      <w:r w:rsidRPr="001D782B">
        <w:rPr>
          <w:rFonts w:ascii="Arial" w:hAnsi="Arial" w:cs="Arial"/>
        </w:rPr>
        <w:t>Pzp</w:t>
      </w:r>
      <w:proofErr w:type="spellEnd"/>
      <w:r w:rsidRPr="001D782B">
        <w:rPr>
          <w:rFonts w:ascii="Arial" w:hAnsi="Arial" w:cs="Arial"/>
        </w:rPr>
        <w:t>, prowadzi się pisemnie</w:t>
      </w:r>
      <w:r w:rsidR="00DE4934" w:rsidRPr="001D782B">
        <w:rPr>
          <w:rFonts w:ascii="Arial" w:hAnsi="Arial" w:cs="Arial"/>
        </w:rPr>
        <w:t>.</w:t>
      </w:r>
    </w:p>
    <w:p w14:paraId="693D9FC1" w14:textId="77777777" w:rsidR="001D782B" w:rsidRPr="001D782B" w:rsidRDefault="00D86825" w:rsidP="00017F66">
      <w:pPr>
        <w:numPr>
          <w:ilvl w:val="1"/>
          <w:numId w:val="9"/>
        </w:numPr>
        <w:spacing w:line="276" w:lineRule="auto"/>
        <w:ind w:left="709" w:hanging="709"/>
        <w:jc w:val="both"/>
        <w:rPr>
          <w:rFonts w:ascii="Arial" w:hAnsi="Arial" w:cs="Arial"/>
        </w:rPr>
      </w:pPr>
      <w:r w:rsidRPr="001D782B">
        <w:rPr>
          <w:rFonts w:ascii="Arial" w:hAnsi="Arial" w:cs="Arial"/>
        </w:rPr>
        <w:t>W postępowaniu komunikacja i wymiana informacji oraz o</w:t>
      </w:r>
      <w:r w:rsidR="00990272" w:rsidRPr="001D782B">
        <w:rPr>
          <w:rFonts w:ascii="Arial" w:hAnsi="Arial" w:cs="Arial"/>
        </w:rPr>
        <w:t>fert</w:t>
      </w:r>
      <w:r w:rsidRPr="001D782B">
        <w:rPr>
          <w:rFonts w:ascii="Arial" w:hAnsi="Arial" w:cs="Arial"/>
        </w:rPr>
        <w:t>y</w:t>
      </w:r>
      <w:r w:rsidR="00990272" w:rsidRPr="001D782B">
        <w:rPr>
          <w:rFonts w:ascii="Arial" w:hAnsi="Arial" w:cs="Arial"/>
        </w:rPr>
        <w:t>, d</w:t>
      </w:r>
      <w:r w:rsidR="000A04CC" w:rsidRPr="001D782B">
        <w:rPr>
          <w:rFonts w:ascii="Arial" w:hAnsi="Arial" w:cs="Arial"/>
        </w:rPr>
        <w:t>okumenty</w:t>
      </w:r>
      <w:r w:rsidR="00990272" w:rsidRPr="001D782B">
        <w:rPr>
          <w:rFonts w:ascii="Arial" w:hAnsi="Arial" w:cs="Arial"/>
        </w:rPr>
        <w:t xml:space="preserve">, </w:t>
      </w:r>
      <w:r w:rsidR="000A04CC" w:rsidRPr="001D782B">
        <w:rPr>
          <w:rFonts w:ascii="Arial" w:hAnsi="Arial" w:cs="Arial"/>
        </w:rPr>
        <w:t>oświadczenia</w:t>
      </w:r>
      <w:r w:rsidR="00990272" w:rsidRPr="001D782B">
        <w:rPr>
          <w:rFonts w:ascii="Arial" w:hAnsi="Arial" w:cs="Arial"/>
        </w:rPr>
        <w:t xml:space="preserve">, zapytania do treści SWZ, wyjaśnienia i inne informacje dotyczące postępowania </w:t>
      </w:r>
      <w:r w:rsidR="000A04CC" w:rsidRPr="001D782B">
        <w:rPr>
          <w:rFonts w:ascii="Arial" w:hAnsi="Arial" w:cs="Arial"/>
        </w:rPr>
        <w:t>składane są przez Wykonawcę wyłącznie za pośrednictwem platformy</w:t>
      </w:r>
      <w:r w:rsidR="00990272" w:rsidRPr="001D782B">
        <w:rPr>
          <w:rFonts w:ascii="Arial" w:hAnsi="Arial" w:cs="Arial"/>
        </w:rPr>
        <w:t xml:space="preserve">, na której prowadzone jest postępowanie. Złożenie oferty, dokumentów i oświadczeń, zapytań do treści SWZ, wyjaśnień </w:t>
      </w:r>
      <w:r w:rsidR="0040143E" w:rsidRPr="001D782B">
        <w:rPr>
          <w:rFonts w:ascii="Arial" w:hAnsi="Arial" w:cs="Arial"/>
        </w:rPr>
        <w:br/>
      </w:r>
      <w:r w:rsidR="00990272" w:rsidRPr="001D782B">
        <w:rPr>
          <w:rFonts w:ascii="Arial" w:hAnsi="Arial" w:cs="Arial"/>
        </w:rPr>
        <w:t xml:space="preserve">i innych informacji w inny sposób, z pominięciem </w:t>
      </w:r>
      <w:r w:rsidRPr="001D782B">
        <w:rPr>
          <w:rFonts w:ascii="Arial" w:hAnsi="Arial" w:cs="Arial"/>
        </w:rPr>
        <w:t xml:space="preserve">przekazania ich za pośrednictwem </w:t>
      </w:r>
      <w:r w:rsidR="00990272" w:rsidRPr="001D782B">
        <w:rPr>
          <w:rFonts w:ascii="Arial" w:hAnsi="Arial" w:cs="Arial"/>
        </w:rPr>
        <w:t>platformy zakupowej uważa się za nieskuteczne</w:t>
      </w:r>
      <w:r w:rsidR="00DE4934" w:rsidRPr="001D782B">
        <w:rPr>
          <w:rFonts w:ascii="Arial" w:hAnsi="Arial" w:cs="Arial"/>
        </w:rPr>
        <w:t>.</w:t>
      </w:r>
    </w:p>
    <w:p w14:paraId="7C26ADBD" w14:textId="77777777" w:rsidR="001D782B" w:rsidRPr="001D782B" w:rsidRDefault="00D94E04" w:rsidP="00017F66">
      <w:pPr>
        <w:numPr>
          <w:ilvl w:val="1"/>
          <w:numId w:val="9"/>
        </w:numPr>
        <w:spacing w:line="276" w:lineRule="auto"/>
        <w:ind w:left="709" w:hanging="709"/>
        <w:jc w:val="both"/>
        <w:rPr>
          <w:rFonts w:ascii="Arial" w:hAnsi="Arial" w:cs="Arial"/>
        </w:rPr>
      </w:pPr>
      <w:r w:rsidRPr="001D782B">
        <w:rPr>
          <w:rFonts w:ascii="Arial" w:hAnsi="Arial" w:cs="Arial"/>
        </w:rPr>
        <w:t>Zamawiający nie udziela ustnych informacji dotyczących postępowania, w szczególności dotyczących ogłoszenia, treści SWZ i ofert</w:t>
      </w:r>
      <w:r w:rsidR="00DE4934" w:rsidRPr="001D782B">
        <w:rPr>
          <w:rFonts w:ascii="Arial" w:hAnsi="Arial" w:cs="Arial"/>
        </w:rPr>
        <w:t>.</w:t>
      </w:r>
    </w:p>
    <w:p w14:paraId="72E42AD0" w14:textId="77777777" w:rsidR="001D782B" w:rsidRPr="001D782B" w:rsidRDefault="00D94E04" w:rsidP="00017F66">
      <w:pPr>
        <w:numPr>
          <w:ilvl w:val="1"/>
          <w:numId w:val="9"/>
        </w:numPr>
        <w:spacing w:line="276" w:lineRule="auto"/>
        <w:ind w:left="709" w:hanging="709"/>
        <w:jc w:val="both"/>
        <w:rPr>
          <w:rFonts w:ascii="Arial" w:hAnsi="Arial" w:cs="Arial"/>
        </w:rPr>
      </w:pPr>
      <w:r w:rsidRPr="001D782B">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w:t>
      </w:r>
      <w:r w:rsidR="0040143E" w:rsidRPr="001D782B">
        <w:rPr>
          <w:rFonts w:ascii="Arial" w:hAnsi="Arial" w:cs="Arial"/>
        </w:rPr>
        <w:br/>
      </w:r>
      <w:r w:rsidRPr="001D782B">
        <w:rPr>
          <w:rFonts w:ascii="Arial" w:hAnsi="Arial" w:cs="Arial"/>
        </w:rPr>
        <w:t>za ofertę handlową i nie będzie brana pod uwagę w przedmiotowym postępowaniu ponieważ nie został spełniony obowiązek narzucony w art. 221 uPzp</w:t>
      </w:r>
      <w:r w:rsidR="00DE4934" w:rsidRPr="001D782B">
        <w:rPr>
          <w:rFonts w:ascii="Arial" w:hAnsi="Arial" w:cs="Arial"/>
        </w:rPr>
        <w:t>.</w:t>
      </w:r>
    </w:p>
    <w:p w14:paraId="364B50D8" w14:textId="77777777" w:rsidR="001D782B" w:rsidRPr="001D782B" w:rsidRDefault="00D94E04" w:rsidP="00017F66">
      <w:pPr>
        <w:numPr>
          <w:ilvl w:val="1"/>
          <w:numId w:val="9"/>
        </w:numPr>
        <w:spacing w:line="276" w:lineRule="auto"/>
        <w:ind w:left="709" w:hanging="709"/>
        <w:jc w:val="both"/>
        <w:rPr>
          <w:rFonts w:ascii="Arial" w:hAnsi="Arial" w:cs="Arial"/>
        </w:rPr>
      </w:pPr>
      <w:r w:rsidRPr="001D782B">
        <w:rPr>
          <w:rFonts w:ascii="Arial" w:hAnsi="Arial" w:cs="Arial"/>
        </w:rPr>
        <w:t>P</w:t>
      </w:r>
      <w:r w:rsidR="007834F6" w:rsidRPr="001D782B">
        <w:rPr>
          <w:rFonts w:ascii="Arial" w:hAnsi="Arial" w:cs="Arial"/>
        </w:rPr>
        <w:t>ostępowanie</w:t>
      </w:r>
      <w:r w:rsidRPr="001D782B">
        <w:rPr>
          <w:rFonts w:ascii="Arial" w:hAnsi="Arial" w:cs="Arial"/>
        </w:rPr>
        <w:t>, w tym korespondencja</w:t>
      </w:r>
      <w:r w:rsidR="007834F6" w:rsidRPr="001D782B">
        <w:rPr>
          <w:rFonts w:ascii="Arial" w:hAnsi="Arial" w:cs="Arial"/>
        </w:rPr>
        <w:t xml:space="preserve"> w postępowaniu prowadzona jest w języku polskim. Oznacza to, że </w:t>
      </w:r>
      <w:r w:rsidRPr="001D782B">
        <w:rPr>
          <w:rFonts w:ascii="Arial" w:hAnsi="Arial" w:cs="Arial"/>
        </w:rPr>
        <w:t xml:space="preserve"> </w:t>
      </w:r>
      <w:r w:rsidR="007834F6" w:rsidRPr="001D782B">
        <w:rPr>
          <w:rFonts w:ascii="Arial" w:hAnsi="Arial" w:cs="Arial"/>
        </w:rPr>
        <w:t xml:space="preserve">Oznacza to, że wszelka korespondencja oferta, oświadczenia oraz każdy dokument złożony wraz z ofertą sporządzony w języku obcym winien być złożony wraz </w:t>
      </w:r>
      <w:r w:rsidR="0040143E" w:rsidRPr="001D782B">
        <w:rPr>
          <w:rFonts w:ascii="Arial" w:hAnsi="Arial" w:cs="Arial"/>
        </w:rPr>
        <w:br/>
      </w:r>
      <w:r w:rsidR="007834F6" w:rsidRPr="001D782B">
        <w:rPr>
          <w:rFonts w:ascii="Arial" w:hAnsi="Arial" w:cs="Arial"/>
        </w:rPr>
        <w:t>z tłumaczeniem na język polski</w:t>
      </w:r>
      <w:r w:rsidR="00DE4934" w:rsidRPr="001D782B">
        <w:rPr>
          <w:rFonts w:ascii="Arial" w:hAnsi="Arial" w:cs="Arial"/>
        </w:rPr>
        <w:t>.</w:t>
      </w:r>
    </w:p>
    <w:p w14:paraId="02693BE0" w14:textId="77777777" w:rsidR="001D782B" w:rsidRPr="001D782B" w:rsidRDefault="007834F6" w:rsidP="00017F66">
      <w:pPr>
        <w:numPr>
          <w:ilvl w:val="1"/>
          <w:numId w:val="9"/>
        </w:numPr>
        <w:spacing w:line="276" w:lineRule="auto"/>
        <w:ind w:left="709" w:hanging="709"/>
        <w:jc w:val="both"/>
        <w:rPr>
          <w:rFonts w:ascii="Arial" w:hAnsi="Arial" w:cs="Arial"/>
        </w:rPr>
      </w:pPr>
      <w:r w:rsidRPr="001D782B">
        <w:rPr>
          <w:rFonts w:ascii="Arial" w:hAnsi="Arial" w:cs="Arial"/>
        </w:rPr>
        <w:t xml:space="preserve">W przypadku podmiotów wspólnych wszelka korespondencja prowadzona będzie wyłącznie </w:t>
      </w:r>
      <w:r w:rsidR="0040143E" w:rsidRPr="001D782B">
        <w:rPr>
          <w:rFonts w:ascii="Arial" w:hAnsi="Arial" w:cs="Arial"/>
        </w:rPr>
        <w:br/>
      </w:r>
      <w:r w:rsidRPr="001D782B">
        <w:rPr>
          <w:rFonts w:ascii="Arial" w:hAnsi="Arial" w:cs="Arial"/>
        </w:rPr>
        <w:t>z pełnomocnikiem</w:t>
      </w:r>
      <w:r w:rsidRPr="001D782B">
        <w:rPr>
          <w:rFonts w:ascii="Arial" w:hAnsi="Arial" w:cs="Arial"/>
          <w:sz w:val="24"/>
          <w:szCs w:val="24"/>
        </w:rPr>
        <w:t xml:space="preserve"> </w:t>
      </w:r>
      <w:r w:rsidRPr="001D782B">
        <w:rPr>
          <w:rFonts w:ascii="Arial" w:hAnsi="Arial" w:cs="Arial"/>
          <w:szCs w:val="24"/>
        </w:rPr>
        <w:t>(liderem)</w:t>
      </w:r>
      <w:r w:rsidR="00DE4934" w:rsidRPr="001D782B">
        <w:rPr>
          <w:rFonts w:ascii="Arial" w:hAnsi="Arial" w:cs="Arial"/>
          <w:szCs w:val="24"/>
        </w:rPr>
        <w:t>.</w:t>
      </w:r>
    </w:p>
    <w:p w14:paraId="1A2AA5D7" w14:textId="77777777" w:rsidR="001D782B" w:rsidRPr="001D782B" w:rsidRDefault="00584D09" w:rsidP="00017F66">
      <w:pPr>
        <w:numPr>
          <w:ilvl w:val="1"/>
          <w:numId w:val="9"/>
        </w:numPr>
        <w:spacing w:line="276" w:lineRule="auto"/>
        <w:ind w:left="709" w:hanging="709"/>
        <w:jc w:val="both"/>
        <w:rPr>
          <w:rFonts w:ascii="Arial" w:hAnsi="Arial" w:cs="Arial"/>
        </w:rPr>
      </w:pPr>
      <w:r w:rsidRPr="001D782B">
        <w:rPr>
          <w:rFonts w:ascii="Arial" w:hAnsi="Arial" w:cs="Arial"/>
          <w:szCs w:val="24"/>
        </w:rPr>
        <w:t>W formularzu ofertowym wykonawca poda adres poczty elektronicznej, na który będzie</w:t>
      </w:r>
      <w:r w:rsidR="0077561E" w:rsidRPr="001D782B">
        <w:rPr>
          <w:rFonts w:ascii="Arial" w:hAnsi="Arial" w:cs="Arial"/>
          <w:szCs w:val="24"/>
        </w:rPr>
        <w:t xml:space="preserve"> wysyłana korespondencja</w:t>
      </w:r>
      <w:r w:rsidR="00DE4934" w:rsidRPr="001D782B">
        <w:rPr>
          <w:rFonts w:ascii="Arial" w:hAnsi="Arial" w:cs="Arial"/>
          <w:szCs w:val="24"/>
        </w:rPr>
        <w:t>.</w:t>
      </w:r>
    </w:p>
    <w:p w14:paraId="7128FC0D" w14:textId="77777777" w:rsidR="001D782B" w:rsidRPr="001D782B" w:rsidRDefault="0077561E" w:rsidP="00017F66">
      <w:pPr>
        <w:numPr>
          <w:ilvl w:val="1"/>
          <w:numId w:val="9"/>
        </w:numPr>
        <w:spacing w:line="276" w:lineRule="auto"/>
        <w:ind w:left="709" w:hanging="709"/>
        <w:jc w:val="both"/>
        <w:rPr>
          <w:rFonts w:ascii="Arial" w:hAnsi="Arial" w:cs="Arial"/>
        </w:rPr>
      </w:pPr>
      <w:r w:rsidRPr="001D782B">
        <w:rPr>
          <w:rFonts w:ascii="Arial" w:hAnsi="Arial" w:cs="Arial"/>
          <w:szCs w:val="24"/>
        </w:rPr>
        <w:t xml:space="preserve">W </w:t>
      </w:r>
      <w:r w:rsidRPr="001D782B">
        <w:rPr>
          <w:rFonts w:ascii="Arial" w:eastAsia="Calibri" w:hAnsi="Arial" w:cs="Arial"/>
          <w:lang w:eastAsia="en-US"/>
        </w:rPr>
        <w:t xml:space="preserve">sprawach technicznych związanych z obsługą platformy należy korzystać z pomocy Centrum Wsparcia Klienta, które udzieli wszelkich informacji związanych z procesem składania ofert, rejestracji czy innych aspektów technicznych platformy. Centrum Wsparcia Klienta dostępne codziennie od poniedziałku do piątku w godz. od 7.00 do 17.00 pod nr tel. </w:t>
      </w:r>
      <w:r w:rsidR="00DE4934" w:rsidRPr="001D782B">
        <w:rPr>
          <w:rFonts w:ascii="Arial" w:eastAsia="Calibri" w:hAnsi="Arial" w:cs="Arial"/>
          <w:lang w:eastAsia="en-US"/>
        </w:rPr>
        <w:br/>
      </w:r>
      <w:r w:rsidRPr="001D782B">
        <w:rPr>
          <w:rFonts w:ascii="Arial" w:eastAsia="Calibri" w:hAnsi="Arial" w:cs="Arial"/>
          <w:lang w:eastAsia="en-US"/>
        </w:rPr>
        <w:t>22 101 02 02.</w:t>
      </w:r>
    </w:p>
    <w:p w14:paraId="4C5A727D" w14:textId="77777777" w:rsidR="001D782B" w:rsidRPr="001D782B" w:rsidRDefault="007834F6" w:rsidP="00017F66">
      <w:pPr>
        <w:numPr>
          <w:ilvl w:val="1"/>
          <w:numId w:val="9"/>
        </w:numPr>
        <w:spacing w:line="276" w:lineRule="auto"/>
        <w:ind w:left="709" w:hanging="709"/>
        <w:jc w:val="both"/>
        <w:rPr>
          <w:rStyle w:val="Hipercze"/>
          <w:rFonts w:ascii="Arial" w:hAnsi="Arial" w:cs="Arial"/>
          <w:color w:val="auto"/>
          <w:u w:val="none"/>
        </w:rPr>
      </w:pPr>
      <w:r w:rsidRPr="001D782B">
        <w:rPr>
          <w:rFonts w:ascii="Arial" w:eastAsia="Calibri" w:hAnsi="Arial" w:cs="Arial"/>
          <w:lang w:eastAsia="en-US"/>
        </w:rPr>
        <w:t xml:space="preserve">Osobami upoważnionymi do komunikowania się z wykonawcami </w:t>
      </w:r>
      <w:r w:rsidR="00DE4934" w:rsidRPr="001D782B">
        <w:rPr>
          <w:rFonts w:ascii="Arial" w:eastAsia="Calibri" w:hAnsi="Arial" w:cs="Arial"/>
          <w:lang w:eastAsia="en-US"/>
        </w:rPr>
        <w:t>są:</w:t>
      </w:r>
      <w:r w:rsidR="00074D29" w:rsidRPr="001D782B">
        <w:rPr>
          <w:rFonts w:ascii="Arial" w:eastAsia="Calibri" w:hAnsi="Arial" w:cs="Arial"/>
          <w:lang w:eastAsia="en-US"/>
        </w:rPr>
        <w:t xml:space="preserve"> p</w:t>
      </w:r>
      <w:r w:rsidR="00DE4934" w:rsidRPr="001D782B">
        <w:rPr>
          <w:rFonts w:ascii="Arial" w:eastAsia="Calibri" w:hAnsi="Arial" w:cs="Arial"/>
          <w:lang w:eastAsia="en-US"/>
        </w:rPr>
        <w:t>. Sylwia Świniarska</w:t>
      </w:r>
      <w:r w:rsidR="00DE4934" w:rsidRPr="001D782B">
        <w:rPr>
          <w:rFonts w:ascii="Arial" w:eastAsia="Calibri" w:hAnsi="Arial" w:cs="Arial"/>
          <w:lang w:eastAsia="en-US"/>
        </w:rPr>
        <w:br/>
        <w:t>i</w:t>
      </w:r>
      <w:r w:rsidRPr="001D782B">
        <w:rPr>
          <w:rFonts w:ascii="Arial" w:eastAsia="Calibri" w:hAnsi="Arial" w:cs="Arial"/>
          <w:lang w:eastAsia="en-US"/>
        </w:rPr>
        <w:t xml:space="preserve"> p. Krystian Kołodziejski</w:t>
      </w:r>
      <w:r w:rsidR="00DE4934" w:rsidRPr="001D782B">
        <w:rPr>
          <w:rFonts w:ascii="Arial" w:eastAsia="Calibri" w:hAnsi="Arial" w:cs="Arial"/>
          <w:lang w:eastAsia="en-US"/>
        </w:rPr>
        <w:t xml:space="preserve"> tel. </w:t>
      </w:r>
      <w:r w:rsidRPr="001D782B">
        <w:rPr>
          <w:rFonts w:ascii="Arial" w:eastAsia="Calibri" w:hAnsi="Arial" w:cs="Arial"/>
          <w:lang w:eastAsia="en-US"/>
        </w:rPr>
        <w:t xml:space="preserve">47 841 20 78,  </w:t>
      </w:r>
      <w:hyperlink r:id="rId13" w:history="1">
        <w:r w:rsidR="001D782B" w:rsidRPr="001D782B">
          <w:rPr>
            <w:rStyle w:val="Hipercze"/>
            <w:rFonts w:ascii="Arial" w:hAnsi="Arial" w:cs="Arial"/>
            <w:b/>
            <w:color w:val="auto"/>
          </w:rPr>
          <w:t>https://platformazakupowa.pl/pn/kwp_lodz</w:t>
        </w:r>
      </w:hyperlink>
    </w:p>
    <w:p w14:paraId="44E6F150" w14:textId="77777777" w:rsidR="001D782B" w:rsidRPr="001D782B" w:rsidRDefault="0077561E" w:rsidP="00017F66">
      <w:pPr>
        <w:numPr>
          <w:ilvl w:val="1"/>
          <w:numId w:val="9"/>
        </w:numPr>
        <w:spacing w:line="276" w:lineRule="auto"/>
        <w:ind w:left="709" w:hanging="709"/>
        <w:jc w:val="both"/>
        <w:rPr>
          <w:rFonts w:ascii="Arial" w:hAnsi="Arial" w:cs="Arial"/>
        </w:rPr>
      </w:pPr>
      <w:r w:rsidRPr="001D782B">
        <w:rPr>
          <w:rFonts w:ascii="Arial" w:hAnsi="Arial" w:cs="Arial"/>
        </w:rPr>
        <w:t>Informacje o sposobie komunikowania się zamawiającego z wykonawcami w inny sposób niż przy użyciu środków komunikacji elektronicznej w przypadku zaistnienia jednej z sytuacji określonych w art. 65 ust. 1, art. 66 i art. 69 – nie dotyczy</w:t>
      </w:r>
    </w:p>
    <w:p w14:paraId="6AC463F9" w14:textId="77777777" w:rsidR="00E56BBD" w:rsidRPr="001D782B" w:rsidRDefault="0077561E" w:rsidP="00017F66">
      <w:pPr>
        <w:numPr>
          <w:ilvl w:val="1"/>
          <w:numId w:val="9"/>
        </w:numPr>
        <w:spacing w:line="276" w:lineRule="auto"/>
        <w:ind w:left="709" w:hanging="709"/>
        <w:jc w:val="both"/>
        <w:rPr>
          <w:rFonts w:ascii="Arial" w:hAnsi="Arial" w:cs="Arial"/>
        </w:rPr>
      </w:pPr>
      <w:r w:rsidRPr="001D782B">
        <w:rPr>
          <w:rFonts w:ascii="Arial" w:hAnsi="Arial" w:cs="Arial"/>
        </w:rPr>
        <w:t xml:space="preserve">W sytuacji awarii platformy zakupowej Zamawiający dopuszcza, opcjonalnie, komunikację  </w:t>
      </w:r>
      <w:r w:rsidR="00EA4D37" w:rsidRPr="001D782B">
        <w:rPr>
          <w:rFonts w:ascii="Arial" w:hAnsi="Arial" w:cs="Arial"/>
        </w:rPr>
        <w:br/>
      </w:r>
      <w:r w:rsidRPr="001D782B">
        <w:rPr>
          <w:rFonts w:ascii="Arial" w:hAnsi="Arial" w:cs="Arial"/>
        </w:rPr>
        <w:t xml:space="preserve">za pośrednictwem poczty elektronicznej. Adres poczty elektronicznej osoby uprawnionej </w:t>
      </w:r>
      <w:r w:rsidR="00EA4D37" w:rsidRPr="001D782B">
        <w:rPr>
          <w:rFonts w:ascii="Arial" w:hAnsi="Arial" w:cs="Arial"/>
        </w:rPr>
        <w:br/>
      </w:r>
      <w:r w:rsidRPr="001D782B">
        <w:rPr>
          <w:rFonts w:ascii="Arial" w:hAnsi="Arial" w:cs="Arial"/>
        </w:rPr>
        <w:t xml:space="preserve">do kontaktu z Wykonawcami: </w:t>
      </w:r>
      <w:hyperlink r:id="rId14" w:history="1">
        <w:r w:rsidRPr="001D782B">
          <w:rPr>
            <w:rStyle w:val="Hipercze"/>
            <w:rFonts w:ascii="Arial" w:hAnsi="Arial" w:cs="Arial"/>
            <w:b/>
            <w:color w:val="auto"/>
          </w:rPr>
          <w:t>zampub@ld.policja.gov.pl</w:t>
        </w:r>
      </w:hyperlink>
      <w:r w:rsidRPr="001D782B">
        <w:rPr>
          <w:rFonts w:ascii="Arial" w:hAnsi="Arial" w:cs="Arial"/>
          <w:b/>
        </w:rPr>
        <w:t>.</w:t>
      </w:r>
    </w:p>
    <w:p w14:paraId="0B3C4677" w14:textId="77777777" w:rsidR="00BC3223" w:rsidRPr="007204A2" w:rsidRDefault="00BC3223" w:rsidP="00533958">
      <w:pPr>
        <w:spacing w:line="276" w:lineRule="auto"/>
        <w:rPr>
          <w:rFonts w:ascii="Arial" w:hAnsi="Arial" w:cs="Arial"/>
          <w:sz w:val="12"/>
          <w:szCs w:val="12"/>
        </w:rPr>
      </w:pPr>
    </w:p>
    <w:p w14:paraId="2267F236" w14:textId="77777777" w:rsidR="0077561E" w:rsidRPr="008F0A60" w:rsidRDefault="0077561E" w:rsidP="00533958">
      <w:pPr>
        <w:pStyle w:val="Nagwek2"/>
        <w:spacing w:line="276" w:lineRule="auto"/>
        <w:ind w:left="426" w:hanging="426"/>
        <w:rPr>
          <w:rFonts w:eastAsia="Calibri" w:cs="Arial"/>
          <w:sz w:val="22"/>
          <w:u w:val="none"/>
          <w:lang w:eastAsia="en-US"/>
        </w:rPr>
      </w:pPr>
      <w:bookmarkStart w:id="19" w:name="_Toc91847437"/>
      <w:r w:rsidRPr="008F0A60">
        <w:rPr>
          <w:rFonts w:eastAsia="Calibri" w:cs="Arial"/>
          <w:sz w:val="22"/>
          <w:u w:val="none"/>
          <w:lang w:eastAsia="en-US"/>
        </w:rPr>
        <w:t>Opis sposobu przygotowania ofert oraz dokumentów</w:t>
      </w:r>
      <w:r w:rsidR="00E77C5A" w:rsidRPr="008F0A60">
        <w:rPr>
          <w:rFonts w:eastAsia="Calibri" w:cs="Arial"/>
          <w:sz w:val="22"/>
          <w:u w:val="none"/>
          <w:lang w:eastAsia="en-US"/>
        </w:rPr>
        <w:t xml:space="preserve"> wymaganych przez Zamawiającego</w:t>
      </w:r>
      <w:bookmarkEnd w:id="19"/>
    </w:p>
    <w:p w14:paraId="08C3D730" w14:textId="77777777" w:rsidR="001D782B" w:rsidRPr="001D782B" w:rsidRDefault="00E51B4D" w:rsidP="00017F66">
      <w:pPr>
        <w:numPr>
          <w:ilvl w:val="1"/>
          <w:numId w:val="9"/>
        </w:numPr>
        <w:spacing w:line="276" w:lineRule="auto"/>
        <w:ind w:left="709" w:hanging="709"/>
        <w:jc w:val="both"/>
        <w:rPr>
          <w:rFonts w:ascii="Arial" w:eastAsia="Calibri" w:hAnsi="Arial" w:cs="Arial"/>
          <w:lang w:eastAsia="en-US"/>
        </w:rPr>
      </w:pPr>
      <w:r w:rsidRPr="001D782B">
        <w:rPr>
          <w:rFonts w:ascii="Arial" w:eastAsia="Calibri" w:hAnsi="Arial" w:cs="Arial"/>
          <w:lang w:eastAsia="en-US"/>
        </w:rPr>
        <w:t xml:space="preserve">Do oświadczeń i dokumentów składanych przez Wykonawcę w postępowaniu zastosowanie mają w szczególności przepisy rozporządzenia Ministra Rozwoju Pracy i Technologii z dnia </w:t>
      </w:r>
      <w:r w:rsidR="00B73FB6" w:rsidRPr="001D782B">
        <w:rPr>
          <w:rFonts w:ascii="Arial" w:eastAsia="Calibri" w:hAnsi="Arial" w:cs="Arial"/>
          <w:lang w:eastAsia="en-US"/>
        </w:rPr>
        <w:br/>
      </w:r>
      <w:r w:rsidRPr="001D782B">
        <w:rPr>
          <w:rFonts w:ascii="Arial" w:eastAsia="Calibri" w:hAnsi="Arial" w:cs="Arial"/>
          <w:lang w:eastAsia="en-US"/>
        </w:rPr>
        <w:t>23 grudnia 2020 r.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r w:rsidR="002202F5" w:rsidRPr="001D782B">
        <w:rPr>
          <w:rFonts w:ascii="Arial" w:eastAsia="Calibri" w:hAnsi="Arial" w:cs="Arial"/>
          <w:lang w:eastAsia="en-US"/>
        </w:rPr>
        <w:t>.</w:t>
      </w:r>
    </w:p>
    <w:p w14:paraId="5C23108C" w14:textId="77777777" w:rsidR="001D782B" w:rsidRPr="001D782B" w:rsidRDefault="00672A2E" w:rsidP="00017F66">
      <w:pPr>
        <w:numPr>
          <w:ilvl w:val="1"/>
          <w:numId w:val="9"/>
        </w:numPr>
        <w:spacing w:line="276" w:lineRule="auto"/>
        <w:ind w:left="709" w:hanging="709"/>
        <w:jc w:val="both"/>
        <w:rPr>
          <w:rFonts w:ascii="Arial" w:eastAsia="Calibri" w:hAnsi="Arial" w:cs="Arial"/>
          <w:lang w:eastAsia="en-US"/>
        </w:rPr>
      </w:pPr>
      <w:r w:rsidRPr="001D782B">
        <w:rPr>
          <w:rFonts w:ascii="Arial" w:eastAsia="Calibri" w:hAnsi="Arial" w:cs="Arial"/>
          <w:lang w:eastAsia="en-US"/>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r w:rsidR="001D782B" w:rsidRPr="001D782B">
        <w:rPr>
          <w:rFonts w:ascii="Arial" w:eastAsia="Calibri" w:hAnsi="Arial" w:cs="Arial"/>
          <w:lang w:eastAsia="en-US"/>
        </w:rPr>
        <w:t>.</w:t>
      </w:r>
    </w:p>
    <w:p w14:paraId="483EA8F8" w14:textId="77777777" w:rsidR="001D782B" w:rsidRPr="001D782B" w:rsidRDefault="00672A2E" w:rsidP="00017F66">
      <w:pPr>
        <w:numPr>
          <w:ilvl w:val="1"/>
          <w:numId w:val="9"/>
        </w:numPr>
        <w:spacing w:line="276" w:lineRule="auto"/>
        <w:ind w:left="709" w:hanging="709"/>
        <w:jc w:val="both"/>
        <w:rPr>
          <w:rFonts w:ascii="Arial" w:eastAsia="Calibri" w:hAnsi="Arial" w:cs="Arial"/>
          <w:lang w:eastAsia="en-US"/>
        </w:rPr>
      </w:pPr>
      <w:r w:rsidRPr="001D782B">
        <w:rPr>
          <w:rFonts w:ascii="Arial" w:hAnsi="Arial" w:cs="Arial"/>
        </w:rPr>
        <w:t xml:space="preserve">Poświadczenia za zgodność z oryginałem dokonuje odpowiednio Wykonawca, podmiot, </w:t>
      </w:r>
      <w:r w:rsidR="0040143E" w:rsidRPr="001D782B">
        <w:rPr>
          <w:rFonts w:ascii="Arial" w:hAnsi="Arial" w:cs="Arial"/>
        </w:rPr>
        <w:br/>
      </w:r>
      <w:r w:rsidRPr="001D782B">
        <w:rPr>
          <w:rFonts w:ascii="Arial" w:hAnsi="Arial" w:cs="Arial"/>
        </w:rPr>
        <w:t>na którego zdolnościach lub sytuacji polega Wykonawca, wykonawcy wspólnie ubiegający się o udzielenie zamówienia publicznego albo podwykonawca, w zakresie dokumentów, które każdego z nich dotyczą. Poprzez oryginał nal</w:t>
      </w:r>
      <w:r w:rsidR="00F16106" w:rsidRPr="001D782B">
        <w:rPr>
          <w:rFonts w:ascii="Arial" w:hAnsi="Arial" w:cs="Arial"/>
        </w:rPr>
        <w:t xml:space="preserve">eży rozumieć dokument podpisany </w:t>
      </w:r>
      <w:r w:rsidRPr="001D782B">
        <w:rPr>
          <w:rFonts w:ascii="Arial" w:hAnsi="Arial" w:cs="Arial"/>
          <w:bCs/>
        </w:rPr>
        <w:t>kwalifikowanym podpisem elektronicznym</w:t>
      </w:r>
      <w:r w:rsidRPr="001D782B">
        <w:rPr>
          <w:rFonts w:ascii="Arial" w:hAnsi="Arial" w:cs="Arial"/>
        </w:rPr>
        <w:t xml:space="preserve"> lub </w:t>
      </w:r>
      <w:r w:rsidRPr="001D782B">
        <w:rPr>
          <w:rFonts w:ascii="Arial" w:hAnsi="Arial" w:cs="Arial"/>
          <w:bCs/>
        </w:rPr>
        <w:t>podpisem zaufanym</w:t>
      </w:r>
      <w:r w:rsidRPr="001D782B">
        <w:rPr>
          <w:rFonts w:ascii="Arial" w:hAnsi="Arial" w:cs="Arial"/>
        </w:rPr>
        <w:t xml:space="preserve"> lub </w:t>
      </w:r>
      <w:r w:rsidRPr="001D782B">
        <w:rPr>
          <w:rFonts w:ascii="Arial" w:hAnsi="Arial" w:cs="Arial"/>
          <w:bCs/>
        </w:rPr>
        <w:t>podpisem osobistym</w:t>
      </w:r>
      <w:r w:rsidRPr="001D782B">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r w:rsidR="001D782B" w:rsidRPr="001D782B">
        <w:rPr>
          <w:rFonts w:ascii="Arial" w:hAnsi="Arial" w:cs="Arial"/>
        </w:rPr>
        <w:t>.</w:t>
      </w:r>
    </w:p>
    <w:p w14:paraId="26E51154" w14:textId="77777777" w:rsidR="00FB30EB" w:rsidRPr="001D782B" w:rsidRDefault="00672A2E" w:rsidP="00017F66">
      <w:pPr>
        <w:numPr>
          <w:ilvl w:val="1"/>
          <w:numId w:val="9"/>
        </w:numPr>
        <w:spacing w:line="276" w:lineRule="auto"/>
        <w:ind w:left="709" w:hanging="709"/>
        <w:jc w:val="both"/>
        <w:rPr>
          <w:rFonts w:ascii="Arial" w:eastAsia="Calibri" w:hAnsi="Arial" w:cs="Arial"/>
          <w:lang w:eastAsia="en-US"/>
        </w:rPr>
      </w:pPr>
      <w:r w:rsidRPr="001D782B">
        <w:rPr>
          <w:rFonts w:ascii="Arial" w:hAnsi="Arial" w:cs="Arial"/>
        </w:rPr>
        <w:t>Oferta powinna być</w:t>
      </w:r>
      <w:r w:rsidR="00FB30EB" w:rsidRPr="001D782B">
        <w:rPr>
          <w:rFonts w:ascii="Arial" w:hAnsi="Arial" w:cs="Arial"/>
        </w:rPr>
        <w:t>:</w:t>
      </w:r>
    </w:p>
    <w:p w14:paraId="3CD6982F" w14:textId="77777777" w:rsidR="00FB30EB" w:rsidRPr="008F0A60" w:rsidRDefault="00FB30EB" w:rsidP="00017F66">
      <w:pPr>
        <w:numPr>
          <w:ilvl w:val="0"/>
          <w:numId w:val="8"/>
        </w:numPr>
        <w:spacing w:line="276" w:lineRule="auto"/>
        <w:ind w:left="1134" w:hanging="284"/>
        <w:jc w:val="both"/>
        <w:textAlignment w:val="baseline"/>
        <w:rPr>
          <w:rFonts w:ascii="Arial" w:hAnsi="Arial" w:cs="Arial"/>
        </w:rPr>
      </w:pPr>
      <w:r w:rsidRPr="008F0A60">
        <w:rPr>
          <w:rFonts w:ascii="Arial" w:hAnsi="Arial" w:cs="Arial"/>
        </w:rPr>
        <w:t>sporządzona na podstawie załączników niniejszej SWZ w języku polskim,</w:t>
      </w:r>
    </w:p>
    <w:p w14:paraId="0F9926A8" w14:textId="77777777" w:rsidR="00FB30EB" w:rsidRPr="008F0A60" w:rsidRDefault="00FB30EB" w:rsidP="00017F66">
      <w:pPr>
        <w:numPr>
          <w:ilvl w:val="0"/>
          <w:numId w:val="8"/>
        </w:numPr>
        <w:spacing w:line="276" w:lineRule="auto"/>
        <w:ind w:left="1134" w:hanging="284"/>
        <w:jc w:val="both"/>
        <w:textAlignment w:val="baseline"/>
        <w:rPr>
          <w:rFonts w:ascii="Arial" w:hAnsi="Arial" w:cs="Arial"/>
        </w:rPr>
      </w:pPr>
      <w:r w:rsidRPr="008F0A60">
        <w:rPr>
          <w:rFonts w:ascii="Arial" w:hAnsi="Arial" w:cs="Arial"/>
        </w:rPr>
        <w:t xml:space="preserve">złożona przy użyciu środków komunikacji elektronicznej tzn. za pośrednictwem </w:t>
      </w:r>
      <w:hyperlink r:id="rId15" w:history="1">
        <w:r w:rsidRPr="00441016">
          <w:rPr>
            <w:rFonts w:ascii="Arial" w:hAnsi="Arial" w:cs="Arial"/>
            <w:b/>
            <w:u w:val="single"/>
          </w:rPr>
          <w:t>platformazakupowa.pl</w:t>
        </w:r>
      </w:hyperlink>
      <w:r w:rsidRPr="00441016">
        <w:rPr>
          <w:rFonts w:ascii="Arial" w:hAnsi="Arial" w:cs="Arial"/>
          <w:b/>
        </w:rPr>
        <w:t>,</w:t>
      </w:r>
    </w:p>
    <w:p w14:paraId="016CBDDF" w14:textId="77777777" w:rsidR="00FB30EB" w:rsidRPr="00FB30EB" w:rsidRDefault="00FB30EB" w:rsidP="00017F66">
      <w:pPr>
        <w:numPr>
          <w:ilvl w:val="0"/>
          <w:numId w:val="8"/>
        </w:numPr>
        <w:spacing w:line="276" w:lineRule="auto"/>
        <w:ind w:left="1134" w:hanging="284"/>
        <w:jc w:val="both"/>
        <w:textAlignment w:val="baseline"/>
        <w:rPr>
          <w:rFonts w:ascii="Arial" w:hAnsi="Arial" w:cs="Arial"/>
        </w:rPr>
      </w:pPr>
      <w:r w:rsidRPr="008F0A60">
        <w:rPr>
          <w:rFonts w:ascii="Arial" w:hAnsi="Arial" w:cs="Arial"/>
        </w:rPr>
        <w:t xml:space="preserve">podpisana </w:t>
      </w:r>
      <w:hyperlink r:id="rId16" w:history="1">
        <w:r w:rsidRPr="00441016">
          <w:rPr>
            <w:rFonts w:ascii="Arial" w:hAnsi="Arial" w:cs="Arial"/>
            <w:b/>
            <w:bCs/>
            <w:u w:val="single"/>
          </w:rPr>
          <w:t>kwalifikowanym podpisem elektronicznym</w:t>
        </w:r>
      </w:hyperlink>
      <w:r w:rsidRPr="008F0A60">
        <w:rPr>
          <w:rFonts w:ascii="Arial" w:hAnsi="Arial" w:cs="Arial"/>
        </w:rPr>
        <w:t xml:space="preserve"> lub </w:t>
      </w:r>
      <w:hyperlink r:id="rId17" w:history="1">
        <w:r w:rsidRPr="00441016">
          <w:rPr>
            <w:rFonts w:ascii="Arial" w:hAnsi="Arial" w:cs="Arial"/>
            <w:b/>
            <w:bCs/>
            <w:u w:val="single"/>
          </w:rPr>
          <w:t>podpisem zaufanym</w:t>
        </w:r>
      </w:hyperlink>
      <w:r w:rsidRPr="008F0A60">
        <w:rPr>
          <w:rFonts w:ascii="Arial" w:hAnsi="Arial" w:cs="Arial"/>
        </w:rPr>
        <w:t xml:space="preserve">                     lub </w:t>
      </w:r>
      <w:hyperlink r:id="rId18" w:history="1">
        <w:r w:rsidRPr="00441016">
          <w:rPr>
            <w:rFonts w:ascii="Arial" w:hAnsi="Arial" w:cs="Arial"/>
            <w:b/>
            <w:bCs/>
            <w:u w:val="single"/>
          </w:rPr>
          <w:t>podpisem osobistym</w:t>
        </w:r>
      </w:hyperlink>
      <w:r w:rsidRPr="008F0A60">
        <w:rPr>
          <w:rFonts w:ascii="Arial" w:hAnsi="Arial" w:cs="Arial"/>
        </w:rPr>
        <w:t xml:space="preserve"> przez osobę/osoby upoważnioną/upoważnione.</w:t>
      </w:r>
    </w:p>
    <w:p w14:paraId="43BCC863" w14:textId="77777777" w:rsidR="003336AB" w:rsidRPr="003336AB" w:rsidRDefault="00FB30EB" w:rsidP="00017F66">
      <w:pPr>
        <w:numPr>
          <w:ilvl w:val="1"/>
          <w:numId w:val="9"/>
        </w:numPr>
        <w:spacing w:line="276" w:lineRule="auto"/>
        <w:ind w:left="709" w:hanging="709"/>
        <w:jc w:val="both"/>
        <w:textAlignment w:val="baseline"/>
        <w:rPr>
          <w:rFonts w:ascii="Arial" w:hAnsi="Arial" w:cs="Arial"/>
        </w:rPr>
      </w:pPr>
      <w:r w:rsidRPr="008F0A60">
        <w:rPr>
          <w:rFonts w:ascii="Arial" w:hAnsi="Arial" w:cs="Arial"/>
        </w:rPr>
        <w:t xml:space="preserve">Podpisy kwalifikowane wykorzystywane przez Wykonawców do podpisywania wszelkich plików muszą spełniać “Rozporządzenie Parlamentu Europejskiego i Rady w sprawie </w:t>
      </w:r>
      <w:r w:rsidRPr="003336AB">
        <w:rPr>
          <w:rFonts w:ascii="Arial" w:hAnsi="Arial" w:cs="Arial"/>
        </w:rPr>
        <w:t xml:space="preserve">identyfikacji elektronicznej i usług zaufania w odniesieniu do transakcji elektronicznych </w:t>
      </w:r>
      <w:r w:rsidR="00A85352" w:rsidRPr="003336AB">
        <w:rPr>
          <w:rFonts w:ascii="Arial" w:hAnsi="Arial" w:cs="Arial"/>
        </w:rPr>
        <w:br/>
      </w:r>
      <w:r w:rsidRPr="003336AB">
        <w:rPr>
          <w:rFonts w:ascii="Arial" w:hAnsi="Arial" w:cs="Arial"/>
        </w:rPr>
        <w:t>na rynku wewnętrznym (</w:t>
      </w:r>
      <w:proofErr w:type="spellStart"/>
      <w:r w:rsidRPr="003336AB">
        <w:rPr>
          <w:rFonts w:ascii="Arial" w:hAnsi="Arial" w:cs="Arial"/>
        </w:rPr>
        <w:t>eIDAS</w:t>
      </w:r>
      <w:proofErr w:type="spellEnd"/>
      <w:r w:rsidRPr="003336AB">
        <w:rPr>
          <w:rFonts w:ascii="Arial" w:hAnsi="Arial" w:cs="Arial"/>
        </w:rPr>
        <w:t>) (UE) nr 910/2014 - od 1 lipca 2016 roku”.</w:t>
      </w:r>
    </w:p>
    <w:p w14:paraId="3C605688"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w:t>
      </w:r>
      <w:r w:rsidR="00FB30EB" w:rsidRPr="003336AB">
        <w:rPr>
          <w:rFonts w:ascii="Arial" w:hAnsi="Arial" w:cs="Arial"/>
        </w:rPr>
        <w:br/>
      </w:r>
      <w:r w:rsidRPr="003336AB">
        <w:rPr>
          <w:rFonts w:ascii="Arial" w:hAnsi="Arial" w:cs="Arial"/>
        </w:rPr>
        <w:t>na rynku wewnętrznym (</w:t>
      </w:r>
      <w:proofErr w:type="spellStart"/>
      <w:r w:rsidRPr="003336AB">
        <w:rPr>
          <w:rFonts w:ascii="Arial" w:hAnsi="Arial" w:cs="Arial"/>
        </w:rPr>
        <w:t>eIDAS</w:t>
      </w:r>
      <w:proofErr w:type="spellEnd"/>
      <w:r w:rsidRPr="003336AB">
        <w:rPr>
          <w:rFonts w:ascii="Arial" w:hAnsi="Arial" w:cs="Arial"/>
        </w:rPr>
        <w:t>) (UE) nr 910/2014 - od 1 lipca 2016 roku”</w:t>
      </w:r>
      <w:r w:rsidR="00FB30EB" w:rsidRPr="003336AB">
        <w:rPr>
          <w:rFonts w:ascii="Arial" w:hAnsi="Arial" w:cs="Arial"/>
        </w:rPr>
        <w:t>.</w:t>
      </w:r>
    </w:p>
    <w:p w14:paraId="56E4792B"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 xml:space="preserve">W przypadku wykorzystania formatu podpisu </w:t>
      </w:r>
      <w:proofErr w:type="spellStart"/>
      <w:r w:rsidRPr="003336AB">
        <w:rPr>
          <w:rFonts w:ascii="Arial" w:hAnsi="Arial" w:cs="Arial"/>
        </w:rPr>
        <w:t>XAdES</w:t>
      </w:r>
      <w:proofErr w:type="spellEnd"/>
      <w:r w:rsidRPr="003336AB">
        <w:rPr>
          <w:rFonts w:ascii="Arial" w:hAnsi="Arial" w:cs="Arial"/>
        </w:rPr>
        <w:t xml:space="preserve"> zewnętrzny. Zamawiający wymaga dołączenia odpowiedniej ilości plików tj. podpisywanych plików z danymi oraz plików </w:t>
      </w:r>
      <w:proofErr w:type="spellStart"/>
      <w:r w:rsidRPr="003336AB">
        <w:rPr>
          <w:rFonts w:ascii="Arial" w:hAnsi="Arial" w:cs="Arial"/>
        </w:rPr>
        <w:t>X</w:t>
      </w:r>
      <w:r w:rsidR="00FB30EB" w:rsidRPr="003336AB">
        <w:rPr>
          <w:rFonts w:ascii="Arial" w:hAnsi="Arial" w:cs="Arial"/>
        </w:rPr>
        <w:t>a</w:t>
      </w:r>
      <w:r w:rsidRPr="003336AB">
        <w:rPr>
          <w:rFonts w:ascii="Arial" w:hAnsi="Arial" w:cs="Arial"/>
        </w:rPr>
        <w:t>dES</w:t>
      </w:r>
      <w:proofErr w:type="spellEnd"/>
      <w:r w:rsidR="00FB30EB" w:rsidRPr="003336AB">
        <w:rPr>
          <w:rFonts w:ascii="Arial" w:hAnsi="Arial" w:cs="Arial"/>
        </w:rPr>
        <w:t>.</w:t>
      </w:r>
    </w:p>
    <w:p w14:paraId="160957B1"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 xml:space="preserve">Zgodnie z art. 18 ust. 3 ustawy </w:t>
      </w:r>
      <w:proofErr w:type="spellStart"/>
      <w:r w:rsidRPr="003336AB">
        <w:rPr>
          <w:rFonts w:ascii="Arial" w:hAnsi="Arial" w:cs="Arial"/>
        </w:rPr>
        <w:t>Pzp</w:t>
      </w:r>
      <w:proofErr w:type="spellEnd"/>
      <w:r w:rsidRPr="003336AB">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3336AB">
        <w:rPr>
          <w:rFonts w:ascii="Arial" w:hAnsi="Arial" w:cs="Arial"/>
        </w:rPr>
        <w:t xml:space="preserve"> Wykonawca ma obowiązek oznakowania i oddzielenia </w:t>
      </w:r>
      <w:r w:rsidR="00912FBB" w:rsidRPr="003336AB">
        <w:rPr>
          <w:rFonts w:ascii="Arial" w:hAnsi="Arial" w:cs="Arial"/>
        </w:rPr>
        <w:t xml:space="preserve">części zawierającej tajemnicę przedsiębiorstwa </w:t>
      </w:r>
      <w:r w:rsidR="002142E2" w:rsidRPr="003336AB">
        <w:rPr>
          <w:rFonts w:ascii="Arial" w:hAnsi="Arial" w:cs="Arial"/>
        </w:rPr>
        <w:t>od części jawnej składanej oferty. Wykonawca nie może zastrzec informacji, o których mowa w art. 222 ust. 5</w:t>
      </w:r>
      <w:r w:rsidR="003336AB" w:rsidRPr="003336AB">
        <w:rPr>
          <w:rFonts w:ascii="Arial" w:hAnsi="Arial" w:cs="Arial"/>
        </w:rPr>
        <w:t>.</w:t>
      </w:r>
    </w:p>
    <w:p w14:paraId="7F75D872"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 xml:space="preserve">Wykonawca, za pośrednictwem </w:t>
      </w:r>
      <w:hyperlink r:id="rId19" w:history="1">
        <w:r w:rsidRPr="003336AB">
          <w:rPr>
            <w:rFonts w:ascii="Arial" w:hAnsi="Arial" w:cs="Arial"/>
          </w:rPr>
          <w:t>platformazakupowa.pl</w:t>
        </w:r>
      </w:hyperlink>
      <w:r w:rsidRPr="003336AB">
        <w:rPr>
          <w:rFonts w:ascii="Arial" w:hAnsi="Arial" w:cs="Arial"/>
        </w:rPr>
        <w:t xml:space="preserve"> może przed upływem terminu </w:t>
      </w:r>
      <w:r w:rsidR="00542C4D" w:rsidRPr="003336AB">
        <w:rPr>
          <w:rFonts w:ascii="Arial" w:hAnsi="Arial" w:cs="Arial"/>
        </w:rPr>
        <w:t xml:space="preserve">                         </w:t>
      </w:r>
      <w:r w:rsidRPr="003336AB">
        <w:rPr>
          <w:rFonts w:ascii="Arial" w:hAnsi="Arial" w:cs="Arial"/>
        </w:rPr>
        <w:t>do składania ofert zmienić lub wycofać ofertę. Sposób dokonywania zmiany lub wycofania oferty zamieszczono w instrukcji zamieszczonej na stronie internetowej pod adresem:</w:t>
      </w:r>
      <w:r w:rsidR="006431CF" w:rsidRPr="003336AB">
        <w:rPr>
          <w:rFonts w:ascii="Arial" w:hAnsi="Arial" w:cs="Arial"/>
        </w:rPr>
        <w:t xml:space="preserve"> </w:t>
      </w:r>
      <w:hyperlink r:id="rId20" w:history="1">
        <w:r w:rsidR="00FB30EB" w:rsidRPr="003336AB">
          <w:rPr>
            <w:rStyle w:val="Hipercze"/>
            <w:rFonts w:ascii="Arial" w:hAnsi="Arial" w:cs="Arial"/>
            <w:b/>
            <w:color w:val="auto"/>
          </w:rPr>
          <w:t>https://platformazakupowa.pl/strona/45-instrukcje</w:t>
        </w:r>
      </w:hyperlink>
    </w:p>
    <w:p w14:paraId="66FD81A0"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 xml:space="preserve">Każdy z Wykonawców może złożyć tylko jedną ofertę. Złożenie większej liczby ofert lub oferty zawierającej propozycje wariantowe </w:t>
      </w:r>
      <w:r w:rsidR="00912FBB" w:rsidRPr="003336AB">
        <w:rPr>
          <w:rFonts w:ascii="Arial" w:hAnsi="Arial" w:cs="Arial"/>
        </w:rPr>
        <w:t>spowoduje</w:t>
      </w:r>
      <w:r w:rsidRPr="003336AB">
        <w:rPr>
          <w:rFonts w:ascii="Arial" w:hAnsi="Arial" w:cs="Arial"/>
        </w:rPr>
        <w:t xml:space="preserve"> odrzuceni</w:t>
      </w:r>
      <w:r w:rsidR="00912FBB" w:rsidRPr="003336AB">
        <w:rPr>
          <w:rFonts w:ascii="Arial" w:hAnsi="Arial" w:cs="Arial"/>
        </w:rPr>
        <w:t>e ofert</w:t>
      </w:r>
      <w:r w:rsidR="00FB30EB" w:rsidRPr="003336AB">
        <w:rPr>
          <w:rFonts w:ascii="Arial" w:hAnsi="Arial" w:cs="Arial"/>
        </w:rPr>
        <w:t>.</w:t>
      </w:r>
    </w:p>
    <w:p w14:paraId="2662CCD7"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3336AB" w:rsidRPr="003336AB">
        <w:rPr>
          <w:rFonts w:ascii="Arial" w:hAnsi="Arial" w:cs="Arial"/>
        </w:rPr>
        <w:t>.</w:t>
      </w:r>
    </w:p>
    <w:p w14:paraId="3759154B"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Zgodnie z definicją dokumentu elektronicznego z art.</w:t>
      </w:r>
      <w:r w:rsidR="00610536" w:rsidRPr="003336AB">
        <w:rPr>
          <w:rFonts w:ascii="Arial" w:hAnsi="Arial" w:cs="Arial"/>
        </w:rPr>
        <w:t xml:space="preserve"> </w:t>
      </w:r>
      <w:r w:rsidRPr="003336AB">
        <w:rPr>
          <w:rFonts w:ascii="Arial" w:hAnsi="Arial" w:cs="Arial"/>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w:t>
      </w:r>
      <w:r w:rsidR="001012B1" w:rsidRPr="003336AB">
        <w:rPr>
          <w:rFonts w:ascii="Arial" w:hAnsi="Arial" w:cs="Arial"/>
        </w:rPr>
        <w:t xml:space="preserve"> </w:t>
      </w:r>
      <w:r w:rsidR="00775C80" w:rsidRPr="003336AB">
        <w:rPr>
          <w:rFonts w:ascii="Arial" w:hAnsi="Arial" w:cs="Arial"/>
        </w:rPr>
        <w:br/>
      </w:r>
      <w:r w:rsidRPr="003336AB">
        <w:rPr>
          <w:rFonts w:ascii="Arial" w:hAnsi="Arial" w:cs="Arial"/>
        </w:rPr>
        <w:t>na którego zdolnościach lub sytuacji polega Wykonawca, albo przez podwykonawcę</w:t>
      </w:r>
      <w:r w:rsidR="003336AB" w:rsidRPr="003336AB">
        <w:rPr>
          <w:rFonts w:ascii="Arial" w:hAnsi="Arial" w:cs="Arial"/>
        </w:rPr>
        <w:t>.</w:t>
      </w:r>
    </w:p>
    <w:p w14:paraId="6F92B922"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Maksymalny rozmiar jednego pliku przesyłanego za pośrednictwem dedykowanych formularzy do: złożenia, zmiany, wycofania oferty wynosi 150 MB natomiast przy komunikacji wielkość pliku to maksymalnie 500 MB</w:t>
      </w:r>
      <w:r w:rsidR="003336AB" w:rsidRPr="003336AB">
        <w:rPr>
          <w:rFonts w:ascii="Arial" w:hAnsi="Arial" w:cs="Arial"/>
        </w:rPr>
        <w:t>.</w:t>
      </w:r>
    </w:p>
    <w:p w14:paraId="6AD533DA"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bCs/>
        </w:rPr>
        <w:t xml:space="preserve">Rozszerzenia plików wykorzystywanych przez Wykonawców powinny być zgodne </w:t>
      </w:r>
      <w:r w:rsidR="001012B1" w:rsidRPr="003336AB">
        <w:rPr>
          <w:rFonts w:ascii="Arial" w:hAnsi="Arial" w:cs="Arial"/>
          <w:bCs/>
        </w:rPr>
        <w:t xml:space="preserve">                     </w:t>
      </w:r>
      <w:r w:rsidRPr="003336AB">
        <w:rPr>
          <w:rFonts w:ascii="Arial" w:hAnsi="Arial" w:cs="Arial"/>
          <w:bCs/>
        </w:rPr>
        <w:t>z</w:t>
      </w:r>
      <w:r w:rsidRPr="003336AB">
        <w:rPr>
          <w:rFonts w:ascii="Arial" w:hAnsi="Arial" w:cs="Arial"/>
        </w:rPr>
        <w:t xml:space="preserve"> Załącznikiem nr 2 do “Rozporządzenia Rady Ministrów w sprawie Krajowych Ram Interoperacyjności</w:t>
      </w:r>
      <w:r w:rsidR="00E51B4D" w:rsidRPr="003336AB">
        <w:rPr>
          <w:rFonts w:ascii="Arial" w:hAnsi="Arial" w:cs="Arial"/>
        </w:rPr>
        <w:t xml:space="preserve"> (KRI)</w:t>
      </w:r>
      <w:r w:rsidRPr="003336AB">
        <w:rPr>
          <w:rFonts w:ascii="Arial" w:hAnsi="Arial" w:cs="Arial"/>
        </w:rPr>
        <w:t>, minimalnych wymagań dla rejestrów publicznych i wymiany informacji w postaci elektronicznej oraz minimalnych wymagań dla systemów teleinformatycznych”, zwanego dalej Rozporządzeniem KRI</w:t>
      </w:r>
      <w:r w:rsidR="003336AB" w:rsidRPr="003336AB">
        <w:rPr>
          <w:rFonts w:ascii="Arial" w:hAnsi="Arial" w:cs="Arial"/>
        </w:rPr>
        <w:t>.</w:t>
      </w:r>
    </w:p>
    <w:p w14:paraId="10331E9F" w14:textId="77777777" w:rsidR="003336A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Zamawiający rekomenduje wykorzystanie formatów: .pdf .</w:t>
      </w:r>
      <w:proofErr w:type="spellStart"/>
      <w:r w:rsidRPr="003336AB">
        <w:rPr>
          <w:rFonts w:ascii="Arial" w:hAnsi="Arial" w:cs="Arial"/>
        </w:rPr>
        <w:t>doc</w:t>
      </w:r>
      <w:proofErr w:type="spellEnd"/>
      <w:r w:rsidRPr="003336AB">
        <w:rPr>
          <w:rFonts w:ascii="Arial" w:hAnsi="Arial" w:cs="Arial"/>
        </w:rPr>
        <w:t xml:space="preserve"> .</w:t>
      </w:r>
      <w:proofErr w:type="spellStart"/>
      <w:r w:rsidRPr="003336AB">
        <w:rPr>
          <w:rFonts w:ascii="Arial" w:hAnsi="Arial" w:cs="Arial"/>
        </w:rPr>
        <w:t>docx</w:t>
      </w:r>
      <w:proofErr w:type="spellEnd"/>
      <w:r w:rsidRPr="003336AB">
        <w:rPr>
          <w:rFonts w:ascii="Arial" w:hAnsi="Arial" w:cs="Arial"/>
        </w:rPr>
        <w:t xml:space="preserve"> .xls .</w:t>
      </w:r>
      <w:proofErr w:type="spellStart"/>
      <w:r w:rsidRPr="003336AB">
        <w:rPr>
          <w:rFonts w:ascii="Arial" w:hAnsi="Arial" w:cs="Arial"/>
        </w:rPr>
        <w:t>xlsx</w:t>
      </w:r>
      <w:proofErr w:type="spellEnd"/>
      <w:r w:rsidRPr="003336AB">
        <w:rPr>
          <w:rFonts w:ascii="Arial" w:hAnsi="Arial" w:cs="Arial"/>
        </w:rPr>
        <w:t xml:space="preserve"> .jpg (.</w:t>
      </w:r>
      <w:proofErr w:type="spellStart"/>
      <w:r w:rsidRPr="003336AB">
        <w:rPr>
          <w:rFonts w:ascii="Arial" w:hAnsi="Arial" w:cs="Arial"/>
        </w:rPr>
        <w:t>jpeg</w:t>
      </w:r>
      <w:proofErr w:type="spellEnd"/>
      <w:r w:rsidRPr="003336AB">
        <w:rPr>
          <w:rFonts w:ascii="Arial" w:hAnsi="Arial" w:cs="Arial"/>
        </w:rPr>
        <w:t xml:space="preserve">) </w:t>
      </w:r>
      <w:r w:rsidRPr="003336AB">
        <w:rPr>
          <w:rFonts w:ascii="Arial" w:hAnsi="Arial" w:cs="Arial"/>
          <w:bCs/>
        </w:rPr>
        <w:t>ze szczególnym wskazaniem na .pdf</w:t>
      </w:r>
      <w:r w:rsidR="003336AB" w:rsidRPr="003336AB">
        <w:rPr>
          <w:rFonts w:ascii="Arial" w:hAnsi="Arial" w:cs="Arial"/>
          <w:bCs/>
        </w:rPr>
        <w:t>.</w:t>
      </w:r>
    </w:p>
    <w:p w14:paraId="142A66F2" w14:textId="77777777" w:rsidR="00FB30EB" w:rsidRPr="003336AB" w:rsidRDefault="00672A2E" w:rsidP="00017F66">
      <w:pPr>
        <w:numPr>
          <w:ilvl w:val="1"/>
          <w:numId w:val="9"/>
        </w:numPr>
        <w:spacing w:line="276" w:lineRule="auto"/>
        <w:ind w:left="709" w:hanging="709"/>
        <w:jc w:val="both"/>
        <w:textAlignment w:val="baseline"/>
        <w:rPr>
          <w:rFonts w:ascii="Arial" w:hAnsi="Arial" w:cs="Arial"/>
        </w:rPr>
      </w:pPr>
      <w:r w:rsidRPr="003336AB">
        <w:rPr>
          <w:rFonts w:ascii="Arial" w:hAnsi="Arial" w:cs="Arial"/>
        </w:rPr>
        <w:t xml:space="preserve">W celu ewentualnej kompresji danych Zamawiający rekomenduje wykorzystanie jednego </w:t>
      </w:r>
      <w:r w:rsidR="001012B1" w:rsidRPr="003336AB">
        <w:rPr>
          <w:rFonts w:ascii="Arial" w:hAnsi="Arial" w:cs="Arial"/>
        </w:rPr>
        <w:t xml:space="preserve">                          </w:t>
      </w:r>
      <w:r w:rsidRPr="003336AB">
        <w:rPr>
          <w:rFonts w:ascii="Arial" w:hAnsi="Arial" w:cs="Arial"/>
        </w:rPr>
        <w:t>z rozszerzeń</w:t>
      </w:r>
    </w:p>
    <w:p w14:paraId="39BC19B2" w14:textId="77777777" w:rsidR="00FB30EB" w:rsidRPr="008F0A60" w:rsidRDefault="00FB30EB" w:rsidP="00017F66">
      <w:pPr>
        <w:numPr>
          <w:ilvl w:val="0"/>
          <w:numId w:val="12"/>
        </w:numPr>
        <w:spacing w:line="276" w:lineRule="auto"/>
        <w:jc w:val="both"/>
        <w:textAlignment w:val="baseline"/>
        <w:rPr>
          <w:rFonts w:ascii="Arial" w:hAnsi="Arial" w:cs="Arial"/>
        </w:rPr>
      </w:pPr>
      <w:r w:rsidRPr="008F0A60">
        <w:rPr>
          <w:rFonts w:ascii="Arial" w:hAnsi="Arial" w:cs="Arial"/>
        </w:rPr>
        <w:t>.zip </w:t>
      </w:r>
    </w:p>
    <w:p w14:paraId="00329BF5" w14:textId="77777777" w:rsidR="00FB30EB" w:rsidRPr="00FB30EB" w:rsidRDefault="00FB30EB" w:rsidP="00017F66">
      <w:pPr>
        <w:numPr>
          <w:ilvl w:val="0"/>
          <w:numId w:val="12"/>
        </w:numPr>
        <w:spacing w:line="276" w:lineRule="auto"/>
        <w:jc w:val="both"/>
        <w:textAlignment w:val="baseline"/>
        <w:rPr>
          <w:rFonts w:ascii="Arial" w:hAnsi="Arial" w:cs="Arial"/>
        </w:rPr>
      </w:pPr>
      <w:r w:rsidRPr="008F0A60">
        <w:rPr>
          <w:rFonts w:ascii="Arial" w:hAnsi="Arial" w:cs="Arial"/>
        </w:rPr>
        <w:t>.7Z</w:t>
      </w:r>
    </w:p>
    <w:p w14:paraId="3095B4C3" w14:textId="77777777" w:rsidR="003336AB" w:rsidRPr="003336AB" w:rsidRDefault="00FB30EB" w:rsidP="00017F66">
      <w:pPr>
        <w:numPr>
          <w:ilvl w:val="1"/>
          <w:numId w:val="9"/>
        </w:numPr>
        <w:spacing w:line="276" w:lineRule="auto"/>
        <w:ind w:left="709" w:hanging="709"/>
        <w:jc w:val="both"/>
        <w:rPr>
          <w:rFonts w:ascii="Arial" w:hAnsi="Arial" w:cs="Arial"/>
        </w:rPr>
      </w:pPr>
      <w:r w:rsidRPr="003336AB">
        <w:rPr>
          <w:rFonts w:ascii="Arial" w:hAnsi="Arial" w:cs="Arial"/>
        </w:rPr>
        <w:t xml:space="preserve">Zamawiający zwraca uwagę na ograniczenia wielkości plików podpisywanych profilem zaufanym, który wynosi </w:t>
      </w:r>
      <w:r w:rsidRPr="003336AB">
        <w:rPr>
          <w:rFonts w:ascii="Arial" w:hAnsi="Arial" w:cs="Arial"/>
          <w:bCs/>
        </w:rPr>
        <w:t>maksymalnie 10MB</w:t>
      </w:r>
      <w:r w:rsidRPr="003336AB">
        <w:rPr>
          <w:rFonts w:ascii="Arial" w:hAnsi="Arial" w:cs="Arial"/>
        </w:rPr>
        <w:t xml:space="preserve">, oraz na ograniczenie wielkości plików podpisywanych w aplikacji </w:t>
      </w:r>
      <w:proofErr w:type="spellStart"/>
      <w:r w:rsidRPr="003336AB">
        <w:rPr>
          <w:rFonts w:ascii="Arial" w:hAnsi="Arial" w:cs="Arial"/>
        </w:rPr>
        <w:t>eDoApp</w:t>
      </w:r>
      <w:proofErr w:type="spellEnd"/>
      <w:r w:rsidRPr="003336AB">
        <w:rPr>
          <w:rFonts w:ascii="Arial" w:hAnsi="Arial" w:cs="Arial"/>
        </w:rPr>
        <w:t xml:space="preserve"> służącej do składania podpisu osobistego, który wynosi </w:t>
      </w:r>
      <w:r w:rsidRPr="003336AB">
        <w:rPr>
          <w:rFonts w:ascii="Arial" w:hAnsi="Arial" w:cs="Arial"/>
          <w:bCs/>
        </w:rPr>
        <w:t>maksymalnie 5MB</w:t>
      </w:r>
      <w:r w:rsidR="003336AB">
        <w:rPr>
          <w:rFonts w:ascii="Arial" w:hAnsi="Arial" w:cs="Arial"/>
          <w:bCs/>
        </w:rPr>
        <w:t>.</w:t>
      </w:r>
    </w:p>
    <w:p w14:paraId="7A445D80" w14:textId="77777777" w:rsidR="00672A2E" w:rsidRPr="003336AB" w:rsidRDefault="00672A2E" w:rsidP="00017F66">
      <w:pPr>
        <w:numPr>
          <w:ilvl w:val="1"/>
          <w:numId w:val="9"/>
        </w:numPr>
        <w:spacing w:line="276" w:lineRule="auto"/>
        <w:ind w:left="709" w:hanging="709"/>
        <w:jc w:val="both"/>
        <w:rPr>
          <w:rFonts w:ascii="Arial" w:hAnsi="Arial" w:cs="Arial"/>
        </w:rPr>
      </w:pPr>
      <w:r w:rsidRPr="003336AB">
        <w:rPr>
          <w:rFonts w:ascii="Arial" w:hAnsi="Arial" w:cs="Arial"/>
        </w:rPr>
        <w:t>W przypadku stosowania przez wykonawcę kwalifikowanego podpisu elektronicznego:</w:t>
      </w:r>
    </w:p>
    <w:p w14:paraId="2BC3FCB9" w14:textId="77777777" w:rsidR="006431CF" w:rsidRPr="00496C72" w:rsidRDefault="006431CF" w:rsidP="00017F66">
      <w:pPr>
        <w:numPr>
          <w:ilvl w:val="0"/>
          <w:numId w:val="13"/>
        </w:numPr>
        <w:spacing w:line="276" w:lineRule="auto"/>
        <w:jc w:val="both"/>
        <w:textAlignment w:val="baseline"/>
        <w:rPr>
          <w:rFonts w:ascii="Arial" w:hAnsi="Arial" w:cs="Arial"/>
        </w:rPr>
      </w:pPr>
      <w:r w:rsidRPr="008F0A60">
        <w:rPr>
          <w:rFonts w:ascii="Arial" w:hAnsi="Arial" w:cs="Arial"/>
        </w:rPr>
        <w:t xml:space="preserve">Ze względu na niskie ryzyko naruszenia integralności pliku oraz łatwiejszą weryfikację podpisu zamawiający zaleca, w miarę możliwości, </w:t>
      </w:r>
      <w:r w:rsidRPr="00496C72">
        <w:rPr>
          <w:rFonts w:ascii="Arial" w:hAnsi="Arial" w:cs="Arial"/>
          <w:bCs/>
        </w:rPr>
        <w:t xml:space="preserve">przekonwertowanie plików składających się na ofertę na rozszerzenie .pdf  i opatrzenie ich podpisem kwalifikowanym w formacie </w:t>
      </w:r>
      <w:proofErr w:type="spellStart"/>
      <w:r w:rsidRPr="00496C72">
        <w:rPr>
          <w:rFonts w:ascii="Arial" w:hAnsi="Arial" w:cs="Arial"/>
          <w:bCs/>
        </w:rPr>
        <w:t>PAdES</w:t>
      </w:r>
      <w:proofErr w:type="spellEnd"/>
      <w:r w:rsidRPr="00496C72">
        <w:rPr>
          <w:rFonts w:ascii="Arial" w:hAnsi="Arial" w:cs="Arial"/>
          <w:bCs/>
        </w:rPr>
        <w:t>. </w:t>
      </w:r>
    </w:p>
    <w:p w14:paraId="18C31D8D" w14:textId="77777777" w:rsidR="006431CF" w:rsidRPr="008F0A60" w:rsidRDefault="006431CF" w:rsidP="00017F66">
      <w:pPr>
        <w:numPr>
          <w:ilvl w:val="0"/>
          <w:numId w:val="13"/>
        </w:numPr>
        <w:spacing w:line="276" w:lineRule="auto"/>
        <w:jc w:val="both"/>
        <w:textAlignment w:val="baseline"/>
        <w:rPr>
          <w:rFonts w:ascii="Arial" w:hAnsi="Arial" w:cs="Arial"/>
        </w:rPr>
      </w:pPr>
      <w:r w:rsidRPr="008F0A60">
        <w:rPr>
          <w:rFonts w:ascii="Arial" w:hAnsi="Arial" w:cs="Arial"/>
        </w:rPr>
        <w:t xml:space="preserve">Pliki w innych formatach niż PDF </w:t>
      </w:r>
      <w:r w:rsidRPr="008F0A60">
        <w:rPr>
          <w:rFonts w:ascii="Arial" w:hAnsi="Arial" w:cs="Arial"/>
          <w:b/>
          <w:bCs/>
        </w:rPr>
        <w:t xml:space="preserve">zaleca się opatrzyć podpisem w formacie </w:t>
      </w:r>
      <w:proofErr w:type="spellStart"/>
      <w:r w:rsidRPr="008F0A60">
        <w:rPr>
          <w:rFonts w:ascii="Arial" w:hAnsi="Arial" w:cs="Arial"/>
          <w:b/>
          <w:bCs/>
        </w:rPr>
        <w:t>XAdES</w:t>
      </w:r>
      <w:proofErr w:type="spellEnd"/>
      <w:r w:rsidRPr="008F0A60">
        <w:rPr>
          <w:rFonts w:ascii="Arial" w:hAnsi="Arial" w:cs="Arial"/>
          <w:b/>
          <w:bCs/>
        </w:rPr>
        <w:t xml:space="preserve">                    o typie zewnętrznym</w:t>
      </w:r>
      <w:r w:rsidRPr="008F0A60">
        <w:rPr>
          <w:rFonts w:ascii="Arial" w:hAnsi="Arial" w:cs="Arial"/>
        </w:rPr>
        <w:t>. Wykonawca powinien pamiętać, aby plik z podpisem przekazywać łącznie z dokumentem podpisywanym.</w:t>
      </w:r>
    </w:p>
    <w:p w14:paraId="1051639F" w14:textId="77777777" w:rsidR="006431CF" w:rsidRPr="008F0A60" w:rsidRDefault="006431CF" w:rsidP="00017F66">
      <w:pPr>
        <w:numPr>
          <w:ilvl w:val="0"/>
          <w:numId w:val="13"/>
        </w:numPr>
        <w:spacing w:line="276" w:lineRule="auto"/>
        <w:jc w:val="both"/>
        <w:textAlignment w:val="baseline"/>
        <w:rPr>
          <w:rFonts w:ascii="Arial" w:hAnsi="Arial" w:cs="Arial"/>
        </w:rPr>
      </w:pPr>
      <w:r w:rsidRPr="008F0A60">
        <w:rPr>
          <w:rFonts w:ascii="Arial" w:hAnsi="Arial" w:cs="Arial"/>
        </w:rPr>
        <w:t>Zamawiający rekomenduje wykorzystanie podpisu z kwalifikowanym znacznikiem czasu.</w:t>
      </w:r>
    </w:p>
    <w:p w14:paraId="1D67837C" w14:textId="77777777" w:rsidR="006876E0" w:rsidRPr="008F0A60" w:rsidRDefault="00672A2E" w:rsidP="00017F66">
      <w:pPr>
        <w:numPr>
          <w:ilvl w:val="1"/>
          <w:numId w:val="9"/>
        </w:numPr>
        <w:spacing w:line="276" w:lineRule="auto"/>
        <w:ind w:left="426" w:hanging="426"/>
        <w:jc w:val="both"/>
        <w:textAlignment w:val="baseline"/>
        <w:rPr>
          <w:rFonts w:ascii="Arial" w:hAnsi="Arial" w:cs="Arial"/>
        </w:rPr>
      </w:pPr>
      <w:r w:rsidRPr="008F0A60">
        <w:rPr>
          <w:rFonts w:ascii="Arial" w:hAnsi="Arial" w:cs="Arial"/>
        </w:rPr>
        <w:t>Zamawiający zaleca aby</w:t>
      </w:r>
      <w:r w:rsidRPr="008F0A60">
        <w:rPr>
          <w:rFonts w:ascii="Arial" w:hAnsi="Arial" w:cs="Arial"/>
          <w:b/>
          <w:bCs/>
        </w:rPr>
        <w:t xml:space="preserve"> w przypadku podpisywania pliku przez kilka osób, stosować podpisy tego samego rodzaju.</w:t>
      </w:r>
      <w:r w:rsidRPr="008F0A60">
        <w:rPr>
          <w:rFonts w:ascii="Arial" w:hAnsi="Arial" w:cs="Arial"/>
        </w:rPr>
        <w:t xml:space="preserve"> Podpisywanie różnymi rodzajami podpisów np. osobistym</w:t>
      </w:r>
      <w:r w:rsidR="001012B1" w:rsidRPr="008F0A60">
        <w:rPr>
          <w:rFonts w:ascii="Arial" w:hAnsi="Arial" w:cs="Arial"/>
        </w:rPr>
        <w:t xml:space="preserve">                  </w:t>
      </w:r>
      <w:r w:rsidRPr="008F0A60">
        <w:rPr>
          <w:rFonts w:ascii="Arial" w:hAnsi="Arial" w:cs="Arial"/>
        </w:rPr>
        <w:t xml:space="preserve"> i kwalifikowanym może doprowadzić do problemów w weryfikacji plików. </w:t>
      </w:r>
    </w:p>
    <w:p w14:paraId="272BF2C8" w14:textId="77777777" w:rsidR="006876E0" w:rsidRPr="008F0A60" w:rsidRDefault="00672A2E" w:rsidP="00017F66">
      <w:pPr>
        <w:numPr>
          <w:ilvl w:val="1"/>
          <w:numId w:val="9"/>
        </w:numPr>
        <w:spacing w:line="276" w:lineRule="auto"/>
        <w:ind w:left="709" w:hanging="709"/>
        <w:jc w:val="both"/>
        <w:textAlignment w:val="baseline"/>
        <w:rPr>
          <w:rFonts w:ascii="Arial" w:hAnsi="Arial" w:cs="Arial"/>
        </w:rPr>
      </w:pPr>
      <w:r w:rsidRPr="008F0A60">
        <w:rPr>
          <w:rFonts w:ascii="Arial" w:hAnsi="Arial" w:cs="Arial"/>
        </w:rPr>
        <w:t>Zamawiający zaleca, aby Wykonawca z odpowiednim wyprzedzeniem przetestował możliwość prawidłowego wykorzystania wybranej metody podpisania plików oferty.</w:t>
      </w:r>
    </w:p>
    <w:p w14:paraId="5C0DA81D" w14:textId="77777777" w:rsidR="006876E0" w:rsidRPr="008F0A60" w:rsidRDefault="00672A2E" w:rsidP="00017F66">
      <w:pPr>
        <w:numPr>
          <w:ilvl w:val="1"/>
          <w:numId w:val="9"/>
        </w:numPr>
        <w:spacing w:line="276" w:lineRule="auto"/>
        <w:ind w:left="709" w:hanging="709"/>
        <w:jc w:val="both"/>
        <w:textAlignment w:val="baseline"/>
        <w:rPr>
          <w:rFonts w:ascii="Arial" w:hAnsi="Arial" w:cs="Arial"/>
        </w:rPr>
      </w:pPr>
      <w:r w:rsidRPr="008F0A60">
        <w:rPr>
          <w:rFonts w:ascii="Arial" w:hAnsi="Arial" w:cs="Arial"/>
        </w:rPr>
        <w:t>Osobą składającą ofertę powinna być osoba kontaktowa podawana w dokumentacji.</w:t>
      </w:r>
    </w:p>
    <w:p w14:paraId="12F748FD" w14:textId="77777777" w:rsidR="006876E0" w:rsidRPr="008F0A60" w:rsidRDefault="00672A2E" w:rsidP="00017F66">
      <w:pPr>
        <w:numPr>
          <w:ilvl w:val="1"/>
          <w:numId w:val="9"/>
        </w:numPr>
        <w:spacing w:line="276" w:lineRule="auto"/>
        <w:ind w:left="709" w:hanging="709"/>
        <w:jc w:val="both"/>
        <w:textAlignment w:val="baseline"/>
        <w:rPr>
          <w:rFonts w:ascii="Arial" w:hAnsi="Arial" w:cs="Arial"/>
        </w:rPr>
      </w:pPr>
      <w:r w:rsidRPr="008F0A60">
        <w:rPr>
          <w:rFonts w:ascii="Arial" w:hAnsi="Arial" w:cs="Arial"/>
        </w:rPr>
        <w:t>Jeśli Wykonawca pakuje dokumenty np. w plik o rozszerzeniu .zip, zaleca się wcześniejsze podpisanie każdego ze skompresowanych plików. </w:t>
      </w:r>
    </w:p>
    <w:p w14:paraId="33B7CD54" w14:textId="77777777" w:rsidR="00672A2E" w:rsidRPr="008F0A60" w:rsidRDefault="00672A2E" w:rsidP="00017F66">
      <w:pPr>
        <w:numPr>
          <w:ilvl w:val="1"/>
          <w:numId w:val="9"/>
        </w:numPr>
        <w:spacing w:line="276" w:lineRule="auto"/>
        <w:ind w:left="709" w:hanging="709"/>
        <w:jc w:val="both"/>
        <w:textAlignment w:val="baseline"/>
        <w:rPr>
          <w:rFonts w:ascii="Arial" w:hAnsi="Arial" w:cs="Arial"/>
        </w:rPr>
      </w:pPr>
      <w:r w:rsidRPr="008F0A60">
        <w:rPr>
          <w:rFonts w:ascii="Arial" w:hAnsi="Arial" w:cs="Arial"/>
        </w:rPr>
        <w:t xml:space="preserve">Zamawiający zaleca aby </w:t>
      </w:r>
      <w:r w:rsidRPr="00523340">
        <w:rPr>
          <w:rFonts w:ascii="Arial" w:hAnsi="Arial" w:cs="Arial"/>
          <w:b/>
          <w:bCs/>
        </w:rPr>
        <w:t>nie</w:t>
      </w:r>
      <w:r w:rsidRPr="008F0A60">
        <w:rPr>
          <w:rFonts w:ascii="Arial" w:hAnsi="Arial" w:cs="Arial"/>
          <w:b/>
          <w:bCs/>
        </w:rPr>
        <w:t xml:space="preserve"> </w:t>
      </w:r>
      <w:r w:rsidRPr="008F0A60">
        <w:rPr>
          <w:rFonts w:ascii="Arial" w:hAnsi="Arial" w:cs="Arial"/>
        </w:rPr>
        <w:t>wprowadzać jakichkolwiek zmian w plikach po podpisaniu ich podpisem kwalifikowanym. Może to skutkować naruszeniem integralności plików</w:t>
      </w:r>
      <w:r w:rsidR="0040143E" w:rsidRPr="008F0A60">
        <w:rPr>
          <w:rFonts w:ascii="Arial" w:hAnsi="Arial" w:cs="Arial"/>
        </w:rPr>
        <w:t>,</w:t>
      </w:r>
      <w:r w:rsidRPr="008F0A60">
        <w:rPr>
          <w:rFonts w:ascii="Arial" w:hAnsi="Arial" w:cs="Arial"/>
        </w:rPr>
        <w:t xml:space="preserve"> co</w:t>
      </w:r>
      <w:r w:rsidR="00775C80" w:rsidRPr="008F0A60">
        <w:rPr>
          <w:rFonts w:ascii="Arial" w:hAnsi="Arial" w:cs="Arial"/>
        </w:rPr>
        <w:t xml:space="preserve"> będzie</w:t>
      </w:r>
      <w:r w:rsidRPr="008F0A60">
        <w:rPr>
          <w:rFonts w:ascii="Arial" w:hAnsi="Arial" w:cs="Arial"/>
        </w:rPr>
        <w:t xml:space="preserve"> równoważne z koniecznością odrzucenia oferty.</w:t>
      </w:r>
    </w:p>
    <w:p w14:paraId="2D4CEAEE" w14:textId="77777777" w:rsidR="007C047D" w:rsidRPr="008F0A60" w:rsidRDefault="007C047D" w:rsidP="00533958">
      <w:pPr>
        <w:spacing w:line="276" w:lineRule="auto"/>
        <w:ind w:left="709"/>
        <w:jc w:val="both"/>
        <w:textAlignment w:val="baseline"/>
        <w:rPr>
          <w:rFonts w:ascii="Arial" w:hAnsi="Arial" w:cs="Arial"/>
          <w:color w:val="70AD47"/>
          <w:sz w:val="12"/>
          <w:szCs w:val="12"/>
        </w:rPr>
      </w:pPr>
    </w:p>
    <w:p w14:paraId="7ADD7703" w14:textId="77777777" w:rsidR="00485D67" w:rsidRPr="008F0A60" w:rsidRDefault="00485D67" w:rsidP="00533958">
      <w:pPr>
        <w:pStyle w:val="Nagwek2"/>
        <w:spacing w:line="276" w:lineRule="auto"/>
        <w:ind w:left="709" w:hanging="709"/>
        <w:rPr>
          <w:rFonts w:cs="Arial"/>
          <w:sz w:val="22"/>
          <w:u w:val="none"/>
        </w:rPr>
      </w:pPr>
      <w:bookmarkStart w:id="20" w:name="_Toc91847438"/>
      <w:r w:rsidRPr="008F0A60">
        <w:rPr>
          <w:rFonts w:cs="Arial"/>
          <w:sz w:val="22"/>
          <w:u w:val="none"/>
        </w:rPr>
        <w:t>Wymagania dotyczące wadium</w:t>
      </w:r>
      <w:bookmarkEnd w:id="20"/>
      <w:r w:rsidRPr="008F0A60">
        <w:rPr>
          <w:rFonts w:cs="Arial"/>
          <w:sz w:val="22"/>
          <w:u w:val="none"/>
        </w:rPr>
        <w:t xml:space="preserve"> </w:t>
      </w:r>
    </w:p>
    <w:p w14:paraId="1D2BA408" w14:textId="77777777" w:rsidR="00196E28" w:rsidRPr="008F0A60" w:rsidRDefault="00990272" w:rsidP="00533958">
      <w:pPr>
        <w:spacing w:line="276" w:lineRule="auto"/>
        <w:ind w:left="709"/>
        <w:jc w:val="both"/>
        <w:rPr>
          <w:rFonts w:ascii="Arial" w:hAnsi="Arial" w:cs="Arial"/>
        </w:rPr>
      </w:pPr>
      <w:r w:rsidRPr="008F0A60">
        <w:rPr>
          <w:rFonts w:ascii="Arial" w:hAnsi="Arial" w:cs="Arial"/>
        </w:rPr>
        <w:t>Zamawiający nie żąda wadium.</w:t>
      </w:r>
    </w:p>
    <w:p w14:paraId="2E4076C9" w14:textId="77777777" w:rsidR="000A7155" w:rsidRPr="008F0A60" w:rsidRDefault="000A7155" w:rsidP="00533958">
      <w:pPr>
        <w:spacing w:line="276" w:lineRule="auto"/>
        <w:ind w:left="426"/>
        <w:jc w:val="both"/>
        <w:rPr>
          <w:rFonts w:ascii="Arial" w:hAnsi="Arial" w:cs="Arial"/>
          <w:sz w:val="12"/>
          <w:szCs w:val="12"/>
        </w:rPr>
      </w:pPr>
    </w:p>
    <w:p w14:paraId="7A19D97A" w14:textId="77777777" w:rsidR="00997DF9" w:rsidRPr="008F0A60" w:rsidRDefault="00485D67" w:rsidP="00533958">
      <w:pPr>
        <w:pStyle w:val="Nagwek2"/>
        <w:spacing w:line="276" w:lineRule="auto"/>
        <w:ind w:left="567" w:hanging="567"/>
        <w:rPr>
          <w:rFonts w:cs="Arial"/>
          <w:sz w:val="22"/>
          <w:u w:val="none"/>
        </w:rPr>
      </w:pPr>
      <w:bookmarkStart w:id="21" w:name="_Toc91847439"/>
      <w:r w:rsidRPr="008F0A60">
        <w:rPr>
          <w:rFonts w:cs="Arial"/>
          <w:sz w:val="22"/>
          <w:u w:val="none"/>
        </w:rPr>
        <w:t>Termin związania ofertą</w:t>
      </w:r>
      <w:bookmarkEnd w:id="21"/>
      <w:r w:rsidRPr="008F0A60">
        <w:rPr>
          <w:rFonts w:cs="Arial"/>
          <w:sz w:val="22"/>
          <w:u w:val="none"/>
        </w:rPr>
        <w:t xml:space="preserve"> </w:t>
      </w:r>
    </w:p>
    <w:p w14:paraId="4CB92311" w14:textId="129F8667" w:rsidR="003336AB" w:rsidRPr="005478CD" w:rsidRDefault="00B8513D" w:rsidP="00017F66">
      <w:pPr>
        <w:numPr>
          <w:ilvl w:val="1"/>
          <w:numId w:val="9"/>
        </w:numPr>
        <w:spacing w:line="276" w:lineRule="auto"/>
        <w:ind w:left="709" w:hanging="709"/>
        <w:jc w:val="both"/>
        <w:rPr>
          <w:rFonts w:ascii="Arial" w:hAnsi="Arial" w:cs="Arial"/>
          <w:sz w:val="22"/>
        </w:rPr>
      </w:pPr>
      <w:r w:rsidRPr="003336AB">
        <w:rPr>
          <w:rFonts w:ascii="Arial" w:hAnsi="Arial" w:cs="Arial"/>
        </w:rPr>
        <w:t xml:space="preserve">Wykonawca pozostaje </w:t>
      </w:r>
      <w:r w:rsidRPr="005478CD">
        <w:rPr>
          <w:rFonts w:ascii="Arial" w:hAnsi="Arial" w:cs="Arial"/>
        </w:rPr>
        <w:t xml:space="preserve">związany </w:t>
      </w:r>
      <w:r w:rsidRPr="005478CD">
        <w:rPr>
          <w:rFonts w:ascii="Arial" w:hAnsi="Arial" w:cs="Arial"/>
          <w:highlight w:val="lightGray"/>
        </w:rPr>
        <w:t>ofertą do dnia</w:t>
      </w:r>
      <w:r w:rsidR="00176B5A" w:rsidRPr="005478CD">
        <w:rPr>
          <w:rFonts w:ascii="Arial" w:hAnsi="Arial" w:cs="Arial"/>
          <w:highlight w:val="lightGray"/>
        </w:rPr>
        <w:t xml:space="preserve"> </w:t>
      </w:r>
      <w:r w:rsidR="00226578">
        <w:rPr>
          <w:rFonts w:ascii="Arial" w:hAnsi="Arial" w:cs="Arial"/>
          <w:highlight w:val="lightGray"/>
        </w:rPr>
        <w:t>11.03</w:t>
      </w:r>
      <w:r w:rsidR="001D5498" w:rsidRPr="005478CD">
        <w:rPr>
          <w:rFonts w:ascii="Arial" w:hAnsi="Arial" w:cs="Arial"/>
          <w:highlight w:val="lightGray"/>
        </w:rPr>
        <w:t>.</w:t>
      </w:r>
      <w:r w:rsidR="005478CD" w:rsidRPr="005478CD">
        <w:rPr>
          <w:rFonts w:ascii="Arial" w:hAnsi="Arial" w:cs="Arial"/>
          <w:highlight w:val="lightGray"/>
        </w:rPr>
        <w:t>2022</w:t>
      </w:r>
      <w:r w:rsidR="00176B5A" w:rsidRPr="005478CD">
        <w:rPr>
          <w:rFonts w:ascii="Arial" w:hAnsi="Arial" w:cs="Arial"/>
          <w:highlight w:val="lightGray"/>
        </w:rPr>
        <w:t xml:space="preserve"> r</w:t>
      </w:r>
      <w:r w:rsidR="00485D67" w:rsidRPr="005478CD">
        <w:rPr>
          <w:rFonts w:ascii="Arial" w:hAnsi="Arial" w:cs="Arial"/>
          <w:highlight w:val="lightGray"/>
        </w:rPr>
        <w:t>.</w:t>
      </w:r>
    </w:p>
    <w:p w14:paraId="758325DA" w14:textId="77777777" w:rsidR="00A042D7" w:rsidRPr="005478CD" w:rsidRDefault="00485D67" w:rsidP="00017F66">
      <w:pPr>
        <w:numPr>
          <w:ilvl w:val="1"/>
          <w:numId w:val="9"/>
        </w:numPr>
        <w:spacing w:line="276" w:lineRule="auto"/>
        <w:ind w:left="709" w:hanging="709"/>
        <w:jc w:val="both"/>
        <w:rPr>
          <w:rFonts w:ascii="Arial" w:hAnsi="Arial" w:cs="Arial"/>
          <w:sz w:val="22"/>
        </w:rPr>
      </w:pPr>
      <w:r w:rsidRPr="005478CD">
        <w:rPr>
          <w:rFonts w:ascii="Arial" w:hAnsi="Arial" w:cs="Arial"/>
        </w:rPr>
        <w:t>Bieg terminu rozpoczyna się wraz z u</w:t>
      </w:r>
      <w:r w:rsidR="003733C9" w:rsidRPr="005478CD">
        <w:rPr>
          <w:rFonts w:ascii="Arial" w:hAnsi="Arial" w:cs="Arial"/>
        </w:rPr>
        <w:t>pływem terminu składania ofert.</w:t>
      </w:r>
    </w:p>
    <w:p w14:paraId="435024DD" w14:textId="77777777" w:rsidR="00A042D7" w:rsidRPr="005478CD" w:rsidRDefault="00A042D7" w:rsidP="00533958">
      <w:pPr>
        <w:spacing w:line="276" w:lineRule="auto"/>
        <w:jc w:val="both"/>
        <w:rPr>
          <w:rFonts w:ascii="Arial" w:hAnsi="Arial" w:cs="Arial"/>
          <w:sz w:val="12"/>
          <w:szCs w:val="12"/>
        </w:rPr>
      </w:pPr>
    </w:p>
    <w:p w14:paraId="74A3181C" w14:textId="77777777" w:rsidR="00485D67" w:rsidRPr="005478CD" w:rsidRDefault="00B8513D" w:rsidP="00533958">
      <w:pPr>
        <w:pStyle w:val="Nagwek2"/>
        <w:spacing w:line="276" w:lineRule="auto"/>
        <w:ind w:left="567" w:hanging="567"/>
        <w:rPr>
          <w:rFonts w:cs="Arial"/>
          <w:sz w:val="22"/>
          <w:u w:val="none"/>
        </w:rPr>
      </w:pPr>
      <w:bookmarkStart w:id="22" w:name="_Toc91847440"/>
      <w:r w:rsidRPr="005478CD">
        <w:rPr>
          <w:rFonts w:cs="Arial"/>
          <w:sz w:val="22"/>
          <w:u w:val="none"/>
        </w:rPr>
        <w:t>Sposób</w:t>
      </w:r>
      <w:r w:rsidR="00485D67" w:rsidRPr="005478CD">
        <w:rPr>
          <w:rFonts w:cs="Arial"/>
          <w:sz w:val="22"/>
          <w:u w:val="none"/>
        </w:rPr>
        <w:t xml:space="preserve"> oraz termin składania i otwarcia ofert</w:t>
      </w:r>
      <w:bookmarkEnd w:id="22"/>
    </w:p>
    <w:p w14:paraId="2FE0E49B" w14:textId="77777777" w:rsidR="00997DF9" w:rsidRPr="005478CD" w:rsidRDefault="0012667F" w:rsidP="00017F66">
      <w:pPr>
        <w:numPr>
          <w:ilvl w:val="1"/>
          <w:numId w:val="9"/>
        </w:numPr>
        <w:tabs>
          <w:tab w:val="left" w:pos="709"/>
        </w:tabs>
        <w:spacing w:line="276" w:lineRule="auto"/>
        <w:ind w:left="426" w:hanging="426"/>
        <w:jc w:val="both"/>
        <w:rPr>
          <w:rFonts w:ascii="Arial" w:eastAsia="Calibri" w:hAnsi="Arial" w:cs="Arial"/>
          <w:lang w:eastAsia="en-US"/>
        </w:rPr>
      </w:pPr>
      <w:r w:rsidRPr="005478CD">
        <w:rPr>
          <w:rFonts w:ascii="Arial" w:eastAsia="Calibri" w:hAnsi="Arial" w:cs="Arial"/>
          <w:lang w:eastAsia="en-US"/>
        </w:rPr>
        <w:t>Ofertę</w:t>
      </w:r>
      <w:r w:rsidRPr="005478CD">
        <w:rPr>
          <w:rFonts w:ascii="Arial" w:eastAsia="Calibri" w:hAnsi="Arial" w:cs="Arial"/>
          <w:b/>
          <w:lang w:eastAsia="en-US"/>
        </w:rPr>
        <w:t xml:space="preserve"> </w:t>
      </w:r>
      <w:r w:rsidRPr="005478CD">
        <w:rPr>
          <w:rFonts w:ascii="Arial" w:eastAsia="Calibri" w:hAnsi="Arial" w:cs="Arial"/>
          <w:lang w:eastAsia="en-US"/>
        </w:rPr>
        <w:t>należy złożyć</w:t>
      </w:r>
      <w:r w:rsidRPr="005478CD">
        <w:rPr>
          <w:rFonts w:ascii="Arial" w:eastAsia="Calibri" w:hAnsi="Arial" w:cs="Arial"/>
          <w:b/>
          <w:lang w:eastAsia="en-US"/>
        </w:rPr>
        <w:t xml:space="preserve"> </w:t>
      </w:r>
      <w:r w:rsidR="00CF71D6" w:rsidRPr="005478CD">
        <w:rPr>
          <w:rFonts w:ascii="Arial" w:eastAsia="Calibri" w:hAnsi="Arial" w:cs="Arial"/>
          <w:b/>
          <w:lang w:eastAsia="en-US"/>
        </w:rPr>
        <w:t xml:space="preserve">za pośrednictwem Formularza </w:t>
      </w:r>
      <w:r w:rsidRPr="005478CD">
        <w:rPr>
          <w:rFonts w:ascii="Arial" w:eastAsia="Calibri" w:hAnsi="Arial" w:cs="Arial"/>
          <w:b/>
          <w:lang w:eastAsia="en-US"/>
        </w:rPr>
        <w:t>drogą elektroniczną</w:t>
      </w:r>
      <w:r w:rsidRPr="005478CD">
        <w:rPr>
          <w:rFonts w:ascii="Arial" w:eastAsia="Calibri" w:hAnsi="Arial" w:cs="Arial"/>
          <w:lang w:eastAsia="en-US"/>
        </w:rPr>
        <w:t xml:space="preserve">, poprzez odpowiednią stronę, dedykowaną dla niniejszego postępowania na </w:t>
      </w:r>
      <w:r w:rsidRPr="005478CD">
        <w:rPr>
          <w:rFonts w:ascii="Arial" w:eastAsia="Calibri" w:hAnsi="Arial" w:cs="Arial"/>
          <w:b/>
          <w:lang w:eastAsia="en-US"/>
        </w:rPr>
        <w:t>platformazakupowa.pl</w:t>
      </w:r>
      <w:r w:rsidRPr="005478CD">
        <w:rPr>
          <w:rFonts w:ascii="Arial" w:eastAsia="Calibri" w:hAnsi="Arial" w:cs="Arial"/>
          <w:lang w:eastAsia="en-US"/>
        </w:rPr>
        <w:t xml:space="preserve"> lub profilu nabywcy - </w:t>
      </w:r>
      <w:hyperlink r:id="rId21" w:history="1">
        <w:r w:rsidR="00CF71D6" w:rsidRPr="005478CD">
          <w:rPr>
            <w:rStyle w:val="Hipercze"/>
            <w:rFonts w:ascii="Arial" w:eastAsia="Calibri" w:hAnsi="Arial" w:cs="Arial"/>
            <w:b/>
            <w:color w:val="auto"/>
            <w:lang w:eastAsia="en-US"/>
          </w:rPr>
          <w:t>https://platformazakupowa.pl/pn//kwp_lodz</w:t>
        </w:r>
      </w:hyperlink>
      <w:r w:rsidRPr="005478CD">
        <w:rPr>
          <w:rFonts w:ascii="Arial" w:eastAsia="Calibri" w:hAnsi="Arial" w:cs="Arial"/>
          <w:lang w:eastAsia="en-US"/>
        </w:rPr>
        <w:t>.</w:t>
      </w:r>
    </w:p>
    <w:p w14:paraId="61AEE0A7" w14:textId="286BEEED" w:rsidR="0012667F" w:rsidRPr="005478CD" w:rsidRDefault="00997DF9" w:rsidP="00017F66">
      <w:pPr>
        <w:numPr>
          <w:ilvl w:val="1"/>
          <w:numId w:val="9"/>
        </w:numPr>
        <w:tabs>
          <w:tab w:val="left" w:pos="709"/>
        </w:tabs>
        <w:spacing w:line="276" w:lineRule="auto"/>
        <w:ind w:left="709" w:hanging="709"/>
        <w:jc w:val="both"/>
        <w:rPr>
          <w:rFonts w:ascii="Arial" w:eastAsia="Calibri" w:hAnsi="Arial" w:cs="Arial"/>
          <w:lang w:eastAsia="en-US"/>
        </w:rPr>
      </w:pPr>
      <w:r w:rsidRPr="005478CD">
        <w:rPr>
          <w:rFonts w:ascii="Arial" w:eastAsia="Calibri" w:hAnsi="Arial" w:cs="Arial"/>
          <w:lang w:eastAsia="en-US"/>
        </w:rPr>
        <w:t>T</w:t>
      </w:r>
      <w:r w:rsidR="0012667F" w:rsidRPr="005478CD">
        <w:rPr>
          <w:rFonts w:ascii="Arial" w:eastAsia="Calibri" w:hAnsi="Arial" w:cs="Arial"/>
          <w:lang w:eastAsia="en-US"/>
        </w:rPr>
        <w:t xml:space="preserve">ermin składania ofert upływa </w:t>
      </w:r>
      <w:r w:rsidR="0012667F" w:rsidRPr="005478CD">
        <w:rPr>
          <w:rFonts w:ascii="Arial" w:eastAsia="Calibri" w:hAnsi="Arial" w:cs="Arial"/>
          <w:b/>
          <w:highlight w:val="lightGray"/>
          <w:lang w:eastAsia="en-US"/>
        </w:rPr>
        <w:t>dnia</w:t>
      </w:r>
      <w:r w:rsidR="003F6D23" w:rsidRPr="005478CD">
        <w:rPr>
          <w:rFonts w:ascii="Arial" w:eastAsia="Calibri" w:hAnsi="Arial" w:cs="Arial"/>
          <w:b/>
          <w:highlight w:val="lightGray"/>
          <w:lang w:eastAsia="en-US"/>
        </w:rPr>
        <w:t xml:space="preserve"> </w:t>
      </w:r>
      <w:r w:rsidR="00226578">
        <w:rPr>
          <w:rFonts w:ascii="Arial" w:eastAsia="Calibri" w:hAnsi="Arial" w:cs="Arial"/>
          <w:b/>
          <w:highlight w:val="lightGray"/>
          <w:lang w:eastAsia="en-US"/>
        </w:rPr>
        <w:t>11</w:t>
      </w:r>
      <w:r w:rsidR="00A25772">
        <w:rPr>
          <w:rFonts w:ascii="Arial" w:eastAsia="Calibri" w:hAnsi="Arial" w:cs="Arial"/>
          <w:b/>
          <w:highlight w:val="lightGray"/>
          <w:lang w:eastAsia="en-US"/>
        </w:rPr>
        <w:t>.0</w:t>
      </w:r>
      <w:r w:rsidR="00226578">
        <w:rPr>
          <w:rFonts w:ascii="Arial" w:eastAsia="Calibri" w:hAnsi="Arial" w:cs="Arial"/>
          <w:b/>
          <w:highlight w:val="lightGray"/>
          <w:lang w:eastAsia="en-US"/>
        </w:rPr>
        <w:t>2</w:t>
      </w:r>
      <w:r w:rsidR="00F338CA" w:rsidRPr="005478CD">
        <w:rPr>
          <w:rFonts w:ascii="Arial" w:eastAsia="Calibri" w:hAnsi="Arial" w:cs="Arial"/>
          <w:b/>
          <w:highlight w:val="lightGray"/>
          <w:lang w:eastAsia="en-US"/>
        </w:rPr>
        <w:t>.202</w:t>
      </w:r>
      <w:r w:rsidR="00A25772">
        <w:rPr>
          <w:rFonts w:ascii="Arial" w:eastAsia="Calibri" w:hAnsi="Arial" w:cs="Arial"/>
          <w:b/>
          <w:highlight w:val="lightGray"/>
          <w:lang w:eastAsia="en-US"/>
        </w:rPr>
        <w:t>2</w:t>
      </w:r>
      <w:r w:rsidR="0012667F" w:rsidRPr="005478CD">
        <w:rPr>
          <w:rFonts w:ascii="Arial" w:eastAsia="Calibri" w:hAnsi="Arial" w:cs="Arial"/>
          <w:b/>
          <w:highlight w:val="lightGray"/>
          <w:lang w:eastAsia="en-US"/>
        </w:rPr>
        <w:t xml:space="preserve"> r. o godz. 1</w:t>
      </w:r>
      <w:r w:rsidR="00AF7545">
        <w:rPr>
          <w:rFonts w:ascii="Arial" w:eastAsia="Calibri" w:hAnsi="Arial" w:cs="Arial"/>
          <w:b/>
          <w:highlight w:val="lightGray"/>
          <w:lang w:eastAsia="en-US"/>
        </w:rPr>
        <w:t>4</w:t>
      </w:r>
      <w:r w:rsidR="0012667F" w:rsidRPr="005478CD">
        <w:rPr>
          <w:rFonts w:ascii="Arial" w:eastAsia="Calibri" w:hAnsi="Arial" w:cs="Arial"/>
          <w:b/>
          <w:highlight w:val="lightGray"/>
          <w:lang w:eastAsia="en-US"/>
        </w:rPr>
        <w:t>:</w:t>
      </w:r>
      <w:r w:rsidR="008E7CDE" w:rsidRPr="005478CD">
        <w:rPr>
          <w:rFonts w:ascii="Arial" w:eastAsia="Calibri" w:hAnsi="Arial" w:cs="Arial"/>
          <w:b/>
          <w:highlight w:val="lightGray"/>
          <w:lang w:eastAsia="en-US"/>
        </w:rPr>
        <w:t>00</w:t>
      </w:r>
      <w:r w:rsidR="0012667F" w:rsidRPr="005478CD">
        <w:rPr>
          <w:rFonts w:ascii="Arial" w:eastAsia="Calibri" w:hAnsi="Arial" w:cs="Arial"/>
          <w:b/>
          <w:highlight w:val="lightGray"/>
          <w:lang w:eastAsia="en-US"/>
        </w:rPr>
        <w:t>.</w:t>
      </w:r>
    </w:p>
    <w:p w14:paraId="0CED586A" w14:textId="77777777" w:rsidR="0012667F" w:rsidRPr="005478CD" w:rsidRDefault="0012667F" w:rsidP="00017F66">
      <w:pPr>
        <w:numPr>
          <w:ilvl w:val="1"/>
          <w:numId w:val="9"/>
        </w:numPr>
        <w:tabs>
          <w:tab w:val="left" w:pos="709"/>
        </w:tabs>
        <w:spacing w:line="276" w:lineRule="auto"/>
        <w:ind w:left="709" w:hanging="709"/>
        <w:jc w:val="both"/>
        <w:rPr>
          <w:rFonts w:ascii="Arial" w:eastAsia="Calibri" w:hAnsi="Arial" w:cs="Arial"/>
          <w:lang w:eastAsia="en-US"/>
        </w:rPr>
      </w:pPr>
      <w:r w:rsidRPr="005478CD">
        <w:rPr>
          <w:rFonts w:ascii="Arial" w:eastAsia="Calibri" w:hAnsi="Arial" w:cs="Arial"/>
          <w:lang w:eastAsia="en-US"/>
        </w:rPr>
        <w:t xml:space="preserve">Wykonawca, </w:t>
      </w:r>
      <w:r w:rsidR="00E370F3" w:rsidRPr="005478CD">
        <w:rPr>
          <w:rFonts w:ascii="Arial" w:eastAsia="Calibri" w:hAnsi="Arial" w:cs="Arial"/>
          <w:lang w:eastAsia="en-US"/>
        </w:rPr>
        <w:t>do upływu terminu składania ofert wykonawca może wycofać, zmienić ofertę</w:t>
      </w:r>
      <w:r w:rsidRPr="005478CD">
        <w:rPr>
          <w:rFonts w:ascii="Arial" w:eastAsia="Calibri" w:hAnsi="Arial" w:cs="Arial"/>
          <w:lang w:eastAsia="en-US"/>
        </w:rPr>
        <w:t xml:space="preserve">. </w:t>
      </w:r>
      <w:r w:rsidRPr="005478CD">
        <w:rPr>
          <w:rFonts w:ascii="Arial" w:eastAsia="Calibri" w:hAnsi="Arial" w:cs="Arial"/>
          <w:lang w:eastAsia="en-US"/>
        </w:rPr>
        <w:br/>
      </w:r>
      <w:r w:rsidR="00B97E1F" w:rsidRPr="005478CD">
        <w:rPr>
          <w:rFonts w:ascii="Arial" w:eastAsia="Calibri" w:hAnsi="Arial" w:cs="Arial"/>
          <w:lang w:eastAsia="en-US"/>
        </w:rPr>
        <w:t>Przez zmianę oferty</w:t>
      </w:r>
      <w:r w:rsidR="00670610" w:rsidRPr="005478CD">
        <w:rPr>
          <w:rFonts w:ascii="Arial" w:eastAsia="Calibri" w:hAnsi="Arial" w:cs="Arial"/>
          <w:lang w:eastAsia="en-US"/>
        </w:rPr>
        <w:t xml:space="preserve"> rozumie się złożenie nowej oferty i </w:t>
      </w:r>
      <w:r w:rsidR="00B97E1F" w:rsidRPr="005478CD">
        <w:rPr>
          <w:rFonts w:ascii="Arial" w:eastAsia="Calibri" w:hAnsi="Arial" w:cs="Arial"/>
          <w:lang w:eastAsia="en-US"/>
        </w:rPr>
        <w:t>wycofanie poprzedniej. Powyższe należy wykonać</w:t>
      </w:r>
      <w:r w:rsidRPr="005478CD">
        <w:rPr>
          <w:rFonts w:ascii="Arial" w:eastAsia="Calibri" w:hAnsi="Arial" w:cs="Arial"/>
          <w:lang w:eastAsia="en-US"/>
        </w:rPr>
        <w:t xml:space="preserve"> zgodnie z postanowieniami pkt. </w:t>
      </w:r>
      <w:r w:rsidR="00CF71D6" w:rsidRPr="005478CD">
        <w:rPr>
          <w:rFonts w:ascii="Arial" w:eastAsia="Calibri" w:hAnsi="Arial" w:cs="Arial"/>
          <w:lang w:eastAsia="en-US"/>
        </w:rPr>
        <w:t>18</w:t>
      </w:r>
      <w:r w:rsidRPr="005478CD">
        <w:rPr>
          <w:rFonts w:ascii="Arial" w:eastAsia="Calibri" w:hAnsi="Arial" w:cs="Arial"/>
          <w:lang w:eastAsia="en-US"/>
        </w:rPr>
        <w:t xml:space="preserve">.1 SWZ </w:t>
      </w:r>
      <w:r w:rsidR="00B97E1F" w:rsidRPr="005478CD">
        <w:rPr>
          <w:rFonts w:ascii="Arial" w:eastAsia="Calibri" w:hAnsi="Arial" w:cs="Arial"/>
          <w:lang w:eastAsia="en-US"/>
        </w:rPr>
        <w:t>oraz instrukcją składania ofert dla wykonawcy dostępn</w:t>
      </w:r>
      <w:r w:rsidR="00EB3B0C" w:rsidRPr="005478CD">
        <w:rPr>
          <w:rFonts w:ascii="Arial" w:eastAsia="Calibri" w:hAnsi="Arial" w:cs="Arial"/>
          <w:lang w:eastAsia="en-US"/>
        </w:rPr>
        <w:t>ą</w:t>
      </w:r>
      <w:r w:rsidR="00B97E1F" w:rsidRPr="005478CD">
        <w:rPr>
          <w:rFonts w:ascii="Arial" w:eastAsia="Calibri" w:hAnsi="Arial" w:cs="Arial"/>
          <w:lang w:eastAsia="en-US"/>
        </w:rPr>
        <w:t xml:space="preserve"> na stronie Platformy.</w:t>
      </w:r>
    </w:p>
    <w:p w14:paraId="086583A6" w14:textId="77777777" w:rsidR="0012667F" w:rsidRPr="005478CD" w:rsidRDefault="0012667F" w:rsidP="00017F66">
      <w:pPr>
        <w:numPr>
          <w:ilvl w:val="1"/>
          <w:numId w:val="9"/>
        </w:numPr>
        <w:tabs>
          <w:tab w:val="left" w:pos="709"/>
        </w:tabs>
        <w:spacing w:line="276" w:lineRule="auto"/>
        <w:ind w:left="709" w:hanging="709"/>
        <w:jc w:val="both"/>
        <w:rPr>
          <w:rFonts w:ascii="Arial" w:eastAsia="Calibri" w:hAnsi="Arial" w:cs="Arial"/>
          <w:lang w:eastAsia="en-US"/>
        </w:rPr>
      </w:pPr>
      <w:r w:rsidRPr="005478CD">
        <w:rPr>
          <w:rFonts w:ascii="Arial" w:eastAsia="Calibri" w:hAnsi="Arial" w:cs="Arial"/>
          <w:lang w:eastAsia="en-US"/>
        </w:rPr>
        <w:t>Oferta złożona po terminie</w:t>
      </w:r>
      <w:r w:rsidRPr="005478CD">
        <w:rPr>
          <w:rFonts w:ascii="Arial" w:eastAsia="Calibri" w:hAnsi="Arial" w:cs="Arial"/>
          <w:b/>
          <w:lang w:eastAsia="en-US"/>
        </w:rPr>
        <w:t xml:space="preserve"> nie podlega otwarciu</w:t>
      </w:r>
      <w:r w:rsidRPr="005478CD">
        <w:rPr>
          <w:rFonts w:ascii="Arial" w:eastAsia="Calibri" w:hAnsi="Arial" w:cs="Arial"/>
          <w:lang w:eastAsia="en-US"/>
        </w:rPr>
        <w:t>.</w:t>
      </w:r>
    </w:p>
    <w:p w14:paraId="39782011" w14:textId="1D000964" w:rsidR="00997DF9" w:rsidRPr="008F0A60" w:rsidRDefault="007C3C0A" w:rsidP="00017F66">
      <w:pPr>
        <w:numPr>
          <w:ilvl w:val="1"/>
          <w:numId w:val="9"/>
        </w:numPr>
        <w:tabs>
          <w:tab w:val="left" w:pos="709"/>
        </w:tabs>
        <w:spacing w:line="276" w:lineRule="auto"/>
        <w:ind w:left="709" w:hanging="709"/>
        <w:jc w:val="both"/>
        <w:rPr>
          <w:rFonts w:ascii="Arial" w:eastAsia="Calibri" w:hAnsi="Arial" w:cs="Arial"/>
          <w:lang w:eastAsia="en-US"/>
        </w:rPr>
      </w:pPr>
      <w:r w:rsidRPr="005478CD">
        <w:rPr>
          <w:rFonts w:ascii="Arial" w:hAnsi="Arial" w:cs="Arial"/>
          <w:b/>
          <w:bCs/>
        </w:rPr>
        <w:t xml:space="preserve">Otwarcie ofert nastąpi </w:t>
      </w:r>
      <w:r w:rsidRPr="005478CD">
        <w:rPr>
          <w:rFonts w:ascii="Arial" w:hAnsi="Arial" w:cs="Arial"/>
          <w:b/>
          <w:bCs/>
          <w:highlight w:val="lightGray"/>
        </w:rPr>
        <w:t>w dniu</w:t>
      </w:r>
      <w:r w:rsidR="003F6D23" w:rsidRPr="005478CD">
        <w:rPr>
          <w:rFonts w:ascii="Arial" w:hAnsi="Arial" w:cs="Arial"/>
          <w:b/>
          <w:bCs/>
          <w:highlight w:val="lightGray"/>
        </w:rPr>
        <w:t xml:space="preserve"> </w:t>
      </w:r>
      <w:r w:rsidR="00226578">
        <w:rPr>
          <w:rFonts w:ascii="Arial" w:hAnsi="Arial" w:cs="Arial"/>
          <w:b/>
          <w:bCs/>
          <w:highlight w:val="lightGray"/>
        </w:rPr>
        <w:t>11.02</w:t>
      </w:r>
      <w:r w:rsidR="00176B5A" w:rsidRPr="005478CD">
        <w:rPr>
          <w:rFonts w:ascii="Arial" w:hAnsi="Arial" w:cs="Arial"/>
          <w:b/>
          <w:bCs/>
          <w:highlight w:val="lightGray"/>
        </w:rPr>
        <w:t>.</w:t>
      </w:r>
      <w:r w:rsidR="00F338CA" w:rsidRPr="005478CD">
        <w:rPr>
          <w:rFonts w:ascii="Arial" w:hAnsi="Arial" w:cs="Arial"/>
          <w:b/>
          <w:bCs/>
          <w:highlight w:val="lightGray"/>
        </w:rPr>
        <w:t>202</w:t>
      </w:r>
      <w:r w:rsidR="00A25772">
        <w:rPr>
          <w:rFonts w:ascii="Arial" w:hAnsi="Arial" w:cs="Arial"/>
          <w:b/>
          <w:bCs/>
          <w:highlight w:val="lightGray"/>
        </w:rPr>
        <w:t xml:space="preserve">2 </w:t>
      </w:r>
      <w:r w:rsidRPr="005478CD">
        <w:rPr>
          <w:rFonts w:ascii="Arial" w:hAnsi="Arial" w:cs="Arial"/>
          <w:b/>
          <w:bCs/>
          <w:highlight w:val="lightGray"/>
        </w:rPr>
        <w:t>r. o godz. 1</w:t>
      </w:r>
      <w:r w:rsidR="00AF7545">
        <w:rPr>
          <w:rFonts w:ascii="Arial" w:hAnsi="Arial" w:cs="Arial"/>
          <w:b/>
          <w:bCs/>
          <w:highlight w:val="lightGray"/>
        </w:rPr>
        <w:t>4:1</w:t>
      </w:r>
      <w:r w:rsidR="00ED37E0" w:rsidRPr="005478CD">
        <w:rPr>
          <w:rFonts w:ascii="Arial" w:hAnsi="Arial" w:cs="Arial"/>
          <w:b/>
          <w:bCs/>
          <w:highlight w:val="lightGray"/>
        </w:rPr>
        <w:t>0</w:t>
      </w:r>
      <w:r w:rsidRPr="005478CD">
        <w:rPr>
          <w:rFonts w:ascii="Arial" w:hAnsi="Arial" w:cs="Arial"/>
        </w:rPr>
        <w:t xml:space="preserve"> w Sekcji ds. Funduszy Pom</w:t>
      </w:r>
      <w:r w:rsidR="00997DF9" w:rsidRPr="005478CD">
        <w:rPr>
          <w:rFonts w:ascii="Arial" w:hAnsi="Arial" w:cs="Arial"/>
        </w:rPr>
        <w:t>ocowych i Zamówień Publicznych,</w:t>
      </w:r>
      <w:r w:rsidRPr="005478CD">
        <w:rPr>
          <w:rFonts w:ascii="Arial" w:hAnsi="Arial" w:cs="Arial"/>
        </w:rPr>
        <w:t xml:space="preserve"> ul. Lutomierska 108/112,</w:t>
      </w:r>
      <w:r w:rsidR="00997DF9" w:rsidRPr="005478CD">
        <w:rPr>
          <w:rFonts w:ascii="Arial" w:hAnsi="Arial" w:cs="Arial"/>
        </w:rPr>
        <w:t xml:space="preserve"> 91-048 Ł</w:t>
      </w:r>
      <w:r w:rsidR="00997DF9" w:rsidRPr="008F0A60">
        <w:rPr>
          <w:rFonts w:ascii="Arial" w:hAnsi="Arial" w:cs="Arial"/>
        </w:rPr>
        <w:t xml:space="preserve">ódź, </w:t>
      </w:r>
      <w:r w:rsidRPr="008F0A60">
        <w:rPr>
          <w:rFonts w:ascii="Arial" w:hAnsi="Arial" w:cs="Arial"/>
        </w:rPr>
        <w:t>poprzez</w:t>
      </w:r>
      <w:r w:rsidR="00A10E85" w:rsidRPr="008F0A60">
        <w:rPr>
          <w:rFonts w:ascii="Arial" w:eastAsia="Calibri" w:hAnsi="Arial" w:cs="Arial"/>
          <w:lang w:eastAsia="en-US"/>
        </w:rPr>
        <w:t xml:space="preserve"> wykorzystanie odpowiedniej, dedykowanej stro</w:t>
      </w:r>
      <w:r w:rsidR="00997DF9" w:rsidRPr="008F0A60">
        <w:rPr>
          <w:rFonts w:ascii="Arial" w:eastAsia="Calibri" w:hAnsi="Arial" w:cs="Arial"/>
          <w:lang w:eastAsia="en-US"/>
        </w:rPr>
        <w:t xml:space="preserve">ny dla niniejszego postępowania </w:t>
      </w:r>
      <w:r w:rsidR="00A10E85" w:rsidRPr="008F0A60">
        <w:rPr>
          <w:rFonts w:ascii="Arial" w:eastAsia="Calibri" w:hAnsi="Arial" w:cs="Arial"/>
          <w:lang w:eastAsia="en-US"/>
        </w:rPr>
        <w:t xml:space="preserve">na </w:t>
      </w:r>
      <w:r w:rsidR="00C25051" w:rsidRPr="00BC3223">
        <w:rPr>
          <w:rStyle w:val="Hipercze"/>
          <w:rFonts w:ascii="Arial" w:eastAsia="Calibri" w:hAnsi="Arial" w:cs="Arial"/>
          <w:b/>
          <w:color w:val="auto"/>
        </w:rPr>
        <w:t>platformazakupowa.pl/pn//kwp_lodz</w:t>
      </w:r>
      <w:r w:rsidR="003C27A8" w:rsidRPr="00BC3223">
        <w:rPr>
          <w:rStyle w:val="Hipercze"/>
          <w:rFonts w:ascii="Arial" w:eastAsia="Calibri" w:hAnsi="Arial" w:cs="Arial"/>
          <w:b/>
          <w:color w:val="auto"/>
        </w:rPr>
        <w:t>.</w:t>
      </w:r>
    </w:p>
    <w:p w14:paraId="5072FED2" w14:textId="77777777" w:rsidR="00E370F3" w:rsidRPr="008F0A60" w:rsidRDefault="00E370F3" w:rsidP="00017F66">
      <w:pPr>
        <w:numPr>
          <w:ilvl w:val="1"/>
          <w:numId w:val="9"/>
        </w:numPr>
        <w:tabs>
          <w:tab w:val="left" w:pos="709"/>
        </w:tabs>
        <w:spacing w:line="276" w:lineRule="auto"/>
        <w:ind w:left="709" w:hanging="709"/>
        <w:jc w:val="both"/>
        <w:rPr>
          <w:rFonts w:ascii="Arial" w:eastAsia="Calibri" w:hAnsi="Arial" w:cs="Arial"/>
          <w:lang w:eastAsia="en-US"/>
        </w:rPr>
      </w:pPr>
      <w:r w:rsidRPr="008F0A60">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8F0A60">
        <w:rPr>
          <w:rFonts w:ascii="Arial" w:eastAsia="Calibri" w:hAnsi="Arial" w:cs="Arial"/>
          <w:lang w:eastAsia="en-US"/>
        </w:rPr>
        <w:t>SWZ</w:t>
      </w:r>
      <w:r w:rsidRPr="008F0A60">
        <w:rPr>
          <w:rFonts w:ascii="Arial" w:eastAsia="Calibri" w:hAnsi="Arial" w:cs="Arial"/>
          <w:lang w:eastAsia="en-US"/>
        </w:rPr>
        <w:t>, otwarcie ofert nastąpi niezwłocznie po usunięciu awarii.</w:t>
      </w:r>
    </w:p>
    <w:p w14:paraId="66A6A58A" w14:textId="77777777" w:rsidR="00E370F3" w:rsidRPr="008F0A60" w:rsidRDefault="00B73FB6" w:rsidP="00017F66">
      <w:pPr>
        <w:numPr>
          <w:ilvl w:val="1"/>
          <w:numId w:val="9"/>
        </w:numPr>
        <w:tabs>
          <w:tab w:val="left" w:pos="709"/>
        </w:tabs>
        <w:spacing w:line="276" w:lineRule="auto"/>
        <w:ind w:left="709" w:hanging="709"/>
        <w:jc w:val="both"/>
        <w:rPr>
          <w:rFonts w:ascii="Arial" w:eastAsia="Calibri" w:hAnsi="Arial" w:cs="Arial"/>
          <w:lang w:eastAsia="en-US"/>
        </w:rPr>
      </w:pPr>
      <w:r>
        <w:rPr>
          <w:rFonts w:ascii="Arial" w:eastAsia="Calibri" w:hAnsi="Arial" w:cs="Arial"/>
          <w:lang w:eastAsia="en-US"/>
        </w:rPr>
        <w:t>Zamawiający</w:t>
      </w:r>
      <w:r w:rsidR="00E370F3" w:rsidRPr="008F0A60">
        <w:rPr>
          <w:rFonts w:ascii="Arial" w:eastAsia="Calibri" w:hAnsi="Arial" w:cs="Arial"/>
          <w:lang w:eastAsia="en-US"/>
        </w:rPr>
        <w:t xml:space="preserve"> n</w:t>
      </w:r>
      <w:r>
        <w:rPr>
          <w:rFonts w:ascii="Arial" w:eastAsia="Calibri" w:hAnsi="Arial" w:cs="Arial"/>
          <w:lang w:eastAsia="en-US"/>
        </w:rPr>
        <w:t>ajpóźniej przed otwarciem ofert</w:t>
      </w:r>
      <w:r w:rsidR="00E370F3" w:rsidRPr="008F0A60">
        <w:rPr>
          <w:rFonts w:ascii="Arial" w:eastAsia="Calibri" w:hAnsi="Arial" w:cs="Arial"/>
          <w:lang w:eastAsia="en-US"/>
        </w:rPr>
        <w:t xml:space="preserve"> udostępnia na stronie internetowej prowadzonego postępowania informację o kwoci</w:t>
      </w:r>
      <w:r w:rsidR="00997DF9" w:rsidRPr="008F0A60">
        <w:rPr>
          <w:rFonts w:ascii="Arial" w:eastAsia="Calibri" w:hAnsi="Arial" w:cs="Arial"/>
          <w:lang w:eastAsia="en-US"/>
        </w:rPr>
        <w:t xml:space="preserve">e, jaką zamierza przeznaczyć na </w:t>
      </w:r>
      <w:r w:rsidR="00E370F3" w:rsidRPr="008F0A60">
        <w:rPr>
          <w:rFonts w:ascii="Arial" w:eastAsia="Calibri" w:hAnsi="Arial" w:cs="Arial"/>
          <w:lang w:eastAsia="en-US"/>
        </w:rPr>
        <w:t>sfinansowanie zamówienia</w:t>
      </w:r>
      <w:r w:rsidR="00997DF9" w:rsidRPr="008F0A60">
        <w:rPr>
          <w:rFonts w:ascii="Arial" w:eastAsia="Calibri" w:hAnsi="Arial" w:cs="Arial"/>
          <w:lang w:eastAsia="en-US"/>
        </w:rPr>
        <w:t>.</w:t>
      </w:r>
    </w:p>
    <w:p w14:paraId="22298483" w14:textId="77777777" w:rsidR="00530BBC" w:rsidRPr="008F0A60" w:rsidRDefault="00E370F3" w:rsidP="00017F66">
      <w:pPr>
        <w:numPr>
          <w:ilvl w:val="1"/>
          <w:numId w:val="9"/>
        </w:numPr>
        <w:tabs>
          <w:tab w:val="left" w:pos="709"/>
        </w:tabs>
        <w:spacing w:line="276" w:lineRule="auto"/>
        <w:ind w:left="709" w:hanging="709"/>
        <w:jc w:val="both"/>
        <w:rPr>
          <w:rFonts w:ascii="Arial" w:eastAsia="Calibri" w:hAnsi="Arial" w:cs="Arial"/>
          <w:lang w:eastAsia="en-US"/>
        </w:rPr>
      </w:pPr>
      <w:r w:rsidRPr="008F0A60">
        <w:rPr>
          <w:rFonts w:ascii="Arial" w:eastAsia="Calibri" w:hAnsi="Arial" w:cs="Arial"/>
          <w:lang w:eastAsia="en-US"/>
        </w:rPr>
        <w:t>Zamawiający, niezwłocznie po otwarciu ofert, udostępnia na stronie internetowej prowadzonego postępowania informacje, o których mowa w art. 222 ust. 5 uPzp.</w:t>
      </w:r>
    </w:p>
    <w:p w14:paraId="2DCD6637" w14:textId="77777777" w:rsidR="009511A7" w:rsidRPr="008F0A60" w:rsidRDefault="009511A7" w:rsidP="00533958">
      <w:pPr>
        <w:spacing w:line="276" w:lineRule="auto"/>
        <w:jc w:val="both"/>
        <w:rPr>
          <w:rFonts w:ascii="Arial" w:eastAsia="Calibri" w:hAnsi="Arial" w:cs="Arial"/>
          <w:color w:val="FF0000"/>
          <w:sz w:val="12"/>
          <w:szCs w:val="12"/>
          <w:lang w:eastAsia="en-US"/>
        </w:rPr>
      </w:pPr>
    </w:p>
    <w:p w14:paraId="3BD7108A" w14:textId="77777777" w:rsidR="00485D67" w:rsidRPr="008F0A60" w:rsidRDefault="00485D67" w:rsidP="00533958">
      <w:pPr>
        <w:pStyle w:val="Nagwek2"/>
        <w:spacing w:line="276" w:lineRule="auto"/>
        <w:ind w:left="426" w:hanging="426"/>
        <w:rPr>
          <w:rFonts w:cs="Arial"/>
          <w:sz w:val="22"/>
          <w:u w:val="none"/>
        </w:rPr>
      </w:pPr>
      <w:bookmarkStart w:id="23" w:name="_Toc91847441"/>
      <w:r w:rsidRPr="008F0A60">
        <w:rPr>
          <w:rFonts w:cs="Arial"/>
          <w:sz w:val="22"/>
          <w:u w:val="none"/>
        </w:rPr>
        <w:t>Opis sposobu obliczenia ceny</w:t>
      </w:r>
      <w:bookmarkEnd w:id="23"/>
    </w:p>
    <w:p w14:paraId="44A25FB1" w14:textId="77777777" w:rsidR="00523661" w:rsidRPr="008F0A60" w:rsidRDefault="00523661" w:rsidP="00017F66">
      <w:pPr>
        <w:numPr>
          <w:ilvl w:val="1"/>
          <w:numId w:val="9"/>
        </w:numPr>
        <w:spacing w:line="276" w:lineRule="auto"/>
        <w:ind w:left="567" w:hanging="567"/>
        <w:jc w:val="both"/>
        <w:rPr>
          <w:rFonts w:ascii="Arial" w:hAnsi="Arial" w:cs="Arial"/>
        </w:rPr>
      </w:pPr>
      <w:r w:rsidRPr="008F0A60">
        <w:rPr>
          <w:rFonts w:ascii="Arial" w:hAnsi="Arial" w:cs="Arial"/>
        </w:rPr>
        <w:t xml:space="preserve">Cena oferty jest ceną brutto i należy przez nią rozumieć cenę w rozumieniu art. 3 ust. 1 pkt. 1 </w:t>
      </w:r>
      <w:r w:rsidRPr="008F0A60">
        <w:rPr>
          <w:rFonts w:ascii="Arial" w:hAnsi="Arial" w:cs="Arial"/>
        </w:rPr>
        <w:br/>
        <w:t xml:space="preserve">i ust. 2 ustawy z dnia 9 maja 2014 r. o informowaniu o cenach towarów i usług (Dz. U. 2019 r. poz. 178), tj. wartość wyrażoną w jednostkach pieniężnych, którą kupujący jest obowiązany zapłacić przedsiębiorcy za towar. </w:t>
      </w:r>
    </w:p>
    <w:p w14:paraId="243DCFCF" w14:textId="77777777" w:rsidR="001850F2" w:rsidRPr="00523340" w:rsidRDefault="00523661" w:rsidP="00017F66">
      <w:pPr>
        <w:numPr>
          <w:ilvl w:val="1"/>
          <w:numId w:val="9"/>
        </w:numPr>
        <w:spacing w:line="276" w:lineRule="auto"/>
        <w:ind w:left="567" w:hanging="567"/>
        <w:jc w:val="both"/>
        <w:rPr>
          <w:rFonts w:ascii="Arial" w:hAnsi="Arial" w:cs="Arial"/>
        </w:rPr>
      </w:pPr>
      <w:r w:rsidRPr="008F0A60">
        <w:rPr>
          <w:rFonts w:ascii="Arial" w:hAnsi="Arial" w:cs="Arial"/>
          <w:color w:val="000000"/>
        </w:rPr>
        <w:t xml:space="preserve">W cenie uwzględnia się podatek od towarów i usług oraz podatek akcyzowy, jeżeli na podstawie odrębnych przepisów sprzedaż towaru (usługi) podlega obciążeniu podatkiem od towarów </w:t>
      </w:r>
      <w:r w:rsidR="00AC20D7" w:rsidRPr="008F0A60">
        <w:rPr>
          <w:rFonts w:ascii="Arial" w:hAnsi="Arial" w:cs="Arial"/>
          <w:color w:val="000000"/>
        </w:rPr>
        <w:br/>
      </w:r>
      <w:r w:rsidRPr="008F0A60">
        <w:rPr>
          <w:rFonts w:ascii="Arial" w:hAnsi="Arial" w:cs="Arial"/>
          <w:color w:val="000000"/>
        </w:rPr>
        <w:t>i usług lub podatkiem akcyzowym. Przez cenę rozumie się również stawkę taryfową.</w:t>
      </w:r>
      <w:r w:rsidRPr="00523340">
        <w:rPr>
          <w:rFonts w:ascii="Arial" w:hAnsi="Arial" w:cs="Arial"/>
        </w:rPr>
        <w:t xml:space="preserve"> </w:t>
      </w:r>
    </w:p>
    <w:p w14:paraId="725A0F1D" w14:textId="77777777" w:rsidR="00D72B40" w:rsidRDefault="00D17F58" w:rsidP="00017F66">
      <w:pPr>
        <w:numPr>
          <w:ilvl w:val="1"/>
          <w:numId w:val="9"/>
        </w:numPr>
        <w:spacing w:line="276" w:lineRule="auto"/>
        <w:ind w:left="567" w:hanging="567"/>
        <w:jc w:val="both"/>
        <w:rPr>
          <w:rFonts w:ascii="Arial" w:hAnsi="Arial" w:cs="Arial"/>
        </w:rPr>
      </w:pPr>
      <w:r w:rsidRPr="00D17F58">
        <w:rPr>
          <w:rFonts w:ascii="Arial" w:hAnsi="Arial" w:cs="Arial"/>
        </w:rPr>
        <w:t>Wszelkie koszty związane z wykonaniem przedmiotu zamówienia</w:t>
      </w:r>
      <w:r>
        <w:rPr>
          <w:rFonts w:ascii="Arial" w:hAnsi="Arial" w:cs="Arial"/>
        </w:rPr>
        <w:t>, a w szczególności</w:t>
      </w:r>
      <w:r w:rsidR="009C59A6" w:rsidRPr="009C59A6">
        <w:rPr>
          <w:rFonts w:ascii="Arial" w:hAnsi="Arial" w:cs="Arial"/>
        </w:rPr>
        <w:t xml:space="preserve"> koszt: transportu</w:t>
      </w:r>
      <w:r w:rsidR="00A25772">
        <w:rPr>
          <w:rFonts w:ascii="Arial" w:hAnsi="Arial" w:cs="Arial"/>
        </w:rPr>
        <w:t xml:space="preserve"> </w:t>
      </w:r>
      <w:r w:rsidRPr="00D17F58">
        <w:rPr>
          <w:rFonts w:ascii="Arial" w:hAnsi="Arial" w:cs="Arial"/>
        </w:rPr>
        <w:t>muszą</w:t>
      </w:r>
      <w:r>
        <w:rPr>
          <w:rFonts w:ascii="Arial" w:hAnsi="Arial" w:cs="Arial"/>
        </w:rPr>
        <w:t xml:space="preserve"> być wkalkulowane w cenę oferty</w:t>
      </w:r>
      <w:r w:rsidR="009C59A6" w:rsidRPr="009C59A6">
        <w:rPr>
          <w:rFonts w:ascii="Arial" w:hAnsi="Arial" w:cs="Arial"/>
        </w:rPr>
        <w:t>.</w:t>
      </w:r>
    </w:p>
    <w:p w14:paraId="0402C05A" w14:textId="77777777" w:rsidR="00523340" w:rsidRPr="00D72B40" w:rsidRDefault="00523340" w:rsidP="00017F66">
      <w:pPr>
        <w:numPr>
          <w:ilvl w:val="1"/>
          <w:numId w:val="9"/>
        </w:numPr>
        <w:spacing w:line="276" w:lineRule="auto"/>
        <w:ind w:left="567" w:hanging="567"/>
        <w:jc w:val="both"/>
        <w:rPr>
          <w:rFonts w:ascii="Arial" w:hAnsi="Arial" w:cs="Arial"/>
        </w:rPr>
      </w:pPr>
      <w:r w:rsidRPr="00523340">
        <w:rPr>
          <w:rFonts w:ascii="Arial" w:hAnsi="Arial" w:cs="Arial"/>
        </w:rPr>
        <w:t xml:space="preserve">Cenę oferty należy obliczyć zgodnie z formularzem </w:t>
      </w:r>
      <w:r w:rsidR="005E00BD">
        <w:rPr>
          <w:rFonts w:ascii="Arial" w:hAnsi="Arial" w:cs="Arial"/>
        </w:rPr>
        <w:t>ofertowym</w:t>
      </w:r>
      <w:r w:rsidRPr="00523340">
        <w:rPr>
          <w:rFonts w:ascii="Arial" w:hAnsi="Arial" w:cs="Arial"/>
        </w:rPr>
        <w:t xml:space="preserve"> stanowiącym załącznik nr </w:t>
      </w:r>
      <w:r w:rsidR="005E00BD">
        <w:rPr>
          <w:rFonts w:ascii="Arial" w:hAnsi="Arial" w:cs="Arial"/>
        </w:rPr>
        <w:t>1</w:t>
      </w:r>
      <w:r w:rsidRPr="00523340">
        <w:rPr>
          <w:rFonts w:ascii="Arial" w:hAnsi="Arial" w:cs="Arial"/>
        </w:rPr>
        <w:t xml:space="preserve"> do SWZ i podać z dokładnością do dwóch miejsc po przecinku oraz wpisać w formularz ofertowy (załącznik 1 do SWZ).</w:t>
      </w:r>
    </w:p>
    <w:p w14:paraId="7899F710" w14:textId="77777777" w:rsidR="00523661" w:rsidRPr="008F0A60" w:rsidRDefault="00523661" w:rsidP="00017F66">
      <w:pPr>
        <w:numPr>
          <w:ilvl w:val="1"/>
          <w:numId w:val="9"/>
        </w:numPr>
        <w:spacing w:line="276" w:lineRule="auto"/>
        <w:ind w:left="567" w:hanging="567"/>
        <w:jc w:val="both"/>
        <w:rPr>
          <w:rFonts w:ascii="Arial" w:hAnsi="Arial" w:cs="Arial"/>
          <w:color w:val="000000"/>
        </w:rPr>
      </w:pPr>
      <w:r w:rsidRPr="008F0A60">
        <w:rPr>
          <w:rFonts w:ascii="Arial" w:hAnsi="Arial" w:cs="Arial"/>
        </w:rPr>
        <w:t>Zamawiający nie będzie udzielał zaliczek na wykonanie przedmiotu zamówienia.</w:t>
      </w:r>
    </w:p>
    <w:p w14:paraId="45A80DC2" w14:textId="77777777" w:rsidR="00F80EA6" w:rsidRPr="008F0A60" w:rsidRDefault="00F80EA6" w:rsidP="00017F66">
      <w:pPr>
        <w:numPr>
          <w:ilvl w:val="1"/>
          <w:numId w:val="9"/>
        </w:numPr>
        <w:spacing w:line="276" w:lineRule="auto"/>
        <w:ind w:left="567" w:hanging="567"/>
        <w:jc w:val="both"/>
        <w:rPr>
          <w:rFonts w:ascii="Arial" w:hAnsi="Arial" w:cs="Arial"/>
          <w:color w:val="000000"/>
        </w:rPr>
      </w:pPr>
      <w:r w:rsidRPr="008F0A60">
        <w:rPr>
          <w:rFonts w:ascii="Arial" w:hAnsi="Arial" w:cs="Arial"/>
        </w:rPr>
        <w:t>Zgodnie z art. 225. 1</w:t>
      </w:r>
      <w:r w:rsidR="00C7060F" w:rsidRPr="008F0A60">
        <w:rPr>
          <w:rFonts w:ascii="Arial" w:hAnsi="Arial" w:cs="Arial"/>
        </w:rPr>
        <w:t xml:space="preserve"> uPzp</w:t>
      </w:r>
      <w:r w:rsidRPr="008F0A60">
        <w:rPr>
          <w:rFonts w:ascii="Arial" w:hAnsi="Arial" w:cs="Arial"/>
        </w:rPr>
        <w:t xml:space="preserve"> jeżeli wykonawca złożył ofertę, której wybór prowadzi do powstania u zamawiającego obowiązku podatkowego zgodnie z ustawą z dnia 11 marca 2004 r. o podatku od towarów i usług (Dz. U. z 2018 r. poz. 2174, z </w:t>
      </w:r>
      <w:proofErr w:type="spellStart"/>
      <w:r w:rsidRPr="008F0A60">
        <w:rPr>
          <w:rFonts w:ascii="Arial" w:hAnsi="Arial" w:cs="Arial"/>
        </w:rPr>
        <w:t>późn</w:t>
      </w:r>
      <w:proofErr w:type="spellEnd"/>
      <w:r w:rsidRPr="008F0A60">
        <w:rPr>
          <w:rFonts w:ascii="Arial" w:hAnsi="Arial" w:cs="Arial"/>
        </w:rPr>
        <w:t>. zm.15), dla celów zastosowania kryterium ceny zamawiający dolicza do przedstawionej w tej ofercie ceny kwotę podatku od towarów i usług, którą miałby obowiązek rozliczyć. W tym przypadku wykonawca ma obowiązek:</w:t>
      </w:r>
    </w:p>
    <w:p w14:paraId="5B24A983" w14:textId="77777777" w:rsidR="00F16106" w:rsidRPr="008F0A60" w:rsidRDefault="00F16106" w:rsidP="00017F66">
      <w:pPr>
        <w:numPr>
          <w:ilvl w:val="1"/>
          <w:numId w:val="16"/>
        </w:numPr>
        <w:spacing w:line="276" w:lineRule="auto"/>
        <w:ind w:left="1134" w:hanging="425"/>
        <w:jc w:val="both"/>
        <w:rPr>
          <w:rFonts w:ascii="Arial" w:hAnsi="Arial" w:cs="Arial"/>
          <w:color w:val="000000"/>
        </w:rPr>
      </w:pPr>
      <w:r w:rsidRPr="008F0A60">
        <w:rPr>
          <w:rFonts w:ascii="Arial" w:hAnsi="Arial" w:cs="Arial"/>
          <w:color w:val="000000"/>
        </w:rPr>
        <w:t>poinformowania zamawiającego, że wybór jego oferty będzie prowadził do powstania u zamawiającego obowiązku podatkowego;</w:t>
      </w:r>
    </w:p>
    <w:p w14:paraId="2887DEDB" w14:textId="77777777" w:rsidR="00F16106" w:rsidRPr="008F0A60" w:rsidRDefault="00F16106" w:rsidP="00017F66">
      <w:pPr>
        <w:numPr>
          <w:ilvl w:val="1"/>
          <w:numId w:val="16"/>
        </w:numPr>
        <w:spacing w:line="276" w:lineRule="auto"/>
        <w:ind w:left="1134" w:hanging="425"/>
        <w:jc w:val="both"/>
        <w:rPr>
          <w:rFonts w:ascii="Arial" w:hAnsi="Arial" w:cs="Arial"/>
          <w:color w:val="000000"/>
        </w:rPr>
      </w:pPr>
      <w:r w:rsidRPr="008F0A60">
        <w:rPr>
          <w:rFonts w:ascii="Arial" w:hAnsi="Arial" w:cs="Arial"/>
          <w:color w:val="000000"/>
        </w:rPr>
        <w:t>wskazania nazwy (rodzaju) towaru lub usługi, których dostawa lub świadczenie będą prowadziły do powstania obowiązku podatkowego;</w:t>
      </w:r>
    </w:p>
    <w:p w14:paraId="7F7D5058" w14:textId="77777777" w:rsidR="00F16106" w:rsidRPr="008F0A60" w:rsidRDefault="00F16106" w:rsidP="00017F66">
      <w:pPr>
        <w:numPr>
          <w:ilvl w:val="1"/>
          <w:numId w:val="16"/>
        </w:numPr>
        <w:spacing w:line="276" w:lineRule="auto"/>
        <w:ind w:left="1134" w:hanging="425"/>
        <w:jc w:val="both"/>
        <w:rPr>
          <w:rFonts w:ascii="Arial" w:hAnsi="Arial" w:cs="Arial"/>
          <w:color w:val="000000"/>
        </w:rPr>
      </w:pPr>
      <w:r w:rsidRPr="008F0A60">
        <w:rPr>
          <w:rFonts w:ascii="Arial" w:hAnsi="Arial" w:cs="Arial"/>
          <w:color w:val="000000"/>
        </w:rPr>
        <w:t>wskazania wartości towaru lub usługi objętego obowiązkiem podatkowym zamawiającego, bez kwoty podatku;</w:t>
      </w:r>
    </w:p>
    <w:p w14:paraId="0580498A" w14:textId="77777777" w:rsidR="00F16106" w:rsidRPr="008F0A60" w:rsidRDefault="00F16106" w:rsidP="00017F66">
      <w:pPr>
        <w:numPr>
          <w:ilvl w:val="1"/>
          <w:numId w:val="16"/>
        </w:numPr>
        <w:spacing w:line="276" w:lineRule="auto"/>
        <w:ind w:left="1134" w:hanging="425"/>
        <w:jc w:val="both"/>
        <w:rPr>
          <w:rFonts w:ascii="Arial" w:hAnsi="Arial" w:cs="Arial"/>
          <w:color w:val="000000"/>
        </w:rPr>
      </w:pPr>
      <w:r w:rsidRPr="008F0A60">
        <w:rPr>
          <w:rFonts w:ascii="Arial" w:hAnsi="Arial" w:cs="Arial"/>
          <w:color w:val="000000"/>
        </w:rPr>
        <w:t>wskazania stawki podatku od towarów i usług, która zgodnie z wiedzą wykonawcy, będzie miała zastosowanie.</w:t>
      </w:r>
    </w:p>
    <w:p w14:paraId="2591F97E" w14:textId="77777777" w:rsidR="00F80EA6" w:rsidRPr="008F0A60" w:rsidRDefault="00F80EA6" w:rsidP="00017F66">
      <w:pPr>
        <w:numPr>
          <w:ilvl w:val="1"/>
          <w:numId w:val="9"/>
        </w:numPr>
        <w:spacing w:line="276" w:lineRule="auto"/>
        <w:ind w:left="567" w:hanging="567"/>
        <w:jc w:val="both"/>
        <w:rPr>
          <w:rFonts w:ascii="Arial" w:hAnsi="Arial" w:cs="Arial"/>
          <w:color w:val="000000"/>
        </w:rPr>
      </w:pPr>
      <w:r w:rsidRPr="008F0A60">
        <w:rPr>
          <w:rFonts w:ascii="Arial" w:hAnsi="Arial" w:cs="Arial"/>
          <w:color w:val="000000"/>
        </w:rPr>
        <w:t xml:space="preserve">Informację w powyższym zakresie wykonawca podaje w Formularzu ofertowym. </w:t>
      </w:r>
      <w:r w:rsidR="00F16106" w:rsidRPr="008F0A60">
        <w:rPr>
          <w:rFonts w:ascii="Arial" w:hAnsi="Arial" w:cs="Arial"/>
          <w:color w:val="000000"/>
        </w:rPr>
        <w:t xml:space="preserve">Brak złożenia </w:t>
      </w:r>
      <w:r w:rsidRPr="008F0A60">
        <w:rPr>
          <w:rFonts w:ascii="Arial" w:hAnsi="Arial" w:cs="Arial"/>
          <w:color w:val="000000"/>
        </w:rPr>
        <w:t>ww. informacji będzie postrzegany jako brak po</w:t>
      </w:r>
      <w:r w:rsidR="00F16106" w:rsidRPr="008F0A60">
        <w:rPr>
          <w:rFonts w:ascii="Arial" w:hAnsi="Arial" w:cs="Arial"/>
          <w:color w:val="000000"/>
        </w:rPr>
        <w:t xml:space="preserve">wstania obowiązku podatkowego u </w:t>
      </w:r>
      <w:r w:rsidRPr="008F0A60">
        <w:rPr>
          <w:rFonts w:ascii="Arial" w:hAnsi="Arial" w:cs="Arial"/>
          <w:color w:val="000000"/>
        </w:rPr>
        <w:t>zamawiającego.</w:t>
      </w:r>
    </w:p>
    <w:p w14:paraId="6C1D1FC0" w14:textId="77777777" w:rsidR="00F80EA6" w:rsidRPr="00B814DA" w:rsidRDefault="00F80EA6" w:rsidP="00533958">
      <w:pPr>
        <w:suppressAutoHyphens/>
        <w:spacing w:line="276" w:lineRule="auto"/>
        <w:ind w:left="709" w:hanging="709"/>
        <w:jc w:val="both"/>
        <w:rPr>
          <w:rFonts w:ascii="Arial" w:hAnsi="Arial" w:cs="Arial"/>
          <w:b/>
          <w:bCs/>
          <w:color w:val="000000"/>
          <w:spacing w:val="-2"/>
          <w:sz w:val="22"/>
          <w:szCs w:val="22"/>
        </w:rPr>
      </w:pPr>
    </w:p>
    <w:p w14:paraId="345805CE" w14:textId="77777777" w:rsidR="00485D67" w:rsidRPr="00B814DA" w:rsidRDefault="00485D67" w:rsidP="005E00BD">
      <w:pPr>
        <w:pStyle w:val="Nagwek2"/>
        <w:rPr>
          <w:sz w:val="22"/>
          <w:szCs w:val="22"/>
        </w:rPr>
      </w:pPr>
      <w:bookmarkStart w:id="24" w:name="_Toc91847442"/>
      <w:r w:rsidRPr="00B814DA">
        <w:rPr>
          <w:sz w:val="22"/>
          <w:szCs w:val="22"/>
        </w:rPr>
        <w:t>Informacje dotyczące walut obcych, w jakich mogą być prowadzone rozliczenia między Zamawiającym a Wykonawcą</w:t>
      </w:r>
      <w:bookmarkEnd w:id="24"/>
      <w:r w:rsidRPr="00B814DA">
        <w:rPr>
          <w:sz w:val="22"/>
          <w:szCs w:val="22"/>
        </w:rPr>
        <w:t xml:space="preserve"> </w:t>
      </w:r>
    </w:p>
    <w:p w14:paraId="2FE38FD2" w14:textId="77777777" w:rsidR="00485D67" w:rsidRPr="00B814DA" w:rsidRDefault="00485D67" w:rsidP="00533958">
      <w:pPr>
        <w:spacing w:line="276" w:lineRule="auto"/>
        <w:ind w:left="426"/>
        <w:jc w:val="both"/>
        <w:rPr>
          <w:rFonts w:ascii="Arial" w:hAnsi="Arial" w:cs="Arial"/>
          <w:sz w:val="22"/>
          <w:szCs w:val="22"/>
        </w:rPr>
      </w:pPr>
      <w:r w:rsidRPr="00B814DA">
        <w:rPr>
          <w:rFonts w:ascii="Arial" w:hAnsi="Arial" w:cs="Arial"/>
          <w:color w:val="000000"/>
          <w:sz w:val="22"/>
          <w:szCs w:val="22"/>
        </w:rPr>
        <w:t>Zamawiający nie dopuszcza rozliczeń w walutach innych niż PLN.</w:t>
      </w:r>
      <w:r w:rsidR="00B664CE" w:rsidRPr="00B814DA">
        <w:rPr>
          <w:rFonts w:ascii="Arial" w:hAnsi="Arial" w:cs="Arial"/>
          <w:sz w:val="22"/>
          <w:szCs w:val="22"/>
        </w:rPr>
        <w:t xml:space="preserve"> </w:t>
      </w:r>
      <w:r w:rsidR="00B664CE" w:rsidRPr="00B814DA">
        <w:rPr>
          <w:rFonts w:ascii="Arial" w:hAnsi="Arial" w:cs="Arial"/>
          <w:color w:val="000000"/>
          <w:sz w:val="22"/>
          <w:szCs w:val="22"/>
        </w:rPr>
        <w:t xml:space="preserve">Sposób zapłaty i rozliczenia </w:t>
      </w:r>
      <w:r w:rsidR="00AC20D7" w:rsidRPr="00B814DA">
        <w:rPr>
          <w:rFonts w:ascii="Arial" w:hAnsi="Arial" w:cs="Arial"/>
          <w:color w:val="000000"/>
          <w:sz w:val="22"/>
          <w:szCs w:val="22"/>
        </w:rPr>
        <w:br/>
      </w:r>
      <w:r w:rsidR="00B664CE" w:rsidRPr="00B814DA">
        <w:rPr>
          <w:rFonts w:ascii="Arial" w:hAnsi="Arial" w:cs="Arial"/>
          <w:color w:val="000000"/>
          <w:sz w:val="22"/>
          <w:szCs w:val="22"/>
        </w:rPr>
        <w:t xml:space="preserve">za realizację niniejszego zamówienia zostały określone we wzorze umowy stanowiącej </w:t>
      </w:r>
      <w:r w:rsidR="00B664CE" w:rsidRPr="00B814DA">
        <w:rPr>
          <w:rFonts w:ascii="Arial" w:hAnsi="Arial" w:cs="Arial"/>
          <w:sz w:val="22"/>
          <w:szCs w:val="22"/>
        </w:rPr>
        <w:t xml:space="preserve">Załącznik </w:t>
      </w:r>
      <w:r w:rsidR="00AC20D7" w:rsidRPr="00B814DA">
        <w:rPr>
          <w:rFonts w:ascii="Arial" w:hAnsi="Arial" w:cs="Arial"/>
          <w:sz w:val="22"/>
          <w:szCs w:val="22"/>
        </w:rPr>
        <w:t>nr</w:t>
      </w:r>
      <w:r w:rsidR="00E12905" w:rsidRPr="00B814DA">
        <w:rPr>
          <w:rFonts w:ascii="Arial" w:hAnsi="Arial" w:cs="Arial"/>
          <w:sz w:val="22"/>
          <w:szCs w:val="22"/>
        </w:rPr>
        <w:t xml:space="preserve"> </w:t>
      </w:r>
      <w:r w:rsidR="00A25772" w:rsidRPr="00B814DA">
        <w:rPr>
          <w:rFonts w:ascii="Arial" w:hAnsi="Arial" w:cs="Arial"/>
          <w:sz w:val="22"/>
          <w:szCs w:val="22"/>
        </w:rPr>
        <w:t>4</w:t>
      </w:r>
      <w:r w:rsidR="00B664CE" w:rsidRPr="00B814DA">
        <w:rPr>
          <w:rFonts w:ascii="Arial" w:hAnsi="Arial" w:cs="Arial"/>
          <w:sz w:val="22"/>
          <w:szCs w:val="22"/>
        </w:rPr>
        <w:t xml:space="preserve"> do SWZ.</w:t>
      </w:r>
      <w:r w:rsidR="00EE69CC" w:rsidRPr="00B814DA">
        <w:rPr>
          <w:rFonts w:ascii="Arial" w:hAnsi="Arial" w:cs="Arial"/>
          <w:sz w:val="22"/>
          <w:szCs w:val="22"/>
        </w:rPr>
        <w:t xml:space="preserve"> </w:t>
      </w:r>
    </w:p>
    <w:p w14:paraId="481138EA" w14:textId="77777777" w:rsidR="00A25772" w:rsidRPr="00B814DA" w:rsidRDefault="00A25772" w:rsidP="00533958">
      <w:pPr>
        <w:spacing w:line="276" w:lineRule="auto"/>
        <w:ind w:left="426"/>
        <w:jc w:val="both"/>
        <w:rPr>
          <w:rFonts w:ascii="Arial" w:hAnsi="Arial" w:cs="Arial"/>
          <w:sz w:val="22"/>
          <w:szCs w:val="22"/>
        </w:rPr>
      </w:pPr>
    </w:p>
    <w:p w14:paraId="57C149BD" w14:textId="77777777" w:rsidR="005732E0" w:rsidRPr="00B814DA" w:rsidRDefault="00485D67" w:rsidP="005E00BD">
      <w:pPr>
        <w:pStyle w:val="Nagwek2"/>
        <w:rPr>
          <w:sz w:val="22"/>
          <w:szCs w:val="22"/>
        </w:rPr>
      </w:pPr>
      <w:bookmarkStart w:id="25" w:name="_Toc91847443"/>
      <w:r w:rsidRPr="00B814DA">
        <w:rPr>
          <w:sz w:val="22"/>
          <w:szCs w:val="22"/>
        </w:rPr>
        <w:t xml:space="preserve">Opis kryteriów, którymi Zamawiający będzie się kierował przy wyborze oferty, </w:t>
      </w:r>
      <w:r w:rsidRPr="00B814DA">
        <w:rPr>
          <w:sz w:val="22"/>
          <w:szCs w:val="22"/>
        </w:rPr>
        <w:br/>
        <w:t>wraz z podaniem wag tych kryteriów i sposobu oceny ofert</w:t>
      </w:r>
      <w:bookmarkEnd w:id="25"/>
    </w:p>
    <w:p w14:paraId="2D36C49B" w14:textId="77777777" w:rsidR="005732E0" w:rsidRPr="00B814DA" w:rsidRDefault="005732E0" w:rsidP="00017F66">
      <w:pPr>
        <w:numPr>
          <w:ilvl w:val="1"/>
          <w:numId w:val="9"/>
        </w:numPr>
        <w:spacing w:line="276" w:lineRule="auto"/>
        <w:ind w:left="567" w:hanging="567"/>
        <w:jc w:val="both"/>
        <w:rPr>
          <w:rFonts w:ascii="Arial" w:hAnsi="Arial" w:cs="Arial"/>
          <w:sz w:val="22"/>
          <w:szCs w:val="22"/>
        </w:rPr>
      </w:pPr>
      <w:r w:rsidRPr="00B814DA">
        <w:rPr>
          <w:rFonts w:ascii="Arial" w:hAnsi="Arial" w:cs="Arial"/>
          <w:sz w:val="22"/>
          <w:szCs w:val="22"/>
        </w:rPr>
        <w:t>Oferty  niepodlegające odrzuceniu będą oceniane na podstawie kryteriów:</w:t>
      </w:r>
    </w:p>
    <w:p w14:paraId="29214C32" w14:textId="77777777" w:rsidR="005732E0" w:rsidRPr="00B814DA" w:rsidRDefault="005732E0" w:rsidP="00533958">
      <w:pPr>
        <w:spacing w:line="276" w:lineRule="auto"/>
        <w:jc w:val="both"/>
        <w:rPr>
          <w:rFonts w:ascii="Arial" w:hAnsi="Arial" w:cs="Arial"/>
          <w:sz w:val="22"/>
          <w:szCs w:val="22"/>
        </w:rPr>
      </w:pPr>
    </w:p>
    <w:p w14:paraId="7D74E47D" w14:textId="77777777" w:rsidR="00523340" w:rsidRPr="00F201A8" w:rsidRDefault="00D17F58" w:rsidP="00017F66">
      <w:pPr>
        <w:numPr>
          <w:ilvl w:val="1"/>
          <w:numId w:val="23"/>
        </w:numPr>
        <w:spacing w:line="276" w:lineRule="auto"/>
        <w:jc w:val="both"/>
        <w:rPr>
          <w:rFonts w:ascii="Arial" w:hAnsi="Arial" w:cs="Arial"/>
          <w:b/>
          <w:sz w:val="22"/>
        </w:rPr>
      </w:pPr>
      <w:r w:rsidRPr="00B814DA">
        <w:rPr>
          <w:rFonts w:ascii="Arial" w:hAnsi="Arial" w:cs="Arial"/>
          <w:b/>
          <w:sz w:val="22"/>
          <w:szCs w:val="22"/>
        </w:rPr>
        <w:t xml:space="preserve">  cena oferty brutto</w:t>
      </w:r>
      <w:r w:rsidRPr="00F201A8">
        <w:rPr>
          <w:rFonts w:ascii="Arial" w:hAnsi="Arial" w:cs="Arial"/>
          <w:b/>
          <w:sz w:val="22"/>
        </w:rPr>
        <w:t xml:space="preserve"> /C/ -  6</w:t>
      </w:r>
      <w:r w:rsidR="00523340" w:rsidRPr="00F201A8">
        <w:rPr>
          <w:rFonts w:ascii="Arial" w:hAnsi="Arial" w:cs="Arial"/>
          <w:b/>
          <w:sz w:val="22"/>
        </w:rPr>
        <w:t>0%</w:t>
      </w:r>
    </w:p>
    <w:p w14:paraId="086E96CF" w14:textId="77777777" w:rsidR="00523340" w:rsidRPr="00F201A8" w:rsidRDefault="00523340" w:rsidP="00017F66">
      <w:pPr>
        <w:numPr>
          <w:ilvl w:val="1"/>
          <w:numId w:val="23"/>
        </w:numPr>
        <w:spacing w:line="276" w:lineRule="auto"/>
        <w:jc w:val="both"/>
        <w:rPr>
          <w:rFonts w:ascii="Arial" w:hAnsi="Arial" w:cs="Arial"/>
          <w:b/>
          <w:sz w:val="22"/>
        </w:rPr>
      </w:pPr>
      <w:r w:rsidRPr="00F201A8">
        <w:rPr>
          <w:rFonts w:ascii="Arial" w:hAnsi="Arial" w:cs="Arial"/>
          <w:b/>
          <w:sz w:val="22"/>
        </w:rPr>
        <w:t xml:space="preserve">  </w:t>
      </w:r>
      <w:bookmarkStart w:id="26" w:name="_GoBack"/>
      <w:r w:rsidR="00A25772" w:rsidRPr="00F201A8">
        <w:rPr>
          <w:rFonts w:ascii="Arial" w:hAnsi="Arial" w:cs="Arial"/>
          <w:b/>
          <w:sz w:val="22"/>
        </w:rPr>
        <w:t>termin realizacji dostawy</w:t>
      </w:r>
      <w:bookmarkEnd w:id="26"/>
      <w:r w:rsidR="00D17F58" w:rsidRPr="00F201A8">
        <w:rPr>
          <w:rFonts w:ascii="Arial" w:hAnsi="Arial" w:cs="Arial"/>
          <w:b/>
          <w:sz w:val="22"/>
        </w:rPr>
        <w:t xml:space="preserve"> </w:t>
      </w:r>
      <w:r w:rsidR="00E57E6E" w:rsidRPr="00F201A8">
        <w:rPr>
          <w:rFonts w:ascii="Arial" w:hAnsi="Arial" w:cs="Arial"/>
          <w:b/>
          <w:sz w:val="22"/>
        </w:rPr>
        <w:t xml:space="preserve">/T/ </w:t>
      </w:r>
      <w:r w:rsidR="00D17F58" w:rsidRPr="00F201A8">
        <w:rPr>
          <w:rFonts w:ascii="Arial" w:hAnsi="Arial" w:cs="Arial"/>
          <w:b/>
          <w:sz w:val="22"/>
        </w:rPr>
        <w:t>– 40%</w:t>
      </w:r>
    </w:p>
    <w:p w14:paraId="159C3F5F" w14:textId="77777777" w:rsidR="00523340" w:rsidRPr="00F201A8" w:rsidRDefault="00523340" w:rsidP="00533958">
      <w:pPr>
        <w:spacing w:line="276" w:lineRule="auto"/>
        <w:ind w:left="1440"/>
        <w:jc w:val="both"/>
        <w:rPr>
          <w:rFonts w:ascii="Arial" w:hAnsi="Arial" w:cs="Arial"/>
          <w:b/>
          <w:sz w:val="22"/>
        </w:rPr>
      </w:pPr>
    </w:p>
    <w:p w14:paraId="2637CD85" w14:textId="77777777" w:rsidR="00523340" w:rsidRPr="00631351" w:rsidRDefault="00523340" w:rsidP="00533958">
      <w:pPr>
        <w:spacing w:line="276" w:lineRule="auto"/>
        <w:jc w:val="both"/>
        <w:rPr>
          <w:rFonts w:ascii="Arial" w:hAnsi="Arial" w:cs="Arial"/>
        </w:rPr>
      </w:pPr>
      <w:r w:rsidRPr="00631351">
        <w:rPr>
          <w:rFonts w:ascii="Arial" w:hAnsi="Arial" w:cs="Arial"/>
        </w:rPr>
        <w:t xml:space="preserve">    Opis kryterium:</w:t>
      </w:r>
    </w:p>
    <w:p w14:paraId="45D42F06" w14:textId="77777777" w:rsidR="00523340" w:rsidRPr="00F201A8" w:rsidRDefault="00523340" w:rsidP="00017F66">
      <w:pPr>
        <w:numPr>
          <w:ilvl w:val="0"/>
          <w:numId w:val="22"/>
        </w:numPr>
        <w:spacing w:line="276" w:lineRule="auto"/>
        <w:ind w:left="993" w:hanging="426"/>
        <w:jc w:val="both"/>
        <w:rPr>
          <w:rFonts w:ascii="Arial" w:hAnsi="Arial" w:cs="Arial"/>
          <w:i/>
          <w:color w:val="000000"/>
          <w:sz w:val="22"/>
        </w:rPr>
      </w:pPr>
      <w:r w:rsidRPr="00F201A8">
        <w:rPr>
          <w:rFonts w:ascii="Arial" w:hAnsi="Arial" w:cs="Arial"/>
          <w:b/>
          <w:i/>
          <w:color w:val="000000"/>
          <w:sz w:val="22"/>
        </w:rPr>
        <w:t>Cena oferty /C/</w:t>
      </w:r>
      <w:r w:rsidR="00D17F58" w:rsidRPr="00F201A8">
        <w:rPr>
          <w:rFonts w:ascii="Arial" w:hAnsi="Arial" w:cs="Arial"/>
          <w:b/>
          <w:i/>
          <w:sz w:val="22"/>
          <w:lang w:eastAsia="ar-SA"/>
        </w:rPr>
        <w:t xml:space="preserve">  - 6</w:t>
      </w:r>
      <w:r w:rsidRPr="00F201A8">
        <w:rPr>
          <w:rFonts w:ascii="Arial" w:hAnsi="Arial" w:cs="Arial"/>
          <w:b/>
          <w:i/>
          <w:sz w:val="22"/>
          <w:lang w:eastAsia="ar-SA"/>
        </w:rPr>
        <w:t>0%</w:t>
      </w:r>
    </w:p>
    <w:p w14:paraId="781CCC7F" w14:textId="77777777" w:rsidR="00D17F58" w:rsidRDefault="00523340" w:rsidP="00533958">
      <w:pPr>
        <w:spacing w:line="276" w:lineRule="auto"/>
        <w:ind w:left="993"/>
        <w:jc w:val="both"/>
        <w:rPr>
          <w:rFonts w:ascii="Arial" w:hAnsi="Arial" w:cs="Arial"/>
          <w:color w:val="000000"/>
        </w:rPr>
      </w:pPr>
      <w:r w:rsidRPr="00F201A8">
        <w:rPr>
          <w:rFonts w:ascii="Arial" w:hAnsi="Arial" w:cs="Arial"/>
          <w:color w:val="000000"/>
          <w:sz w:val="22"/>
        </w:rPr>
        <w:t xml:space="preserve">Punkty za kryterium będą  przyznawane  </w:t>
      </w:r>
      <w:r w:rsidRPr="00854C6A">
        <w:rPr>
          <w:rFonts w:ascii="Arial" w:hAnsi="Arial" w:cs="Arial"/>
          <w:color w:val="000000"/>
        </w:rPr>
        <w:t>na   podstawie   ceny  podanej</w:t>
      </w:r>
      <w:r w:rsidRPr="00854C6A">
        <w:rPr>
          <w:rFonts w:ascii="Arial" w:hAnsi="Arial" w:cs="Arial"/>
          <w:b/>
          <w:color w:val="000000"/>
        </w:rPr>
        <w:t xml:space="preserve"> w  pkt. 4.1 Formularza  ofertowego</w:t>
      </w:r>
      <w:r w:rsidRPr="00854C6A">
        <w:rPr>
          <w:rFonts w:ascii="Arial" w:hAnsi="Arial" w:cs="Arial"/>
          <w:color w:val="000000"/>
        </w:rPr>
        <w:t>, stanowiącego załącznik nr 1 do SWZ.</w:t>
      </w:r>
      <w:r w:rsidRPr="00A113F5">
        <w:rPr>
          <w:rFonts w:ascii="Arial" w:hAnsi="Arial" w:cs="Arial"/>
          <w:color w:val="000000"/>
        </w:rPr>
        <w:t xml:space="preserve"> </w:t>
      </w:r>
      <w:r w:rsidRPr="00854C6A">
        <w:rPr>
          <w:rFonts w:ascii="Arial" w:hAnsi="Arial" w:cs="Arial"/>
          <w:color w:val="000000"/>
        </w:rPr>
        <w:t>Wykonawca, który zaproponuje najniższą cenę za wykonanie przedmiotu zamówienia otrzyma</w:t>
      </w:r>
      <w:r w:rsidRPr="00A113F5">
        <w:rPr>
          <w:rFonts w:ascii="Arial" w:hAnsi="Arial" w:cs="Arial"/>
          <w:color w:val="000000"/>
        </w:rPr>
        <w:t xml:space="preserve"> </w:t>
      </w:r>
      <w:r w:rsidR="00D17F58">
        <w:rPr>
          <w:rFonts w:ascii="Arial" w:hAnsi="Arial" w:cs="Arial"/>
          <w:b/>
          <w:color w:val="000000"/>
        </w:rPr>
        <w:t>6</w:t>
      </w:r>
      <w:r w:rsidRPr="00854C6A">
        <w:rPr>
          <w:rFonts w:ascii="Arial" w:hAnsi="Arial" w:cs="Arial"/>
          <w:b/>
          <w:color w:val="000000"/>
        </w:rPr>
        <w:t>0 pkt</w:t>
      </w:r>
      <w:r w:rsidRPr="00854C6A">
        <w:rPr>
          <w:rFonts w:ascii="Arial" w:hAnsi="Arial" w:cs="Arial"/>
          <w:color w:val="000000"/>
        </w:rPr>
        <w:t>., pozostali Wykonawcy odpowiednio mniej  wg wzoru:</w:t>
      </w:r>
    </w:p>
    <w:p w14:paraId="03DE23BE" w14:textId="32880839" w:rsidR="008B0590" w:rsidRDefault="008B0590" w:rsidP="00533958">
      <w:pPr>
        <w:spacing w:line="276" w:lineRule="auto"/>
        <w:ind w:left="993"/>
        <w:jc w:val="both"/>
        <w:rPr>
          <w:rFonts w:ascii="Arial" w:hAnsi="Arial" w:cs="Arial"/>
          <w:color w:val="000000"/>
        </w:rPr>
      </w:pPr>
    </w:p>
    <w:p w14:paraId="27B0431B" w14:textId="300B38D4" w:rsidR="00F201A8" w:rsidRDefault="00F201A8" w:rsidP="00533958">
      <w:pPr>
        <w:spacing w:line="276" w:lineRule="auto"/>
        <w:ind w:left="993"/>
        <w:jc w:val="both"/>
        <w:rPr>
          <w:rFonts w:ascii="Arial" w:hAnsi="Arial" w:cs="Arial"/>
          <w:color w:val="000000"/>
        </w:rPr>
      </w:pPr>
    </w:p>
    <w:p w14:paraId="398FE493" w14:textId="6040A0C9" w:rsidR="00F201A8" w:rsidRDefault="00F201A8" w:rsidP="00533958">
      <w:pPr>
        <w:spacing w:line="276" w:lineRule="auto"/>
        <w:ind w:left="993"/>
        <w:jc w:val="both"/>
        <w:rPr>
          <w:rFonts w:ascii="Arial" w:hAnsi="Arial" w:cs="Arial"/>
          <w:color w:val="000000"/>
        </w:rPr>
      </w:pPr>
    </w:p>
    <w:p w14:paraId="2A652081" w14:textId="77777777" w:rsidR="00F201A8" w:rsidRPr="00533958" w:rsidRDefault="00F201A8" w:rsidP="00533958">
      <w:pPr>
        <w:spacing w:line="276" w:lineRule="auto"/>
        <w:ind w:left="993"/>
        <w:jc w:val="both"/>
        <w:rPr>
          <w:rFonts w:ascii="Arial" w:hAnsi="Arial" w:cs="Arial"/>
          <w:color w:val="000000"/>
        </w:rPr>
      </w:pPr>
    </w:p>
    <w:p w14:paraId="7C0DF062" w14:textId="77777777" w:rsidR="00D17F58" w:rsidRPr="00854C6A" w:rsidRDefault="00D17F58" w:rsidP="00533958">
      <w:pPr>
        <w:spacing w:line="276" w:lineRule="auto"/>
        <w:ind w:left="993" w:hanging="993"/>
        <w:jc w:val="both"/>
        <w:rPr>
          <w:rFonts w:ascii="Arial" w:hAnsi="Arial" w:cs="Arial"/>
          <w:i/>
          <w:color w:val="000000"/>
        </w:rPr>
      </w:pPr>
    </w:p>
    <w:tbl>
      <w:tblPr>
        <w:tblW w:w="0" w:type="auto"/>
        <w:jc w:val="center"/>
        <w:tblLook w:val="04A0" w:firstRow="1" w:lastRow="0" w:firstColumn="1" w:lastColumn="0" w:noHBand="0" w:noVBand="1"/>
      </w:tblPr>
      <w:tblGrid>
        <w:gridCol w:w="456"/>
        <w:gridCol w:w="4806"/>
        <w:gridCol w:w="1006"/>
      </w:tblGrid>
      <w:tr w:rsidR="00523340" w:rsidRPr="00854C6A" w14:paraId="7ED11171" w14:textId="77777777" w:rsidTr="0074345F">
        <w:trPr>
          <w:trHeight w:val="330"/>
          <w:jc w:val="center"/>
        </w:trPr>
        <w:tc>
          <w:tcPr>
            <w:tcW w:w="456" w:type="dxa"/>
            <w:vMerge w:val="restart"/>
            <w:shd w:val="clear" w:color="auto" w:fill="auto"/>
            <w:vAlign w:val="center"/>
          </w:tcPr>
          <w:p w14:paraId="3DCBE0EE" w14:textId="77777777" w:rsidR="00523340" w:rsidRPr="00854C6A" w:rsidRDefault="00523340" w:rsidP="00533958">
            <w:pPr>
              <w:suppressAutoHyphens/>
              <w:autoSpaceDE w:val="0"/>
              <w:autoSpaceDN w:val="0"/>
              <w:adjustRightInd w:val="0"/>
              <w:spacing w:line="276" w:lineRule="auto"/>
              <w:ind w:left="564" w:right="1" w:hanging="758"/>
              <w:jc w:val="center"/>
              <w:rPr>
                <w:rFonts w:ascii="Arial" w:hAnsi="Arial" w:cs="Arial"/>
                <w:b/>
                <w:i/>
                <w:color w:val="000000"/>
              </w:rPr>
            </w:pPr>
            <w:bookmarkStart w:id="27" w:name="_Hlk47085621"/>
            <w:r w:rsidRPr="00854C6A">
              <w:rPr>
                <w:rFonts w:ascii="Arial" w:hAnsi="Arial" w:cs="Arial"/>
                <w:b/>
                <w:i/>
                <w:color w:val="000000"/>
              </w:rPr>
              <w:t xml:space="preserve">C = </w:t>
            </w:r>
          </w:p>
        </w:tc>
        <w:tc>
          <w:tcPr>
            <w:tcW w:w="4806" w:type="dxa"/>
            <w:tcBorders>
              <w:bottom w:val="single" w:sz="12" w:space="0" w:color="auto"/>
            </w:tcBorders>
            <w:shd w:val="clear" w:color="auto" w:fill="auto"/>
            <w:vAlign w:val="center"/>
          </w:tcPr>
          <w:p w14:paraId="5180D1B8" w14:textId="77777777" w:rsidR="00523340" w:rsidRPr="00854C6A" w:rsidRDefault="00523340" w:rsidP="00533958">
            <w:pPr>
              <w:suppressAutoHyphens/>
              <w:autoSpaceDE w:val="0"/>
              <w:autoSpaceDN w:val="0"/>
              <w:adjustRightInd w:val="0"/>
              <w:spacing w:line="276" w:lineRule="auto"/>
              <w:ind w:left="567"/>
              <w:jc w:val="center"/>
              <w:rPr>
                <w:rFonts w:ascii="Arial" w:hAnsi="Arial" w:cs="Arial"/>
                <w:b/>
                <w:i/>
                <w:color w:val="000000"/>
              </w:rPr>
            </w:pPr>
            <w:r w:rsidRPr="00854C6A">
              <w:rPr>
                <w:rFonts w:ascii="Arial" w:hAnsi="Arial" w:cs="Arial"/>
                <w:b/>
                <w:i/>
                <w:color w:val="000000"/>
              </w:rPr>
              <w:t xml:space="preserve">najniższa cena oferty (wartość brutto) </w:t>
            </w:r>
            <w:r w:rsidRPr="00854C6A">
              <w:rPr>
                <w:rFonts w:ascii="Arial" w:hAnsi="Arial" w:cs="Arial"/>
                <w:b/>
                <w:i/>
              </w:rPr>
              <w:t>[PLN]</w:t>
            </w:r>
          </w:p>
        </w:tc>
        <w:tc>
          <w:tcPr>
            <w:tcW w:w="1006" w:type="dxa"/>
            <w:vMerge w:val="restart"/>
            <w:shd w:val="clear" w:color="auto" w:fill="auto"/>
            <w:vAlign w:val="center"/>
          </w:tcPr>
          <w:p w14:paraId="55FA4FB7" w14:textId="77777777" w:rsidR="00523340" w:rsidRPr="00854C6A" w:rsidRDefault="00D17F58" w:rsidP="00533958">
            <w:pPr>
              <w:suppressAutoHyphens/>
              <w:autoSpaceDE w:val="0"/>
              <w:autoSpaceDN w:val="0"/>
              <w:adjustRightInd w:val="0"/>
              <w:spacing w:line="276" w:lineRule="auto"/>
              <w:rPr>
                <w:rFonts w:ascii="Arial" w:hAnsi="Arial" w:cs="Arial"/>
                <w:b/>
                <w:i/>
                <w:color w:val="000000"/>
              </w:rPr>
            </w:pPr>
            <w:r>
              <w:rPr>
                <w:rFonts w:ascii="Arial" w:hAnsi="Arial" w:cs="Arial"/>
                <w:b/>
                <w:i/>
                <w:color w:val="000000"/>
              </w:rPr>
              <w:t>x 6</w:t>
            </w:r>
            <w:r w:rsidR="00523340" w:rsidRPr="00854C6A">
              <w:rPr>
                <w:rFonts w:ascii="Arial" w:hAnsi="Arial" w:cs="Arial"/>
                <w:b/>
                <w:i/>
                <w:color w:val="000000"/>
              </w:rPr>
              <w:t>0</w:t>
            </w:r>
          </w:p>
        </w:tc>
      </w:tr>
      <w:tr w:rsidR="00523340" w:rsidRPr="00854C6A" w14:paraId="16CEBD77" w14:textId="77777777" w:rsidTr="0074345F">
        <w:trPr>
          <w:trHeight w:val="330"/>
          <w:jc w:val="center"/>
        </w:trPr>
        <w:tc>
          <w:tcPr>
            <w:tcW w:w="456" w:type="dxa"/>
            <w:vMerge/>
            <w:shd w:val="clear" w:color="auto" w:fill="auto"/>
            <w:vAlign w:val="center"/>
          </w:tcPr>
          <w:p w14:paraId="359726D2" w14:textId="77777777" w:rsidR="00523340" w:rsidRPr="00854C6A" w:rsidRDefault="00523340" w:rsidP="00533958">
            <w:pPr>
              <w:suppressAutoHyphens/>
              <w:autoSpaceDE w:val="0"/>
              <w:autoSpaceDN w:val="0"/>
              <w:adjustRightInd w:val="0"/>
              <w:spacing w:line="276" w:lineRule="auto"/>
              <w:ind w:left="567"/>
              <w:jc w:val="center"/>
              <w:rPr>
                <w:rFonts w:ascii="Arial" w:hAnsi="Arial" w:cs="Arial"/>
                <w:i/>
                <w:color w:val="000000"/>
              </w:rPr>
            </w:pPr>
          </w:p>
        </w:tc>
        <w:tc>
          <w:tcPr>
            <w:tcW w:w="4806" w:type="dxa"/>
            <w:tcBorders>
              <w:top w:val="single" w:sz="12" w:space="0" w:color="auto"/>
            </w:tcBorders>
            <w:shd w:val="clear" w:color="auto" w:fill="auto"/>
            <w:vAlign w:val="center"/>
          </w:tcPr>
          <w:p w14:paraId="02B9090E" w14:textId="77777777" w:rsidR="00523340" w:rsidRPr="00854C6A" w:rsidRDefault="00523340" w:rsidP="00533958">
            <w:pPr>
              <w:suppressAutoHyphens/>
              <w:autoSpaceDE w:val="0"/>
              <w:autoSpaceDN w:val="0"/>
              <w:adjustRightInd w:val="0"/>
              <w:spacing w:line="276" w:lineRule="auto"/>
              <w:ind w:left="567"/>
              <w:jc w:val="center"/>
              <w:rPr>
                <w:rFonts w:ascii="Arial" w:hAnsi="Arial" w:cs="Arial"/>
                <w:b/>
                <w:i/>
                <w:color w:val="000000"/>
              </w:rPr>
            </w:pPr>
            <w:r w:rsidRPr="00854C6A">
              <w:rPr>
                <w:rFonts w:ascii="Arial" w:hAnsi="Arial" w:cs="Arial"/>
                <w:b/>
                <w:i/>
                <w:color w:val="000000"/>
              </w:rPr>
              <w:t xml:space="preserve">cena oferty badanej (wartość brutto) </w:t>
            </w:r>
            <w:r w:rsidRPr="00854C6A">
              <w:rPr>
                <w:rFonts w:ascii="Arial" w:hAnsi="Arial" w:cs="Arial"/>
                <w:b/>
                <w:i/>
              </w:rPr>
              <w:t>[PLN]</w:t>
            </w:r>
          </w:p>
        </w:tc>
        <w:tc>
          <w:tcPr>
            <w:tcW w:w="1006" w:type="dxa"/>
            <w:vMerge/>
            <w:shd w:val="clear" w:color="auto" w:fill="auto"/>
            <w:vAlign w:val="center"/>
          </w:tcPr>
          <w:p w14:paraId="0F9D0B7F" w14:textId="77777777" w:rsidR="00523340" w:rsidRPr="00854C6A" w:rsidRDefault="00523340" w:rsidP="00533958">
            <w:pPr>
              <w:suppressAutoHyphens/>
              <w:autoSpaceDE w:val="0"/>
              <w:autoSpaceDN w:val="0"/>
              <w:adjustRightInd w:val="0"/>
              <w:spacing w:line="276" w:lineRule="auto"/>
              <w:ind w:left="567"/>
              <w:jc w:val="center"/>
              <w:rPr>
                <w:rFonts w:ascii="Arial" w:hAnsi="Arial" w:cs="Arial"/>
                <w:i/>
                <w:color w:val="000000"/>
              </w:rPr>
            </w:pPr>
          </w:p>
        </w:tc>
      </w:tr>
    </w:tbl>
    <w:p w14:paraId="14473CCC" w14:textId="77777777" w:rsidR="00523340" w:rsidRPr="00854C6A" w:rsidRDefault="00523340" w:rsidP="00533958">
      <w:pPr>
        <w:spacing w:line="276" w:lineRule="auto"/>
        <w:ind w:left="567"/>
        <w:rPr>
          <w:rFonts w:ascii="Arial" w:hAnsi="Arial" w:cs="Arial"/>
          <w:i/>
        </w:rPr>
      </w:pPr>
    </w:p>
    <w:bookmarkEnd w:id="27"/>
    <w:p w14:paraId="0BF42B4A" w14:textId="77777777" w:rsidR="00523340" w:rsidRPr="00F201A8" w:rsidRDefault="00E57E6E" w:rsidP="00017F66">
      <w:pPr>
        <w:numPr>
          <w:ilvl w:val="0"/>
          <w:numId w:val="22"/>
        </w:numPr>
        <w:spacing w:line="276" w:lineRule="auto"/>
        <w:jc w:val="both"/>
        <w:rPr>
          <w:rFonts w:ascii="Arial" w:hAnsi="Arial" w:cs="Arial"/>
          <w:i/>
          <w:sz w:val="22"/>
        </w:rPr>
      </w:pPr>
      <w:r w:rsidRPr="00F201A8">
        <w:rPr>
          <w:rFonts w:ascii="Arial" w:hAnsi="Arial" w:cs="Arial"/>
          <w:b/>
          <w:i/>
          <w:sz w:val="22"/>
        </w:rPr>
        <w:t>Termin realizacji dostawy</w:t>
      </w:r>
      <w:r w:rsidR="00BE5152" w:rsidRPr="00F201A8">
        <w:rPr>
          <w:rFonts w:ascii="Arial" w:hAnsi="Arial" w:cs="Arial"/>
          <w:b/>
          <w:i/>
          <w:sz w:val="22"/>
        </w:rPr>
        <w:t xml:space="preserve"> – /</w:t>
      </w:r>
      <w:r w:rsidRPr="00F201A8">
        <w:rPr>
          <w:rFonts w:ascii="Arial" w:hAnsi="Arial" w:cs="Arial"/>
          <w:b/>
          <w:i/>
          <w:sz w:val="22"/>
        </w:rPr>
        <w:t>T</w:t>
      </w:r>
      <w:r w:rsidR="00BE5152" w:rsidRPr="00F201A8">
        <w:rPr>
          <w:rFonts w:ascii="Arial" w:hAnsi="Arial" w:cs="Arial"/>
          <w:b/>
          <w:i/>
          <w:sz w:val="22"/>
        </w:rPr>
        <w:t>/ - 4</w:t>
      </w:r>
      <w:r w:rsidR="00523340" w:rsidRPr="00F201A8">
        <w:rPr>
          <w:rFonts w:ascii="Arial" w:hAnsi="Arial" w:cs="Arial"/>
          <w:b/>
          <w:i/>
          <w:sz w:val="22"/>
        </w:rPr>
        <w:t>0%</w:t>
      </w:r>
    </w:p>
    <w:p w14:paraId="312D6CCE" w14:textId="77777777" w:rsidR="00523340" w:rsidRPr="00F201A8" w:rsidRDefault="00523340" w:rsidP="00533958">
      <w:pPr>
        <w:spacing w:line="276" w:lineRule="auto"/>
        <w:ind w:left="993"/>
        <w:jc w:val="both"/>
        <w:rPr>
          <w:rFonts w:ascii="Arial" w:hAnsi="Arial" w:cs="Arial"/>
          <w:sz w:val="22"/>
        </w:rPr>
      </w:pPr>
      <w:r w:rsidRPr="00F201A8">
        <w:rPr>
          <w:rFonts w:ascii="Arial" w:hAnsi="Arial" w:cs="Arial"/>
          <w:sz w:val="22"/>
        </w:rPr>
        <w:t xml:space="preserve">Punkty za kryterium </w:t>
      </w:r>
      <w:r w:rsidR="0000163E" w:rsidRPr="00F201A8">
        <w:rPr>
          <w:rFonts w:ascii="Arial" w:hAnsi="Arial" w:cs="Arial"/>
          <w:sz w:val="22"/>
        </w:rPr>
        <w:t>będą przyznawane na podstawie wartości zwrotnej oferty podanej</w:t>
      </w:r>
      <w:r w:rsidRPr="00F201A8">
        <w:rPr>
          <w:rFonts w:ascii="Arial" w:hAnsi="Arial" w:cs="Arial"/>
          <w:b/>
          <w:sz w:val="22"/>
        </w:rPr>
        <w:t xml:space="preserve"> w pkt. 4.2 Formularza ofertowego, </w:t>
      </w:r>
      <w:r w:rsidRPr="00F201A8">
        <w:rPr>
          <w:rFonts w:ascii="Arial" w:hAnsi="Arial" w:cs="Arial"/>
          <w:sz w:val="22"/>
        </w:rPr>
        <w:t>stanowiącego załącznik nr 1 do SWZ</w:t>
      </w:r>
      <w:r w:rsidR="0000163E" w:rsidRPr="00F201A8">
        <w:rPr>
          <w:rFonts w:ascii="Arial" w:hAnsi="Arial" w:cs="Arial"/>
          <w:sz w:val="22"/>
        </w:rPr>
        <w:t>.</w:t>
      </w:r>
      <w:r w:rsidRPr="00F201A8">
        <w:rPr>
          <w:rFonts w:ascii="Arial" w:hAnsi="Arial" w:cs="Arial"/>
          <w:b/>
          <w:sz w:val="22"/>
        </w:rPr>
        <w:t xml:space="preserve"> </w:t>
      </w:r>
    </w:p>
    <w:p w14:paraId="36B3FA25" w14:textId="77777777" w:rsidR="0000163E" w:rsidRPr="00F201A8" w:rsidRDefault="0000163E" w:rsidP="00533958">
      <w:pPr>
        <w:spacing w:line="276" w:lineRule="auto"/>
        <w:ind w:left="993"/>
        <w:jc w:val="both"/>
        <w:rPr>
          <w:rFonts w:ascii="Arial" w:hAnsi="Arial" w:cs="Arial"/>
          <w:sz w:val="22"/>
        </w:rPr>
      </w:pPr>
    </w:p>
    <w:p w14:paraId="31903914" w14:textId="77777777" w:rsidR="00E57E6E" w:rsidRPr="00F201A8" w:rsidRDefault="00E57E6E" w:rsidP="00E57E6E">
      <w:pPr>
        <w:spacing w:line="276" w:lineRule="auto"/>
        <w:ind w:left="720"/>
        <w:jc w:val="both"/>
        <w:rPr>
          <w:rFonts w:ascii="Arial" w:hAnsi="Arial" w:cs="Arial"/>
          <w:sz w:val="22"/>
          <w:szCs w:val="22"/>
        </w:rPr>
      </w:pPr>
      <w:r>
        <w:rPr>
          <w:rFonts w:ascii="Arial" w:hAnsi="Arial" w:cs="Arial"/>
          <w:color w:val="000000"/>
          <w:sz w:val="22"/>
          <w:szCs w:val="22"/>
        </w:rPr>
        <w:t xml:space="preserve">Termin realizacji zamówienia </w:t>
      </w:r>
      <w:r w:rsidRPr="00F201A8">
        <w:rPr>
          <w:rFonts w:ascii="Arial" w:hAnsi="Arial" w:cs="Arial"/>
          <w:sz w:val="22"/>
          <w:szCs w:val="22"/>
        </w:rPr>
        <w:t>wynosi maksymalnie</w:t>
      </w:r>
      <w:r w:rsidR="009E4345" w:rsidRPr="00F201A8">
        <w:rPr>
          <w:rFonts w:ascii="Arial" w:hAnsi="Arial" w:cs="Arial"/>
          <w:sz w:val="22"/>
          <w:szCs w:val="22"/>
        </w:rPr>
        <w:t xml:space="preserve"> do</w:t>
      </w:r>
      <w:r w:rsidRPr="00F201A8">
        <w:rPr>
          <w:rFonts w:ascii="Arial" w:hAnsi="Arial" w:cs="Arial"/>
          <w:sz w:val="22"/>
          <w:szCs w:val="22"/>
        </w:rPr>
        <w:t xml:space="preserve"> </w:t>
      </w:r>
      <w:r w:rsidR="008F34CB" w:rsidRPr="00F201A8">
        <w:rPr>
          <w:rFonts w:ascii="Arial" w:hAnsi="Arial" w:cs="Arial"/>
          <w:sz w:val="22"/>
          <w:szCs w:val="22"/>
        </w:rPr>
        <w:t>10</w:t>
      </w:r>
      <w:r w:rsidRPr="00F201A8">
        <w:rPr>
          <w:rFonts w:ascii="Arial" w:hAnsi="Arial" w:cs="Arial"/>
          <w:sz w:val="22"/>
          <w:szCs w:val="22"/>
        </w:rPr>
        <w:t xml:space="preserve"> dni roboczych od </w:t>
      </w:r>
      <w:r w:rsidR="00D63C49" w:rsidRPr="00F201A8">
        <w:rPr>
          <w:rFonts w:ascii="Arial" w:hAnsi="Arial" w:cs="Arial"/>
          <w:sz w:val="22"/>
          <w:szCs w:val="22"/>
        </w:rPr>
        <w:t>podpisania umowy</w:t>
      </w:r>
      <w:r w:rsidRPr="00F201A8">
        <w:rPr>
          <w:rFonts w:ascii="Arial" w:hAnsi="Arial" w:cs="Arial"/>
          <w:sz w:val="22"/>
          <w:szCs w:val="22"/>
        </w:rPr>
        <w:t>. Punkty będą przyznawane wg zasady:</w:t>
      </w:r>
    </w:p>
    <w:p w14:paraId="04EA93BA" w14:textId="77777777" w:rsidR="009E4345" w:rsidRPr="00F201A8" w:rsidRDefault="009E4345" w:rsidP="009E4345">
      <w:pPr>
        <w:ind w:left="720"/>
        <w:jc w:val="both"/>
        <w:rPr>
          <w:rFonts w:ascii="Arial" w:hAnsi="Arial" w:cs="Arial"/>
          <w:sz w:val="22"/>
        </w:rPr>
      </w:pPr>
      <w:r w:rsidRPr="00F201A8">
        <w:rPr>
          <w:rFonts w:ascii="Arial" w:hAnsi="Arial" w:cs="Arial"/>
          <w:sz w:val="22"/>
        </w:rPr>
        <w:t>-   termin dostawy do 6 dni roboczych -  40 pkt</w:t>
      </w:r>
    </w:p>
    <w:p w14:paraId="363209C8" w14:textId="77777777" w:rsidR="009E4345" w:rsidRPr="00F201A8" w:rsidRDefault="009E4345" w:rsidP="009E4345">
      <w:pPr>
        <w:numPr>
          <w:ilvl w:val="0"/>
          <w:numId w:val="48"/>
        </w:numPr>
        <w:ind w:left="993" w:hanging="284"/>
        <w:jc w:val="both"/>
        <w:rPr>
          <w:rFonts w:ascii="Arial" w:eastAsia="Calibri" w:hAnsi="Arial" w:cs="Arial"/>
          <w:sz w:val="22"/>
          <w:lang w:eastAsia="en-US"/>
        </w:rPr>
      </w:pPr>
      <w:r w:rsidRPr="00F201A8">
        <w:rPr>
          <w:rFonts w:ascii="Arial" w:eastAsia="Calibri" w:hAnsi="Arial" w:cs="Arial"/>
          <w:sz w:val="22"/>
          <w:lang w:eastAsia="en-US"/>
        </w:rPr>
        <w:t>termin dostawy do 7 dni roboczych - 30 pkt</w:t>
      </w:r>
    </w:p>
    <w:p w14:paraId="38AE14E0" w14:textId="77777777" w:rsidR="009E4345" w:rsidRPr="00F201A8" w:rsidRDefault="009E4345" w:rsidP="009E4345">
      <w:pPr>
        <w:numPr>
          <w:ilvl w:val="0"/>
          <w:numId w:val="48"/>
        </w:numPr>
        <w:suppressAutoHyphens/>
        <w:ind w:left="993" w:hanging="284"/>
        <w:jc w:val="both"/>
        <w:rPr>
          <w:rFonts w:ascii="Arial" w:eastAsia="Calibri" w:hAnsi="Arial" w:cs="Arial"/>
          <w:sz w:val="22"/>
        </w:rPr>
      </w:pPr>
      <w:r w:rsidRPr="00F201A8">
        <w:rPr>
          <w:rFonts w:ascii="Arial" w:eastAsia="Calibri" w:hAnsi="Arial" w:cs="Arial"/>
          <w:sz w:val="22"/>
        </w:rPr>
        <w:t>termin dostawy do 8 dni roboczych - 20 pkt</w:t>
      </w:r>
    </w:p>
    <w:p w14:paraId="09639957" w14:textId="77777777" w:rsidR="009E4345" w:rsidRPr="00F201A8" w:rsidRDefault="009E4345" w:rsidP="009E4345">
      <w:pPr>
        <w:numPr>
          <w:ilvl w:val="0"/>
          <w:numId w:val="48"/>
        </w:numPr>
        <w:suppressAutoHyphens/>
        <w:ind w:left="993" w:hanging="284"/>
        <w:jc w:val="both"/>
        <w:rPr>
          <w:rFonts w:ascii="Arial" w:eastAsia="Calibri" w:hAnsi="Arial" w:cs="Arial"/>
          <w:sz w:val="22"/>
        </w:rPr>
      </w:pPr>
      <w:r w:rsidRPr="00F201A8">
        <w:rPr>
          <w:rFonts w:ascii="Arial" w:eastAsia="Calibri" w:hAnsi="Arial" w:cs="Arial"/>
          <w:sz w:val="22"/>
        </w:rPr>
        <w:t>termin dostawy do 9 dni roboczych - 10 pkt</w:t>
      </w:r>
    </w:p>
    <w:p w14:paraId="4CFE486A" w14:textId="77777777" w:rsidR="009E4345" w:rsidRPr="00F201A8" w:rsidRDefault="009E4345" w:rsidP="009E4345">
      <w:pPr>
        <w:numPr>
          <w:ilvl w:val="0"/>
          <w:numId w:val="48"/>
        </w:numPr>
        <w:suppressAutoHyphens/>
        <w:ind w:left="993" w:hanging="284"/>
        <w:jc w:val="both"/>
        <w:rPr>
          <w:rFonts w:ascii="Arial" w:eastAsia="Calibri" w:hAnsi="Arial" w:cs="Arial"/>
          <w:sz w:val="22"/>
        </w:rPr>
      </w:pPr>
      <w:r w:rsidRPr="00F201A8">
        <w:rPr>
          <w:rFonts w:ascii="Arial" w:eastAsia="Calibri" w:hAnsi="Arial" w:cs="Arial"/>
          <w:sz w:val="22"/>
        </w:rPr>
        <w:t>termin dostawy do 10 dni roboczych - 0 pkt</w:t>
      </w:r>
    </w:p>
    <w:p w14:paraId="522CF1FC" w14:textId="77777777" w:rsidR="00E57E6E" w:rsidRPr="00F201A8" w:rsidRDefault="00E57E6E" w:rsidP="00E57E6E">
      <w:pPr>
        <w:spacing w:line="276" w:lineRule="auto"/>
        <w:ind w:left="567"/>
        <w:jc w:val="both"/>
        <w:rPr>
          <w:rFonts w:ascii="Arial" w:hAnsi="Arial" w:cs="Arial"/>
          <w:sz w:val="22"/>
          <w:szCs w:val="22"/>
        </w:rPr>
      </w:pPr>
    </w:p>
    <w:p w14:paraId="214C2478" w14:textId="621B7608" w:rsidR="00E57E6E" w:rsidRPr="00F201A8" w:rsidRDefault="00E57E6E" w:rsidP="00E57E6E">
      <w:pPr>
        <w:spacing w:line="276" w:lineRule="auto"/>
        <w:ind w:left="567"/>
        <w:jc w:val="both"/>
        <w:rPr>
          <w:rFonts w:ascii="Arial" w:hAnsi="Arial" w:cs="Arial"/>
          <w:sz w:val="22"/>
          <w:szCs w:val="22"/>
        </w:rPr>
      </w:pPr>
      <w:r w:rsidRPr="00F201A8">
        <w:rPr>
          <w:rFonts w:ascii="Arial" w:hAnsi="Arial" w:cs="Arial"/>
          <w:sz w:val="22"/>
          <w:szCs w:val="22"/>
        </w:rPr>
        <w:t xml:space="preserve">W przypadku nie podania terminu realizacji zamówienia przez Wykonawcę w Formularzu ofertowym – Załącznik Nr 1 do SWZ, Zamawiający przyjmuje, iż Wykonawca oferuje maksymalny termin </w:t>
      </w:r>
      <w:r w:rsidR="008F34CB" w:rsidRPr="00F201A8">
        <w:rPr>
          <w:rFonts w:ascii="Arial" w:hAnsi="Arial" w:cs="Arial"/>
          <w:sz w:val="22"/>
          <w:szCs w:val="22"/>
        </w:rPr>
        <w:t>10</w:t>
      </w:r>
      <w:r w:rsidRPr="00F201A8">
        <w:rPr>
          <w:rFonts w:ascii="Arial" w:hAnsi="Arial" w:cs="Arial"/>
          <w:sz w:val="22"/>
          <w:szCs w:val="22"/>
        </w:rPr>
        <w:t xml:space="preserve"> dni roboczych. Termin </w:t>
      </w:r>
      <w:r w:rsidR="00F201A8">
        <w:rPr>
          <w:rFonts w:ascii="Arial" w:hAnsi="Arial" w:cs="Arial"/>
          <w:sz w:val="22"/>
          <w:szCs w:val="22"/>
        </w:rPr>
        <w:t>10</w:t>
      </w:r>
      <w:r w:rsidRPr="00F201A8">
        <w:rPr>
          <w:rFonts w:ascii="Arial" w:hAnsi="Arial" w:cs="Arial"/>
          <w:sz w:val="22"/>
          <w:szCs w:val="22"/>
        </w:rPr>
        <w:t xml:space="preserve"> dni roboczych zostanie przyjęty do wyliczenia punktów za kryterium termin realizacji zamówienia. Wykonawca otrzyma 0 pkt.</w:t>
      </w:r>
    </w:p>
    <w:p w14:paraId="011FD3DC" w14:textId="77777777" w:rsidR="00E57E6E" w:rsidRDefault="00E57E6E" w:rsidP="00E57E6E">
      <w:pPr>
        <w:spacing w:line="276" w:lineRule="auto"/>
        <w:ind w:left="567"/>
        <w:jc w:val="both"/>
        <w:rPr>
          <w:rFonts w:ascii="Arial" w:hAnsi="Arial" w:cs="Arial"/>
          <w:sz w:val="22"/>
          <w:szCs w:val="22"/>
        </w:rPr>
      </w:pPr>
      <w:r w:rsidRPr="00F201A8">
        <w:rPr>
          <w:rFonts w:ascii="Arial" w:hAnsi="Arial" w:cs="Arial"/>
          <w:sz w:val="22"/>
          <w:szCs w:val="22"/>
        </w:rPr>
        <w:t xml:space="preserve">Podanie terminu powyżej </w:t>
      </w:r>
      <w:r w:rsidR="008F34CB" w:rsidRPr="00F201A8">
        <w:rPr>
          <w:rFonts w:ascii="Arial" w:hAnsi="Arial" w:cs="Arial"/>
          <w:sz w:val="22"/>
          <w:szCs w:val="22"/>
        </w:rPr>
        <w:t>10</w:t>
      </w:r>
      <w:r w:rsidRPr="00F201A8">
        <w:rPr>
          <w:rFonts w:ascii="Arial" w:hAnsi="Arial" w:cs="Arial"/>
          <w:sz w:val="22"/>
          <w:szCs w:val="22"/>
        </w:rPr>
        <w:t xml:space="preserve"> dni roboczych będzie skutkowało</w:t>
      </w:r>
      <w:r>
        <w:rPr>
          <w:rFonts w:ascii="Arial" w:hAnsi="Arial" w:cs="Arial"/>
          <w:sz w:val="22"/>
          <w:szCs w:val="22"/>
        </w:rPr>
        <w:t xml:space="preserve"> odrzuceniem oferty za niezgodność z SWZ.</w:t>
      </w:r>
    </w:p>
    <w:p w14:paraId="3D0F3E3E" w14:textId="77777777" w:rsidR="00E57E6E" w:rsidRDefault="00E57E6E" w:rsidP="00E57E6E">
      <w:pPr>
        <w:suppressAutoHyphens/>
        <w:spacing w:line="276" w:lineRule="auto"/>
        <w:ind w:left="567" w:hanging="567"/>
        <w:jc w:val="both"/>
        <w:rPr>
          <w:rFonts w:ascii="Arial" w:hAnsi="Arial" w:cs="Arial"/>
          <w:sz w:val="22"/>
          <w:szCs w:val="22"/>
        </w:rPr>
      </w:pPr>
      <w:r>
        <w:rPr>
          <w:rFonts w:ascii="Arial" w:hAnsi="Arial" w:cs="Arial"/>
          <w:sz w:val="22"/>
          <w:szCs w:val="22"/>
        </w:rPr>
        <w:t xml:space="preserve">         </w:t>
      </w:r>
    </w:p>
    <w:p w14:paraId="0CD3A785" w14:textId="77777777" w:rsidR="00E57E6E" w:rsidRDefault="00E57E6E" w:rsidP="00E57E6E">
      <w:pPr>
        <w:suppressAutoHyphens/>
        <w:spacing w:line="276" w:lineRule="auto"/>
        <w:ind w:left="567"/>
        <w:jc w:val="both"/>
        <w:rPr>
          <w:rFonts w:ascii="Arial" w:hAnsi="Arial" w:cs="Arial"/>
          <w:sz w:val="22"/>
          <w:szCs w:val="22"/>
        </w:rPr>
      </w:pPr>
      <w:r>
        <w:rPr>
          <w:rFonts w:ascii="Arial" w:hAnsi="Arial" w:cs="Arial"/>
          <w:sz w:val="22"/>
          <w:szCs w:val="22"/>
        </w:rPr>
        <w:t>Suma uzyskanych przez Wykonawcę punktów zostanie wyliczona wg wzoru:</w:t>
      </w:r>
    </w:p>
    <w:p w14:paraId="2ECE53D6" w14:textId="77777777" w:rsidR="00523340" w:rsidRPr="00854C6A" w:rsidRDefault="00523340" w:rsidP="00533958">
      <w:pPr>
        <w:spacing w:line="276" w:lineRule="auto"/>
        <w:rPr>
          <w:rFonts w:ascii="Arial" w:hAnsi="Arial" w:cs="Arial"/>
          <w:i/>
        </w:rPr>
      </w:pPr>
      <w:r w:rsidRPr="00854C6A">
        <w:rPr>
          <w:rFonts w:ascii="Arial" w:hAnsi="Arial" w:cs="Arial"/>
          <w:i/>
        </w:rPr>
        <w:t xml:space="preserve">           </w:t>
      </w:r>
    </w:p>
    <w:p w14:paraId="3C730D43" w14:textId="77777777" w:rsidR="00523340" w:rsidRPr="00854C6A" w:rsidRDefault="0000163E" w:rsidP="00533958">
      <w:pPr>
        <w:spacing w:line="276" w:lineRule="auto"/>
        <w:ind w:left="567"/>
        <w:jc w:val="center"/>
        <w:rPr>
          <w:rFonts w:ascii="Arial" w:hAnsi="Arial" w:cs="Arial"/>
          <w:b/>
          <w:i/>
        </w:rPr>
      </w:pPr>
      <w:r>
        <w:rPr>
          <w:rFonts w:ascii="Arial" w:hAnsi="Arial" w:cs="Arial"/>
          <w:b/>
          <w:i/>
        </w:rPr>
        <w:t xml:space="preserve">S = C + </w:t>
      </w:r>
      <w:r w:rsidR="00E57E6E">
        <w:rPr>
          <w:rFonts w:ascii="Arial" w:hAnsi="Arial" w:cs="Arial"/>
          <w:b/>
          <w:i/>
        </w:rPr>
        <w:t>T</w:t>
      </w:r>
    </w:p>
    <w:p w14:paraId="24D098FC" w14:textId="77777777" w:rsidR="00523340" w:rsidRPr="00854C6A" w:rsidRDefault="00523340" w:rsidP="00533958">
      <w:pPr>
        <w:spacing w:line="276" w:lineRule="auto"/>
        <w:ind w:left="567"/>
        <w:rPr>
          <w:rFonts w:ascii="Arial" w:hAnsi="Arial" w:cs="Arial"/>
          <w:i/>
          <w:vertAlign w:val="subscript"/>
        </w:rPr>
      </w:pPr>
      <w:r w:rsidRPr="00854C6A">
        <w:rPr>
          <w:rFonts w:ascii="Arial" w:hAnsi="Arial" w:cs="Arial"/>
          <w:i/>
        </w:rPr>
        <w:t xml:space="preserve">                   </w:t>
      </w:r>
    </w:p>
    <w:p w14:paraId="7189C69F" w14:textId="77777777" w:rsidR="005732E0" w:rsidRPr="008876BE" w:rsidRDefault="0000163E" w:rsidP="00533958">
      <w:pPr>
        <w:suppressAutoHyphens/>
        <w:spacing w:line="276" w:lineRule="auto"/>
        <w:ind w:left="426"/>
        <w:jc w:val="both"/>
        <w:rPr>
          <w:rFonts w:ascii="Arial" w:hAnsi="Arial" w:cs="Arial"/>
          <w:b/>
          <w:lang w:eastAsia="zh-CN"/>
        </w:rPr>
      </w:pPr>
      <w:r w:rsidRPr="0000163E">
        <w:rPr>
          <w:rFonts w:ascii="Arial" w:hAnsi="Arial" w:cs="Arial"/>
        </w:rPr>
        <w:t>Ofertą najkorzystniejszą będzie oferta, która przedstawi najkorzystniejszy bilans ceny i wartości zwrotnej , wyliczony wg powyższego wzoru (uzyska największą ilość punktów)</w:t>
      </w:r>
      <w:r w:rsidR="00523340" w:rsidRPr="00A113F5">
        <w:rPr>
          <w:rFonts w:ascii="Arial" w:hAnsi="Arial" w:cs="Arial"/>
        </w:rPr>
        <w:t>.</w:t>
      </w:r>
    </w:p>
    <w:p w14:paraId="4D95C21D" w14:textId="77777777" w:rsidR="005732E0" w:rsidRPr="008876BE" w:rsidRDefault="005732E0" w:rsidP="00533958">
      <w:pPr>
        <w:spacing w:line="276" w:lineRule="auto"/>
        <w:rPr>
          <w:rFonts w:ascii="Arial" w:hAnsi="Arial" w:cs="Arial"/>
        </w:rPr>
      </w:pPr>
    </w:p>
    <w:p w14:paraId="0544B239" w14:textId="77777777" w:rsidR="00485D67" w:rsidRPr="008F0A60" w:rsidRDefault="005732E0" w:rsidP="00017F66">
      <w:pPr>
        <w:pStyle w:val="Nagwek2"/>
        <w:spacing w:line="276" w:lineRule="auto"/>
        <w:rPr>
          <w:rFonts w:cs="Arial"/>
          <w:sz w:val="22"/>
          <w:szCs w:val="22"/>
          <w:u w:val="none"/>
        </w:rPr>
      </w:pPr>
      <w:bookmarkStart w:id="28" w:name="_Toc91847444"/>
      <w:r w:rsidRPr="008F0A60">
        <w:rPr>
          <w:rFonts w:cs="Arial"/>
          <w:sz w:val="22"/>
          <w:u w:val="none"/>
        </w:rPr>
        <w:t>Informacja o przewidywanym wyborze najkorzystniejszej oferty z zastosowaniem aukcji elektronicznej</w:t>
      </w:r>
      <w:bookmarkEnd w:id="28"/>
    </w:p>
    <w:p w14:paraId="3775E676" w14:textId="77777777" w:rsidR="005218A0" w:rsidRPr="008F0A60" w:rsidRDefault="00742A6B" w:rsidP="00533958">
      <w:pPr>
        <w:spacing w:line="276" w:lineRule="auto"/>
        <w:ind w:left="426"/>
        <w:rPr>
          <w:rFonts w:ascii="Arial" w:hAnsi="Arial" w:cs="Arial"/>
          <w:bCs/>
        </w:rPr>
      </w:pPr>
      <w:r w:rsidRPr="008F0A60">
        <w:rPr>
          <w:rFonts w:ascii="Arial" w:hAnsi="Arial" w:cs="Arial"/>
          <w:bCs/>
        </w:rPr>
        <w:t>Zamawiający nie przewiduje wyboru oferty za pomocą aukcji elektronicznej.</w:t>
      </w:r>
    </w:p>
    <w:p w14:paraId="411707B9" w14:textId="77777777" w:rsidR="00543BEF" w:rsidRPr="008F0A60" w:rsidRDefault="00543BEF" w:rsidP="00533958">
      <w:pPr>
        <w:spacing w:line="276" w:lineRule="auto"/>
        <w:rPr>
          <w:rFonts w:ascii="Arial" w:hAnsi="Arial" w:cs="Arial"/>
          <w:sz w:val="12"/>
          <w:szCs w:val="12"/>
        </w:rPr>
      </w:pPr>
    </w:p>
    <w:p w14:paraId="2B90094B" w14:textId="77777777" w:rsidR="00543BEF" w:rsidRPr="008F0A60" w:rsidRDefault="00485D67" w:rsidP="00017F66">
      <w:pPr>
        <w:pStyle w:val="Nagwek2"/>
        <w:spacing w:line="276" w:lineRule="auto"/>
        <w:rPr>
          <w:rFonts w:cs="Arial"/>
          <w:sz w:val="22"/>
          <w:u w:val="none"/>
        </w:rPr>
      </w:pPr>
      <w:bookmarkStart w:id="29" w:name="_Toc91847445"/>
      <w:r w:rsidRPr="008F0A60">
        <w:rPr>
          <w:rFonts w:cs="Arial"/>
          <w:sz w:val="22"/>
          <w:u w:val="none"/>
        </w:rPr>
        <w:t>Wymagania dotyczące zabezpieczenia należytego wykonania umowy</w:t>
      </w:r>
      <w:bookmarkEnd w:id="29"/>
    </w:p>
    <w:p w14:paraId="4FC147DB" w14:textId="77777777" w:rsidR="00543BEF" w:rsidRPr="008F0A60" w:rsidRDefault="00543BEF" w:rsidP="00533958">
      <w:pPr>
        <w:spacing w:line="276" w:lineRule="auto"/>
        <w:ind w:left="444"/>
        <w:jc w:val="both"/>
        <w:rPr>
          <w:rFonts w:ascii="Arial" w:hAnsi="Arial" w:cs="Arial"/>
          <w:lang w:eastAsia="ar-SA"/>
        </w:rPr>
      </w:pPr>
      <w:r w:rsidRPr="008F0A60">
        <w:rPr>
          <w:rFonts w:ascii="Arial" w:hAnsi="Arial" w:cs="Arial"/>
          <w:lang w:eastAsia="ar-SA"/>
        </w:rPr>
        <w:t>Nie dotyczy.</w:t>
      </w:r>
    </w:p>
    <w:p w14:paraId="44EE6C95" w14:textId="77777777" w:rsidR="00543BEF" w:rsidRPr="008F0A60" w:rsidRDefault="00543BEF" w:rsidP="00533958">
      <w:pPr>
        <w:spacing w:line="276" w:lineRule="auto"/>
        <w:rPr>
          <w:rFonts w:ascii="Arial" w:hAnsi="Arial" w:cs="Arial"/>
          <w:sz w:val="12"/>
          <w:szCs w:val="12"/>
        </w:rPr>
      </w:pPr>
    </w:p>
    <w:p w14:paraId="09C869AC" w14:textId="77777777" w:rsidR="00485D67" w:rsidRPr="008F0A60" w:rsidRDefault="00485D67" w:rsidP="00017F66">
      <w:pPr>
        <w:pStyle w:val="Nagwek2"/>
        <w:spacing w:line="276" w:lineRule="auto"/>
        <w:rPr>
          <w:rFonts w:cs="Arial"/>
          <w:u w:val="none"/>
        </w:rPr>
      </w:pPr>
      <w:bookmarkStart w:id="30" w:name="_Toc91847446"/>
      <w:r w:rsidRPr="008F0A60">
        <w:rPr>
          <w:rFonts w:cs="Arial"/>
          <w:sz w:val="22"/>
          <w:u w:val="none"/>
        </w:rPr>
        <w:t xml:space="preserve">Informacja o formalnościach, jakie powinny zostać dopełnione po wyborze oferty </w:t>
      </w:r>
      <w:r w:rsidR="00F85908" w:rsidRPr="008F0A60">
        <w:rPr>
          <w:rFonts w:cs="Arial"/>
          <w:sz w:val="22"/>
          <w:u w:val="none"/>
        </w:rPr>
        <w:t xml:space="preserve">                    </w:t>
      </w:r>
      <w:r w:rsidRPr="008F0A60">
        <w:rPr>
          <w:rFonts w:cs="Arial"/>
          <w:sz w:val="22"/>
          <w:u w:val="none"/>
        </w:rPr>
        <w:t>w celu   zawarcia umowy w sprawie zamówienia publicznego.</w:t>
      </w:r>
      <w:bookmarkEnd w:id="30"/>
    </w:p>
    <w:p w14:paraId="688AA148" w14:textId="77777777" w:rsidR="00A3097A" w:rsidRPr="005E00BD" w:rsidRDefault="00485D67" w:rsidP="00017F66">
      <w:pPr>
        <w:numPr>
          <w:ilvl w:val="1"/>
          <w:numId w:val="7"/>
        </w:numPr>
        <w:autoSpaceDE w:val="0"/>
        <w:autoSpaceDN w:val="0"/>
        <w:adjustRightInd w:val="0"/>
        <w:spacing w:line="276" w:lineRule="auto"/>
        <w:ind w:left="567" w:hanging="567"/>
        <w:jc w:val="both"/>
        <w:rPr>
          <w:rFonts w:ascii="Arial" w:hAnsi="Arial" w:cs="Arial"/>
          <w:color w:val="000000"/>
          <w:sz w:val="22"/>
        </w:rPr>
      </w:pPr>
      <w:r w:rsidRPr="005E00BD">
        <w:rPr>
          <w:rFonts w:ascii="Arial" w:hAnsi="Arial" w:cs="Arial"/>
          <w:color w:val="000000"/>
          <w:sz w:val="22"/>
        </w:rPr>
        <w:t>Wykonawca zobowiązany jest stawić się w siedzibie Zamawiającego celem podpisania umowy. Nie zgłoszenie się Wykonawcy w wyznaczonym terminie będzie traktowane jako uchylenie się od zawarcia umowy.</w:t>
      </w:r>
    </w:p>
    <w:p w14:paraId="295A3108" w14:textId="77777777" w:rsidR="00701BBB" w:rsidRPr="005E00BD" w:rsidRDefault="00485D67" w:rsidP="00017F66">
      <w:pPr>
        <w:numPr>
          <w:ilvl w:val="1"/>
          <w:numId w:val="7"/>
        </w:numPr>
        <w:autoSpaceDE w:val="0"/>
        <w:autoSpaceDN w:val="0"/>
        <w:adjustRightInd w:val="0"/>
        <w:spacing w:line="276" w:lineRule="auto"/>
        <w:ind w:left="567" w:hanging="567"/>
        <w:jc w:val="both"/>
        <w:rPr>
          <w:rFonts w:ascii="Arial" w:hAnsi="Arial" w:cs="Arial"/>
          <w:color w:val="000000"/>
          <w:sz w:val="22"/>
        </w:rPr>
      </w:pPr>
      <w:r w:rsidRPr="005E00BD">
        <w:rPr>
          <w:rFonts w:ascii="Arial" w:hAnsi="Arial" w:cs="Arial"/>
          <w:color w:val="000000"/>
          <w:sz w:val="22"/>
        </w:rPr>
        <w:t>Osoby reprezentujące Wykonawcę przy podpisywaniu umowy powinny posiadać ze sobą dokumenty potwierdzające ich umocowanie do podpisania umowy, o ile umocowanie to nie będzie wynikać z dokumentów załączonych do oferty.</w:t>
      </w:r>
    </w:p>
    <w:p w14:paraId="0417CCA3" w14:textId="77777777" w:rsidR="00485D67" w:rsidRPr="005E00BD" w:rsidRDefault="00485D67" w:rsidP="00017F66">
      <w:pPr>
        <w:numPr>
          <w:ilvl w:val="1"/>
          <w:numId w:val="7"/>
        </w:numPr>
        <w:autoSpaceDE w:val="0"/>
        <w:autoSpaceDN w:val="0"/>
        <w:adjustRightInd w:val="0"/>
        <w:spacing w:line="276" w:lineRule="auto"/>
        <w:ind w:left="567" w:hanging="567"/>
        <w:jc w:val="both"/>
        <w:rPr>
          <w:rFonts w:ascii="Arial" w:hAnsi="Arial" w:cs="Arial"/>
          <w:strike/>
          <w:color w:val="000000"/>
          <w:sz w:val="22"/>
        </w:rPr>
      </w:pPr>
      <w:r w:rsidRPr="005E00BD">
        <w:rPr>
          <w:rFonts w:ascii="Arial" w:hAnsi="Arial" w:cs="Arial"/>
          <w:color w:val="000000"/>
          <w:sz w:val="22"/>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w:t>
      </w:r>
      <w:r w:rsidR="006B379C" w:rsidRPr="005E00BD">
        <w:rPr>
          <w:rFonts w:ascii="Arial" w:hAnsi="Arial" w:cs="Arial"/>
          <w:color w:val="000000"/>
          <w:sz w:val="22"/>
        </w:rPr>
        <w:br/>
      </w:r>
      <w:r w:rsidRPr="005E00BD">
        <w:rPr>
          <w:rFonts w:ascii="Arial" w:hAnsi="Arial" w:cs="Arial"/>
          <w:color w:val="000000"/>
          <w:sz w:val="22"/>
        </w:rPr>
        <w:t>o wspólnej działalności.</w:t>
      </w:r>
    </w:p>
    <w:p w14:paraId="20123CB1" w14:textId="77777777" w:rsidR="002600A4" w:rsidRPr="005E00BD" w:rsidRDefault="00D83E79" w:rsidP="00017F66">
      <w:pPr>
        <w:pStyle w:val="Tekstkomentarza"/>
        <w:numPr>
          <w:ilvl w:val="1"/>
          <w:numId w:val="7"/>
        </w:numPr>
        <w:spacing w:line="276" w:lineRule="auto"/>
        <w:ind w:left="567" w:hanging="567"/>
        <w:jc w:val="both"/>
        <w:rPr>
          <w:rFonts w:ascii="Arial" w:hAnsi="Arial" w:cs="Arial"/>
          <w:sz w:val="22"/>
        </w:rPr>
      </w:pPr>
      <w:r w:rsidRPr="005E00BD">
        <w:rPr>
          <w:rFonts w:ascii="Arial" w:hAnsi="Arial" w:cs="Arial"/>
          <w:sz w:val="22"/>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76AF23F8" w14:textId="77777777" w:rsidR="00543BEF" w:rsidRPr="008F0A60" w:rsidRDefault="00543BEF" w:rsidP="00533958">
      <w:pPr>
        <w:spacing w:line="276" w:lineRule="auto"/>
        <w:rPr>
          <w:rFonts w:ascii="Arial" w:hAnsi="Arial" w:cs="Arial"/>
          <w:sz w:val="12"/>
          <w:szCs w:val="12"/>
        </w:rPr>
      </w:pPr>
    </w:p>
    <w:p w14:paraId="3803E0D9" w14:textId="77777777" w:rsidR="00543BEF" w:rsidRPr="008F0A60" w:rsidRDefault="00703DA0" w:rsidP="00017F66">
      <w:pPr>
        <w:pStyle w:val="Nagwek2"/>
        <w:spacing w:line="276" w:lineRule="auto"/>
        <w:rPr>
          <w:rFonts w:cs="Arial"/>
          <w:u w:val="none"/>
        </w:rPr>
      </w:pPr>
      <w:bookmarkStart w:id="31" w:name="_Toc91847447"/>
      <w:r w:rsidRPr="008F0A60">
        <w:rPr>
          <w:rFonts w:cs="Arial"/>
          <w:sz w:val="22"/>
          <w:u w:val="none"/>
        </w:rPr>
        <w:t>Projektowane postanowienia umowy w sprawie zamówienia publicznego, które zostaną wprowadzone do treści tej umowy</w:t>
      </w:r>
      <w:r w:rsidR="00501FDD" w:rsidRPr="008F0A60">
        <w:rPr>
          <w:rFonts w:cs="Arial"/>
          <w:sz w:val="22"/>
          <w:u w:val="none"/>
        </w:rPr>
        <w:t>.</w:t>
      </w:r>
      <w:bookmarkEnd w:id="31"/>
    </w:p>
    <w:p w14:paraId="07D5B323" w14:textId="77777777" w:rsidR="007A1FCF" w:rsidRPr="008F0A60" w:rsidRDefault="00485D67" w:rsidP="00533958">
      <w:pPr>
        <w:spacing w:line="276" w:lineRule="auto"/>
        <w:ind w:left="567"/>
        <w:jc w:val="both"/>
        <w:rPr>
          <w:rFonts w:ascii="Arial" w:hAnsi="Arial" w:cs="Arial"/>
          <w:color w:val="FF0000"/>
        </w:rPr>
      </w:pPr>
      <w:r w:rsidRPr="008F0A60">
        <w:rPr>
          <w:rFonts w:ascii="Arial" w:hAnsi="Arial" w:cs="Arial"/>
          <w:color w:val="000000"/>
        </w:rPr>
        <w:t xml:space="preserve">Wzór umowy został przedstawiony w </w:t>
      </w:r>
      <w:r w:rsidR="00E35DBF" w:rsidRPr="008F0A60">
        <w:rPr>
          <w:rFonts w:ascii="Arial" w:hAnsi="Arial" w:cs="Arial"/>
          <w:color w:val="000000"/>
        </w:rPr>
        <w:t xml:space="preserve">załączniku </w:t>
      </w:r>
      <w:r w:rsidR="003C27A8" w:rsidRPr="008F0A60">
        <w:rPr>
          <w:rFonts w:ascii="Arial" w:hAnsi="Arial" w:cs="Arial"/>
          <w:color w:val="000000"/>
        </w:rPr>
        <w:t>nr</w:t>
      </w:r>
      <w:r w:rsidRPr="008F0A60">
        <w:rPr>
          <w:rFonts w:ascii="Arial" w:hAnsi="Arial" w:cs="Arial"/>
          <w:color w:val="000000"/>
        </w:rPr>
        <w:t xml:space="preserve"> </w:t>
      </w:r>
      <w:r w:rsidR="00D63C49">
        <w:rPr>
          <w:rFonts w:ascii="Arial" w:hAnsi="Arial" w:cs="Arial"/>
          <w:color w:val="000000"/>
        </w:rPr>
        <w:t>4</w:t>
      </w:r>
      <w:r w:rsidR="00D41379" w:rsidRPr="008F0A60">
        <w:rPr>
          <w:rFonts w:ascii="Arial" w:hAnsi="Arial" w:cs="Arial"/>
          <w:color w:val="000000"/>
        </w:rPr>
        <w:t xml:space="preserve"> </w:t>
      </w:r>
      <w:r w:rsidRPr="008F0A60">
        <w:rPr>
          <w:rFonts w:ascii="Arial" w:hAnsi="Arial" w:cs="Arial"/>
          <w:color w:val="000000"/>
        </w:rPr>
        <w:t>do SWZ</w:t>
      </w:r>
      <w:r w:rsidR="00701BBB" w:rsidRPr="008F0A60">
        <w:rPr>
          <w:rFonts w:ascii="Arial" w:hAnsi="Arial" w:cs="Arial"/>
          <w:color w:val="000000"/>
        </w:rPr>
        <w:t>.</w:t>
      </w:r>
    </w:p>
    <w:p w14:paraId="2C45F213" w14:textId="77777777" w:rsidR="00543BEF" w:rsidRPr="008F0A60" w:rsidRDefault="00543BEF" w:rsidP="00533958">
      <w:pPr>
        <w:spacing w:line="276" w:lineRule="auto"/>
        <w:rPr>
          <w:rFonts w:ascii="Arial" w:hAnsi="Arial" w:cs="Arial"/>
          <w:sz w:val="12"/>
          <w:szCs w:val="12"/>
        </w:rPr>
      </w:pPr>
    </w:p>
    <w:p w14:paraId="12648AC3" w14:textId="77777777" w:rsidR="00543BEF" w:rsidRPr="008F0A60" w:rsidRDefault="00543BEF" w:rsidP="00017F66">
      <w:pPr>
        <w:pStyle w:val="Nagwek2"/>
        <w:spacing w:line="276" w:lineRule="auto"/>
        <w:ind w:left="567" w:hanging="567"/>
        <w:rPr>
          <w:rFonts w:cs="Arial"/>
          <w:sz w:val="22"/>
          <w:u w:val="none"/>
        </w:rPr>
      </w:pPr>
      <w:bookmarkStart w:id="32" w:name="_Toc91847448"/>
      <w:r w:rsidRPr="008F0A60">
        <w:rPr>
          <w:rFonts w:cs="Arial"/>
          <w:sz w:val="22"/>
          <w:u w:val="none"/>
        </w:rPr>
        <w:t xml:space="preserve">Pouczenie </w:t>
      </w:r>
      <w:r w:rsidR="00485D67" w:rsidRPr="008F0A60">
        <w:rPr>
          <w:rFonts w:cs="Arial"/>
          <w:sz w:val="22"/>
          <w:u w:val="none"/>
        </w:rPr>
        <w:t>o środkach ochrony prawnej przysługujących</w:t>
      </w:r>
      <w:r w:rsidR="00485D67" w:rsidRPr="008F0A60">
        <w:rPr>
          <w:rFonts w:cs="Arial"/>
          <w:color w:val="000000"/>
          <w:sz w:val="22"/>
          <w:u w:val="none"/>
        </w:rPr>
        <w:t xml:space="preserve"> Wykonawcy</w:t>
      </w:r>
      <w:bookmarkEnd w:id="32"/>
    </w:p>
    <w:p w14:paraId="362C15BC" w14:textId="77777777" w:rsidR="003336AB" w:rsidRPr="005E00BD" w:rsidRDefault="00F2554B" w:rsidP="00017F66">
      <w:pPr>
        <w:numPr>
          <w:ilvl w:val="1"/>
          <w:numId w:val="9"/>
        </w:numPr>
        <w:spacing w:line="276" w:lineRule="auto"/>
        <w:ind w:left="567" w:hanging="586"/>
        <w:jc w:val="both"/>
        <w:rPr>
          <w:rFonts w:ascii="Arial" w:hAnsi="Arial" w:cs="Arial"/>
          <w:sz w:val="22"/>
          <w:szCs w:val="22"/>
        </w:rPr>
      </w:pPr>
      <w:r w:rsidRPr="005E00BD">
        <w:rPr>
          <w:rFonts w:ascii="Arial" w:hAnsi="Arial" w:cs="Arial"/>
          <w:sz w:val="22"/>
          <w:szCs w:val="22"/>
        </w:rPr>
        <w:t>Środki ochrony prawnej określono w Dziale IX uPzp – środki ochrony prawnej</w:t>
      </w:r>
      <w:r w:rsidR="00C5423B" w:rsidRPr="005E00BD">
        <w:rPr>
          <w:rFonts w:ascii="Arial" w:hAnsi="Arial" w:cs="Arial"/>
          <w:sz w:val="22"/>
          <w:szCs w:val="22"/>
        </w:rPr>
        <w:t>.</w:t>
      </w:r>
    </w:p>
    <w:p w14:paraId="544A9E4B" w14:textId="77777777" w:rsidR="003336AB" w:rsidRPr="005E00BD" w:rsidRDefault="00F2554B" w:rsidP="00017F66">
      <w:pPr>
        <w:numPr>
          <w:ilvl w:val="1"/>
          <w:numId w:val="9"/>
        </w:numPr>
        <w:spacing w:line="276" w:lineRule="auto"/>
        <w:ind w:left="567" w:hanging="586"/>
        <w:jc w:val="both"/>
        <w:rPr>
          <w:rFonts w:ascii="Arial" w:hAnsi="Arial" w:cs="Arial"/>
          <w:sz w:val="22"/>
          <w:szCs w:val="22"/>
        </w:rPr>
      </w:pPr>
      <w:r w:rsidRPr="005E00BD">
        <w:rPr>
          <w:rFonts w:ascii="Arial" w:hAnsi="Arial" w:cs="Arial"/>
          <w:sz w:val="22"/>
          <w:szCs w:val="22"/>
        </w:rPr>
        <w:t>Środki ochrony pr</w:t>
      </w:r>
      <w:r w:rsidR="00B247EA" w:rsidRPr="005E00BD">
        <w:rPr>
          <w:rFonts w:ascii="Arial" w:hAnsi="Arial" w:cs="Arial"/>
          <w:sz w:val="22"/>
          <w:szCs w:val="22"/>
        </w:rPr>
        <w:t>a</w:t>
      </w:r>
      <w:r w:rsidRPr="005E00BD">
        <w:rPr>
          <w:rFonts w:ascii="Arial" w:hAnsi="Arial" w:cs="Arial"/>
          <w:sz w:val="22"/>
          <w:szCs w:val="22"/>
        </w:rPr>
        <w:t>wnej przysługują wykonawcy, uczestnikowi konkursu oraz innemu podmiotowi, jeżeli ma lub miał interes w uzyskaniu zamówienia lub nagrody w konkursie oraz poniósł lub może ponieść szkodę w wyniku naruszenia przez zamawiającego przepisów ustawy</w:t>
      </w:r>
      <w:r w:rsidR="00B8650B" w:rsidRPr="005E00BD">
        <w:rPr>
          <w:rFonts w:ascii="Arial" w:hAnsi="Arial" w:cs="Arial"/>
          <w:sz w:val="22"/>
          <w:szCs w:val="22"/>
        </w:rPr>
        <w:t>.</w:t>
      </w:r>
    </w:p>
    <w:p w14:paraId="4DA78AA6" w14:textId="77777777" w:rsidR="003336AB" w:rsidRPr="005E00BD" w:rsidRDefault="00F2554B" w:rsidP="00017F66">
      <w:pPr>
        <w:numPr>
          <w:ilvl w:val="1"/>
          <w:numId w:val="9"/>
        </w:numPr>
        <w:spacing w:line="276" w:lineRule="auto"/>
        <w:ind w:left="567" w:hanging="586"/>
        <w:jc w:val="both"/>
        <w:rPr>
          <w:rFonts w:ascii="Arial" w:hAnsi="Arial" w:cs="Arial"/>
          <w:sz w:val="22"/>
          <w:szCs w:val="22"/>
        </w:rPr>
      </w:pPr>
      <w:r w:rsidRPr="005E00BD">
        <w:rPr>
          <w:rFonts w:ascii="Arial" w:hAnsi="Arial" w:cs="Arial"/>
          <w:sz w:val="22"/>
          <w:szCs w:val="22"/>
        </w:rPr>
        <w:t>Środki ochrony prawnej wobec ogłoszenia wszczynającego postępowanie o udzielenie zamówienia oraz dokumentów zamówienia przysługuj</w:t>
      </w:r>
      <w:r w:rsidR="00B8650B" w:rsidRPr="005E00BD">
        <w:rPr>
          <w:rFonts w:ascii="Arial" w:hAnsi="Arial" w:cs="Arial"/>
          <w:sz w:val="22"/>
          <w:szCs w:val="22"/>
        </w:rPr>
        <w:t xml:space="preserve">ą również organizacjom wpisanym </w:t>
      </w:r>
      <w:r w:rsidRPr="005E00BD">
        <w:rPr>
          <w:rFonts w:ascii="Arial" w:hAnsi="Arial" w:cs="Arial"/>
          <w:sz w:val="22"/>
          <w:szCs w:val="22"/>
        </w:rPr>
        <w:t>na listę, o której mowa w art. 469 pkt 15, oraz Rzecznikowi Małych i Średnich Przedsiębiorców</w:t>
      </w:r>
      <w:r w:rsidR="00B8650B" w:rsidRPr="005E00BD">
        <w:rPr>
          <w:rFonts w:ascii="Arial" w:hAnsi="Arial" w:cs="Arial"/>
          <w:sz w:val="22"/>
          <w:szCs w:val="22"/>
        </w:rPr>
        <w:t>.</w:t>
      </w:r>
    </w:p>
    <w:p w14:paraId="2F7ECF42" w14:textId="77777777" w:rsidR="00B247EA" w:rsidRPr="005E00BD" w:rsidRDefault="00B247EA" w:rsidP="00017F66">
      <w:pPr>
        <w:numPr>
          <w:ilvl w:val="1"/>
          <w:numId w:val="9"/>
        </w:numPr>
        <w:spacing w:line="276" w:lineRule="auto"/>
        <w:ind w:left="567" w:hanging="586"/>
        <w:jc w:val="both"/>
        <w:rPr>
          <w:rFonts w:ascii="Arial" w:hAnsi="Arial" w:cs="Arial"/>
          <w:sz w:val="22"/>
          <w:szCs w:val="22"/>
        </w:rPr>
      </w:pPr>
      <w:r w:rsidRPr="005E00BD">
        <w:rPr>
          <w:rFonts w:ascii="Arial" w:hAnsi="Arial" w:cs="Arial"/>
          <w:sz w:val="22"/>
          <w:szCs w:val="22"/>
        </w:rPr>
        <w:t>Zgodnie z a</w:t>
      </w:r>
      <w:r w:rsidRPr="005E00BD">
        <w:rPr>
          <w:rFonts w:ascii="Arial" w:hAnsi="Arial" w:cs="Arial"/>
          <w:bCs/>
          <w:sz w:val="22"/>
          <w:szCs w:val="22"/>
        </w:rPr>
        <w:t>rt. 513 o</w:t>
      </w:r>
      <w:r w:rsidRPr="005E00BD">
        <w:rPr>
          <w:rFonts w:ascii="Arial" w:hAnsi="Arial" w:cs="Arial"/>
          <w:sz w:val="22"/>
          <w:szCs w:val="22"/>
        </w:rPr>
        <w:t xml:space="preserve">dwołanie przysługuje na: </w:t>
      </w:r>
    </w:p>
    <w:p w14:paraId="2EE1DF5C" w14:textId="77777777" w:rsidR="00B247EA" w:rsidRPr="005E00BD" w:rsidRDefault="00B247EA" w:rsidP="00533958">
      <w:pPr>
        <w:autoSpaceDE w:val="0"/>
        <w:autoSpaceDN w:val="0"/>
        <w:adjustRightInd w:val="0"/>
        <w:spacing w:line="276" w:lineRule="auto"/>
        <w:ind w:left="851" w:hanging="284"/>
        <w:jc w:val="both"/>
        <w:rPr>
          <w:rFonts w:ascii="Arial" w:hAnsi="Arial" w:cs="Arial"/>
          <w:color w:val="000000"/>
          <w:sz w:val="22"/>
          <w:szCs w:val="22"/>
        </w:rPr>
      </w:pPr>
      <w:r w:rsidRPr="005E00BD">
        <w:rPr>
          <w:rFonts w:ascii="Arial" w:hAnsi="Arial" w:cs="Arial"/>
          <w:color w:val="000000"/>
          <w:sz w:val="22"/>
          <w:szCs w:val="22"/>
        </w:rPr>
        <w:t>1) niezgodną z przepisami ustawy czynność zamawi</w:t>
      </w:r>
      <w:r w:rsidR="00B8650B" w:rsidRPr="005E00BD">
        <w:rPr>
          <w:rFonts w:ascii="Arial" w:hAnsi="Arial" w:cs="Arial"/>
          <w:color w:val="000000"/>
          <w:sz w:val="22"/>
          <w:szCs w:val="22"/>
        </w:rPr>
        <w:t xml:space="preserve">ającego, podjętą w postępowaniu </w:t>
      </w:r>
      <w:r w:rsidR="00B8650B" w:rsidRPr="005E00BD">
        <w:rPr>
          <w:rFonts w:ascii="Arial" w:hAnsi="Arial" w:cs="Arial"/>
          <w:color w:val="000000"/>
          <w:sz w:val="22"/>
          <w:szCs w:val="22"/>
        </w:rPr>
        <w:br/>
      </w:r>
      <w:r w:rsidRPr="005E00BD">
        <w:rPr>
          <w:rFonts w:ascii="Arial" w:hAnsi="Arial" w:cs="Arial"/>
          <w:color w:val="000000"/>
          <w:sz w:val="22"/>
          <w:szCs w:val="22"/>
        </w:rPr>
        <w:t xml:space="preserve">o udzielenie zamówienia, w tym na projektowane postanowienie umowy; </w:t>
      </w:r>
    </w:p>
    <w:p w14:paraId="2A4291BB" w14:textId="77777777" w:rsidR="00006997" w:rsidRPr="005E00BD" w:rsidRDefault="00B247EA" w:rsidP="00533958">
      <w:pPr>
        <w:autoSpaceDE w:val="0"/>
        <w:autoSpaceDN w:val="0"/>
        <w:adjustRightInd w:val="0"/>
        <w:spacing w:line="276" w:lineRule="auto"/>
        <w:ind w:left="851" w:hanging="284"/>
        <w:jc w:val="both"/>
        <w:rPr>
          <w:rFonts w:ascii="Arial" w:hAnsi="Arial" w:cs="Arial"/>
          <w:color w:val="000000"/>
          <w:sz w:val="22"/>
          <w:szCs w:val="22"/>
        </w:rPr>
      </w:pPr>
      <w:r w:rsidRPr="005E00BD">
        <w:rPr>
          <w:rFonts w:ascii="Arial" w:hAnsi="Arial" w:cs="Arial"/>
          <w:color w:val="000000"/>
          <w:sz w:val="22"/>
          <w:szCs w:val="22"/>
        </w:rPr>
        <w:t>2) zaniechanie czynności w postępowaniu o udzielenie zamówienia, do której zamawiający był o</w:t>
      </w:r>
      <w:r w:rsidR="002A1BBF" w:rsidRPr="005E00BD">
        <w:rPr>
          <w:rFonts w:ascii="Arial" w:hAnsi="Arial" w:cs="Arial"/>
          <w:color w:val="000000"/>
          <w:sz w:val="22"/>
          <w:szCs w:val="22"/>
        </w:rPr>
        <w:t xml:space="preserve">bowiązany na podstawie ustawy; </w:t>
      </w:r>
    </w:p>
    <w:p w14:paraId="56DD8D72" w14:textId="77777777" w:rsidR="003336AB" w:rsidRPr="005E00BD" w:rsidRDefault="003336AB" w:rsidP="00533958">
      <w:pPr>
        <w:spacing w:line="276" w:lineRule="auto"/>
        <w:ind w:left="567" w:hanging="567"/>
        <w:rPr>
          <w:rFonts w:ascii="Arial" w:hAnsi="Arial" w:cs="Arial"/>
          <w:sz w:val="22"/>
          <w:szCs w:val="22"/>
        </w:rPr>
      </w:pPr>
      <w:r w:rsidRPr="005E00BD">
        <w:rPr>
          <w:rFonts w:ascii="Arial" w:hAnsi="Arial" w:cs="Arial"/>
          <w:b/>
          <w:sz w:val="22"/>
          <w:szCs w:val="22"/>
        </w:rPr>
        <w:t xml:space="preserve">26.5. </w:t>
      </w:r>
      <w:r w:rsidRPr="005E00BD">
        <w:rPr>
          <w:rFonts w:ascii="Arial" w:hAnsi="Arial" w:cs="Arial"/>
          <w:b/>
          <w:sz w:val="22"/>
          <w:szCs w:val="22"/>
        </w:rPr>
        <w:tab/>
      </w:r>
      <w:r w:rsidR="002A1BBF" w:rsidRPr="005E00BD">
        <w:rPr>
          <w:rFonts w:ascii="Arial" w:hAnsi="Arial" w:cs="Arial"/>
          <w:sz w:val="22"/>
          <w:szCs w:val="22"/>
        </w:rPr>
        <w:t>Odwołanie wnosi się do Prezesa Izby.</w:t>
      </w:r>
    </w:p>
    <w:p w14:paraId="0C883871" w14:textId="77777777" w:rsidR="003336AB" w:rsidRPr="005E00BD" w:rsidRDefault="003336AB" w:rsidP="00533958">
      <w:pPr>
        <w:spacing w:line="276" w:lineRule="auto"/>
        <w:ind w:left="567" w:hanging="567"/>
        <w:jc w:val="both"/>
        <w:rPr>
          <w:rFonts w:ascii="Arial" w:hAnsi="Arial" w:cs="Arial"/>
          <w:color w:val="000000"/>
          <w:sz w:val="22"/>
        </w:rPr>
      </w:pPr>
      <w:r w:rsidRPr="005E00BD">
        <w:rPr>
          <w:rFonts w:ascii="Arial" w:hAnsi="Arial" w:cs="Arial"/>
          <w:b/>
          <w:sz w:val="22"/>
          <w:szCs w:val="22"/>
        </w:rPr>
        <w:t>26.</w:t>
      </w:r>
      <w:r w:rsidRPr="005E00BD">
        <w:rPr>
          <w:rFonts w:ascii="Arial" w:hAnsi="Arial" w:cs="Arial"/>
          <w:b/>
          <w:color w:val="000000"/>
          <w:sz w:val="22"/>
          <w:szCs w:val="22"/>
        </w:rPr>
        <w:t>6.</w:t>
      </w:r>
      <w:r w:rsidRPr="005E00BD">
        <w:rPr>
          <w:rFonts w:ascii="Arial" w:hAnsi="Arial" w:cs="Arial"/>
          <w:b/>
          <w:color w:val="000000"/>
          <w:sz w:val="22"/>
          <w:szCs w:val="22"/>
        </w:rPr>
        <w:tab/>
      </w:r>
      <w:r w:rsidR="00006997" w:rsidRPr="005E00BD">
        <w:rPr>
          <w:rFonts w:ascii="Arial" w:hAnsi="Arial" w:cs="Arial"/>
          <w:color w:val="000000"/>
          <w:sz w:val="22"/>
          <w:szCs w:val="22"/>
        </w:rPr>
        <w:t>Odwołujący przekazuje zamawiającemu odwołanie wniesione w formie elektronicznej albo postaci elektronicznej</w:t>
      </w:r>
      <w:r w:rsidR="00006997" w:rsidRPr="005E00BD">
        <w:rPr>
          <w:rFonts w:ascii="Arial" w:hAnsi="Arial" w:cs="Arial"/>
          <w:color w:val="000000"/>
          <w:sz w:val="22"/>
        </w:rPr>
        <w:t xml:space="preserve"> albo kopię tego odwołania, jeżeli zostało ono wniesione w formie pisemnej, przed upływem terminu do wniesienia odwołania w taki sposób, aby mógł on zapoznać się z jego treścią przed upływem tego terminu.</w:t>
      </w:r>
    </w:p>
    <w:p w14:paraId="60E9FB59" w14:textId="77777777" w:rsidR="00F2554B" w:rsidRPr="003336AB" w:rsidRDefault="003336AB" w:rsidP="00533958">
      <w:pPr>
        <w:spacing w:line="276" w:lineRule="auto"/>
        <w:ind w:left="567" w:hanging="567"/>
        <w:jc w:val="both"/>
        <w:rPr>
          <w:rFonts w:ascii="Arial" w:hAnsi="Arial" w:cs="Arial"/>
          <w:b/>
          <w:sz w:val="22"/>
        </w:rPr>
      </w:pPr>
      <w:r w:rsidRPr="005E00BD">
        <w:rPr>
          <w:rFonts w:ascii="Arial" w:hAnsi="Arial" w:cs="Arial"/>
          <w:b/>
          <w:sz w:val="22"/>
        </w:rPr>
        <w:t>26.</w:t>
      </w:r>
      <w:r w:rsidRPr="005E00BD">
        <w:rPr>
          <w:rFonts w:ascii="Arial" w:hAnsi="Arial" w:cs="Arial"/>
          <w:b/>
          <w:color w:val="000000"/>
          <w:sz w:val="22"/>
        </w:rPr>
        <w:t>7.</w:t>
      </w:r>
      <w:r w:rsidRPr="003336AB">
        <w:rPr>
          <w:rFonts w:ascii="Arial" w:hAnsi="Arial" w:cs="Arial"/>
          <w:b/>
          <w:color w:val="000000"/>
        </w:rPr>
        <w:tab/>
      </w:r>
      <w:r w:rsidR="00006997" w:rsidRPr="003336AB">
        <w:rPr>
          <w:rFonts w:ascii="Arial" w:hAnsi="Arial" w:cs="Arial"/>
          <w:color w:val="000000"/>
        </w:rPr>
        <w:t>Odwołanie wnosi się w terminach określonych w art. 515 uPzp. i musi ono zawierać informacje określone w art. 516 uPzp.</w:t>
      </w:r>
    </w:p>
    <w:p w14:paraId="0B5C7D4C" w14:textId="77777777" w:rsidR="00B8650B" w:rsidRPr="008F0A60" w:rsidRDefault="00B8650B" w:rsidP="00533958">
      <w:pPr>
        <w:spacing w:line="276" w:lineRule="auto"/>
        <w:rPr>
          <w:rFonts w:ascii="Arial" w:hAnsi="Arial" w:cs="Arial"/>
          <w:sz w:val="12"/>
          <w:szCs w:val="12"/>
        </w:rPr>
      </w:pPr>
    </w:p>
    <w:p w14:paraId="763F78AA" w14:textId="77777777" w:rsidR="00501FDD" w:rsidRPr="008F0A60" w:rsidRDefault="00701BBB" w:rsidP="00017F66">
      <w:pPr>
        <w:pStyle w:val="Nagwek2"/>
        <w:spacing w:line="276" w:lineRule="auto"/>
        <w:ind w:left="426" w:hanging="426"/>
        <w:rPr>
          <w:rFonts w:cs="Arial"/>
          <w:sz w:val="22"/>
          <w:u w:val="none"/>
        </w:rPr>
      </w:pPr>
      <w:bookmarkStart w:id="33" w:name="_Toc91847449"/>
      <w:r w:rsidRPr="008F0A60">
        <w:rPr>
          <w:rFonts w:cs="Arial"/>
          <w:sz w:val="22"/>
          <w:u w:val="none"/>
        </w:rPr>
        <w:t>Postanowienia końcowe</w:t>
      </w:r>
      <w:r w:rsidR="00501FDD" w:rsidRPr="008F0A60">
        <w:rPr>
          <w:rFonts w:cs="Arial"/>
          <w:sz w:val="22"/>
          <w:u w:val="none"/>
        </w:rPr>
        <w:t>.</w:t>
      </w:r>
      <w:bookmarkEnd w:id="33"/>
    </w:p>
    <w:p w14:paraId="7C050A77" w14:textId="77777777" w:rsidR="00501FDD" w:rsidRPr="008F0A60" w:rsidRDefault="00501FDD" w:rsidP="00533958">
      <w:pPr>
        <w:spacing w:line="276" w:lineRule="auto"/>
        <w:ind w:left="444"/>
        <w:jc w:val="both"/>
        <w:rPr>
          <w:rFonts w:ascii="Arial" w:hAnsi="Arial" w:cs="Arial"/>
          <w:color w:val="000000"/>
        </w:rPr>
      </w:pPr>
      <w:r w:rsidRPr="008F0A60">
        <w:rPr>
          <w:rFonts w:ascii="Arial" w:hAnsi="Arial" w:cs="Arial"/>
          <w:color w:val="000000"/>
        </w:rPr>
        <w:t>W sprawach nieuregulowanych niniejszą SWZ mają zastosowanie pozostałe postanowienia ustawy Prawo zamówień publicznych z dnia 11 września 2019 r. (tj. Dz. U. 20</w:t>
      </w:r>
      <w:r w:rsidR="00D07C12">
        <w:rPr>
          <w:rFonts w:ascii="Arial" w:hAnsi="Arial" w:cs="Arial"/>
          <w:color w:val="000000"/>
        </w:rPr>
        <w:t>21</w:t>
      </w:r>
      <w:r w:rsidRPr="008F0A60">
        <w:rPr>
          <w:rFonts w:ascii="Arial" w:hAnsi="Arial" w:cs="Arial"/>
          <w:color w:val="000000"/>
        </w:rPr>
        <w:t xml:space="preserve"> r. poz. </w:t>
      </w:r>
      <w:r w:rsidR="00D07C12">
        <w:rPr>
          <w:rFonts w:ascii="Arial" w:hAnsi="Arial" w:cs="Arial"/>
          <w:color w:val="000000"/>
        </w:rPr>
        <w:t>1129</w:t>
      </w:r>
      <w:r w:rsidRPr="008F0A60">
        <w:rPr>
          <w:rFonts w:ascii="Arial" w:hAnsi="Arial" w:cs="Arial"/>
          <w:color w:val="000000"/>
        </w:rPr>
        <w:t>).</w:t>
      </w:r>
    </w:p>
    <w:p w14:paraId="686F690B" w14:textId="77777777" w:rsidR="00501FDD" w:rsidRPr="008F0A60" w:rsidRDefault="00501FDD" w:rsidP="00533958">
      <w:pPr>
        <w:spacing w:line="276" w:lineRule="auto"/>
        <w:ind w:left="444"/>
        <w:jc w:val="both"/>
        <w:rPr>
          <w:rFonts w:ascii="Arial" w:hAnsi="Arial" w:cs="Arial"/>
          <w:color w:val="000000"/>
          <w:sz w:val="12"/>
          <w:szCs w:val="12"/>
        </w:rPr>
      </w:pPr>
    </w:p>
    <w:p w14:paraId="151DC7E8" w14:textId="77777777" w:rsidR="00F55564" w:rsidRPr="008F0A60" w:rsidRDefault="00501FDD" w:rsidP="00017F66">
      <w:pPr>
        <w:pStyle w:val="Nagwek2"/>
        <w:spacing w:line="276" w:lineRule="auto"/>
        <w:ind w:left="426" w:hanging="426"/>
        <w:rPr>
          <w:rFonts w:cs="Arial"/>
          <w:sz w:val="22"/>
          <w:u w:val="none"/>
        </w:rPr>
      </w:pPr>
      <w:bookmarkStart w:id="34" w:name="_Toc91847450"/>
      <w:r w:rsidRPr="008F0A60">
        <w:rPr>
          <w:rFonts w:cs="Arial"/>
          <w:sz w:val="22"/>
          <w:u w:val="none"/>
        </w:rPr>
        <w:t>Klauzula informacyjna w związku z RODO.</w:t>
      </w:r>
      <w:bookmarkEnd w:id="34"/>
    </w:p>
    <w:p w14:paraId="328ABAE4" w14:textId="77777777" w:rsidR="00F55564" w:rsidRPr="00F55B40" w:rsidRDefault="00F55564" w:rsidP="00533958">
      <w:pPr>
        <w:spacing w:line="276" w:lineRule="auto"/>
        <w:ind w:left="567"/>
        <w:jc w:val="both"/>
        <w:rPr>
          <w:rFonts w:ascii="Arial" w:hAnsi="Arial" w:cs="Arial"/>
          <w:bCs/>
          <w:color w:val="000000"/>
          <w:shd w:val="clear" w:color="auto" w:fill="FFFFFF"/>
        </w:rPr>
      </w:pPr>
      <w:r w:rsidRPr="00F55B40">
        <w:rPr>
          <w:rStyle w:val="Pogrubienie"/>
          <w:rFonts w:ascii="Arial" w:hAnsi="Arial" w:cs="Arial"/>
          <w:color w:val="000000"/>
          <w:shd w:val="clear" w:color="auto" w:fill="FFFFFF"/>
        </w:rPr>
        <w:t xml:space="preserve">Zgodnie z wymaganiami Rozporządzenia Parlamentu Europejskiego i Rady (UE) 2016/679 </w:t>
      </w:r>
      <w:r w:rsidR="00D13E2F" w:rsidRPr="00F55B40">
        <w:rPr>
          <w:rStyle w:val="Pogrubienie"/>
          <w:rFonts w:ascii="Arial" w:hAnsi="Arial" w:cs="Arial"/>
          <w:color w:val="000000"/>
          <w:shd w:val="clear" w:color="auto" w:fill="FFFFFF"/>
        </w:rPr>
        <w:br/>
      </w:r>
      <w:r w:rsidRPr="00F55B40">
        <w:rPr>
          <w:rStyle w:val="Pogrubienie"/>
          <w:rFonts w:ascii="Arial" w:hAnsi="Arial" w:cs="Arial"/>
          <w:color w:val="000000"/>
          <w:shd w:val="clear" w:color="auto" w:fill="FFFFFF"/>
        </w:rPr>
        <w:t>z dnia 27 kwietnia 2016 r. w sprawie ochrony osób fizycznych w związku 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0F308BBB" w14:textId="77777777" w:rsidR="003336AB" w:rsidRPr="003336AB" w:rsidRDefault="002A1BBF" w:rsidP="00017F66">
      <w:pPr>
        <w:numPr>
          <w:ilvl w:val="1"/>
          <w:numId w:val="9"/>
        </w:numPr>
        <w:spacing w:line="276" w:lineRule="auto"/>
        <w:ind w:left="709" w:hanging="709"/>
        <w:jc w:val="both"/>
        <w:rPr>
          <w:rFonts w:ascii="Arial" w:hAnsi="Arial" w:cs="Arial"/>
          <w:sz w:val="22"/>
        </w:rPr>
      </w:pPr>
      <w:r w:rsidRPr="003336AB">
        <w:rPr>
          <w:rFonts w:ascii="Arial" w:hAnsi="Arial" w:cs="Arial"/>
        </w:rPr>
        <w:t>Administratorem Danych Osobowych (ADO) jest Komend</w:t>
      </w:r>
      <w:r w:rsidR="003336AB" w:rsidRPr="003336AB">
        <w:rPr>
          <w:rFonts w:ascii="Arial" w:hAnsi="Arial" w:cs="Arial"/>
        </w:rPr>
        <w:t xml:space="preserve">ant Wojewódzki Policji w Łodzi </w:t>
      </w:r>
      <w:r w:rsidR="003336AB" w:rsidRPr="003336AB">
        <w:rPr>
          <w:rFonts w:ascii="Arial" w:hAnsi="Arial" w:cs="Arial"/>
        </w:rPr>
        <w:br/>
      </w:r>
      <w:r w:rsidRPr="003336AB">
        <w:rPr>
          <w:rFonts w:ascii="Arial" w:hAnsi="Arial" w:cs="Arial"/>
        </w:rPr>
        <w:t>z siedzibą przy ul. Lutomierskiej 108/112 w Łodzi, kod 91-048.</w:t>
      </w:r>
    </w:p>
    <w:p w14:paraId="546D42AC" w14:textId="77777777" w:rsidR="003336AB" w:rsidRPr="003336AB" w:rsidRDefault="002A1BBF" w:rsidP="00017F66">
      <w:pPr>
        <w:numPr>
          <w:ilvl w:val="1"/>
          <w:numId w:val="9"/>
        </w:numPr>
        <w:spacing w:line="276" w:lineRule="auto"/>
        <w:ind w:left="709" w:hanging="709"/>
        <w:jc w:val="both"/>
        <w:rPr>
          <w:rStyle w:val="Hipercze"/>
          <w:rFonts w:ascii="Arial" w:hAnsi="Arial" w:cs="Arial"/>
          <w:color w:val="auto"/>
          <w:sz w:val="22"/>
          <w:u w:val="none"/>
        </w:rPr>
      </w:pPr>
      <w:r w:rsidRPr="003336AB">
        <w:rPr>
          <w:rFonts w:ascii="Arial" w:hAnsi="Arial" w:cs="Arial"/>
        </w:rPr>
        <w:t xml:space="preserve">Dane kontaktowe Inspektora Ochrony Danych (IOD) – e-mail: </w:t>
      </w:r>
      <w:hyperlink r:id="rId22" w:history="1">
        <w:r w:rsidRPr="003336AB">
          <w:rPr>
            <w:rStyle w:val="Hipercze"/>
            <w:rFonts w:ascii="Arial" w:hAnsi="Arial" w:cs="Arial"/>
            <w:b/>
            <w:color w:val="auto"/>
          </w:rPr>
          <w:t>iod@ld.policja.gov.pl</w:t>
        </w:r>
      </w:hyperlink>
    </w:p>
    <w:p w14:paraId="7EA3B418" w14:textId="77777777" w:rsidR="007A43A0" w:rsidRPr="003336AB" w:rsidRDefault="007A43A0" w:rsidP="00017F66">
      <w:pPr>
        <w:numPr>
          <w:ilvl w:val="1"/>
          <w:numId w:val="9"/>
        </w:numPr>
        <w:spacing w:line="276" w:lineRule="auto"/>
        <w:ind w:left="709" w:hanging="709"/>
        <w:jc w:val="both"/>
        <w:rPr>
          <w:rFonts w:ascii="Arial" w:hAnsi="Arial" w:cs="Arial"/>
          <w:sz w:val="22"/>
        </w:rPr>
      </w:pPr>
      <w:r w:rsidRPr="003336AB">
        <w:rPr>
          <w:rFonts w:ascii="Arial" w:hAnsi="Arial" w:cs="Arial"/>
        </w:rPr>
        <w:t>Dane osobowe, zwane dalej „danymi”, przetwarzane są w celu:</w:t>
      </w:r>
    </w:p>
    <w:p w14:paraId="69410755" w14:textId="1308D7A7" w:rsidR="00E034B2" w:rsidRDefault="007A43A0" w:rsidP="00017F66">
      <w:pPr>
        <w:numPr>
          <w:ilvl w:val="0"/>
          <w:numId w:val="14"/>
        </w:numPr>
        <w:spacing w:line="276" w:lineRule="auto"/>
        <w:ind w:left="1134"/>
        <w:jc w:val="both"/>
        <w:rPr>
          <w:rFonts w:ascii="Arial" w:hAnsi="Arial" w:cs="Arial"/>
        </w:rPr>
      </w:pPr>
      <w:r w:rsidRPr="00E034B2">
        <w:rPr>
          <w:rFonts w:ascii="Arial" w:hAnsi="Arial" w:cs="Arial"/>
        </w:rPr>
        <w:t>Wykonania obowiązku prawnego ciążącego na Administratorze w zakresie realizacji postępowania o udzie</w:t>
      </w:r>
      <w:r w:rsidR="00523340">
        <w:rPr>
          <w:rFonts w:ascii="Arial" w:hAnsi="Arial" w:cs="Arial"/>
        </w:rPr>
        <w:t>lenie zamówienia publicznego na</w:t>
      </w:r>
      <w:r w:rsidR="00523340" w:rsidRPr="00523340">
        <w:rPr>
          <w:rFonts w:ascii="Arial" w:hAnsi="Arial" w:cs="Arial"/>
          <w:b/>
        </w:rPr>
        <w:t xml:space="preserve"> </w:t>
      </w:r>
      <w:r w:rsidR="00D63C49">
        <w:rPr>
          <w:rFonts w:ascii="Arial" w:hAnsi="Arial" w:cs="Arial"/>
          <w:b/>
        </w:rPr>
        <w:t>dostawę obuwia taktycznego</w:t>
      </w:r>
      <w:r w:rsidR="008876BE" w:rsidRPr="00E034B2">
        <w:rPr>
          <w:rFonts w:ascii="Arial" w:hAnsi="Arial" w:cs="Arial"/>
          <w:b/>
        </w:rPr>
        <w:t xml:space="preserve"> – FZ-2380/</w:t>
      </w:r>
      <w:r w:rsidR="00226578">
        <w:rPr>
          <w:rFonts w:ascii="Arial" w:hAnsi="Arial" w:cs="Arial"/>
          <w:b/>
        </w:rPr>
        <w:t>5</w:t>
      </w:r>
      <w:r w:rsidRPr="00E034B2">
        <w:rPr>
          <w:rFonts w:ascii="Arial" w:hAnsi="Arial" w:cs="Arial"/>
          <w:b/>
        </w:rPr>
        <w:t>/2</w:t>
      </w:r>
      <w:r w:rsidR="00226578">
        <w:rPr>
          <w:rFonts w:ascii="Arial" w:hAnsi="Arial" w:cs="Arial"/>
          <w:b/>
        </w:rPr>
        <w:t>2</w:t>
      </w:r>
      <w:r w:rsidR="008876BE" w:rsidRPr="00E034B2">
        <w:rPr>
          <w:rFonts w:ascii="Arial" w:hAnsi="Arial" w:cs="Arial"/>
          <w:b/>
        </w:rPr>
        <w:t>/</w:t>
      </w:r>
      <w:r w:rsidR="00D63C49">
        <w:rPr>
          <w:rFonts w:ascii="Arial" w:hAnsi="Arial" w:cs="Arial"/>
          <w:b/>
        </w:rPr>
        <w:t>SS</w:t>
      </w:r>
      <w:r w:rsidRPr="00E034B2">
        <w:rPr>
          <w:rFonts w:ascii="Arial" w:hAnsi="Arial" w:cs="Arial"/>
        </w:rPr>
        <w:t xml:space="preserve"> prowadzonym w trybie podstawowym</w:t>
      </w:r>
      <w:r w:rsidR="00F9308D" w:rsidRPr="00E034B2">
        <w:rPr>
          <w:rFonts w:ascii="Arial" w:hAnsi="Arial" w:cs="Arial"/>
        </w:rPr>
        <w:t xml:space="preserve"> bez negocjacji art. 275 pkt. 1</w:t>
      </w:r>
      <w:r w:rsidRPr="00E034B2">
        <w:rPr>
          <w:rFonts w:ascii="Arial" w:hAnsi="Arial" w:cs="Arial"/>
        </w:rPr>
        <w:t xml:space="preserve"> (podstawą przetwarzania jest art. 6 ust. 1 lit. c RODO).</w:t>
      </w:r>
    </w:p>
    <w:p w14:paraId="7EC34994" w14:textId="77777777" w:rsidR="007A43A0" w:rsidRPr="00E034B2" w:rsidRDefault="007A43A0" w:rsidP="00017F66">
      <w:pPr>
        <w:numPr>
          <w:ilvl w:val="0"/>
          <w:numId w:val="14"/>
        </w:numPr>
        <w:spacing w:line="276" w:lineRule="auto"/>
        <w:ind w:left="1134"/>
        <w:jc w:val="both"/>
        <w:rPr>
          <w:rFonts w:ascii="Arial" w:hAnsi="Arial" w:cs="Arial"/>
        </w:rPr>
      </w:pPr>
      <w:r w:rsidRPr="00E034B2">
        <w:rPr>
          <w:rFonts w:ascii="Arial" w:hAnsi="Arial" w:cs="Arial"/>
        </w:rPr>
        <w:t>W przypadku wyboru Pana/Pani oferty, w celu wykonania warunków umowy zawartej                            z Komendantem Wojewódzkim Policji bądź je</w:t>
      </w:r>
      <w:r w:rsidR="00F9308D" w:rsidRPr="00E034B2">
        <w:rPr>
          <w:rFonts w:ascii="Arial" w:hAnsi="Arial" w:cs="Arial"/>
        </w:rPr>
        <w:t xml:space="preserve">go przedstawicielem prawnym lub </w:t>
      </w:r>
      <w:r w:rsidRPr="00E034B2">
        <w:rPr>
          <w:rFonts w:ascii="Arial" w:hAnsi="Arial" w:cs="Arial"/>
        </w:rPr>
        <w:t>podjęcie działań na Pana/Pani żądanie przed jej zawarciem. (podstawą przetwarzania jest art. 6 ust. 1 lit. b  RODO).</w:t>
      </w:r>
    </w:p>
    <w:p w14:paraId="24EA9CB7" w14:textId="77777777" w:rsidR="00E034B2" w:rsidRPr="00E034B2" w:rsidRDefault="002A1BBF" w:rsidP="00017F66">
      <w:pPr>
        <w:numPr>
          <w:ilvl w:val="1"/>
          <w:numId w:val="9"/>
        </w:numPr>
        <w:spacing w:line="276" w:lineRule="auto"/>
        <w:ind w:left="709" w:hanging="709"/>
        <w:jc w:val="both"/>
        <w:rPr>
          <w:rFonts w:ascii="Arial" w:hAnsi="Arial" w:cs="Arial"/>
          <w:color w:val="0000FF"/>
        </w:rPr>
      </w:pPr>
      <w:r w:rsidRPr="00E034B2">
        <w:rPr>
          <w:rFonts w:ascii="Arial" w:hAnsi="Arial" w:cs="Arial"/>
        </w:rPr>
        <w:t>Obowiązek podania przez Pana/Panią danych osobowych bezpośrednio Pana/Pani dotyczących jest wymogiem ustawowym określonym w przepisach ustawy Prawo zamówień publicznych. Konsekwencje niepodania określonych danych wynikają z ww. ustawy</w:t>
      </w:r>
      <w:r w:rsidR="00B817EA" w:rsidRPr="00E034B2">
        <w:rPr>
          <w:rFonts w:ascii="Arial" w:hAnsi="Arial" w:cs="Arial"/>
        </w:rPr>
        <w:t>.</w:t>
      </w:r>
    </w:p>
    <w:p w14:paraId="578AEC53" w14:textId="77777777" w:rsidR="00B817EA" w:rsidRPr="00E034B2" w:rsidRDefault="002A1BBF" w:rsidP="00017F66">
      <w:pPr>
        <w:numPr>
          <w:ilvl w:val="1"/>
          <w:numId w:val="9"/>
        </w:numPr>
        <w:spacing w:line="276" w:lineRule="auto"/>
        <w:ind w:left="709" w:hanging="709"/>
        <w:jc w:val="both"/>
        <w:rPr>
          <w:rFonts w:ascii="Arial" w:hAnsi="Arial" w:cs="Arial"/>
          <w:color w:val="0000FF"/>
        </w:rPr>
      </w:pPr>
      <w:r w:rsidRPr="00E034B2">
        <w:rPr>
          <w:rFonts w:ascii="Arial" w:hAnsi="Arial" w:cs="Arial"/>
        </w:rPr>
        <w:t>W związku z przetwarzaniem Pana/Pani danych osobowych, przysługuje Panu/Pani prawo do</w:t>
      </w:r>
      <w:r w:rsidR="00B817EA" w:rsidRPr="00E034B2">
        <w:rPr>
          <w:rFonts w:ascii="Arial" w:hAnsi="Arial" w:cs="Arial"/>
        </w:rPr>
        <w:t>:</w:t>
      </w:r>
    </w:p>
    <w:p w14:paraId="07990FD0" w14:textId="77777777" w:rsidR="00E034B2" w:rsidRDefault="00B817EA" w:rsidP="00017F66">
      <w:pPr>
        <w:numPr>
          <w:ilvl w:val="0"/>
          <w:numId w:val="15"/>
        </w:numPr>
        <w:spacing w:line="276" w:lineRule="auto"/>
        <w:ind w:left="1134"/>
        <w:jc w:val="both"/>
        <w:rPr>
          <w:rFonts w:ascii="Arial" w:hAnsi="Arial" w:cs="Arial"/>
        </w:rPr>
      </w:pPr>
      <w:r w:rsidRPr="00E034B2">
        <w:rPr>
          <w:rFonts w:ascii="Arial" w:hAnsi="Arial" w:cs="Arial"/>
        </w:rPr>
        <w:t xml:space="preserve">Dostępu do treści danych, na podstawie art. 15 RODO z zastrzeżeniem, że udostępniane dane osobowe nie mogą ujawniać informacji niejawnych, ani naruszać tajemnic prawnie chronionych, do których zachowania zobowiązany jest  Komendant Wojewódzki Policji </w:t>
      </w:r>
      <w:r w:rsidR="00F9308D" w:rsidRPr="00E034B2">
        <w:rPr>
          <w:rFonts w:ascii="Arial" w:hAnsi="Arial" w:cs="Arial"/>
        </w:rPr>
        <w:br/>
      </w:r>
      <w:r w:rsidRPr="00E034B2">
        <w:rPr>
          <w:rFonts w:ascii="Arial" w:hAnsi="Arial" w:cs="Arial"/>
        </w:rPr>
        <w:t>w Łodzi</w:t>
      </w:r>
      <w:r w:rsidR="003C27A8" w:rsidRPr="00E034B2">
        <w:rPr>
          <w:rFonts w:ascii="Arial" w:hAnsi="Arial" w:cs="Arial"/>
        </w:rPr>
        <w:t>,</w:t>
      </w:r>
    </w:p>
    <w:p w14:paraId="16004202" w14:textId="77777777" w:rsidR="00E034B2" w:rsidRPr="00E034B2" w:rsidRDefault="00B817EA" w:rsidP="00017F66">
      <w:pPr>
        <w:numPr>
          <w:ilvl w:val="0"/>
          <w:numId w:val="15"/>
        </w:numPr>
        <w:spacing w:line="276" w:lineRule="auto"/>
        <w:ind w:left="1134"/>
        <w:jc w:val="both"/>
        <w:rPr>
          <w:rFonts w:ascii="Arial" w:hAnsi="Arial" w:cs="Arial"/>
        </w:rPr>
      </w:pPr>
      <w:r w:rsidRPr="00E034B2">
        <w:rPr>
          <w:rFonts w:ascii="Arial" w:hAnsi="Arial" w:cs="Arial"/>
        </w:rPr>
        <w:t>Sprostowania danych, na podstawie art. 16 RODO</w:t>
      </w:r>
      <w:r w:rsidR="003C27A8" w:rsidRPr="00E034B2">
        <w:rPr>
          <w:rFonts w:ascii="Arial" w:hAnsi="Arial" w:cs="Arial"/>
        </w:rPr>
        <w:t>,</w:t>
      </w:r>
    </w:p>
    <w:p w14:paraId="22F0F6FC" w14:textId="77777777" w:rsidR="00B817EA" w:rsidRPr="00E034B2" w:rsidRDefault="00B817EA" w:rsidP="00017F66">
      <w:pPr>
        <w:numPr>
          <w:ilvl w:val="0"/>
          <w:numId w:val="15"/>
        </w:numPr>
        <w:spacing w:line="276" w:lineRule="auto"/>
        <w:ind w:left="1134"/>
        <w:jc w:val="both"/>
        <w:rPr>
          <w:rFonts w:ascii="Arial" w:hAnsi="Arial" w:cs="Arial"/>
        </w:rPr>
      </w:pPr>
      <w:r w:rsidRPr="00E034B2">
        <w:rPr>
          <w:rFonts w:ascii="Arial" w:hAnsi="Arial" w:cs="Arial"/>
        </w:rPr>
        <w:t xml:space="preserve">Ograniczenia przetwarzania danych, na podstawie art. 18 RODO - jeżeli  kwestionuje Pan/Pani prawidłowość przetwarzanych danych, uważa, że są przetwarzane niezgodnie </w:t>
      </w:r>
      <w:r w:rsidR="00D13E2F" w:rsidRPr="00E034B2">
        <w:rPr>
          <w:rFonts w:ascii="Arial" w:hAnsi="Arial" w:cs="Arial"/>
        </w:rPr>
        <w:br/>
      </w:r>
      <w:r w:rsidRPr="00E034B2">
        <w:rPr>
          <w:rFonts w:ascii="Arial" w:hAnsi="Arial" w:cs="Arial"/>
        </w:rPr>
        <w:t>z prawem bądź sprzeciwia się ich przetwarzaniu, ale nie zgadza się na ich usunięcie.</w:t>
      </w:r>
    </w:p>
    <w:p w14:paraId="113FD420" w14:textId="77777777" w:rsidR="00E034B2" w:rsidRPr="00E034B2" w:rsidRDefault="00B817EA" w:rsidP="00017F66">
      <w:pPr>
        <w:numPr>
          <w:ilvl w:val="1"/>
          <w:numId w:val="9"/>
        </w:numPr>
        <w:spacing w:line="276" w:lineRule="auto"/>
        <w:ind w:left="709" w:hanging="709"/>
        <w:jc w:val="both"/>
        <w:rPr>
          <w:rFonts w:ascii="Arial" w:hAnsi="Arial" w:cs="Arial"/>
          <w:color w:val="0000FF"/>
        </w:rPr>
      </w:pPr>
      <w:r w:rsidRPr="00E034B2">
        <w:rPr>
          <w:rFonts w:ascii="Arial" w:hAnsi="Arial" w:cs="Arial"/>
        </w:rPr>
        <w:t xml:space="preserve">W przypadku uznania, że przetwarzanie przez Komendanta Wojewódzkiego Policji w Łodzi Pana/Pani danych osobowych narusza przepisy RODO, przysługuje Panu/Pani prawo </w:t>
      </w:r>
      <w:r w:rsidR="00D13E2F" w:rsidRPr="00E034B2">
        <w:rPr>
          <w:rFonts w:ascii="Arial" w:hAnsi="Arial" w:cs="Arial"/>
        </w:rPr>
        <w:br/>
      </w:r>
      <w:r w:rsidRPr="00E034B2">
        <w:rPr>
          <w:rFonts w:ascii="Arial" w:hAnsi="Arial" w:cs="Arial"/>
        </w:rPr>
        <w:t>do wniesienia skargi do Prezesa Urzędu Ochrony Danych Osobowych.</w:t>
      </w:r>
    </w:p>
    <w:p w14:paraId="58B99A67" w14:textId="77777777" w:rsidR="00E034B2" w:rsidRPr="00E034B2" w:rsidRDefault="002A1BBF" w:rsidP="00017F66">
      <w:pPr>
        <w:numPr>
          <w:ilvl w:val="1"/>
          <w:numId w:val="9"/>
        </w:numPr>
        <w:spacing w:line="276" w:lineRule="auto"/>
        <w:ind w:left="709" w:hanging="709"/>
        <w:jc w:val="both"/>
        <w:rPr>
          <w:rFonts w:ascii="Arial" w:hAnsi="Arial" w:cs="Arial"/>
          <w:color w:val="0000FF"/>
        </w:rPr>
      </w:pPr>
      <w:r w:rsidRPr="00E034B2">
        <w:rPr>
          <w:rFonts w:ascii="Arial" w:hAnsi="Arial" w:cs="Arial"/>
        </w:rPr>
        <w:t>Odbiorcami Pani/Pana danych osobowych będą osoby lub podmioty, którym udostępniona zostanie dokumentacja postępowania - zgodnie z ustawą Prawo zamówień publicznych, oraz inne jednostki Policji w celu i zakresie koniecznym do realizacji umowy</w:t>
      </w:r>
      <w:r w:rsidR="00B817EA" w:rsidRPr="00E034B2">
        <w:rPr>
          <w:rFonts w:ascii="Arial" w:hAnsi="Arial" w:cs="Arial"/>
        </w:rPr>
        <w:t>.</w:t>
      </w:r>
    </w:p>
    <w:p w14:paraId="636545E5" w14:textId="77777777" w:rsidR="00E034B2" w:rsidRPr="00E034B2" w:rsidRDefault="002A1BBF" w:rsidP="00017F66">
      <w:pPr>
        <w:numPr>
          <w:ilvl w:val="1"/>
          <w:numId w:val="9"/>
        </w:numPr>
        <w:spacing w:line="276" w:lineRule="auto"/>
        <w:ind w:left="709" w:hanging="709"/>
        <w:jc w:val="both"/>
        <w:rPr>
          <w:rFonts w:ascii="Arial" w:hAnsi="Arial" w:cs="Arial"/>
          <w:color w:val="0000FF"/>
        </w:rPr>
      </w:pPr>
      <w:r w:rsidRPr="00E034B2">
        <w:rPr>
          <w:rFonts w:ascii="Arial" w:hAnsi="Arial" w:cs="Arial"/>
        </w:rPr>
        <w:t>Pana/Pani dane osobowe będą przetwarzane w ramach dokumentacji prowadzonej w formie papierowej i elektronicznej na podstawie przepisów prawa dotyczących zamówień publicznych oraz archiwizacji, przez okres niezbędny do realizacji celów przetwarzania, tj. przez okres 4 lat od dnia zakończenia postępowania o udzielenie zamówienia, a w przypadku wybrania Pani/Pana oferty i podpisania umowy, dane przechowywane będą przez okres obowiązywania umowy, a po tym czasie przez czas określony w przepisach ustawy o narodowym zasobie archiwalnym i archiwach. Sposób kwalifikowania spraw oraz czas ich przechowywania  określa  Jednolity Rzeczowy Wykaz Akt Policji stanowiący załącznik do Zarządzenia nr 93 Ministra Spraw Wewnętrznych i Administracji z dnia 17 grudnia 2007 roku</w:t>
      </w:r>
      <w:r w:rsidR="00E034B2" w:rsidRPr="00E034B2">
        <w:rPr>
          <w:rFonts w:ascii="Arial" w:hAnsi="Arial" w:cs="Arial"/>
        </w:rPr>
        <w:t>.</w:t>
      </w:r>
    </w:p>
    <w:p w14:paraId="3F375249" w14:textId="77777777" w:rsidR="002A1BBF" w:rsidRPr="00E034B2" w:rsidRDefault="002A1BBF" w:rsidP="00017F66">
      <w:pPr>
        <w:numPr>
          <w:ilvl w:val="1"/>
          <w:numId w:val="9"/>
        </w:numPr>
        <w:spacing w:line="276" w:lineRule="auto"/>
        <w:ind w:left="709" w:hanging="709"/>
        <w:jc w:val="both"/>
        <w:rPr>
          <w:rFonts w:ascii="Arial" w:hAnsi="Arial" w:cs="Arial"/>
          <w:color w:val="0000FF"/>
        </w:rPr>
      </w:pPr>
      <w:r w:rsidRPr="00E034B2">
        <w:rPr>
          <w:rFonts w:ascii="Arial" w:hAnsi="Arial" w:cs="Arial"/>
        </w:rPr>
        <w:t>Dane nie podlegają  zautomatyzowanemu podejmowaniu decyzji, w tym profilowaniu.</w:t>
      </w:r>
    </w:p>
    <w:p w14:paraId="485C8A2B" w14:textId="77777777" w:rsidR="002A1BBF" w:rsidRPr="008F0A60" w:rsidRDefault="002A1BBF" w:rsidP="00533958">
      <w:pPr>
        <w:spacing w:line="276" w:lineRule="auto"/>
        <w:rPr>
          <w:rFonts w:ascii="Arial" w:hAnsi="Arial" w:cs="Arial"/>
          <w:sz w:val="12"/>
          <w:szCs w:val="12"/>
        </w:rPr>
      </w:pPr>
    </w:p>
    <w:p w14:paraId="212D70AF" w14:textId="77777777" w:rsidR="00DB4E63" w:rsidRDefault="00DB4E63" w:rsidP="00533958">
      <w:pPr>
        <w:pStyle w:val="Nagwek3"/>
        <w:spacing w:line="276" w:lineRule="auto"/>
        <w:rPr>
          <w:rFonts w:ascii="Arial" w:hAnsi="Arial" w:cs="Arial"/>
          <w:b/>
          <w:sz w:val="18"/>
          <w:szCs w:val="18"/>
          <w:u w:val="single"/>
        </w:rPr>
      </w:pPr>
    </w:p>
    <w:p w14:paraId="6748B3FA" w14:textId="77777777" w:rsidR="00DB4E63" w:rsidRDefault="00DB4E63" w:rsidP="00533958">
      <w:pPr>
        <w:pStyle w:val="Nagwek3"/>
        <w:spacing w:line="276" w:lineRule="auto"/>
        <w:rPr>
          <w:rFonts w:ascii="Arial" w:hAnsi="Arial" w:cs="Arial"/>
          <w:b/>
          <w:sz w:val="18"/>
          <w:szCs w:val="18"/>
          <w:u w:val="single"/>
        </w:rPr>
      </w:pPr>
    </w:p>
    <w:p w14:paraId="6B2D65D2" w14:textId="77777777" w:rsidR="00074C66" w:rsidRPr="00074C66" w:rsidRDefault="00074C66" w:rsidP="00533958">
      <w:pPr>
        <w:spacing w:line="276" w:lineRule="auto"/>
      </w:pPr>
    </w:p>
    <w:p w14:paraId="47A807A0" w14:textId="77777777" w:rsidR="00304908" w:rsidRPr="008F0A60" w:rsidRDefault="00304908" w:rsidP="00533958">
      <w:pPr>
        <w:pStyle w:val="Nagwek3"/>
        <w:spacing w:line="276" w:lineRule="auto"/>
        <w:rPr>
          <w:rFonts w:ascii="Arial" w:hAnsi="Arial" w:cs="Arial"/>
          <w:b/>
          <w:sz w:val="18"/>
          <w:szCs w:val="18"/>
          <w:u w:val="single"/>
        </w:rPr>
      </w:pPr>
      <w:bookmarkStart w:id="35" w:name="_Toc91847451"/>
      <w:r w:rsidRPr="008F0A60">
        <w:rPr>
          <w:rFonts w:ascii="Arial" w:hAnsi="Arial" w:cs="Arial"/>
          <w:b/>
          <w:sz w:val="18"/>
          <w:szCs w:val="18"/>
          <w:u w:val="single"/>
        </w:rPr>
        <w:t>WZORY ZAŁĄCZNIKÓW</w:t>
      </w:r>
      <w:r w:rsidR="00496C72">
        <w:rPr>
          <w:rFonts w:ascii="Arial" w:hAnsi="Arial" w:cs="Arial"/>
          <w:b/>
          <w:sz w:val="18"/>
          <w:szCs w:val="18"/>
          <w:u w:val="single"/>
        </w:rPr>
        <w:t xml:space="preserve"> DO</w:t>
      </w:r>
      <w:r w:rsidRPr="008F0A60">
        <w:rPr>
          <w:rFonts w:ascii="Arial" w:hAnsi="Arial" w:cs="Arial"/>
          <w:b/>
          <w:sz w:val="18"/>
          <w:szCs w:val="18"/>
          <w:u w:val="single"/>
        </w:rPr>
        <w:t xml:space="preserve"> SWZ :</w:t>
      </w:r>
      <w:bookmarkEnd w:id="35"/>
      <w:r w:rsidRPr="008F0A60">
        <w:rPr>
          <w:rFonts w:ascii="Arial" w:hAnsi="Arial" w:cs="Arial"/>
          <w:b/>
          <w:sz w:val="18"/>
          <w:szCs w:val="18"/>
        </w:rPr>
        <w:tab/>
      </w:r>
    </w:p>
    <w:p w14:paraId="143952FA" w14:textId="77777777" w:rsidR="00304908" w:rsidRDefault="00496C72" w:rsidP="00533958">
      <w:pPr>
        <w:spacing w:line="276" w:lineRule="auto"/>
        <w:ind w:left="284" w:hanging="284"/>
        <w:rPr>
          <w:rFonts w:ascii="Arial" w:hAnsi="Arial" w:cs="Arial"/>
          <w:color w:val="000000"/>
          <w:sz w:val="16"/>
          <w:szCs w:val="16"/>
        </w:rPr>
      </w:pPr>
      <w:r>
        <w:rPr>
          <w:rFonts w:ascii="Arial" w:hAnsi="Arial" w:cs="Arial"/>
          <w:color w:val="000000"/>
          <w:sz w:val="16"/>
          <w:szCs w:val="16"/>
        </w:rPr>
        <w:t xml:space="preserve">Załącznik nr 1  </w:t>
      </w:r>
      <w:r w:rsidR="00304908" w:rsidRPr="008F0A60">
        <w:rPr>
          <w:rFonts w:ascii="Arial" w:hAnsi="Arial" w:cs="Arial"/>
          <w:color w:val="000000"/>
          <w:sz w:val="16"/>
          <w:szCs w:val="16"/>
        </w:rPr>
        <w:t xml:space="preserve">– </w:t>
      </w:r>
      <w:r>
        <w:rPr>
          <w:rFonts w:ascii="Arial" w:hAnsi="Arial" w:cs="Arial"/>
          <w:color w:val="000000"/>
          <w:sz w:val="16"/>
          <w:szCs w:val="16"/>
        </w:rPr>
        <w:t xml:space="preserve"> </w:t>
      </w:r>
      <w:r w:rsidR="00304908" w:rsidRPr="008F0A60">
        <w:rPr>
          <w:rFonts w:ascii="Arial" w:hAnsi="Arial" w:cs="Arial"/>
          <w:color w:val="000000"/>
          <w:sz w:val="16"/>
          <w:szCs w:val="16"/>
        </w:rPr>
        <w:t>Formularz ofertowy</w:t>
      </w:r>
    </w:p>
    <w:p w14:paraId="76311017" w14:textId="77777777" w:rsidR="00304908" w:rsidRPr="00417807" w:rsidRDefault="00DB4E63" w:rsidP="00533958">
      <w:pPr>
        <w:spacing w:line="276" w:lineRule="auto"/>
        <w:ind w:left="284" w:hanging="284"/>
        <w:rPr>
          <w:rFonts w:ascii="Arial" w:hAnsi="Arial" w:cs="Arial"/>
          <w:color w:val="000000"/>
          <w:sz w:val="16"/>
          <w:szCs w:val="16"/>
        </w:rPr>
      </w:pPr>
      <w:r>
        <w:rPr>
          <w:rFonts w:ascii="Arial" w:hAnsi="Arial" w:cs="Arial"/>
          <w:color w:val="000000"/>
          <w:sz w:val="16"/>
          <w:szCs w:val="16"/>
        </w:rPr>
        <w:t xml:space="preserve">Załącznik nr </w:t>
      </w:r>
      <w:r w:rsidR="00417807">
        <w:rPr>
          <w:rFonts w:ascii="Arial" w:hAnsi="Arial" w:cs="Arial"/>
          <w:color w:val="000000"/>
          <w:sz w:val="16"/>
          <w:szCs w:val="16"/>
        </w:rPr>
        <w:t>2</w:t>
      </w:r>
      <w:r>
        <w:rPr>
          <w:rFonts w:ascii="Arial" w:hAnsi="Arial" w:cs="Arial"/>
          <w:color w:val="000000"/>
          <w:sz w:val="16"/>
          <w:szCs w:val="16"/>
        </w:rPr>
        <w:t xml:space="preserve">  –  </w:t>
      </w:r>
      <w:r w:rsidR="00417807">
        <w:rPr>
          <w:rFonts w:ascii="Arial" w:hAnsi="Arial" w:cs="Arial"/>
          <w:color w:val="000000"/>
          <w:sz w:val="16"/>
          <w:szCs w:val="16"/>
        </w:rPr>
        <w:t>Opis przedmiotu zamówienia</w:t>
      </w:r>
    </w:p>
    <w:p w14:paraId="5343494D" w14:textId="77777777" w:rsidR="00304908" w:rsidRPr="00417807" w:rsidRDefault="00304908" w:rsidP="00533958">
      <w:pPr>
        <w:spacing w:line="276" w:lineRule="auto"/>
        <w:ind w:left="284" w:hanging="284"/>
        <w:rPr>
          <w:rFonts w:ascii="Arial" w:hAnsi="Arial" w:cs="Arial"/>
          <w:color w:val="000000"/>
          <w:sz w:val="16"/>
          <w:szCs w:val="16"/>
        </w:rPr>
      </w:pPr>
      <w:r w:rsidRPr="008F0A60">
        <w:rPr>
          <w:rFonts w:ascii="Arial" w:hAnsi="Arial" w:cs="Arial"/>
          <w:color w:val="000000"/>
          <w:sz w:val="16"/>
          <w:szCs w:val="16"/>
        </w:rPr>
        <w:t xml:space="preserve">Załącznik nr </w:t>
      </w:r>
      <w:r w:rsidR="00417807">
        <w:rPr>
          <w:rFonts w:ascii="Arial" w:hAnsi="Arial" w:cs="Arial"/>
          <w:color w:val="000000"/>
          <w:sz w:val="16"/>
          <w:szCs w:val="16"/>
        </w:rPr>
        <w:t>3</w:t>
      </w:r>
      <w:r w:rsidR="00D13E2F" w:rsidRPr="008F0A60">
        <w:rPr>
          <w:rFonts w:ascii="Arial" w:hAnsi="Arial" w:cs="Arial"/>
          <w:color w:val="000000"/>
          <w:sz w:val="16"/>
          <w:szCs w:val="16"/>
        </w:rPr>
        <w:t xml:space="preserve"> </w:t>
      </w:r>
      <w:r w:rsidRPr="008F0A60">
        <w:rPr>
          <w:rFonts w:ascii="Arial" w:hAnsi="Arial" w:cs="Arial"/>
          <w:color w:val="000000"/>
          <w:sz w:val="16"/>
          <w:szCs w:val="16"/>
        </w:rPr>
        <w:t xml:space="preserve"> – </w:t>
      </w:r>
      <w:r w:rsidR="00496C72">
        <w:rPr>
          <w:rFonts w:ascii="Arial" w:hAnsi="Arial" w:cs="Arial"/>
          <w:color w:val="000000"/>
          <w:sz w:val="16"/>
          <w:szCs w:val="16"/>
        </w:rPr>
        <w:t xml:space="preserve"> </w:t>
      </w:r>
      <w:r w:rsidRPr="008F0A60">
        <w:rPr>
          <w:rFonts w:ascii="Arial" w:hAnsi="Arial" w:cs="Arial"/>
          <w:color w:val="000000"/>
          <w:sz w:val="16"/>
          <w:szCs w:val="16"/>
        </w:rPr>
        <w:t xml:space="preserve">Oświadczenie </w:t>
      </w:r>
      <w:r w:rsidR="00417807">
        <w:rPr>
          <w:rFonts w:ascii="Arial" w:hAnsi="Arial" w:cs="Arial"/>
          <w:color w:val="000000"/>
          <w:sz w:val="16"/>
          <w:szCs w:val="16"/>
        </w:rPr>
        <w:t>z art. 125 ust. 1 uPzp</w:t>
      </w:r>
    </w:p>
    <w:p w14:paraId="575FEE0E" w14:textId="77777777" w:rsidR="007113BD" w:rsidRPr="008F0A60" w:rsidRDefault="00304908" w:rsidP="00533958">
      <w:pPr>
        <w:spacing w:line="276" w:lineRule="auto"/>
        <w:rPr>
          <w:rFonts w:ascii="Arial" w:hAnsi="Arial" w:cs="Arial"/>
          <w:b/>
          <w:bCs/>
          <w:color w:val="000000"/>
          <w:sz w:val="18"/>
          <w:szCs w:val="18"/>
        </w:rPr>
      </w:pPr>
      <w:r w:rsidRPr="008F0A60">
        <w:rPr>
          <w:rFonts w:ascii="Arial" w:hAnsi="Arial" w:cs="Arial"/>
          <w:color w:val="000000"/>
          <w:sz w:val="16"/>
          <w:szCs w:val="16"/>
        </w:rPr>
        <w:t xml:space="preserve">Załącznik nr </w:t>
      </w:r>
      <w:r w:rsidR="00417807">
        <w:rPr>
          <w:rFonts w:ascii="Arial" w:hAnsi="Arial" w:cs="Arial"/>
          <w:color w:val="000000"/>
          <w:sz w:val="16"/>
          <w:szCs w:val="16"/>
        </w:rPr>
        <w:t>4</w:t>
      </w:r>
      <w:r w:rsidR="00D13E2F" w:rsidRPr="008F0A60">
        <w:rPr>
          <w:rFonts w:ascii="Arial" w:hAnsi="Arial" w:cs="Arial"/>
          <w:color w:val="000000"/>
          <w:sz w:val="16"/>
          <w:szCs w:val="16"/>
        </w:rPr>
        <w:t xml:space="preserve"> </w:t>
      </w:r>
      <w:r w:rsidRPr="008F0A60">
        <w:rPr>
          <w:rFonts w:ascii="Arial" w:hAnsi="Arial" w:cs="Arial"/>
          <w:color w:val="000000"/>
          <w:sz w:val="16"/>
          <w:szCs w:val="16"/>
        </w:rPr>
        <w:t>–</w:t>
      </w:r>
      <w:r w:rsidRPr="008F0A60">
        <w:rPr>
          <w:rFonts w:ascii="Arial" w:hAnsi="Arial" w:cs="Arial"/>
        </w:rPr>
        <w:t xml:space="preserve"> </w:t>
      </w:r>
      <w:r w:rsidR="00496C72">
        <w:rPr>
          <w:rFonts w:ascii="Arial" w:hAnsi="Arial" w:cs="Arial"/>
        </w:rPr>
        <w:t xml:space="preserve"> </w:t>
      </w:r>
      <w:r w:rsidRPr="008F0A60">
        <w:rPr>
          <w:rFonts w:ascii="Arial" w:hAnsi="Arial" w:cs="Arial"/>
          <w:color w:val="000000"/>
          <w:sz w:val="16"/>
          <w:szCs w:val="16"/>
        </w:rPr>
        <w:t>Wzór umowy</w:t>
      </w:r>
      <w:r w:rsidR="00A548E6" w:rsidRPr="008F0A60">
        <w:rPr>
          <w:rFonts w:ascii="Arial" w:hAnsi="Arial" w:cs="Arial"/>
          <w:b/>
          <w:bCs/>
          <w:color w:val="000000"/>
          <w:sz w:val="18"/>
          <w:szCs w:val="18"/>
        </w:rPr>
        <w:tab/>
      </w:r>
    </w:p>
    <w:p w14:paraId="163C7C2F" w14:textId="77777777" w:rsidR="00411BC4" w:rsidRDefault="00411BC4" w:rsidP="00533958">
      <w:pPr>
        <w:tabs>
          <w:tab w:val="left" w:pos="1716"/>
          <w:tab w:val="left" w:pos="7701"/>
        </w:tabs>
        <w:spacing w:line="276" w:lineRule="auto"/>
        <w:rPr>
          <w:rFonts w:ascii="Arial" w:hAnsi="Arial" w:cs="Arial"/>
          <w:b/>
          <w:bCs/>
          <w:color w:val="000000"/>
          <w:sz w:val="18"/>
          <w:szCs w:val="18"/>
        </w:rPr>
      </w:pPr>
    </w:p>
    <w:p w14:paraId="2974DC89" w14:textId="77777777" w:rsidR="00DB4E63" w:rsidRDefault="00DB4E63" w:rsidP="00533958">
      <w:pPr>
        <w:tabs>
          <w:tab w:val="left" w:pos="1716"/>
          <w:tab w:val="left" w:pos="7701"/>
        </w:tabs>
        <w:spacing w:line="276" w:lineRule="auto"/>
        <w:ind w:left="284" w:hanging="284"/>
        <w:jc w:val="right"/>
        <w:rPr>
          <w:rFonts w:ascii="Arial" w:hAnsi="Arial" w:cs="Arial"/>
          <w:b/>
          <w:bCs/>
          <w:color w:val="000000"/>
          <w:sz w:val="18"/>
          <w:szCs w:val="18"/>
        </w:rPr>
      </w:pPr>
      <w:bookmarkStart w:id="36" w:name="_Hlk57477749"/>
      <w:bookmarkStart w:id="37" w:name="_Hlk68088549"/>
      <w:bookmarkStart w:id="38" w:name="_Hlk38873417"/>
      <w:bookmarkStart w:id="39" w:name="_Hlk53482415"/>
      <w:bookmarkStart w:id="40" w:name="_Hlk58571159"/>
    </w:p>
    <w:p w14:paraId="033D35DC" w14:textId="77777777" w:rsidR="00DB4E63" w:rsidRDefault="00DB4E63" w:rsidP="00533958">
      <w:pPr>
        <w:tabs>
          <w:tab w:val="left" w:pos="1716"/>
          <w:tab w:val="left" w:pos="7701"/>
        </w:tabs>
        <w:spacing w:line="276" w:lineRule="auto"/>
        <w:ind w:left="284" w:hanging="284"/>
        <w:jc w:val="right"/>
        <w:rPr>
          <w:rFonts w:ascii="Arial" w:hAnsi="Arial" w:cs="Arial"/>
          <w:b/>
          <w:bCs/>
          <w:color w:val="000000"/>
          <w:sz w:val="18"/>
          <w:szCs w:val="18"/>
        </w:rPr>
      </w:pPr>
    </w:p>
    <w:p w14:paraId="5E47F457" w14:textId="77777777" w:rsidR="00DB4E63" w:rsidRDefault="00DB4E63" w:rsidP="00533958">
      <w:pPr>
        <w:tabs>
          <w:tab w:val="left" w:pos="1716"/>
          <w:tab w:val="left" w:pos="7701"/>
        </w:tabs>
        <w:spacing w:line="276" w:lineRule="auto"/>
        <w:ind w:left="284" w:hanging="284"/>
        <w:jc w:val="right"/>
        <w:rPr>
          <w:rFonts w:ascii="Arial" w:hAnsi="Arial" w:cs="Arial"/>
          <w:b/>
          <w:bCs/>
          <w:color w:val="000000"/>
          <w:sz w:val="18"/>
          <w:szCs w:val="18"/>
        </w:rPr>
      </w:pPr>
    </w:p>
    <w:p w14:paraId="09758906" w14:textId="77777777" w:rsidR="00DB4E63" w:rsidRDefault="00DB4E63" w:rsidP="00533958">
      <w:pPr>
        <w:tabs>
          <w:tab w:val="left" w:pos="1716"/>
          <w:tab w:val="left" w:pos="7701"/>
        </w:tabs>
        <w:spacing w:line="276" w:lineRule="auto"/>
        <w:ind w:left="284" w:hanging="284"/>
        <w:jc w:val="right"/>
        <w:rPr>
          <w:rFonts w:ascii="Arial" w:hAnsi="Arial" w:cs="Arial"/>
          <w:b/>
          <w:bCs/>
          <w:color w:val="000000"/>
          <w:sz w:val="18"/>
          <w:szCs w:val="18"/>
        </w:rPr>
      </w:pPr>
    </w:p>
    <w:p w14:paraId="7D16665F" w14:textId="528BFA7B" w:rsidR="00DB4E63" w:rsidRDefault="00DB4E63" w:rsidP="00533958">
      <w:pPr>
        <w:tabs>
          <w:tab w:val="left" w:pos="1716"/>
          <w:tab w:val="left" w:pos="7701"/>
        </w:tabs>
        <w:spacing w:line="276" w:lineRule="auto"/>
        <w:ind w:left="284" w:hanging="284"/>
        <w:jc w:val="right"/>
        <w:rPr>
          <w:rFonts w:ascii="Arial" w:hAnsi="Arial" w:cs="Arial"/>
          <w:b/>
          <w:bCs/>
          <w:color w:val="000000"/>
          <w:sz w:val="18"/>
          <w:szCs w:val="18"/>
        </w:rPr>
      </w:pPr>
    </w:p>
    <w:p w14:paraId="5F1517E6" w14:textId="77777777" w:rsidR="00F201A8" w:rsidRDefault="00F201A8" w:rsidP="00533958">
      <w:pPr>
        <w:tabs>
          <w:tab w:val="left" w:pos="1716"/>
          <w:tab w:val="left" w:pos="7701"/>
        </w:tabs>
        <w:spacing w:line="276" w:lineRule="auto"/>
        <w:ind w:left="284" w:hanging="284"/>
        <w:jc w:val="right"/>
        <w:rPr>
          <w:rFonts w:ascii="Arial" w:hAnsi="Arial" w:cs="Arial"/>
          <w:b/>
          <w:bCs/>
          <w:color w:val="000000"/>
          <w:sz w:val="18"/>
          <w:szCs w:val="18"/>
        </w:rPr>
      </w:pPr>
    </w:p>
    <w:p w14:paraId="5F623762" w14:textId="77777777" w:rsidR="00DB4E63" w:rsidRDefault="00DB4E63" w:rsidP="00533958">
      <w:pPr>
        <w:tabs>
          <w:tab w:val="left" w:pos="1716"/>
          <w:tab w:val="left" w:pos="7701"/>
        </w:tabs>
        <w:spacing w:line="276" w:lineRule="auto"/>
        <w:ind w:left="284" w:hanging="284"/>
        <w:jc w:val="right"/>
        <w:rPr>
          <w:rFonts w:ascii="Arial" w:hAnsi="Arial" w:cs="Arial"/>
          <w:b/>
          <w:bCs/>
          <w:color w:val="000000"/>
          <w:sz w:val="18"/>
          <w:szCs w:val="18"/>
        </w:rPr>
      </w:pPr>
    </w:p>
    <w:p w14:paraId="55F38198" w14:textId="77777777" w:rsidR="00DB4E63" w:rsidRDefault="00DB4E63" w:rsidP="00533958">
      <w:pPr>
        <w:tabs>
          <w:tab w:val="left" w:pos="1716"/>
          <w:tab w:val="left" w:pos="7701"/>
        </w:tabs>
        <w:spacing w:line="276" w:lineRule="auto"/>
        <w:ind w:left="284" w:hanging="284"/>
        <w:jc w:val="right"/>
        <w:rPr>
          <w:rFonts w:ascii="Arial" w:hAnsi="Arial" w:cs="Arial"/>
          <w:b/>
          <w:bCs/>
          <w:color w:val="000000"/>
          <w:sz w:val="18"/>
          <w:szCs w:val="18"/>
        </w:rPr>
      </w:pPr>
    </w:p>
    <w:p w14:paraId="79BF79A2" w14:textId="77777777" w:rsidR="00E5530C" w:rsidRDefault="00E5530C" w:rsidP="00533958">
      <w:pPr>
        <w:tabs>
          <w:tab w:val="left" w:pos="1716"/>
          <w:tab w:val="left" w:pos="7701"/>
        </w:tabs>
        <w:spacing w:line="276" w:lineRule="auto"/>
        <w:ind w:left="284" w:hanging="284"/>
        <w:jc w:val="right"/>
        <w:rPr>
          <w:rFonts w:ascii="Arial" w:hAnsi="Arial" w:cs="Arial"/>
          <w:b/>
          <w:bCs/>
          <w:color w:val="000000"/>
          <w:sz w:val="18"/>
          <w:szCs w:val="18"/>
        </w:rPr>
      </w:pPr>
    </w:p>
    <w:p w14:paraId="41AA3EC0" w14:textId="77777777" w:rsidR="00E5530C" w:rsidRDefault="00E5530C" w:rsidP="00533958">
      <w:pPr>
        <w:tabs>
          <w:tab w:val="left" w:pos="1716"/>
          <w:tab w:val="left" w:pos="7701"/>
        </w:tabs>
        <w:spacing w:line="276" w:lineRule="auto"/>
        <w:ind w:left="284" w:hanging="284"/>
        <w:jc w:val="right"/>
        <w:rPr>
          <w:rFonts w:ascii="Arial" w:hAnsi="Arial" w:cs="Arial"/>
          <w:b/>
          <w:bCs/>
          <w:color w:val="000000"/>
          <w:sz w:val="18"/>
          <w:szCs w:val="18"/>
        </w:rPr>
      </w:pPr>
    </w:p>
    <w:p w14:paraId="3B36322D" w14:textId="77777777" w:rsidR="00E5530C" w:rsidRDefault="00E5530C" w:rsidP="00533958">
      <w:pPr>
        <w:tabs>
          <w:tab w:val="left" w:pos="1716"/>
          <w:tab w:val="left" w:pos="7701"/>
        </w:tabs>
        <w:spacing w:line="276" w:lineRule="auto"/>
        <w:ind w:left="284" w:hanging="284"/>
        <w:jc w:val="right"/>
        <w:rPr>
          <w:rFonts w:ascii="Arial" w:hAnsi="Arial" w:cs="Arial"/>
          <w:b/>
          <w:bCs/>
          <w:color w:val="000000"/>
          <w:sz w:val="18"/>
          <w:szCs w:val="18"/>
        </w:rPr>
      </w:pPr>
    </w:p>
    <w:p w14:paraId="292FCDCD" w14:textId="77777777" w:rsidR="00E5530C" w:rsidRDefault="00E5530C" w:rsidP="00533958">
      <w:pPr>
        <w:tabs>
          <w:tab w:val="left" w:pos="1716"/>
          <w:tab w:val="left" w:pos="7701"/>
        </w:tabs>
        <w:spacing w:line="276" w:lineRule="auto"/>
        <w:ind w:left="284" w:hanging="284"/>
        <w:jc w:val="right"/>
        <w:rPr>
          <w:rFonts w:ascii="Arial" w:hAnsi="Arial" w:cs="Arial"/>
          <w:b/>
          <w:bCs/>
          <w:color w:val="000000"/>
          <w:sz w:val="18"/>
          <w:szCs w:val="18"/>
        </w:rPr>
      </w:pPr>
    </w:p>
    <w:p w14:paraId="29F70911" w14:textId="77777777" w:rsidR="00DB4E63" w:rsidRDefault="00DB4E63" w:rsidP="00533958">
      <w:pPr>
        <w:tabs>
          <w:tab w:val="left" w:pos="1716"/>
          <w:tab w:val="left" w:pos="7701"/>
        </w:tabs>
        <w:spacing w:line="276" w:lineRule="auto"/>
        <w:ind w:left="284" w:hanging="284"/>
        <w:jc w:val="right"/>
        <w:rPr>
          <w:rFonts w:ascii="Arial" w:hAnsi="Arial" w:cs="Arial"/>
          <w:b/>
          <w:bCs/>
          <w:color w:val="000000"/>
          <w:sz w:val="18"/>
          <w:szCs w:val="18"/>
        </w:rPr>
      </w:pPr>
    </w:p>
    <w:p w14:paraId="58D58E14" w14:textId="77777777" w:rsidR="00CE1F74" w:rsidRDefault="00CE1F74" w:rsidP="00533958">
      <w:pPr>
        <w:tabs>
          <w:tab w:val="left" w:pos="1716"/>
          <w:tab w:val="left" w:pos="7701"/>
        </w:tabs>
        <w:spacing w:line="276" w:lineRule="auto"/>
        <w:ind w:left="284" w:hanging="284"/>
        <w:jc w:val="right"/>
        <w:rPr>
          <w:rFonts w:ascii="Arial" w:hAnsi="Arial" w:cs="Arial"/>
          <w:b/>
          <w:bCs/>
          <w:color w:val="000000"/>
          <w:sz w:val="18"/>
          <w:szCs w:val="18"/>
        </w:rPr>
      </w:pPr>
      <w:r w:rsidRPr="008F0A60">
        <w:rPr>
          <w:rFonts w:ascii="Arial" w:hAnsi="Arial" w:cs="Arial"/>
          <w:b/>
          <w:bCs/>
          <w:color w:val="000000"/>
          <w:sz w:val="18"/>
          <w:szCs w:val="18"/>
        </w:rPr>
        <w:t>Załącznik nr 1 do SWZ</w:t>
      </w:r>
    </w:p>
    <w:p w14:paraId="13B87DF2" w14:textId="1B73DCF6" w:rsidR="00441016" w:rsidRPr="008F0A60" w:rsidRDefault="00E7025F" w:rsidP="00533958">
      <w:pPr>
        <w:tabs>
          <w:tab w:val="left" w:pos="1716"/>
          <w:tab w:val="left" w:pos="7701"/>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FZ-2380/</w:t>
      </w:r>
      <w:r w:rsidR="00226578">
        <w:rPr>
          <w:rFonts w:ascii="Arial" w:hAnsi="Arial" w:cs="Arial"/>
          <w:b/>
          <w:bCs/>
          <w:color w:val="000000"/>
          <w:sz w:val="18"/>
          <w:szCs w:val="18"/>
        </w:rPr>
        <w:t>5</w:t>
      </w:r>
      <w:r w:rsidR="00441016">
        <w:rPr>
          <w:rFonts w:ascii="Arial" w:hAnsi="Arial" w:cs="Arial"/>
          <w:b/>
          <w:bCs/>
          <w:color w:val="000000"/>
          <w:sz w:val="18"/>
          <w:szCs w:val="18"/>
        </w:rPr>
        <w:t>/2</w:t>
      </w:r>
      <w:r w:rsidR="00226578">
        <w:rPr>
          <w:rFonts w:ascii="Arial" w:hAnsi="Arial" w:cs="Arial"/>
          <w:b/>
          <w:bCs/>
          <w:color w:val="000000"/>
          <w:sz w:val="18"/>
          <w:szCs w:val="18"/>
        </w:rPr>
        <w:t>2</w:t>
      </w:r>
      <w:r w:rsidR="00441016">
        <w:rPr>
          <w:rFonts w:ascii="Arial" w:hAnsi="Arial" w:cs="Arial"/>
          <w:b/>
          <w:bCs/>
          <w:color w:val="000000"/>
          <w:sz w:val="18"/>
          <w:szCs w:val="18"/>
        </w:rPr>
        <w:t>/</w:t>
      </w:r>
      <w:r w:rsidR="008F34CB">
        <w:rPr>
          <w:rFonts w:ascii="Arial" w:hAnsi="Arial" w:cs="Arial"/>
          <w:b/>
          <w:bCs/>
          <w:color w:val="000000"/>
          <w:sz w:val="18"/>
          <w:szCs w:val="18"/>
        </w:rPr>
        <w:t>SS</w:t>
      </w:r>
    </w:p>
    <w:p w14:paraId="27C456E0" w14:textId="77777777" w:rsidR="00CE1F74" w:rsidRPr="008F0A60" w:rsidRDefault="00CE1F74" w:rsidP="00533958">
      <w:pPr>
        <w:tabs>
          <w:tab w:val="left" w:pos="1716"/>
        </w:tabs>
        <w:spacing w:line="276" w:lineRule="auto"/>
        <w:ind w:left="284" w:hanging="284"/>
        <w:jc w:val="right"/>
        <w:rPr>
          <w:rFonts w:ascii="Arial" w:hAnsi="Arial" w:cs="Arial"/>
          <w:b/>
          <w:bCs/>
          <w:color w:val="000000"/>
          <w:sz w:val="18"/>
          <w:szCs w:val="18"/>
        </w:rPr>
      </w:pP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color w:val="000000"/>
        </w:rPr>
        <w:t xml:space="preserve"> </w:t>
      </w:r>
      <w:r w:rsidRPr="008F0A60">
        <w:rPr>
          <w:rFonts w:ascii="Arial" w:hAnsi="Arial" w:cs="Arial"/>
          <w:i/>
          <w:iCs/>
          <w:color w:val="000000"/>
          <w:sz w:val="28"/>
          <w:szCs w:val="28"/>
        </w:rPr>
        <w:t xml:space="preserve">                                                         </w:t>
      </w:r>
    </w:p>
    <w:p w14:paraId="32459E6D" w14:textId="77777777" w:rsidR="00850CEC" w:rsidRPr="003A40F7" w:rsidRDefault="00850CEC" w:rsidP="00533958">
      <w:pPr>
        <w:keepNext/>
        <w:spacing w:line="276" w:lineRule="auto"/>
        <w:ind w:right="-567"/>
        <w:jc w:val="center"/>
        <w:outlineLvl w:val="0"/>
        <w:rPr>
          <w:rFonts w:ascii="Arial" w:hAnsi="Arial"/>
          <w:b/>
          <w:spacing w:val="20"/>
          <w:sz w:val="28"/>
        </w:rPr>
      </w:pPr>
      <w:bookmarkStart w:id="41" w:name="_Toc91847452"/>
      <w:r w:rsidRPr="003A40F7">
        <w:rPr>
          <w:rFonts w:ascii="Arial" w:hAnsi="Arial"/>
          <w:b/>
          <w:spacing w:val="20"/>
          <w:sz w:val="28"/>
        </w:rPr>
        <w:t>FORMULARZ OFERTOWY</w:t>
      </w:r>
      <w:bookmarkEnd w:id="41"/>
    </w:p>
    <w:p w14:paraId="33DB8747" w14:textId="77777777" w:rsidR="00850CEC" w:rsidRPr="003A40F7" w:rsidRDefault="00E7025F" w:rsidP="00533958">
      <w:pPr>
        <w:spacing w:line="276" w:lineRule="auto"/>
        <w:ind w:right="-32"/>
        <w:jc w:val="center"/>
        <w:rPr>
          <w:rFonts w:ascii="Arial" w:hAnsi="Arial" w:cs="Arial"/>
          <w:b/>
        </w:rPr>
      </w:pPr>
      <w:r w:rsidRPr="00E7025F">
        <w:rPr>
          <w:rFonts w:ascii="Arial" w:hAnsi="Arial" w:cs="Arial"/>
          <w:b/>
        </w:rPr>
        <w:t xml:space="preserve">na </w:t>
      </w:r>
      <w:r w:rsidR="008F34CB">
        <w:rPr>
          <w:rFonts w:ascii="Arial" w:hAnsi="Arial" w:cs="Arial"/>
          <w:b/>
        </w:rPr>
        <w:t>dostawę obuwia taktycznego</w:t>
      </w:r>
    </w:p>
    <w:p w14:paraId="07E173CE" w14:textId="77777777" w:rsidR="00850CEC" w:rsidRPr="003A40F7" w:rsidRDefault="00850CEC" w:rsidP="00533958">
      <w:pPr>
        <w:spacing w:line="276" w:lineRule="auto"/>
        <w:ind w:left="284"/>
        <w:jc w:val="center"/>
        <w:rPr>
          <w:rFonts w:ascii="Arial" w:hAnsi="Arial" w:cs="Arial"/>
          <w:b/>
        </w:rPr>
      </w:pPr>
    </w:p>
    <w:p w14:paraId="6F246479" w14:textId="77777777" w:rsidR="00850CEC" w:rsidRPr="003A40F7" w:rsidRDefault="00850CEC" w:rsidP="00533958">
      <w:pPr>
        <w:spacing w:line="276" w:lineRule="auto"/>
        <w:jc w:val="both"/>
        <w:rPr>
          <w:rFonts w:ascii="Arial" w:hAnsi="Arial"/>
          <w:b/>
        </w:rPr>
      </w:pPr>
      <w:r w:rsidRPr="003A40F7">
        <w:rPr>
          <w:rFonts w:ascii="Arial" w:hAnsi="Arial"/>
          <w:b/>
          <w:sz w:val="18"/>
          <w:szCs w:val="18"/>
        </w:rPr>
        <w:t>1.</w:t>
      </w:r>
      <w:r w:rsidRPr="003A40F7">
        <w:rPr>
          <w:rFonts w:ascii="Arial" w:hAnsi="Arial"/>
          <w:sz w:val="18"/>
          <w:szCs w:val="18"/>
        </w:rPr>
        <w:t xml:space="preserve"> </w:t>
      </w:r>
      <w:r w:rsidRPr="003A40F7">
        <w:rPr>
          <w:rFonts w:ascii="Arial" w:hAnsi="Arial"/>
          <w:b/>
        </w:rPr>
        <w:t>Pełna nazwa i siedziba Wykonawcy:</w:t>
      </w:r>
    </w:p>
    <w:p w14:paraId="622F7077" w14:textId="77777777" w:rsidR="00E7025F" w:rsidRDefault="00E7025F" w:rsidP="00533958">
      <w:pPr>
        <w:spacing w:line="276" w:lineRule="auto"/>
        <w:ind w:left="234"/>
        <w:jc w:val="both"/>
        <w:rPr>
          <w:rFonts w:ascii="Arial" w:hAnsi="Arial"/>
        </w:rPr>
      </w:pPr>
      <w:r w:rsidRPr="00E7025F">
        <w:rPr>
          <w:rFonts w:ascii="Arial" w:hAnsi="Arial" w:cs="Arial"/>
          <w:sz w:val="16"/>
          <w:szCs w:val="16"/>
        </w:rPr>
        <w:t>/w przypadku podmiotów wspólnie ubiegających się o zamówienie - konsorcja, spółki cywilne wpisać wszystkich uczestników/wspólników/</w:t>
      </w:r>
    </w:p>
    <w:p w14:paraId="50FA5E78" w14:textId="77777777" w:rsidR="00850CEC" w:rsidRPr="003A40F7" w:rsidRDefault="00850CEC" w:rsidP="00533958">
      <w:pPr>
        <w:spacing w:line="276" w:lineRule="auto"/>
        <w:ind w:left="234"/>
        <w:jc w:val="both"/>
        <w:rPr>
          <w:rFonts w:ascii="Arial" w:hAnsi="Arial"/>
          <w:lang w:val="de-DE"/>
        </w:rPr>
      </w:pPr>
      <w:r w:rsidRPr="003A40F7">
        <w:rPr>
          <w:rFonts w:ascii="Arial" w:hAnsi="Arial"/>
        </w:rPr>
        <w:t>…..........</w:t>
      </w:r>
      <w:r>
        <w:rPr>
          <w:rFonts w:ascii="Arial" w:hAnsi="Arial"/>
        </w:rPr>
        <w:t>.................</w:t>
      </w:r>
      <w:r w:rsidRPr="003A40F7">
        <w:rPr>
          <w:rFonts w:ascii="Arial" w:hAnsi="Arial"/>
        </w:rPr>
        <w:t>.....................</w:t>
      </w:r>
      <w:r w:rsidRPr="003A40F7">
        <w:rPr>
          <w:rFonts w:ascii="Arial" w:hAnsi="Arial"/>
          <w:lang w:val="de-DE"/>
        </w:rPr>
        <w:t>........................................................................................................</w:t>
      </w:r>
    </w:p>
    <w:p w14:paraId="3007083F" w14:textId="77777777" w:rsidR="00850CEC" w:rsidRPr="003A40F7" w:rsidRDefault="00850CEC" w:rsidP="00533958">
      <w:pPr>
        <w:spacing w:line="276" w:lineRule="auto"/>
        <w:ind w:left="284"/>
        <w:jc w:val="both"/>
        <w:rPr>
          <w:rFonts w:ascii="Arial" w:hAnsi="Arial"/>
        </w:rPr>
      </w:pPr>
      <w:r w:rsidRPr="003A40F7">
        <w:rPr>
          <w:rFonts w:ascii="Arial" w:hAnsi="Arial"/>
          <w:lang w:val="de-DE"/>
        </w:rPr>
        <w:t>REGON:     ….................</w:t>
      </w:r>
      <w:r>
        <w:rPr>
          <w:rFonts w:ascii="Arial" w:hAnsi="Arial"/>
          <w:lang w:val="de-DE"/>
        </w:rPr>
        <w:t>..</w:t>
      </w:r>
      <w:r w:rsidRPr="003A40F7">
        <w:rPr>
          <w:rFonts w:ascii="Arial" w:hAnsi="Arial"/>
          <w:lang w:val="de-DE"/>
        </w:rPr>
        <w:t xml:space="preserve">...................................    </w:t>
      </w:r>
      <w:r w:rsidRPr="003A40F7">
        <w:rPr>
          <w:rFonts w:ascii="Arial" w:hAnsi="Arial"/>
        </w:rPr>
        <w:t>NIP:    …......................................................</w:t>
      </w:r>
      <w:r>
        <w:rPr>
          <w:rFonts w:ascii="Arial" w:hAnsi="Arial"/>
        </w:rPr>
        <w:t>......</w:t>
      </w:r>
    </w:p>
    <w:p w14:paraId="18D42CE2" w14:textId="77777777" w:rsidR="00850CEC" w:rsidRPr="003A40F7" w:rsidRDefault="00850CEC" w:rsidP="00533958">
      <w:pPr>
        <w:spacing w:line="276" w:lineRule="auto"/>
        <w:jc w:val="both"/>
        <w:rPr>
          <w:rFonts w:ascii="Arial" w:hAnsi="Arial"/>
          <w:b/>
        </w:rPr>
      </w:pPr>
    </w:p>
    <w:p w14:paraId="1ECAA555" w14:textId="77777777" w:rsidR="00850CEC" w:rsidRPr="003A40F7" w:rsidRDefault="00850CEC" w:rsidP="00533958">
      <w:pPr>
        <w:spacing w:line="276" w:lineRule="auto"/>
        <w:jc w:val="both"/>
        <w:rPr>
          <w:rFonts w:ascii="Arial" w:hAnsi="Arial"/>
          <w:b/>
        </w:rPr>
      </w:pPr>
      <w:r w:rsidRPr="003A40F7">
        <w:rPr>
          <w:rFonts w:ascii="Arial" w:hAnsi="Arial"/>
          <w:b/>
        </w:rPr>
        <w:t>2. Dane do korespondencji i kontaktu:</w:t>
      </w:r>
    </w:p>
    <w:p w14:paraId="5F356F71" w14:textId="77777777" w:rsidR="00850CEC" w:rsidRPr="003A40F7" w:rsidRDefault="00850CEC" w:rsidP="00533958">
      <w:pPr>
        <w:spacing w:line="276" w:lineRule="auto"/>
        <w:jc w:val="both"/>
        <w:rPr>
          <w:rFonts w:ascii="Arial" w:hAnsi="Arial"/>
          <w:b/>
        </w:rPr>
      </w:pPr>
    </w:p>
    <w:p w14:paraId="2001196B" w14:textId="77777777" w:rsidR="00850CEC" w:rsidRPr="003A40F7" w:rsidRDefault="00850CEC" w:rsidP="00533958">
      <w:pPr>
        <w:spacing w:line="276" w:lineRule="auto"/>
        <w:ind w:left="426" w:hanging="426"/>
        <w:rPr>
          <w:rFonts w:ascii="Arial" w:hAnsi="Arial" w:cs="Arial"/>
        </w:rPr>
      </w:pPr>
      <w:r w:rsidRPr="003A40F7">
        <w:rPr>
          <w:rFonts w:ascii="Arial" w:hAnsi="Arial" w:cs="Arial"/>
        </w:rPr>
        <w:t>Telefon .......................</w:t>
      </w:r>
      <w:r>
        <w:rPr>
          <w:rFonts w:ascii="Arial" w:hAnsi="Arial" w:cs="Arial"/>
        </w:rPr>
        <w:t>......</w:t>
      </w:r>
      <w:r w:rsidRPr="003A40F7">
        <w:rPr>
          <w:rFonts w:ascii="Arial" w:hAnsi="Arial" w:cs="Arial"/>
        </w:rPr>
        <w:t>...........</w:t>
      </w:r>
      <w:r>
        <w:rPr>
          <w:rFonts w:ascii="Arial" w:hAnsi="Arial" w:cs="Arial"/>
        </w:rPr>
        <w:t xml:space="preserve">        kom ...............</w:t>
      </w:r>
      <w:r w:rsidRPr="003A40F7">
        <w:rPr>
          <w:rFonts w:ascii="Arial" w:hAnsi="Arial" w:cs="Arial"/>
        </w:rPr>
        <w:t>....................</w:t>
      </w:r>
      <w:r>
        <w:rPr>
          <w:rFonts w:ascii="Arial" w:hAnsi="Arial" w:cs="Arial"/>
        </w:rPr>
        <w:t>...           Fax  ………………………</w:t>
      </w:r>
    </w:p>
    <w:p w14:paraId="6538EFC4" w14:textId="77777777" w:rsidR="00850CEC" w:rsidRPr="003A40F7" w:rsidRDefault="00850CEC" w:rsidP="00533958">
      <w:pPr>
        <w:spacing w:line="276" w:lineRule="auto"/>
        <w:ind w:left="426" w:hanging="426"/>
        <w:rPr>
          <w:rFonts w:ascii="Arial" w:hAnsi="Arial" w:cs="Arial"/>
          <w:bCs/>
          <w:color w:val="000000"/>
        </w:rPr>
      </w:pPr>
    </w:p>
    <w:p w14:paraId="5453207F" w14:textId="77777777" w:rsidR="00850CEC" w:rsidRPr="003A40F7" w:rsidRDefault="00850CEC" w:rsidP="00533958">
      <w:pPr>
        <w:spacing w:line="276" w:lineRule="auto"/>
        <w:rPr>
          <w:rFonts w:ascii="Arial" w:hAnsi="Arial" w:cs="Arial"/>
          <w:bCs/>
          <w:color w:val="000000"/>
        </w:rPr>
      </w:pPr>
      <w:r w:rsidRPr="003A40F7">
        <w:rPr>
          <w:rFonts w:ascii="Arial" w:hAnsi="Arial" w:cs="Arial"/>
          <w:bCs/>
          <w:color w:val="000000"/>
        </w:rPr>
        <w:t>Adr</w:t>
      </w:r>
      <w:r>
        <w:rPr>
          <w:rFonts w:ascii="Arial" w:hAnsi="Arial" w:cs="Arial"/>
          <w:bCs/>
          <w:color w:val="000000"/>
        </w:rPr>
        <w:t>es e- mail…………………………………………</w:t>
      </w:r>
      <w:r w:rsidRPr="003A40F7">
        <w:rPr>
          <w:rFonts w:ascii="Arial" w:hAnsi="Arial" w:cs="Arial"/>
          <w:bCs/>
          <w:color w:val="000000"/>
        </w:rPr>
        <w:t>…………………………………………...…………</w:t>
      </w:r>
    </w:p>
    <w:p w14:paraId="1412905D" w14:textId="77777777" w:rsidR="00850CEC" w:rsidRPr="003A40F7" w:rsidRDefault="00850CEC" w:rsidP="00533958">
      <w:pPr>
        <w:suppressAutoHyphens/>
        <w:spacing w:line="276" w:lineRule="auto"/>
        <w:ind w:left="284" w:hanging="284"/>
        <w:rPr>
          <w:rFonts w:ascii="Arial" w:hAnsi="Arial" w:cs="Arial"/>
          <w:b/>
          <w:bCs/>
          <w:color w:val="000000"/>
          <w:lang w:eastAsia="ar-SA"/>
        </w:rPr>
      </w:pPr>
      <w:r w:rsidRPr="003A40F7">
        <w:rPr>
          <w:rFonts w:ascii="Arial" w:hAnsi="Arial" w:cs="Arial"/>
          <w:b/>
          <w:bCs/>
          <w:color w:val="000000"/>
          <w:lang w:eastAsia="ar-SA"/>
        </w:rPr>
        <w:t>3.</w:t>
      </w:r>
      <w:r w:rsidRPr="003A40F7">
        <w:rPr>
          <w:rFonts w:ascii="Arial" w:hAnsi="Arial" w:cs="Arial"/>
          <w:bCs/>
          <w:color w:val="000000"/>
          <w:lang w:eastAsia="ar-SA"/>
        </w:rPr>
        <w:t xml:space="preserve"> </w:t>
      </w:r>
      <w:r w:rsidRPr="003A40F7">
        <w:rPr>
          <w:rFonts w:ascii="Arial" w:hAnsi="Arial" w:cs="Arial"/>
          <w:b/>
          <w:bCs/>
          <w:color w:val="000000"/>
          <w:lang w:eastAsia="ar-SA"/>
        </w:rPr>
        <w:t xml:space="preserve">Oświadczam, że zgodnie z </w:t>
      </w:r>
      <w:r w:rsidRPr="003A40F7">
        <w:rPr>
          <w:rFonts w:ascii="Arial" w:hAnsi="Arial" w:cs="Arial"/>
          <w:bCs/>
          <w:color w:val="000000"/>
          <w:sz w:val="16"/>
          <w:szCs w:val="16"/>
          <w:lang w:eastAsia="ar-SA"/>
        </w:rPr>
        <w:t>……………………………………………………………………</w:t>
      </w:r>
      <w:r w:rsidRPr="003A40F7">
        <w:rPr>
          <w:rFonts w:ascii="Arial" w:hAnsi="Arial" w:cs="Arial"/>
          <w:b/>
          <w:bCs/>
          <w:color w:val="000000"/>
          <w:sz w:val="16"/>
          <w:szCs w:val="16"/>
          <w:lang w:eastAsia="ar-SA"/>
        </w:rPr>
        <w:t xml:space="preserve"> </w:t>
      </w:r>
      <w:r w:rsidRPr="003A40F7">
        <w:rPr>
          <w:rFonts w:ascii="Arial" w:hAnsi="Arial" w:cs="Arial"/>
          <w:bCs/>
          <w:color w:val="000000"/>
          <w:sz w:val="16"/>
          <w:szCs w:val="16"/>
          <w:lang w:eastAsia="ar-SA"/>
        </w:rPr>
        <w:t>/</w:t>
      </w:r>
      <w:r w:rsidRPr="003A40F7">
        <w:rPr>
          <w:rFonts w:ascii="Arial" w:hAnsi="Arial" w:cs="Arial"/>
          <w:bCs/>
          <w:i/>
          <w:color w:val="000000"/>
          <w:sz w:val="16"/>
          <w:szCs w:val="16"/>
          <w:lang w:eastAsia="ar-SA"/>
        </w:rPr>
        <w:t xml:space="preserve">wskazać odpowiedni dokument,  z którego wynika prawo do reprezentacji Wykonawcy – KRS, </w:t>
      </w:r>
      <w:proofErr w:type="spellStart"/>
      <w:r w:rsidRPr="003A40F7">
        <w:rPr>
          <w:rFonts w:ascii="Arial" w:hAnsi="Arial" w:cs="Arial"/>
          <w:bCs/>
          <w:i/>
          <w:color w:val="000000"/>
          <w:sz w:val="16"/>
          <w:szCs w:val="16"/>
          <w:lang w:eastAsia="ar-SA"/>
        </w:rPr>
        <w:t>CEDiG</w:t>
      </w:r>
      <w:proofErr w:type="spellEnd"/>
      <w:r w:rsidRPr="003A40F7">
        <w:rPr>
          <w:rFonts w:ascii="Arial" w:hAnsi="Arial" w:cs="Arial"/>
          <w:bCs/>
          <w:i/>
          <w:color w:val="000000"/>
          <w:sz w:val="16"/>
          <w:szCs w:val="16"/>
          <w:lang w:eastAsia="ar-SA"/>
        </w:rPr>
        <w:t>, pełnomocnictwo/</w:t>
      </w:r>
      <w:r w:rsidRPr="003A40F7">
        <w:rPr>
          <w:rFonts w:ascii="Arial" w:hAnsi="Arial" w:cs="Arial"/>
          <w:bCs/>
          <w:i/>
          <w:color w:val="000000"/>
          <w:lang w:eastAsia="ar-SA"/>
        </w:rPr>
        <w:t xml:space="preserve"> </w:t>
      </w:r>
      <w:r w:rsidRPr="003A40F7">
        <w:rPr>
          <w:rFonts w:ascii="Arial" w:hAnsi="Arial" w:cs="Arial"/>
          <w:b/>
          <w:bCs/>
          <w:color w:val="000000"/>
          <w:lang w:eastAsia="ar-SA"/>
        </w:rPr>
        <w:t xml:space="preserve"> do reprezentacji Wykonawcy w postępowaniu, złożenia i podpisania oferty wraz z załącznikami uprawniony jest: </w:t>
      </w:r>
    </w:p>
    <w:p w14:paraId="27390CAA" w14:textId="77777777" w:rsidR="00850CEC" w:rsidRPr="003A40F7" w:rsidRDefault="00850CEC" w:rsidP="00533958">
      <w:pPr>
        <w:suppressAutoHyphens/>
        <w:spacing w:line="276" w:lineRule="auto"/>
        <w:ind w:left="284" w:hanging="284"/>
        <w:rPr>
          <w:rFonts w:ascii="Arial" w:hAnsi="Arial" w:cs="Arial"/>
          <w:b/>
          <w:bCs/>
          <w:color w:val="000000"/>
          <w:lang w:eastAsia="ar-SA"/>
        </w:rPr>
      </w:pPr>
    </w:p>
    <w:p w14:paraId="52A7972B" w14:textId="77777777" w:rsidR="00850CEC" w:rsidRPr="003A40F7" w:rsidRDefault="00850CEC" w:rsidP="00533958">
      <w:pPr>
        <w:suppressAutoHyphens/>
        <w:spacing w:line="276" w:lineRule="auto"/>
        <w:rPr>
          <w:rFonts w:ascii="Arial" w:hAnsi="Arial" w:cs="Arial"/>
          <w:b/>
          <w:bCs/>
          <w:color w:val="000000"/>
          <w:lang w:eastAsia="ar-SA"/>
        </w:rPr>
      </w:pPr>
      <w:r>
        <w:rPr>
          <w:rFonts w:ascii="Arial" w:hAnsi="Arial" w:cs="Arial"/>
          <w:color w:val="000000"/>
          <w:lang w:eastAsia="ar-SA"/>
        </w:rPr>
        <w:t>………………………………………</w:t>
      </w:r>
      <w:r w:rsidRPr="003A40F7">
        <w:rPr>
          <w:rFonts w:ascii="Arial" w:hAnsi="Arial" w:cs="Arial"/>
          <w:color w:val="000000"/>
          <w:lang w:eastAsia="ar-SA"/>
        </w:rPr>
        <w:t>…......................................................................................................</w:t>
      </w:r>
    </w:p>
    <w:p w14:paraId="025F3C6B" w14:textId="77777777" w:rsidR="00850CEC" w:rsidRPr="003A40F7" w:rsidRDefault="00850CEC" w:rsidP="00533958">
      <w:pPr>
        <w:suppressAutoHyphens/>
        <w:spacing w:line="276" w:lineRule="auto"/>
        <w:jc w:val="center"/>
        <w:rPr>
          <w:rFonts w:ascii="Arial" w:hAnsi="Arial" w:cs="Arial"/>
          <w:i/>
          <w:iCs/>
          <w:color w:val="000000"/>
          <w:sz w:val="16"/>
          <w:szCs w:val="16"/>
          <w:lang w:eastAsia="ar-SA"/>
        </w:rPr>
      </w:pPr>
      <w:r w:rsidRPr="003A40F7">
        <w:rPr>
          <w:rFonts w:ascii="Arial" w:hAnsi="Arial" w:cs="Arial"/>
          <w:i/>
          <w:iCs/>
          <w:color w:val="000000"/>
          <w:sz w:val="16"/>
          <w:szCs w:val="16"/>
          <w:lang w:eastAsia="ar-SA"/>
        </w:rPr>
        <w:t>/imię i nazwisko osoby/osób/</w:t>
      </w:r>
    </w:p>
    <w:p w14:paraId="1A9D88A6" w14:textId="77777777" w:rsidR="00850CEC" w:rsidRPr="003A40F7" w:rsidRDefault="00850CEC" w:rsidP="00533958">
      <w:pPr>
        <w:spacing w:line="276" w:lineRule="auto"/>
        <w:ind w:left="425" w:hanging="425"/>
        <w:rPr>
          <w:rFonts w:ascii="Arial" w:hAnsi="Arial" w:cs="Arial"/>
          <w:b/>
          <w:bCs/>
        </w:rPr>
      </w:pPr>
    </w:p>
    <w:p w14:paraId="28900F7E" w14:textId="77777777" w:rsidR="00850CEC" w:rsidRPr="003A40F7" w:rsidRDefault="00850CEC" w:rsidP="00533958">
      <w:pPr>
        <w:spacing w:line="276" w:lineRule="auto"/>
        <w:ind w:left="426" w:hanging="426"/>
        <w:jc w:val="both"/>
        <w:rPr>
          <w:rFonts w:ascii="Arial" w:hAnsi="Arial" w:cs="Arial"/>
          <w:b/>
        </w:rPr>
      </w:pPr>
      <w:r w:rsidRPr="003A40F7">
        <w:rPr>
          <w:rFonts w:ascii="Arial" w:hAnsi="Arial" w:cs="Arial"/>
          <w:b/>
        </w:rPr>
        <w:t>4.</w:t>
      </w:r>
      <w:r w:rsidRPr="003A40F7">
        <w:rPr>
          <w:rFonts w:ascii="Arial" w:hAnsi="Arial" w:cs="Arial"/>
        </w:rPr>
        <w:t xml:space="preserve"> </w:t>
      </w:r>
      <w:r w:rsidRPr="003A40F7">
        <w:rPr>
          <w:rFonts w:ascii="Arial" w:hAnsi="Arial" w:cs="Arial"/>
        </w:rPr>
        <w:tab/>
        <w:t xml:space="preserve">Kryteria </w:t>
      </w:r>
      <w:r w:rsidRPr="003A40F7">
        <w:rPr>
          <w:rFonts w:ascii="Arial" w:hAnsi="Arial" w:cs="Arial"/>
          <w:b/>
        </w:rPr>
        <w:t>oceny oferty:</w:t>
      </w:r>
    </w:p>
    <w:p w14:paraId="39AF0E52" w14:textId="77777777" w:rsidR="00850CEC" w:rsidRPr="003A40F7" w:rsidRDefault="00850CEC" w:rsidP="00533958">
      <w:pPr>
        <w:spacing w:line="276" w:lineRule="auto"/>
        <w:ind w:left="426" w:hanging="426"/>
        <w:jc w:val="both"/>
        <w:rPr>
          <w:rFonts w:ascii="Arial" w:hAnsi="Arial" w:cs="Arial"/>
          <w: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993"/>
        <w:gridCol w:w="1417"/>
        <w:gridCol w:w="1559"/>
        <w:gridCol w:w="709"/>
        <w:gridCol w:w="1418"/>
        <w:gridCol w:w="2409"/>
      </w:tblGrid>
      <w:tr w:rsidR="008F34CB" w:rsidRPr="006C0F26" w14:paraId="5D09B966" w14:textId="77777777" w:rsidTr="008B0590">
        <w:trPr>
          <w:trHeight w:val="16"/>
        </w:trPr>
        <w:tc>
          <w:tcPr>
            <w:tcW w:w="568" w:type="dxa"/>
            <w:shd w:val="clear" w:color="auto" w:fill="D9D9D9"/>
            <w:vAlign w:val="center"/>
          </w:tcPr>
          <w:p w14:paraId="0BC52673" w14:textId="77777777" w:rsidR="008F34CB" w:rsidRPr="008B0590" w:rsidRDefault="008F34CB" w:rsidP="00017F66">
            <w:pPr>
              <w:jc w:val="center"/>
              <w:rPr>
                <w:rFonts w:ascii="Arial" w:hAnsi="Arial" w:cs="Arial"/>
                <w:b/>
                <w:bCs/>
              </w:rPr>
            </w:pPr>
            <w:r w:rsidRPr="008B0590">
              <w:rPr>
                <w:rFonts w:ascii="Arial" w:hAnsi="Arial" w:cs="Arial"/>
                <w:b/>
                <w:bCs/>
              </w:rPr>
              <w:t>Lp.</w:t>
            </w:r>
          </w:p>
        </w:tc>
        <w:tc>
          <w:tcPr>
            <w:tcW w:w="1559" w:type="dxa"/>
            <w:shd w:val="clear" w:color="auto" w:fill="D9D9D9"/>
            <w:vAlign w:val="center"/>
          </w:tcPr>
          <w:p w14:paraId="2560C845" w14:textId="77777777" w:rsidR="008F34CB" w:rsidRPr="008B0590" w:rsidRDefault="008F34CB" w:rsidP="00017F66">
            <w:pPr>
              <w:jc w:val="center"/>
              <w:rPr>
                <w:rFonts w:ascii="Arial" w:hAnsi="Arial" w:cs="Arial"/>
                <w:b/>
              </w:rPr>
            </w:pPr>
            <w:r w:rsidRPr="008B0590">
              <w:rPr>
                <w:rFonts w:ascii="Arial" w:hAnsi="Arial" w:cs="Arial"/>
                <w:b/>
              </w:rPr>
              <w:t>Asortyment</w:t>
            </w:r>
          </w:p>
        </w:tc>
        <w:tc>
          <w:tcPr>
            <w:tcW w:w="993" w:type="dxa"/>
            <w:shd w:val="clear" w:color="auto" w:fill="D9D9D9"/>
          </w:tcPr>
          <w:p w14:paraId="0CEFC547" w14:textId="77777777" w:rsidR="008F34CB" w:rsidRPr="008B0590" w:rsidRDefault="008F34CB" w:rsidP="00017F66">
            <w:pPr>
              <w:jc w:val="center"/>
              <w:rPr>
                <w:rFonts w:ascii="Arial" w:hAnsi="Arial" w:cs="Arial"/>
                <w:b/>
              </w:rPr>
            </w:pPr>
          </w:p>
          <w:p w14:paraId="656FEFD6" w14:textId="77777777" w:rsidR="008F34CB" w:rsidRPr="008B0590" w:rsidRDefault="008F34CB" w:rsidP="00017F66">
            <w:pPr>
              <w:jc w:val="center"/>
              <w:rPr>
                <w:rFonts w:ascii="Arial" w:hAnsi="Arial" w:cs="Arial"/>
                <w:b/>
              </w:rPr>
            </w:pPr>
            <w:r w:rsidRPr="008B0590">
              <w:rPr>
                <w:rFonts w:ascii="Arial" w:hAnsi="Arial" w:cs="Arial"/>
                <w:b/>
              </w:rPr>
              <w:t>Ilość</w:t>
            </w:r>
          </w:p>
        </w:tc>
        <w:tc>
          <w:tcPr>
            <w:tcW w:w="1417" w:type="dxa"/>
            <w:shd w:val="clear" w:color="auto" w:fill="D9D9D9"/>
            <w:vAlign w:val="center"/>
          </w:tcPr>
          <w:p w14:paraId="1250C3AE" w14:textId="77777777" w:rsidR="008F34CB" w:rsidRPr="008B0590" w:rsidRDefault="008F34CB" w:rsidP="00017F66">
            <w:pPr>
              <w:jc w:val="center"/>
              <w:rPr>
                <w:rFonts w:ascii="Arial" w:hAnsi="Arial" w:cs="Arial"/>
                <w:b/>
              </w:rPr>
            </w:pPr>
            <w:r w:rsidRPr="008B0590">
              <w:rPr>
                <w:rFonts w:ascii="Arial" w:hAnsi="Arial" w:cs="Arial"/>
                <w:b/>
              </w:rPr>
              <w:t>Cena jednostkowa netto</w:t>
            </w:r>
          </w:p>
        </w:tc>
        <w:tc>
          <w:tcPr>
            <w:tcW w:w="1559" w:type="dxa"/>
            <w:shd w:val="clear" w:color="auto" w:fill="D9D9D9"/>
            <w:vAlign w:val="center"/>
          </w:tcPr>
          <w:p w14:paraId="3F6FA302" w14:textId="77777777" w:rsidR="008F34CB" w:rsidRPr="008B0590" w:rsidRDefault="008F34CB" w:rsidP="00017F66">
            <w:pPr>
              <w:jc w:val="center"/>
              <w:rPr>
                <w:rFonts w:ascii="Arial" w:hAnsi="Arial" w:cs="Arial"/>
                <w:b/>
              </w:rPr>
            </w:pPr>
            <w:r w:rsidRPr="008B0590">
              <w:rPr>
                <w:rFonts w:ascii="Arial" w:hAnsi="Arial" w:cs="Arial"/>
                <w:b/>
              </w:rPr>
              <w:t xml:space="preserve">Wartość netto </w:t>
            </w:r>
            <w:r w:rsidRPr="008B0590">
              <w:rPr>
                <w:rFonts w:ascii="Arial" w:hAnsi="Arial" w:cs="Arial"/>
                <w:b/>
              </w:rPr>
              <w:br/>
              <w:t xml:space="preserve"> (kol. 3 x kol. 4)</w:t>
            </w:r>
          </w:p>
        </w:tc>
        <w:tc>
          <w:tcPr>
            <w:tcW w:w="709" w:type="dxa"/>
            <w:shd w:val="clear" w:color="auto" w:fill="D9D9D9"/>
            <w:vAlign w:val="center"/>
          </w:tcPr>
          <w:p w14:paraId="38CD516E" w14:textId="77777777" w:rsidR="008F34CB" w:rsidRPr="008B0590" w:rsidRDefault="008F34CB" w:rsidP="00017F66">
            <w:pPr>
              <w:jc w:val="center"/>
              <w:rPr>
                <w:rFonts w:ascii="Arial" w:hAnsi="Arial" w:cs="Arial"/>
                <w:b/>
              </w:rPr>
            </w:pPr>
            <w:r w:rsidRPr="008B0590">
              <w:rPr>
                <w:rFonts w:ascii="Arial" w:hAnsi="Arial" w:cs="Arial"/>
                <w:b/>
              </w:rPr>
              <w:t>VAT</w:t>
            </w:r>
          </w:p>
          <w:p w14:paraId="37B9AA4D" w14:textId="77777777" w:rsidR="008F34CB" w:rsidRPr="008B0590" w:rsidRDefault="008F34CB" w:rsidP="00017F66">
            <w:pPr>
              <w:jc w:val="center"/>
              <w:rPr>
                <w:rFonts w:ascii="Arial" w:hAnsi="Arial" w:cs="Arial"/>
                <w:b/>
              </w:rPr>
            </w:pPr>
          </w:p>
        </w:tc>
        <w:tc>
          <w:tcPr>
            <w:tcW w:w="1418" w:type="dxa"/>
            <w:shd w:val="clear" w:color="auto" w:fill="D9D9D9"/>
            <w:vAlign w:val="center"/>
          </w:tcPr>
          <w:p w14:paraId="68C70E6F" w14:textId="77777777" w:rsidR="008F34CB" w:rsidRPr="008B0590" w:rsidRDefault="008F34CB" w:rsidP="00017F66">
            <w:pPr>
              <w:jc w:val="center"/>
              <w:rPr>
                <w:rFonts w:ascii="Arial" w:hAnsi="Arial" w:cs="Arial"/>
                <w:b/>
              </w:rPr>
            </w:pPr>
            <w:r w:rsidRPr="008B0590">
              <w:rPr>
                <w:rFonts w:ascii="Arial" w:hAnsi="Arial" w:cs="Arial"/>
                <w:b/>
              </w:rPr>
              <w:t>Wartość brutto</w:t>
            </w:r>
          </w:p>
          <w:p w14:paraId="37819696" w14:textId="77777777" w:rsidR="008F34CB" w:rsidRPr="008B0590" w:rsidRDefault="008F34CB" w:rsidP="00017F66">
            <w:pPr>
              <w:jc w:val="center"/>
              <w:rPr>
                <w:rFonts w:ascii="Arial" w:hAnsi="Arial" w:cs="Arial"/>
                <w:b/>
              </w:rPr>
            </w:pPr>
            <w:r w:rsidRPr="008B0590">
              <w:rPr>
                <w:rFonts w:ascii="Arial" w:hAnsi="Arial" w:cs="Arial"/>
                <w:b/>
              </w:rPr>
              <w:t xml:space="preserve"> kol. 5 x kol. 6</w:t>
            </w:r>
          </w:p>
        </w:tc>
        <w:tc>
          <w:tcPr>
            <w:tcW w:w="2409" w:type="dxa"/>
            <w:shd w:val="clear" w:color="auto" w:fill="D9D9D9"/>
          </w:tcPr>
          <w:p w14:paraId="017ABF4E" w14:textId="77777777" w:rsidR="008F34CB" w:rsidRPr="008B0590" w:rsidRDefault="008F34CB" w:rsidP="00017F66">
            <w:pPr>
              <w:jc w:val="center"/>
              <w:rPr>
                <w:rFonts w:ascii="Arial" w:hAnsi="Arial" w:cs="Arial"/>
                <w:b/>
              </w:rPr>
            </w:pPr>
            <w:r w:rsidRPr="008B0590">
              <w:rPr>
                <w:rFonts w:ascii="Arial" w:hAnsi="Arial" w:cs="Arial"/>
                <w:b/>
              </w:rPr>
              <w:t>Producent / model</w:t>
            </w:r>
          </w:p>
        </w:tc>
      </w:tr>
      <w:tr w:rsidR="008F34CB" w:rsidRPr="006C0F26" w14:paraId="18D4B245" w14:textId="77777777" w:rsidTr="008B0590">
        <w:trPr>
          <w:trHeight w:val="16"/>
        </w:trPr>
        <w:tc>
          <w:tcPr>
            <w:tcW w:w="568" w:type="dxa"/>
            <w:shd w:val="clear" w:color="auto" w:fill="D9D9D9"/>
            <w:vAlign w:val="center"/>
          </w:tcPr>
          <w:p w14:paraId="591A6262" w14:textId="77777777" w:rsidR="008F34CB" w:rsidRPr="008B0590" w:rsidRDefault="008F34CB" w:rsidP="00017F66">
            <w:pPr>
              <w:jc w:val="center"/>
              <w:rPr>
                <w:rFonts w:ascii="Arial" w:hAnsi="Arial" w:cs="Arial"/>
                <w:b/>
                <w:bCs/>
              </w:rPr>
            </w:pPr>
            <w:r w:rsidRPr="008B0590">
              <w:rPr>
                <w:rFonts w:ascii="Arial" w:hAnsi="Arial" w:cs="Arial"/>
                <w:b/>
                <w:bCs/>
              </w:rPr>
              <w:t>1</w:t>
            </w:r>
          </w:p>
        </w:tc>
        <w:tc>
          <w:tcPr>
            <w:tcW w:w="1559" w:type="dxa"/>
            <w:shd w:val="clear" w:color="auto" w:fill="D9D9D9"/>
            <w:vAlign w:val="center"/>
          </w:tcPr>
          <w:p w14:paraId="643D3738" w14:textId="77777777" w:rsidR="008F34CB" w:rsidRPr="008B0590" w:rsidRDefault="008F34CB" w:rsidP="00017F66">
            <w:pPr>
              <w:jc w:val="center"/>
              <w:rPr>
                <w:rFonts w:ascii="Arial" w:hAnsi="Arial" w:cs="Arial"/>
                <w:b/>
              </w:rPr>
            </w:pPr>
            <w:r w:rsidRPr="008B0590">
              <w:rPr>
                <w:rFonts w:ascii="Arial" w:hAnsi="Arial" w:cs="Arial"/>
                <w:b/>
              </w:rPr>
              <w:t>2</w:t>
            </w:r>
          </w:p>
        </w:tc>
        <w:tc>
          <w:tcPr>
            <w:tcW w:w="993" w:type="dxa"/>
            <w:shd w:val="clear" w:color="auto" w:fill="D9D9D9"/>
          </w:tcPr>
          <w:p w14:paraId="1B7C5595" w14:textId="77777777" w:rsidR="008F34CB" w:rsidRPr="008B0590" w:rsidRDefault="008F34CB" w:rsidP="00017F66">
            <w:pPr>
              <w:jc w:val="center"/>
              <w:rPr>
                <w:rFonts w:ascii="Arial" w:hAnsi="Arial" w:cs="Arial"/>
                <w:b/>
              </w:rPr>
            </w:pPr>
            <w:r w:rsidRPr="008B0590">
              <w:rPr>
                <w:rFonts w:ascii="Arial" w:hAnsi="Arial" w:cs="Arial"/>
                <w:b/>
              </w:rPr>
              <w:t>3</w:t>
            </w:r>
          </w:p>
        </w:tc>
        <w:tc>
          <w:tcPr>
            <w:tcW w:w="1417" w:type="dxa"/>
            <w:shd w:val="clear" w:color="auto" w:fill="D9D9D9"/>
            <w:vAlign w:val="center"/>
          </w:tcPr>
          <w:p w14:paraId="0BEC00BC" w14:textId="77777777" w:rsidR="008F34CB" w:rsidRPr="008B0590" w:rsidRDefault="008F34CB" w:rsidP="00017F66">
            <w:pPr>
              <w:jc w:val="center"/>
              <w:rPr>
                <w:rFonts w:ascii="Arial" w:hAnsi="Arial" w:cs="Arial"/>
                <w:b/>
              </w:rPr>
            </w:pPr>
            <w:r w:rsidRPr="008B0590">
              <w:rPr>
                <w:rFonts w:ascii="Arial" w:hAnsi="Arial" w:cs="Arial"/>
                <w:b/>
              </w:rPr>
              <w:t>4</w:t>
            </w:r>
          </w:p>
        </w:tc>
        <w:tc>
          <w:tcPr>
            <w:tcW w:w="1559" w:type="dxa"/>
            <w:shd w:val="clear" w:color="auto" w:fill="D9D9D9"/>
            <w:vAlign w:val="center"/>
          </w:tcPr>
          <w:p w14:paraId="77E4EA56" w14:textId="77777777" w:rsidR="008F34CB" w:rsidRPr="008B0590" w:rsidRDefault="008F34CB" w:rsidP="00017F66">
            <w:pPr>
              <w:jc w:val="center"/>
              <w:rPr>
                <w:rFonts w:ascii="Arial" w:hAnsi="Arial" w:cs="Arial"/>
                <w:b/>
              </w:rPr>
            </w:pPr>
            <w:r w:rsidRPr="008B0590">
              <w:rPr>
                <w:rFonts w:ascii="Arial" w:hAnsi="Arial" w:cs="Arial"/>
                <w:b/>
              </w:rPr>
              <w:t>5</w:t>
            </w:r>
          </w:p>
        </w:tc>
        <w:tc>
          <w:tcPr>
            <w:tcW w:w="709" w:type="dxa"/>
            <w:shd w:val="clear" w:color="auto" w:fill="D9D9D9"/>
            <w:vAlign w:val="center"/>
          </w:tcPr>
          <w:p w14:paraId="23FECE5E" w14:textId="77777777" w:rsidR="008F34CB" w:rsidRPr="008B0590" w:rsidRDefault="008F34CB" w:rsidP="00017F66">
            <w:pPr>
              <w:jc w:val="center"/>
              <w:rPr>
                <w:rFonts w:ascii="Arial" w:hAnsi="Arial" w:cs="Arial"/>
                <w:b/>
              </w:rPr>
            </w:pPr>
            <w:r w:rsidRPr="008B0590">
              <w:rPr>
                <w:rFonts w:ascii="Arial" w:hAnsi="Arial" w:cs="Arial"/>
                <w:b/>
              </w:rPr>
              <w:t>6</w:t>
            </w:r>
          </w:p>
        </w:tc>
        <w:tc>
          <w:tcPr>
            <w:tcW w:w="1418" w:type="dxa"/>
            <w:shd w:val="clear" w:color="auto" w:fill="D9D9D9"/>
            <w:vAlign w:val="center"/>
          </w:tcPr>
          <w:p w14:paraId="013FBFFF" w14:textId="77777777" w:rsidR="008F34CB" w:rsidRPr="008B0590" w:rsidRDefault="008F34CB" w:rsidP="00017F66">
            <w:pPr>
              <w:jc w:val="center"/>
              <w:rPr>
                <w:rFonts w:ascii="Arial" w:hAnsi="Arial" w:cs="Arial"/>
                <w:b/>
              </w:rPr>
            </w:pPr>
            <w:r w:rsidRPr="008B0590">
              <w:rPr>
                <w:rFonts w:ascii="Arial" w:hAnsi="Arial" w:cs="Arial"/>
                <w:b/>
              </w:rPr>
              <w:t>7</w:t>
            </w:r>
          </w:p>
        </w:tc>
        <w:tc>
          <w:tcPr>
            <w:tcW w:w="2409" w:type="dxa"/>
            <w:shd w:val="clear" w:color="auto" w:fill="D9D9D9"/>
          </w:tcPr>
          <w:p w14:paraId="05B556EF" w14:textId="77777777" w:rsidR="008F34CB" w:rsidRPr="008B0590" w:rsidRDefault="008F34CB" w:rsidP="00017F66">
            <w:pPr>
              <w:jc w:val="center"/>
              <w:rPr>
                <w:rFonts w:ascii="Arial" w:hAnsi="Arial" w:cs="Arial"/>
                <w:b/>
              </w:rPr>
            </w:pPr>
            <w:r w:rsidRPr="008B0590">
              <w:rPr>
                <w:rFonts w:ascii="Arial" w:hAnsi="Arial" w:cs="Arial"/>
                <w:b/>
              </w:rPr>
              <w:t>8</w:t>
            </w:r>
          </w:p>
        </w:tc>
      </w:tr>
      <w:tr w:rsidR="008F34CB" w:rsidRPr="006C0F26" w14:paraId="1D49F4F7" w14:textId="77777777" w:rsidTr="008B0590">
        <w:trPr>
          <w:trHeight w:val="16"/>
        </w:trPr>
        <w:tc>
          <w:tcPr>
            <w:tcW w:w="568" w:type="dxa"/>
            <w:vAlign w:val="center"/>
          </w:tcPr>
          <w:p w14:paraId="32C7BCD1" w14:textId="77777777" w:rsidR="008F34CB" w:rsidRPr="008B0590" w:rsidRDefault="008F34CB" w:rsidP="00017F66">
            <w:pPr>
              <w:numPr>
                <w:ilvl w:val="0"/>
                <w:numId w:val="27"/>
              </w:numPr>
              <w:spacing w:after="200" w:line="276" w:lineRule="auto"/>
              <w:contextualSpacing/>
              <w:rPr>
                <w:rFonts w:ascii="Arial" w:hAnsi="Arial" w:cs="Arial"/>
                <w:b/>
                <w:bCs/>
                <w:color w:val="FF0000"/>
              </w:rPr>
            </w:pPr>
          </w:p>
        </w:tc>
        <w:tc>
          <w:tcPr>
            <w:tcW w:w="1559" w:type="dxa"/>
            <w:vAlign w:val="center"/>
          </w:tcPr>
          <w:p w14:paraId="33A37DE4" w14:textId="77777777" w:rsidR="008F34CB" w:rsidRPr="008B0590" w:rsidRDefault="008F34CB" w:rsidP="00017F66">
            <w:pPr>
              <w:jc w:val="center"/>
              <w:rPr>
                <w:rFonts w:ascii="Arial" w:hAnsi="Arial" w:cs="Arial"/>
                <w:b/>
                <w:i/>
              </w:rPr>
            </w:pPr>
          </w:p>
          <w:p w14:paraId="22216953" w14:textId="77777777" w:rsidR="008F34CB" w:rsidRPr="008B0590" w:rsidRDefault="008F34CB" w:rsidP="00017F66">
            <w:pPr>
              <w:jc w:val="center"/>
              <w:rPr>
                <w:rFonts w:ascii="Arial" w:hAnsi="Arial" w:cs="Arial"/>
                <w:b/>
                <w:i/>
              </w:rPr>
            </w:pPr>
            <w:r w:rsidRPr="008B0590">
              <w:rPr>
                <w:rFonts w:ascii="Arial" w:hAnsi="Arial" w:cs="Arial"/>
                <w:b/>
                <w:i/>
              </w:rPr>
              <w:t xml:space="preserve">OBUWIE TAKTYCZNE </w:t>
            </w:r>
          </w:p>
          <w:p w14:paraId="76D2524A" w14:textId="77777777" w:rsidR="008F34CB" w:rsidRPr="008B0590" w:rsidRDefault="008F34CB" w:rsidP="00017F66">
            <w:pPr>
              <w:jc w:val="center"/>
              <w:rPr>
                <w:rFonts w:ascii="Arial" w:hAnsi="Arial" w:cs="Arial"/>
                <w:sz w:val="16"/>
                <w:szCs w:val="16"/>
              </w:rPr>
            </w:pPr>
          </w:p>
        </w:tc>
        <w:tc>
          <w:tcPr>
            <w:tcW w:w="993" w:type="dxa"/>
          </w:tcPr>
          <w:p w14:paraId="7DABE979" w14:textId="77777777" w:rsidR="008F34CB" w:rsidRPr="008B0590" w:rsidRDefault="008F34CB" w:rsidP="00017F66">
            <w:pPr>
              <w:jc w:val="center"/>
              <w:rPr>
                <w:rFonts w:ascii="Arial" w:hAnsi="Arial" w:cs="Arial"/>
              </w:rPr>
            </w:pPr>
          </w:p>
          <w:p w14:paraId="4728CC41" w14:textId="77777777" w:rsidR="008F34CB" w:rsidRPr="008B0590" w:rsidRDefault="008F34CB" w:rsidP="00017F66">
            <w:pPr>
              <w:jc w:val="center"/>
              <w:rPr>
                <w:rFonts w:ascii="Arial" w:hAnsi="Arial" w:cs="Arial"/>
              </w:rPr>
            </w:pPr>
            <w:r w:rsidRPr="008B0590">
              <w:rPr>
                <w:rFonts w:ascii="Arial" w:hAnsi="Arial" w:cs="Arial"/>
              </w:rPr>
              <w:t>274 pary</w:t>
            </w:r>
          </w:p>
        </w:tc>
        <w:tc>
          <w:tcPr>
            <w:tcW w:w="1417" w:type="dxa"/>
            <w:vAlign w:val="center"/>
          </w:tcPr>
          <w:p w14:paraId="0330B8DA" w14:textId="77777777" w:rsidR="008F34CB" w:rsidRPr="008B0590" w:rsidRDefault="008F34CB" w:rsidP="00017F66">
            <w:pPr>
              <w:jc w:val="center"/>
              <w:rPr>
                <w:rFonts w:ascii="Arial" w:hAnsi="Arial" w:cs="Arial"/>
              </w:rPr>
            </w:pPr>
          </w:p>
        </w:tc>
        <w:tc>
          <w:tcPr>
            <w:tcW w:w="1559" w:type="dxa"/>
            <w:vAlign w:val="center"/>
          </w:tcPr>
          <w:p w14:paraId="7F30317F" w14:textId="77777777" w:rsidR="008F34CB" w:rsidRPr="008B0590" w:rsidRDefault="008F34CB" w:rsidP="00017F66">
            <w:pPr>
              <w:jc w:val="center"/>
              <w:rPr>
                <w:rFonts w:ascii="Arial" w:hAnsi="Arial" w:cs="Arial"/>
              </w:rPr>
            </w:pPr>
          </w:p>
        </w:tc>
        <w:tc>
          <w:tcPr>
            <w:tcW w:w="709" w:type="dxa"/>
            <w:vAlign w:val="center"/>
          </w:tcPr>
          <w:p w14:paraId="76E7DF14" w14:textId="77777777" w:rsidR="008F34CB" w:rsidRPr="008B0590" w:rsidRDefault="008F34CB" w:rsidP="00017F66">
            <w:pPr>
              <w:jc w:val="center"/>
              <w:rPr>
                <w:rFonts w:ascii="Arial" w:hAnsi="Arial" w:cs="Arial"/>
                <w:b/>
              </w:rPr>
            </w:pPr>
            <w:r w:rsidRPr="008B0590">
              <w:rPr>
                <w:rFonts w:ascii="Arial" w:hAnsi="Arial" w:cs="Arial"/>
                <w:b/>
              </w:rPr>
              <w:t>23%</w:t>
            </w:r>
          </w:p>
        </w:tc>
        <w:tc>
          <w:tcPr>
            <w:tcW w:w="1418" w:type="dxa"/>
            <w:vAlign w:val="center"/>
          </w:tcPr>
          <w:p w14:paraId="38660278" w14:textId="77777777" w:rsidR="008F34CB" w:rsidRPr="008B0590" w:rsidRDefault="008F34CB" w:rsidP="00017F66">
            <w:pPr>
              <w:jc w:val="center"/>
              <w:rPr>
                <w:rFonts w:ascii="Arial" w:hAnsi="Arial" w:cs="Arial"/>
              </w:rPr>
            </w:pPr>
          </w:p>
        </w:tc>
        <w:tc>
          <w:tcPr>
            <w:tcW w:w="2409" w:type="dxa"/>
          </w:tcPr>
          <w:p w14:paraId="3C798757" w14:textId="77777777" w:rsidR="008F34CB" w:rsidRPr="008B0590" w:rsidRDefault="008F34CB" w:rsidP="00017F66">
            <w:pPr>
              <w:jc w:val="center"/>
              <w:rPr>
                <w:rFonts w:ascii="Arial" w:hAnsi="Arial" w:cs="Arial"/>
              </w:rPr>
            </w:pPr>
          </w:p>
        </w:tc>
      </w:tr>
    </w:tbl>
    <w:p w14:paraId="394771D6" w14:textId="77777777" w:rsidR="008F34CB" w:rsidRDefault="008F34CB" w:rsidP="008F34CB">
      <w:pPr>
        <w:spacing w:line="276" w:lineRule="auto"/>
        <w:rPr>
          <w:rFonts w:ascii="Arial" w:hAnsi="Arial" w:cs="Arial"/>
          <w:b/>
        </w:rPr>
      </w:pPr>
    </w:p>
    <w:p w14:paraId="04E6EAE0" w14:textId="77777777" w:rsidR="008F34CB" w:rsidRDefault="008F34CB" w:rsidP="008F34CB">
      <w:pPr>
        <w:spacing w:line="276" w:lineRule="auto"/>
        <w:rPr>
          <w:rFonts w:ascii="Arial" w:hAnsi="Arial" w:cs="Arial"/>
          <w:b/>
        </w:rPr>
      </w:pPr>
      <w:r>
        <w:rPr>
          <w:rFonts w:ascii="Arial" w:hAnsi="Arial" w:cs="Arial"/>
          <w:b/>
        </w:rPr>
        <w:t>Łączna w</w:t>
      </w:r>
      <w:r w:rsidRPr="00D15547">
        <w:rPr>
          <w:rFonts w:ascii="Arial" w:hAnsi="Arial" w:cs="Arial"/>
          <w:b/>
        </w:rPr>
        <w:t>artość oferty brutto</w:t>
      </w:r>
      <w:r>
        <w:rPr>
          <w:rFonts w:ascii="Arial" w:hAnsi="Arial" w:cs="Arial"/>
          <w:b/>
        </w:rPr>
        <w:t xml:space="preserve"> </w:t>
      </w:r>
      <w:r w:rsidRPr="00D15547">
        <w:rPr>
          <w:rFonts w:ascii="Arial" w:hAnsi="Arial" w:cs="Arial"/>
          <w:b/>
        </w:rPr>
        <w:t>………………………..</w:t>
      </w:r>
      <w:r>
        <w:rPr>
          <w:rFonts w:ascii="Arial" w:hAnsi="Arial" w:cs="Arial"/>
          <w:b/>
        </w:rPr>
        <w:t xml:space="preserve"> </w:t>
      </w:r>
      <w:r w:rsidRPr="00D15547">
        <w:rPr>
          <w:rFonts w:ascii="Arial" w:hAnsi="Arial" w:cs="Arial"/>
          <w:b/>
        </w:rPr>
        <w:t>zł</w:t>
      </w:r>
      <w:r>
        <w:rPr>
          <w:rFonts w:ascii="Arial" w:hAnsi="Arial" w:cs="Arial"/>
          <w:b/>
        </w:rPr>
        <w:t xml:space="preserve">. </w:t>
      </w:r>
    </w:p>
    <w:p w14:paraId="29CD3578" w14:textId="77777777" w:rsidR="008F34CB" w:rsidRDefault="008F34CB" w:rsidP="008F34CB">
      <w:pPr>
        <w:spacing w:line="276" w:lineRule="auto"/>
        <w:rPr>
          <w:rFonts w:ascii="Arial" w:hAnsi="Arial" w:cs="Arial"/>
        </w:rPr>
      </w:pPr>
      <w:r>
        <w:rPr>
          <w:rFonts w:ascii="Arial" w:hAnsi="Arial" w:cs="Arial"/>
          <w:b/>
        </w:rPr>
        <w:t>/</w:t>
      </w:r>
      <w:r w:rsidRPr="00E2673B">
        <w:rPr>
          <w:rFonts w:ascii="Arial" w:hAnsi="Arial" w:cs="Arial"/>
        </w:rPr>
        <w:t>słownie</w:t>
      </w:r>
      <w:r>
        <w:rPr>
          <w:rFonts w:ascii="Arial" w:hAnsi="Arial" w:cs="Arial"/>
        </w:rPr>
        <w:t>…………………………………………………………………………………………………………/</w:t>
      </w:r>
      <w:r w:rsidRPr="00E2673B">
        <w:rPr>
          <w:rFonts w:ascii="Arial" w:hAnsi="Arial" w:cs="Arial"/>
        </w:rPr>
        <w:t xml:space="preserve"> </w:t>
      </w:r>
    </w:p>
    <w:p w14:paraId="408908DF" w14:textId="77777777" w:rsidR="008F34CB" w:rsidRPr="008F34CB" w:rsidRDefault="008F34CB" w:rsidP="008F34CB">
      <w:pPr>
        <w:spacing w:line="276" w:lineRule="auto"/>
        <w:rPr>
          <w:rFonts w:ascii="Arial" w:hAnsi="Arial" w:cs="Arial"/>
          <w:b/>
        </w:rPr>
      </w:pPr>
    </w:p>
    <w:p w14:paraId="64262967" w14:textId="77777777" w:rsidR="008F34CB" w:rsidRPr="008F34CB" w:rsidRDefault="008F34CB" w:rsidP="008F34CB">
      <w:pPr>
        <w:jc w:val="both"/>
        <w:rPr>
          <w:rFonts w:ascii="Arial" w:hAnsi="Arial" w:cs="Arial"/>
        </w:rPr>
      </w:pPr>
      <w:r w:rsidRPr="008F34CB">
        <w:rPr>
          <w:rFonts w:ascii="Arial" w:hAnsi="Arial" w:cs="Arial"/>
          <w:b/>
        </w:rPr>
        <w:t xml:space="preserve">Termin realizacji zamówienia…………… </w:t>
      </w:r>
      <w:r>
        <w:rPr>
          <w:rFonts w:ascii="Arial" w:hAnsi="Arial" w:cs="Arial"/>
          <w:b/>
        </w:rPr>
        <w:t>dni roboczych</w:t>
      </w:r>
      <w:r w:rsidRPr="008F34CB">
        <w:rPr>
          <w:rFonts w:ascii="Arial" w:hAnsi="Arial" w:cs="Arial"/>
          <w:b/>
        </w:rPr>
        <w:t xml:space="preserve"> (</w:t>
      </w:r>
      <w:r w:rsidRPr="008F34CB">
        <w:rPr>
          <w:rFonts w:ascii="Arial" w:hAnsi="Arial" w:cs="Arial"/>
        </w:rPr>
        <w:t>maksymalnie 10 dni roboczych)</w:t>
      </w:r>
    </w:p>
    <w:p w14:paraId="270F3ED1" w14:textId="77777777" w:rsidR="008F34CB" w:rsidRPr="008F34CB" w:rsidRDefault="008F34CB" w:rsidP="008F34CB">
      <w:pPr>
        <w:jc w:val="both"/>
        <w:rPr>
          <w:rFonts w:ascii="Arial" w:hAnsi="Arial" w:cs="Arial"/>
          <w:b/>
        </w:rPr>
      </w:pPr>
    </w:p>
    <w:p w14:paraId="0EE9AF12" w14:textId="77777777" w:rsidR="008F34CB" w:rsidRPr="008F34CB" w:rsidRDefault="008F34CB" w:rsidP="008F34CB">
      <w:pPr>
        <w:jc w:val="both"/>
        <w:rPr>
          <w:rFonts w:ascii="Arial" w:hAnsi="Arial" w:cs="Arial"/>
        </w:rPr>
      </w:pPr>
      <w:r w:rsidRPr="008F34CB">
        <w:rPr>
          <w:rFonts w:ascii="Arial" w:hAnsi="Arial" w:cs="Arial"/>
          <w:b/>
        </w:rPr>
        <w:t>Termin gwarancji …………… miesięcy (</w:t>
      </w:r>
      <w:r w:rsidRPr="008F34CB">
        <w:rPr>
          <w:rFonts w:ascii="Arial" w:hAnsi="Arial" w:cs="Arial"/>
        </w:rPr>
        <w:t>nie mniej niż 12 miesięcy)</w:t>
      </w:r>
    </w:p>
    <w:p w14:paraId="35EE0288" w14:textId="77777777" w:rsidR="008F34CB" w:rsidRPr="008F34CB" w:rsidRDefault="008F34CB" w:rsidP="008F34CB">
      <w:pPr>
        <w:suppressAutoHyphens/>
        <w:spacing w:line="100" w:lineRule="atLeast"/>
        <w:jc w:val="both"/>
        <w:rPr>
          <w:rFonts w:ascii="Arial" w:hAnsi="Arial" w:cs="Arial"/>
          <w:b/>
          <w:bCs/>
          <w:sz w:val="22"/>
          <w:szCs w:val="22"/>
          <w:lang w:eastAsia="ar-SA"/>
        </w:rPr>
      </w:pPr>
    </w:p>
    <w:p w14:paraId="06E3EFB4" w14:textId="77777777" w:rsidR="00850CEC" w:rsidRPr="003A40F7" w:rsidRDefault="00850CEC" w:rsidP="00017F66">
      <w:pPr>
        <w:numPr>
          <w:ilvl w:val="3"/>
          <w:numId w:val="16"/>
        </w:numPr>
        <w:suppressAutoHyphens/>
        <w:spacing w:line="276" w:lineRule="auto"/>
        <w:ind w:left="426" w:hanging="426"/>
        <w:jc w:val="both"/>
        <w:rPr>
          <w:rFonts w:ascii="Arial" w:hAnsi="Arial" w:cs="Arial"/>
          <w:color w:val="000000"/>
        </w:rPr>
      </w:pPr>
      <w:r w:rsidRPr="003A40F7">
        <w:rPr>
          <w:rFonts w:ascii="Arial" w:hAnsi="Arial" w:cs="Arial"/>
          <w:color w:val="000000"/>
        </w:rPr>
        <w:t xml:space="preserve">Wykonawca jest </w:t>
      </w:r>
      <w:r w:rsidRPr="001C1E85">
        <w:rPr>
          <w:rFonts w:ascii="Arial" w:hAnsi="Arial" w:cs="Arial"/>
          <w:color w:val="000000"/>
          <w:sz w:val="16"/>
          <w:szCs w:val="16"/>
        </w:rPr>
        <w:t>(należy oznaczyć znakiem „x” w polu kwadratu)</w:t>
      </w:r>
      <w:r w:rsidRPr="003A40F7">
        <w:rPr>
          <w:rFonts w:ascii="Arial" w:hAnsi="Arial" w:cs="Arial"/>
          <w:color w:val="000000"/>
        </w:rPr>
        <w:t>:</w:t>
      </w:r>
    </w:p>
    <w:p w14:paraId="716F8D20" w14:textId="77777777" w:rsidR="00850CEC" w:rsidRPr="003A40F7" w:rsidRDefault="00850CEC" w:rsidP="00533958">
      <w:pPr>
        <w:suppressAutoHyphens/>
        <w:spacing w:line="276" w:lineRule="auto"/>
        <w:ind w:left="426"/>
        <w:jc w:val="both"/>
        <w:rPr>
          <w:rFonts w:ascii="Arial" w:hAnsi="Arial" w:cs="Arial"/>
          <w:color w:val="000000"/>
        </w:rPr>
      </w:pPr>
      <w:r w:rsidRPr="003A40F7">
        <w:rPr>
          <w:rFonts w:ascii="Arial" w:hAnsi="Arial" w:cs="Arial"/>
          <w:color w:val="000000"/>
        </w:rPr>
        <w:t> mikroprzedsiębiorstwem,</w:t>
      </w:r>
    </w:p>
    <w:p w14:paraId="5F86026E" w14:textId="77777777" w:rsidR="00850CEC" w:rsidRPr="003A40F7" w:rsidRDefault="00850CEC" w:rsidP="00533958">
      <w:pPr>
        <w:suppressAutoHyphens/>
        <w:spacing w:line="276" w:lineRule="auto"/>
        <w:ind w:left="426"/>
        <w:jc w:val="both"/>
        <w:rPr>
          <w:rFonts w:ascii="Arial" w:hAnsi="Arial" w:cs="Arial"/>
          <w:color w:val="000000"/>
        </w:rPr>
      </w:pPr>
      <w:r w:rsidRPr="003A40F7">
        <w:rPr>
          <w:rFonts w:ascii="Arial" w:hAnsi="Arial" w:cs="Arial"/>
          <w:color w:val="000000"/>
        </w:rPr>
        <w:t> małym przedsiębiorstwem,</w:t>
      </w:r>
    </w:p>
    <w:p w14:paraId="33180EE7" w14:textId="77777777" w:rsidR="00850CEC" w:rsidRPr="003A40F7" w:rsidRDefault="00850CEC" w:rsidP="00533958">
      <w:pPr>
        <w:suppressAutoHyphens/>
        <w:spacing w:line="276" w:lineRule="auto"/>
        <w:ind w:left="426"/>
        <w:jc w:val="both"/>
        <w:rPr>
          <w:rFonts w:ascii="Arial" w:hAnsi="Arial" w:cs="Arial"/>
          <w:color w:val="000000"/>
        </w:rPr>
      </w:pPr>
      <w:r w:rsidRPr="003A40F7">
        <w:rPr>
          <w:rFonts w:ascii="Arial" w:hAnsi="Arial" w:cs="Arial"/>
          <w:color w:val="000000"/>
        </w:rPr>
        <w:t> średnim przedsiębiorstwem,</w:t>
      </w:r>
    </w:p>
    <w:p w14:paraId="3D007EB2" w14:textId="77777777" w:rsidR="00850CEC" w:rsidRDefault="00850CEC" w:rsidP="00533958">
      <w:pPr>
        <w:suppressAutoHyphens/>
        <w:spacing w:line="276" w:lineRule="auto"/>
        <w:ind w:left="426"/>
        <w:jc w:val="both"/>
        <w:rPr>
          <w:rFonts w:ascii="Arial" w:hAnsi="Arial" w:cs="Arial"/>
          <w:color w:val="000000"/>
        </w:rPr>
      </w:pPr>
      <w:r w:rsidRPr="003A40F7">
        <w:rPr>
          <w:rFonts w:ascii="Arial" w:hAnsi="Arial" w:cs="Arial"/>
          <w:color w:val="000000"/>
        </w:rPr>
        <w:t> innym rodzajem</w:t>
      </w:r>
      <w:r w:rsidR="00E7025F">
        <w:rPr>
          <w:rFonts w:ascii="Arial" w:hAnsi="Arial" w:cs="Arial"/>
          <w:color w:val="000000"/>
        </w:rPr>
        <w:t xml:space="preserve"> </w:t>
      </w:r>
      <w:r w:rsidR="00E7025F" w:rsidRPr="00E7025F">
        <w:rPr>
          <w:rFonts w:ascii="Arial" w:hAnsi="Arial" w:cs="Arial"/>
          <w:color w:val="000000"/>
        </w:rPr>
        <w:t>(wpisać jakim)………………………….</w:t>
      </w:r>
    </w:p>
    <w:p w14:paraId="57095724" w14:textId="77777777" w:rsidR="00850CEC" w:rsidRDefault="00850CEC" w:rsidP="00533958">
      <w:pPr>
        <w:suppressAutoHyphens/>
        <w:spacing w:line="276" w:lineRule="auto"/>
        <w:jc w:val="both"/>
        <w:rPr>
          <w:rFonts w:ascii="Arial" w:hAnsi="Arial" w:cs="Arial"/>
          <w:color w:val="000000"/>
        </w:rPr>
      </w:pPr>
    </w:p>
    <w:p w14:paraId="1C60F02C" w14:textId="77777777" w:rsidR="00850CEC" w:rsidRPr="003A40F7" w:rsidRDefault="00850CEC" w:rsidP="00017F66">
      <w:pPr>
        <w:numPr>
          <w:ilvl w:val="3"/>
          <w:numId w:val="16"/>
        </w:numPr>
        <w:suppressAutoHyphens/>
        <w:spacing w:line="276" w:lineRule="auto"/>
        <w:ind w:left="426" w:hanging="426"/>
        <w:jc w:val="both"/>
        <w:rPr>
          <w:rFonts w:ascii="Arial" w:hAnsi="Arial" w:cs="Arial"/>
          <w:color w:val="000000"/>
        </w:rPr>
      </w:pPr>
      <w:r w:rsidRPr="003A40F7">
        <w:rPr>
          <w:rFonts w:ascii="Arial" w:hAnsi="Arial" w:cs="Arial"/>
          <w:color w:val="000000"/>
          <w:lang w:eastAsia="ar-SA"/>
        </w:rPr>
        <w:t>Mając</w:t>
      </w:r>
      <w:r w:rsidRPr="003A40F7">
        <w:rPr>
          <w:rFonts w:ascii="Arial" w:hAnsi="Arial" w:cs="Arial"/>
          <w:color w:val="000000"/>
        </w:rPr>
        <w:t xml:space="preserve"> na uwadze definicję MŚP określoną w zaleceniu nr 2003/361/WE Komisji Europejskiej oświadczamy, iż:   </w:t>
      </w:r>
    </w:p>
    <w:p w14:paraId="4DEA97A2" w14:textId="77777777" w:rsidR="00850CEC" w:rsidRPr="003A40F7" w:rsidRDefault="00850CEC" w:rsidP="00533958">
      <w:pPr>
        <w:spacing w:line="276" w:lineRule="auto"/>
        <w:ind w:left="425"/>
        <w:jc w:val="center"/>
        <w:rPr>
          <w:rFonts w:ascii="Arial" w:hAnsi="Arial" w:cs="Arial"/>
          <w:color w:val="000000"/>
        </w:rPr>
      </w:pPr>
      <w:r w:rsidRPr="003A40F7">
        <w:rPr>
          <w:rFonts w:ascii="Arial" w:hAnsi="Arial" w:cs="Arial"/>
          <w:b/>
          <w:bCs/>
          <w:color w:val="000000"/>
        </w:rPr>
        <w:sym w:font="Symbol" w:char="F0FF"/>
      </w:r>
      <w:r w:rsidRPr="003A40F7">
        <w:rPr>
          <w:rFonts w:ascii="Arial" w:hAnsi="Arial" w:cs="Arial"/>
          <w:color w:val="000000"/>
        </w:rPr>
        <w:t xml:space="preserve">  Jesteśmy MŚP</w:t>
      </w:r>
      <w:r w:rsidRPr="003A40F7">
        <w:rPr>
          <w:rFonts w:ascii="Arial" w:hAnsi="Arial" w:cs="Arial"/>
          <w:color w:val="000000"/>
          <w:vertAlign w:val="superscript"/>
        </w:rPr>
        <w:footnoteReference w:id="1"/>
      </w:r>
      <w:r w:rsidRPr="003A40F7">
        <w:rPr>
          <w:rFonts w:ascii="Arial" w:hAnsi="Arial" w:cs="Arial"/>
          <w:color w:val="000000"/>
        </w:rPr>
        <w:t xml:space="preserve">        lub       </w:t>
      </w:r>
      <w:r w:rsidRPr="003A40F7">
        <w:rPr>
          <w:rFonts w:ascii="Arial" w:hAnsi="Arial" w:cs="Arial"/>
          <w:b/>
          <w:color w:val="000000"/>
        </w:rPr>
        <w:sym w:font="Symbol" w:char="F0FF"/>
      </w:r>
      <w:r w:rsidRPr="003A40F7">
        <w:rPr>
          <w:rFonts w:ascii="Arial" w:hAnsi="Arial" w:cs="Arial"/>
          <w:color w:val="000000"/>
        </w:rPr>
        <w:t xml:space="preserve">  Nie jesteśmy MŚP</w:t>
      </w:r>
    </w:p>
    <w:p w14:paraId="3BC7FEEA" w14:textId="77777777" w:rsidR="00850CEC" w:rsidRPr="003A40F7" w:rsidRDefault="00850CEC" w:rsidP="00533958">
      <w:pPr>
        <w:suppressAutoHyphens/>
        <w:spacing w:line="276" w:lineRule="auto"/>
        <w:ind w:left="360"/>
        <w:jc w:val="both"/>
        <w:rPr>
          <w:rFonts w:ascii="Arial" w:hAnsi="Arial" w:cs="Arial"/>
          <w:i/>
          <w:iCs/>
          <w:color w:val="000000"/>
          <w:sz w:val="16"/>
          <w:szCs w:val="16"/>
        </w:rPr>
      </w:pPr>
      <w:r w:rsidRPr="003A40F7">
        <w:rPr>
          <w:rFonts w:ascii="Arial" w:hAnsi="Arial" w:cs="Arial"/>
          <w:i/>
          <w:iCs/>
          <w:color w:val="000000"/>
        </w:rPr>
        <w:t xml:space="preserve">                                         </w:t>
      </w:r>
      <w:r w:rsidRPr="003A40F7">
        <w:rPr>
          <w:rFonts w:ascii="Arial" w:hAnsi="Arial" w:cs="Arial"/>
          <w:i/>
          <w:iCs/>
          <w:color w:val="000000"/>
          <w:sz w:val="16"/>
          <w:szCs w:val="16"/>
        </w:rPr>
        <w:t xml:space="preserve">(należy oznaczyć znakiem </w:t>
      </w:r>
      <w:r w:rsidRPr="003A40F7">
        <w:rPr>
          <w:rFonts w:ascii="Arial" w:hAnsi="Arial" w:cs="Arial"/>
          <w:b/>
          <w:bCs/>
          <w:i/>
          <w:iCs/>
          <w:color w:val="000000"/>
          <w:sz w:val="16"/>
          <w:szCs w:val="16"/>
        </w:rPr>
        <w:t xml:space="preserve">„x” </w:t>
      </w:r>
      <w:r w:rsidRPr="003A40F7">
        <w:rPr>
          <w:rFonts w:ascii="Arial" w:hAnsi="Arial" w:cs="Arial"/>
          <w:i/>
          <w:iCs/>
          <w:color w:val="000000"/>
          <w:sz w:val="16"/>
          <w:szCs w:val="16"/>
        </w:rPr>
        <w:t>w polu kwadratu)</w:t>
      </w:r>
    </w:p>
    <w:p w14:paraId="028B216A" w14:textId="77777777" w:rsidR="00850CEC" w:rsidRPr="003A40F7" w:rsidRDefault="00850CEC" w:rsidP="00533958">
      <w:pPr>
        <w:suppressAutoHyphens/>
        <w:spacing w:line="276" w:lineRule="auto"/>
        <w:ind w:left="360"/>
        <w:jc w:val="both"/>
        <w:rPr>
          <w:rFonts w:ascii="Arial" w:hAnsi="Arial" w:cs="Arial"/>
          <w:color w:val="000000"/>
          <w:sz w:val="16"/>
          <w:szCs w:val="16"/>
        </w:rPr>
      </w:pPr>
    </w:p>
    <w:p w14:paraId="2E8DA125" w14:textId="77777777" w:rsidR="00850CEC" w:rsidRPr="003A40F7" w:rsidRDefault="00850CEC" w:rsidP="00017F66">
      <w:pPr>
        <w:numPr>
          <w:ilvl w:val="0"/>
          <w:numId w:val="16"/>
        </w:numPr>
        <w:tabs>
          <w:tab w:val="num" w:pos="0"/>
        </w:tabs>
        <w:spacing w:line="276" w:lineRule="auto"/>
        <w:ind w:left="426" w:hanging="426"/>
        <w:jc w:val="both"/>
        <w:rPr>
          <w:rFonts w:ascii="Arial" w:hAnsi="Arial" w:cs="Arial"/>
        </w:rPr>
      </w:pPr>
      <w:r w:rsidRPr="003A40F7">
        <w:rPr>
          <w:rFonts w:ascii="Arial" w:hAnsi="Arial" w:cs="Arial"/>
          <w:b/>
        </w:rPr>
        <w:t>Oświadczam / oświadczamy, że</w:t>
      </w:r>
      <w:r w:rsidRPr="003A40F7">
        <w:rPr>
          <w:rFonts w:ascii="Arial" w:hAnsi="Arial" w:cs="Arial"/>
        </w:rPr>
        <w:t>:</w:t>
      </w:r>
    </w:p>
    <w:p w14:paraId="0A6BE6C8" w14:textId="77777777" w:rsidR="00E7025F" w:rsidRDefault="008F34CB" w:rsidP="00017F66">
      <w:pPr>
        <w:numPr>
          <w:ilvl w:val="0"/>
          <w:numId w:val="18"/>
        </w:numPr>
        <w:spacing w:line="276" w:lineRule="auto"/>
        <w:jc w:val="both"/>
        <w:rPr>
          <w:rFonts w:ascii="Arial" w:hAnsi="Arial" w:cs="Arial"/>
        </w:rPr>
      </w:pPr>
      <w:r>
        <w:rPr>
          <w:rFonts w:ascii="Arial" w:hAnsi="Arial" w:cs="Arial"/>
        </w:rPr>
        <w:t xml:space="preserve">oferowany asortyment jest zgodny z opisem przedmiotu zamówienia – załącznik nr 2 do SWZ oraz posiada wymagane </w:t>
      </w:r>
      <w:proofErr w:type="spellStart"/>
      <w:r>
        <w:rPr>
          <w:rFonts w:ascii="Arial" w:hAnsi="Arial" w:cs="Arial"/>
        </w:rPr>
        <w:t>certyfiakty</w:t>
      </w:r>
      <w:proofErr w:type="spellEnd"/>
      <w:r w:rsidR="008B460C" w:rsidRPr="008B460C">
        <w:t xml:space="preserve"> </w:t>
      </w:r>
      <w:r w:rsidR="008B460C" w:rsidRPr="008B460C">
        <w:rPr>
          <w:rFonts w:ascii="Arial" w:hAnsi="Arial" w:cs="Arial"/>
        </w:rPr>
        <w:t>tam wskazane: CE EN ISO 20347:2012  O2 HRO HI CI WR FO SRC</w:t>
      </w:r>
    </w:p>
    <w:p w14:paraId="68814512" w14:textId="77777777" w:rsidR="00850CEC" w:rsidRPr="003A40F7" w:rsidRDefault="00850CEC" w:rsidP="00017F66">
      <w:pPr>
        <w:numPr>
          <w:ilvl w:val="0"/>
          <w:numId w:val="18"/>
        </w:numPr>
        <w:spacing w:line="276" w:lineRule="auto"/>
        <w:ind w:hanging="294"/>
        <w:jc w:val="both"/>
        <w:rPr>
          <w:rFonts w:ascii="Arial" w:hAnsi="Arial" w:cs="Arial"/>
        </w:rPr>
      </w:pPr>
      <w:r w:rsidRPr="003A40F7">
        <w:rPr>
          <w:rFonts w:ascii="Arial" w:hAnsi="Arial" w:cs="Arial"/>
        </w:rPr>
        <w:t>zapoznałem/ - liśmy się z SWZ oraz z załącznikami, nie wnoszę /nie wnosimy do niej zastrzeżeń, w</w:t>
      </w:r>
      <w:r>
        <w:rPr>
          <w:rFonts w:ascii="Arial" w:hAnsi="Arial" w:cs="Arial"/>
        </w:rPr>
        <w:t xml:space="preserve"> szczególności do załącznika nr</w:t>
      </w:r>
      <w:r w:rsidR="00E7025F">
        <w:rPr>
          <w:rFonts w:ascii="Arial" w:hAnsi="Arial" w:cs="Arial"/>
        </w:rPr>
        <w:t xml:space="preserve"> 2 i</w:t>
      </w:r>
      <w:r>
        <w:rPr>
          <w:rFonts w:ascii="Arial" w:hAnsi="Arial" w:cs="Arial"/>
        </w:rPr>
        <w:t xml:space="preserve"> </w:t>
      </w:r>
      <w:r w:rsidR="008F34CB">
        <w:rPr>
          <w:rFonts w:ascii="Arial" w:hAnsi="Arial" w:cs="Arial"/>
        </w:rPr>
        <w:t>4</w:t>
      </w:r>
      <w:r w:rsidRPr="003A40F7">
        <w:rPr>
          <w:rFonts w:ascii="Arial" w:hAnsi="Arial" w:cs="Arial"/>
        </w:rPr>
        <w:t xml:space="preserve"> do SWZ oraz zdobyłem / - liśmy konieczne informacje do przygotowania oferty;</w:t>
      </w:r>
    </w:p>
    <w:p w14:paraId="4243A924" w14:textId="77777777" w:rsidR="00850CEC" w:rsidRPr="003A40F7" w:rsidRDefault="00850CEC" w:rsidP="00017F66">
      <w:pPr>
        <w:numPr>
          <w:ilvl w:val="0"/>
          <w:numId w:val="18"/>
        </w:numPr>
        <w:spacing w:line="276" w:lineRule="auto"/>
        <w:ind w:hanging="294"/>
        <w:jc w:val="both"/>
        <w:rPr>
          <w:rFonts w:ascii="Arial" w:hAnsi="Arial" w:cs="Arial"/>
        </w:rPr>
      </w:pPr>
      <w:r w:rsidRPr="003A40F7">
        <w:rPr>
          <w:rFonts w:ascii="Arial" w:hAnsi="Arial" w:cs="Arial"/>
        </w:rPr>
        <w:t>akceptuję / -jemy wzór</w:t>
      </w:r>
      <w:r>
        <w:rPr>
          <w:rFonts w:ascii="Arial" w:hAnsi="Arial" w:cs="Arial"/>
        </w:rPr>
        <w:t xml:space="preserve"> </w:t>
      </w:r>
      <w:r w:rsidR="00E7025F">
        <w:rPr>
          <w:rFonts w:ascii="Arial" w:hAnsi="Arial" w:cs="Arial"/>
        </w:rPr>
        <w:t xml:space="preserve">umowy stanowiący Załącznik nr </w:t>
      </w:r>
      <w:r w:rsidR="008F34CB">
        <w:rPr>
          <w:rFonts w:ascii="Arial" w:hAnsi="Arial" w:cs="Arial"/>
        </w:rPr>
        <w:t>4</w:t>
      </w:r>
      <w:r w:rsidRPr="003A40F7">
        <w:rPr>
          <w:rFonts w:ascii="Arial" w:hAnsi="Arial" w:cs="Arial"/>
        </w:rPr>
        <w:t xml:space="preserve"> do SWZ i zobowiązuję się,                        w przypadku wyboru mojej/naszej oferty, do zawarcia umowy na wymienionych w niej warunkach, w miejscu i terminie wyznaczonym przez Zamawiającego;</w:t>
      </w:r>
    </w:p>
    <w:p w14:paraId="38BCAF9B" w14:textId="77777777" w:rsidR="00850CEC" w:rsidRDefault="00850CEC" w:rsidP="00017F66">
      <w:pPr>
        <w:numPr>
          <w:ilvl w:val="0"/>
          <w:numId w:val="18"/>
        </w:numPr>
        <w:autoSpaceDE w:val="0"/>
        <w:autoSpaceDN w:val="0"/>
        <w:adjustRightInd w:val="0"/>
        <w:spacing w:line="276" w:lineRule="auto"/>
        <w:jc w:val="both"/>
        <w:rPr>
          <w:rFonts w:ascii="Arial" w:hAnsi="Arial" w:cs="Arial"/>
          <w:color w:val="000000"/>
        </w:rPr>
      </w:pPr>
      <w:r w:rsidRPr="003A40F7">
        <w:rPr>
          <w:rFonts w:ascii="Arial" w:hAnsi="Arial" w:cs="Arial"/>
          <w:color w:val="000000"/>
        </w:rPr>
        <w:t>przystępując do postępowania przetargowego uzyskałem/ - liśmy wszelkie niezbędne informacje co do ryzyka, trudności i wszelkich innych okoliczności jakie mogą mieć wpływ na ofertę przetargową i biorę / bierzemy pełną odpowiedzialność za odpowiednie wykonanie przedmiotu umowy</w:t>
      </w:r>
    </w:p>
    <w:p w14:paraId="39A9ABDE" w14:textId="77777777" w:rsidR="00850CEC" w:rsidRPr="003A40F7" w:rsidRDefault="00850CEC" w:rsidP="00533958">
      <w:pPr>
        <w:tabs>
          <w:tab w:val="left" w:pos="400"/>
        </w:tabs>
        <w:suppressAutoHyphens/>
        <w:spacing w:line="276" w:lineRule="auto"/>
        <w:ind w:left="720" w:hanging="294"/>
        <w:jc w:val="both"/>
        <w:rPr>
          <w:rFonts w:ascii="Arial" w:hAnsi="Arial" w:cs="Arial"/>
        </w:rPr>
      </w:pPr>
      <w:r w:rsidRPr="003A40F7">
        <w:rPr>
          <w:rFonts w:ascii="Arial" w:hAnsi="Arial" w:cs="Arial"/>
        </w:rPr>
        <w:t xml:space="preserve">d) </w:t>
      </w:r>
      <w:r w:rsidRPr="003A40F7">
        <w:rPr>
          <w:rFonts w:ascii="Arial" w:hAnsi="Arial" w:cs="Arial"/>
        </w:rPr>
        <w:tab/>
      </w:r>
      <w:r w:rsidRPr="001C1E85">
        <w:rPr>
          <w:rFonts w:ascii="Arial" w:hAnsi="Arial" w:cs="Arial"/>
        </w:rPr>
        <w:t>Ze strony Wykonawcy osobą upoważnioną do kontaktu z Zamawiającym w zakresie realizacji umowy będzie:</w:t>
      </w:r>
      <w:r>
        <w:rPr>
          <w:rFonts w:ascii="Arial" w:hAnsi="Arial" w:cs="Arial"/>
        </w:rPr>
        <w:t xml:space="preserve"> ………………………………………….…… nr tel. ……………………..</w:t>
      </w:r>
    </w:p>
    <w:p w14:paraId="3D334654" w14:textId="77777777" w:rsidR="00850CEC" w:rsidRPr="003A40F7" w:rsidRDefault="00850CEC" w:rsidP="00533958">
      <w:pPr>
        <w:tabs>
          <w:tab w:val="left" w:pos="400"/>
        </w:tabs>
        <w:suppressAutoHyphens/>
        <w:spacing w:line="276" w:lineRule="auto"/>
        <w:ind w:left="720" w:hanging="294"/>
        <w:jc w:val="both"/>
        <w:rPr>
          <w:rFonts w:ascii="Arial" w:hAnsi="Arial" w:cs="Arial"/>
        </w:rPr>
      </w:pPr>
    </w:p>
    <w:p w14:paraId="731DE6D2" w14:textId="77777777" w:rsidR="00850CEC" w:rsidRPr="003A40F7" w:rsidRDefault="00850CEC" w:rsidP="00017F66">
      <w:pPr>
        <w:numPr>
          <w:ilvl w:val="0"/>
          <w:numId w:val="24"/>
        </w:numPr>
        <w:suppressAutoHyphens/>
        <w:spacing w:line="276" w:lineRule="auto"/>
        <w:ind w:left="426" w:hanging="426"/>
        <w:jc w:val="both"/>
        <w:rPr>
          <w:rFonts w:ascii="Arial" w:hAnsi="Arial" w:cs="Arial"/>
          <w:lang w:eastAsia="ar-SA"/>
        </w:rPr>
      </w:pPr>
      <w:r w:rsidRPr="003A40F7">
        <w:rPr>
          <w:rFonts w:ascii="Arial" w:hAnsi="Arial" w:cs="Arial"/>
          <w:b/>
        </w:rPr>
        <w:t>Oświadczam / oświadczamy, że:</w:t>
      </w:r>
    </w:p>
    <w:p w14:paraId="5D2CEC1D" w14:textId="77777777" w:rsidR="00850CEC" w:rsidRPr="003A40F7" w:rsidRDefault="00850CEC" w:rsidP="00017F66">
      <w:pPr>
        <w:numPr>
          <w:ilvl w:val="0"/>
          <w:numId w:val="19"/>
        </w:numPr>
        <w:suppressAutoHyphens/>
        <w:spacing w:line="276" w:lineRule="auto"/>
        <w:ind w:left="709" w:hanging="283"/>
        <w:jc w:val="both"/>
        <w:rPr>
          <w:rFonts w:ascii="Arial" w:hAnsi="Arial" w:cs="Arial"/>
        </w:rPr>
      </w:pPr>
      <w:r w:rsidRPr="003A40F7">
        <w:rPr>
          <w:rFonts w:ascii="Arial" w:hAnsi="Arial" w:cs="Arial"/>
        </w:rPr>
        <w:t>dane osobowe przekazane w ofercie oraz załącznikach są przetwarzane i udostępnione Zamawiającemu zgodnie z art. 28 Rozporządzenia Parlamentu Europejskiego i Rady (UE) 2016/679</w:t>
      </w:r>
    </w:p>
    <w:p w14:paraId="1F6B0F0C" w14:textId="77777777" w:rsidR="00850CEC" w:rsidRPr="003A40F7" w:rsidRDefault="00850CEC" w:rsidP="00017F66">
      <w:pPr>
        <w:numPr>
          <w:ilvl w:val="0"/>
          <w:numId w:val="19"/>
        </w:numPr>
        <w:suppressAutoHyphens/>
        <w:spacing w:line="276" w:lineRule="auto"/>
        <w:ind w:left="709" w:hanging="283"/>
        <w:jc w:val="both"/>
        <w:rPr>
          <w:rFonts w:ascii="Arial" w:hAnsi="Arial" w:cs="Arial"/>
        </w:rPr>
      </w:pPr>
      <w:r w:rsidRPr="003A40F7">
        <w:rPr>
          <w:rFonts w:ascii="Arial" w:hAnsi="Arial" w:cs="Arial"/>
        </w:rPr>
        <w:t xml:space="preserve">wypełniłem/-liśmy obowiązki informacyjne przewidziane w art. 13 lub art. 14 RODO wobec osób fizycznych, od których dane osobowe bezpośrednio lub pośrednio pozyskałem w celu ubiegania się o udzielenie zamówienia publicznego w niniejszym postępowaniu </w:t>
      </w:r>
    </w:p>
    <w:p w14:paraId="692CF229" w14:textId="77777777" w:rsidR="00850CEC" w:rsidRPr="003A40F7" w:rsidRDefault="00850CEC" w:rsidP="00533958">
      <w:pPr>
        <w:suppressAutoHyphens/>
        <w:spacing w:line="276" w:lineRule="auto"/>
        <w:ind w:left="567"/>
        <w:jc w:val="both"/>
        <w:rPr>
          <w:rFonts w:ascii="Arial" w:hAnsi="Arial" w:cs="Arial"/>
          <w:sz w:val="8"/>
          <w:szCs w:val="8"/>
        </w:rPr>
      </w:pPr>
    </w:p>
    <w:p w14:paraId="7C52EE93" w14:textId="77777777" w:rsidR="00850CEC" w:rsidRPr="008F34CB" w:rsidRDefault="00850CEC" w:rsidP="00533958">
      <w:pPr>
        <w:suppressAutoHyphens/>
        <w:spacing w:line="276" w:lineRule="auto"/>
        <w:ind w:left="709"/>
        <w:jc w:val="both"/>
        <w:rPr>
          <w:rFonts w:ascii="Arial" w:hAnsi="Arial" w:cs="Arial"/>
          <w:sz w:val="18"/>
        </w:rPr>
      </w:pPr>
      <w:r w:rsidRPr="008F34CB">
        <w:rPr>
          <w:rFonts w:ascii="Arial" w:hAnsi="Arial" w:cs="Arial"/>
          <w:sz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977BE2" w14:textId="77777777" w:rsidR="00850CEC" w:rsidRPr="003A40F7" w:rsidRDefault="00850CEC" w:rsidP="00533958">
      <w:pPr>
        <w:suppressAutoHyphens/>
        <w:spacing w:line="276" w:lineRule="auto"/>
        <w:ind w:left="567"/>
        <w:jc w:val="both"/>
        <w:rPr>
          <w:rFonts w:ascii="Arial" w:hAnsi="Arial" w:cs="Arial"/>
          <w:sz w:val="8"/>
          <w:szCs w:val="8"/>
        </w:rPr>
      </w:pPr>
    </w:p>
    <w:p w14:paraId="127857F5" w14:textId="77777777" w:rsidR="00850CEC" w:rsidRPr="003A40F7" w:rsidRDefault="00850CEC" w:rsidP="00017F66">
      <w:pPr>
        <w:numPr>
          <w:ilvl w:val="0"/>
          <w:numId w:val="19"/>
        </w:numPr>
        <w:suppressAutoHyphens/>
        <w:spacing w:line="276" w:lineRule="auto"/>
        <w:ind w:left="709" w:hanging="283"/>
        <w:jc w:val="both"/>
        <w:rPr>
          <w:rFonts w:ascii="Arial" w:hAnsi="Arial" w:cs="Arial"/>
        </w:rPr>
      </w:pPr>
      <w:r w:rsidRPr="003A40F7">
        <w:rPr>
          <w:rFonts w:ascii="Arial" w:hAnsi="Arial" w:cs="Arial"/>
        </w:rPr>
        <w:t>przyjmuję /-</w:t>
      </w:r>
      <w:proofErr w:type="spellStart"/>
      <w:r w:rsidRPr="003A40F7">
        <w:rPr>
          <w:rFonts w:ascii="Arial" w:hAnsi="Arial" w:cs="Arial"/>
        </w:rPr>
        <w:t>emy</w:t>
      </w:r>
      <w:proofErr w:type="spellEnd"/>
      <w:r w:rsidRPr="003A40F7">
        <w:rPr>
          <w:rFonts w:ascii="Arial" w:hAnsi="Arial" w:cs="Arial"/>
        </w:rPr>
        <w:t xml:space="preserve"> do wiadomości i akceptuje zapisy klauzul</w:t>
      </w:r>
      <w:r>
        <w:rPr>
          <w:rFonts w:ascii="Arial" w:hAnsi="Arial" w:cs="Arial"/>
        </w:rPr>
        <w:t>i informacyjnej zawartej w pkt 28</w:t>
      </w:r>
      <w:r w:rsidRPr="003A40F7">
        <w:rPr>
          <w:rFonts w:ascii="Arial" w:hAnsi="Arial" w:cs="Arial"/>
        </w:rPr>
        <w:t xml:space="preserve"> SWZ</w:t>
      </w:r>
    </w:p>
    <w:p w14:paraId="2DD31717" w14:textId="77777777" w:rsidR="00850CEC" w:rsidRPr="003A40F7" w:rsidRDefault="00850CEC" w:rsidP="00533958">
      <w:pPr>
        <w:suppressAutoHyphens/>
        <w:spacing w:line="276" w:lineRule="auto"/>
        <w:ind w:left="567"/>
        <w:jc w:val="both"/>
        <w:rPr>
          <w:rFonts w:ascii="Arial" w:hAnsi="Arial" w:cs="Arial"/>
        </w:rPr>
      </w:pPr>
    </w:p>
    <w:p w14:paraId="162992F7" w14:textId="77777777" w:rsidR="00850CEC" w:rsidRPr="003A40F7" w:rsidRDefault="00850CEC" w:rsidP="00017F66">
      <w:pPr>
        <w:numPr>
          <w:ilvl w:val="0"/>
          <w:numId w:val="25"/>
        </w:numPr>
        <w:suppressAutoHyphens/>
        <w:spacing w:line="276" w:lineRule="auto"/>
        <w:ind w:left="567" w:hanging="567"/>
        <w:jc w:val="both"/>
        <w:rPr>
          <w:rFonts w:ascii="Arial" w:eastAsia="Calibri" w:hAnsi="Arial" w:cs="Arial"/>
          <w:b/>
          <w:lang w:eastAsia="ar-SA"/>
        </w:rPr>
      </w:pPr>
      <w:r w:rsidRPr="003A40F7">
        <w:rPr>
          <w:rFonts w:ascii="Arial" w:hAnsi="Arial" w:cs="Arial"/>
          <w:b/>
          <w:lang w:eastAsia="ar-SA"/>
        </w:rPr>
        <w:t xml:space="preserve">/jeżeli dotyczy/ </w:t>
      </w:r>
      <w:r w:rsidRPr="003A40F7">
        <w:rPr>
          <w:rFonts w:ascii="Arial" w:hAnsi="Arial" w:cs="Arial"/>
          <w:lang w:eastAsia="ar-SA"/>
        </w:rPr>
        <w:t>Oświadczamy, że poniżej wskazaną część zamówienia powierzamy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5502"/>
      </w:tblGrid>
      <w:tr w:rsidR="00850CEC" w:rsidRPr="003A40F7" w14:paraId="7B55F8D4" w14:textId="77777777" w:rsidTr="0074345F">
        <w:tc>
          <w:tcPr>
            <w:tcW w:w="3074" w:type="dxa"/>
            <w:tcBorders>
              <w:top w:val="single" w:sz="4" w:space="0" w:color="auto"/>
              <w:left w:val="single" w:sz="4" w:space="0" w:color="auto"/>
              <w:bottom w:val="single" w:sz="4" w:space="0" w:color="auto"/>
              <w:right w:val="single" w:sz="4" w:space="0" w:color="auto"/>
            </w:tcBorders>
            <w:hideMark/>
          </w:tcPr>
          <w:p w14:paraId="53F7DDC1" w14:textId="77777777" w:rsidR="00850CEC" w:rsidRPr="003A40F7" w:rsidRDefault="00850CEC" w:rsidP="00533958">
            <w:pPr>
              <w:suppressAutoHyphens/>
              <w:spacing w:line="276" w:lineRule="auto"/>
              <w:ind w:left="426"/>
              <w:jc w:val="both"/>
              <w:rPr>
                <w:rFonts w:ascii="Arial" w:hAnsi="Arial" w:cs="Arial"/>
                <w:sz w:val="18"/>
                <w:lang w:eastAsia="ar-SA"/>
              </w:rPr>
            </w:pPr>
            <w:r w:rsidRPr="003A40F7">
              <w:rPr>
                <w:rFonts w:ascii="Arial" w:hAnsi="Arial" w:cs="Arial"/>
                <w:sz w:val="18"/>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67030EA7" w14:textId="77777777" w:rsidR="00850CEC" w:rsidRPr="003A40F7" w:rsidRDefault="00850CEC" w:rsidP="00533958">
            <w:pPr>
              <w:suppressAutoHyphens/>
              <w:spacing w:line="276" w:lineRule="auto"/>
              <w:ind w:left="426"/>
              <w:jc w:val="both"/>
              <w:rPr>
                <w:rFonts w:ascii="Arial" w:hAnsi="Arial" w:cs="Arial"/>
                <w:sz w:val="18"/>
                <w:lang w:eastAsia="ar-SA"/>
              </w:rPr>
            </w:pPr>
            <w:r w:rsidRPr="003A40F7">
              <w:rPr>
                <w:rFonts w:ascii="Arial" w:hAnsi="Arial" w:cs="Arial"/>
                <w:sz w:val="18"/>
                <w:lang w:eastAsia="ar-SA"/>
              </w:rPr>
              <w:t xml:space="preserve">Opis części zamówienia powierzonej podwykonawcy </w:t>
            </w:r>
          </w:p>
        </w:tc>
      </w:tr>
      <w:tr w:rsidR="00850CEC" w:rsidRPr="003A40F7" w14:paraId="272FD71A" w14:textId="77777777" w:rsidTr="0074345F">
        <w:tc>
          <w:tcPr>
            <w:tcW w:w="3074" w:type="dxa"/>
            <w:tcBorders>
              <w:top w:val="single" w:sz="4" w:space="0" w:color="auto"/>
              <w:left w:val="single" w:sz="4" w:space="0" w:color="auto"/>
              <w:bottom w:val="single" w:sz="4" w:space="0" w:color="auto"/>
              <w:right w:val="single" w:sz="4" w:space="0" w:color="auto"/>
            </w:tcBorders>
          </w:tcPr>
          <w:p w14:paraId="2C37C6E4" w14:textId="77777777" w:rsidR="00850CEC" w:rsidRPr="003A40F7" w:rsidRDefault="00850CEC" w:rsidP="00533958">
            <w:pPr>
              <w:suppressAutoHyphens/>
              <w:spacing w:line="276" w:lineRule="auto"/>
              <w:ind w:left="426"/>
              <w:jc w:val="both"/>
              <w:rPr>
                <w:rFonts w:ascii="Arial" w:hAnsi="Arial" w:cs="Arial"/>
                <w:color w:val="FF0000"/>
                <w:sz w:val="18"/>
                <w:lang w:eastAsia="ar-SA"/>
              </w:rPr>
            </w:pPr>
          </w:p>
          <w:p w14:paraId="72D5E5A0" w14:textId="77777777" w:rsidR="00850CEC" w:rsidRPr="003A40F7" w:rsidRDefault="00850CEC" w:rsidP="00533958">
            <w:pPr>
              <w:suppressAutoHyphens/>
              <w:spacing w:line="276" w:lineRule="auto"/>
              <w:ind w:left="426"/>
              <w:jc w:val="both"/>
              <w:rPr>
                <w:rFonts w:ascii="Arial" w:hAnsi="Arial" w:cs="Arial"/>
                <w:color w:val="FF0000"/>
                <w:sz w:val="18"/>
                <w:lang w:eastAsia="ar-SA"/>
              </w:rPr>
            </w:pPr>
          </w:p>
        </w:tc>
        <w:tc>
          <w:tcPr>
            <w:tcW w:w="5528" w:type="dxa"/>
            <w:tcBorders>
              <w:top w:val="single" w:sz="4" w:space="0" w:color="auto"/>
              <w:left w:val="single" w:sz="4" w:space="0" w:color="auto"/>
              <w:bottom w:val="single" w:sz="4" w:space="0" w:color="auto"/>
              <w:right w:val="single" w:sz="4" w:space="0" w:color="auto"/>
            </w:tcBorders>
          </w:tcPr>
          <w:p w14:paraId="12D7324C" w14:textId="77777777" w:rsidR="00850CEC" w:rsidRPr="003A40F7" w:rsidRDefault="00850CEC" w:rsidP="00533958">
            <w:pPr>
              <w:suppressAutoHyphens/>
              <w:spacing w:line="276" w:lineRule="auto"/>
              <w:ind w:left="426"/>
              <w:jc w:val="both"/>
              <w:rPr>
                <w:rFonts w:ascii="Arial" w:hAnsi="Arial" w:cs="Arial"/>
                <w:color w:val="FF0000"/>
                <w:sz w:val="18"/>
                <w:lang w:eastAsia="ar-SA"/>
              </w:rPr>
            </w:pPr>
          </w:p>
          <w:p w14:paraId="64B15B29" w14:textId="77777777" w:rsidR="00850CEC" w:rsidRPr="003A40F7" w:rsidRDefault="00850CEC" w:rsidP="00533958">
            <w:pPr>
              <w:suppressAutoHyphens/>
              <w:spacing w:line="276" w:lineRule="auto"/>
              <w:ind w:left="426"/>
              <w:jc w:val="both"/>
              <w:rPr>
                <w:rFonts w:ascii="Arial" w:hAnsi="Arial" w:cs="Arial"/>
                <w:color w:val="FF0000"/>
                <w:sz w:val="18"/>
                <w:lang w:eastAsia="ar-SA"/>
              </w:rPr>
            </w:pPr>
          </w:p>
          <w:p w14:paraId="03030DAA" w14:textId="77777777" w:rsidR="00850CEC" w:rsidRPr="003A40F7" w:rsidRDefault="00850CEC" w:rsidP="00533958">
            <w:pPr>
              <w:suppressAutoHyphens/>
              <w:spacing w:line="276" w:lineRule="auto"/>
              <w:ind w:left="426"/>
              <w:jc w:val="both"/>
              <w:rPr>
                <w:rFonts w:ascii="Arial" w:hAnsi="Arial" w:cs="Arial"/>
                <w:color w:val="FF0000"/>
                <w:sz w:val="18"/>
                <w:lang w:eastAsia="ar-SA"/>
              </w:rPr>
            </w:pPr>
          </w:p>
        </w:tc>
      </w:tr>
    </w:tbl>
    <w:p w14:paraId="715BB798" w14:textId="77777777" w:rsidR="00850CEC" w:rsidRPr="003A40F7" w:rsidRDefault="00850CEC" w:rsidP="00533958">
      <w:pPr>
        <w:spacing w:line="276" w:lineRule="auto"/>
        <w:ind w:left="357" w:right="23"/>
        <w:jc w:val="both"/>
        <w:rPr>
          <w:rFonts w:ascii="Arial" w:hAnsi="Arial" w:cs="Arial"/>
          <w:color w:val="000000"/>
        </w:rPr>
      </w:pPr>
    </w:p>
    <w:p w14:paraId="669F2712" w14:textId="77777777" w:rsidR="00850CEC" w:rsidRPr="003A40F7" w:rsidRDefault="00850CEC" w:rsidP="00017F66">
      <w:pPr>
        <w:numPr>
          <w:ilvl w:val="0"/>
          <w:numId w:val="25"/>
        </w:numPr>
        <w:spacing w:line="276" w:lineRule="auto"/>
        <w:ind w:left="567" w:right="23" w:hanging="570"/>
        <w:jc w:val="both"/>
        <w:rPr>
          <w:rFonts w:ascii="Arial" w:hAnsi="Arial" w:cs="Arial"/>
          <w:color w:val="000000"/>
        </w:rPr>
      </w:pPr>
      <w:r w:rsidRPr="003A40F7">
        <w:rPr>
          <w:rFonts w:ascii="Arial" w:hAnsi="Arial" w:cs="Arial"/>
          <w:b/>
          <w:color w:val="000000"/>
        </w:rPr>
        <w:t>/jeżeli dotyczy/</w:t>
      </w:r>
      <w:r w:rsidRPr="003A40F7">
        <w:rPr>
          <w:rFonts w:ascii="Arial" w:hAnsi="Arial" w:cs="Arial"/>
          <w:color w:val="000000"/>
        </w:rPr>
        <w:t xml:space="preserve">  Zgodnie z art. 225 ust. 1 uPzp oświadczam/-y, że wybór mojej/naszej oferty będzie prowadził do powstania u Zamawiającego obowiązku podatkowego zgodnie                                z przepisami o podatku od towarów  i usług. Wobec powyższego przekazuje wymagane informacje:</w:t>
      </w:r>
    </w:p>
    <w:p w14:paraId="02AACA44" w14:textId="77777777" w:rsidR="00850CEC" w:rsidRPr="003A40F7" w:rsidRDefault="00850CEC" w:rsidP="00533958">
      <w:pPr>
        <w:spacing w:line="276" w:lineRule="auto"/>
        <w:ind w:left="567" w:right="23"/>
        <w:jc w:val="both"/>
        <w:rPr>
          <w:rFonts w:ascii="Arial" w:hAnsi="Arial" w:cs="Arial"/>
          <w:color w:val="000000"/>
        </w:rPr>
      </w:pPr>
      <w:r w:rsidRPr="003A40F7">
        <w:rPr>
          <w:rFonts w:ascii="Arial" w:hAnsi="Arial" w:cs="Arial"/>
          <w:color w:val="000000"/>
        </w:rPr>
        <w:t>- nazwa (rodzaj) towaru lub usługi, których dostawa lub świadczenie będą prowadziły do powstania obowiązku podatkowego………………………………….</w:t>
      </w:r>
    </w:p>
    <w:p w14:paraId="6D1E3551" w14:textId="77777777" w:rsidR="00850CEC" w:rsidRPr="003A40F7" w:rsidRDefault="00850CEC" w:rsidP="00533958">
      <w:pPr>
        <w:spacing w:line="276" w:lineRule="auto"/>
        <w:ind w:left="567" w:right="23"/>
        <w:jc w:val="both"/>
        <w:rPr>
          <w:rFonts w:ascii="Arial" w:hAnsi="Arial" w:cs="Arial"/>
          <w:color w:val="000000"/>
        </w:rPr>
      </w:pPr>
      <w:r w:rsidRPr="003A40F7">
        <w:rPr>
          <w:rFonts w:ascii="Arial" w:hAnsi="Arial" w:cs="Arial"/>
          <w:color w:val="000000"/>
        </w:rPr>
        <w:t>- wartości towaru lub usługi objętego obowiązkiem podatkowym zamawiającego, bez kwoty podatku…………………………</w:t>
      </w:r>
    </w:p>
    <w:p w14:paraId="3AF0617C" w14:textId="77777777" w:rsidR="00441016" w:rsidRPr="00E7025F" w:rsidRDefault="00850CEC" w:rsidP="00533958">
      <w:pPr>
        <w:spacing w:line="276" w:lineRule="auto"/>
        <w:ind w:left="567" w:right="23"/>
        <w:jc w:val="both"/>
        <w:rPr>
          <w:rFonts w:ascii="Arial" w:hAnsi="Arial" w:cs="Arial"/>
          <w:b/>
          <w:sz w:val="16"/>
          <w:szCs w:val="16"/>
        </w:rPr>
      </w:pPr>
      <w:r w:rsidRPr="003A40F7">
        <w:rPr>
          <w:rFonts w:ascii="Arial" w:hAnsi="Arial" w:cs="Arial"/>
          <w:color w:val="000000"/>
        </w:rPr>
        <w:t>- stawka podatku od towarów i usług, która zgodnie z wiedzą wykonawcy, będzie miała zastosowanie………………………….</w:t>
      </w:r>
    </w:p>
    <w:p w14:paraId="32D8A299" w14:textId="77777777" w:rsidR="000D004B" w:rsidRPr="008F0A60" w:rsidRDefault="000D004B" w:rsidP="00533958">
      <w:pPr>
        <w:widowControl w:val="0"/>
        <w:spacing w:line="276" w:lineRule="auto"/>
        <w:jc w:val="both"/>
        <w:rPr>
          <w:rFonts w:ascii="Arial" w:hAnsi="Arial" w:cs="Arial"/>
        </w:rPr>
      </w:pPr>
    </w:p>
    <w:p w14:paraId="3BE2852C" w14:textId="77777777" w:rsidR="001423E7" w:rsidRPr="008F0A60" w:rsidRDefault="001423E7" w:rsidP="00533958">
      <w:pPr>
        <w:widowControl w:val="0"/>
        <w:spacing w:line="276" w:lineRule="auto"/>
        <w:jc w:val="both"/>
        <w:rPr>
          <w:rFonts w:ascii="Arial" w:hAnsi="Arial" w:cs="Arial"/>
        </w:rPr>
      </w:pPr>
    </w:p>
    <w:p w14:paraId="7C1BCEA9" w14:textId="77777777" w:rsidR="008B0590" w:rsidRDefault="008B0590" w:rsidP="00533958">
      <w:pPr>
        <w:tabs>
          <w:tab w:val="center" w:pos="4819"/>
        </w:tabs>
        <w:spacing w:line="276" w:lineRule="auto"/>
        <w:ind w:left="5103" w:right="-1"/>
        <w:jc w:val="right"/>
        <w:rPr>
          <w:rFonts w:ascii="Arial" w:hAnsi="Arial" w:cs="Arial"/>
          <w:b/>
          <w:sz w:val="18"/>
          <w:szCs w:val="18"/>
        </w:rPr>
      </w:pPr>
      <w:bookmarkStart w:id="42" w:name="_Hlk68088478"/>
      <w:bookmarkEnd w:id="36"/>
      <w:bookmarkEnd w:id="37"/>
    </w:p>
    <w:p w14:paraId="0FC96975" w14:textId="77777777" w:rsidR="008B0590" w:rsidRDefault="008B0590" w:rsidP="00533958">
      <w:pPr>
        <w:tabs>
          <w:tab w:val="center" w:pos="4819"/>
        </w:tabs>
        <w:spacing w:line="276" w:lineRule="auto"/>
        <w:ind w:left="5103" w:right="-1"/>
        <w:jc w:val="right"/>
        <w:rPr>
          <w:rFonts w:ascii="Arial" w:hAnsi="Arial" w:cs="Arial"/>
          <w:b/>
          <w:sz w:val="18"/>
          <w:szCs w:val="18"/>
        </w:rPr>
      </w:pPr>
    </w:p>
    <w:p w14:paraId="3CDF7762" w14:textId="77777777" w:rsidR="00F02B7A" w:rsidRDefault="008B0590" w:rsidP="00533958">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Z</w:t>
      </w:r>
      <w:r w:rsidR="0041703F" w:rsidRPr="008F0A60">
        <w:rPr>
          <w:rFonts w:ascii="Arial" w:hAnsi="Arial" w:cs="Arial"/>
          <w:b/>
          <w:sz w:val="18"/>
          <w:szCs w:val="18"/>
        </w:rPr>
        <w:t>ałączni</w:t>
      </w:r>
      <w:r w:rsidR="00850CEC">
        <w:rPr>
          <w:rFonts w:ascii="Arial" w:hAnsi="Arial" w:cs="Arial"/>
          <w:b/>
          <w:bCs/>
          <w:color w:val="000000"/>
          <w:sz w:val="18"/>
          <w:szCs w:val="18"/>
        </w:rPr>
        <w:t>k nr 2</w:t>
      </w:r>
      <w:r w:rsidR="0041703F" w:rsidRPr="008F0A60">
        <w:rPr>
          <w:rFonts w:ascii="Arial" w:hAnsi="Arial" w:cs="Arial"/>
          <w:b/>
          <w:bCs/>
          <w:color w:val="000000"/>
          <w:sz w:val="18"/>
          <w:szCs w:val="18"/>
        </w:rPr>
        <w:t xml:space="preserve"> do SWZ</w:t>
      </w:r>
    </w:p>
    <w:p w14:paraId="63F3C82F" w14:textId="590F37C0" w:rsidR="00F55B40" w:rsidRDefault="00731E77" w:rsidP="00533958">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FZ-2380/5</w:t>
      </w:r>
      <w:r w:rsidR="00F55B40">
        <w:rPr>
          <w:rFonts w:ascii="Arial" w:hAnsi="Arial" w:cs="Arial"/>
          <w:b/>
          <w:sz w:val="18"/>
          <w:szCs w:val="18"/>
        </w:rPr>
        <w:t>/2</w:t>
      </w:r>
      <w:r w:rsidR="00226578">
        <w:rPr>
          <w:rFonts w:ascii="Arial" w:hAnsi="Arial" w:cs="Arial"/>
          <w:b/>
          <w:sz w:val="18"/>
          <w:szCs w:val="18"/>
        </w:rPr>
        <w:t>2</w:t>
      </w:r>
      <w:r w:rsidR="00F55B40">
        <w:rPr>
          <w:rFonts w:ascii="Arial" w:hAnsi="Arial" w:cs="Arial"/>
          <w:b/>
          <w:sz w:val="18"/>
          <w:szCs w:val="18"/>
        </w:rPr>
        <w:t>/</w:t>
      </w:r>
      <w:r w:rsidR="00F201A8">
        <w:rPr>
          <w:rFonts w:ascii="Arial" w:hAnsi="Arial" w:cs="Arial"/>
          <w:b/>
          <w:sz w:val="18"/>
          <w:szCs w:val="18"/>
        </w:rPr>
        <w:t>SS</w:t>
      </w:r>
    </w:p>
    <w:p w14:paraId="1A53AE42" w14:textId="77777777" w:rsidR="00F55B40" w:rsidRDefault="00F55B40" w:rsidP="00533958">
      <w:pPr>
        <w:tabs>
          <w:tab w:val="center" w:pos="4819"/>
        </w:tabs>
        <w:spacing w:line="276" w:lineRule="auto"/>
        <w:ind w:left="5103" w:right="-1"/>
        <w:jc w:val="right"/>
        <w:rPr>
          <w:rFonts w:ascii="Arial" w:hAnsi="Arial" w:cs="Arial"/>
          <w:b/>
          <w:bCs/>
          <w:color w:val="000000"/>
          <w:sz w:val="18"/>
          <w:szCs w:val="18"/>
        </w:rPr>
      </w:pPr>
    </w:p>
    <w:p w14:paraId="1750E522" w14:textId="77777777" w:rsidR="00731E77" w:rsidRDefault="00731E77" w:rsidP="00533958">
      <w:pPr>
        <w:tabs>
          <w:tab w:val="center" w:pos="4819"/>
        </w:tabs>
        <w:spacing w:line="276" w:lineRule="auto"/>
        <w:ind w:left="5103" w:right="-1"/>
        <w:jc w:val="right"/>
        <w:rPr>
          <w:rFonts w:ascii="Arial" w:hAnsi="Arial" w:cs="Arial"/>
          <w:b/>
          <w:bCs/>
          <w:color w:val="000000"/>
          <w:sz w:val="18"/>
          <w:szCs w:val="18"/>
        </w:rPr>
      </w:pPr>
    </w:p>
    <w:p w14:paraId="157303F3" w14:textId="77777777" w:rsidR="0086491C" w:rsidRPr="0086491C" w:rsidRDefault="0086491C" w:rsidP="0086491C">
      <w:pPr>
        <w:jc w:val="center"/>
        <w:rPr>
          <w:rFonts w:ascii="Arial" w:hAnsi="Arial" w:cs="Arial"/>
          <w:b/>
          <w:sz w:val="22"/>
        </w:rPr>
      </w:pPr>
      <w:r w:rsidRPr="0086491C">
        <w:rPr>
          <w:rFonts w:ascii="Arial" w:hAnsi="Arial" w:cs="Arial"/>
          <w:b/>
          <w:sz w:val="22"/>
        </w:rPr>
        <w:t>Opis  przedmiotu zamówienia obuwia taktycznego.</w:t>
      </w:r>
    </w:p>
    <w:p w14:paraId="786B3666" w14:textId="77777777" w:rsidR="0086491C" w:rsidRPr="0086491C" w:rsidRDefault="0086491C" w:rsidP="0086491C">
      <w:pPr>
        <w:rPr>
          <w:rFonts w:ascii="Arial" w:hAnsi="Arial" w:cs="Arial"/>
          <w:b/>
          <w:sz w:val="22"/>
        </w:rPr>
      </w:pPr>
    </w:p>
    <w:p w14:paraId="4412DEF1" w14:textId="53569AF8" w:rsidR="0086491C" w:rsidRPr="0086491C" w:rsidRDefault="0086491C" w:rsidP="0086491C">
      <w:pPr>
        <w:spacing w:line="360" w:lineRule="auto"/>
        <w:jc w:val="both"/>
        <w:rPr>
          <w:rFonts w:ascii="Arial" w:hAnsi="Arial" w:cs="Arial"/>
          <w:sz w:val="22"/>
        </w:rPr>
      </w:pPr>
      <w:r w:rsidRPr="0086491C">
        <w:rPr>
          <w:rFonts w:ascii="Arial" w:hAnsi="Arial" w:cs="Arial"/>
          <w:sz w:val="22"/>
        </w:rPr>
        <w:t xml:space="preserve">Materiał wierzchni obuwia wykonany z oddychającej skóry oraz nylonowej tkaniny lub nylonu balistycznego, </w:t>
      </w:r>
      <w:r w:rsidRPr="006119B5">
        <w:rPr>
          <w:rFonts w:ascii="Arial" w:hAnsi="Arial" w:cs="Arial"/>
          <w:sz w:val="22"/>
        </w:rPr>
        <w:t>wysokość buta od 1</w:t>
      </w:r>
      <w:r w:rsidR="00DA25BB">
        <w:rPr>
          <w:rFonts w:ascii="Arial" w:hAnsi="Arial" w:cs="Arial"/>
          <w:sz w:val="22"/>
        </w:rPr>
        <w:t>8</w:t>
      </w:r>
      <w:r w:rsidRPr="006119B5">
        <w:rPr>
          <w:rFonts w:ascii="Arial" w:hAnsi="Arial" w:cs="Arial"/>
          <w:sz w:val="22"/>
        </w:rPr>
        <w:t xml:space="preserve"> cm do 22 cm</w:t>
      </w:r>
      <w:r w:rsidRPr="0086491C">
        <w:rPr>
          <w:rFonts w:ascii="Arial" w:hAnsi="Arial" w:cs="Arial"/>
          <w:sz w:val="22"/>
        </w:rPr>
        <w:t xml:space="preserve">., całoroczne, sznurowane, kolor czarny, wyposażone w </w:t>
      </w:r>
      <w:r w:rsidRPr="00030ED5">
        <w:rPr>
          <w:rFonts w:ascii="Arial" w:hAnsi="Arial" w:cs="Arial"/>
          <w:sz w:val="22"/>
        </w:rPr>
        <w:t xml:space="preserve">membranę typu </w:t>
      </w:r>
      <w:proofErr w:type="spellStart"/>
      <w:r w:rsidRPr="00030ED5">
        <w:rPr>
          <w:rFonts w:ascii="Arial" w:hAnsi="Arial" w:cs="Arial"/>
          <w:sz w:val="22"/>
        </w:rPr>
        <w:t>Gore</w:t>
      </w:r>
      <w:proofErr w:type="spellEnd"/>
      <w:r w:rsidRPr="00030ED5">
        <w:rPr>
          <w:rFonts w:ascii="Arial" w:hAnsi="Arial" w:cs="Arial"/>
          <w:sz w:val="22"/>
        </w:rPr>
        <w:t>-Tex lub równoważną</w:t>
      </w:r>
      <w:r w:rsidR="00030ED5" w:rsidRPr="00030ED5">
        <w:rPr>
          <w:rFonts w:ascii="Arial" w:hAnsi="Arial" w:cs="Arial"/>
          <w:sz w:val="22"/>
        </w:rPr>
        <w:t xml:space="preserve"> tzn.:</w:t>
      </w:r>
      <w:r w:rsidRPr="00030ED5">
        <w:rPr>
          <w:rFonts w:ascii="Arial" w:hAnsi="Arial" w:cs="Arial"/>
          <w:sz w:val="22"/>
        </w:rPr>
        <w:t xml:space="preserve"> zapewnia</w:t>
      </w:r>
      <w:r w:rsidRPr="0086491C">
        <w:rPr>
          <w:rFonts w:ascii="Arial" w:hAnsi="Arial" w:cs="Arial"/>
          <w:sz w:val="22"/>
        </w:rPr>
        <w:t xml:space="preserve"> wodoszczelność, </w:t>
      </w:r>
      <w:proofErr w:type="spellStart"/>
      <w:r w:rsidRPr="0086491C">
        <w:rPr>
          <w:rFonts w:ascii="Arial" w:hAnsi="Arial" w:cs="Arial"/>
          <w:sz w:val="22"/>
        </w:rPr>
        <w:t>wiatroszczelność</w:t>
      </w:r>
      <w:proofErr w:type="spellEnd"/>
      <w:r w:rsidRPr="0086491C">
        <w:rPr>
          <w:rFonts w:ascii="Arial" w:hAnsi="Arial" w:cs="Arial"/>
          <w:sz w:val="22"/>
        </w:rPr>
        <w:t xml:space="preserve">, oddychalność,  </w:t>
      </w:r>
      <w:r w:rsidR="00030ED5">
        <w:rPr>
          <w:rFonts w:ascii="Arial" w:hAnsi="Arial" w:cs="Arial"/>
          <w:sz w:val="22"/>
        </w:rPr>
        <w:t xml:space="preserve">ma właściwości </w:t>
      </w:r>
      <w:r w:rsidRPr="0086491C">
        <w:rPr>
          <w:rFonts w:ascii="Arial" w:hAnsi="Arial" w:cs="Arial"/>
          <w:sz w:val="22"/>
        </w:rPr>
        <w:t xml:space="preserve">antystatyczne. </w:t>
      </w:r>
    </w:p>
    <w:p w14:paraId="22FF8F01" w14:textId="77777777" w:rsidR="0086491C" w:rsidRPr="0086491C" w:rsidRDefault="0086491C" w:rsidP="0086491C">
      <w:pPr>
        <w:spacing w:line="360" w:lineRule="auto"/>
        <w:jc w:val="both"/>
        <w:rPr>
          <w:rFonts w:ascii="Arial" w:hAnsi="Arial" w:cs="Arial"/>
          <w:sz w:val="22"/>
        </w:rPr>
      </w:pPr>
      <w:r w:rsidRPr="0086491C">
        <w:rPr>
          <w:rFonts w:ascii="Arial" w:hAnsi="Arial" w:cs="Arial"/>
          <w:sz w:val="22"/>
        </w:rPr>
        <w:t xml:space="preserve">- Podszewka wodoodporna i oddychająca, odporna na ścieranie ,pochłaniająca wilgoć. </w:t>
      </w:r>
    </w:p>
    <w:p w14:paraId="411DEFD5" w14:textId="77777777" w:rsidR="0086491C" w:rsidRPr="0086491C" w:rsidRDefault="0086491C" w:rsidP="0086491C">
      <w:pPr>
        <w:spacing w:line="360" w:lineRule="auto"/>
        <w:jc w:val="both"/>
        <w:rPr>
          <w:rFonts w:ascii="Arial" w:hAnsi="Arial" w:cs="Arial"/>
          <w:sz w:val="22"/>
        </w:rPr>
      </w:pPr>
      <w:r w:rsidRPr="0086491C">
        <w:rPr>
          <w:rFonts w:ascii="Arial" w:hAnsi="Arial" w:cs="Arial"/>
          <w:sz w:val="22"/>
        </w:rPr>
        <w:t>- Wkładka anatomicznie ukształtowana z możliwością wymiany, nadająca się do prania, wchłaniająca  wilgoć, szybkoschnąca.</w:t>
      </w:r>
    </w:p>
    <w:p w14:paraId="34868962" w14:textId="77777777" w:rsidR="0086491C" w:rsidRPr="0086491C" w:rsidRDefault="0086491C" w:rsidP="0086491C">
      <w:pPr>
        <w:spacing w:line="360" w:lineRule="auto"/>
        <w:jc w:val="both"/>
        <w:rPr>
          <w:rFonts w:ascii="Arial" w:hAnsi="Arial" w:cs="Arial"/>
          <w:sz w:val="22"/>
        </w:rPr>
      </w:pPr>
      <w:r w:rsidRPr="0086491C">
        <w:rPr>
          <w:rFonts w:ascii="Arial" w:hAnsi="Arial" w:cs="Arial"/>
          <w:sz w:val="22"/>
        </w:rPr>
        <w:t>- Podeszwa gumowa,</w:t>
      </w:r>
      <w:r w:rsidR="00030ED5">
        <w:rPr>
          <w:rFonts w:ascii="Arial" w:hAnsi="Arial" w:cs="Arial"/>
          <w:sz w:val="22"/>
        </w:rPr>
        <w:t xml:space="preserve"> </w:t>
      </w:r>
      <w:r w:rsidRPr="0086491C">
        <w:rPr>
          <w:rFonts w:ascii="Arial" w:hAnsi="Arial" w:cs="Arial"/>
          <w:sz w:val="22"/>
        </w:rPr>
        <w:t xml:space="preserve">bieżnik umożliwiający poruszanie się po różnego rodzaju nawierzchniach,  antypoślizgowa, zaokrąglenie palców i pięty, klin przepuszczający wilgoć,  odporny na wodę i potliwość, odporny na intensywne użytkowanie. </w:t>
      </w:r>
    </w:p>
    <w:p w14:paraId="285147A0" w14:textId="77777777" w:rsidR="0086491C" w:rsidRPr="0086491C" w:rsidRDefault="0086491C" w:rsidP="0086491C">
      <w:pPr>
        <w:spacing w:line="360" w:lineRule="auto"/>
        <w:jc w:val="both"/>
        <w:rPr>
          <w:rFonts w:ascii="Arial" w:hAnsi="Arial" w:cs="Arial"/>
          <w:sz w:val="22"/>
        </w:rPr>
      </w:pPr>
      <w:r w:rsidRPr="0086491C">
        <w:rPr>
          <w:rFonts w:ascii="Arial" w:hAnsi="Arial" w:cs="Arial"/>
          <w:sz w:val="22"/>
        </w:rPr>
        <w:t xml:space="preserve">- Otwory wentylacyjne w górnej części buta umożliwiające przepływ powietrza. </w:t>
      </w:r>
    </w:p>
    <w:p w14:paraId="5135827E" w14:textId="77777777" w:rsidR="0086491C" w:rsidRPr="0086491C" w:rsidRDefault="0086491C" w:rsidP="0086491C">
      <w:pPr>
        <w:spacing w:line="360" w:lineRule="auto"/>
        <w:jc w:val="both"/>
        <w:rPr>
          <w:rFonts w:ascii="Arial" w:hAnsi="Arial" w:cs="Arial"/>
          <w:sz w:val="22"/>
        </w:rPr>
      </w:pPr>
      <w:r w:rsidRPr="0086491C">
        <w:rPr>
          <w:rFonts w:ascii="Arial" w:hAnsi="Arial" w:cs="Arial"/>
          <w:sz w:val="22"/>
        </w:rPr>
        <w:t xml:space="preserve">-  Wzmocnione w obszarze palców i pięty , dodatkowe wzmocnienie skórzane po obu stronach łuku,  które rozciąga się poniżej krawędzi podeszwy.     </w:t>
      </w:r>
    </w:p>
    <w:p w14:paraId="0CDBEC8D" w14:textId="77777777" w:rsidR="0086491C" w:rsidRPr="0086491C" w:rsidRDefault="0086491C" w:rsidP="0086491C">
      <w:pPr>
        <w:spacing w:line="360" w:lineRule="auto"/>
        <w:jc w:val="both"/>
        <w:rPr>
          <w:rFonts w:ascii="Arial" w:hAnsi="Arial" w:cs="Arial"/>
          <w:sz w:val="22"/>
        </w:rPr>
      </w:pPr>
      <w:r w:rsidRPr="0086491C">
        <w:rPr>
          <w:rFonts w:ascii="Arial" w:hAnsi="Arial" w:cs="Arial"/>
          <w:sz w:val="22"/>
        </w:rPr>
        <w:t xml:space="preserve">- Pełna dostępna </w:t>
      </w:r>
      <w:proofErr w:type="spellStart"/>
      <w:r w:rsidRPr="0086491C">
        <w:rPr>
          <w:rFonts w:ascii="Arial" w:hAnsi="Arial" w:cs="Arial"/>
          <w:sz w:val="22"/>
        </w:rPr>
        <w:t>rozmiarówka</w:t>
      </w:r>
      <w:proofErr w:type="spellEnd"/>
      <w:r w:rsidRPr="0086491C">
        <w:rPr>
          <w:rFonts w:ascii="Arial" w:hAnsi="Arial" w:cs="Arial"/>
          <w:sz w:val="22"/>
        </w:rPr>
        <w:t xml:space="preserve"> (w zakresie rozmiaru wkładki od 22,5 cm. do 32 cm. )</w:t>
      </w:r>
    </w:p>
    <w:p w14:paraId="6C0E895A" w14:textId="77777777" w:rsidR="0086491C" w:rsidRPr="0086491C" w:rsidRDefault="0086491C" w:rsidP="0086491C">
      <w:pPr>
        <w:spacing w:line="360" w:lineRule="auto"/>
        <w:jc w:val="both"/>
        <w:rPr>
          <w:rFonts w:ascii="Arial" w:hAnsi="Arial" w:cs="Arial"/>
          <w:sz w:val="22"/>
        </w:rPr>
      </w:pPr>
      <w:r w:rsidRPr="0086491C">
        <w:rPr>
          <w:rFonts w:ascii="Arial" w:hAnsi="Arial" w:cs="Arial"/>
          <w:sz w:val="22"/>
        </w:rPr>
        <w:t>- Dopuszcza się jednoczęściową konstrukcję ze zmniejszoną ilością szwów i przeszyć.</w:t>
      </w:r>
    </w:p>
    <w:p w14:paraId="04B84161" w14:textId="77777777" w:rsidR="0086491C" w:rsidRPr="0086491C" w:rsidRDefault="0086491C" w:rsidP="0086491C">
      <w:pPr>
        <w:spacing w:line="360" w:lineRule="auto"/>
        <w:jc w:val="both"/>
        <w:rPr>
          <w:rFonts w:ascii="Arial" w:hAnsi="Arial" w:cs="Arial"/>
          <w:sz w:val="22"/>
        </w:rPr>
      </w:pPr>
      <w:r w:rsidRPr="0086491C">
        <w:rPr>
          <w:rFonts w:ascii="Arial" w:hAnsi="Arial" w:cs="Arial"/>
          <w:sz w:val="22"/>
        </w:rPr>
        <w:t xml:space="preserve"> - </w:t>
      </w:r>
      <w:bookmarkStart w:id="43" w:name="_Hlk91836365"/>
      <w:r w:rsidRPr="0086491C">
        <w:rPr>
          <w:rFonts w:ascii="Arial" w:hAnsi="Arial" w:cs="Arial"/>
          <w:sz w:val="22"/>
        </w:rPr>
        <w:t xml:space="preserve">Certyfikat : </w:t>
      </w:r>
      <w:r w:rsidRPr="008B0590">
        <w:rPr>
          <w:rFonts w:ascii="Arial" w:hAnsi="Arial" w:cs="Arial"/>
          <w:sz w:val="22"/>
        </w:rPr>
        <w:t xml:space="preserve">CE EN ISO 20347:2012  O2 HRO HI CI WR FO SRC </w:t>
      </w:r>
      <w:bookmarkEnd w:id="43"/>
    </w:p>
    <w:p w14:paraId="2BB0C722" w14:textId="77777777" w:rsidR="00731E77" w:rsidRDefault="00731E77" w:rsidP="00533958">
      <w:pPr>
        <w:tabs>
          <w:tab w:val="center" w:pos="4819"/>
        </w:tabs>
        <w:spacing w:line="276" w:lineRule="auto"/>
        <w:ind w:left="5103" w:right="-1"/>
        <w:jc w:val="right"/>
        <w:rPr>
          <w:rFonts w:ascii="Arial" w:hAnsi="Arial" w:cs="Arial"/>
          <w:b/>
          <w:sz w:val="18"/>
          <w:szCs w:val="18"/>
        </w:rPr>
      </w:pPr>
    </w:p>
    <w:p w14:paraId="37D4333A" w14:textId="77777777" w:rsidR="00731E77" w:rsidRDefault="00731E77" w:rsidP="00533958">
      <w:pPr>
        <w:tabs>
          <w:tab w:val="center" w:pos="4819"/>
        </w:tabs>
        <w:spacing w:line="276" w:lineRule="auto"/>
        <w:ind w:left="5103" w:right="-1"/>
        <w:jc w:val="right"/>
        <w:rPr>
          <w:rFonts w:ascii="Arial" w:hAnsi="Arial" w:cs="Arial"/>
          <w:b/>
          <w:sz w:val="18"/>
          <w:szCs w:val="18"/>
        </w:rPr>
      </w:pPr>
    </w:p>
    <w:p w14:paraId="62BE03AC" w14:textId="77777777" w:rsidR="00731E77" w:rsidRDefault="00731E77" w:rsidP="00533958">
      <w:pPr>
        <w:tabs>
          <w:tab w:val="center" w:pos="4819"/>
        </w:tabs>
        <w:spacing w:line="276" w:lineRule="auto"/>
        <w:ind w:left="5103" w:right="-1"/>
        <w:jc w:val="right"/>
        <w:rPr>
          <w:rFonts w:ascii="Arial" w:hAnsi="Arial" w:cs="Arial"/>
          <w:b/>
          <w:sz w:val="18"/>
          <w:szCs w:val="18"/>
        </w:rPr>
      </w:pPr>
    </w:p>
    <w:p w14:paraId="2E9FC1E4" w14:textId="77777777" w:rsidR="0074345F" w:rsidRDefault="0074345F" w:rsidP="00533958">
      <w:pPr>
        <w:tabs>
          <w:tab w:val="center" w:pos="4819"/>
        </w:tabs>
        <w:spacing w:line="276" w:lineRule="auto"/>
        <w:ind w:left="5103" w:right="-1"/>
        <w:jc w:val="right"/>
        <w:rPr>
          <w:rFonts w:ascii="Arial" w:hAnsi="Arial" w:cs="Arial"/>
          <w:b/>
          <w:sz w:val="18"/>
          <w:szCs w:val="18"/>
        </w:rPr>
      </w:pPr>
    </w:p>
    <w:p w14:paraId="41DE0A97"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7E49169F"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54F5D4CF"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75F1FD8F"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5F995A86"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19329F06"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460B6293"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3DD1807D"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293B0225"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57CE0AE6"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16850202"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07AAC226"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3CE6E0DB"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004CFC1E"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2470B41C"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12BA6C45"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14D8499E"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488CEEDE"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61B48487"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654D0CA0"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57EA514E"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533E0EDA"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0ECCA228"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5B758DA7"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47C8378E"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67080E09"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3B0F6C1A" w14:textId="77777777" w:rsidR="00AB21BB" w:rsidRDefault="00AB21BB" w:rsidP="00533958">
      <w:pPr>
        <w:tabs>
          <w:tab w:val="center" w:pos="4819"/>
        </w:tabs>
        <w:spacing w:line="276" w:lineRule="auto"/>
        <w:ind w:left="5103" w:right="-1"/>
        <w:jc w:val="right"/>
        <w:rPr>
          <w:rFonts w:ascii="Arial" w:hAnsi="Arial" w:cs="Arial"/>
          <w:b/>
          <w:sz w:val="18"/>
          <w:szCs w:val="18"/>
        </w:rPr>
      </w:pPr>
    </w:p>
    <w:p w14:paraId="59B2EC73" w14:textId="77777777" w:rsidR="0074345F" w:rsidRPr="0074345F" w:rsidRDefault="00AB21BB" w:rsidP="00533958">
      <w:pPr>
        <w:tabs>
          <w:tab w:val="center" w:pos="4819"/>
        </w:tabs>
        <w:spacing w:line="276" w:lineRule="auto"/>
        <w:ind w:left="5103" w:right="-1"/>
        <w:jc w:val="right"/>
        <w:rPr>
          <w:rFonts w:ascii="Arial" w:hAnsi="Arial" w:cs="Arial"/>
          <w:b/>
          <w:bCs/>
          <w:color w:val="000000"/>
          <w:sz w:val="18"/>
          <w:szCs w:val="18"/>
        </w:rPr>
      </w:pPr>
      <w:r>
        <w:rPr>
          <w:rFonts w:ascii="Arial" w:hAnsi="Arial" w:cs="Arial"/>
          <w:b/>
          <w:bCs/>
          <w:color w:val="000000"/>
          <w:sz w:val="18"/>
          <w:szCs w:val="18"/>
        </w:rPr>
        <w:t xml:space="preserve">Załącznik nr </w:t>
      </w:r>
      <w:r w:rsidR="003063C7">
        <w:rPr>
          <w:rFonts w:ascii="Arial" w:hAnsi="Arial" w:cs="Arial"/>
          <w:b/>
          <w:bCs/>
          <w:color w:val="000000"/>
          <w:sz w:val="18"/>
          <w:szCs w:val="18"/>
        </w:rPr>
        <w:t>3</w:t>
      </w:r>
      <w:r w:rsidR="0074345F" w:rsidRPr="0074345F">
        <w:rPr>
          <w:rFonts w:ascii="Arial" w:hAnsi="Arial" w:cs="Arial"/>
          <w:b/>
          <w:bCs/>
          <w:color w:val="000000"/>
          <w:sz w:val="18"/>
          <w:szCs w:val="18"/>
        </w:rPr>
        <w:t xml:space="preserve"> do SWZ</w:t>
      </w:r>
    </w:p>
    <w:p w14:paraId="4025CACC" w14:textId="1CF50189" w:rsidR="0074345F" w:rsidRPr="008F0A60" w:rsidRDefault="00731E77" w:rsidP="00533958">
      <w:pPr>
        <w:tabs>
          <w:tab w:val="center" w:pos="4819"/>
        </w:tabs>
        <w:spacing w:line="276" w:lineRule="auto"/>
        <w:ind w:left="5103" w:right="-1"/>
        <w:jc w:val="right"/>
        <w:rPr>
          <w:rFonts w:ascii="Arial" w:hAnsi="Arial" w:cs="Arial"/>
          <w:b/>
          <w:bCs/>
          <w:color w:val="000000"/>
          <w:sz w:val="18"/>
          <w:szCs w:val="18"/>
        </w:rPr>
      </w:pPr>
      <w:r>
        <w:rPr>
          <w:rFonts w:ascii="Arial" w:hAnsi="Arial" w:cs="Arial"/>
          <w:b/>
          <w:bCs/>
          <w:color w:val="000000"/>
          <w:sz w:val="18"/>
          <w:szCs w:val="18"/>
        </w:rPr>
        <w:t>FZ-2380/</w:t>
      </w:r>
      <w:r w:rsidR="00226578">
        <w:rPr>
          <w:rFonts w:ascii="Arial" w:hAnsi="Arial" w:cs="Arial"/>
          <w:b/>
          <w:bCs/>
          <w:color w:val="000000"/>
          <w:sz w:val="18"/>
          <w:szCs w:val="18"/>
        </w:rPr>
        <w:t>5</w:t>
      </w:r>
      <w:r w:rsidR="0074345F" w:rsidRPr="0074345F">
        <w:rPr>
          <w:rFonts w:ascii="Arial" w:hAnsi="Arial" w:cs="Arial"/>
          <w:b/>
          <w:bCs/>
          <w:color w:val="000000"/>
          <w:sz w:val="18"/>
          <w:szCs w:val="18"/>
        </w:rPr>
        <w:t>/2</w:t>
      </w:r>
      <w:r w:rsidR="00226578">
        <w:rPr>
          <w:rFonts w:ascii="Arial" w:hAnsi="Arial" w:cs="Arial"/>
          <w:b/>
          <w:bCs/>
          <w:color w:val="000000"/>
          <w:sz w:val="18"/>
          <w:szCs w:val="18"/>
        </w:rPr>
        <w:t>2</w:t>
      </w:r>
      <w:r w:rsidR="0074345F" w:rsidRPr="0074345F">
        <w:rPr>
          <w:rFonts w:ascii="Arial" w:hAnsi="Arial" w:cs="Arial"/>
          <w:b/>
          <w:bCs/>
          <w:color w:val="000000"/>
          <w:sz w:val="18"/>
          <w:szCs w:val="18"/>
        </w:rPr>
        <w:t>/</w:t>
      </w:r>
      <w:r w:rsidR="008B0590">
        <w:rPr>
          <w:rFonts w:ascii="Arial" w:hAnsi="Arial" w:cs="Arial"/>
          <w:b/>
          <w:bCs/>
          <w:color w:val="000000"/>
          <w:sz w:val="18"/>
          <w:szCs w:val="18"/>
        </w:rPr>
        <w:t>SS</w:t>
      </w:r>
    </w:p>
    <w:p w14:paraId="04E1D7D8" w14:textId="77777777" w:rsidR="00485D67" w:rsidRPr="008F0A60" w:rsidRDefault="00485D67" w:rsidP="00533958">
      <w:pPr>
        <w:tabs>
          <w:tab w:val="left" w:pos="1716"/>
        </w:tabs>
        <w:spacing w:line="276" w:lineRule="auto"/>
        <w:ind w:left="284" w:hanging="284"/>
        <w:jc w:val="right"/>
        <w:rPr>
          <w:rFonts w:ascii="Arial" w:hAnsi="Arial" w:cs="Arial"/>
          <w:b/>
          <w:bCs/>
          <w:color w:val="000000"/>
          <w:sz w:val="18"/>
          <w:szCs w:val="18"/>
        </w:rPr>
      </w:pP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4E4E63" w:rsidRPr="008F0A60">
        <w:rPr>
          <w:rFonts w:ascii="Arial" w:hAnsi="Arial" w:cs="Arial"/>
          <w:b/>
          <w:bCs/>
          <w:color w:val="000000"/>
          <w:sz w:val="18"/>
          <w:szCs w:val="18"/>
        </w:rPr>
        <w:t xml:space="preserve">                      </w:t>
      </w:r>
    </w:p>
    <w:p w14:paraId="672223E0" w14:textId="77777777" w:rsidR="00485D67" w:rsidRPr="008F0A60" w:rsidRDefault="00485D67" w:rsidP="00533958">
      <w:pPr>
        <w:tabs>
          <w:tab w:val="left" w:pos="1716"/>
        </w:tabs>
        <w:spacing w:line="276" w:lineRule="auto"/>
        <w:ind w:left="284" w:hanging="284"/>
        <w:jc w:val="right"/>
        <w:rPr>
          <w:rFonts w:ascii="Arial" w:hAnsi="Arial" w:cs="Arial"/>
          <w:b/>
          <w:bCs/>
          <w:color w:val="000000"/>
          <w:sz w:val="18"/>
          <w:szCs w:val="18"/>
        </w:rPr>
      </w:pP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E35DBF" w:rsidRPr="008F0A60">
        <w:rPr>
          <w:rFonts w:ascii="Arial" w:hAnsi="Arial" w:cs="Arial"/>
          <w:b/>
          <w:bCs/>
          <w:color w:val="000000"/>
          <w:sz w:val="18"/>
          <w:szCs w:val="18"/>
        </w:rPr>
        <w:t xml:space="preserve">              </w:t>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E35DBF" w:rsidRPr="008F0A60">
        <w:rPr>
          <w:rFonts w:ascii="Arial" w:hAnsi="Arial" w:cs="Arial"/>
          <w:b/>
          <w:bCs/>
          <w:color w:val="000000"/>
          <w:sz w:val="18"/>
          <w:szCs w:val="18"/>
        </w:rPr>
        <w:t xml:space="preserve">                           </w:t>
      </w:r>
    </w:p>
    <w:p w14:paraId="23C7413D" w14:textId="77777777" w:rsidR="00485D67" w:rsidRPr="008F0A60" w:rsidRDefault="00485D67" w:rsidP="00533958">
      <w:pPr>
        <w:tabs>
          <w:tab w:val="left" w:pos="1716"/>
        </w:tabs>
        <w:spacing w:line="276" w:lineRule="auto"/>
        <w:ind w:left="284" w:hanging="284"/>
        <w:jc w:val="right"/>
        <w:rPr>
          <w:rFonts w:ascii="Arial" w:hAnsi="Arial" w:cs="Arial"/>
          <w:b/>
          <w:bCs/>
          <w:color w:val="000000"/>
          <w:sz w:val="18"/>
          <w:szCs w:val="18"/>
        </w:rPr>
      </w:pPr>
    </w:p>
    <w:p w14:paraId="2E1E741D" w14:textId="77777777" w:rsidR="00DB237F" w:rsidRPr="008F0A60" w:rsidRDefault="00DB237F" w:rsidP="00533958">
      <w:pPr>
        <w:spacing w:line="276" w:lineRule="auto"/>
        <w:jc w:val="center"/>
        <w:rPr>
          <w:rFonts w:ascii="Arial" w:hAnsi="Arial" w:cs="Arial"/>
          <w:b/>
          <w:bCs/>
          <w:color w:val="000000"/>
          <w:sz w:val="28"/>
          <w:szCs w:val="28"/>
        </w:rPr>
      </w:pPr>
      <w:r w:rsidRPr="008F0A60">
        <w:rPr>
          <w:rFonts w:ascii="Arial" w:hAnsi="Arial" w:cs="Arial"/>
          <w:b/>
          <w:bCs/>
          <w:color w:val="000000"/>
          <w:sz w:val="28"/>
          <w:szCs w:val="28"/>
        </w:rPr>
        <w:t xml:space="preserve">OŚWIADCZENIE </w:t>
      </w:r>
      <w:r w:rsidRPr="008F0A60">
        <w:rPr>
          <w:rFonts w:ascii="Arial" w:hAnsi="Arial" w:cs="Arial"/>
          <w:b/>
          <w:bCs/>
          <w:sz w:val="28"/>
          <w:szCs w:val="28"/>
        </w:rPr>
        <w:t>WYKONAWCY</w:t>
      </w:r>
    </w:p>
    <w:p w14:paraId="615943CA" w14:textId="77777777" w:rsidR="00E4406F" w:rsidRPr="008F0A60" w:rsidRDefault="00E4406F" w:rsidP="00533958">
      <w:pPr>
        <w:spacing w:line="276" w:lineRule="auto"/>
        <w:jc w:val="center"/>
        <w:rPr>
          <w:rFonts w:ascii="Arial" w:hAnsi="Arial" w:cs="Arial"/>
          <w:b/>
          <w:bCs/>
          <w:color w:val="000000"/>
          <w:sz w:val="21"/>
          <w:szCs w:val="21"/>
        </w:rPr>
      </w:pPr>
      <w:r w:rsidRPr="008F0A60">
        <w:rPr>
          <w:rFonts w:ascii="Arial" w:hAnsi="Arial" w:cs="Arial"/>
          <w:b/>
          <w:bCs/>
          <w:color w:val="000000"/>
          <w:sz w:val="21"/>
          <w:szCs w:val="21"/>
        </w:rPr>
        <w:t xml:space="preserve">składane na podstawie art. 125 ust. 1 ustawy z dnia 11 września 2019 r. </w:t>
      </w:r>
    </w:p>
    <w:p w14:paraId="388A929F" w14:textId="77777777" w:rsidR="00E4406F" w:rsidRPr="008F0A60" w:rsidRDefault="00E4406F" w:rsidP="00533958">
      <w:pPr>
        <w:spacing w:line="276" w:lineRule="auto"/>
        <w:jc w:val="center"/>
        <w:rPr>
          <w:rFonts w:ascii="Arial" w:hAnsi="Arial" w:cs="Arial"/>
          <w:b/>
          <w:bCs/>
          <w:color w:val="000000"/>
          <w:sz w:val="21"/>
          <w:szCs w:val="21"/>
        </w:rPr>
      </w:pPr>
      <w:r w:rsidRPr="008F0A60">
        <w:rPr>
          <w:rFonts w:ascii="Arial" w:hAnsi="Arial" w:cs="Arial"/>
          <w:b/>
          <w:bCs/>
          <w:color w:val="000000"/>
          <w:sz w:val="21"/>
          <w:szCs w:val="21"/>
        </w:rPr>
        <w:t xml:space="preserve"> Prawo zamówień publicznych (dalej jako: uPzp)</w:t>
      </w:r>
    </w:p>
    <w:p w14:paraId="3727A95D" w14:textId="77777777" w:rsidR="00214152" w:rsidRPr="008F0A60" w:rsidRDefault="00214152" w:rsidP="00533958">
      <w:pPr>
        <w:spacing w:line="276" w:lineRule="auto"/>
        <w:jc w:val="center"/>
        <w:rPr>
          <w:rFonts w:ascii="Arial" w:hAnsi="Arial" w:cs="Arial"/>
          <w:b/>
          <w:bCs/>
          <w:color w:val="000000"/>
        </w:rPr>
      </w:pPr>
    </w:p>
    <w:p w14:paraId="07993931" w14:textId="77777777" w:rsidR="00485D67" w:rsidRPr="008F0A60" w:rsidRDefault="00485D67" w:rsidP="00533958">
      <w:pPr>
        <w:spacing w:line="276" w:lineRule="auto"/>
        <w:jc w:val="center"/>
        <w:rPr>
          <w:rFonts w:ascii="Arial" w:hAnsi="Arial" w:cs="Arial"/>
          <w:b/>
          <w:bCs/>
          <w:color w:val="000000"/>
        </w:rPr>
      </w:pPr>
      <w:r w:rsidRPr="008F0A60">
        <w:rPr>
          <w:rFonts w:ascii="Arial" w:hAnsi="Arial" w:cs="Arial"/>
          <w:b/>
          <w:bCs/>
          <w:color w:val="000000"/>
        </w:rPr>
        <w:t>DOTYCZĄCE PRZESŁANEK WYKLUCZENIA Z POSTĘPOWANIA</w:t>
      </w:r>
    </w:p>
    <w:p w14:paraId="1C33CF90" w14:textId="77777777" w:rsidR="00485D67" w:rsidRPr="008F0A60" w:rsidRDefault="00485D67" w:rsidP="00533958">
      <w:pPr>
        <w:widowControl w:val="0"/>
        <w:tabs>
          <w:tab w:val="left" w:pos="1260"/>
        </w:tabs>
        <w:autoSpaceDE w:val="0"/>
        <w:autoSpaceDN w:val="0"/>
        <w:adjustRightInd w:val="0"/>
        <w:spacing w:line="276" w:lineRule="auto"/>
        <w:rPr>
          <w:rFonts w:ascii="Arial" w:hAnsi="Arial" w:cs="Arial"/>
          <w:color w:val="000000"/>
          <w:sz w:val="16"/>
          <w:szCs w:val="16"/>
        </w:rPr>
      </w:pPr>
    </w:p>
    <w:p w14:paraId="0AAE9B16" w14:textId="77777777" w:rsidR="00485D67" w:rsidRPr="008F0A60" w:rsidRDefault="00485D67" w:rsidP="00533958">
      <w:pPr>
        <w:spacing w:line="276" w:lineRule="auto"/>
        <w:rPr>
          <w:rFonts w:ascii="Arial" w:hAnsi="Arial" w:cs="Arial"/>
          <w:color w:val="000000"/>
          <w:sz w:val="22"/>
          <w:szCs w:val="22"/>
        </w:rPr>
      </w:pPr>
      <w:r w:rsidRPr="008F0A60">
        <w:rPr>
          <w:rFonts w:ascii="Arial" w:hAnsi="Arial" w:cs="Arial"/>
          <w:color w:val="000000"/>
          <w:sz w:val="22"/>
          <w:szCs w:val="22"/>
        </w:rPr>
        <w:t>Nazwa Wykonawcy …..............................................................................................................</w:t>
      </w:r>
    </w:p>
    <w:p w14:paraId="67805150" w14:textId="77777777" w:rsidR="00214152" w:rsidRPr="008F0A60" w:rsidRDefault="00214152" w:rsidP="00533958">
      <w:pPr>
        <w:pStyle w:val="Akapitzlist"/>
        <w:spacing w:after="0"/>
        <w:ind w:left="0"/>
        <w:jc w:val="both"/>
        <w:rPr>
          <w:rFonts w:ascii="Arial" w:hAnsi="Arial" w:cs="Arial"/>
          <w:color w:val="000000"/>
          <w:sz w:val="20"/>
          <w:szCs w:val="20"/>
        </w:rPr>
      </w:pPr>
    </w:p>
    <w:p w14:paraId="40BC5E5A" w14:textId="77777777" w:rsidR="00E4406F" w:rsidRPr="00E034B2" w:rsidRDefault="00E4406F" w:rsidP="00533958">
      <w:pPr>
        <w:spacing w:line="276" w:lineRule="auto"/>
        <w:jc w:val="both"/>
        <w:rPr>
          <w:rFonts w:ascii="Arial" w:hAnsi="Arial" w:cs="Arial"/>
          <w:color w:val="000000"/>
        </w:rPr>
      </w:pPr>
      <w:r w:rsidRPr="00E034B2">
        <w:rPr>
          <w:rFonts w:ascii="Arial" w:hAnsi="Arial" w:cs="Arial"/>
          <w:color w:val="000000"/>
        </w:rPr>
        <w:t xml:space="preserve">na potrzeby postępowania o udzielenie zamówienia publicznego </w:t>
      </w:r>
      <w:r w:rsidR="002A03F3" w:rsidRPr="00E034B2">
        <w:rPr>
          <w:rFonts w:ascii="Arial" w:hAnsi="Arial" w:cs="Arial"/>
          <w:color w:val="000000"/>
        </w:rPr>
        <w:t>w tr</w:t>
      </w:r>
      <w:r w:rsidR="001423E7" w:rsidRPr="00E034B2">
        <w:rPr>
          <w:rFonts w:ascii="Arial" w:hAnsi="Arial" w:cs="Arial"/>
          <w:color w:val="000000"/>
        </w:rPr>
        <w:t>ybie podstawowym bez negocjacji</w:t>
      </w:r>
      <w:r w:rsidR="002A03F3" w:rsidRPr="00E034B2">
        <w:rPr>
          <w:rFonts w:ascii="Arial" w:hAnsi="Arial" w:cs="Arial"/>
          <w:color w:val="000000"/>
        </w:rPr>
        <w:t xml:space="preserve"> </w:t>
      </w:r>
      <w:r w:rsidR="001423E7" w:rsidRPr="00E034B2">
        <w:rPr>
          <w:rFonts w:ascii="Arial" w:hAnsi="Arial" w:cs="Arial"/>
          <w:color w:val="000000"/>
        </w:rPr>
        <w:t>na</w:t>
      </w:r>
      <w:r w:rsidR="00731E77" w:rsidRPr="00731E77">
        <w:rPr>
          <w:rFonts w:ascii="Arial" w:hAnsi="Arial" w:cs="Arial"/>
          <w:b/>
        </w:rPr>
        <w:t xml:space="preserve"> </w:t>
      </w:r>
      <w:r w:rsidR="003063C7">
        <w:rPr>
          <w:rFonts w:ascii="Arial" w:hAnsi="Arial" w:cs="Arial"/>
          <w:b/>
        </w:rPr>
        <w:t>dostawę obuwia taktycznego</w:t>
      </w:r>
      <w:r w:rsidR="0041703F" w:rsidRPr="00E034B2">
        <w:rPr>
          <w:rFonts w:ascii="Arial" w:hAnsi="Arial" w:cs="Arial"/>
        </w:rPr>
        <w:t xml:space="preserve"> </w:t>
      </w:r>
      <w:r w:rsidRPr="00E034B2">
        <w:rPr>
          <w:rFonts w:ascii="Arial" w:hAnsi="Arial" w:cs="Arial"/>
          <w:color w:val="000000"/>
        </w:rPr>
        <w:t>oświadczam, co następuje:</w:t>
      </w:r>
    </w:p>
    <w:p w14:paraId="157C78F1" w14:textId="77777777" w:rsidR="00F02B7A" w:rsidRPr="008F0A60" w:rsidRDefault="00F02B7A" w:rsidP="00533958">
      <w:pPr>
        <w:pStyle w:val="Akapitzlist"/>
        <w:spacing w:after="0"/>
        <w:ind w:left="0"/>
        <w:jc w:val="both"/>
        <w:rPr>
          <w:rFonts w:ascii="Arial" w:hAnsi="Arial" w:cs="Arial"/>
          <w:b/>
          <w:bCs/>
          <w:color w:val="000000"/>
          <w:sz w:val="20"/>
          <w:szCs w:val="20"/>
        </w:rPr>
      </w:pPr>
    </w:p>
    <w:p w14:paraId="63386BA6" w14:textId="77777777" w:rsidR="00485D67" w:rsidRPr="008F0A60" w:rsidRDefault="00485D67" w:rsidP="00533958">
      <w:pPr>
        <w:shd w:val="clear" w:color="auto" w:fill="BFBFBF"/>
        <w:spacing w:line="276" w:lineRule="auto"/>
        <w:rPr>
          <w:rFonts w:ascii="Arial" w:hAnsi="Arial" w:cs="Arial"/>
          <w:b/>
          <w:bCs/>
          <w:color w:val="000000"/>
          <w:sz w:val="21"/>
          <w:szCs w:val="21"/>
        </w:rPr>
      </w:pPr>
      <w:r w:rsidRPr="008F0A60">
        <w:rPr>
          <w:rFonts w:ascii="Arial" w:hAnsi="Arial" w:cs="Arial"/>
          <w:b/>
          <w:bCs/>
          <w:color w:val="000000"/>
          <w:sz w:val="21"/>
          <w:szCs w:val="21"/>
        </w:rPr>
        <w:t>OŚWIADCZENIA DOTYCZĄCE WYKONAWCY:</w:t>
      </w:r>
    </w:p>
    <w:p w14:paraId="06869EB1" w14:textId="77777777" w:rsidR="003063C7" w:rsidRPr="003063C7" w:rsidRDefault="00485D67" w:rsidP="00017F66">
      <w:pPr>
        <w:pStyle w:val="Akapitzlist"/>
        <w:numPr>
          <w:ilvl w:val="0"/>
          <w:numId w:val="17"/>
        </w:numPr>
        <w:spacing w:after="0"/>
        <w:jc w:val="both"/>
        <w:rPr>
          <w:rFonts w:ascii="Arial" w:hAnsi="Arial" w:cs="Arial"/>
          <w:color w:val="000000"/>
        </w:rPr>
      </w:pPr>
      <w:r w:rsidRPr="003063C7">
        <w:rPr>
          <w:rFonts w:ascii="Arial" w:hAnsi="Arial" w:cs="Arial"/>
          <w:color w:val="000000"/>
        </w:rPr>
        <w:t>nie podlegam wykluczen</w:t>
      </w:r>
      <w:r w:rsidR="00C563C8" w:rsidRPr="003063C7">
        <w:rPr>
          <w:rFonts w:ascii="Arial" w:hAnsi="Arial" w:cs="Arial"/>
          <w:color w:val="000000"/>
        </w:rPr>
        <w:t xml:space="preserve">iu z postępowania na podstawie </w:t>
      </w:r>
      <w:r w:rsidRPr="003063C7">
        <w:rPr>
          <w:rFonts w:ascii="Arial" w:hAnsi="Arial" w:cs="Arial"/>
          <w:color w:val="000000"/>
        </w:rPr>
        <w:t xml:space="preserve">art. </w:t>
      </w:r>
      <w:r w:rsidR="00D42F04" w:rsidRPr="003063C7">
        <w:rPr>
          <w:rFonts w:ascii="Arial" w:hAnsi="Arial" w:cs="Arial"/>
          <w:color w:val="000000"/>
        </w:rPr>
        <w:t xml:space="preserve">108 </w:t>
      </w:r>
      <w:r w:rsidR="00353A52" w:rsidRPr="003063C7">
        <w:rPr>
          <w:rFonts w:ascii="Arial" w:hAnsi="Arial" w:cs="Arial"/>
          <w:color w:val="000000"/>
        </w:rPr>
        <w:t xml:space="preserve">ust. </w:t>
      </w:r>
      <w:r w:rsidR="00D42F04" w:rsidRPr="003063C7">
        <w:rPr>
          <w:rFonts w:ascii="Arial" w:hAnsi="Arial" w:cs="Arial"/>
          <w:color w:val="000000"/>
        </w:rPr>
        <w:t>1</w:t>
      </w:r>
    </w:p>
    <w:p w14:paraId="7582A88A" w14:textId="77777777" w:rsidR="003063C7" w:rsidRPr="003063C7" w:rsidRDefault="003063C7" w:rsidP="00017F66">
      <w:pPr>
        <w:pStyle w:val="Akapitzlist"/>
        <w:numPr>
          <w:ilvl w:val="0"/>
          <w:numId w:val="17"/>
        </w:numPr>
        <w:spacing w:after="0"/>
        <w:jc w:val="both"/>
        <w:rPr>
          <w:rFonts w:ascii="Arial" w:hAnsi="Arial" w:cs="Arial"/>
          <w:color w:val="000000"/>
        </w:rPr>
      </w:pPr>
      <w:r w:rsidRPr="003063C7">
        <w:rPr>
          <w:rFonts w:ascii="Arial" w:hAnsi="Arial" w:cs="Arial"/>
          <w:color w:val="000000"/>
        </w:rPr>
        <w:t>spełniam warunki udziału w postępowaniu określone przez Zamawiającego w  SWZ</w:t>
      </w:r>
    </w:p>
    <w:p w14:paraId="3088B7D6" w14:textId="77777777" w:rsidR="00EA0485" w:rsidRPr="003063C7" w:rsidRDefault="00EA0485" w:rsidP="00017F66">
      <w:pPr>
        <w:pStyle w:val="Akapitzlist"/>
        <w:numPr>
          <w:ilvl w:val="0"/>
          <w:numId w:val="17"/>
        </w:numPr>
        <w:spacing w:after="0"/>
        <w:jc w:val="both"/>
        <w:rPr>
          <w:rFonts w:ascii="Arial" w:hAnsi="Arial" w:cs="Arial"/>
          <w:color w:val="000000"/>
        </w:rPr>
      </w:pPr>
      <w:r w:rsidRPr="003063C7">
        <w:rPr>
          <w:rFonts w:ascii="Arial" w:hAnsi="Arial" w:cs="Arial"/>
          <w:color w:val="000000"/>
        </w:rPr>
        <w:t xml:space="preserve">wszystkie informacje podane w </w:t>
      </w:r>
      <w:r w:rsidR="001423E7" w:rsidRPr="003063C7">
        <w:rPr>
          <w:rFonts w:ascii="Arial" w:hAnsi="Arial" w:cs="Arial"/>
          <w:color w:val="000000"/>
        </w:rPr>
        <w:t xml:space="preserve">oświadczeniach są aktualne </w:t>
      </w:r>
      <w:r w:rsidRPr="003063C7">
        <w:rPr>
          <w:rFonts w:ascii="Arial" w:hAnsi="Arial" w:cs="Arial"/>
          <w:color w:val="000000"/>
        </w:rPr>
        <w:t>i zgodne z prawdą oraz zostały przedstawione z pełną świadomością konsekwencji wprowadzenia zamawiającego w błąd przy przedstawianiu informacji.</w:t>
      </w:r>
    </w:p>
    <w:p w14:paraId="08015068" w14:textId="77777777" w:rsidR="009922A5" w:rsidRPr="008F0A60" w:rsidRDefault="009922A5" w:rsidP="00533958">
      <w:pPr>
        <w:spacing w:line="276" w:lineRule="auto"/>
        <w:jc w:val="both"/>
        <w:rPr>
          <w:rFonts w:ascii="Arial" w:hAnsi="Arial" w:cs="Arial"/>
          <w:color w:val="000000"/>
        </w:rPr>
      </w:pPr>
    </w:p>
    <w:p w14:paraId="35765A15" w14:textId="77777777" w:rsidR="00485D67" w:rsidRPr="008F0A60" w:rsidRDefault="00485D67" w:rsidP="00533958">
      <w:pPr>
        <w:spacing w:line="276" w:lineRule="auto"/>
        <w:jc w:val="both"/>
        <w:rPr>
          <w:rFonts w:ascii="Arial" w:hAnsi="Arial" w:cs="Arial"/>
          <w:color w:val="000000"/>
        </w:rPr>
      </w:pPr>
      <w:r w:rsidRPr="008F0A60">
        <w:rPr>
          <w:rFonts w:ascii="Arial" w:hAnsi="Arial" w:cs="Arial"/>
          <w:color w:val="000000"/>
        </w:rPr>
        <w:t xml:space="preserve">…………….……. </w:t>
      </w:r>
      <w:r w:rsidRPr="008F0A60">
        <w:rPr>
          <w:rFonts w:ascii="Arial" w:hAnsi="Arial" w:cs="Arial"/>
          <w:i/>
          <w:iCs/>
          <w:color w:val="000000"/>
          <w:sz w:val="16"/>
          <w:szCs w:val="16"/>
        </w:rPr>
        <w:t>(miejscowość),</w:t>
      </w:r>
      <w:r w:rsidRPr="008F0A60">
        <w:rPr>
          <w:rFonts w:ascii="Arial" w:hAnsi="Arial" w:cs="Arial"/>
          <w:i/>
          <w:iCs/>
          <w:color w:val="000000"/>
          <w:sz w:val="18"/>
          <w:szCs w:val="18"/>
        </w:rPr>
        <w:t xml:space="preserve"> </w:t>
      </w:r>
      <w:r w:rsidRPr="008F0A60">
        <w:rPr>
          <w:rFonts w:ascii="Arial" w:hAnsi="Arial" w:cs="Arial"/>
          <w:color w:val="000000"/>
        </w:rPr>
        <w:t xml:space="preserve">dnia ………….……. r. </w:t>
      </w:r>
    </w:p>
    <w:p w14:paraId="186AA93B" w14:textId="77777777" w:rsidR="00EA0485" w:rsidRPr="008F0A60" w:rsidRDefault="00485D67" w:rsidP="00533958">
      <w:pPr>
        <w:spacing w:line="276" w:lineRule="auto"/>
        <w:ind w:left="4836"/>
        <w:jc w:val="center"/>
        <w:rPr>
          <w:rFonts w:ascii="Arial" w:hAnsi="Arial" w:cs="Arial"/>
          <w:i/>
          <w:color w:val="000000"/>
          <w:sz w:val="18"/>
          <w:szCs w:val="18"/>
        </w:rPr>
      </w:pPr>
      <w:r w:rsidRPr="008F0A60">
        <w:rPr>
          <w:rFonts w:ascii="Arial" w:hAnsi="Arial" w:cs="Arial"/>
          <w:color w:val="000000"/>
        </w:rPr>
        <w:tab/>
      </w:r>
    </w:p>
    <w:p w14:paraId="4EEAE87E" w14:textId="77777777" w:rsidR="008019DD" w:rsidRPr="008F0A60" w:rsidRDefault="008019DD" w:rsidP="00533958">
      <w:pPr>
        <w:spacing w:line="276" w:lineRule="auto"/>
        <w:jc w:val="center"/>
        <w:rPr>
          <w:rFonts w:ascii="Arial" w:hAnsi="Arial" w:cs="Arial"/>
          <w:i/>
          <w:color w:val="000000"/>
          <w:sz w:val="18"/>
          <w:szCs w:val="18"/>
        </w:rPr>
      </w:pPr>
    </w:p>
    <w:p w14:paraId="24E5FC1F" w14:textId="77777777" w:rsidR="001423E7" w:rsidRPr="008F0A60" w:rsidRDefault="001423E7" w:rsidP="00533958">
      <w:pPr>
        <w:spacing w:line="276" w:lineRule="auto"/>
        <w:jc w:val="center"/>
        <w:rPr>
          <w:rFonts w:ascii="Arial" w:hAnsi="Arial" w:cs="Arial"/>
          <w:i/>
          <w:color w:val="000000"/>
          <w:sz w:val="18"/>
          <w:szCs w:val="18"/>
        </w:rPr>
      </w:pPr>
    </w:p>
    <w:p w14:paraId="2605FCA4" w14:textId="77777777" w:rsidR="00DB237F" w:rsidRPr="008F0A60" w:rsidRDefault="00DB237F" w:rsidP="00533958">
      <w:pPr>
        <w:spacing w:line="276" w:lineRule="auto"/>
        <w:ind w:left="4820"/>
        <w:jc w:val="center"/>
        <w:rPr>
          <w:rFonts w:ascii="Arial" w:hAnsi="Arial" w:cs="Arial"/>
          <w:i/>
          <w:color w:val="000000"/>
          <w:sz w:val="18"/>
          <w:szCs w:val="18"/>
        </w:rPr>
      </w:pPr>
    </w:p>
    <w:p w14:paraId="4EB9EF14" w14:textId="77777777" w:rsidR="00DB237F" w:rsidRPr="008F0A60" w:rsidRDefault="00DB237F" w:rsidP="00533958">
      <w:pPr>
        <w:spacing w:line="276" w:lineRule="auto"/>
        <w:ind w:left="4820"/>
        <w:jc w:val="center"/>
        <w:rPr>
          <w:rFonts w:ascii="Arial" w:hAnsi="Arial" w:cs="Arial"/>
          <w:i/>
          <w:color w:val="000000"/>
          <w:sz w:val="18"/>
          <w:szCs w:val="18"/>
        </w:rPr>
      </w:pPr>
    </w:p>
    <w:p w14:paraId="4E15A164" w14:textId="77777777" w:rsidR="00485D67" w:rsidRPr="008F0A60" w:rsidRDefault="00485D67" w:rsidP="00533958">
      <w:pPr>
        <w:spacing w:line="276" w:lineRule="auto"/>
        <w:jc w:val="both"/>
        <w:rPr>
          <w:rFonts w:ascii="Arial" w:hAnsi="Arial" w:cs="Arial"/>
          <w:color w:val="000000"/>
        </w:rPr>
      </w:pPr>
      <w:r w:rsidRPr="008F0A60">
        <w:rPr>
          <w:rFonts w:ascii="Arial" w:hAnsi="Arial" w:cs="Arial"/>
          <w:color w:val="000000"/>
        </w:rPr>
        <w:t xml:space="preserve">Oświadczam, że zachodzą w stosunku do mnie podstawy wykluczenia z postępowania na podstawie art. …………. ustawy </w:t>
      </w:r>
      <w:proofErr w:type="spellStart"/>
      <w:r w:rsidRPr="008F0A60">
        <w:rPr>
          <w:rFonts w:ascii="Arial" w:hAnsi="Arial" w:cs="Arial"/>
          <w:color w:val="000000"/>
        </w:rPr>
        <w:t>Pzp</w:t>
      </w:r>
      <w:proofErr w:type="spellEnd"/>
      <w:r w:rsidRPr="008F0A60">
        <w:rPr>
          <w:rFonts w:ascii="Arial" w:hAnsi="Arial" w:cs="Arial"/>
          <w:color w:val="000000"/>
        </w:rPr>
        <w:t xml:space="preserve"> </w:t>
      </w:r>
      <w:r w:rsidRPr="008F0A60">
        <w:rPr>
          <w:rFonts w:ascii="Arial" w:hAnsi="Arial" w:cs="Arial"/>
          <w:i/>
          <w:iCs/>
          <w:color w:val="000000"/>
        </w:rPr>
        <w:t xml:space="preserve">(podać mającą zastosowanie podstawę wykluczenia spośród wymienionych </w:t>
      </w:r>
      <w:r w:rsidRPr="008F0A60">
        <w:rPr>
          <w:rFonts w:ascii="Arial" w:hAnsi="Arial" w:cs="Arial"/>
          <w:i/>
          <w:iCs/>
        </w:rPr>
        <w:t xml:space="preserve">w art. </w:t>
      </w:r>
      <w:r w:rsidR="00D42F04" w:rsidRPr="008F0A60">
        <w:rPr>
          <w:rFonts w:ascii="Arial" w:hAnsi="Arial" w:cs="Arial"/>
          <w:i/>
          <w:iCs/>
        </w:rPr>
        <w:t>108</w:t>
      </w:r>
      <w:r w:rsidRPr="008F0A60">
        <w:rPr>
          <w:rFonts w:ascii="Arial" w:hAnsi="Arial" w:cs="Arial"/>
          <w:i/>
          <w:iCs/>
        </w:rPr>
        <w:t xml:space="preserve"> ust. 1 pkt </w:t>
      </w:r>
      <w:r w:rsidR="00D42F04" w:rsidRPr="008F0A60">
        <w:rPr>
          <w:rFonts w:ascii="Arial" w:hAnsi="Arial" w:cs="Arial"/>
          <w:i/>
          <w:iCs/>
        </w:rPr>
        <w:t>1,2,5</w:t>
      </w:r>
      <w:r w:rsidRPr="008F0A60">
        <w:rPr>
          <w:rFonts w:ascii="Arial" w:hAnsi="Arial" w:cs="Arial"/>
          <w:i/>
          <w:iCs/>
        </w:rPr>
        <w:t xml:space="preserve"> ustawy </w:t>
      </w:r>
      <w:proofErr w:type="spellStart"/>
      <w:r w:rsidRPr="008F0A60">
        <w:rPr>
          <w:rFonts w:ascii="Arial" w:hAnsi="Arial" w:cs="Arial"/>
          <w:i/>
          <w:iCs/>
        </w:rPr>
        <w:t>Pzp</w:t>
      </w:r>
      <w:proofErr w:type="spellEnd"/>
      <w:r w:rsidRPr="008F0A60">
        <w:rPr>
          <w:rFonts w:ascii="Arial" w:hAnsi="Arial" w:cs="Arial"/>
          <w:i/>
          <w:iCs/>
        </w:rPr>
        <w:t>).</w:t>
      </w:r>
      <w:r w:rsidRPr="008F0A60">
        <w:rPr>
          <w:rFonts w:ascii="Arial" w:hAnsi="Arial" w:cs="Arial"/>
        </w:rPr>
        <w:t xml:space="preserve"> Jednocześnie oświadczam, że w związku z ww. okolicznością, na podstawie art. </w:t>
      </w:r>
      <w:r w:rsidR="00D42F04" w:rsidRPr="008F0A60">
        <w:rPr>
          <w:rFonts w:ascii="Arial" w:hAnsi="Arial" w:cs="Arial"/>
        </w:rPr>
        <w:t>110</w:t>
      </w:r>
      <w:r w:rsidRPr="008F0A60">
        <w:rPr>
          <w:rFonts w:ascii="Arial" w:hAnsi="Arial" w:cs="Arial"/>
        </w:rPr>
        <w:t xml:space="preserve"> ust. </w:t>
      </w:r>
      <w:r w:rsidR="00D42F04" w:rsidRPr="008F0A60">
        <w:rPr>
          <w:rFonts w:ascii="Arial" w:hAnsi="Arial" w:cs="Arial"/>
        </w:rPr>
        <w:t>2</w:t>
      </w:r>
      <w:r w:rsidRPr="008F0A60">
        <w:rPr>
          <w:rFonts w:ascii="Arial" w:hAnsi="Arial" w:cs="Arial"/>
        </w:rPr>
        <w:t xml:space="preserve"> ustawy </w:t>
      </w:r>
      <w:proofErr w:type="spellStart"/>
      <w:r w:rsidRPr="008F0A60">
        <w:rPr>
          <w:rFonts w:ascii="Arial" w:hAnsi="Arial" w:cs="Arial"/>
        </w:rPr>
        <w:t>Pzp</w:t>
      </w:r>
      <w:proofErr w:type="spellEnd"/>
      <w:r w:rsidRPr="008F0A60">
        <w:rPr>
          <w:rFonts w:ascii="Arial" w:hAnsi="Arial" w:cs="Arial"/>
          <w:color w:val="000000"/>
        </w:rPr>
        <w:t xml:space="preserve"> podjąłem następujące środki naprawcze: </w:t>
      </w:r>
    </w:p>
    <w:p w14:paraId="2EDD4BFA" w14:textId="77777777" w:rsidR="006740CB" w:rsidRPr="008F0A60" w:rsidRDefault="00485D67" w:rsidP="00533958">
      <w:pPr>
        <w:spacing w:line="276" w:lineRule="auto"/>
        <w:jc w:val="both"/>
        <w:rPr>
          <w:rFonts w:ascii="Arial" w:hAnsi="Arial" w:cs="Arial"/>
          <w:color w:val="000000"/>
        </w:rPr>
      </w:pPr>
      <w:r w:rsidRPr="008F0A60">
        <w:rPr>
          <w:rFonts w:ascii="Arial" w:hAnsi="Arial" w:cs="Arial"/>
          <w:color w:val="000000"/>
        </w:rPr>
        <w:t>…………………………………………………………………………………………..…………………....</w:t>
      </w:r>
      <w:r w:rsidR="001423E7" w:rsidRPr="008F0A60">
        <w:rPr>
          <w:rFonts w:ascii="Arial" w:hAnsi="Arial" w:cs="Arial"/>
          <w:color w:val="000000"/>
        </w:rPr>
        <w:t>.</w:t>
      </w:r>
      <w:r w:rsidRPr="008F0A60">
        <w:rPr>
          <w:rFonts w:ascii="Arial" w:hAnsi="Arial" w:cs="Arial"/>
          <w:color w:val="000000"/>
        </w:rPr>
        <w:t>.......…………………………………………………………………………………………</w:t>
      </w:r>
      <w:r w:rsidR="001423E7" w:rsidRPr="008F0A60">
        <w:rPr>
          <w:rFonts w:ascii="Arial" w:hAnsi="Arial" w:cs="Arial"/>
          <w:color w:val="000000"/>
        </w:rPr>
        <w:t>……</w:t>
      </w:r>
      <w:r w:rsidRPr="008F0A60">
        <w:rPr>
          <w:rFonts w:ascii="Arial" w:hAnsi="Arial" w:cs="Arial"/>
          <w:color w:val="000000"/>
        </w:rPr>
        <w:t>………………………</w:t>
      </w:r>
    </w:p>
    <w:p w14:paraId="7AB876B4" w14:textId="77777777" w:rsidR="00D42F04" w:rsidRPr="008F0A60" w:rsidRDefault="001423E7" w:rsidP="00533958">
      <w:pPr>
        <w:pStyle w:val="Tekstpodstawowywcity"/>
        <w:spacing w:line="276" w:lineRule="auto"/>
        <w:ind w:left="360"/>
        <w:jc w:val="right"/>
        <w:rPr>
          <w:rFonts w:ascii="Arial" w:hAnsi="Arial" w:cs="Arial"/>
          <w:b/>
          <w:bCs/>
          <w:color w:val="000000"/>
          <w:sz w:val="18"/>
          <w:szCs w:val="18"/>
        </w:rPr>
      </w:pPr>
      <w:r w:rsidRPr="008F0A60">
        <w:rPr>
          <w:rFonts w:ascii="Arial" w:hAnsi="Arial" w:cs="Arial"/>
          <w:color w:val="000000"/>
          <w:sz w:val="20"/>
          <w:szCs w:val="20"/>
        </w:rPr>
        <w:t>…………………………………………………………………………………………</w:t>
      </w:r>
      <w:r w:rsidRPr="008F0A60">
        <w:rPr>
          <w:rFonts w:ascii="Arial" w:hAnsi="Arial" w:cs="Arial"/>
          <w:color w:val="000000"/>
        </w:rPr>
        <w:t>……</w:t>
      </w:r>
      <w:r w:rsidRPr="008F0A60">
        <w:rPr>
          <w:rFonts w:ascii="Arial" w:hAnsi="Arial" w:cs="Arial"/>
          <w:color w:val="000000"/>
          <w:sz w:val="20"/>
          <w:szCs w:val="20"/>
        </w:rPr>
        <w:t>………………………</w:t>
      </w:r>
    </w:p>
    <w:p w14:paraId="11AEE323" w14:textId="77777777" w:rsidR="00D42F04" w:rsidRPr="008F0A60" w:rsidRDefault="00D42F04" w:rsidP="00533958">
      <w:pPr>
        <w:pStyle w:val="Tekstpodstawowywcity"/>
        <w:spacing w:line="276" w:lineRule="auto"/>
        <w:ind w:left="360"/>
        <w:jc w:val="right"/>
        <w:rPr>
          <w:rFonts w:ascii="Arial" w:hAnsi="Arial" w:cs="Arial"/>
          <w:b/>
          <w:bCs/>
          <w:color w:val="000000"/>
          <w:sz w:val="18"/>
          <w:szCs w:val="18"/>
        </w:rPr>
      </w:pPr>
    </w:p>
    <w:p w14:paraId="7D4C600C" w14:textId="77777777" w:rsidR="001423E7" w:rsidRPr="008F0A60" w:rsidRDefault="001423E7" w:rsidP="00533958">
      <w:pPr>
        <w:spacing w:line="276" w:lineRule="auto"/>
        <w:jc w:val="both"/>
        <w:rPr>
          <w:rFonts w:ascii="Arial" w:hAnsi="Arial" w:cs="Arial"/>
          <w:color w:val="000000"/>
        </w:rPr>
      </w:pPr>
    </w:p>
    <w:p w14:paraId="760D9E3F" w14:textId="77777777" w:rsidR="001423E7" w:rsidRPr="008F0A60" w:rsidRDefault="001423E7" w:rsidP="00533958">
      <w:pPr>
        <w:spacing w:line="276" w:lineRule="auto"/>
        <w:jc w:val="both"/>
        <w:rPr>
          <w:rFonts w:ascii="Arial" w:hAnsi="Arial" w:cs="Arial"/>
          <w:color w:val="000000"/>
        </w:rPr>
      </w:pPr>
      <w:r w:rsidRPr="008F0A60">
        <w:rPr>
          <w:rFonts w:ascii="Arial" w:hAnsi="Arial" w:cs="Arial"/>
          <w:color w:val="000000"/>
        </w:rPr>
        <w:t xml:space="preserve">…………….……. </w:t>
      </w:r>
      <w:r w:rsidRPr="008F0A60">
        <w:rPr>
          <w:rFonts w:ascii="Arial" w:hAnsi="Arial" w:cs="Arial"/>
          <w:i/>
          <w:iCs/>
          <w:color w:val="000000"/>
          <w:sz w:val="16"/>
          <w:szCs w:val="16"/>
        </w:rPr>
        <w:t>(miejscowość),</w:t>
      </w:r>
      <w:r w:rsidRPr="008F0A60">
        <w:rPr>
          <w:rFonts w:ascii="Arial" w:hAnsi="Arial" w:cs="Arial"/>
          <w:i/>
          <w:iCs/>
          <w:color w:val="000000"/>
          <w:sz w:val="18"/>
          <w:szCs w:val="18"/>
        </w:rPr>
        <w:t xml:space="preserve"> </w:t>
      </w:r>
      <w:r w:rsidRPr="008F0A60">
        <w:rPr>
          <w:rFonts w:ascii="Arial" w:hAnsi="Arial" w:cs="Arial"/>
          <w:color w:val="000000"/>
        </w:rPr>
        <w:t xml:space="preserve">dnia ………….……. r. </w:t>
      </w:r>
    </w:p>
    <w:p w14:paraId="037CDAB1" w14:textId="77777777" w:rsidR="00D42F04" w:rsidRPr="008F0A60" w:rsidRDefault="00D42F04" w:rsidP="00533958">
      <w:pPr>
        <w:pStyle w:val="Tekstpodstawowywcity"/>
        <w:spacing w:line="276" w:lineRule="auto"/>
        <w:ind w:left="360"/>
        <w:rPr>
          <w:rFonts w:ascii="Arial" w:hAnsi="Arial" w:cs="Arial"/>
          <w:b/>
          <w:bCs/>
          <w:color w:val="000000"/>
          <w:sz w:val="18"/>
          <w:szCs w:val="18"/>
        </w:rPr>
      </w:pPr>
    </w:p>
    <w:p w14:paraId="67DE58E4" w14:textId="77777777" w:rsidR="00D42F04" w:rsidRPr="008F0A60" w:rsidRDefault="00D42F04" w:rsidP="00533958">
      <w:pPr>
        <w:pStyle w:val="Tekstpodstawowywcity"/>
        <w:spacing w:line="276" w:lineRule="auto"/>
        <w:ind w:left="360"/>
        <w:jc w:val="right"/>
        <w:rPr>
          <w:rFonts w:ascii="Arial" w:hAnsi="Arial" w:cs="Arial"/>
          <w:b/>
          <w:bCs/>
          <w:color w:val="000000"/>
          <w:sz w:val="18"/>
          <w:szCs w:val="18"/>
        </w:rPr>
      </w:pPr>
    </w:p>
    <w:p w14:paraId="5805238E" w14:textId="77777777" w:rsidR="00D42F04" w:rsidRPr="008F0A60" w:rsidRDefault="00D42F04" w:rsidP="00533958">
      <w:pPr>
        <w:pStyle w:val="Tekstpodstawowywcity"/>
        <w:spacing w:line="276" w:lineRule="auto"/>
        <w:ind w:left="360"/>
        <w:jc w:val="right"/>
        <w:rPr>
          <w:rFonts w:ascii="Arial" w:hAnsi="Arial" w:cs="Arial"/>
          <w:b/>
          <w:bCs/>
          <w:color w:val="000000"/>
          <w:sz w:val="18"/>
          <w:szCs w:val="18"/>
        </w:rPr>
      </w:pPr>
    </w:p>
    <w:p w14:paraId="5831DAAC"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0B9EDB65"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68535C2C"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610403CF"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721317C1"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6183351B"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01993F87"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6F26D50A"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3FC7C6E9"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6E26BBC6"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5EFE80AE" w14:textId="77777777" w:rsidR="001518DD" w:rsidRPr="008F0A60" w:rsidRDefault="001518DD" w:rsidP="00533958">
      <w:pPr>
        <w:pStyle w:val="Tekstpodstawowywcity"/>
        <w:spacing w:line="276" w:lineRule="auto"/>
        <w:ind w:left="360"/>
        <w:jc w:val="right"/>
        <w:rPr>
          <w:rFonts w:ascii="Arial" w:hAnsi="Arial" w:cs="Arial"/>
          <w:b/>
          <w:bCs/>
          <w:color w:val="000000"/>
          <w:sz w:val="18"/>
          <w:szCs w:val="18"/>
        </w:rPr>
      </w:pPr>
    </w:p>
    <w:p w14:paraId="649B86D3" w14:textId="77777777" w:rsidR="001518DD" w:rsidRDefault="001518DD" w:rsidP="00533958">
      <w:pPr>
        <w:pStyle w:val="Tekstpodstawowywcity"/>
        <w:spacing w:line="276" w:lineRule="auto"/>
        <w:ind w:left="360"/>
        <w:jc w:val="right"/>
        <w:rPr>
          <w:rFonts w:ascii="Arial" w:hAnsi="Arial" w:cs="Arial"/>
          <w:b/>
          <w:bCs/>
          <w:color w:val="000000"/>
          <w:sz w:val="18"/>
          <w:szCs w:val="18"/>
        </w:rPr>
      </w:pPr>
    </w:p>
    <w:p w14:paraId="3D9030E8" w14:textId="77777777" w:rsidR="00731E77" w:rsidRPr="008F0A60" w:rsidRDefault="00731E77" w:rsidP="00533958">
      <w:pPr>
        <w:pStyle w:val="Tekstpodstawowywcity"/>
        <w:spacing w:line="276" w:lineRule="auto"/>
        <w:ind w:left="360"/>
        <w:jc w:val="right"/>
        <w:rPr>
          <w:rFonts w:ascii="Arial" w:hAnsi="Arial" w:cs="Arial"/>
          <w:b/>
          <w:bCs/>
          <w:color w:val="000000"/>
          <w:sz w:val="18"/>
          <w:szCs w:val="18"/>
        </w:rPr>
      </w:pPr>
    </w:p>
    <w:p w14:paraId="5FB10F78" w14:textId="77777777" w:rsidR="007F37AA" w:rsidRPr="008F0A60" w:rsidRDefault="007F37AA" w:rsidP="00533958">
      <w:pPr>
        <w:pStyle w:val="Tekstpodstawowywcity"/>
        <w:spacing w:line="276" w:lineRule="auto"/>
        <w:ind w:left="360"/>
        <w:jc w:val="right"/>
        <w:rPr>
          <w:rFonts w:ascii="Arial" w:hAnsi="Arial" w:cs="Arial"/>
          <w:b/>
          <w:bCs/>
          <w:color w:val="000000"/>
          <w:sz w:val="18"/>
          <w:szCs w:val="18"/>
        </w:rPr>
      </w:pPr>
    </w:p>
    <w:p w14:paraId="26AB4A9C" w14:textId="77777777" w:rsidR="007F37AA" w:rsidRPr="008F0A60" w:rsidRDefault="007F37AA" w:rsidP="00533958">
      <w:pPr>
        <w:pStyle w:val="Tekstpodstawowywcity"/>
        <w:spacing w:line="276" w:lineRule="auto"/>
        <w:ind w:left="360"/>
        <w:jc w:val="right"/>
        <w:rPr>
          <w:rFonts w:ascii="Arial" w:hAnsi="Arial" w:cs="Arial"/>
          <w:b/>
          <w:bCs/>
          <w:color w:val="000000"/>
          <w:sz w:val="18"/>
          <w:szCs w:val="18"/>
        </w:rPr>
      </w:pPr>
    </w:p>
    <w:bookmarkEnd w:id="38"/>
    <w:bookmarkEnd w:id="39"/>
    <w:bookmarkEnd w:id="40"/>
    <w:bookmarkEnd w:id="42"/>
    <w:p w14:paraId="1459F840" w14:textId="77777777" w:rsidR="006F0676" w:rsidRDefault="00F1367F" w:rsidP="00533958">
      <w:pPr>
        <w:spacing w:line="276" w:lineRule="auto"/>
        <w:ind w:left="360" w:hanging="426"/>
        <w:jc w:val="right"/>
        <w:rPr>
          <w:rFonts w:ascii="Arial" w:hAnsi="Arial" w:cs="Arial"/>
          <w:b/>
          <w:bCs/>
          <w:sz w:val="18"/>
          <w:szCs w:val="18"/>
          <w:lang w:eastAsia="ar-SA"/>
        </w:rPr>
      </w:pPr>
      <w:r>
        <w:rPr>
          <w:rFonts w:ascii="Arial" w:hAnsi="Arial" w:cs="Arial"/>
          <w:b/>
          <w:bCs/>
          <w:sz w:val="22"/>
          <w:szCs w:val="22"/>
        </w:rPr>
        <w:t>W</w:t>
      </w:r>
      <w:r w:rsidR="00226848" w:rsidRPr="008F0A60">
        <w:rPr>
          <w:rFonts w:ascii="Arial" w:hAnsi="Arial" w:cs="Arial"/>
          <w:b/>
          <w:bCs/>
          <w:sz w:val="22"/>
          <w:szCs w:val="22"/>
        </w:rPr>
        <w:t>ZÓR</w:t>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bCs/>
          <w:sz w:val="22"/>
          <w:szCs w:val="22"/>
        </w:rPr>
        <w:tab/>
      </w:r>
      <w:r w:rsidR="006F0676" w:rsidRPr="008F0A60">
        <w:rPr>
          <w:rFonts w:ascii="Arial" w:hAnsi="Arial" w:cs="Arial"/>
          <w:b/>
        </w:rPr>
        <w:t>Z</w:t>
      </w:r>
      <w:r w:rsidR="000D70C9">
        <w:rPr>
          <w:rFonts w:ascii="Arial" w:hAnsi="Arial" w:cs="Arial"/>
          <w:b/>
          <w:bCs/>
          <w:sz w:val="18"/>
          <w:szCs w:val="18"/>
          <w:lang w:eastAsia="ar-SA"/>
        </w:rPr>
        <w:t xml:space="preserve">ałącznik nr </w:t>
      </w:r>
      <w:r w:rsidR="003063C7">
        <w:rPr>
          <w:rFonts w:ascii="Arial" w:hAnsi="Arial" w:cs="Arial"/>
          <w:b/>
          <w:bCs/>
          <w:sz w:val="18"/>
          <w:szCs w:val="18"/>
          <w:lang w:eastAsia="ar-SA"/>
        </w:rPr>
        <w:t>4</w:t>
      </w:r>
      <w:r w:rsidR="006F0676" w:rsidRPr="008F0A60">
        <w:rPr>
          <w:rFonts w:ascii="Arial" w:hAnsi="Arial" w:cs="Arial"/>
          <w:b/>
          <w:bCs/>
          <w:sz w:val="18"/>
          <w:szCs w:val="18"/>
          <w:lang w:eastAsia="ar-SA"/>
        </w:rPr>
        <w:t xml:space="preserve"> do SWZ</w:t>
      </w:r>
    </w:p>
    <w:p w14:paraId="5A955DDB" w14:textId="6B1E0576" w:rsidR="00803205" w:rsidRPr="00803205" w:rsidRDefault="000D70C9" w:rsidP="00533958">
      <w:pPr>
        <w:spacing w:line="276" w:lineRule="auto"/>
        <w:ind w:left="360" w:hanging="426"/>
        <w:jc w:val="right"/>
        <w:rPr>
          <w:rFonts w:ascii="Arial" w:hAnsi="Arial" w:cs="Arial"/>
          <w:b/>
          <w:bCs/>
          <w:sz w:val="18"/>
          <w:szCs w:val="18"/>
          <w:lang w:eastAsia="ar-SA"/>
        </w:rPr>
      </w:pPr>
      <w:r>
        <w:rPr>
          <w:rFonts w:ascii="Arial" w:hAnsi="Arial" w:cs="Arial"/>
          <w:b/>
          <w:bCs/>
          <w:sz w:val="18"/>
          <w:szCs w:val="18"/>
        </w:rPr>
        <w:t>FZ-230/</w:t>
      </w:r>
      <w:r w:rsidR="00226578">
        <w:rPr>
          <w:rFonts w:ascii="Arial" w:hAnsi="Arial" w:cs="Arial"/>
          <w:b/>
          <w:bCs/>
          <w:sz w:val="18"/>
          <w:szCs w:val="18"/>
        </w:rPr>
        <w:t>5</w:t>
      </w:r>
      <w:r w:rsidR="00803205" w:rsidRPr="00803205">
        <w:rPr>
          <w:rFonts w:ascii="Arial" w:hAnsi="Arial" w:cs="Arial"/>
          <w:b/>
          <w:bCs/>
          <w:sz w:val="18"/>
          <w:szCs w:val="18"/>
        </w:rPr>
        <w:t>/2</w:t>
      </w:r>
      <w:r w:rsidR="00226578">
        <w:rPr>
          <w:rFonts w:ascii="Arial" w:hAnsi="Arial" w:cs="Arial"/>
          <w:b/>
          <w:bCs/>
          <w:sz w:val="18"/>
          <w:szCs w:val="18"/>
        </w:rPr>
        <w:t>2</w:t>
      </w:r>
      <w:r w:rsidR="00803205" w:rsidRPr="00803205">
        <w:rPr>
          <w:rFonts w:ascii="Arial" w:hAnsi="Arial" w:cs="Arial"/>
          <w:b/>
          <w:bCs/>
          <w:sz w:val="18"/>
          <w:szCs w:val="18"/>
        </w:rPr>
        <w:t>/</w:t>
      </w:r>
      <w:r w:rsidR="003063C7">
        <w:rPr>
          <w:rFonts w:ascii="Arial" w:hAnsi="Arial" w:cs="Arial"/>
          <w:b/>
          <w:bCs/>
          <w:sz w:val="18"/>
          <w:szCs w:val="18"/>
        </w:rPr>
        <w:t>SS</w:t>
      </w:r>
    </w:p>
    <w:p w14:paraId="2F3E73A6" w14:textId="77777777" w:rsidR="00226848" w:rsidRPr="008F0A60" w:rsidRDefault="00226848" w:rsidP="00533958">
      <w:pPr>
        <w:autoSpaceDE w:val="0"/>
        <w:autoSpaceDN w:val="0"/>
        <w:adjustRightInd w:val="0"/>
        <w:spacing w:line="276" w:lineRule="auto"/>
        <w:rPr>
          <w:rFonts w:ascii="Arial" w:hAnsi="Arial" w:cs="Arial"/>
          <w:b/>
          <w:bCs/>
          <w:sz w:val="22"/>
          <w:szCs w:val="22"/>
        </w:rPr>
      </w:pPr>
    </w:p>
    <w:p w14:paraId="09E78006" w14:textId="77777777" w:rsidR="00533958" w:rsidRPr="00533958" w:rsidRDefault="00533958" w:rsidP="00533958">
      <w:pPr>
        <w:tabs>
          <w:tab w:val="left" w:pos="142"/>
        </w:tabs>
        <w:spacing w:line="276" w:lineRule="auto"/>
        <w:jc w:val="center"/>
        <w:rPr>
          <w:rFonts w:ascii="Arial" w:hAnsi="Arial" w:cs="Arial"/>
          <w:sz w:val="18"/>
          <w:szCs w:val="18"/>
        </w:rPr>
      </w:pPr>
      <w:r w:rsidRPr="00533958">
        <w:rPr>
          <w:rFonts w:ascii="Arial" w:hAnsi="Arial"/>
          <w:b/>
          <w:sz w:val="22"/>
          <w:szCs w:val="22"/>
        </w:rPr>
        <w:t>UMOWA  NR ..... /202</w:t>
      </w:r>
      <w:r w:rsidR="00960E09">
        <w:rPr>
          <w:rFonts w:ascii="Arial" w:hAnsi="Arial"/>
          <w:b/>
          <w:sz w:val="22"/>
          <w:szCs w:val="22"/>
        </w:rPr>
        <w:t>2</w:t>
      </w:r>
      <w:r w:rsidRPr="00533958">
        <w:rPr>
          <w:rFonts w:ascii="Arial" w:hAnsi="Arial"/>
          <w:b/>
          <w:sz w:val="22"/>
          <w:szCs w:val="22"/>
        </w:rPr>
        <w:t xml:space="preserve">/ </w:t>
      </w:r>
      <w:proofErr w:type="spellStart"/>
      <w:r w:rsidRPr="00533958">
        <w:rPr>
          <w:rFonts w:ascii="Arial" w:hAnsi="Arial"/>
          <w:b/>
          <w:sz w:val="22"/>
          <w:szCs w:val="22"/>
        </w:rPr>
        <w:t>K</w:t>
      </w:r>
      <w:r w:rsidR="003063C7">
        <w:rPr>
          <w:rFonts w:ascii="Arial" w:hAnsi="Arial"/>
          <w:b/>
          <w:sz w:val="22"/>
          <w:szCs w:val="22"/>
        </w:rPr>
        <w:t>z</w:t>
      </w:r>
      <w:proofErr w:type="spellEnd"/>
      <w:r w:rsidRPr="00533958">
        <w:rPr>
          <w:rFonts w:ascii="Arial" w:hAnsi="Arial"/>
          <w:b/>
          <w:sz w:val="22"/>
          <w:szCs w:val="22"/>
        </w:rPr>
        <w:t xml:space="preserve">  </w:t>
      </w:r>
      <w:r w:rsidRPr="00533958">
        <w:rPr>
          <w:rFonts w:ascii="Arial" w:hAnsi="Arial" w:cs="Arial"/>
          <w:sz w:val="18"/>
          <w:szCs w:val="18"/>
        </w:rPr>
        <w:t xml:space="preserve">  </w:t>
      </w:r>
    </w:p>
    <w:p w14:paraId="11271C0E" w14:textId="77777777" w:rsidR="00533958" w:rsidRPr="00533958" w:rsidRDefault="00533958" w:rsidP="00533958">
      <w:pPr>
        <w:spacing w:line="276" w:lineRule="auto"/>
        <w:jc w:val="center"/>
        <w:rPr>
          <w:rFonts w:ascii="Arial" w:hAnsi="Arial" w:cs="Arial"/>
          <w:b/>
        </w:rPr>
      </w:pPr>
      <w:r w:rsidRPr="00533958">
        <w:rPr>
          <w:rFonts w:ascii="Arial" w:hAnsi="Arial" w:cs="Arial"/>
          <w:b/>
        </w:rPr>
        <w:t xml:space="preserve">na </w:t>
      </w:r>
      <w:r w:rsidR="003063C7">
        <w:rPr>
          <w:rFonts w:ascii="Arial" w:hAnsi="Arial" w:cs="Arial"/>
          <w:b/>
        </w:rPr>
        <w:t>dostawę obuwia taktycznego</w:t>
      </w:r>
    </w:p>
    <w:p w14:paraId="246C0F91" w14:textId="77777777" w:rsidR="00533958" w:rsidRPr="00533958" w:rsidRDefault="00533958" w:rsidP="00533958">
      <w:pPr>
        <w:spacing w:line="276" w:lineRule="auto"/>
        <w:rPr>
          <w:rFonts w:ascii="Arial" w:hAnsi="Arial" w:cs="Arial"/>
          <w:b/>
        </w:rPr>
      </w:pPr>
    </w:p>
    <w:p w14:paraId="609DF648" w14:textId="77777777" w:rsidR="00960E09"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zawarta w dniu ................................................. w Łodzi pomi</w:t>
      </w:r>
      <w:r>
        <w:rPr>
          <w:rFonts w:ascii="Arial" w:hAnsi="Arial" w:cs="Arial"/>
          <w:sz w:val="18"/>
          <w:szCs w:val="18"/>
        </w:rPr>
        <w:t>ędzy:</w:t>
      </w:r>
    </w:p>
    <w:p w14:paraId="26FE025F" w14:textId="77777777" w:rsidR="00960E09" w:rsidRPr="0098219C" w:rsidRDefault="00960E09" w:rsidP="00960E09">
      <w:pPr>
        <w:autoSpaceDE w:val="0"/>
        <w:autoSpaceDN w:val="0"/>
        <w:adjustRightInd w:val="0"/>
        <w:jc w:val="both"/>
        <w:rPr>
          <w:rFonts w:ascii="Arial" w:hAnsi="Arial" w:cs="Arial"/>
          <w:sz w:val="18"/>
          <w:szCs w:val="18"/>
        </w:rPr>
      </w:pPr>
      <w:r>
        <w:rPr>
          <w:rFonts w:ascii="Arial" w:hAnsi="Arial" w:cs="Arial"/>
          <w:sz w:val="18"/>
          <w:szCs w:val="18"/>
        </w:rPr>
        <w:t xml:space="preserve">Skarbem Państwa – Komendantem Policji w Łodzi z siedzibą przy  </w:t>
      </w:r>
      <w:r w:rsidRPr="0098219C">
        <w:rPr>
          <w:rFonts w:ascii="Arial" w:hAnsi="Arial" w:cs="Arial"/>
          <w:sz w:val="18"/>
          <w:szCs w:val="18"/>
        </w:rPr>
        <w:t>ul. Lutomierskiej 108/112,</w:t>
      </w:r>
    </w:p>
    <w:p w14:paraId="79ADC4A9" w14:textId="77777777" w:rsidR="00960E09"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 xml:space="preserve">REGON : 470754976 </w:t>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t>NIP : 726-000-44-58,</w:t>
      </w:r>
    </w:p>
    <w:p w14:paraId="1A5E728B" w14:textId="77777777" w:rsidR="00960E09" w:rsidRPr="0098219C" w:rsidRDefault="00960E09" w:rsidP="00960E09">
      <w:pPr>
        <w:autoSpaceDE w:val="0"/>
        <w:autoSpaceDN w:val="0"/>
        <w:adjustRightInd w:val="0"/>
        <w:jc w:val="both"/>
        <w:rPr>
          <w:rFonts w:ascii="Arial" w:hAnsi="Arial" w:cs="Arial"/>
          <w:sz w:val="18"/>
          <w:szCs w:val="18"/>
        </w:rPr>
      </w:pPr>
    </w:p>
    <w:p w14:paraId="345D0EBF"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reprezentowaną przez:</w:t>
      </w:r>
    </w:p>
    <w:p w14:paraId="710B7D77"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w:t>
      </w:r>
      <w:r>
        <w:rPr>
          <w:rFonts w:ascii="Arial" w:hAnsi="Arial" w:cs="Arial"/>
          <w:sz w:val="18"/>
          <w:szCs w:val="18"/>
        </w:rPr>
        <w:t>............................</w:t>
      </w:r>
      <w:r w:rsidRPr="0098219C">
        <w:rPr>
          <w:rFonts w:ascii="Arial" w:hAnsi="Arial" w:cs="Arial"/>
          <w:sz w:val="18"/>
          <w:szCs w:val="18"/>
        </w:rPr>
        <w:t>............</w:t>
      </w:r>
    </w:p>
    <w:p w14:paraId="60D93464" w14:textId="77777777" w:rsidR="00960E09" w:rsidRPr="0098219C" w:rsidRDefault="00960E09" w:rsidP="00960E09">
      <w:pPr>
        <w:autoSpaceDE w:val="0"/>
        <w:autoSpaceDN w:val="0"/>
        <w:adjustRightInd w:val="0"/>
        <w:jc w:val="center"/>
        <w:rPr>
          <w:rFonts w:ascii="Arial" w:hAnsi="Arial" w:cs="Arial"/>
          <w:i/>
          <w:iCs/>
          <w:sz w:val="18"/>
          <w:szCs w:val="18"/>
        </w:rPr>
      </w:pPr>
      <w:r w:rsidRPr="0098219C">
        <w:rPr>
          <w:rFonts w:ascii="Arial" w:hAnsi="Arial" w:cs="Arial"/>
          <w:i/>
          <w:iCs/>
          <w:sz w:val="18"/>
          <w:szCs w:val="18"/>
        </w:rPr>
        <w:t>imi</w:t>
      </w:r>
      <w:r w:rsidRPr="0098219C">
        <w:rPr>
          <w:rFonts w:ascii="Arial" w:hAnsi="Arial" w:cs="Arial"/>
          <w:sz w:val="18"/>
          <w:szCs w:val="18"/>
        </w:rPr>
        <w:t>ę</w:t>
      </w:r>
      <w:r w:rsidRPr="0098219C">
        <w:rPr>
          <w:rFonts w:ascii="Arial" w:hAnsi="Arial" w:cs="Arial"/>
          <w:i/>
          <w:iCs/>
          <w:sz w:val="18"/>
          <w:szCs w:val="18"/>
        </w:rPr>
        <w:t>, nazwisko i stanowisko słu</w:t>
      </w:r>
      <w:r w:rsidRPr="0098219C">
        <w:rPr>
          <w:rFonts w:ascii="Arial" w:hAnsi="Arial" w:cs="Arial"/>
          <w:sz w:val="18"/>
          <w:szCs w:val="18"/>
        </w:rPr>
        <w:t>ż</w:t>
      </w:r>
      <w:r w:rsidRPr="0098219C">
        <w:rPr>
          <w:rFonts w:ascii="Arial" w:hAnsi="Arial" w:cs="Arial"/>
          <w:i/>
          <w:iCs/>
          <w:sz w:val="18"/>
          <w:szCs w:val="18"/>
        </w:rPr>
        <w:t>bowe</w:t>
      </w:r>
    </w:p>
    <w:p w14:paraId="07BBCB68" w14:textId="77777777" w:rsidR="00960E09" w:rsidRPr="0098219C" w:rsidRDefault="00960E09" w:rsidP="00960E09">
      <w:pPr>
        <w:autoSpaceDE w:val="0"/>
        <w:autoSpaceDN w:val="0"/>
        <w:adjustRightInd w:val="0"/>
        <w:jc w:val="both"/>
        <w:rPr>
          <w:rFonts w:ascii="Arial" w:hAnsi="Arial" w:cs="Arial"/>
          <w:sz w:val="18"/>
          <w:szCs w:val="18"/>
        </w:rPr>
      </w:pPr>
      <w:r>
        <w:rPr>
          <w:rFonts w:ascii="Arial" w:hAnsi="Arial" w:cs="Arial"/>
          <w:sz w:val="18"/>
          <w:szCs w:val="18"/>
        </w:rPr>
        <w:t>zwaną dalej Zamawiającym, a</w:t>
      </w:r>
    </w:p>
    <w:p w14:paraId="4A76F78C" w14:textId="77777777" w:rsidR="00960E09" w:rsidRPr="0098219C" w:rsidRDefault="00960E09" w:rsidP="00960E09">
      <w:pPr>
        <w:autoSpaceDE w:val="0"/>
        <w:autoSpaceDN w:val="0"/>
        <w:adjustRightInd w:val="0"/>
        <w:jc w:val="center"/>
        <w:rPr>
          <w:rFonts w:ascii="Arial" w:hAnsi="Arial" w:cs="Arial"/>
          <w:b/>
          <w:bCs/>
          <w:i/>
          <w:iCs/>
          <w:sz w:val="18"/>
          <w:szCs w:val="18"/>
        </w:rPr>
      </w:pPr>
      <w:r w:rsidRPr="0098219C">
        <w:rPr>
          <w:rFonts w:ascii="Arial" w:hAnsi="Arial" w:cs="Arial"/>
          <w:b/>
          <w:bCs/>
          <w:i/>
          <w:iCs/>
          <w:sz w:val="18"/>
          <w:szCs w:val="18"/>
        </w:rPr>
        <w:t>(w przypadku osób fizycznych )</w:t>
      </w:r>
    </w:p>
    <w:p w14:paraId="51039A7D"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w:t>
      </w:r>
      <w:r>
        <w:rPr>
          <w:rFonts w:ascii="Arial" w:hAnsi="Arial" w:cs="Arial"/>
          <w:sz w:val="18"/>
          <w:szCs w:val="18"/>
        </w:rPr>
        <w:t>.............</w:t>
      </w:r>
      <w:r w:rsidRPr="0098219C">
        <w:rPr>
          <w:rFonts w:ascii="Arial" w:hAnsi="Arial" w:cs="Arial"/>
          <w:sz w:val="18"/>
          <w:szCs w:val="18"/>
        </w:rPr>
        <w:t>...................</w:t>
      </w:r>
    </w:p>
    <w:p w14:paraId="124A8514" w14:textId="77777777" w:rsidR="00960E09" w:rsidRPr="0098219C" w:rsidRDefault="00960E09" w:rsidP="00960E09">
      <w:pPr>
        <w:autoSpaceDE w:val="0"/>
        <w:autoSpaceDN w:val="0"/>
        <w:adjustRightInd w:val="0"/>
        <w:jc w:val="center"/>
        <w:rPr>
          <w:rFonts w:ascii="Arial" w:hAnsi="Arial" w:cs="Arial"/>
          <w:sz w:val="18"/>
          <w:szCs w:val="18"/>
        </w:rPr>
      </w:pPr>
      <w:r w:rsidRPr="0098219C">
        <w:rPr>
          <w:rFonts w:ascii="Arial" w:hAnsi="Arial" w:cs="Arial"/>
          <w:i/>
          <w:iCs/>
          <w:sz w:val="18"/>
          <w:szCs w:val="18"/>
        </w:rPr>
        <w:t>imi</w:t>
      </w:r>
      <w:r w:rsidRPr="0098219C">
        <w:rPr>
          <w:rFonts w:ascii="Arial" w:hAnsi="Arial" w:cs="Arial"/>
          <w:sz w:val="18"/>
          <w:szCs w:val="18"/>
        </w:rPr>
        <w:t xml:space="preserve">ę </w:t>
      </w:r>
      <w:r w:rsidRPr="0098219C">
        <w:rPr>
          <w:rFonts w:ascii="Arial" w:hAnsi="Arial" w:cs="Arial"/>
          <w:i/>
          <w:iCs/>
          <w:sz w:val="18"/>
          <w:szCs w:val="18"/>
        </w:rPr>
        <w:t>i nazwisko wła</w:t>
      </w:r>
      <w:r w:rsidRPr="0098219C">
        <w:rPr>
          <w:rFonts w:ascii="Arial" w:hAnsi="Arial" w:cs="Arial"/>
          <w:sz w:val="18"/>
          <w:szCs w:val="18"/>
        </w:rPr>
        <w:t>ś</w:t>
      </w:r>
      <w:r w:rsidRPr="0098219C">
        <w:rPr>
          <w:rFonts w:ascii="Arial" w:hAnsi="Arial" w:cs="Arial"/>
          <w:i/>
          <w:iCs/>
          <w:sz w:val="18"/>
          <w:szCs w:val="18"/>
        </w:rPr>
        <w:t>ciciela, nazwa firmy i jej adres, oraz adres do dor</w:t>
      </w:r>
      <w:r w:rsidRPr="0098219C">
        <w:rPr>
          <w:rFonts w:ascii="Arial" w:hAnsi="Arial" w:cs="Arial"/>
          <w:sz w:val="18"/>
          <w:szCs w:val="18"/>
        </w:rPr>
        <w:t>ę</w:t>
      </w:r>
      <w:r w:rsidRPr="0098219C">
        <w:rPr>
          <w:rFonts w:ascii="Arial" w:hAnsi="Arial" w:cs="Arial"/>
          <w:i/>
          <w:iCs/>
          <w:sz w:val="18"/>
          <w:szCs w:val="18"/>
        </w:rPr>
        <w:t>cze</w:t>
      </w:r>
      <w:r w:rsidRPr="0098219C">
        <w:rPr>
          <w:rFonts w:ascii="Arial" w:hAnsi="Arial" w:cs="Arial"/>
          <w:sz w:val="18"/>
          <w:szCs w:val="18"/>
        </w:rPr>
        <w:t>ń</w:t>
      </w:r>
    </w:p>
    <w:p w14:paraId="4FE017AC"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w:t>
      </w:r>
      <w:r>
        <w:rPr>
          <w:rFonts w:ascii="Arial" w:hAnsi="Arial" w:cs="Arial"/>
          <w:sz w:val="18"/>
          <w:szCs w:val="18"/>
        </w:rPr>
        <w:t>...........</w:t>
      </w:r>
      <w:r w:rsidRPr="0098219C">
        <w:rPr>
          <w:rFonts w:ascii="Arial" w:hAnsi="Arial" w:cs="Arial"/>
          <w:sz w:val="18"/>
          <w:szCs w:val="18"/>
        </w:rPr>
        <w:t>....................</w:t>
      </w:r>
    </w:p>
    <w:p w14:paraId="62F8FF4B"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zarejestrowaną w .............................................................................. pod nr .........................</w:t>
      </w:r>
      <w:r>
        <w:rPr>
          <w:rFonts w:ascii="Arial" w:hAnsi="Arial" w:cs="Arial"/>
          <w:sz w:val="18"/>
          <w:szCs w:val="18"/>
        </w:rPr>
        <w:t>............</w:t>
      </w:r>
      <w:r w:rsidRPr="0098219C">
        <w:rPr>
          <w:rFonts w:ascii="Arial" w:hAnsi="Arial" w:cs="Arial"/>
          <w:sz w:val="18"/>
          <w:szCs w:val="18"/>
        </w:rPr>
        <w:t>..................</w:t>
      </w:r>
    </w:p>
    <w:p w14:paraId="0566C9F9"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REGON ...........................................</w:t>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t xml:space="preserve">       NIP ......................</w:t>
      </w:r>
      <w:r>
        <w:rPr>
          <w:rFonts w:ascii="Arial" w:hAnsi="Arial" w:cs="Arial"/>
          <w:sz w:val="18"/>
          <w:szCs w:val="18"/>
        </w:rPr>
        <w:t>.....</w:t>
      </w:r>
      <w:r w:rsidRPr="0098219C">
        <w:rPr>
          <w:rFonts w:ascii="Arial" w:hAnsi="Arial" w:cs="Arial"/>
          <w:sz w:val="18"/>
          <w:szCs w:val="18"/>
        </w:rPr>
        <w:t>........................</w:t>
      </w:r>
    </w:p>
    <w:p w14:paraId="535F143F" w14:textId="77777777" w:rsidR="00960E09" w:rsidRPr="0098219C" w:rsidRDefault="00960E09" w:rsidP="00960E09">
      <w:pPr>
        <w:autoSpaceDE w:val="0"/>
        <w:autoSpaceDN w:val="0"/>
        <w:adjustRightInd w:val="0"/>
        <w:jc w:val="center"/>
        <w:rPr>
          <w:rFonts w:ascii="Arial" w:hAnsi="Arial" w:cs="Arial"/>
          <w:b/>
          <w:bCs/>
          <w:i/>
          <w:iCs/>
          <w:sz w:val="18"/>
          <w:szCs w:val="18"/>
        </w:rPr>
      </w:pPr>
      <w:r w:rsidRPr="0098219C">
        <w:rPr>
          <w:rFonts w:ascii="Arial" w:hAnsi="Arial" w:cs="Arial"/>
          <w:b/>
          <w:bCs/>
          <w:i/>
          <w:iCs/>
          <w:sz w:val="18"/>
          <w:szCs w:val="18"/>
        </w:rPr>
        <w:t>( w przypadku spółki cywilnej )</w:t>
      </w:r>
    </w:p>
    <w:p w14:paraId="019896F9"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w:t>
      </w:r>
      <w:r>
        <w:rPr>
          <w:rFonts w:ascii="Arial" w:hAnsi="Arial" w:cs="Arial"/>
          <w:sz w:val="18"/>
          <w:szCs w:val="18"/>
        </w:rPr>
        <w:t>..........</w:t>
      </w:r>
      <w:r w:rsidRPr="0098219C">
        <w:rPr>
          <w:rFonts w:ascii="Arial" w:hAnsi="Arial" w:cs="Arial"/>
          <w:sz w:val="18"/>
          <w:szCs w:val="18"/>
        </w:rPr>
        <w:t>...............</w:t>
      </w:r>
    </w:p>
    <w:p w14:paraId="55E47904" w14:textId="77777777" w:rsidR="00960E09" w:rsidRPr="00993FBF" w:rsidRDefault="00960E09" w:rsidP="00960E09">
      <w:pPr>
        <w:autoSpaceDE w:val="0"/>
        <w:autoSpaceDN w:val="0"/>
        <w:adjustRightInd w:val="0"/>
        <w:jc w:val="center"/>
        <w:rPr>
          <w:rFonts w:ascii="Arial" w:hAnsi="Arial" w:cs="Arial"/>
          <w:i/>
          <w:iCs/>
          <w:sz w:val="18"/>
          <w:szCs w:val="18"/>
        </w:rPr>
      </w:pPr>
      <w:r w:rsidRPr="0098219C">
        <w:rPr>
          <w:rFonts w:ascii="Arial" w:hAnsi="Arial" w:cs="Arial"/>
          <w:i/>
          <w:iCs/>
          <w:sz w:val="18"/>
          <w:szCs w:val="18"/>
        </w:rPr>
        <w:t>imiona, nazwiska i ad</w:t>
      </w:r>
      <w:r>
        <w:rPr>
          <w:rFonts w:ascii="Arial" w:hAnsi="Arial" w:cs="Arial"/>
          <w:i/>
          <w:iCs/>
          <w:sz w:val="18"/>
          <w:szCs w:val="18"/>
        </w:rPr>
        <w:t>resy wspólników,</w:t>
      </w:r>
    </w:p>
    <w:p w14:paraId="39036EE3"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w:t>
      </w:r>
      <w:r>
        <w:rPr>
          <w:rFonts w:ascii="Arial" w:hAnsi="Arial" w:cs="Arial"/>
          <w:sz w:val="18"/>
          <w:szCs w:val="18"/>
        </w:rPr>
        <w:t>............</w:t>
      </w:r>
      <w:r w:rsidRPr="0098219C">
        <w:rPr>
          <w:rFonts w:ascii="Arial" w:hAnsi="Arial" w:cs="Arial"/>
          <w:sz w:val="18"/>
          <w:szCs w:val="18"/>
        </w:rPr>
        <w:t>................</w:t>
      </w:r>
    </w:p>
    <w:p w14:paraId="53C1D700" w14:textId="77777777" w:rsidR="00960E09" w:rsidRPr="0098219C" w:rsidRDefault="00960E09" w:rsidP="00960E09">
      <w:pPr>
        <w:autoSpaceDE w:val="0"/>
        <w:autoSpaceDN w:val="0"/>
        <w:adjustRightInd w:val="0"/>
        <w:jc w:val="center"/>
        <w:rPr>
          <w:rFonts w:ascii="Arial" w:hAnsi="Arial" w:cs="Arial"/>
          <w:sz w:val="18"/>
          <w:szCs w:val="18"/>
        </w:rPr>
      </w:pPr>
      <w:r w:rsidRPr="0098219C">
        <w:rPr>
          <w:rFonts w:ascii="Arial" w:hAnsi="Arial" w:cs="Arial"/>
          <w:i/>
          <w:iCs/>
          <w:sz w:val="18"/>
          <w:szCs w:val="18"/>
        </w:rPr>
        <w:t>nazwa firmy, jej siedziba, adres do dor</w:t>
      </w:r>
      <w:r w:rsidRPr="0098219C">
        <w:rPr>
          <w:rFonts w:ascii="Arial" w:hAnsi="Arial" w:cs="Arial"/>
          <w:sz w:val="18"/>
          <w:szCs w:val="18"/>
        </w:rPr>
        <w:t>ę</w:t>
      </w:r>
      <w:r w:rsidRPr="0098219C">
        <w:rPr>
          <w:rFonts w:ascii="Arial" w:hAnsi="Arial" w:cs="Arial"/>
          <w:i/>
          <w:iCs/>
          <w:sz w:val="18"/>
          <w:szCs w:val="18"/>
        </w:rPr>
        <w:t>cze</w:t>
      </w:r>
      <w:r w:rsidRPr="0098219C">
        <w:rPr>
          <w:rFonts w:ascii="Arial" w:hAnsi="Arial" w:cs="Arial"/>
          <w:sz w:val="18"/>
          <w:szCs w:val="18"/>
        </w:rPr>
        <w:t>ń</w:t>
      </w:r>
    </w:p>
    <w:p w14:paraId="4E62015A"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zarejestrowana w ................................................................................. pod nr ........................</w:t>
      </w:r>
      <w:r>
        <w:rPr>
          <w:rFonts w:ascii="Arial" w:hAnsi="Arial" w:cs="Arial"/>
          <w:sz w:val="18"/>
          <w:szCs w:val="18"/>
        </w:rPr>
        <w:t>..........</w:t>
      </w:r>
      <w:r w:rsidRPr="0098219C">
        <w:rPr>
          <w:rFonts w:ascii="Arial" w:hAnsi="Arial" w:cs="Arial"/>
          <w:sz w:val="18"/>
          <w:szCs w:val="18"/>
        </w:rPr>
        <w:t>................</w:t>
      </w:r>
    </w:p>
    <w:p w14:paraId="20DAB82F"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 xml:space="preserve">REGON ............................................... </w:t>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r>
      <w:r w:rsidRPr="0098219C">
        <w:rPr>
          <w:rFonts w:ascii="Arial" w:hAnsi="Arial" w:cs="Arial"/>
          <w:sz w:val="18"/>
          <w:szCs w:val="18"/>
        </w:rPr>
        <w:tab/>
        <w:t xml:space="preserve">       NIP ...........................</w:t>
      </w:r>
      <w:r>
        <w:rPr>
          <w:rFonts w:ascii="Arial" w:hAnsi="Arial" w:cs="Arial"/>
          <w:sz w:val="18"/>
          <w:szCs w:val="18"/>
        </w:rPr>
        <w:t>...</w:t>
      </w:r>
      <w:r w:rsidRPr="0098219C">
        <w:rPr>
          <w:rFonts w:ascii="Arial" w:hAnsi="Arial" w:cs="Arial"/>
          <w:sz w:val="18"/>
          <w:szCs w:val="18"/>
        </w:rPr>
        <w:t>....................</w:t>
      </w:r>
    </w:p>
    <w:p w14:paraId="01D8986D" w14:textId="77777777" w:rsidR="00960E09" w:rsidRPr="0098219C" w:rsidRDefault="00960E09" w:rsidP="00960E09">
      <w:pPr>
        <w:autoSpaceDE w:val="0"/>
        <w:autoSpaceDN w:val="0"/>
        <w:adjustRightInd w:val="0"/>
        <w:jc w:val="center"/>
        <w:rPr>
          <w:rFonts w:ascii="Arial" w:hAnsi="Arial" w:cs="Arial"/>
          <w:b/>
          <w:bCs/>
          <w:i/>
          <w:iCs/>
          <w:sz w:val="18"/>
          <w:szCs w:val="18"/>
        </w:rPr>
      </w:pPr>
      <w:r w:rsidRPr="0098219C">
        <w:rPr>
          <w:rFonts w:ascii="Arial" w:hAnsi="Arial" w:cs="Arial"/>
          <w:b/>
          <w:bCs/>
          <w:i/>
          <w:iCs/>
          <w:sz w:val="18"/>
          <w:szCs w:val="18"/>
        </w:rPr>
        <w:t>( w przypadku spółki prawa handlowego )</w:t>
      </w:r>
    </w:p>
    <w:p w14:paraId="6D5C4DA9"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w:t>
      </w:r>
    </w:p>
    <w:p w14:paraId="091C31DA" w14:textId="77777777" w:rsidR="00960E09" w:rsidRPr="0098219C" w:rsidRDefault="00960E09" w:rsidP="00960E09">
      <w:pPr>
        <w:autoSpaceDE w:val="0"/>
        <w:autoSpaceDN w:val="0"/>
        <w:adjustRightInd w:val="0"/>
        <w:jc w:val="center"/>
        <w:rPr>
          <w:rFonts w:ascii="Arial" w:hAnsi="Arial" w:cs="Arial"/>
          <w:i/>
          <w:iCs/>
          <w:sz w:val="18"/>
          <w:szCs w:val="18"/>
        </w:rPr>
      </w:pPr>
      <w:r w:rsidRPr="0098219C">
        <w:rPr>
          <w:rFonts w:ascii="Arial" w:hAnsi="Arial" w:cs="Arial"/>
          <w:i/>
          <w:iCs/>
          <w:sz w:val="18"/>
          <w:szCs w:val="18"/>
        </w:rPr>
        <w:t>nazwa firmy, jej siedziba, orzeczenie s</w:t>
      </w:r>
      <w:r w:rsidRPr="0098219C">
        <w:rPr>
          <w:rFonts w:ascii="Arial" w:hAnsi="Arial" w:cs="Arial"/>
          <w:sz w:val="18"/>
          <w:szCs w:val="18"/>
        </w:rPr>
        <w:t>ą</w:t>
      </w:r>
      <w:r w:rsidRPr="0098219C">
        <w:rPr>
          <w:rFonts w:ascii="Arial" w:hAnsi="Arial" w:cs="Arial"/>
          <w:i/>
          <w:iCs/>
          <w:sz w:val="18"/>
          <w:szCs w:val="18"/>
        </w:rPr>
        <w:t>du rejestrowego i nr rejestru, imiona i nazwiska członków Zarz</w:t>
      </w:r>
      <w:r w:rsidRPr="0098219C">
        <w:rPr>
          <w:rFonts w:ascii="Arial" w:hAnsi="Arial" w:cs="Arial"/>
          <w:sz w:val="18"/>
          <w:szCs w:val="18"/>
        </w:rPr>
        <w:t>ą</w:t>
      </w:r>
      <w:r w:rsidRPr="0098219C">
        <w:rPr>
          <w:rFonts w:ascii="Arial" w:hAnsi="Arial" w:cs="Arial"/>
          <w:i/>
          <w:iCs/>
          <w:sz w:val="18"/>
          <w:szCs w:val="18"/>
        </w:rPr>
        <w:t>du</w:t>
      </w:r>
    </w:p>
    <w:p w14:paraId="19B14081" w14:textId="77777777" w:rsidR="00960E09" w:rsidRPr="0098219C" w:rsidRDefault="00960E09" w:rsidP="00960E09">
      <w:pPr>
        <w:autoSpaceDE w:val="0"/>
        <w:autoSpaceDN w:val="0"/>
        <w:adjustRightInd w:val="0"/>
        <w:jc w:val="both"/>
        <w:rPr>
          <w:rFonts w:ascii="Arial" w:hAnsi="Arial" w:cs="Arial"/>
          <w:sz w:val="18"/>
          <w:szCs w:val="18"/>
        </w:rPr>
      </w:pPr>
      <w:r w:rsidRPr="0098219C">
        <w:rPr>
          <w:rFonts w:ascii="Arial" w:hAnsi="Arial" w:cs="Arial"/>
          <w:sz w:val="18"/>
          <w:szCs w:val="18"/>
        </w:rPr>
        <w:t>................................................................................................................................................</w:t>
      </w:r>
      <w:r>
        <w:rPr>
          <w:rFonts w:ascii="Arial" w:hAnsi="Arial" w:cs="Arial"/>
          <w:sz w:val="18"/>
          <w:szCs w:val="18"/>
        </w:rPr>
        <w:t>...............</w:t>
      </w:r>
      <w:r w:rsidRPr="0098219C">
        <w:rPr>
          <w:rFonts w:ascii="Arial" w:hAnsi="Arial" w:cs="Arial"/>
          <w:sz w:val="18"/>
          <w:szCs w:val="18"/>
        </w:rPr>
        <w:t>...................</w:t>
      </w:r>
    </w:p>
    <w:p w14:paraId="40045334" w14:textId="77777777" w:rsidR="00960E09" w:rsidRPr="0098219C" w:rsidRDefault="00960E09" w:rsidP="00960E09">
      <w:pPr>
        <w:tabs>
          <w:tab w:val="left" w:pos="540"/>
        </w:tabs>
        <w:autoSpaceDE w:val="0"/>
        <w:autoSpaceDN w:val="0"/>
        <w:adjustRightInd w:val="0"/>
        <w:jc w:val="center"/>
        <w:rPr>
          <w:rFonts w:ascii="Arial" w:hAnsi="Arial" w:cs="Arial"/>
          <w:i/>
          <w:iCs/>
          <w:sz w:val="18"/>
          <w:szCs w:val="18"/>
        </w:rPr>
      </w:pPr>
      <w:r w:rsidRPr="0098219C">
        <w:rPr>
          <w:rFonts w:ascii="Arial" w:hAnsi="Arial" w:cs="Arial"/>
          <w:i/>
          <w:iCs/>
          <w:sz w:val="18"/>
          <w:szCs w:val="18"/>
        </w:rPr>
        <w:t>wysoko</w:t>
      </w:r>
      <w:r w:rsidRPr="0098219C">
        <w:rPr>
          <w:rFonts w:ascii="Arial" w:hAnsi="Arial" w:cs="Arial"/>
          <w:sz w:val="18"/>
          <w:szCs w:val="18"/>
        </w:rPr>
        <w:t xml:space="preserve">ść </w:t>
      </w:r>
      <w:r w:rsidRPr="0098219C">
        <w:rPr>
          <w:rFonts w:ascii="Arial" w:hAnsi="Arial" w:cs="Arial"/>
          <w:i/>
          <w:iCs/>
          <w:sz w:val="18"/>
          <w:szCs w:val="18"/>
        </w:rPr>
        <w:t>kapitału zakładowego</w:t>
      </w:r>
    </w:p>
    <w:p w14:paraId="00F8D087" w14:textId="77777777" w:rsidR="00960E09" w:rsidRPr="0098219C" w:rsidRDefault="00960E09" w:rsidP="00960E09">
      <w:pPr>
        <w:autoSpaceDE w:val="0"/>
        <w:autoSpaceDN w:val="0"/>
        <w:adjustRightInd w:val="0"/>
        <w:rPr>
          <w:rFonts w:ascii="Arial" w:hAnsi="Arial" w:cs="Arial"/>
          <w:sz w:val="18"/>
          <w:szCs w:val="18"/>
        </w:rPr>
      </w:pPr>
      <w:r w:rsidRPr="0098219C">
        <w:rPr>
          <w:rFonts w:ascii="Arial" w:hAnsi="Arial" w:cs="Arial"/>
          <w:sz w:val="18"/>
          <w:szCs w:val="18"/>
        </w:rPr>
        <w:t>reprezentowana przez : ..................................................................................................................................................</w:t>
      </w:r>
      <w:r>
        <w:rPr>
          <w:rFonts w:ascii="Arial" w:hAnsi="Arial" w:cs="Arial"/>
          <w:sz w:val="18"/>
          <w:szCs w:val="18"/>
        </w:rPr>
        <w:t>.................</w:t>
      </w:r>
      <w:r w:rsidRPr="0098219C">
        <w:rPr>
          <w:rFonts w:ascii="Arial" w:hAnsi="Arial" w:cs="Arial"/>
          <w:sz w:val="18"/>
          <w:szCs w:val="18"/>
        </w:rPr>
        <w:t>...............</w:t>
      </w:r>
    </w:p>
    <w:p w14:paraId="64648E54" w14:textId="77777777" w:rsidR="00960E09" w:rsidRPr="0098219C" w:rsidRDefault="00960E09" w:rsidP="00960E09">
      <w:pPr>
        <w:autoSpaceDE w:val="0"/>
        <w:autoSpaceDN w:val="0"/>
        <w:adjustRightInd w:val="0"/>
        <w:jc w:val="center"/>
        <w:rPr>
          <w:rFonts w:ascii="Arial" w:hAnsi="Arial" w:cs="Arial"/>
          <w:sz w:val="18"/>
          <w:szCs w:val="18"/>
        </w:rPr>
      </w:pPr>
      <w:r w:rsidRPr="0098219C">
        <w:rPr>
          <w:rFonts w:ascii="Arial" w:hAnsi="Arial" w:cs="Arial"/>
          <w:i/>
          <w:iCs/>
          <w:sz w:val="18"/>
          <w:szCs w:val="18"/>
        </w:rPr>
        <w:t>nazwisko i imi</w:t>
      </w:r>
      <w:r w:rsidRPr="0098219C">
        <w:rPr>
          <w:rFonts w:ascii="Arial" w:hAnsi="Arial" w:cs="Arial"/>
          <w:sz w:val="18"/>
          <w:szCs w:val="18"/>
        </w:rPr>
        <w:t xml:space="preserve">ę </w:t>
      </w:r>
      <w:r w:rsidRPr="0098219C">
        <w:rPr>
          <w:rFonts w:ascii="Arial" w:hAnsi="Arial" w:cs="Arial"/>
          <w:i/>
          <w:iCs/>
          <w:sz w:val="18"/>
          <w:szCs w:val="18"/>
        </w:rPr>
        <w:t>osoby reprezentuj</w:t>
      </w:r>
      <w:r w:rsidRPr="0098219C">
        <w:rPr>
          <w:rFonts w:ascii="Arial" w:hAnsi="Arial" w:cs="Arial"/>
          <w:sz w:val="18"/>
          <w:szCs w:val="18"/>
        </w:rPr>
        <w:t>ą</w:t>
      </w:r>
      <w:r w:rsidRPr="0098219C">
        <w:rPr>
          <w:rFonts w:ascii="Arial" w:hAnsi="Arial" w:cs="Arial"/>
          <w:i/>
          <w:iCs/>
          <w:sz w:val="18"/>
          <w:szCs w:val="18"/>
        </w:rPr>
        <w:t>cej firm</w:t>
      </w:r>
      <w:r w:rsidRPr="0098219C">
        <w:rPr>
          <w:rFonts w:ascii="Arial" w:hAnsi="Arial" w:cs="Arial"/>
          <w:sz w:val="18"/>
          <w:szCs w:val="18"/>
        </w:rPr>
        <w:t>ę</w:t>
      </w:r>
    </w:p>
    <w:p w14:paraId="00B50AB5" w14:textId="77777777" w:rsidR="00960E09" w:rsidRPr="00993FBF" w:rsidRDefault="00960E09" w:rsidP="00960E09">
      <w:pPr>
        <w:autoSpaceDE w:val="0"/>
        <w:autoSpaceDN w:val="0"/>
        <w:adjustRightInd w:val="0"/>
        <w:jc w:val="both"/>
        <w:rPr>
          <w:rFonts w:ascii="Arial" w:hAnsi="Arial" w:cs="Arial"/>
          <w:sz w:val="16"/>
        </w:rPr>
      </w:pPr>
      <w:r w:rsidRPr="0098219C">
        <w:rPr>
          <w:rFonts w:ascii="Arial" w:hAnsi="Arial" w:cs="Arial"/>
          <w:sz w:val="18"/>
          <w:szCs w:val="18"/>
        </w:rPr>
        <w:t xml:space="preserve">REGON ....................................... </w:t>
      </w:r>
      <w:r w:rsidRPr="0098219C">
        <w:rPr>
          <w:rFonts w:ascii="Arial" w:hAnsi="Arial" w:cs="Arial"/>
          <w:sz w:val="18"/>
          <w:szCs w:val="18"/>
        </w:rPr>
        <w:tab/>
      </w:r>
      <w:r w:rsidRPr="00B65CF8">
        <w:rPr>
          <w:rFonts w:ascii="Arial" w:hAnsi="Arial" w:cs="Arial"/>
          <w:sz w:val="16"/>
        </w:rPr>
        <w:tab/>
      </w:r>
      <w:r w:rsidRPr="00B65CF8">
        <w:rPr>
          <w:rFonts w:ascii="Arial" w:hAnsi="Arial" w:cs="Arial"/>
          <w:sz w:val="16"/>
        </w:rPr>
        <w:tab/>
      </w:r>
      <w:r w:rsidRPr="00B65CF8">
        <w:rPr>
          <w:rFonts w:ascii="Arial" w:hAnsi="Arial" w:cs="Arial"/>
          <w:sz w:val="16"/>
        </w:rPr>
        <w:tab/>
      </w:r>
      <w:r w:rsidRPr="00B65CF8">
        <w:rPr>
          <w:rFonts w:ascii="Arial" w:hAnsi="Arial" w:cs="Arial"/>
          <w:sz w:val="16"/>
        </w:rPr>
        <w:tab/>
        <w:t>NIP .....</w:t>
      </w:r>
      <w:r>
        <w:rPr>
          <w:rFonts w:ascii="Arial" w:hAnsi="Arial" w:cs="Arial"/>
          <w:sz w:val="16"/>
        </w:rPr>
        <w:t>...............................</w:t>
      </w:r>
    </w:p>
    <w:p w14:paraId="3C6866B2" w14:textId="77777777" w:rsidR="00960E09" w:rsidRPr="00DB34F5" w:rsidRDefault="00960E09" w:rsidP="00960E09">
      <w:pPr>
        <w:autoSpaceDE w:val="0"/>
        <w:jc w:val="both"/>
        <w:rPr>
          <w:rFonts w:ascii="Arial" w:hAnsi="Arial" w:cs="Arial"/>
          <w:b/>
          <w:bCs/>
        </w:rPr>
      </w:pPr>
      <w:r w:rsidRPr="00DB34F5">
        <w:rPr>
          <w:rFonts w:ascii="Arial" w:hAnsi="Arial" w:cs="Arial"/>
        </w:rPr>
        <w:t>zwanym dalej Wykonawcą, na podstawie dokonanego przez Zamawiającego wyboru oferty</w:t>
      </w:r>
      <w:r>
        <w:rPr>
          <w:rFonts w:ascii="Arial" w:hAnsi="Arial" w:cs="Arial"/>
        </w:rPr>
        <w:t xml:space="preserve">                       </w:t>
      </w:r>
      <w:r w:rsidRPr="00554E44">
        <w:rPr>
          <w:rFonts w:ascii="Arial" w:hAnsi="Arial" w:cs="Arial"/>
          <w:b/>
          <w:bCs/>
        </w:rPr>
        <w:t xml:space="preserve">w trybie </w:t>
      </w:r>
      <w:r>
        <w:rPr>
          <w:rFonts w:ascii="Arial" w:hAnsi="Arial" w:cs="Arial"/>
          <w:b/>
          <w:bCs/>
        </w:rPr>
        <w:t xml:space="preserve">podstawowym bez negocjacji, </w:t>
      </w:r>
      <w:r w:rsidRPr="007E626A">
        <w:rPr>
          <w:rFonts w:ascii="Arial" w:hAnsi="Arial" w:cs="Arial"/>
          <w:b/>
          <w:bCs/>
        </w:rPr>
        <w:t xml:space="preserve">art. </w:t>
      </w:r>
      <w:r>
        <w:rPr>
          <w:rFonts w:ascii="Arial" w:hAnsi="Arial" w:cs="Arial"/>
          <w:b/>
          <w:bCs/>
        </w:rPr>
        <w:t>275 ust. 1 u</w:t>
      </w:r>
      <w:r w:rsidRPr="007E626A">
        <w:rPr>
          <w:rFonts w:ascii="Arial" w:hAnsi="Arial" w:cs="Arial"/>
          <w:b/>
          <w:bCs/>
        </w:rPr>
        <w:t>Pzp</w:t>
      </w:r>
      <w:r w:rsidRPr="007E626A">
        <w:rPr>
          <w:rFonts w:ascii="Arial" w:hAnsi="Arial" w:cs="Arial"/>
        </w:rPr>
        <w:t xml:space="preserve">, </w:t>
      </w:r>
      <w:r w:rsidRPr="00554E44">
        <w:rPr>
          <w:rFonts w:ascii="Arial" w:hAnsi="Arial" w:cs="Arial"/>
        </w:rPr>
        <w:t>nr sprawy</w:t>
      </w:r>
      <w:r w:rsidRPr="00554E44">
        <w:rPr>
          <w:rFonts w:ascii="Arial" w:hAnsi="Arial" w:cs="Arial"/>
          <w:b/>
          <w:bCs/>
        </w:rPr>
        <w:t xml:space="preserve"> </w:t>
      </w:r>
      <w:r>
        <w:rPr>
          <w:rFonts w:ascii="Arial" w:hAnsi="Arial" w:cs="Arial"/>
        </w:rPr>
        <w:t>FZ-2380/..…/21</w:t>
      </w:r>
      <w:r w:rsidRPr="00554E44">
        <w:rPr>
          <w:rFonts w:ascii="Arial" w:hAnsi="Arial" w:cs="Arial"/>
        </w:rPr>
        <w:t>/</w:t>
      </w:r>
      <w:r>
        <w:rPr>
          <w:rFonts w:ascii="Arial" w:hAnsi="Arial" w:cs="Arial"/>
        </w:rPr>
        <w:t xml:space="preserve">..… </w:t>
      </w:r>
      <w:r>
        <w:rPr>
          <w:rFonts w:ascii="Arial" w:hAnsi="Arial" w:cs="Arial"/>
        </w:rPr>
        <w:br/>
      </w:r>
      <w:r w:rsidRPr="00DB34F5">
        <w:rPr>
          <w:rFonts w:ascii="Arial" w:hAnsi="Arial" w:cs="Arial"/>
        </w:rPr>
        <w:t>o następującej treści:</w:t>
      </w:r>
    </w:p>
    <w:p w14:paraId="0C388333" w14:textId="77777777" w:rsidR="00960E09" w:rsidRDefault="00960E09" w:rsidP="00960E09">
      <w:pPr>
        <w:autoSpaceDE w:val="0"/>
        <w:autoSpaceDN w:val="0"/>
        <w:adjustRightInd w:val="0"/>
        <w:jc w:val="both"/>
        <w:rPr>
          <w:rFonts w:ascii="Arial" w:hAnsi="Arial" w:cs="Arial"/>
          <w:b/>
          <w:bCs/>
        </w:rPr>
      </w:pPr>
    </w:p>
    <w:p w14:paraId="6F0DF3DF" w14:textId="77777777" w:rsidR="00960E09" w:rsidRPr="00E52023" w:rsidRDefault="00960E09" w:rsidP="00960E09">
      <w:pPr>
        <w:autoSpaceDE w:val="0"/>
        <w:autoSpaceDN w:val="0"/>
        <w:adjustRightInd w:val="0"/>
        <w:ind w:left="284" w:hanging="284"/>
        <w:jc w:val="center"/>
        <w:rPr>
          <w:rFonts w:ascii="Arial" w:hAnsi="Arial" w:cs="Arial"/>
          <w:b/>
        </w:rPr>
      </w:pPr>
      <w:r w:rsidRPr="00E52023">
        <w:rPr>
          <w:rFonts w:ascii="Arial" w:hAnsi="Arial" w:cs="Arial"/>
          <w:b/>
        </w:rPr>
        <w:t>§ 1</w:t>
      </w:r>
    </w:p>
    <w:p w14:paraId="0551A2A2" w14:textId="77777777" w:rsidR="00960E09" w:rsidRPr="00045387" w:rsidRDefault="00960E09" w:rsidP="00017F66">
      <w:pPr>
        <w:numPr>
          <w:ilvl w:val="0"/>
          <w:numId w:val="32"/>
        </w:numPr>
        <w:ind w:left="284" w:hanging="284"/>
        <w:jc w:val="both"/>
        <w:rPr>
          <w:rFonts w:ascii="Arial" w:hAnsi="Arial" w:cs="Arial"/>
          <w:b/>
          <w:bCs/>
          <w:i/>
          <w:iCs/>
        </w:rPr>
      </w:pPr>
      <w:r w:rsidRPr="003C3B46">
        <w:rPr>
          <w:rFonts w:ascii="Arial" w:hAnsi="Arial" w:cs="Arial"/>
        </w:rPr>
        <w:t xml:space="preserve">Przedmiotem umowy </w:t>
      </w:r>
      <w:r>
        <w:rPr>
          <w:rFonts w:ascii="Arial" w:hAnsi="Arial" w:cs="Arial"/>
        </w:rPr>
        <w:t xml:space="preserve">są </w:t>
      </w:r>
      <w:r>
        <w:rPr>
          <w:rFonts w:ascii="Arial" w:hAnsi="Arial" w:cs="Arial"/>
          <w:b/>
          <w:bCs/>
        </w:rPr>
        <w:t xml:space="preserve">jednorazowa dostawa obuwia taktycznego dla </w:t>
      </w:r>
      <w:r w:rsidRPr="00045387">
        <w:rPr>
          <w:rFonts w:ascii="Arial" w:hAnsi="Arial" w:cs="Arial"/>
        </w:rPr>
        <w:t>KWP w Łodzi</w:t>
      </w:r>
      <w:r>
        <w:rPr>
          <w:rFonts w:ascii="Arial" w:hAnsi="Arial" w:cs="Arial"/>
        </w:rPr>
        <w:t>, zgodnie ze szczegółowym opisem przedmiotu zamówienia stanowiącym załącznik nr 2 do niniejszej umowy.</w:t>
      </w:r>
    </w:p>
    <w:p w14:paraId="27D8D4A1" w14:textId="77777777" w:rsidR="00960E09" w:rsidRPr="00573F04" w:rsidRDefault="00960E09" w:rsidP="00017F66">
      <w:pPr>
        <w:numPr>
          <w:ilvl w:val="0"/>
          <w:numId w:val="32"/>
        </w:numPr>
        <w:autoSpaceDE w:val="0"/>
        <w:autoSpaceDN w:val="0"/>
        <w:adjustRightInd w:val="0"/>
        <w:ind w:left="284" w:hanging="284"/>
        <w:jc w:val="both"/>
        <w:rPr>
          <w:rFonts w:ascii="Arial" w:hAnsi="Arial" w:cs="Arial"/>
          <w:b/>
          <w:bCs/>
          <w:i/>
          <w:iCs/>
        </w:rPr>
      </w:pPr>
      <w:r>
        <w:rPr>
          <w:rFonts w:ascii="Arial" w:hAnsi="Arial" w:cs="Arial"/>
          <w:color w:val="000000"/>
        </w:rPr>
        <w:t>Szczegółowy wykaz asortymentu wraz z wymaganiami i rozmiarami zawiera formularz ofertowo – cenowy – załącznik nr 1 do niniejszej umowy.</w:t>
      </w:r>
    </w:p>
    <w:p w14:paraId="4461EBAC" w14:textId="77777777" w:rsidR="00960E09" w:rsidRPr="003C3B46" w:rsidRDefault="00960E09" w:rsidP="00017F66">
      <w:pPr>
        <w:numPr>
          <w:ilvl w:val="0"/>
          <w:numId w:val="32"/>
        </w:numPr>
        <w:autoSpaceDE w:val="0"/>
        <w:autoSpaceDN w:val="0"/>
        <w:adjustRightInd w:val="0"/>
        <w:ind w:left="284" w:hanging="284"/>
        <w:jc w:val="both"/>
        <w:rPr>
          <w:rFonts w:ascii="Arial" w:hAnsi="Arial" w:cs="Arial"/>
          <w:b/>
          <w:bCs/>
          <w:i/>
          <w:iCs/>
        </w:rPr>
      </w:pPr>
      <w:r>
        <w:rPr>
          <w:rFonts w:ascii="Arial" w:hAnsi="Arial" w:cs="Arial"/>
          <w:color w:val="000000"/>
        </w:rPr>
        <w:t xml:space="preserve">Wykonawca zobowiązuje się realizować przedmiot zamówienia po cenach jednostkowych zawartych w formularzu ofertowo – cenowym w odniesieniu do asortymentu, stanowiącym załącznik nr 1 do niniejszej umowy. </w:t>
      </w:r>
    </w:p>
    <w:p w14:paraId="7B9AEE63" w14:textId="77777777" w:rsidR="00960E09" w:rsidRPr="001536DB" w:rsidRDefault="00960E09" w:rsidP="00017F66">
      <w:pPr>
        <w:numPr>
          <w:ilvl w:val="0"/>
          <w:numId w:val="32"/>
        </w:numPr>
        <w:tabs>
          <w:tab w:val="left" w:pos="284"/>
        </w:tabs>
        <w:ind w:hanging="720"/>
        <w:jc w:val="both"/>
        <w:rPr>
          <w:rFonts w:ascii="Arial" w:hAnsi="Arial" w:cs="Arial"/>
        </w:rPr>
      </w:pPr>
      <w:r w:rsidRPr="003C3B46">
        <w:rPr>
          <w:rFonts w:ascii="Arial" w:hAnsi="Arial" w:cs="Arial"/>
        </w:rPr>
        <w:t>Asortyment musi być fabrycznie nowy</w:t>
      </w:r>
      <w:r>
        <w:rPr>
          <w:rFonts w:ascii="Arial" w:hAnsi="Arial" w:cs="Arial"/>
        </w:rPr>
        <w:t>, kompletny, nieużywany.</w:t>
      </w:r>
    </w:p>
    <w:p w14:paraId="01B8420E" w14:textId="77777777" w:rsidR="00960E09" w:rsidRPr="003C3B46" w:rsidRDefault="00960E09" w:rsidP="00017F66">
      <w:pPr>
        <w:numPr>
          <w:ilvl w:val="0"/>
          <w:numId w:val="32"/>
        </w:numPr>
        <w:tabs>
          <w:tab w:val="left" w:pos="284"/>
        </w:tabs>
        <w:ind w:left="284" w:hanging="284"/>
        <w:jc w:val="both"/>
        <w:rPr>
          <w:rFonts w:ascii="Arial" w:hAnsi="Arial" w:cs="Arial"/>
        </w:rPr>
      </w:pPr>
      <w:r w:rsidRPr="003C3B46">
        <w:rPr>
          <w:rFonts w:ascii="Arial" w:hAnsi="Arial" w:cs="Arial"/>
        </w:rPr>
        <w:t>Przedmiot umowy zostanie dostarczony przez Wykonawcę w standardowym opakowaniu, bezzwrotnym, odpowiadającym właściwościom przedmiotu zamówienia.</w:t>
      </w:r>
    </w:p>
    <w:p w14:paraId="14CAD0C1" w14:textId="77777777" w:rsidR="00960E09" w:rsidRPr="0098219C" w:rsidRDefault="00960E09" w:rsidP="00017F66">
      <w:pPr>
        <w:numPr>
          <w:ilvl w:val="0"/>
          <w:numId w:val="32"/>
        </w:numPr>
        <w:ind w:left="284" w:hanging="284"/>
        <w:jc w:val="both"/>
        <w:rPr>
          <w:rFonts w:ascii="Arial" w:hAnsi="Arial" w:cs="Arial"/>
          <w:bCs/>
        </w:rPr>
      </w:pPr>
      <w:r w:rsidRPr="00074956">
        <w:rPr>
          <w:rFonts w:ascii="Arial" w:hAnsi="Arial" w:cs="Arial"/>
          <w:bCs/>
        </w:rPr>
        <w:t>Rozmiar zamawiane</w:t>
      </w:r>
      <w:r>
        <w:rPr>
          <w:rFonts w:ascii="Arial" w:hAnsi="Arial" w:cs="Arial"/>
          <w:bCs/>
        </w:rPr>
        <w:t xml:space="preserve">go asortymentu </w:t>
      </w:r>
      <w:r w:rsidRPr="00074956">
        <w:rPr>
          <w:rFonts w:ascii="Arial" w:hAnsi="Arial" w:cs="Arial"/>
          <w:bCs/>
        </w:rPr>
        <w:t>nie będzie miał wpływu na</w:t>
      </w:r>
      <w:r>
        <w:rPr>
          <w:rFonts w:ascii="Arial" w:hAnsi="Arial" w:cs="Arial"/>
          <w:bCs/>
        </w:rPr>
        <w:t xml:space="preserve"> jego</w:t>
      </w:r>
      <w:r w:rsidRPr="00074956">
        <w:rPr>
          <w:rFonts w:ascii="Arial" w:hAnsi="Arial" w:cs="Arial"/>
          <w:bCs/>
        </w:rPr>
        <w:t xml:space="preserve"> cenę</w:t>
      </w:r>
      <w:r>
        <w:rPr>
          <w:rFonts w:ascii="Arial" w:hAnsi="Arial" w:cs="Arial"/>
          <w:bCs/>
        </w:rPr>
        <w:t xml:space="preserve">. </w:t>
      </w:r>
    </w:p>
    <w:p w14:paraId="43B74266" w14:textId="77777777" w:rsidR="00960E09" w:rsidRDefault="00960E09" w:rsidP="00017F66">
      <w:pPr>
        <w:numPr>
          <w:ilvl w:val="0"/>
          <w:numId w:val="32"/>
        </w:numPr>
        <w:ind w:left="284" w:hanging="284"/>
        <w:jc w:val="both"/>
        <w:rPr>
          <w:rFonts w:ascii="Arial" w:hAnsi="Arial" w:cs="Arial"/>
          <w:bCs/>
        </w:rPr>
      </w:pPr>
      <w:r>
        <w:rPr>
          <w:rFonts w:ascii="Arial" w:hAnsi="Arial" w:cs="Arial"/>
          <w:bCs/>
        </w:rPr>
        <w:t>Na wniosek Zamawiającego, Wykonawca zobowiązany jest do przedstawienia certyfikatów,                    o których mowa w treści załącznika nr 1 do umowy, w zakresie dotyczącym wymagań jakościowych asortymentu.</w:t>
      </w:r>
    </w:p>
    <w:p w14:paraId="687B1C11" w14:textId="77777777" w:rsidR="00960E09" w:rsidRDefault="00960E09" w:rsidP="00017F66">
      <w:pPr>
        <w:numPr>
          <w:ilvl w:val="0"/>
          <w:numId w:val="32"/>
        </w:numPr>
        <w:ind w:left="284" w:hanging="284"/>
        <w:jc w:val="both"/>
        <w:rPr>
          <w:rFonts w:ascii="Arial" w:hAnsi="Arial" w:cs="Arial"/>
          <w:bCs/>
        </w:rPr>
      </w:pPr>
      <w:r>
        <w:rPr>
          <w:rFonts w:ascii="Arial" w:hAnsi="Arial" w:cs="Arial"/>
          <w:bCs/>
        </w:rPr>
        <w:t xml:space="preserve">Koszt transportu oraz inne opłaty / koszty związane z wykonaniem przedmiotu zamówienia zostały wkalkulowane w wartość asortymentu wymienionego w załączniku nr 1 do niniejszej umowy. </w:t>
      </w:r>
    </w:p>
    <w:p w14:paraId="55F0B049" w14:textId="77777777" w:rsidR="00960E09" w:rsidRDefault="00960E09" w:rsidP="00017F66">
      <w:pPr>
        <w:numPr>
          <w:ilvl w:val="0"/>
          <w:numId w:val="32"/>
        </w:numPr>
        <w:ind w:left="284" w:hanging="284"/>
        <w:jc w:val="both"/>
        <w:rPr>
          <w:rFonts w:ascii="Arial" w:hAnsi="Arial" w:cs="Arial"/>
          <w:bCs/>
        </w:rPr>
      </w:pPr>
      <w:r>
        <w:rPr>
          <w:rFonts w:ascii="Arial" w:hAnsi="Arial" w:cs="Arial"/>
          <w:bCs/>
        </w:rPr>
        <w:t>Zamawiający zastrzega sobie możliwość wymiany zamawianego rozmiaru asortymentu.</w:t>
      </w:r>
    </w:p>
    <w:p w14:paraId="0DA7C0E1" w14:textId="77777777" w:rsidR="00960E09" w:rsidRDefault="00960E09" w:rsidP="00017F66">
      <w:pPr>
        <w:numPr>
          <w:ilvl w:val="0"/>
          <w:numId w:val="32"/>
        </w:numPr>
        <w:ind w:left="284" w:hanging="284"/>
        <w:jc w:val="both"/>
        <w:rPr>
          <w:rFonts w:ascii="Arial" w:hAnsi="Arial" w:cs="Arial"/>
          <w:bCs/>
        </w:rPr>
      </w:pPr>
      <w:r>
        <w:rPr>
          <w:rFonts w:ascii="Arial" w:hAnsi="Arial" w:cs="Arial"/>
          <w:bCs/>
        </w:rPr>
        <w:t xml:space="preserve">Zamawiający nie będzie udzielał zaliczki na realizację przedmiotu umowy. </w:t>
      </w:r>
    </w:p>
    <w:p w14:paraId="779F41D7" w14:textId="77777777" w:rsidR="00960E09" w:rsidRPr="0011216F" w:rsidRDefault="00960E09" w:rsidP="00017F66">
      <w:pPr>
        <w:numPr>
          <w:ilvl w:val="0"/>
          <w:numId w:val="32"/>
        </w:numPr>
        <w:ind w:left="284" w:hanging="284"/>
        <w:jc w:val="both"/>
        <w:rPr>
          <w:rFonts w:ascii="Arial" w:hAnsi="Arial" w:cs="Arial"/>
          <w:bCs/>
        </w:rPr>
      </w:pPr>
      <w:r>
        <w:rPr>
          <w:rFonts w:ascii="Arial" w:hAnsi="Arial" w:cs="Arial"/>
          <w:bCs/>
        </w:rPr>
        <w:t>Zamawiający zobowiązuje się do realizacji umowy w wysokości nie mniejszej niż 70 % wartości umowy brutto, o której mowa w § 9 ust. 1 umowy.</w:t>
      </w:r>
    </w:p>
    <w:p w14:paraId="33ADC799" w14:textId="77777777" w:rsidR="00960E09" w:rsidRPr="00993FBF" w:rsidRDefault="00960E09" w:rsidP="00960E09">
      <w:pPr>
        <w:ind w:left="284"/>
        <w:jc w:val="both"/>
        <w:rPr>
          <w:rFonts w:ascii="Arial" w:hAnsi="Arial" w:cs="Arial"/>
          <w:bCs/>
        </w:rPr>
      </w:pPr>
    </w:p>
    <w:p w14:paraId="2CCF010A" w14:textId="77777777" w:rsidR="00960E09" w:rsidRPr="00E52023" w:rsidRDefault="00960E09" w:rsidP="00960E09">
      <w:pPr>
        <w:jc w:val="center"/>
        <w:rPr>
          <w:rFonts w:ascii="Arial" w:hAnsi="Arial" w:cs="Arial"/>
          <w:b/>
        </w:rPr>
      </w:pPr>
      <w:r w:rsidRPr="00E52023">
        <w:rPr>
          <w:rFonts w:ascii="Arial" w:hAnsi="Arial" w:cs="Arial"/>
          <w:b/>
        </w:rPr>
        <w:t>§ 2</w:t>
      </w:r>
    </w:p>
    <w:p w14:paraId="1C67A8EA" w14:textId="77777777" w:rsidR="00960E09" w:rsidRDefault="00960E09" w:rsidP="00017F66">
      <w:pPr>
        <w:numPr>
          <w:ilvl w:val="0"/>
          <w:numId w:val="46"/>
        </w:numPr>
        <w:autoSpaceDE w:val="0"/>
        <w:autoSpaceDN w:val="0"/>
        <w:adjustRightInd w:val="0"/>
        <w:ind w:left="284" w:hanging="284"/>
        <w:jc w:val="both"/>
        <w:rPr>
          <w:rFonts w:ascii="Arial" w:hAnsi="Arial" w:cs="Arial"/>
        </w:rPr>
      </w:pPr>
      <w:r w:rsidRPr="003C3B46">
        <w:rPr>
          <w:rFonts w:ascii="Arial" w:hAnsi="Arial" w:cs="Arial"/>
        </w:rPr>
        <w:t xml:space="preserve">Umowa zostaje </w:t>
      </w:r>
      <w:r>
        <w:rPr>
          <w:rFonts w:ascii="Arial" w:hAnsi="Arial" w:cs="Arial"/>
        </w:rPr>
        <w:t xml:space="preserve">zrealizowana w nieprzekraczalnym terminie </w:t>
      </w:r>
      <w:r w:rsidRPr="003C3B46">
        <w:rPr>
          <w:rFonts w:ascii="Arial" w:hAnsi="Arial" w:cs="Arial"/>
        </w:rPr>
        <w:t xml:space="preserve"> </w:t>
      </w:r>
      <w:r>
        <w:rPr>
          <w:rFonts w:ascii="Arial" w:hAnsi="Arial" w:cs="Arial"/>
          <w:b/>
        </w:rPr>
        <w:t xml:space="preserve">…… dni roboczych </w:t>
      </w:r>
      <w:r>
        <w:rPr>
          <w:rFonts w:ascii="Arial" w:hAnsi="Arial" w:cs="Arial"/>
        </w:rPr>
        <w:t>licząc od daty</w:t>
      </w:r>
      <w:r w:rsidRPr="00045387">
        <w:rPr>
          <w:rFonts w:ascii="Arial" w:hAnsi="Arial" w:cs="Arial"/>
        </w:rPr>
        <w:t xml:space="preserve"> podpisania umowy. </w:t>
      </w:r>
    </w:p>
    <w:p w14:paraId="4FC7C909" w14:textId="77777777" w:rsidR="00960E09" w:rsidRDefault="00960E09" w:rsidP="00017F66">
      <w:pPr>
        <w:numPr>
          <w:ilvl w:val="0"/>
          <w:numId w:val="46"/>
        </w:numPr>
        <w:autoSpaceDE w:val="0"/>
        <w:autoSpaceDN w:val="0"/>
        <w:adjustRightInd w:val="0"/>
        <w:ind w:left="284" w:hanging="284"/>
        <w:jc w:val="both"/>
        <w:rPr>
          <w:rFonts w:ascii="Arial" w:hAnsi="Arial" w:cs="Arial"/>
        </w:rPr>
      </w:pPr>
      <w:r>
        <w:rPr>
          <w:rFonts w:ascii="Arial" w:hAnsi="Arial" w:cs="Arial"/>
        </w:rPr>
        <w:t>Przedmiot umowy zostanie dostarczony do magazynu Wydziału Gospodarki Materiałowo – Technicznej KWP w Łodzi przy ul. Stokowskiej 21/25, 91-104 Łódź.</w:t>
      </w:r>
    </w:p>
    <w:p w14:paraId="3E7848AB" w14:textId="77777777" w:rsidR="00960E09" w:rsidRPr="00045387" w:rsidRDefault="00960E09" w:rsidP="00960E09">
      <w:pPr>
        <w:autoSpaceDE w:val="0"/>
        <w:autoSpaceDN w:val="0"/>
        <w:adjustRightInd w:val="0"/>
        <w:ind w:left="284"/>
        <w:jc w:val="both"/>
        <w:rPr>
          <w:rFonts w:ascii="Arial" w:hAnsi="Arial" w:cs="Arial"/>
        </w:rPr>
      </w:pPr>
    </w:p>
    <w:p w14:paraId="27889F44" w14:textId="77777777" w:rsidR="00960E09" w:rsidRPr="00E52023" w:rsidRDefault="00960E09" w:rsidP="00960E09">
      <w:pPr>
        <w:autoSpaceDE w:val="0"/>
        <w:autoSpaceDN w:val="0"/>
        <w:adjustRightInd w:val="0"/>
        <w:jc w:val="center"/>
        <w:rPr>
          <w:rFonts w:ascii="Arial" w:hAnsi="Arial" w:cs="Arial"/>
          <w:b/>
        </w:rPr>
      </w:pPr>
      <w:r w:rsidRPr="00E52023">
        <w:rPr>
          <w:rFonts w:ascii="Arial" w:hAnsi="Arial" w:cs="Arial"/>
          <w:b/>
        </w:rPr>
        <w:t>§ 3</w:t>
      </w:r>
    </w:p>
    <w:p w14:paraId="3F52B0B2" w14:textId="77777777" w:rsidR="00960E09" w:rsidRPr="00A962BD" w:rsidRDefault="00960E09" w:rsidP="00017F66">
      <w:pPr>
        <w:pStyle w:val="Akapitzlist"/>
        <w:numPr>
          <w:ilvl w:val="0"/>
          <w:numId w:val="37"/>
        </w:numPr>
        <w:tabs>
          <w:tab w:val="left" w:pos="284"/>
        </w:tabs>
        <w:autoSpaceDE w:val="0"/>
        <w:autoSpaceDN w:val="0"/>
        <w:adjustRightInd w:val="0"/>
        <w:spacing w:after="0" w:line="240" w:lineRule="auto"/>
        <w:ind w:left="284" w:hanging="294"/>
        <w:contextualSpacing/>
        <w:jc w:val="both"/>
        <w:rPr>
          <w:rFonts w:ascii="Arial" w:hAnsi="Arial" w:cs="Arial"/>
          <w:sz w:val="20"/>
          <w:szCs w:val="20"/>
        </w:rPr>
      </w:pPr>
      <w:r w:rsidRPr="00A962BD">
        <w:rPr>
          <w:rFonts w:ascii="Arial" w:hAnsi="Arial" w:cs="Arial"/>
          <w:sz w:val="20"/>
          <w:szCs w:val="20"/>
        </w:rPr>
        <w:t xml:space="preserve">Ze strony Zamawiającego, osobami upoważnionymi do kontroli przebiegu wykonania umowy przez Wykonawcę w zakresie zgodności z treścią umowy oraz składania szczegółowych zamówień będą upoważnieni pracownicy Zespołu Wspomagającego Wydziału GMT KWP </w:t>
      </w:r>
      <w:r>
        <w:rPr>
          <w:rFonts w:ascii="Arial" w:hAnsi="Arial" w:cs="Arial"/>
          <w:sz w:val="20"/>
          <w:szCs w:val="20"/>
        </w:rPr>
        <w:t xml:space="preserve">                            </w:t>
      </w:r>
      <w:r w:rsidRPr="00A962BD">
        <w:rPr>
          <w:rFonts w:ascii="Arial" w:hAnsi="Arial" w:cs="Arial"/>
          <w:sz w:val="20"/>
          <w:szCs w:val="20"/>
        </w:rPr>
        <w:t xml:space="preserve">w Łodzi </w:t>
      </w:r>
      <w:r>
        <w:rPr>
          <w:rFonts w:ascii="Arial" w:hAnsi="Arial" w:cs="Arial"/>
          <w:sz w:val="20"/>
          <w:szCs w:val="20"/>
        </w:rPr>
        <w:t>–</w:t>
      </w:r>
      <w:r w:rsidRPr="00A962BD">
        <w:rPr>
          <w:rFonts w:ascii="Arial" w:hAnsi="Arial" w:cs="Arial"/>
          <w:sz w:val="20"/>
          <w:szCs w:val="20"/>
        </w:rPr>
        <w:t xml:space="preserve"> tel</w:t>
      </w:r>
      <w:r>
        <w:rPr>
          <w:rFonts w:ascii="Arial" w:hAnsi="Arial" w:cs="Arial"/>
          <w:sz w:val="20"/>
          <w:szCs w:val="20"/>
        </w:rPr>
        <w:t xml:space="preserve">. </w:t>
      </w:r>
      <w:r w:rsidRPr="00A962BD">
        <w:rPr>
          <w:rFonts w:ascii="Arial" w:hAnsi="Arial" w:cs="Arial"/>
          <w:sz w:val="20"/>
          <w:szCs w:val="20"/>
        </w:rPr>
        <w:t xml:space="preserve">……………………, fax. …………………………………, </w:t>
      </w:r>
    </w:p>
    <w:p w14:paraId="625170F5" w14:textId="77777777" w:rsidR="00960E09" w:rsidRDefault="00960E09" w:rsidP="00960E09">
      <w:pPr>
        <w:tabs>
          <w:tab w:val="left" w:pos="284"/>
        </w:tabs>
        <w:autoSpaceDE w:val="0"/>
        <w:autoSpaceDN w:val="0"/>
        <w:adjustRightInd w:val="0"/>
        <w:ind w:left="284" w:hanging="294"/>
        <w:jc w:val="both"/>
        <w:rPr>
          <w:rFonts w:ascii="Arial" w:hAnsi="Arial" w:cs="Arial"/>
        </w:rPr>
      </w:pPr>
      <w:r w:rsidRPr="00B65CF8">
        <w:rPr>
          <w:rFonts w:ascii="Arial" w:hAnsi="Arial" w:cs="Arial"/>
        </w:rPr>
        <w:t>2. Ze strony Zamawiającego, osobami upoważnionymi za dokonanie odbioru jakościowego i ilościowego dostawy będą</w:t>
      </w:r>
      <w:r>
        <w:rPr>
          <w:rFonts w:ascii="Arial" w:hAnsi="Arial" w:cs="Arial"/>
        </w:rPr>
        <w:t>:</w:t>
      </w:r>
    </w:p>
    <w:p w14:paraId="69674E1A" w14:textId="77777777" w:rsidR="00960E09" w:rsidRDefault="00960E09" w:rsidP="00017F66">
      <w:pPr>
        <w:numPr>
          <w:ilvl w:val="0"/>
          <w:numId w:val="39"/>
        </w:numPr>
        <w:tabs>
          <w:tab w:val="left" w:pos="567"/>
        </w:tabs>
        <w:autoSpaceDE w:val="0"/>
        <w:autoSpaceDN w:val="0"/>
        <w:adjustRightInd w:val="0"/>
        <w:ind w:left="851" w:hanging="284"/>
        <w:jc w:val="both"/>
        <w:rPr>
          <w:rFonts w:ascii="Arial" w:hAnsi="Arial" w:cs="Arial"/>
        </w:rPr>
      </w:pPr>
      <w:r w:rsidRPr="00B65CF8">
        <w:rPr>
          <w:rFonts w:ascii="Arial" w:hAnsi="Arial" w:cs="Arial"/>
        </w:rPr>
        <w:t>upoważnieni p</w:t>
      </w:r>
      <w:r w:rsidRPr="00B65CF8">
        <w:rPr>
          <w:rFonts w:ascii="Arial" w:hAnsi="Arial" w:cs="Arial"/>
          <w:color w:val="000000"/>
        </w:rPr>
        <w:t xml:space="preserve">racownicy magazynu </w:t>
      </w:r>
      <w:r w:rsidRPr="00B65CF8">
        <w:rPr>
          <w:rFonts w:ascii="Arial" w:hAnsi="Arial" w:cs="Arial"/>
        </w:rPr>
        <w:t>Zespołu Kwatermistrzowskiego Wydziału GMT KWP w Łodzi – tel. ……………………., fax. ………………………………..</w:t>
      </w:r>
    </w:p>
    <w:p w14:paraId="3B2C3940" w14:textId="77777777" w:rsidR="00960E09" w:rsidRPr="00B65CF8" w:rsidRDefault="00960E09" w:rsidP="00960E09">
      <w:pPr>
        <w:tabs>
          <w:tab w:val="left" w:pos="284"/>
        </w:tabs>
        <w:autoSpaceDE w:val="0"/>
        <w:autoSpaceDN w:val="0"/>
        <w:adjustRightInd w:val="0"/>
        <w:ind w:left="284" w:hanging="294"/>
        <w:jc w:val="both"/>
        <w:rPr>
          <w:rFonts w:ascii="Arial" w:hAnsi="Arial" w:cs="Arial"/>
          <w:lang w:val="de-DE"/>
        </w:rPr>
      </w:pPr>
      <w:r w:rsidRPr="00B65CF8">
        <w:rPr>
          <w:rFonts w:ascii="Arial" w:hAnsi="Arial" w:cs="Arial"/>
        </w:rPr>
        <w:t xml:space="preserve">3. Ze strony Wykonawcy osobą upoważnioną do </w:t>
      </w:r>
      <w:r>
        <w:rPr>
          <w:rFonts w:ascii="Arial" w:hAnsi="Arial" w:cs="Arial"/>
        </w:rPr>
        <w:t xml:space="preserve">kontaktów z Zamawiającym będzie </w:t>
      </w:r>
      <w:r w:rsidRPr="00B65CF8">
        <w:rPr>
          <w:rFonts w:ascii="Arial" w:hAnsi="Arial" w:cs="Arial"/>
          <w:lang w:val="de-DE"/>
        </w:rPr>
        <w:t>.......</w:t>
      </w:r>
      <w:r>
        <w:rPr>
          <w:rFonts w:ascii="Arial" w:hAnsi="Arial" w:cs="Arial"/>
          <w:lang w:val="de-DE"/>
        </w:rPr>
        <w:t xml:space="preserve">.................... , </w:t>
      </w:r>
      <w:proofErr w:type="spellStart"/>
      <w:r>
        <w:rPr>
          <w:rFonts w:ascii="Arial" w:hAnsi="Arial" w:cs="Arial"/>
          <w:lang w:val="de-DE"/>
        </w:rPr>
        <w:t>nr</w:t>
      </w:r>
      <w:proofErr w:type="spellEnd"/>
      <w:r>
        <w:rPr>
          <w:rFonts w:ascii="Arial" w:hAnsi="Arial" w:cs="Arial"/>
          <w:lang w:val="de-DE"/>
        </w:rPr>
        <w:t xml:space="preserve"> tel. .........................,</w:t>
      </w:r>
      <w:proofErr w:type="spellStart"/>
      <w:r>
        <w:rPr>
          <w:rFonts w:ascii="Arial" w:hAnsi="Arial" w:cs="Arial"/>
          <w:lang w:val="de-DE"/>
        </w:rPr>
        <w:t>nr</w:t>
      </w:r>
      <w:proofErr w:type="spellEnd"/>
      <w:r>
        <w:rPr>
          <w:rFonts w:ascii="Arial" w:hAnsi="Arial" w:cs="Arial"/>
          <w:lang w:val="de-DE"/>
        </w:rPr>
        <w:t xml:space="preserve">  fax </w:t>
      </w:r>
      <w:r w:rsidRPr="00B65CF8">
        <w:rPr>
          <w:rFonts w:ascii="Arial" w:hAnsi="Arial" w:cs="Arial"/>
          <w:lang w:val="de-DE"/>
        </w:rPr>
        <w:t xml:space="preserve">......................, </w:t>
      </w:r>
      <w:proofErr w:type="spellStart"/>
      <w:r w:rsidRPr="00B65CF8">
        <w:rPr>
          <w:rFonts w:ascii="Arial" w:hAnsi="Arial" w:cs="Arial"/>
          <w:lang w:val="de-DE"/>
        </w:rPr>
        <w:t>e-mail</w:t>
      </w:r>
      <w:proofErr w:type="spellEnd"/>
      <w:r w:rsidRPr="00B65CF8">
        <w:rPr>
          <w:rFonts w:ascii="Arial" w:hAnsi="Arial" w:cs="Arial"/>
          <w:lang w:val="de-DE"/>
        </w:rPr>
        <w:t>:…</w:t>
      </w:r>
      <w:r>
        <w:rPr>
          <w:rFonts w:ascii="Arial" w:hAnsi="Arial" w:cs="Arial"/>
          <w:lang w:val="de-DE"/>
        </w:rPr>
        <w:t>………..</w:t>
      </w:r>
      <w:r w:rsidRPr="00B65CF8">
        <w:rPr>
          <w:rFonts w:ascii="Arial" w:hAnsi="Arial" w:cs="Arial"/>
          <w:lang w:val="de-DE"/>
        </w:rPr>
        <w:t xml:space="preserve">……… </w:t>
      </w:r>
    </w:p>
    <w:p w14:paraId="2A9D251E" w14:textId="77777777" w:rsidR="00960E09" w:rsidRPr="00714DE0" w:rsidRDefault="00960E09" w:rsidP="00960E09">
      <w:pPr>
        <w:tabs>
          <w:tab w:val="left" w:pos="284"/>
        </w:tabs>
        <w:autoSpaceDE w:val="0"/>
        <w:autoSpaceDN w:val="0"/>
        <w:adjustRightInd w:val="0"/>
        <w:ind w:left="284" w:hanging="294"/>
        <w:jc w:val="both"/>
        <w:rPr>
          <w:rFonts w:ascii="Arial" w:hAnsi="Arial" w:cs="Arial"/>
        </w:rPr>
      </w:pPr>
      <w:r>
        <w:rPr>
          <w:rFonts w:ascii="Arial" w:hAnsi="Arial" w:cs="Arial"/>
          <w:lang w:val="de-DE"/>
        </w:rPr>
        <w:t xml:space="preserve">4. </w:t>
      </w:r>
      <w:r w:rsidRPr="00C8572A">
        <w:rPr>
          <w:rFonts w:ascii="Arial" w:hAnsi="Arial" w:cs="Arial"/>
        </w:rPr>
        <w:t>Wykonawca zobowiązuje się poinformow</w:t>
      </w:r>
      <w:r>
        <w:rPr>
          <w:rFonts w:ascii="Arial" w:hAnsi="Arial" w:cs="Arial"/>
        </w:rPr>
        <w:t xml:space="preserve">ać osobę, o której mowa </w:t>
      </w:r>
      <w:r w:rsidRPr="006558E5">
        <w:rPr>
          <w:rFonts w:ascii="Arial" w:hAnsi="Arial" w:cs="Arial"/>
        </w:rPr>
        <w:t>w ust. 3</w:t>
      </w:r>
      <w:r w:rsidRPr="00C8572A">
        <w:rPr>
          <w:rFonts w:ascii="Arial" w:hAnsi="Arial" w:cs="Arial"/>
        </w:rPr>
        <w:t xml:space="preserve"> o powierzeniu jej danych osobowych (imienia i nazwiska) Zamawiającemu i o przetwarzaniu tych danych </w:t>
      </w:r>
      <w:r>
        <w:rPr>
          <w:rFonts w:ascii="Arial" w:hAnsi="Arial" w:cs="Arial"/>
        </w:rPr>
        <w:t xml:space="preserve">                             </w:t>
      </w:r>
      <w:r w:rsidRPr="00C8572A">
        <w:rPr>
          <w:rFonts w:ascii="Arial" w:hAnsi="Arial" w:cs="Arial"/>
        </w:rPr>
        <w:t xml:space="preserve">(w szczególności </w:t>
      </w:r>
      <w:r>
        <w:rPr>
          <w:rFonts w:ascii="Arial" w:hAnsi="Arial" w:cs="Arial"/>
        </w:rPr>
        <w:t>p</w:t>
      </w:r>
      <w:r w:rsidRPr="00C8572A">
        <w:rPr>
          <w:rFonts w:ascii="Arial" w:hAnsi="Arial" w:cs="Arial"/>
        </w:rPr>
        <w:t>oprzez przechowywanie i utrwalanie) przez Zamawiającego w celu realizacji niniejszej umowy.</w:t>
      </w:r>
      <w:r w:rsidRPr="00714DE0">
        <w:rPr>
          <w:rFonts w:ascii="Arial" w:hAnsi="Arial" w:cs="Arial"/>
        </w:rPr>
        <w:t xml:space="preserve"> </w:t>
      </w:r>
    </w:p>
    <w:p w14:paraId="69A5B3B5" w14:textId="77777777" w:rsidR="00960E09" w:rsidRPr="00E52023" w:rsidRDefault="00960E09" w:rsidP="00960E09">
      <w:pPr>
        <w:autoSpaceDE w:val="0"/>
        <w:autoSpaceDN w:val="0"/>
        <w:adjustRightInd w:val="0"/>
        <w:jc w:val="center"/>
        <w:rPr>
          <w:rFonts w:ascii="Arial" w:hAnsi="Arial" w:cs="Arial"/>
          <w:b/>
        </w:rPr>
      </w:pPr>
      <w:r w:rsidRPr="00E52023">
        <w:rPr>
          <w:rFonts w:ascii="Arial" w:hAnsi="Arial" w:cs="Arial"/>
          <w:b/>
        </w:rPr>
        <w:t>§ 4</w:t>
      </w:r>
    </w:p>
    <w:p w14:paraId="14EC0F5B" w14:textId="77777777" w:rsidR="00960E09" w:rsidRPr="003C3B46" w:rsidRDefault="00960E09" w:rsidP="00960E09">
      <w:pPr>
        <w:autoSpaceDE w:val="0"/>
        <w:autoSpaceDN w:val="0"/>
        <w:adjustRightInd w:val="0"/>
        <w:rPr>
          <w:rFonts w:ascii="Arial" w:hAnsi="Arial" w:cs="Arial"/>
        </w:rPr>
      </w:pPr>
      <w:r w:rsidRPr="003C3B46">
        <w:rPr>
          <w:rFonts w:ascii="Arial" w:hAnsi="Arial" w:cs="Arial"/>
        </w:rPr>
        <w:t>Załącznikami do niniejszej umowy, stanowiącymi jej integralną</w:t>
      </w:r>
      <w:r>
        <w:rPr>
          <w:rFonts w:ascii="Arial" w:hAnsi="Arial" w:cs="Arial"/>
        </w:rPr>
        <w:t xml:space="preserve"> cześć są następujące dokumenty</w:t>
      </w:r>
      <w:r w:rsidRPr="003C3B46">
        <w:rPr>
          <w:rFonts w:ascii="Arial" w:hAnsi="Arial" w:cs="Arial"/>
        </w:rPr>
        <w:t>:</w:t>
      </w:r>
    </w:p>
    <w:p w14:paraId="3F15DF6A" w14:textId="77777777" w:rsidR="00960E09" w:rsidRDefault="00960E09" w:rsidP="00017F66">
      <w:pPr>
        <w:numPr>
          <w:ilvl w:val="0"/>
          <w:numId w:val="29"/>
        </w:numPr>
        <w:tabs>
          <w:tab w:val="clear" w:pos="720"/>
          <w:tab w:val="num" w:pos="851"/>
        </w:tabs>
        <w:autoSpaceDE w:val="0"/>
        <w:autoSpaceDN w:val="0"/>
        <w:adjustRightInd w:val="0"/>
        <w:ind w:hanging="153"/>
        <w:rPr>
          <w:rFonts w:ascii="Arial" w:hAnsi="Arial" w:cs="Arial"/>
        </w:rPr>
      </w:pPr>
      <w:r>
        <w:rPr>
          <w:rFonts w:ascii="Arial" w:hAnsi="Arial" w:cs="Arial"/>
        </w:rPr>
        <w:t>formularz ofertowo</w:t>
      </w:r>
      <w:r w:rsidRPr="003C3B46">
        <w:rPr>
          <w:rFonts w:ascii="Arial" w:hAnsi="Arial" w:cs="Arial"/>
        </w:rPr>
        <w:t xml:space="preserve"> </w:t>
      </w:r>
      <w:r w:rsidRPr="003C3B46">
        <w:rPr>
          <w:rFonts w:ascii="Arial" w:hAnsi="Arial" w:cs="Arial"/>
          <w:color w:val="000000"/>
        </w:rPr>
        <w:t xml:space="preserve">– </w:t>
      </w:r>
      <w:r w:rsidRPr="003C3B46">
        <w:rPr>
          <w:rFonts w:ascii="Arial" w:hAnsi="Arial" w:cs="Arial"/>
        </w:rPr>
        <w:t>cenowy – załącznik nr 1,</w:t>
      </w:r>
    </w:p>
    <w:p w14:paraId="4528B8AE" w14:textId="77777777" w:rsidR="00960E09" w:rsidRDefault="00960E09" w:rsidP="00017F66">
      <w:pPr>
        <w:numPr>
          <w:ilvl w:val="0"/>
          <w:numId w:val="29"/>
        </w:numPr>
        <w:tabs>
          <w:tab w:val="clear" w:pos="720"/>
          <w:tab w:val="num" w:pos="851"/>
        </w:tabs>
        <w:autoSpaceDE w:val="0"/>
        <w:autoSpaceDN w:val="0"/>
        <w:adjustRightInd w:val="0"/>
        <w:ind w:hanging="153"/>
        <w:rPr>
          <w:rFonts w:ascii="Arial" w:hAnsi="Arial" w:cs="Arial"/>
        </w:rPr>
      </w:pPr>
      <w:r>
        <w:rPr>
          <w:rFonts w:ascii="Arial" w:hAnsi="Arial" w:cs="Arial"/>
        </w:rPr>
        <w:t xml:space="preserve">szczegółowy opis przedmiotu zamówienia – załącznik nr 2 </w:t>
      </w:r>
    </w:p>
    <w:p w14:paraId="4641B684" w14:textId="77777777" w:rsidR="00960E09" w:rsidRDefault="00960E09" w:rsidP="00960E09">
      <w:pPr>
        <w:autoSpaceDE w:val="0"/>
        <w:autoSpaceDN w:val="0"/>
        <w:adjustRightInd w:val="0"/>
        <w:rPr>
          <w:rFonts w:ascii="Arial" w:hAnsi="Arial" w:cs="Arial"/>
        </w:rPr>
      </w:pPr>
    </w:p>
    <w:p w14:paraId="6203AE7B" w14:textId="77777777" w:rsidR="00960E09" w:rsidRDefault="00960E09" w:rsidP="00960E09">
      <w:pPr>
        <w:autoSpaceDE w:val="0"/>
        <w:autoSpaceDN w:val="0"/>
        <w:adjustRightInd w:val="0"/>
        <w:jc w:val="center"/>
        <w:rPr>
          <w:rFonts w:ascii="Arial" w:hAnsi="Arial" w:cs="Arial"/>
          <w:b/>
        </w:rPr>
      </w:pPr>
      <w:r w:rsidRPr="00E52023">
        <w:rPr>
          <w:rFonts w:ascii="Arial" w:hAnsi="Arial" w:cs="Arial"/>
          <w:b/>
        </w:rPr>
        <w:t>§ 5</w:t>
      </w:r>
    </w:p>
    <w:p w14:paraId="42499E4B" w14:textId="77777777" w:rsidR="00960E09" w:rsidRDefault="00960E09" w:rsidP="00017F66">
      <w:pPr>
        <w:numPr>
          <w:ilvl w:val="0"/>
          <w:numId w:val="30"/>
        </w:numPr>
        <w:autoSpaceDE w:val="0"/>
        <w:autoSpaceDN w:val="0"/>
        <w:adjustRightInd w:val="0"/>
        <w:ind w:left="284" w:hanging="284"/>
        <w:jc w:val="both"/>
        <w:rPr>
          <w:rFonts w:ascii="Arial" w:hAnsi="Arial" w:cs="Arial"/>
        </w:rPr>
      </w:pPr>
      <w:r>
        <w:rPr>
          <w:rFonts w:ascii="Arial" w:hAnsi="Arial" w:cs="Arial"/>
        </w:rPr>
        <w:t xml:space="preserve">Dostawa odbędzie się w dzień roboczy </w:t>
      </w:r>
      <w:r w:rsidRPr="003C3B46">
        <w:rPr>
          <w:rFonts w:ascii="Arial" w:hAnsi="Arial" w:cs="Arial"/>
        </w:rPr>
        <w:t xml:space="preserve"> </w:t>
      </w:r>
      <w:r w:rsidRPr="00EA242A">
        <w:rPr>
          <w:rFonts w:ascii="Arial" w:hAnsi="Arial" w:cs="Arial"/>
        </w:rPr>
        <w:t>w  godzinach 8:30 – 15:00 z wyłączeniem dni ustawowo wolnych od pracy zgodnie z właściwymi przepisami.</w:t>
      </w:r>
    </w:p>
    <w:p w14:paraId="1D4A7585" w14:textId="77777777" w:rsidR="00960E09" w:rsidRPr="006D5834" w:rsidRDefault="00960E09" w:rsidP="00017F66">
      <w:pPr>
        <w:numPr>
          <w:ilvl w:val="0"/>
          <w:numId w:val="30"/>
        </w:numPr>
        <w:ind w:left="284" w:hanging="284"/>
        <w:rPr>
          <w:rFonts w:ascii="Arial" w:hAnsi="Arial" w:cs="Arial"/>
        </w:rPr>
      </w:pPr>
      <w:r w:rsidRPr="006D5834">
        <w:rPr>
          <w:rFonts w:ascii="Arial" w:hAnsi="Arial" w:cs="Arial"/>
        </w:rPr>
        <w:t xml:space="preserve">Ilekroć w niniejszej umowie użyto sformułowania „ dni robocze” rozumie się przez to dni od poniedziałku do piątku w godzinach 8:30 – 15:00 z wyłączeniem dni ustawowo wolnych od pracy zgodnie z właściwymi przepisami. </w:t>
      </w:r>
    </w:p>
    <w:p w14:paraId="4C8B33BA" w14:textId="77777777" w:rsidR="00960E09" w:rsidRDefault="00960E09" w:rsidP="00017F66">
      <w:pPr>
        <w:numPr>
          <w:ilvl w:val="0"/>
          <w:numId w:val="30"/>
        </w:numPr>
        <w:autoSpaceDE w:val="0"/>
        <w:autoSpaceDN w:val="0"/>
        <w:adjustRightInd w:val="0"/>
        <w:ind w:left="284" w:hanging="284"/>
        <w:jc w:val="both"/>
        <w:rPr>
          <w:rFonts w:ascii="Arial" w:hAnsi="Arial" w:cs="Arial"/>
        </w:rPr>
      </w:pPr>
      <w:r w:rsidRPr="00EA242A">
        <w:rPr>
          <w:rFonts w:ascii="Arial" w:hAnsi="Arial" w:cs="Arial"/>
        </w:rPr>
        <w:t xml:space="preserve">Dostawę uważa się za zrealizowaną w sytuacji, kiedy wszystkie pozycje zamieszczone </w:t>
      </w:r>
      <w:r w:rsidRPr="00EA242A">
        <w:rPr>
          <w:rFonts w:ascii="Arial" w:hAnsi="Arial" w:cs="Arial"/>
        </w:rPr>
        <w:br/>
        <w:t>w zamówieniu zostały dostarczone oraz wniesione do pomieszcze</w:t>
      </w:r>
      <w:r>
        <w:rPr>
          <w:rFonts w:ascii="Arial" w:hAnsi="Arial" w:cs="Arial"/>
        </w:rPr>
        <w:t>nia wskazanego</w:t>
      </w:r>
      <w:r w:rsidRPr="00EA242A">
        <w:rPr>
          <w:rFonts w:ascii="Arial" w:hAnsi="Arial" w:cs="Arial"/>
        </w:rPr>
        <w:t xml:space="preserve"> przez pracowników Zamawiającego w jego siedzibi</w:t>
      </w:r>
      <w:r>
        <w:rPr>
          <w:rFonts w:ascii="Arial" w:hAnsi="Arial" w:cs="Arial"/>
        </w:rPr>
        <w:t>e w terminie wskazanym w § 2 ust. 1.</w:t>
      </w:r>
    </w:p>
    <w:p w14:paraId="134C3A31" w14:textId="77777777" w:rsidR="00960E09" w:rsidRPr="006D5834" w:rsidRDefault="00960E09" w:rsidP="00017F66">
      <w:pPr>
        <w:numPr>
          <w:ilvl w:val="0"/>
          <w:numId w:val="30"/>
        </w:numPr>
        <w:ind w:left="284" w:hanging="284"/>
        <w:rPr>
          <w:rFonts w:ascii="Arial" w:hAnsi="Arial" w:cs="Arial"/>
        </w:rPr>
      </w:pPr>
      <w:r w:rsidRPr="006D5834">
        <w:rPr>
          <w:rFonts w:ascii="Arial" w:hAnsi="Arial" w:cs="Arial"/>
        </w:rPr>
        <w:t>Wykonawca przyjmuje pełną odpowiedzialność za zapewnienie takiego opakowania przedmiotu zamówienia, jakie jest wymagane, by nie dopuścić do uszkodzenia w trakcie transportu do miejsca dostawy oraz ubezpieczenie od wszelkiego ryzyka.</w:t>
      </w:r>
    </w:p>
    <w:p w14:paraId="6E61388C" w14:textId="77777777" w:rsidR="00960E09" w:rsidRPr="00EA242A" w:rsidRDefault="00960E09" w:rsidP="00017F66">
      <w:pPr>
        <w:numPr>
          <w:ilvl w:val="0"/>
          <w:numId w:val="30"/>
        </w:numPr>
        <w:autoSpaceDE w:val="0"/>
        <w:autoSpaceDN w:val="0"/>
        <w:adjustRightInd w:val="0"/>
        <w:ind w:left="284" w:hanging="284"/>
        <w:jc w:val="both"/>
        <w:rPr>
          <w:rFonts w:ascii="Arial" w:hAnsi="Arial" w:cs="Arial"/>
        </w:rPr>
      </w:pPr>
      <w:r w:rsidRPr="00EA242A">
        <w:rPr>
          <w:rFonts w:ascii="Arial" w:hAnsi="Arial" w:cs="Arial"/>
        </w:rPr>
        <w:t>Wykonawca gwarantuje, że wszedł w posiadanie towaru stanowiącego przedmiot umowy ponosząc z tego tytułu wszelkie opłaty przewidziane prawem.</w:t>
      </w:r>
    </w:p>
    <w:p w14:paraId="22C34F64" w14:textId="77777777" w:rsidR="00960E09" w:rsidRPr="00297CEB" w:rsidRDefault="00960E09" w:rsidP="00017F66">
      <w:pPr>
        <w:numPr>
          <w:ilvl w:val="0"/>
          <w:numId w:val="30"/>
        </w:numPr>
        <w:autoSpaceDE w:val="0"/>
        <w:autoSpaceDN w:val="0"/>
        <w:adjustRightInd w:val="0"/>
        <w:ind w:left="284" w:hanging="284"/>
        <w:jc w:val="both"/>
        <w:rPr>
          <w:rFonts w:ascii="Arial" w:hAnsi="Arial" w:cs="Arial"/>
        </w:rPr>
      </w:pPr>
      <w:r w:rsidRPr="00EA242A">
        <w:rPr>
          <w:rFonts w:ascii="Arial" w:hAnsi="Arial" w:cs="Arial"/>
        </w:rPr>
        <w:t>Wykonawca ponosi odpowiedzialność za profesjonalne, rzetelne i terminowe wykonanie przedmiotu  zamówienia.</w:t>
      </w:r>
    </w:p>
    <w:p w14:paraId="39C984F9" w14:textId="77777777" w:rsidR="00960E09" w:rsidRPr="00EA242A" w:rsidRDefault="00960E09" w:rsidP="00960E09">
      <w:pPr>
        <w:autoSpaceDE w:val="0"/>
        <w:autoSpaceDN w:val="0"/>
        <w:adjustRightInd w:val="0"/>
        <w:ind w:left="284"/>
        <w:jc w:val="both"/>
        <w:rPr>
          <w:rFonts w:ascii="Arial" w:hAnsi="Arial" w:cs="Arial"/>
        </w:rPr>
      </w:pPr>
    </w:p>
    <w:p w14:paraId="02FF0F8A" w14:textId="77777777" w:rsidR="00960E09" w:rsidRPr="0050380B" w:rsidRDefault="00960E09" w:rsidP="00960E09">
      <w:pPr>
        <w:autoSpaceDE w:val="0"/>
        <w:autoSpaceDN w:val="0"/>
        <w:adjustRightInd w:val="0"/>
        <w:jc w:val="center"/>
        <w:rPr>
          <w:rFonts w:ascii="Arial" w:hAnsi="Arial" w:cs="Arial"/>
          <w:b/>
        </w:rPr>
      </w:pPr>
      <w:r w:rsidRPr="0050380B">
        <w:rPr>
          <w:rFonts w:ascii="Arial" w:hAnsi="Arial" w:cs="Arial"/>
          <w:b/>
        </w:rPr>
        <w:t>§ 6</w:t>
      </w:r>
    </w:p>
    <w:p w14:paraId="0E03D4C3" w14:textId="77777777" w:rsidR="00960E09" w:rsidRPr="00B65CF8" w:rsidRDefault="00960E09" w:rsidP="00017F66">
      <w:pPr>
        <w:pStyle w:val="Akapitzlist"/>
        <w:numPr>
          <w:ilvl w:val="0"/>
          <w:numId w:val="36"/>
        </w:numPr>
        <w:autoSpaceDE w:val="0"/>
        <w:autoSpaceDN w:val="0"/>
        <w:adjustRightInd w:val="0"/>
        <w:spacing w:after="0" w:line="240" w:lineRule="auto"/>
        <w:ind w:left="284" w:hanging="284"/>
        <w:contextualSpacing/>
        <w:jc w:val="both"/>
        <w:rPr>
          <w:rFonts w:ascii="Arial" w:hAnsi="Arial" w:cs="Arial"/>
          <w:sz w:val="20"/>
          <w:szCs w:val="20"/>
        </w:rPr>
      </w:pPr>
      <w:r w:rsidRPr="00B65CF8">
        <w:rPr>
          <w:rFonts w:ascii="Arial" w:hAnsi="Arial" w:cs="Arial"/>
          <w:sz w:val="20"/>
          <w:szCs w:val="20"/>
        </w:rPr>
        <w:t xml:space="preserve">Przedmiot umowy zostanie przyjęty przez Zamawiającego po sprawdzeniu ilościowym dostawy </w:t>
      </w:r>
      <w:r w:rsidRPr="00B65CF8">
        <w:rPr>
          <w:rFonts w:ascii="Arial" w:hAnsi="Arial" w:cs="Arial"/>
          <w:sz w:val="20"/>
          <w:szCs w:val="20"/>
        </w:rPr>
        <w:br/>
        <w:t>na podstawie faktury VAT bądź specyfikacji ilościowo</w:t>
      </w:r>
      <w:r>
        <w:rPr>
          <w:rFonts w:ascii="Arial" w:hAnsi="Arial" w:cs="Arial"/>
          <w:sz w:val="20"/>
          <w:szCs w:val="20"/>
        </w:rPr>
        <w:t xml:space="preserve"> –</w:t>
      </w:r>
      <w:r w:rsidRPr="00B65CF8">
        <w:rPr>
          <w:rFonts w:ascii="Arial" w:hAnsi="Arial" w:cs="Arial"/>
          <w:sz w:val="20"/>
          <w:szCs w:val="20"/>
        </w:rPr>
        <w:t>asortymentowej (dokumentu WZ)</w:t>
      </w:r>
      <w:r>
        <w:rPr>
          <w:rFonts w:ascii="Arial" w:hAnsi="Arial" w:cs="Arial"/>
          <w:b/>
          <w:bCs/>
          <w:sz w:val="20"/>
          <w:szCs w:val="20"/>
        </w:rPr>
        <w:t xml:space="preserve"> </w:t>
      </w:r>
      <w:r w:rsidRPr="00B65CF8">
        <w:rPr>
          <w:rFonts w:ascii="Arial" w:hAnsi="Arial" w:cs="Arial"/>
          <w:b/>
          <w:bCs/>
          <w:sz w:val="20"/>
          <w:szCs w:val="20"/>
        </w:rPr>
        <w:t>poprzez złożenie czytelnego podpisu i daty potwierdzającej dokonanie przedmiotowej dostawy.</w:t>
      </w:r>
    </w:p>
    <w:p w14:paraId="4405F616" w14:textId="77777777" w:rsidR="00960E09" w:rsidRPr="00B65CF8" w:rsidRDefault="00960E09" w:rsidP="00017F66">
      <w:pPr>
        <w:pStyle w:val="Akapitzlist"/>
        <w:numPr>
          <w:ilvl w:val="0"/>
          <w:numId w:val="36"/>
        </w:numPr>
        <w:autoSpaceDE w:val="0"/>
        <w:autoSpaceDN w:val="0"/>
        <w:adjustRightInd w:val="0"/>
        <w:spacing w:after="0" w:line="240" w:lineRule="auto"/>
        <w:ind w:left="284" w:hanging="284"/>
        <w:contextualSpacing/>
        <w:jc w:val="both"/>
        <w:rPr>
          <w:rFonts w:ascii="Arial" w:hAnsi="Arial" w:cs="Arial"/>
          <w:sz w:val="20"/>
          <w:szCs w:val="20"/>
        </w:rPr>
      </w:pPr>
      <w:r w:rsidRPr="00B65CF8">
        <w:rPr>
          <w:rFonts w:ascii="Arial" w:hAnsi="Arial" w:cs="Arial"/>
          <w:sz w:val="20"/>
          <w:szCs w:val="20"/>
        </w:rPr>
        <w:t xml:space="preserve">W przypadku stwierdzenia rozbieżności między ilością towaru określonego w dokumentach  przewozowych, a ilością dostarczoną, Zamawiający niezwłocznie powiadomi telefonicznie osobę upoważnioną w § 3 ust. 3 oraz potwierdzi ten fakt </w:t>
      </w:r>
      <w:r>
        <w:rPr>
          <w:rFonts w:ascii="Arial" w:hAnsi="Arial" w:cs="Arial"/>
          <w:sz w:val="20"/>
          <w:szCs w:val="20"/>
        </w:rPr>
        <w:t>w formie dokumentowej</w:t>
      </w:r>
      <w:r w:rsidRPr="00B65CF8">
        <w:rPr>
          <w:rFonts w:ascii="Arial" w:hAnsi="Arial" w:cs="Arial"/>
          <w:sz w:val="20"/>
          <w:szCs w:val="20"/>
        </w:rPr>
        <w:t xml:space="preserve"> przesyłając (faksem lub e-mailem)  zgłoszenie reklamacyjne zawierające uzasadnienie reklamacji oraz informację </w:t>
      </w:r>
      <w:r>
        <w:rPr>
          <w:rFonts w:ascii="Arial" w:hAnsi="Arial" w:cs="Arial"/>
          <w:sz w:val="20"/>
          <w:szCs w:val="20"/>
        </w:rPr>
        <w:br/>
      </w:r>
      <w:r w:rsidRPr="00B65CF8">
        <w:rPr>
          <w:rFonts w:ascii="Arial" w:hAnsi="Arial" w:cs="Arial"/>
          <w:sz w:val="20"/>
          <w:szCs w:val="20"/>
        </w:rPr>
        <w:t>o dacie telefonicznego zgłoszenia.</w:t>
      </w:r>
    </w:p>
    <w:p w14:paraId="33BE9225" w14:textId="77777777" w:rsidR="00960E09" w:rsidRPr="00B65CF8" w:rsidRDefault="00960E09" w:rsidP="00017F66">
      <w:pPr>
        <w:pStyle w:val="Akapitzlist"/>
        <w:numPr>
          <w:ilvl w:val="0"/>
          <w:numId w:val="36"/>
        </w:numPr>
        <w:autoSpaceDE w:val="0"/>
        <w:autoSpaceDN w:val="0"/>
        <w:adjustRightInd w:val="0"/>
        <w:spacing w:after="0" w:line="240" w:lineRule="auto"/>
        <w:ind w:left="284" w:hanging="284"/>
        <w:contextualSpacing/>
        <w:jc w:val="both"/>
        <w:rPr>
          <w:rFonts w:ascii="Arial" w:hAnsi="Arial" w:cs="Arial"/>
          <w:sz w:val="20"/>
          <w:szCs w:val="20"/>
        </w:rPr>
      </w:pPr>
      <w:r w:rsidRPr="00B65CF8">
        <w:rPr>
          <w:rFonts w:ascii="Arial" w:hAnsi="Arial" w:cs="Arial"/>
          <w:sz w:val="20"/>
          <w:szCs w:val="20"/>
        </w:rPr>
        <w:t>Załatwienie uznanych reklamacji ilościowych będzie następować w ciągu 2 dni roboczych według wyboru Zamawiającego przez:</w:t>
      </w:r>
    </w:p>
    <w:p w14:paraId="30F95B5A" w14:textId="77777777" w:rsidR="00960E09" w:rsidRPr="00B65CF8" w:rsidRDefault="00960E09" w:rsidP="00017F66">
      <w:pPr>
        <w:pStyle w:val="Akapitzlist"/>
        <w:numPr>
          <w:ilvl w:val="0"/>
          <w:numId w:val="38"/>
        </w:numPr>
        <w:autoSpaceDE w:val="0"/>
        <w:autoSpaceDN w:val="0"/>
        <w:adjustRightInd w:val="0"/>
        <w:spacing w:after="0" w:line="240" w:lineRule="auto"/>
        <w:ind w:hanging="294"/>
        <w:contextualSpacing/>
        <w:jc w:val="both"/>
        <w:rPr>
          <w:rFonts w:ascii="Arial" w:hAnsi="Arial" w:cs="Arial"/>
          <w:sz w:val="20"/>
          <w:szCs w:val="20"/>
        </w:rPr>
      </w:pPr>
      <w:r w:rsidRPr="00B65CF8">
        <w:rPr>
          <w:rFonts w:ascii="Arial" w:hAnsi="Arial" w:cs="Arial"/>
          <w:sz w:val="20"/>
          <w:szCs w:val="20"/>
        </w:rPr>
        <w:t>odpowiednie uzupełnienie dostawy uwzględniające faktycznie dostarczoną ilość towaru,</w:t>
      </w:r>
    </w:p>
    <w:p w14:paraId="6932513A" w14:textId="77777777" w:rsidR="00960E09" w:rsidRPr="00B65CF8" w:rsidRDefault="00960E09" w:rsidP="00017F66">
      <w:pPr>
        <w:pStyle w:val="Akapitzlist"/>
        <w:numPr>
          <w:ilvl w:val="0"/>
          <w:numId w:val="38"/>
        </w:numPr>
        <w:tabs>
          <w:tab w:val="left" w:pos="142"/>
        </w:tabs>
        <w:autoSpaceDE w:val="0"/>
        <w:autoSpaceDN w:val="0"/>
        <w:adjustRightInd w:val="0"/>
        <w:spacing w:after="0" w:line="240" w:lineRule="auto"/>
        <w:ind w:hanging="294"/>
        <w:contextualSpacing/>
        <w:jc w:val="both"/>
        <w:rPr>
          <w:rFonts w:ascii="Arial" w:hAnsi="Arial" w:cs="Arial"/>
          <w:sz w:val="20"/>
          <w:szCs w:val="20"/>
        </w:rPr>
      </w:pPr>
      <w:r w:rsidRPr="00B65CF8">
        <w:rPr>
          <w:rFonts w:ascii="Arial" w:hAnsi="Arial" w:cs="Arial"/>
          <w:sz w:val="20"/>
          <w:szCs w:val="20"/>
        </w:rPr>
        <w:t>rozliczenie finansowe polegające na obniżeniu wynagrodzenia Wykonawcy, uwzględniające faktycznie dostarczoną ilość towaru.</w:t>
      </w:r>
    </w:p>
    <w:p w14:paraId="4A630D7D" w14:textId="77777777" w:rsidR="00960E09" w:rsidRPr="0011216F" w:rsidRDefault="00960E09" w:rsidP="00017F66">
      <w:pPr>
        <w:numPr>
          <w:ilvl w:val="0"/>
          <w:numId w:val="40"/>
        </w:numPr>
        <w:autoSpaceDE w:val="0"/>
        <w:autoSpaceDN w:val="0"/>
        <w:adjustRightInd w:val="0"/>
        <w:ind w:left="284" w:hanging="284"/>
        <w:jc w:val="both"/>
        <w:rPr>
          <w:rFonts w:ascii="Arial" w:hAnsi="Arial" w:cs="Arial"/>
          <w:color w:val="000000"/>
        </w:rPr>
      </w:pPr>
      <w:r w:rsidRPr="00B65CF8">
        <w:rPr>
          <w:rFonts w:ascii="Arial" w:hAnsi="Arial" w:cs="Arial"/>
          <w:color w:val="000000"/>
        </w:rPr>
        <w:t>Nie udzielenie odpowiedzi na zgłoszoną</w:t>
      </w:r>
      <w:r w:rsidRPr="003C3B46">
        <w:rPr>
          <w:rFonts w:ascii="Arial" w:hAnsi="Arial" w:cs="Arial"/>
          <w:color w:val="000000"/>
        </w:rPr>
        <w:t xml:space="preserve"> reklamację ilościową w ciągu 5 dni roboczych </w:t>
      </w:r>
      <w:r w:rsidRPr="003C3B46">
        <w:rPr>
          <w:rFonts w:ascii="Arial" w:hAnsi="Arial" w:cs="Arial"/>
          <w:color w:val="000000"/>
        </w:rPr>
        <w:br/>
        <w:t>od dnia jej doręczenia faxem</w:t>
      </w:r>
      <w:r>
        <w:rPr>
          <w:rFonts w:ascii="Arial" w:hAnsi="Arial" w:cs="Arial"/>
          <w:color w:val="000000"/>
        </w:rPr>
        <w:t xml:space="preserve"> lub drogą elektroniczną</w:t>
      </w:r>
      <w:r w:rsidRPr="003C3B46">
        <w:rPr>
          <w:rFonts w:ascii="Arial" w:hAnsi="Arial" w:cs="Arial"/>
          <w:color w:val="000000"/>
        </w:rPr>
        <w:t xml:space="preserve"> uważa się za uznanie reklamacji </w:t>
      </w:r>
      <w:r>
        <w:rPr>
          <w:rFonts w:ascii="Arial" w:hAnsi="Arial" w:cs="Arial"/>
          <w:color w:val="000000"/>
        </w:rPr>
        <w:t xml:space="preserve">                                    </w:t>
      </w:r>
      <w:r w:rsidRPr="003C3B46">
        <w:rPr>
          <w:rFonts w:ascii="Arial" w:hAnsi="Arial" w:cs="Arial"/>
          <w:color w:val="000000"/>
        </w:rPr>
        <w:t>za uzasadnioną.</w:t>
      </w:r>
    </w:p>
    <w:p w14:paraId="55095212" w14:textId="77777777" w:rsidR="00960E09" w:rsidRPr="003C3B46" w:rsidRDefault="00960E09" w:rsidP="00960E09">
      <w:pPr>
        <w:autoSpaceDE w:val="0"/>
        <w:autoSpaceDN w:val="0"/>
        <w:adjustRightInd w:val="0"/>
        <w:ind w:left="567" w:hanging="567"/>
        <w:rPr>
          <w:rFonts w:ascii="Arial" w:hAnsi="Arial" w:cs="Arial"/>
        </w:rPr>
      </w:pPr>
    </w:p>
    <w:p w14:paraId="619E5853" w14:textId="77777777" w:rsidR="00960E09" w:rsidRPr="0050380B" w:rsidRDefault="00960E09" w:rsidP="00960E09">
      <w:pPr>
        <w:autoSpaceDE w:val="0"/>
        <w:autoSpaceDN w:val="0"/>
        <w:adjustRightInd w:val="0"/>
        <w:jc w:val="center"/>
        <w:rPr>
          <w:rFonts w:ascii="Arial" w:hAnsi="Arial" w:cs="Arial"/>
          <w:b/>
        </w:rPr>
      </w:pPr>
      <w:r w:rsidRPr="0050380B">
        <w:rPr>
          <w:rFonts w:ascii="Arial" w:hAnsi="Arial" w:cs="Arial"/>
          <w:b/>
        </w:rPr>
        <w:t>§ 7</w:t>
      </w:r>
    </w:p>
    <w:p w14:paraId="12AF558D" w14:textId="77777777" w:rsidR="00960E09" w:rsidRDefault="00960E09" w:rsidP="00960E09">
      <w:pPr>
        <w:autoSpaceDE w:val="0"/>
        <w:autoSpaceDN w:val="0"/>
        <w:adjustRightInd w:val="0"/>
        <w:jc w:val="both"/>
        <w:rPr>
          <w:rFonts w:ascii="Arial" w:hAnsi="Arial" w:cs="Arial"/>
        </w:rPr>
      </w:pPr>
      <w:r>
        <w:rPr>
          <w:rFonts w:ascii="Arial" w:hAnsi="Arial" w:cs="Arial"/>
        </w:rPr>
        <w:t xml:space="preserve">1.  </w:t>
      </w:r>
      <w:r w:rsidRPr="0033109D">
        <w:rPr>
          <w:rFonts w:ascii="Arial" w:hAnsi="Arial" w:cs="Arial"/>
        </w:rPr>
        <w:t>Zastrzeżenia dotyczące jakości dostarczonego towaru lub jego zgodności ze złoż</w:t>
      </w:r>
      <w:r>
        <w:rPr>
          <w:rFonts w:ascii="Arial" w:hAnsi="Arial" w:cs="Arial"/>
        </w:rPr>
        <w:t xml:space="preserve">oną ofertą   </w:t>
      </w:r>
    </w:p>
    <w:p w14:paraId="6B71BD30" w14:textId="77777777" w:rsidR="00960E09" w:rsidRPr="003C3B46" w:rsidRDefault="00960E09" w:rsidP="00960E09">
      <w:pPr>
        <w:autoSpaceDE w:val="0"/>
        <w:autoSpaceDN w:val="0"/>
        <w:adjustRightInd w:val="0"/>
        <w:ind w:left="284" w:hanging="284"/>
        <w:jc w:val="both"/>
        <w:rPr>
          <w:rFonts w:ascii="Arial" w:hAnsi="Arial" w:cs="Arial"/>
        </w:rPr>
      </w:pPr>
      <w:r>
        <w:rPr>
          <w:rFonts w:ascii="Arial" w:hAnsi="Arial" w:cs="Arial"/>
        </w:rPr>
        <w:t xml:space="preserve">     </w:t>
      </w:r>
      <w:r w:rsidRPr="0033109D">
        <w:rPr>
          <w:rFonts w:ascii="Arial" w:hAnsi="Arial" w:cs="Arial"/>
        </w:rPr>
        <w:t xml:space="preserve">Zamawiający zgłosi telefonicznie do osoby podanej w § 3 ust. 3  oraz potwierdzi </w:t>
      </w:r>
      <w:r>
        <w:rPr>
          <w:rFonts w:ascii="Arial" w:hAnsi="Arial" w:cs="Arial"/>
        </w:rPr>
        <w:t>w formie     dokumentowej, prze</w:t>
      </w:r>
      <w:r w:rsidRPr="0033109D">
        <w:rPr>
          <w:rFonts w:ascii="Arial" w:hAnsi="Arial" w:cs="Arial"/>
        </w:rPr>
        <w:t>syłając</w:t>
      </w:r>
      <w:r>
        <w:rPr>
          <w:rFonts w:ascii="Arial" w:hAnsi="Arial" w:cs="Arial"/>
        </w:rPr>
        <w:t xml:space="preserve"> (faksem lub e-mailem) </w:t>
      </w:r>
      <w:r w:rsidRPr="0033109D">
        <w:rPr>
          <w:rFonts w:ascii="Arial" w:hAnsi="Arial" w:cs="Arial"/>
        </w:rPr>
        <w:t>zgłoszenie reklamacyjne zawierające uzasadnienie reklamacji</w:t>
      </w:r>
      <w:r>
        <w:rPr>
          <w:rFonts w:ascii="Arial" w:hAnsi="Arial" w:cs="Arial"/>
        </w:rPr>
        <w:t xml:space="preserve"> oraz informację o dacie telefonicznego zgłoszenia.</w:t>
      </w:r>
    </w:p>
    <w:p w14:paraId="0573D8C5" w14:textId="77777777" w:rsidR="00960E09" w:rsidRDefault="00960E09" w:rsidP="00960E09">
      <w:pPr>
        <w:autoSpaceDE w:val="0"/>
        <w:autoSpaceDN w:val="0"/>
        <w:adjustRightInd w:val="0"/>
        <w:jc w:val="both"/>
        <w:rPr>
          <w:rFonts w:ascii="Arial" w:hAnsi="Arial" w:cs="Arial"/>
        </w:rPr>
      </w:pPr>
      <w:r>
        <w:rPr>
          <w:rFonts w:ascii="Arial" w:hAnsi="Arial" w:cs="Arial"/>
        </w:rPr>
        <w:t xml:space="preserve">2.  </w:t>
      </w:r>
      <w:r w:rsidRPr="003C3B46">
        <w:rPr>
          <w:rFonts w:ascii="Arial" w:hAnsi="Arial" w:cs="Arial"/>
        </w:rPr>
        <w:t xml:space="preserve">Wykonawca będzie zobowiązany rozpatrzyć reklamację w ciągu 5 dni roboczych od daty </w:t>
      </w:r>
      <w:r>
        <w:rPr>
          <w:rFonts w:ascii="Arial" w:hAnsi="Arial" w:cs="Arial"/>
        </w:rPr>
        <w:t xml:space="preserve"> </w:t>
      </w:r>
    </w:p>
    <w:p w14:paraId="484FBAA2" w14:textId="77777777" w:rsidR="00960E09" w:rsidRDefault="00960E09" w:rsidP="00960E09">
      <w:pPr>
        <w:autoSpaceDE w:val="0"/>
        <w:autoSpaceDN w:val="0"/>
        <w:adjustRightInd w:val="0"/>
        <w:jc w:val="both"/>
        <w:rPr>
          <w:rFonts w:ascii="Arial" w:hAnsi="Arial" w:cs="Arial"/>
        </w:rPr>
      </w:pPr>
      <w:r>
        <w:rPr>
          <w:rFonts w:ascii="Arial" w:hAnsi="Arial" w:cs="Arial"/>
        </w:rPr>
        <w:t xml:space="preserve">     </w:t>
      </w:r>
      <w:r w:rsidRPr="003C3B46">
        <w:rPr>
          <w:rFonts w:ascii="Arial" w:hAnsi="Arial" w:cs="Arial"/>
        </w:rPr>
        <w:t xml:space="preserve">telefonicznego (potwierdzonego pismem) zgłoszenia. W przypadku uznania reklamacji </w:t>
      </w:r>
      <w:r w:rsidRPr="003C3B46">
        <w:rPr>
          <w:rFonts w:ascii="Arial" w:hAnsi="Arial" w:cs="Arial"/>
        </w:rPr>
        <w:br/>
      </w:r>
      <w:r>
        <w:rPr>
          <w:rFonts w:ascii="Arial" w:hAnsi="Arial" w:cs="Arial"/>
        </w:rPr>
        <w:t xml:space="preserve">     </w:t>
      </w:r>
      <w:r w:rsidRPr="003C3B46">
        <w:rPr>
          <w:rFonts w:ascii="Arial" w:hAnsi="Arial" w:cs="Arial"/>
        </w:rPr>
        <w:t>za uzasadnioną, Wykonawca odpowiednio wymieni towary wadliwe na wolne od wad albo</w:t>
      </w:r>
      <w:r>
        <w:rPr>
          <w:rFonts w:ascii="Arial" w:hAnsi="Arial" w:cs="Arial"/>
        </w:rPr>
        <w:t> </w:t>
      </w:r>
      <w:r w:rsidRPr="003C3B46">
        <w:rPr>
          <w:rFonts w:ascii="Arial" w:hAnsi="Arial" w:cs="Arial"/>
        </w:rPr>
        <w:br/>
      </w:r>
      <w:r>
        <w:rPr>
          <w:rFonts w:ascii="Arial" w:hAnsi="Arial" w:cs="Arial"/>
        </w:rPr>
        <w:t xml:space="preserve">     </w:t>
      </w:r>
      <w:r w:rsidRPr="003C3B46">
        <w:rPr>
          <w:rFonts w:ascii="Arial" w:hAnsi="Arial" w:cs="Arial"/>
        </w:rPr>
        <w:t>na towary zg</w:t>
      </w:r>
      <w:r>
        <w:rPr>
          <w:rFonts w:ascii="Arial" w:hAnsi="Arial" w:cs="Arial"/>
        </w:rPr>
        <w:t>odne ze złożoną ofertą w ciągu 2</w:t>
      </w:r>
      <w:r w:rsidRPr="003C3B46">
        <w:rPr>
          <w:rFonts w:ascii="Arial" w:hAnsi="Arial" w:cs="Arial"/>
        </w:rPr>
        <w:t xml:space="preserve"> dni roboczych od dnia uznania reklamacji </w:t>
      </w:r>
      <w:r w:rsidRPr="003C3B46">
        <w:rPr>
          <w:rFonts w:ascii="Arial" w:hAnsi="Arial" w:cs="Arial"/>
        </w:rPr>
        <w:br/>
      </w:r>
      <w:r>
        <w:rPr>
          <w:rFonts w:ascii="Arial" w:hAnsi="Arial" w:cs="Arial"/>
        </w:rPr>
        <w:t xml:space="preserve">     </w:t>
      </w:r>
      <w:r w:rsidRPr="003C3B46">
        <w:rPr>
          <w:rFonts w:ascii="Arial" w:hAnsi="Arial" w:cs="Arial"/>
        </w:rPr>
        <w:t>i dostarczy na własny koszt Zamawiającemu.</w:t>
      </w:r>
    </w:p>
    <w:p w14:paraId="35B7B41D" w14:textId="77777777" w:rsidR="00960E09" w:rsidRPr="00E04C87" w:rsidRDefault="00960E09" w:rsidP="00960E09">
      <w:pPr>
        <w:autoSpaceDE w:val="0"/>
        <w:autoSpaceDN w:val="0"/>
        <w:adjustRightInd w:val="0"/>
        <w:ind w:left="284" w:hanging="284"/>
        <w:jc w:val="both"/>
        <w:rPr>
          <w:rFonts w:ascii="Arial" w:hAnsi="Arial" w:cs="Arial"/>
        </w:rPr>
      </w:pPr>
      <w:r>
        <w:rPr>
          <w:rFonts w:ascii="Arial" w:hAnsi="Arial" w:cs="Arial"/>
        </w:rPr>
        <w:t xml:space="preserve">3. </w:t>
      </w:r>
      <w:r w:rsidRPr="003C3B46">
        <w:rPr>
          <w:rFonts w:ascii="Arial" w:hAnsi="Arial" w:cs="Arial"/>
        </w:rPr>
        <w:t xml:space="preserve">Nie udzielenie odpowiedzi na zgłoszoną reklamację w ciągu 5 dni roboczych </w:t>
      </w:r>
      <w:r w:rsidRPr="003C3B46">
        <w:rPr>
          <w:rFonts w:ascii="Arial" w:hAnsi="Arial" w:cs="Arial"/>
          <w:color w:val="000000"/>
        </w:rPr>
        <w:t xml:space="preserve">od dnia jej doręczenia </w:t>
      </w:r>
      <w:r w:rsidRPr="00E04C87">
        <w:rPr>
          <w:rFonts w:ascii="Arial" w:hAnsi="Arial" w:cs="Arial"/>
        </w:rPr>
        <w:t>faxem lub drogą elektroniczną uważa się za uznanie reklamacji za uzasadnioną.</w:t>
      </w:r>
    </w:p>
    <w:p w14:paraId="63859F83" w14:textId="77777777" w:rsidR="00960E09" w:rsidRPr="00E04C87" w:rsidRDefault="00960E09" w:rsidP="00960E09">
      <w:pPr>
        <w:autoSpaceDE w:val="0"/>
        <w:autoSpaceDN w:val="0"/>
        <w:adjustRightInd w:val="0"/>
        <w:jc w:val="both"/>
        <w:rPr>
          <w:rFonts w:ascii="Arial" w:hAnsi="Arial" w:cs="Arial"/>
        </w:rPr>
      </w:pPr>
    </w:p>
    <w:p w14:paraId="184562C6" w14:textId="77777777" w:rsidR="00960E09" w:rsidRPr="00E04C87" w:rsidRDefault="00960E09" w:rsidP="00960E09">
      <w:pPr>
        <w:autoSpaceDE w:val="0"/>
        <w:autoSpaceDN w:val="0"/>
        <w:adjustRightInd w:val="0"/>
        <w:jc w:val="center"/>
        <w:rPr>
          <w:rFonts w:ascii="Arial" w:hAnsi="Arial" w:cs="Arial"/>
          <w:b/>
        </w:rPr>
      </w:pPr>
      <w:r w:rsidRPr="00E04C87">
        <w:rPr>
          <w:rFonts w:ascii="Arial" w:hAnsi="Arial" w:cs="Arial"/>
          <w:b/>
        </w:rPr>
        <w:t>§ 8</w:t>
      </w:r>
    </w:p>
    <w:p w14:paraId="38EAF4E9" w14:textId="77777777" w:rsidR="00960E09" w:rsidRPr="00B670C3" w:rsidRDefault="00960E09" w:rsidP="00017F66">
      <w:pPr>
        <w:numPr>
          <w:ilvl w:val="0"/>
          <w:numId w:val="33"/>
        </w:numPr>
        <w:tabs>
          <w:tab w:val="clear" w:pos="1287"/>
        </w:tabs>
        <w:ind w:left="284" w:hanging="284"/>
        <w:jc w:val="both"/>
        <w:rPr>
          <w:rFonts w:ascii="Arial" w:hAnsi="Arial" w:cs="Arial"/>
          <w:b/>
        </w:rPr>
      </w:pPr>
      <w:r w:rsidRPr="00B670C3">
        <w:rPr>
          <w:rFonts w:ascii="Arial" w:hAnsi="Arial" w:cs="Arial"/>
        </w:rPr>
        <w:t xml:space="preserve">Wykonawca na dostarczony asortyment udzieli min. </w:t>
      </w:r>
      <w:r w:rsidRPr="00B670C3">
        <w:rPr>
          <w:rFonts w:ascii="Arial" w:hAnsi="Arial" w:cs="Arial"/>
          <w:b/>
        </w:rPr>
        <w:t>12 miesięcy gwarancji</w:t>
      </w:r>
      <w:r w:rsidRPr="00B670C3">
        <w:rPr>
          <w:rFonts w:ascii="Arial" w:hAnsi="Arial" w:cs="Arial"/>
        </w:rPr>
        <w:t xml:space="preserve"> licząc od terminu realizacji dostawy na asortyment stanowiący przedmiot zamówienia. </w:t>
      </w:r>
    </w:p>
    <w:p w14:paraId="28C26437" w14:textId="77777777" w:rsidR="00960E09" w:rsidRPr="00B670C3" w:rsidRDefault="00960E09" w:rsidP="00017F66">
      <w:pPr>
        <w:numPr>
          <w:ilvl w:val="0"/>
          <w:numId w:val="33"/>
        </w:numPr>
        <w:tabs>
          <w:tab w:val="clear" w:pos="1287"/>
        </w:tabs>
        <w:ind w:left="284" w:hanging="284"/>
        <w:jc w:val="both"/>
        <w:rPr>
          <w:rFonts w:ascii="Arial" w:hAnsi="Arial" w:cs="Arial"/>
          <w:b/>
        </w:rPr>
      </w:pPr>
      <w:r w:rsidRPr="00B670C3">
        <w:rPr>
          <w:rFonts w:ascii="Arial" w:hAnsi="Arial" w:cs="Arial"/>
        </w:rPr>
        <w:t>Gwarancja obejmuje wszelkie wady powstałe w przypadku:</w:t>
      </w:r>
    </w:p>
    <w:p w14:paraId="448B5617" w14:textId="77777777" w:rsidR="00960E09" w:rsidRPr="00E04C87" w:rsidRDefault="00960E09" w:rsidP="00960E09">
      <w:pPr>
        <w:pStyle w:val="Akapitzlist"/>
        <w:tabs>
          <w:tab w:val="num" w:pos="709"/>
        </w:tabs>
        <w:autoSpaceDE w:val="0"/>
        <w:autoSpaceDN w:val="0"/>
        <w:adjustRightInd w:val="0"/>
        <w:spacing w:after="0" w:line="240" w:lineRule="auto"/>
        <w:ind w:left="426"/>
        <w:contextualSpacing/>
        <w:jc w:val="both"/>
        <w:rPr>
          <w:rFonts w:ascii="Arial" w:hAnsi="Arial" w:cs="Arial"/>
          <w:sz w:val="20"/>
          <w:szCs w:val="20"/>
        </w:rPr>
      </w:pPr>
      <w:r w:rsidRPr="00E04C87">
        <w:rPr>
          <w:rFonts w:ascii="Arial" w:hAnsi="Arial" w:cs="Arial"/>
          <w:sz w:val="20"/>
          <w:szCs w:val="20"/>
        </w:rPr>
        <w:t>1)</w:t>
      </w:r>
      <w:r w:rsidRPr="00E04C87">
        <w:rPr>
          <w:rFonts w:ascii="Arial" w:hAnsi="Arial" w:cs="Arial"/>
          <w:b/>
          <w:sz w:val="20"/>
          <w:szCs w:val="20"/>
        </w:rPr>
        <w:t xml:space="preserve"> </w:t>
      </w:r>
      <w:r w:rsidRPr="00E04C87">
        <w:rPr>
          <w:rFonts w:ascii="Arial" w:hAnsi="Arial" w:cs="Arial"/>
          <w:sz w:val="20"/>
          <w:szCs w:val="20"/>
        </w:rPr>
        <w:t>uszkodzeń podczas transportu,</w:t>
      </w:r>
    </w:p>
    <w:p w14:paraId="30728E77" w14:textId="77777777" w:rsidR="00960E09" w:rsidRPr="00E04C87" w:rsidRDefault="00960E09" w:rsidP="00960E09">
      <w:pPr>
        <w:pStyle w:val="Akapitzlist"/>
        <w:tabs>
          <w:tab w:val="num" w:pos="709"/>
        </w:tabs>
        <w:autoSpaceDE w:val="0"/>
        <w:autoSpaceDN w:val="0"/>
        <w:adjustRightInd w:val="0"/>
        <w:spacing w:after="0" w:line="240" w:lineRule="auto"/>
        <w:ind w:left="426"/>
        <w:contextualSpacing/>
        <w:jc w:val="both"/>
        <w:rPr>
          <w:rFonts w:ascii="Arial" w:hAnsi="Arial" w:cs="Arial"/>
          <w:sz w:val="20"/>
          <w:szCs w:val="20"/>
        </w:rPr>
      </w:pPr>
      <w:r w:rsidRPr="00E04C87">
        <w:rPr>
          <w:rFonts w:ascii="Arial" w:hAnsi="Arial" w:cs="Arial"/>
          <w:sz w:val="20"/>
          <w:szCs w:val="20"/>
        </w:rPr>
        <w:t>2) wad ukrytych</w:t>
      </w:r>
    </w:p>
    <w:p w14:paraId="35D04A77" w14:textId="77777777" w:rsidR="00960E09" w:rsidRPr="00E04C87" w:rsidRDefault="00960E09" w:rsidP="00017F66">
      <w:pPr>
        <w:numPr>
          <w:ilvl w:val="0"/>
          <w:numId w:val="33"/>
        </w:numPr>
        <w:tabs>
          <w:tab w:val="clear" w:pos="1287"/>
          <w:tab w:val="num" w:pos="284"/>
        </w:tabs>
        <w:ind w:left="284" w:hanging="284"/>
        <w:jc w:val="both"/>
        <w:rPr>
          <w:rFonts w:ascii="Arial" w:hAnsi="Arial" w:cs="Arial"/>
          <w:b/>
        </w:rPr>
      </w:pPr>
      <w:r w:rsidRPr="00E04C87">
        <w:rPr>
          <w:rFonts w:ascii="Arial" w:hAnsi="Arial" w:cs="Arial"/>
        </w:rPr>
        <w:t>W ramach gwarancji Wykonawca w terminie 2 dn</w:t>
      </w:r>
      <w:r>
        <w:rPr>
          <w:rFonts w:ascii="Arial" w:hAnsi="Arial" w:cs="Arial"/>
        </w:rPr>
        <w:t xml:space="preserve">i roboczych od zgłoszenia przez </w:t>
      </w:r>
      <w:r w:rsidRPr="00E04C87">
        <w:rPr>
          <w:rFonts w:ascii="Arial" w:hAnsi="Arial" w:cs="Arial"/>
        </w:rPr>
        <w:t>Zamawiającego wymieni towar na wolny od wad na swój koszt.</w:t>
      </w:r>
    </w:p>
    <w:p w14:paraId="12C58BE7" w14:textId="77777777" w:rsidR="00960E09" w:rsidRPr="00E04C87" w:rsidRDefault="00960E09" w:rsidP="00960E09">
      <w:pPr>
        <w:autoSpaceDE w:val="0"/>
        <w:autoSpaceDN w:val="0"/>
        <w:adjustRightInd w:val="0"/>
        <w:jc w:val="both"/>
        <w:rPr>
          <w:rFonts w:ascii="Arial" w:hAnsi="Arial" w:cs="Arial"/>
        </w:rPr>
      </w:pPr>
    </w:p>
    <w:p w14:paraId="3F94DA22" w14:textId="77777777" w:rsidR="00960E09" w:rsidRPr="004206E5" w:rsidRDefault="00960E09" w:rsidP="00960E09">
      <w:pPr>
        <w:autoSpaceDE w:val="0"/>
        <w:autoSpaceDN w:val="0"/>
        <w:adjustRightInd w:val="0"/>
        <w:jc w:val="center"/>
        <w:rPr>
          <w:rFonts w:ascii="Arial" w:hAnsi="Arial" w:cs="Arial"/>
          <w:b/>
        </w:rPr>
      </w:pPr>
      <w:r w:rsidRPr="004206E5">
        <w:rPr>
          <w:rFonts w:ascii="Arial" w:hAnsi="Arial" w:cs="Arial"/>
          <w:b/>
        </w:rPr>
        <w:t>§ 9</w:t>
      </w:r>
    </w:p>
    <w:p w14:paraId="4C81338D" w14:textId="77777777" w:rsidR="00960E09" w:rsidRDefault="00960E09" w:rsidP="00017F66">
      <w:pPr>
        <w:numPr>
          <w:ilvl w:val="0"/>
          <w:numId w:val="31"/>
        </w:numPr>
        <w:tabs>
          <w:tab w:val="num" w:pos="284"/>
        </w:tabs>
        <w:autoSpaceDE w:val="0"/>
        <w:autoSpaceDN w:val="0"/>
        <w:adjustRightInd w:val="0"/>
        <w:ind w:left="284" w:hanging="284"/>
        <w:jc w:val="both"/>
        <w:rPr>
          <w:rFonts w:ascii="Arial" w:hAnsi="Arial" w:cs="Arial"/>
        </w:rPr>
      </w:pPr>
      <w:r w:rsidRPr="003C3B46">
        <w:rPr>
          <w:rFonts w:ascii="Arial" w:hAnsi="Arial" w:cs="Arial"/>
        </w:rPr>
        <w:t>Maksymalna kwota umowy wynosi:</w:t>
      </w:r>
    </w:p>
    <w:p w14:paraId="13A382F7" w14:textId="77777777" w:rsidR="00960E09" w:rsidRDefault="00960E09" w:rsidP="00960E09">
      <w:pPr>
        <w:autoSpaceDE w:val="0"/>
        <w:autoSpaceDN w:val="0"/>
        <w:adjustRightInd w:val="0"/>
        <w:ind w:left="284"/>
        <w:jc w:val="both"/>
        <w:rPr>
          <w:rFonts w:ascii="Arial" w:hAnsi="Arial" w:cs="Arial"/>
        </w:rPr>
      </w:pPr>
      <w:r w:rsidRPr="003C28F2">
        <w:rPr>
          <w:rFonts w:ascii="Arial" w:hAnsi="Arial" w:cs="Arial"/>
        </w:rPr>
        <w:t xml:space="preserve">wartość brutto: </w:t>
      </w:r>
      <w:r w:rsidRPr="003C28F2">
        <w:rPr>
          <w:rFonts w:ascii="Arial" w:hAnsi="Arial" w:cs="Arial"/>
          <w:b/>
        </w:rPr>
        <w:t xml:space="preserve">...................... </w:t>
      </w:r>
      <w:r w:rsidRPr="003C28F2">
        <w:rPr>
          <w:rFonts w:ascii="Arial" w:hAnsi="Arial" w:cs="Arial"/>
        </w:rPr>
        <w:t>zł, słownie:     ............................................................................  zł. przy cenach jednostkowych zawartych w załączniku do umowy.</w:t>
      </w:r>
    </w:p>
    <w:p w14:paraId="02E3EFF0" w14:textId="77777777" w:rsidR="00960E09" w:rsidRPr="003C28F2" w:rsidRDefault="00960E09" w:rsidP="00960E09">
      <w:pPr>
        <w:autoSpaceDE w:val="0"/>
        <w:autoSpaceDN w:val="0"/>
        <w:adjustRightInd w:val="0"/>
        <w:ind w:left="284"/>
        <w:jc w:val="both"/>
        <w:rPr>
          <w:rFonts w:ascii="Arial" w:hAnsi="Arial" w:cs="Arial"/>
        </w:rPr>
      </w:pPr>
      <w:r w:rsidRPr="003C28F2">
        <w:rPr>
          <w:rFonts w:ascii="Arial" w:hAnsi="Arial" w:cs="Arial"/>
        </w:rPr>
        <w:t>Sposób fi</w:t>
      </w:r>
      <w:r>
        <w:rPr>
          <w:rFonts w:ascii="Arial" w:hAnsi="Arial" w:cs="Arial"/>
        </w:rPr>
        <w:t xml:space="preserve">nansowania: </w:t>
      </w:r>
      <w:r w:rsidRPr="003C28F2">
        <w:rPr>
          <w:rFonts w:ascii="Arial" w:hAnsi="Arial" w:cs="Arial"/>
        </w:rPr>
        <w:t xml:space="preserve">pozycja budżetowa 4-421013, </w:t>
      </w:r>
      <w:r w:rsidRPr="008E4D99">
        <w:rPr>
          <w:rFonts w:ascii="Arial" w:hAnsi="Arial" w:cs="Arial"/>
        </w:rPr>
        <w:t xml:space="preserve">rozdziały 75404, 75405, </w:t>
      </w:r>
    </w:p>
    <w:p w14:paraId="7D78721F" w14:textId="77777777" w:rsidR="00960E09" w:rsidRPr="00966370" w:rsidRDefault="00960E09" w:rsidP="00017F66">
      <w:pPr>
        <w:numPr>
          <w:ilvl w:val="0"/>
          <w:numId w:val="42"/>
        </w:numPr>
        <w:autoSpaceDE w:val="0"/>
        <w:autoSpaceDN w:val="0"/>
        <w:adjustRightInd w:val="0"/>
        <w:ind w:left="284" w:hanging="284"/>
        <w:jc w:val="both"/>
        <w:rPr>
          <w:rFonts w:ascii="Arial" w:hAnsi="Arial" w:cs="Arial"/>
        </w:rPr>
      </w:pPr>
      <w:r w:rsidRPr="00B60E74">
        <w:rPr>
          <w:rFonts w:ascii="Arial" w:eastAsia="Lucida Sans Unicode" w:hAnsi="Arial" w:cs="Arial"/>
          <w:color w:val="000000"/>
          <w:kern w:val="1"/>
          <w:lang w:eastAsia="ar-SA"/>
        </w:rPr>
        <w:t>Za wykonanie poszczególnych dostaw przedmiotu umowy Wykonawcy przysługuje wynagrodzenie</w:t>
      </w:r>
      <w:r w:rsidRPr="003A3BE1">
        <w:rPr>
          <w:rFonts w:ascii="Arial" w:eastAsia="Lucida Sans Unicode" w:hAnsi="Arial" w:cs="Arial"/>
          <w:color w:val="000000"/>
          <w:kern w:val="1"/>
          <w:lang w:eastAsia="ar-SA"/>
        </w:rPr>
        <w:t xml:space="preserve"> stanowiące iloczyn cen jednostkowych dostarczonych towarów i ilości towaru, zawierających obowiązującą stawkę  podatku VAT.</w:t>
      </w:r>
      <w:r w:rsidRPr="003A3BE1">
        <w:rPr>
          <w:rFonts w:ascii="Arial" w:eastAsia="Lucida Sans Unicode" w:hAnsi="Arial" w:cs="Arial"/>
          <w:color w:val="000000"/>
          <w:kern w:val="1"/>
          <w:sz w:val="24"/>
          <w:szCs w:val="24"/>
          <w:lang w:eastAsia="ar-SA"/>
        </w:rPr>
        <w:t xml:space="preserve"> </w:t>
      </w:r>
      <w:r w:rsidRPr="003A3BE1">
        <w:rPr>
          <w:rFonts w:ascii="Arial" w:eastAsia="Lucida Sans Unicode" w:hAnsi="Arial" w:cs="Arial"/>
          <w:color w:val="000000"/>
          <w:kern w:val="1"/>
          <w:lang w:eastAsia="ar-SA"/>
        </w:rPr>
        <w:t>Zmiana stawki podatku VAT na mocy przepisów powszechnie obowiązujących nie stanowi istotnej zmiany umowy i nie wymaga sporządzenia aneksu do umowy.</w:t>
      </w:r>
    </w:p>
    <w:p w14:paraId="10BF085A" w14:textId="77777777" w:rsidR="00960E09" w:rsidRPr="00966370" w:rsidRDefault="00960E09" w:rsidP="00017F66">
      <w:pPr>
        <w:numPr>
          <w:ilvl w:val="0"/>
          <w:numId w:val="42"/>
        </w:numPr>
        <w:autoSpaceDE w:val="0"/>
        <w:autoSpaceDN w:val="0"/>
        <w:adjustRightInd w:val="0"/>
        <w:ind w:left="284" w:hanging="284"/>
        <w:jc w:val="both"/>
        <w:rPr>
          <w:rFonts w:ascii="Arial" w:hAnsi="Arial" w:cs="Arial"/>
        </w:rPr>
      </w:pPr>
      <w:r w:rsidRPr="003A3BE1">
        <w:rPr>
          <w:rFonts w:ascii="Arial" w:eastAsia="Lucida Sans Unicode" w:hAnsi="Arial" w:cs="Arial"/>
          <w:color w:val="000000"/>
          <w:kern w:val="1"/>
          <w:lang w:eastAsia="ar-SA"/>
        </w:rPr>
        <w:t>Podstawą do wypłaty wynagrodzenia będzie prawi</w:t>
      </w:r>
      <w:r>
        <w:rPr>
          <w:rFonts w:ascii="Arial" w:eastAsia="Lucida Sans Unicode" w:hAnsi="Arial" w:cs="Arial"/>
          <w:color w:val="000000"/>
          <w:kern w:val="1"/>
          <w:lang w:eastAsia="ar-SA"/>
        </w:rPr>
        <w:t>dłowo wystawiona po</w:t>
      </w:r>
      <w:r w:rsidRPr="003A3BE1">
        <w:rPr>
          <w:rFonts w:ascii="Arial" w:eastAsia="Lucida Sans Unicode" w:hAnsi="Arial" w:cs="Arial"/>
          <w:color w:val="000000"/>
          <w:kern w:val="1"/>
          <w:lang w:eastAsia="ar-SA"/>
        </w:rPr>
        <w:t xml:space="preserve"> dostaw</w:t>
      </w:r>
      <w:r>
        <w:rPr>
          <w:rFonts w:ascii="Arial" w:eastAsia="Lucida Sans Unicode" w:hAnsi="Arial" w:cs="Arial"/>
          <w:color w:val="000000"/>
          <w:kern w:val="1"/>
          <w:lang w:eastAsia="ar-SA"/>
        </w:rPr>
        <w:t xml:space="preserve">ie przez </w:t>
      </w:r>
      <w:r w:rsidRPr="003A3BE1">
        <w:rPr>
          <w:rFonts w:ascii="Arial" w:eastAsia="Lucida Sans Unicode" w:hAnsi="Arial" w:cs="Arial"/>
          <w:color w:val="000000"/>
          <w:kern w:val="1"/>
          <w:lang w:eastAsia="ar-SA"/>
        </w:rPr>
        <w:t>Wykonawcę faktura VAT.</w:t>
      </w:r>
    </w:p>
    <w:p w14:paraId="0BB01D45" w14:textId="77777777" w:rsidR="00960E09" w:rsidRPr="00966370" w:rsidRDefault="00960E09" w:rsidP="00017F66">
      <w:pPr>
        <w:numPr>
          <w:ilvl w:val="0"/>
          <w:numId w:val="42"/>
        </w:numPr>
        <w:autoSpaceDE w:val="0"/>
        <w:autoSpaceDN w:val="0"/>
        <w:adjustRightInd w:val="0"/>
        <w:ind w:left="284" w:hanging="284"/>
        <w:jc w:val="both"/>
        <w:rPr>
          <w:rFonts w:ascii="Arial" w:hAnsi="Arial" w:cs="Arial"/>
        </w:rPr>
      </w:pPr>
      <w:r w:rsidRPr="003A3BE1">
        <w:rPr>
          <w:rFonts w:ascii="Arial" w:eastAsia="Lucida Sans Unicode" w:hAnsi="Arial" w:cs="Arial"/>
          <w:color w:val="000000"/>
          <w:kern w:val="1"/>
          <w:lang w:eastAsia="ar-SA"/>
        </w:rPr>
        <w:t>Zamawiający upoważnia Wykonawcę do wystawienia faktury VAT bez podpisu Zamawiającego.</w:t>
      </w:r>
    </w:p>
    <w:p w14:paraId="7E5F98DC" w14:textId="77777777" w:rsidR="00960E09" w:rsidRPr="00966370" w:rsidRDefault="00960E09" w:rsidP="00017F66">
      <w:pPr>
        <w:numPr>
          <w:ilvl w:val="0"/>
          <w:numId w:val="42"/>
        </w:numPr>
        <w:autoSpaceDE w:val="0"/>
        <w:autoSpaceDN w:val="0"/>
        <w:adjustRightInd w:val="0"/>
        <w:ind w:left="284" w:hanging="284"/>
        <w:jc w:val="both"/>
        <w:rPr>
          <w:rFonts w:ascii="Arial" w:hAnsi="Arial" w:cs="Arial"/>
        </w:rPr>
      </w:pPr>
      <w:r w:rsidRPr="003A3BE1">
        <w:rPr>
          <w:rFonts w:ascii="Arial" w:eastAsia="Lucida Sans Unicode" w:hAnsi="Arial" w:cs="Arial"/>
          <w:kern w:val="1"/>
          <w:lang w:eastAsia="ar-SA"/>
        </w:rPr>
        <w:t xml:space="preserve">Termin płatności wynosi </w:t>
      </w:r>
      <w:r w:rsidRPr="003A3BE1">
        <w:rPr>
          <w:rFonts w:ascii="Arial" w:eastAsia="Lucida Sans Unicode" w:hAnsi="Arial" w:cs="Arial"/>
          <w:b/>
          <w:kern w:val="1"/>
          <w:lang w:eastAsia="ar-SA"/>
        </w:rPr>
        <w:t>30 dni</w:t>
      </w:r>
      <w:r w:rsidRPr="003A3BE1">
        <w:rPr>
          <w:rFonts w:ascii="Arial" w:eastAsia="Lucida Sans Unicode" w:hAnsi="Arial" w:cs="Arial"/>
          <w:kern w:val="1"/>
          <w:lang w:eastAsia="ar-SA"/>
        </w:rPr>
        <w:t xml:space="preserve"> od dnia doręczenia Zamawiającemu prawidłowo wystawionej faktury</w:t>
      </w:r>
      <w:r w:rsidRPr="003A3BE1">
        <w:rPr>
          <w:rFonts w:ascii="Arial" w:eastAsia="Lucida Sans Unicode" w:hAnsi="Arial" w:cs="Arial"/>
          <w:b/>
          <w:kern w:val="1"/>
          <w:lang w:eastAsia="ar-SA"/>
        </w:rPr>
        <w:t>,</w:t>
      </w:r>
      <w:r w:rsidRPr="003A3BE1">
        <w:rPr>
          <w:rFonts w:ascii="Arial" w:eastAsia="Lucida Sans Unicode" w:hAnsi="Arial" w:cs="Arial"/>
          <w:kern w:val="1"/>
          <w:lang w:eastAsia="ar-SA"/>
        </w:rPr>
        <w:t xml:space="preserve"> która zawierać będzie numer rachunku bankowego Wykonawcy, znajdujący się w wykazie podmiotów prowadzonym przez administrację skarbową na podstawie odrębnych przepisów podatkowych</w:t>
      </w:r>
      <w:r w:rsidRPr="003A3BE1">
        <w:rPr>
          <w:rFonts w:ascii="Arial" w:eastAsia="Lucida Sans Unicode" w:hAnsi="Arial" w:cs="Arial"/>
          <w:b/>
          <w:kern w:val="1"/>
          <w:lang w:eastAsia="ar-SA"/>
        </w:rPr>
        <w:t xml:space="preserve">. </w:t>
      </w:r>
    </w:p>
    <w:p w14:paraId="347823FD" w14:textId="77777777" w:rsidR="00960E09" w:rsidRPr="00966370" w:rsidRDefault="00960E09" w:rsidP="00017F66">
      <w:pPr>
        <w:numPr>
          <w:ilvl w:val="0"/>
          <w:numId w:val="42"/>
        </w:numPr>
        <w:autoSpaceDE w:val="0"/>
        <w:autoSpaceDN w:val="0"/>
        <w:adjustRightInd w:val="0"/>
        <w:ind w:left="284" w:hanging="284"/>
        <w:jc w:val="both"/>
        <w:rPr>
          <w:rFonts w:ascii="Arial" w:hAnsi="Arial" w:cs="Arial"/>
        </w:rPr>
      </w:pPr>
      <w:r w:rsidRPr="003A3BE1">
        <w:rPr>
          <w:rFonts w:ascii="Arial" w:eastAsia="Lucida Sans Unicode" w:hAnsi="Arial" w:cs="Arial"/>
          <w:kern w:val="1"/>
          <w:lang w:eastAsia="ar-SA"/>
        </w:rPr>
        <w:t>Zapłata należności następować będzie przelewem na rachunek bankowy Wykonawcy, znajdujący się w wykazie podmiotów prowadzonym przez administrację skarbową na podstawie odrębnych przepisów podatkowych.</w:t>
      </w:r>
    </w:p>
    <w:p w14:paraId="00096254" w14:textId="77777777" w:rsidR="00960E09" w:rsidRPr="00966370" w:rsidRDefault="00960E09" w:rsidP="00017F66">
      <w:pPr>
        <w:numPr>
          <w:ilvl w:val="0"/>
          <w:numId w:val="42"/>
        </w:numPr>
        <w:autoSpaceDE w:val="0"/>
        <w:autoSpaceDN w:val="0"/>
        <w:adjustRightInd w:val="0"/>
        <w:ind w:left="284" w:hanging="284"/>
        <w:jc w:val="both"/>
        <w:rPr>
          <w:rFonts w:ascii="Arial" w:hAnsi="Arial" w:cs="Arial"/>
        </w:rPr>
      </w:pPr>
      <w:r w:rsidRPr="003A3BE1">
        <w:rPr>
          <w:rFonts w:ascii="Arial" w:eastAsia="Lucida Sans Unicode" w:hAnsi="Arial" w:cs="Arial"/>
          <w:color w:val="000000"/>
          <w:kern w:val="1"/>
          <w:lang w:eastAsia="ar-SA"/>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030DD396" w14:textId="77777777" w:rsidR="00960E09" w:rsidRPr="00966370" w:rsidRDefault="00960E09" w:rsidP="00017F66">
      <w:pPr>
        <w:numPr>
          <w:ilvl w:val="0"/>
          <w:numId w:val="42"/>
        </w:numPr>
        <w:autoSpaceDE w:val="0"/>
        <w:autoSpaceDN w:val="0"/>
        <w:adjustRightInd w:val="0"/>
        <w:ind w:left="284" w:hanging="284"/>
        <w:jc w:val="both"/>
        <w:rPr>
          <w:rFonts w:ascii="Arial" w:hAnsi="Arial" w:cs="Arial"/>
        </w:rPr>
      </w:pPr>
      <w:r w:rsidRPr="003A3BE1">
        <w:rPr>
          <w:rFonts w:ascii="Arial" w:eastAsia="Lucida Sans Unicode" w:hAnsi="Arial" w:cs="Arial"/>
          <w:kern w:val="1"/>
          <w:lang w:eastAsia="ar-SA"/>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w:t>
      </w:r>
      <w:r>
        <w:rPr>
          <w:rFonts w:ascii="Arial" w:eastAsia="Lucida Sans Unicode" w:hAnsi="Arial" w:cs="Arial"/>
          <w:kern w:val="1"/>
          <w:lang w:eastAsia="ar-SA"/>
        </w:rPr>
        <w:br/>
      </w:r>
      <w:r w:rsidRPr="003A3BE1">
        <w:rPr>
          <w:rFonts w:ascii="Arial" w:eastAsia="Lucida Sans Unicode" w:hAnsi="Arial" w:cs="Arial"/>
          <w:kern w:val="1"/>
          <w:lang w:eastAsia="ar-SA"/>
        </w:rPr>
        <w:t>i usług w zakresie tej transakcji. Ponadto Wykonawca jest zobowiązany do wyrównania Zamawiającemu innych negatywnych skutków, związanych z podani</w:t>
      </w:r>
      <w:r>
        <w:rPr>
          <w:rFonts w:ascii="Arial" w:eastAsia="Lucida Sans Unicode" w:hAnsi="Arial" w:cs="Arial"/>
          <w:kern w:val="1"/>
          <w:lang w:eastAsia="ar-SA"/>
        </w:rPr>
        <w:t xml:space="preserve">em przez Wykonawcę rachunku nie </w:t>
      </w:r>
      <w:r w:rsidRPr="003A3BE1">
        <w:rPr>
          <w:rFonts w:ascii="Arial" w:eastAsia="Lucida Sans Unicode" w:hAnsi="Arial" w:cs="Arial"/>
          <w:kern w:val="1"/>
          <w:lang w:eastAsia="ar-SA"/>
        </w:rPr>
        <w:t xml:space="preserve">znajdującego się w wykazie lub brakiem rachunku bankowego Wykonawcy </w:t>
      </w:r>
      <w:r>
        <w:rPr>
          <w:rFonts w:ascii="Arial" w:eastAsia="Lucida Sans Unicode" w:hAnsi="Arial" w:cs="Arial"/>
          <w:kern w:val="1"/>
          <w:lang w:eastAsia="ar-SA"/>
        </w:rPr>
        <w:br/>
      </w:r>
      <w:r w:rsidRPr="003A3BE1">
        <w:rPr>
          <w:rFonts w:ascii="Arial" w:eastAsia="Lucida Sans Unicode" w:hAnsi="Arial" w:cs="Arial"/>
          <w:kern w:val="1"/>
          <w:lang w:eastAsia="ar-SA"/>
        </w:rPr>
        <w:t>w wykazie.</w:t>
      </w:r>
    </w:p>
    <w:p w14:paraId="447AD545" w14:textId="77777777" w:rsidR="00960E09" w:rsidRPr="00966370" w:rsidRDefault="00960E09" w:rsidP="00017F66">
      <w:pPr>
        <w:numPr>
          <w:ilvl w:val="0"/>
          <w:numId w:val="42"/>
        </w:numPr>
        <w:autoSpaceDE w:val="0"/>
        <w:autoSpaceDN w:val="0"/>
        <w:adjustRightInd w:val="0"/>
        <w:ind w:left="284" w:hanging="284"/>
        <w:jc w:val="both"/>
        <w:rPr>
          <w:rFonts w:ascii="Arial" w:hAnsi="Arial" w:cs="Arial"/>
        </w:rPr>
      </w:pPr>
      <w:r w:rsidRPr="003A3BE1">
        <w:rPr>
          <w:rFonts w:ascii="Arial" w:eastAsia="Lucida Sans Unicode" w:hAnsi="Arial" w:cs="Arial"/>
          <w:kern w:val="1"/>
          <w:lang w:eastAsia="ar-SA"/>
        </w:rPr>
        <w:t>Wykonawca nie może bez zgody Zamawiającego przenieść wierzytel</w:t>
      </w:r>
      <w:r>
        <w:rPr>
          <w:rFonts w:ascii="Arial" w:eastAsia="Lucida Sans Unicode" w:hAnsi="Arial" w:cs="Arial"/>
          <w:kern w:val="1"/>
          <w:lang w:eastAsia="ar-SA"/>
        </w:rPr>
        <w:t xml:space="preserve">ności wynikających </w:t>
      </w:r>
      <w:r>
        <w:rPr>
          <w:rFonts w:ascii="Arial" w:eastAsia="Lucida Sans Unicode" w:hAnsi="Arial" w:cs="Arial"/>
          <w:kern w:val="1"/>
          <w:lang w:eastAsia="ar-SA"/>
        </w:rPr>
        <w:br/>
      </w:r>
      <w:r w:rsidRPr="003A3BE1">
        <w:rPr>
          <w:rFonts w:ascii="Arial" w:eastAsia="Lucida Sans Unicode" w:hAnsi="Arial" w:cs="Arial"/>
          <w:kern w:val="1"/>
          <w:lang w:eastAsia="ar-SA"/>
        </w:rPr>
        <w:t>z niniejszej umowy na osoby trzecie.</w:t>
      </w:r>
    </w:p>
    <w:p w14:paraId="37548CE8" w14:textId="77777777" w:rsidR="00960E09" w:rsidRPr="00491F5C" w:rsidRDefault="00960E09" w:rsidP="00017F66">
      <w:pPr>
        <w:numPr>
          <w:ilvl w:val="0"/>
          <w:numId w:val="42"/>
        </w:numPr>
        <w:autoSpaceDE w:val="0"/>
        <w:autoSpaceDN w:val="0"/>
        <w:adjustRightInd w:val="0"/>
        <w:ind w:left="227" w:hanging="284"/>
        <w:jc w:val="both"/>
        <w:rPr>
          <w:rFonts w:ascii="Arial" w:hAnsi="Arial" w:cs="Arial"/>
        </w:rPr>
      </w:pPr>
      <w:r>
        <w:rPr>
          <w:rFonts w:ascii="Arial" w:eastAsia="Lucida Sans Unicode" w:hAnsi="Arial" w:cs="Arial"/>
          <w:color w:val="000000"/>
          <w:kern w:val="1"/>
          <w:lang w:eastAsia="ar-SA"/>
        </w:rPr>
        <w:t xml:space="preserve"> </w:t>
      </w:r>
      <w:r w:rsidRPr="003A3BE1">
        <w:rPr>
          <w:rFonts w:ascii="Arial" w:eastAsia="Lucida Sans Unicode" w:hAnsi="Arial" w:cs="Arial"/>
          <w:color w:val="000000"/>
          <w:kern w:val="1"/>
          <w:lang w:eastAsia="ar-SA"/>
        </w:rPr>
        <w:t>Za dzień zapłaty uważa się datę obciążenia rachunku bankowego Zamawiającego</w:t>
      </w:r>
      <w:r w:rsidRPr="003A3BE1">
        <w:rPr>
          <w:rFonts w:ascii="Arial" w:eastAsia="Lucida Sans Unicode" w:hAnsi="Arial" w:cs="Arial"/>
          <w:color w:val="000000"/>
          <w:kern w:val="1"/>
          <w:sz w:val="24"/>
          <w:szCs w:val="24"/>
          <w:lang w:eastAsia="ar-SA"/>
        </w:rPr>
        <w:t>.</w:t>
      </w:r>
    </w:p>
    <w:p w14:paraId="41AE6391" w14:textId="77777777" w:rsidR="00960E09" w:rsidRPr="003C3B46" w:rsidRDefault="00960E09" w:rsidP="00960E09">
      <w:pPr>
        <w:autoSpaceDE w:val="0"/>
        <w:autoSpaceDN w:val="0"/>
        <w:adjustRightInd w:val="0"/>
        <w:ind w:left="426"/>
        <w:jc w:val="both"/>
        <w:rPr>
          <w:rFonts w:ascii="Arial" w:hAnsi="Arial" w:cs="Arial"/>
        </w:rPr>
      </w:pPr>
    </w:p>
    <w:p w14:paraId="5A2E8FDC" w14:textId="77777777" w:rsidR="00960E09" w:rsidRPr="0050380B" w:rsidRDefault="00960E09" w:rsidP="00960E09">
      <w:pPr>
        <w:autoSpaceDE w:val="0"/>
        <w:autoSpaceDN w:val="0"/>
        <w:adjustRightInd w:val="0"/>
        <w:jc w:val="center"/>
        <w:rPr>
          <w:rFonts w:ascii="Arial" w:hAnsi="Arial" w:cs="Arial"/>
          <w:b/>
        </w:rPr>
      </w:pPr>
      <w:r w:rsidRPr="0050380B">
        <w:rPr>
          <w:rFonts w:ascii="Arial" w:hAnsi="Arial" w:cs="Arial"/>
          <w:b/>
        </w:rPr>
        <w:t>§ 10</w:t>
      </w:r>
    </w:p>
    <w:p w14:paraId="4751D120" w14:textId="77777777" w:rsidR="00960E09" w:rsidRPr="003C3B46" w:rsidRDefault="00960E09" w:rsidP="00017F66">
      <w:pPr>
        <w:numPr>
          <w:ilvl w:val="0"/>
          <w:numId w:val="34"/>
        </w:numPr>
        <w:autoSpaceDE w:val="0"/>
        <w:autoSpaceDN w:val="0"/>
        <w:adjustRightInd w:val="0"/>
        <w:ind w:left="284" w:hanging="284"/>
        <w:jc w:val="both"/>
        <w:rPr>
          <w:rFonts w:ascii="Arial" w:hAnsi="Arial" w:cs="Arial"/>
        </w:rPr>
      </w:pPr>
      <w:r w:rsidRPr="003C3B46">
        <w:rPr>
          <w:rFonts w:ascii="Arial" w:hAnsi="Arial" w:cs="Arial"/>
        </w:rPr>
        <w:t>Zamawiający</w:t>
      </w:r>
      <w:r>
        <w:rPr>
          <w:rFonts w:ascii="Arial" w:hAnsi="Arial" w:cs="Arial"/>
        </w:rPr>
        <w:t xml:space="preserve"> może obciążyć Wykonawcę karą umowną</w:t>
      </w:r>
      <w:r w:rsidRPr="003C3B46">
        <w:rPr>
          <w:rFonts w:ascii="Arial" w:hAnsi="Arial" w:cs="Arial"/>
        </w:rPr>
        <w:t>:</w:t>
      </w:r>
    </w:p>
    <w:p w14:paraId="28D0892D" w14:textId="77777777" w:rsidR="00960E09" w:rsidRDefault="00960E09" w:rsidP="00017F66">
      <w:pPr>
        <w:numPr>
          <w:ilvl w:val="0"/>
          <w:numId w:val="47"/>
        </w:numPr>
        <w:autoSpaceDE w:val="0"/>
        <w:autoSpaceDN w:val="0"/>
        <w:adjustRightInd w:val="0"/>
        <w:spacing w:line="276" w:lineRule="auto"/>
        <w:ind w:left="643"/>
        <w:jc w:val="both"/>
        <w:rPr>
          <w:rFonts w:ascii="Arial" w:hAnsi="Arial" w:cs="Arial"/>
        </w:rPr>
      </w:pPr>
      <w:r w:rsidRPr="00B670C3">
        <w:rPr>
          <w:rFonts w:ascii="Arial" w:hAnsi="Arial" w:cs="Arial"/>
          <w:lang w:val="sq-AL"/>
        </w:rPr>
        <w:t xml:space="preserve">za zwłokę w realizacji przedmiotu umowy </w:t>
      </w:r>
      <w:r>
        <w:rPr>
          <w:rFonts w:ascii="Arial" w:hAnsi="Arial" w:cs="Arial"/>
          <w:lang w:val="sq-AL"/>
        </w:rPr>
        <w:t xml:space="preserve">w wysokości </w:t>
      </w:r>
      <w:r w:rsidRPr="008B6869">
        <w:rPr>
          <w:rFonts w:ascii="Arial" w:hAnsi="Arial" w:cs="Arial"/>
          <w:lang w:val="sq-AL"/>
        </w:rPr>
        <w:t>1%</w:t>
      </w:r>
      <w:r>
        <w:rPr>
          <w:rFonts w:ascii="Arial" w:hAnsi="Arial" w:cs="Arial"/>
          <w:lang w:val="sq-AL"/>
        </w:rPr>
        <w:t xml:space="preserve"> </w:t>
      </w:r>
      <w:r w:rsidRPr="009A64E6">
        <w:rPr>
          <w:rFonts w:ascii="Arial" w:hAnsi="Arial" w:cs="Arial"/>
          <w:lang w:val="sq-AL"/>
        </w:rPr>
        <w:t>wartości brutto</w:t>
      </w:r>
      <w:r>
        <w:rPr>
          <w:rFonts w:ascii="Arial" w:hAnsi="Arial" w:cs="Arial"/>
          <w:lang w:val="sq-AL"/>
        </w:rPr>
        <w:t xml:space="preserve"> umowy, o której mowa </w:t>
      </w:r>
      <w:r w:rsidRPr="009C716E">
        <w:rPr>
          <w:rFonts w:ascii="Arial" w:hAnsi="Arial" w:cs="Arial"/>
        </w:rPr>
        <w:t>w § 9 ust 1</w:t>
      </w:r>
      <w:r>
        <w:rPr>
          <w:rFonts w:ascii="Arial" w:hAnsi="Arial" w:cs="Arial"/>
        </w:rPr>
        <w:t xml:space="preserve"> umowy</w:t>
      </w:r>
      <w:r w:rsidRPr="009A64E6">
        <w:rPr>
          <w:rFonts w:ascii="Arial" w:hAnsi="Arial" w:cs="Arial"/>
          <w:lang w:val="sq-AL"/>
        </w:rPr>
        <w:t xml:space="preserve">, za każdy rozpoczęty dzień </w:t>
      </w:r>
      <w:r w:rsidRPr="008B6869">
        <w:rPr>
          <w:rFonts w:ascii="Arial" w:hAnsi="Arial" w:cs="Arial"/>
          <w:lang w:val="sq-AL"/>
        </w:rPr>
        <w:t>zwłoki</w:t>
      </w:r>
      <w:r>
        <w:rPr>
          <w:rFonts w:ascii="Arial" w:hAnsi="Arial" w:cs="Arial"/>
          <w:lang w:val="sq-AL"/>
        </w:rPr>
        <w:t xml:space="preserve"> </w:t>
      </w:r>
      <w:r w:rsidRPr="009A64E6">
        <w:rPr>
          <w:rFonts w:ascii="Arial" w:hAnsi="Arial" w:cs="Arial"/>
          <w:lang w:val="sq-AL"/>
        </w:rPr>
        <w:t>w  jego</w:t>
      </w:r>
      <w:r>
        <w:rPr>
          <w:rFonts w:ascii="Arial" w:hAnsi="Arial" w:cs="Arial"/>
          <w:lang w:val="sq-AL"/>
        </w:rPr>
        <w:t xml:space="preserve"> </w:t>
      </w:r>
      <w:r w:rsidRPr="009A64E6">
        <w:rPr>
          <w:rFonts w:ascii="Arial" w:hAnsi="Arial" w:cs="Arial"/>
          <w:lang w:val="sq-AL"/>
        </w:rPr>
        <w:t>realizacji,</w:t>
      </w:r>
      <w:r>
        <w:rPr>
          <w:rFonts w:ascii="Arial" w:hAnsi="Arial" w:cs="Arial"/>
          <w:lang w:val="sq-AL"/>
        </w:rPr>
        <w:t xml:space="preserve"> względem terminu ustalonego zgodnie z </w:t>
      </w:r>
      <w:r w:rsidRPr="009A64E6">
        <w:rPr>
          <w:rFonts w:ascii="Arial" w:hAnsi="Arial" w:cs="Arial"/>
        </w:rPr>
        <w:t xml:space="preserve">§ </w:t>
      </w:r>
      <w:r>
        <w:rPr>
          <w:rFonts w:ascii="Arial" w:hAnsi="Arial" w:cs="Arial"/>
        </w:rPr>
        <w:t xml:space="preserve">2 ust. 1, </w:t>
      </w:r>
      <w:r w:rsidRPr="009C716E">
        <w:rPr>
          <w:rFonts w:ascii="Arial" w:hAnsi="Arial" w:cs="Arial"/>
        </w:rPr>
        <w:t xml:space="preserve">jednak nie więcej niż 20 % </w:t>
      </w:r>
      <w:r>
        <w:rPr>
          <w:rFonts w:ascii="Arial" w:hAnsi="Arial" w:cs="Arial"/>
        </w:rPr>
        <w:t xml:space="preserve">łącznej </w:t>
      </w:r>
      <w:r w:rsidRPr="009C716E">
        <w:rPr>
          <w:rFonts w:ascii="Arial" w:hAnsi="Arial" w:cs="Arial"/>
        </w:rPr>
        <w:t>wartości umowy</w:t>
      </w:r>
      <w:r>
        <w:rPr>
          <w:rFonts w:ascii="Arial" w:hAnsi="Arial" w:cs="Arial"/>
        </w:rPr>
        <w:t>,</w:t>
      </w:r>
      <w:r w:rsidRPr="009C716E">
        <w:rPr>
          <w:rFonts w:ascii="Arial" w:hAnsi="Arial" w:cs="Arial"/>
        </w:rPr>
        <w:t xml:space="preserve"> </w:t>
      </w:r>
      <w:r>
        <w:rPr>
          <w:rFonts w:ascii="Arial" w:hAnsi="Arial" w:cs="Arial"/>
        </w:rPr>
        <w:br/>
      </w:r>
      <w:r w:rsidRPr="009C716E">
        <w:rPr>
          <w:rFonts w:ascii="Arial" w:hAnsi="Arial" w:cs="Arial"/>
        </w:rPr>
        <w:t>o</w:t>
      </w:r>
      <w:r>
        <w:rPr>
          <w:rFonts w:ascii="Arial" w:hAnsi="Arial" w:cs="Arial"/>
        </w:rPr>
        <w:t xml:space="preserve"> </w:t>
      </w:r>
      <w:r w:rsidRPr="009C716E">
        <w:rPr>
          <w:rFonts w:ascii="Arial" w:hAnsi="Arial" w:cs="Arial"/>
        </w:rPr>
        <w:t>której mowa</w:t>
      </w:r>
      <w:r>
        <w:rPr>
          <w:rFonts w:ascii="Arial" w:hAnsi="Arial" w:cs="Arial"/>
        </w:rPr>
        <w:t xml:space="preserve"> </w:t>
      </w:r>
      <w:r w:rsidRPr="009C716E">
        <w:rPr>
          <w:rFonts w:ascii="Arial" w:hAnsi="Arial" w:cs="Arial"/>
        </w:rPr>
        <w:t>w § 9 ust 1.</w:t>
      </w:r>
    </w:p>
    <w:p w14:paraId="632B40F0" w14:textId="77777777" w:rsidR="00960E09" w:rsidRPr="00B670C3" w:rsidRDefault="00960E09" w:rsidP="00017F66">
      <w:pPr>
        <w:numPr>
          <w:ilvl w:val="0"/>
          <w:numId w:val="47"/>
        </w:numPr>
        <w:autoSpaceDE w:val="0"/>
        <w:autoSpaceDN w:val="0"/>
        <w:adjustRightInd w:val="0"/>
        <w:jc w:val="both"/>
        <w:rPr>
          <w:rFonts w:ascii="Arial" w:hAnsi="Arial" w:cs="Arial"/>
        </w:rPr>
      </w:pPr>
      <w:r w:rsidRPr="00B670C3">
        <w:rPr>
          <w:rFonts w:ascii="Arial" w:hAnsi="Arial" w:cs="Arial"/>
        </w:rPr>
        <w:t>za dostarczenie towaru wadliwego i zwłokę w realizac</w:t>
      </w:r>
      <w:r>
        <w:rPr>
          <w:rFonts w:ascii="Arial" w:hAnsi="Arial" w:cs="Arial"/>
        </w:rPr>
        <w:t>ji obowiązków wynikających z § 1</w:t>
      </w:r>
      <w:r w:rsidRPr="00B670C3">
        <w:rPr>
          <w:rFonts w:ascii="Arial" w:hAnsi="Arial" w:cs="Arial"/>
        </w:rPr>
        <w:t xml:space="preserve">, </w:t>
      </w:r>
      <w:r>
        <w:rPr>
          <w:rFonts w:ascii="Arial" w:hAnsi="Arial" w:cs="Arial"/>
        </w:rPr>
        <w:t>§ 6</w:t>
      </w:r>
      <w:r w:rsidRPr="00B670C3">
        <w:rPr>
          <w:rFonts w:ascii="Arial" w:hAnsi="Arial" w:cs="Arial"/>
        </w:rPr>
        <w:br/>
        <w:t xml:space="preserve">§ 7 i § 8 umowy w wysokości </w:t>
      </w:r>
      <w:r>
        <w:rPr>
          <w:rFonts w:ascii="Arial" w:hAnsi="Arial" w:cs="Arial"/>
        </w:rPr>
        <w:t>1</w:t>
      </w:r>
      <w:r w:rsidRPr="00B670C3">
        <w:rPr>
          <w:rFonts w:ascii="Arial" w:hAnsi="Arial" w:cs="Arial"/>
        </w:rPr>
        <w:t xml:space="preserve">% wartości brutto </w:t>
      </w:r>
      <w:r>
        <w:rPr>
          <w:rFonts w:ascii="Arial" w:hAnsi="Arial" w:cs="Arial"/>
        </w:rPr>
        <w:t>umowy</w:t>
      </w:r>
      <w:r w:rsidRPr="00B670C3">
        <w:rPr>
          <w:rFonts w:ascii="Arial" w:hAnsi="Arial" w:cs="Arial"/>
        </w:rPr>
        <w:t xml:space="preserve">, </w:t>
      </w:r>
      <w:r>
        <w:rPr>
          <w:rFonts w:ascii="Arial" w:hAnsi="Arial" w:cs="Arial"/>
        </w:rPr>
        <w:t>o której mowa § 9</w:t>
      </w:r>
      <w:r w:rsidRPr="003C3B46">
        <w:rPr>
          <w:rFonts w:ascii="Arial" w:hAnsi="Arial" w:cs="Arial"/>
        </w:rPr>
        <w:t xml:space="preserve"> ust. 1</w:t>
      </w:r>
      <w:r>
        <w:rPr>
          <w:rFonts w:ascii="Arial" w:hAnsi="Arial" w:cs="Arial"/>
        </w:rPr>
        <w:t xml:space="preserve"> umowy, </w:t>
      </w:r>
      <w:r w:rsidRPr="00B670C3">
        <w:rPr>
          <w:rFonts w:ascii="Arial" w:hAnsi="Arial" w:cs="Arial"/>
        </w:rPr>
        <w:t xml:space="preserve">odpowiednio za każdy stwierdzony przypadek lub za każdy rozpoczęty dzień zwłoki, jednak nie więcej niż 20% wartości umowy, o której mowa w </w:t>
      </w:r>
      <w:r w:rsidRPr="00B670C3">
        <w:rPr>
          <w:rFonts w:ascii="Arial" w:hAnsi="Arial" w:cs="Arial"/>
          <w:lang w:val="sq-AL"/>
        </w:rPr>
        <w:t xml:space="preserve">§ 9 ust. 1, </w:t>
      </w:r>
    </w:p>
    <w:p w14:paraId="0D671CDE" w14:textId="77777777" w:rsidR="00960E09" w:rsidRDefault="00960E09" w:rsidP="00017F66">
      <w:pPr>
        <w:numPr>
          <w:ilvl w:val="0"/>
          <w:numId w:val="47"/>
        </w:numPr>
        <w:autoSpaceDE w:val="0"/>
        <w:autoSpaceDN w:val="0"/>
        <w:adjustRightInd w:val="0"/>
        <w:jc w:val="both"/>
        <w:rPr>
          <w:rFonts w:ascii="Arial" w:hAnsi="Arial" w:cs="Arial"/>
        </w:rPr>
      </w:pPr>
      <w:r w:rsidRPr="003C3B46">
        <w:rPr>
          <w:rFonts w:ascii="Arial" w:hAnsi="Arial" w:cs="Arial"/>
        </w:rPr>
        <w:t xml:space="preserve">za odstąpienie od umowy przez którąkolwiek ze stron z przyczyn leżących po stronie Wykonawcy w wysokości 20 % wartości brutto, o której mowa w </w:t>
      </w:r>
      <w:r>
        <w:rPr>
          <w:rFonts w:ascii="Arial" w:hAnsi="Arial" w:cs="Arial"/>
        </w:rPr>
        <w:t>§ 9</w:t>
      </w:r>
      <w:r w:rsidRPr="003C3B46">
        <w:rPr>
          <w:rFonts w:ascii="Arial" w:hAnsi="Arial" w:cs="Arial"/>
        </w:rPr>
        <w:t xml:space="preserve"> ust. 1.</w:t>
      </w:r>
    </w:p>
    <w:p w14:paraId="47CB36C8" w14:textId="77777777" w:rsidR="00960E09" w:rsidRPr="003C3B46" w:rsidRDefault="00960E09" w:rsidP="00017F66">
      <w:pPr>
        <w:numPr>
          <w:ilvl w:val="0"/>
          <w:numId w:val="34"/>
        </w:numPr>
        <w:autoSpaceDE w:val="0"/>
        <w:autoSpaceDN w:val="0"/>
        <w:adjustRightInd w:val="0"/>
        <w:ind w:left="284" w:hanging="284"/>
        <w:jc w:val="both"/>
        <w:rPr>
          <w:rFonts w:ascii="Arial" w:hAnsi="Arial" w:cs="Arial"/>
        </w:rPr>
      </w:pPr>
      <w:r w:rsidRPr="003C3B46">
        <w:rPr>
          <w:rFonts w:ascii="Arial" w:hAnsi="Arial" w:cs="Arial"/>
        </w:rPr>
        <w:t>Zamawiający zastrzega sobie prawo potrącenia naliczonych kar umownych z należności przysługującej Wykonawcy.</w:t>
      </w:r>
    </w:p>
    <w:p w14:paraId="5A017118" w14:textId="77777777" w:rsidR="00960E09" w:rsidRPr="003C3B46" w:rsidRDefault="00960E09" w:rsidP="00017F66">
      <w:pPr>
        <w:numPr>
          <w:ilvl w:val="0"/>
          <w:numId w:val="34"/>
        </w:numPr>
        <w:autoSpaceDE w:val="0"/>
        <w:autoSpaceDN w:val="0"/>
        <w:adjustRightInd w:val="0"/>
        <w:ind w:left="284" w:hanging="284"/>
        <w:jc w:val="both"/>
        <w:rPr>
          <w:rFonts w:ascii="Arial" w:hAnsi="Arial" w:cs="Arial"/>
        </w:rPr>
      </w:pPr>
      <w:r w:rsidRPr="003C3B46">
        <w:rPr>
          <w:rFonts w:ascii="Arial" w:hAnsi="Arial" w:cs="Arial"/>
          <w:color w:val="000000"/>
        </w:rPr>
        <w:t>Zamawiający ma prawo odstąpić od umowy i naliczyć karę umown</w:t>
      </w:r>
      <w:r>
        <w:rPr>
          <w:rFonts w:ascii="Arial" w:hAnsi="Arial" w:cs="Arial"/>
          <w:color w:val="000000"/>
        </w:rPr>
        <w:t xml:space="preserve">ą, o której mowa w ust. 1 </w:t>
      </w:r>
      <w:r w:rsidRPr="00321B6A">
        <w:rPr>
          <w:rFonts w:ascii="Arial" w:hAnsi="Arial" w:cs="Arial"/>
          <w:color w:val="000000"/>
        </w:rPr>
        <w:t>pkt. 3,</w:t>
      </w:r>
      <w:r w:rsidRPr="003C3B46">
        <w:rPr>
          <w:rFonts w:ascii="Arial" w:hAnsi="Arial" w:cs="Arial"/>
          <w:color w:val="000000"/>
        </w:rPr>
        <w:t xml:space="preserve"> w przypadku, gdy:</w:t>
      </w:r>
    </w:p>
    <w:p w14:paraId="045C88C7" w14:textId="77777777" w:rsidR="00960E09" w:rsidRPr="003C3B46" w:rsidRDefault="00960E09" w:rsidP="00017F66">
      <w:pPr>
        <w:numPr>
          <w:ilvl w:val="0"/>
          <w:numId w:val="35"/>
        </w:numPr>
        <w:autoSpaceDE w:val="0"/>
        <w:autoSpaceDN w:val="0"/>
        <w:adjustRightInd w:val="0"/>
        <w:jc w:val="both"/>
        <w:rPr>
          <w:rFonts w:ascii="Arial" w:hAnsi="Arial" w:cs="Arial"/>
        </w:rPr>
      </w:pPr>
      <w:r w:rsidRPr="003C3B46">
        <w:rPr>
          <w:rFonts w:ascii="Arial" w:hAnsi="Arial" w:cs="Arial"/>
          <w:color w:val="000000"/>
        </w:rPr>
        <w:t xml:space="preserve">Wykonawca dwukrotnie naruszył obowiązki, o których mowa w </w:t>
      </w:r>
      <w:r w:rsidRPr="003C3B46">
        <w:rPr>
          <w:rFonts w:ascii="Arial" w:hAnsi="Arial" w:cs="Arial"/>
        </w:rPr>
        <w:t>§ 1, § 6, § 7 i § 8,</w:t>
      </w:r>
    </w:p>
    <w:p w14:paraId="6CF7F2B6" w14:textId="77777777" w:rsidR="00960E09" w:rsidRPr="003C3B46" w:rsidRDefault="00960E09" w:rsidP="00017F66">
      <w:pPr>
        <w:numPr>
          <w:ilvl w:val="0"/>
          <w:numId w:val="35"/>
        </w:numPr>
        <w:autoSpaceDE w:val="0"/>
        <w:autoSpaceDN w:val="0"/>
        <w:adjustRightInd w:val="0"/>
        <w:jc w:val="both"/>
        <w:rPr>
          <w:rFonts w:ascii="Arial" w:hAnsi="Arial" w:cs="Arial"/>
        </w:rPr>
      </w:pPr>
      <w:r w:rsidRPr="003C3B46">
        <w:rPr>
          <w:rFonts w:ascii="Arial" w:hAnsi="Arial" w:cs="Arial"/>
          <w:color w:val="000000"/>
        </w:rPr>
        <w:t xml:space="preserve">Wykonawca </w:t>
      </w:r>
      <w:r>
        <w:rPr>
          <w:rFonts w:ascii="Arial" w:hAnsi="Arial" w:cs="Arial"/>
          <w:color w:val="000000"/>
        </w:rPr>
        <w:t xml:space="preserve">dwukrotnie </w:t>
      </w:r>
      <w:r w:rsidRPr="003C3B46">
        <w:rPr>
          <w:rFonts w:ascii="Arial" w:hAnsi="Arial" w:cs="Arial"/>
          <w:color w:val="000000"/>
        </w:rPr>
        <w:t>dostarczył towar niezgodny z umową lub złożoną ofertą,</w:t>
      </w:r>
    </w:p>
    <w:p w14:paraId="7F2727B3" w14:textId="77777777" w:rsidR="00960E09" w:rsidRDefault="00960E09" w:rsidP="00017F66">
      <w:pPr>
        <w:numPr>
          <w:ilvl w:val="0"/>
          <w:numId w:val="35"/>
        </w:numPr>
        <w:autoSpaceDE w:val="0"/>
        <w:autoSpaceDN w:val="0"/>
        <w:adjustRightInd w:val="0"/>
        <w:jc w:val="both"/>
        <w:rPr>
          <w:rFonts w:ascii="Arial" w:hAnsi="Arial" w:cs="Arial"/>
        </w:rPr>
      </w:pPr>
      <w:r w:rsidRPr="003C3B46">
        <w:rPr>
          <w:rFonts w:ascii="Arial" w:hAnsi="Arial" w:cs="Arial"/>
        </w:rPr>
        <w:t xml:space="preserve">dostarczony przedmiot umowy ma wady istotne (uniemożliwiające właściwe lub zamierzone przez Zamawiającego funkcjonowanie przedmiotu umowy) lub nie dające się usunąć. </w:t>
      </w:r>
    </w:p>
    <w:p w14:paraId="1C2AFA56" w14:textId="77777777" w:rsidR="00960E09" w:rsidRDefault="00960E09" w:rsidP="00017F66">
      <w:pPr>
        <w:numPr>
          <w:ilvl w:val="0"/>
          <w:numId w:val="35"/>
        </w:numPr>
        <w:autoSpaceDE w:val="0"/>
        <w:autoSpaceDN w:val="0"/>
        <w:adjustRightInd w:val="0"/>
        <w:jc w:val="both"/>
        <w:rPr>
          <w:rFonts w:ascii="Arial" w:hAnsi="Arial" w:cs="Arial"/>
        </w:rPr>
      </w:pPr>
      <w:r>
        <w:rPr>
          <w:rFonts w:ascii="Arial" w:hAnsi="Arial" w:cs="Arial"/>
        </w:rPr>
        <w:t>Wykonawca nie dostarczył towaru w terminie 7 dni od upływu terminu, o którym mowa w § 2 ust. 1 umowy.</w:t>
      </w:r>
    </w:p>
    <w:p w14:paraId="37D275E8" w14:textId="77777777" w:rsidR="00960E09" w:rsidRDefault="00960E09" w:rsidP="00017F66">
      <w:pPr>
        <w:numPr>
          <w:ilvl w:val="0"/>
          <w:numId w:val="43"/>
        </w:numPr>
        <w:shd w:val="clear" w:color="auto" w:fill="FFFFFF"/>
        <w:tabs>
          <w:tab w:val="left" w:pos="426"/>
          <w:tab w:val="left" w:leader="dot" w:pos="2122"/>
          <w:tab w:val="left" w:leader="dot" w:pos="2539"/>
        </w:tabs>
        <w:jc w:val="both"/>
        <w:rPr>
          <w:rFonts w:ascii="Arial" w:hAnsi="Arial" w:cs="Arial"/>
        </w:rPr>
      </w:pPr>
      <w:r w:rsidRPr="00E872DF">
        <w:rPr>
          <w:rFonts w:ascii="Arial" w:hAnsi="Arial" w:cs="Arial"/>
        </w:rPr>
        <w:t>Zamawiający wystawi Wykonawcy notę obciążeniową wraz z kalkulacją wynikową zawierającą szczegółowe naliczenia kwot w przypadku sytuacji, o której jest mowa w ust. 1.</w:t>
      </w:r>
    </w:p>
    <w:p w14:paraId="200215C2" w14:textId="77777777" w:rsidR="00960E09" w:rsidRDefault="00960E09" w:rsidP="00017F66">
      <w:pPr>
        <w:numPr>
          <w:ilvl w:val="0"/>
          <w:numId w:val="43"/>
        </w:numPr>
        <w:shd w:val="clear" w:color="auto" w:fill="FFFFFF"/>
        <w:tabs>
          <w:tab w:val="left" w:pos="426"/>
          <w:tab w:val="left" w:leader="dot" w:pos="2122"/>
          <w:tab w:val="left" w:leader="dot" w:pos="2539"/>
        </w:tabs>
        <w:jc w:val="both"/>
        <w:rPr>
          <w:rFonts w:ascii="Arial" w:hAnsi="Arial" w:cs="Arial"/>
        </w:rPr>
      </w:pPr>
      <w:r w:rsidRPr="00E872DF">
        <w:rPr>
          <w:rFonts w:ascii="Arial" w:hAnsi="Arial" w:cs="Arial"/>
        </w:rPr>
        <w:t>Zamawiający zastrzega sobie prawo dochodzenia na zasadach ogólnych odszkodowania przenoszącego wysokość kar umownych.</w:t>
      </w:r>
    </w:p>
    <w:p w14:paraId="0B096A1A" w14:textId="77777777" w:rsidR="00960E09" w:rsidRPr="00E872DF" w:rsidRDefault="00960E09" w:rsidP="00017F66">
      <w:pPr>
        <w:numPr>
          <w:ilvl w:val="0"/>
          <w:numId w:val="43"/>
        </w:numPr>
        <w:shd w:val="clear" w:color="auto" w:fill="FFFFFF"/>
        <w:jc w:val="both"/>
        <w:rPr>
          <w:rFonts w:ascii="Arial" w:hAnsi="Arial" w:cs="Arial"/>
        </w:rPr>
      </w:pPr>
      <w:r w:rsidRPr="00E872DF">
        <w:rPr>
          <w:rFonts w:ascii="Arial" w:hAnsi="Arial" w:cs="Arial"/>
        </w:rPr>
        <w:t>Łączna maksyma</w:t>
      </w:r>
      <w:r>
        <w:rPr>
          <w:rFonts w:ascii="Arial" w:hAnsi="Arial" w:cs="Arial"/>
        </w:rPr>
        <w:t>lna wysokość kar umownych, którą mogą naliczyć strony</w:t>
      </w:r>
      <w:r w:rsidRPr="00E872DF">
        <w:rPr>
          <w:rFonts w:ascii="Arial" w:hAnsi="Arial" w:cs="Arial"/>
        </w:rPr>
        <w:t xml:space="preserve"> to 40 % wartości umowy</w:t>
      </w:r>
      <w:r>
        <w:rPr>
          <w:rFonts w:ascii="Arial" w:hAnsi="Arial" w:cs="Arial"/>
        </w:rPr>
        <w:t xml:space="preserve"> brutto</w:t>
      </w:r>
      <w:r w:rsidRPr="00E872DF">
        <w:rPr>
          <w:rFonts w:ascii="Arial" w:hAnsi="Arial" w:cs="Arial"/>
        </w:rPr>
        <w:t xml:space="preserve">, o której mowa w § 9 ust. 1 umowy. </w:t>
      </w:r>
    </w:p>
    <w:p w14:paraId="03382AE3" w14:textId="77777777" w:rsidR="00960E09" w:rsidRDefault="00960E09" w:rsidP="00960E09">
      <w:pPr>
        <w:autoSpaceDE w:val="0"/>
        <w:autoSpaceDN w:val="0"/>
        <w:adjustRightInd w:val="0"/>
        <w:jc w:val="center"/>
        <w:rPr>
          <w:rFonts w:ascii="Arial" w:hAnsi="Arial" w:cs="Arial"/>
          <w:b/>
        </w:rPr>
      </w:pPr>
    </w:p>
    <w:p w14:paraId="1CD1E5DD" w14:textId="77777777" w:rsidR="00960E09" w:rsidRDefault="00960E09" w:rsidP="00960E09">
      <w:pPr>
        <w:autoSpaceDE w:val="0"/>
        <w:autoSpaceDN w:val="0"/>
        <w:adjustRightInd w:val="0"/>
        <w:jc w:val="center"/>
        <w:rPr>
          <w:rFonts w:ascii="Arial" w:hAnsi="Arial" w:cs="Arial"/>
          <w:b/>
        </w:rPr>
      </w:pPr>
      <w:r>
        <w:rPr>
          <w:rFonts w:ascii="Arial" w:hAnsi="Arial" w:cs="Arial"/>
          <w:b/>
        </w:rPr>
        <w:t>§ 11</w:t>
      </w:r>
    </w:p>
    <w:p w14:paraId="3B6C06E3" w14:textId="77777777" w:rsidR="00960E09" w:rsidRDefault="00960E09" w:rsidP="00017F66">
      <w:pPr>
        <w:numPr>
          <w:ilvl w:val="0"/>
          <w:numId w:val="45"/>
        </w:numPr>
        <w:tabs>
          <w:tab w:val="clear" w:pos="720"/>
          <w:tab w:val="num" w:pos="284"/>
        </w:tabs>
        <w:autoSpaceDE w:val="0"/>
        <w:autoSpaceDN w:val="0"/>
        <w:adjustRightInd w:val="0"/>
        <w:spacing w:line="240" w:lineRule="atLeast"/>
        <w:ind w:left="284" w:hanging="284"/>
        <w:jc w:val="both"/>
        <w:rPr>
          <w:rFonts w:ascii="Arial" w:hAnsi="Arial" w:cs="Arial"/>
        </w:rPr>
      </w:pPr>
      <w:r w:rsidRPr="003C3B46">
        <w:rPr>
          <w:rFonts w:ascii="Arial" w:hAnsi="Arial" w:cs="Arial"/>
        </w:rPr>
        <w:t>W razie wystąpienia istotnej zmiany okoliczności powodującej, że wykonanie umowy nie leży                   w interesie publicznym, czego nie można było przewidzieć w chwili zawarcia umowy, Zamawiający może o</w:t>
      </w:r>
      <w:r>
        <w:rPr>
          <w:rFonts w:ascii="Arial" w:hAnsi="Arial" w:cs="Arial"/>
        </w:rPr>
        <w:t>dstąpić od umowy w terminie 15</w:t>
      </w:r>
      <w:r w:rsidRPr="003C3B46">
        <w:rPr>
          <w:rFonts w:ascii="Arial" w:hAnsi="Arial" w:cs="Arial"/>
        </w:rPr>
        <w:t xml:space="preserve"> dni od powzięcia wiadomości </w:t>
      </w:r>
      <w:r>
        <w:rPr>
          <w:rFonts w:ascii="Arial" w:hAnsi="Arial" w:cs="Arial"/>
        </w:rPr>
        <w:t xml:space="preserve">                             </w:t>
      </w:r>
      <w:r w:rsidRPr="003C3B46">
        <w:rPr>
          <w:rFonts w:ascii="Arial" w:hAnsi="Arial" w:cs="Arial"/>
        </w:rPr>
        <w:t>o powyższych okolicznościach. W takim przypadku Wykonawca może żądać wynagrodzenia należnego z tytułu wykonania części umowy.</w:t>
      </w:r>
    </w:p>
    <w:p w14:paraId="3A50F467" w14:textId="77777777" w:rsidR="00960E09" w:rsidRDefault="00960E09" w:rsidP="00017F66">
      <w:pPr>
        <w:numPr>
          <w:ilvl w:val="0"/>
          <w:numId w:val="45"/>
        </w:numPr>
        <w:tabs>
          <w:tab w:val="clear" w:pos="720"/>
          <w:tab w:val="num" w:pos="284"/>
        </w:tabs>
        <w:autoSpaceDE w:val="0"/>
        <w:autoSpaceDN w:val="0"/>
        <w:adjustRightInd w:val="0"/>
        <w:spacing w:line="240" w:lineRule="atLeast"/>
        <w:ind w:left="284" w:hanging="284"/>
        <w:jc w:val="both"/>
        <w:rPr>
          <w:rFonts w:ascii="Arial" w:hAnsi="Arial" w:cs="Arial"/>
        </w:rPr>
      </w:pPr>
      <w:r w:rsidRPr="00CC7845">
        <w:rPr>
          <w:rFonts w:ascii="Arial" w:hAnsi="Arial" w:cs="Arial"/>
        </w:rPr>
        <w:t>W przypadku postawienia Wykonawcy w stan likwidacji lub zajęcia jego majątku, Zamawiający               ma prawo odstąpić od umowy.</w:t>
      </w:r>
    </w:p>
    <w:p w14:paraId="4EBCE743" w14:textId="77777777" w:rsidR="00960E09" w:rsidRDefault="00960E09" w:rsidP="00017F66">
      <w:pPr>
        <w:numPr>
          <w:ilvl w:val="0"/>
          <w:numId w:val="45"/>
        </w:numPr>
        <w:tabs>
          <w:tab w:val="clear" w:pos="720"/>
          <w:tab w:val="num" w:pos="284"/>
        </w:tabs>
        <w:autoSpaceDE w:val="0"/>
        <w:autoSpaceDN w:val="0"/>
        <w:adjustRightInd w:val="0"/>
        <w:spacing w:line="240" w:lineRule="atLeast"/>
        <w:ind w:left="284" w:hanging="284"/>
        <w:jc w:val="both"/>
        <w:rPr>
          <w:rFonts w:ascii="Arial" w:hAnsi="Arial" w:cs="Arial"/>
        </w:rPr>
      </w:pPr>
      <w:r w:rsidRPr="00CC7845">
        <w:rPr>
          <w:rFonts w:ascii="Arial" w:hAnsi="Arial" w:cs="Arial"/>
        </w:rPr>
        <w:t>Przyjmuje się, że odstąpienie przez Zamawiającego od umowy z powodu rozwiązania konsorcjum z woli jego uczestników, stanowi podstawę do naliczenia kary umownej określonej w § 10 ust.1 pkt. 3.</w:t>
      </w:r>
    </w:p>
    <w:p w14:paraId="4000D8FF" w14:textId="77777777" w:rsidR="00960E09" w:rsidRDefault="00960E09" w:rsidP="00017F66">
      <w:pPr>
        <w:numPr>
          <w:ilvl w:val="0"/>
          <w:numId w:val="45"/>
        </w:numPr>
        <w:tabs>
          <w:tab w:val="clear" w:pos="720"/>
          <w:tab w:val="num" w:pos="284"/>
        </w:tabs>
        <w:autoSpaceDE w:val="0"/>
        <w:autoSpaceDN w:val="0"/>
        <w:adjustRightInd w:val="0"/>
        <w:spacing w:line="240" w:lineRule="atLeast"/>
        <w:ind w:left="284" w:hanging="284"/>
        <w:jc w:val="both"/>
        <w:rPr>
          <w:rFonts w:ascii="Arial" w:hAnsi="Arial" w:cs="Arial"/>
        </w:rPr>
      </w:pPr>
      <w:r>
        <w:rPr>
          <w:rFonts w:ascii="Arial" w:hAnsi="Arial" w:cs="Arial"/>
        </w:rPr>
        <w:t xml:space="preserve">W terminie 1 miesiąca </w:t>
      </w:r>
      <w:r w:rsidRPr="00CC7845">
        <w:rPr>
          <w:rFonts w:ascii="Arial" w:hAnsi="Arial" w:cs="Arial"/>
        </w:rPr>
        <w:t>od dnia zawarcia umowy Zamawiający może odstąpić od umowy. Wykonawcy służy w takim wypadku wynagrodzenie za prawidłowo wykonaną część  przedmiotu umowy do dnia odstąpienia. Wykonawcy nie służy odszkodowanie z tytułu niewyczerpania wartości u</w:t>
      </w:r>
      <w:r>
        <w:rPr>
          <w:rFonts w:ascii="Arial" w:hAnsi="Arial" w:cs="Arial"/>
        </w:rPr>
        <w:t>mowy, o której mowa w § 9 ust. 1, zastrzeżeniem § 1 ust. 11.</w:t>
      </w:r>
    </w:p>
    <w:p w14:paraId="7B917870" w14:textId="77777777" w:rsidR="00960E09" w:rsidRPr="00CC7845" w:rsidRDefault="00960E09" w:rsidP="00017F66">
      <w:pPr>
        <w:numPr>
          <w:ilvl w:val="0"/>
          <w:numId w:val="45"/>
        </w:numPr>
        <w:tabs>
          <w:tab w:val="clear" w:pos="720"/>
          <w:tab w:val="num" w:pos="284"/>
        </w:tabs>
        <w:autoSpaceDE w:val="0"/>
        <w:autoSpaceDN w:val="0"/>
        <w:adjustRightInd w:val="0"/>
        <w:spacing w:line="240" w:lineRule="atLeast"/>
        <w:ind w:left="284" w:hanging="284"/>
        <w:jc w:val="both"/>
        <w:rPr>
          <w:rFonts w:ascii="Arial" w:hAnsi="Arial" w:cs="Arial"/>
        </w:rPr>
      </w:pPr>
      <w:r>
        <w:rPr>
          <w:rFonts w:ascii="Arial" w:hAnsi="Arial" w:cs="Arial"/>
        </w:rPr>
        <w:t xml:space="preserve">Odstąpienie od umowy nastąpi w formie pisemnej, wymagać będzie uzasadnienia w terminie 15 dni od powzięcia wiadomości o okolicznościach uzasadniających odstąpienie. </w:t>
      </w:r>
    </w:p>
    <w:p w14:paraId="16C65DAC" w14:textId="77777777" w:rsidR="00960E09" w:rsidRDefault="00960E09" w:rsidP="00960E09">
      <w:pPr>
        <w:autoSpaceDE w:val="0"/>
        <w:autoSpaceDN w:val="0"/>
        <w:adjustRightInd w:val="0"/>
        <w:jc w:val="center"/>
        <w:rPr>
          <w:rFonts w:ascii="Arial" w:hAnsi="Arial" w:cs="Arial"/>
          <w:b/>
        </w:rPr>
      </w:pPr>
    </w:p>
    <w:p w14:paraId="5304420F" w14:textId="77777777" w:rsidR="00960E09" w:rsidRPr="0050380B" w:rsidRDefault="00960E09" w:rsidP="00960E09">
      <w:pPr>
        <w:autoSpaceDE w:val="0"/>
        <w:autoSpaceDN w:val="0"/>
        <w:adjustRightInd w:val="0"/>
        <w:jc w:val="center"/>
        <w:rPr>
          <w:rFonts w:ascii="Arial" w:hAnsi="Arial" w:cs="Arial"/>
          <w:b/>
        </w:rPr>
      </w:pPr>
      <w:r>
        <w:rPr>
          <w:rFonts w:ascii="Arial" w:hAnsi="Arial" w:cs="Arial"/>
          <w:b/>
        </w:rPr>
        <w:t>§ 13</w:t>
      </w:r>
    </w:p>
    <w:p w14:paraId="65672A97" w14:textId="77777777" w:rsidR="00960E09" w:rsidRDefault="00960E09" w:rsidP="00017F66">
      <w:pPr>
        <w:numPr>
          <w:ilvl w:val="0"/>
          <w:numId w:val="44"/>
        </w:numPr>
        <w:tabs>
          <w:tab w:val="clear" w:pos="720"/>
          <w:tab w:val="num" w:pos="284"/>
        </w:tabs>
        <w:autoSpaceDE w:val="0"/>
        <w:autoSpaceDN w:val="0"/>
        <w:adjustRightInd w:val="0"/>
        <w:ind w:left="284" w:hanging="284"/>
        <w:jc w:val="both"/>
        <w:rPr>
          <w:rFonts w:ascii="Arial" w:hAnsi="Arial" w:cs="Arial"/>
        </w:rPr>
      </w:pPr>
      <w:r w:rsidRPr="003C3B46">
        <w:rPr>
          <w:rFonts w:ascii="Arial" w:hAnsi="Arial" w:cs="Arial"/>
        </w:rPr>
        <w:t>W razie powstania sporu na tle wykonywania niniejszej umowy st</w:t>
      </w:r>
      <w:r>
        <w:rPr>
          <w:rFonts w:ascii="Arial" w:hAnsi="Arial" w:cs="Arial"/>
        </w:rPr>
        <w:t>rony są zobowiązane przede</w:t>
      </w:r>
      <w:r>
        <w:rPr>
          <w:rFonts w:ascii="Arial" w:hAnsi="Arial" w:cs="Arial"/>
        </w:rPr>
        <w:br/>
      </w:r>
      <w:r w:rsidRPr="003C3B46">
        <w:rPr>
          <w:rFonts w:ascii="Arial" w:hAnsi="Arial" w:cs="Arial"/>
        </w:rPr>
        <w:t>wszystkim do wyczerpania drogi postępowania polubownego.</w:t>
      </w:r>
    </w:p>
    <w:p w14:paraId="41D9C756" w14:textId="77777777" w:rsidR="00960E09" w:rsidRDefault="00960E09" w:rsidP="00017F66">
      <w:pPr>
        <w:numPr>
          <w:ilvl w:val="0"/>
          <w:numId w:val="44"/>
        </w:numPr>
        <w:tabs>
          <w:tab w:val="clear" w:pos="720"/>
          <w:tab w:val="num" w:pos="284"/>
        </w:tabs>
        <w:autoSpaceDE w:val="0"/>
        <w:autoSpaceDN w:val="0"/>
        <w:adjustRightInd w:val="0"/>
        <w:ind w:left="284" w:hanging="284"/>
        <w:jc w:val="both"/>
        <w:rPr>
          <w:rFonts w:ascii="Arial" w:hAnsi="Arial" w:cs="Arial"/>
        </w:rPr>
      </w:pPr>
      <w:r w:rsidRPr="00CC7845">
        <w:rPr>
          <w:rFonts w:ascii="Arial" w:hAnsi="Arial" w:cs="Arial"/>
        </w:rPr>
        <w:t>Wszczęcie postępowania polubownego następuje poprzez skiero</w:t>
      </w:r>
      <w:r>
        <w:rPr>
          <w:rFonts w:ascii="Arial" w:hAnsi="Arial" w:cs="Arial"/>
        </w:rPr>
        <w:t>wanie na piśmie konkretnego</w:t>
      </w:r>
      <w:r>
        <w:rPr>
          <w:rFonts w:ascii="Arial" w:hAnsi="Arial" w:cs="Arial"/>
        </w:rPr>
        <w:br/>
      </w:r>
      <w:r w:rsidRPr="00CC7845">
        <w:rPr>
          <w:rFonts w:ascii="Arial" w:hAnsi="Arial" w:cs="Arial"/>
        </w:rPr>
        <w:t>pisemnego roszczenia do drugiej strony.</w:t>
      </w:r>
    </w:p>
    <w:p w14:paraId="5AC0F7F8" w14:textId="77777777" w:rsidR="00960E09" w:rsidRDefault="00960E09" w:rsidP="00017F66">
      <w:pPr>
        <w:numPr>
          <w:ilvl w:val="0"/>
          <w:numId w:val="44"/>
        </w:numPr>
        <w:tabs>
          <w:tab w:val="clear" w:pos="720"/>
          <w:tab w:val="num" w:pos="284"/>
        </w:tabs>
        <w:autoSpaceDE w:val="0"/>
        <w:autoSpaceDN w:val="0"/>
        <w:adjustRightInd w:val="0"/>
        <w:ind w:left="284" w:hanging="284"/>
        <w:jc w:val="both"/>
        <w:rPr>
          <w:rFonts w:ascii="Arial" w:hAnsi="Arial" w:cs="Arial"/>
        </w:rPr>
      </w:pPr>
      <w:r w:rsidRPr="00CC7845">
        <w:rPr>
          <w:rFonts w:ascii="Arial" w:hAnsi="Arial" w:cs="Arial"/>
        </w:rPr>
        <w:t>Strona ta ma obowiązek do pisemnego ustosunkowania się do zgłosz</w:t>
      </w:r>
      <w:r>
        <w:rPr>
          <w:rFonts w:ascii="Arial" w:hAnsi="Arial" w:cs="Arial"/>
        </w:rPr>
        <w:t xml:space="preserve">onego roszczenia </w:t>
      </w:r>
      <w:r>
        <w:rPr>
          <w:rFonts w:ascii="Arial" w:hAnsi="Arial" w:cs="Arial"/>
        </w:rPr>
        <w:br/>
        <w:t>w terminie 15</w:t>
      </w:r>
      <w:r w:rsidRPr="00CC7845">
        <w:rPr>
          <w:rFonts w:ascii="Arial" w:hAnsi="Arial" w:cs="Arial"/>
        </w:rPr>
        <w:t xml:space="preserve"> dni od daty zgłoszenia. Brak ustosunkowania się do żądania str</w:t>
      </w:r>
      <w:r>
        <w:rPr>
          <w:rFonts w:ascii="Arial" w:hAnsi="Arial" w:cs="Arial"/>
        </w:rPr>
        <w:t xml:space="preserve">ony będzie oznaczał uznanie </w:t>
      </w:r>
      <w:r w:rsidRPr="00CC7845">
        <w:rPr>
          <w:rFonts w:ascii="Arial" w:hAnsi="Arial" w:cs="Arial"/>
        </w:rPr>
        <w:t>roszczenia za uzasadnione.</w:t>
      </w:r>
    </w:p>
    <w:p w14:paraId="37F5DB1B" w14:textId="77777777" w:rsidR="00960E09" w:rsidRPr="00CC7845" w:rsidRDefault="00960E09" w:rsidP="00017F66">
      <w:pPr>
        <w:numPr>
          <w:ilvl w:val="0"/>
          <w:numId w:val="44"/>
        </w:numPr>
        <w:tabs>
          <w:tab w:val="clear" w:pos="720"/>
          <w:tab w:val="num" w:pos="284"/>
        </w:tabs>
        <w:autoSpaceDE w:val="0"/>
        <w:autoSpaceDN w:val="0"/>
        <w:adjustRightInd w:val="0"/>
        <w:ind w:left="284" w:hanging="284"/>
        <w:jc w:val="both"/>
        <w:rPr>
          <w:rFonts w:ascii="Arial" w:hAnsi="Arial" w:cs="Arial"/>
        </w:rPr>
      </w:pPr>
      <w:r w:rsidRPr="00CC7845">
        <w:rPr>
          <w:rFonts w:ascii="Arial" w:hAnsi="Arial" w:cs="Arial"/>
        </w:rPr>
        <w:t>Spory wynikłe na tle realizacji niniejszej umowy rozpatrywać będzie Sąd właściwy dla siedziby</w:t>
      </w:r>
      <w:r w:rsidRPr="00CC7845">
        <w:rPr>
          <w:rFonts w:ascii="Arial" w:hAnsi="Arial" w:cs="Arial"/>
        </w:rPr>
        <w:br/>
        <w:t>Zamawiającego, po bezskutecznym przeprowadzeniu postępowania polubownego</w:t>
      </w:r>
      <w:r>
        <w:rPr>
          <w:rFonts w:ascii="Arial" w:hAnsi="Arial" w:cs="Arial"/>
        </w:rPr>
        <w:t>, o którym mowa w ust.  1-3</w:t>
      </w:r>
      <w:r w:rsidRPr="00CC7845">
        <w:rPr>
          <w:rFonts w:ascii="Arial" w:hAnsi="Arial" w:cs="Arial"/>
        </w:rPr>
        <w:t>.</w:t>
      </w:r>
    </w:p>
    <w:p w14:paraId="6DE377DE" w14:textId="77777777" w:rsidR="00960E09" w:rsidRDefault="00960E09" w:rsidP="00960E09">
      <w:pPr>
        <w:autoSpaceDE w:val="0"/>
        <w:autoSpaceDN w:val="0"/>
        <w:adjustRightInd w:val="0"/>
        <w:jc w:val="center"/>
        <w:rPr>
          <w:rFonts w:ascii="Arial" w:hAnsi="Arial" w:cs="Arial"/>
          <w:b/>
        </w:rPr>
      </w:pPr>
    </w:p>
    <w:p w14:paraId="4A7A706A" w14:textId="77777777" w:rsidR="00960E09" w:rsidRPr="0050380B" w:rsidRDefault="00960E09" w:rsidP="00960E09">
      <w:pPr>
        <w:autoSpaceDE w:val="0"/>
        <w:autoSpaceDN w:val="0"/>
        <w:adjustRightInd w:val="0"/>
        <w:jc w:val="center"/>
        <w:rPr>
          <w:rFonts w:ascii="Arial" w:hAnsi="Arial" w:cs="Arial"/>
          <w:b/>
        </w:rPr>
      </w:pPr>
      <w:r>
        <w:rPr>
          <w:rFonts w:ascii="Arial" w:hAnsi="Arial" w:cs="Arial"/>
          <w:b/>
        </w:rPr>
        <w:t>§ 14</w:t>
      </w:r>
    </w:p>
    <w:p w14:paraId="56377A95" w14:textId="77777777" w:rsidR="00960E09" w:rsidRDefault="00960E09" w:rsidP="00017F66">
      <w:pPr>
        <w:numPr>
          <w:ilvl w:val="0"/>
          <w:numId w:val="41"/>
        </w:numPr>
        <w:autoSpaceDE w:val="0"/>
        <w:autoSpaceDN w:val="0"/>
        <w:adjustRightInd w:val="0"/>
        <w:ind w:left="284" w:hanging="284"/>
        <w:jc w:val="both"/>
        <w:rPr>
          <w:rFonts w:ascii="Arial" w:hAnsi="Arial" w:cs="Arial"/>
        </w:rPr>
      </w:pPr>
      <w:r w:rsidRPr="003C3B46">
        <w:rPr>
          <w:rFonts w:ascii="Arial" w:hAnsi="Arial" w:cs="Arial"/>
        </w:rPr>
        <w:t>W sprawach nie uregulowanych niniejszą umową stosuje</w:t>
      </w:r>
      <w:r>
        <w:rPr>
          <w:rFonts w:ascii="Arial" w:hAnsi="Arial" w:cs="Arial"/>
        </w:rPr>
        <w:t xml:space="preserve"> się przepisy Kodeksu cywilnego </w:t>
      </w:r>
      <w:r>
        <w:rPr>
          <w:rFonts w:ascii="Arial" w:hAnsi="Arial" w:cs="Arial"/>
        </w:rPr>
        <w:br/>
        <w:t>i ustawy Prawo zamówień publicznych.</w:t>
      </w:r>
    </w:p>
    <w:p w14:paraId="29668B6F" w14:textId="77777777" w:rsidR="00960E09" w:rsidRPr="004C5436" w:rsidRDefault="00960E09" w:rsidP="00017F66">
      <w:pPr>
        <w:numPr>
          <w:ilvl w:val="0"/>
          <w:numId w:val="41"/>
        </w:numPr>
        <w:autoSpaceDE w:val="0"/>
        <w:autoSpaceDN w:val="0"/>
        <w:adjustRightInd w:val="0"/>
        <w:ind w:left="284" w:hanging="284"/>
        <w:jc w:val="both"/>
        <w:rPr>
          <w:rFonts w:ascii="Arial" w:hAnsi="Arial" w:cs="Arial"/>
        </w:rPr>
      </w:pPr>
      <w:r w:rsidRPr="004C5436">
        <w:rPr>
          <w:rFonts w:ascii="Arial" w:hAnsi="Arial" w:cs="Arial"/>
        </w:rPr>
        <w:t xml:space="preserve"> Umowę niniejszą sporządzono w dwóch jednobrzmiących egzem</w:t>
      </w:r>
      <w:r>
        <w:rPr>
          <w:rFonts w:ascii="Arial" w:hAnsi="Arial" w:cs="Arial"/>
        </w:rPr>
        <w:t xml:space="preserve">plarzach po jednym egzemplarzu </w:t>
      </w:r>
      <w:r w:rsidRPr="004C5436">
        <w:rPr>
          <w:rFonts w:ascii="Arial" w:hAnsi="Arial" w:cs="Arial"/>
        </w:rPr>
        <w:t>dla każdej ze stron.</w:t>
      </w:r>
    </w:p>
    <w:p w14:paraId="5DFFEAFA" w14:textId="77777777" w:rsidR="00960E09" w:rsidRDefault="00960E09" w:rsidP="00960E09">
      <w:pPr>
        <w:autoSpaceDE w:val="0"/>
        <w:autoSpaceDN w:val="0"/>
        <w:adjustRightInd w:val="0"/>
        <w:jc w:val="both"/>
        <w:rPr>
          <w:rFonts w:ascii="Arial" w:hAnsi="Arial" w:cs="Arial"/>
        </w:rPr>
      </w:pPr>
    </w:p>
    <w:p w14:paraId="3DE667DD" w14:textId="77777777" w:rsidR="00960E09" w:rsidRDefault="00960E09" w:rsidP="00960E09">
      <w:pPr>
        <w:autoSpaceDE w:val="0"/>
        <w:autoSpaceDN w:val="0"/>
        <w:adjustRightInd w:val="0"/>
        <w:jc w:val="both"/>
        <w:rPr>
          <w:rFonts w:ascii="Arial" w:hAnsi="Arial" w:cs="Arial"/>
        </w:rPr>
      </w:pPr>
    </w:p>
    <w:p w14:paraId="4B2B6A77" w14:textId="77777777" w:rsidR="00960E09" w:rsidRPr="003C3B46" w:rsidRDefault="00960E09" w:rsidP="00960E09">
      <w:pPr>
        <w:autoSpaceDE w:val="0"/>
        <w:autoSpaceDN w:val="0"/>
        <w:adjustRightInd w:val="0"/>
        <w:jc w:val="both"/>
        <w:rPr>
          <w:rFonts w:ascii="Arial" w:hAnsi="Arial" w:cs="Arial"/>
        </w:rPr>
      </w:pPr>
    </w:p>
    <w:p w14:paraId="5BA0479F" w14:textId="77777777" w:rsidR="00960E09" w:rsidRDefault="00960E09" w:rsidP="00960E09">
      <w:pPr>
        <w:autoSpaceDE w:val="0"/>
        <w:autoSpaceDN w:val="0"/>
        <w:adjustRightInd w:val="0"/>
        <w:jc w:val="both"/>
        <w:rPr>
          <w:rFonts w:ascii="Arial" w:hAnsi="Arial" w:cs="Arial"/>
          <w:b/>
          <w:bCs/>
        </w:rPr>
      </w:pPr>
      <w:r w:rsidRPr="003C3B46">
        <w:rPr>
          <w:rFonts w:ascii="Arial" w:hAnsi="Arial" w:cs="Arial"/>
          <w:b/>
          <w:bCs/>
        </w:rPr>
        <w:t xml:space="preserve">ZAMAWIAJĄCY </w:t>
      </w:r>
      <w:r w:rsidRPr="003C3B46">
        <w:rPr>
          <w:rFonts w:ascii="Arial" w:hAnsi="Arial" w:cs="Arial"/>
          <w:b/>
          <w:bCs/>
        </w:rPr>
        <w:tab/>
      </w:r>
      <w:r w:rsidRPr="003C3B46">
        <w:rPr>
          <w:rFonts w:ascii="Arial" w:hAnsi="Arial" w:cs="Arial"/>
          <w:b/>
          <w:bCs/>
        </w:rPr>
        <w:tab/>
      </w:r>
      <w:r w:rsidRPr="003C3B46">
        <w:rPr>
          <w:rFonts w:ascii="Arial" w:hAnsi="Arial" w:cs="Arial"/>
          <w:b/>
          <w:bCs/>
        </w:rPr>
        <w:tab/>
      </w:r>
      <w:r w:rsidRPr="003C3B46">
        <w:rPr>
          <w:rFonts w:ascii="Arial" w:hAnsi="Arial" w:cs="Arial"/>
          <w:b/>
          <w:bCs/>
        </w:rPr>
        <w:tab/>
      </w:r>
      <w:r w:rsidRPr="003C3B46">
        <w:rPr>
          <w:rFonts w:ascii="Arial" w:hAnsi="Arial" w:cs="Arial"/>
          <w:b/>
          <w:bCs/>
        </w:rPr>
        <w:tab/>
      </w:r>
      <w:r w:rsidRPr="003C3B46">
        <w:rPr>
          <w:rFonts w:ascii="Arial" w:hAnsi="Arial" w:cs="Arial"/>
          <w:b/>
          <w:bCs/>
        </w:rPr>
        <w:tab/>
      </w:r>
      <w:r w:rsidRPr="003C3B46">
        <w:rPr>
          <w:rFonts w:ascii="Arial" w:hAnsi="Arial" w:cs="Arial"/>
          <w:b/>
          <w:bCs/>
        </w:rPr>
        <w:tab/>
      </w:r>
      <w:r w:rsidRPr="003C3B46">
        <w:rPr>
          <w:rFonts w:ascii="Arial" w:hAnsi="Arial" w:cs="Arial"/>
          <w:b/>
          <w:bCs/>
        </w:rPr>
        <w:tab/>
        <w:t>WYKONAWCA</w:t>
      </w:r>
    </w:p>
    <w:p w14:paraId="2EE88A49" w14:textId="77777777" w:rsidR="00960E09" w:rsidRDefault="00960E09" w:rsidP="00960E09">
      <w:pPr>
        <w:autoSpaceDE w:val="0"/>
        <w:autoSpaceDN w:val="0"/>
        <w:adjustRightInd w:val="0"/>
        <w:jc w:val="both"/>
        <w:rPr>
          <w:rFonts w:ascii="Arial" w:hAnsi="Arial" w:cs="Arial"/>
          <w:i/>
          <w:iCs/>
        </w:rPr>
      </w:pPr>
    </w:p>
    <w:p w14:paraId="2A0DDF19" w14:textId="77777777" w:rsidR="00960E09" w:rsidRDefault="00960E09" w:rsidP="00960E09">
      <w:pPr>
        <w:autoSpaceDE w:val="0"/>
        <w:autoSpaceDN w:val="0"/>
        <w:adjustRightInd w:val="0"/>
        <w:jc w:val="both"/>
        <w:rPr>
          <w:rFonts w:ascii="Arial" w:hAnsi="Arial" w:cs="Arial"/>
          <w:i/>
          <w:iCs/>
        </w:rPr>
      </w:pPr>
    </w:p>
    <w:p w14:paraId="71348DFB" w14:textId="77777777" w:rsidR="00960E09" w:rsidRPr="003D2BA0" w:rsidRDefault="00960E09" w:rsidP="00960E09">
      <w:pPr>
        <w:autoSpaceDE w:val="0"/>
        <w:autoSpaceDN w:val="0"/>
        <w:adjustRightInd w:val="0"/>
        <w:jc w:val="both"/>
        <w:rPr>
          <w:rFonts w:ascii="Arial" w:hAnsi="Arial" w:cs="Arial"/>
          <w:i/>
          <w:iCs/>
        </w:rPr>
      </w:pPr>
    </w:p>
    <w:p w14:paraId="0837D677" w14:textId="77777777" w:rsidR="00960E09" w:rsidRDefault="00960E09" w:rsidP="00960E09">
      <w:pPr>
        <w:autoSpaceDE w:val="0"/>
        <w:autoSpaceDN w:val="0"/>
        <w:adjustRightInd w:val="0"/>
        <w:jc w:val="both"/>
        <w:rPr>
          <w:rFonts w:ascii="Arial" w:hAnsi="Arial" w:cs="Arial"/>
          <w:b/>
          <w:bCs/>
          <w:color w:val="000000"/>
        </w:rPr>
      </w:pPr>
    </w:p>
    <w:p w14:paraId="612B4581" w14:textId="77777777" w:rsidR="00960E09" w:rsidRDefault="00960E09" w:rsidP="00960E09">
      <w:pPr>
        <w:autoSpaceDE w:val="0"/>
        <w:autoSpaceDN w:val="0"/>
        <w:adjustRightInd w:val="0"/>
        <w:jc w:val="both"/>
        <w:rPr>
          <w:rFonts w:ascii="Arial" w:hAnsi="Arial" w:cs="Arial"/>
        </w:rPr>
      </w:pPr>
    </w:p>
    <w:p w14:paraId="5416617E" w14:textId="77777777" w:rsidR="00226848" w:rsidRPr="00D90C1A" w:rsidRDefault="00226848" w:rsidP="00960E09">
      <w:pPr>
        <w:suppressAutoHyphens/>
        <w:spacing w:line="276" w:lineRule="auto"/>
        <w:ind w:right="312"/>
        <w:jc w:val="both"/>
        <w:rPr>
          <w:rFonts w:ascii="Arial" w:hAnsi="Arial" w:cs="Arial"/>
          <w:sz w:val="24"/>
          <w:szCs w:val="24"/>
          <w:lang w:eastAsia="zh-CN"/>
        </w:rPr>
      </w:pPr>
    </w:p>
    <w:sectPr w:rsidR="00226848" w:rsidRPr="00D90C1A" w:rsidSect="0074345F">
      <w:headerReference w:type="default" r:id="rId23"/>
      <w:footerReference w:type="default" r:id="rId24"/>
      <w:headerReference w:type="first" r:id="rId25"/>
      <w:pgSz w:w="11907" w:h="16840"/>
      <w:pgMar w:top="992" w:right="1418" w:bottom="851" w:left="1418" w:header="17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6C16B" w14:textId="77777777" w:rsidR="006119B5" w:rsidRDefault="006119B5" w:rsidP="00FE5F16">
      <w:r>
        <w:separator/>
      </w:r>
    </w:p>
  </w:endnote>
  <w:endnote w:type="continuationSeparator" w:id="0">
    <w:p w14:paraId="0E1DA753" w14:textId="77777777" w:rsidR="006119B5" w:rsidRDefault="006119B5"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707C8" w14:textId="77777777" w:rsidR="006119B5" w:rsidRPr="006932D7" w:rsidRDefault="006119B5">
    <w:pPr>
      <w:pStyle w:val="Stopka"/>
      <w:jc w:val="right"/>
      <w:rPr>
        <w:rFonts w:ascii="Arial" w:hAnsi="Arial" w:cs="Arial"/>
        <w:sz w:val="18"/>
        <w:szCs w:val="18"/>
      </w:rPr>
    </w:pPr>
    <w:r w:rsidRPr="006932D7">
      <w:rPr>
        <w:rFonts w:ascii="Arial" w:hAnsi="Arial" w:cs="Arial"/>
        <w:sz w:val="18"/>
        <w:szCs w:val="18"/>
      </w:rPr>
      <w:fldChar w:fldCharType="begin"/>
    </w:r>
    <w:r w:rsidRPr="006932D7">
      <w:rPr>
        <w:rFonts w:ascii="Arial" w:hAnsi="Arial" w:cs="Arial"/>
        <w:sz w:val="18"/>
        <w:szCs w:val="18"/>
      </w:rPr>
      <w:instrText>PAGE   \* MERGEFORMAT</w:instrText>
    </w:r>
    <w:r w:rsidRPr="006932D7">
      <w:rPr>
        <w:rFonts w:ascii="Arial" w:hAnsi="Arial" w:cs="Arial"/>
        <w:sz w:val="18"/>
        <w:szCs w:val="18"/>
      </w:rPr>
      <w:fldChar w:fldCharType="separate"/>
    </w:r>
    <w:r w:rsidR="00AF7545">
      <w:rPr>
        <w:rFonts w:ascii="Arial" w:hAnsi="Arial" w:cs="Arial"/>
        <w:noProof/>
        <w:sz w:val="18"/>
        <w:szCs w:val="18"/>
      </w:rPr>
      <w:t>11</w:t>
    </w:r>
    <w:r w:rsidRPr="006932D7">
      <w:rPr>
        <w:rFonts w:ascii="Arial" w:hAnsi="Arial" w:cs="Arial"/>
        <w:sz w:val="18"/>
        <w:szCs w:val="18"/>
      </w:rPr>
      <w:fldChar w:fldCharType="end"/>
    </w:r>
  </w:p>
  <w:p w14:paraId="37E24DB0" w14:textId="77777777" w:rsidR="006119B5" w:rsidRDefault="006119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10F80" w14:textId="77777777" w:rsidR="006119B5" w:rsidRDefault="006119B5" w:rsidP="00FE5F16">
      <w:r>
        <w:separator/>
      </w:r>
    </w:p>
  </w:footnote>
  <w:footnote w:type="continuationSeparator" w:id="0">
    <w:p w14:paraId="0EA698A7" w14:textId="77777777" w:rsidR="006119B5" w:rsidRDefault="006119B5" w:rsidP="00FE5F16">
      <w:r>
        <w:continuationSeparator/>
      </w:r>
    </w:p>
  </w:footnote>
  <w:footnote w:id="1">
    <w:p w14:paraId="522B761A"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Style w:val="Odwoanieprzypisudolnego"/>
          <w:rFonts w:ascii="Calibri" w:hAnsi="Calibri"/>
          <w:sz w:val="16"/>
          <w:szCs w:val="16"/>
        </w:rPr>
        <w:footnoteRef/>
      </w:r>
      <w:r w:rsidRPr="006A45A5">
        <w:rPr>
          <w:rFonts w:ascii="Calibri" w:hAnsi="Calibri"/>
          <w:sz w:val="16"/>
          <w:szCs w:val="16"/>
        </w:rPr>
        <w:t xml:space="preserve">   1) średnie przedsiębiorstwo: </w:t>
      </w:r>
    </w:p>
    <w:p w14:paraId="685E9976"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zatrudnia mniej niż 250 pracowników oraz </w:t>
      </w:r>
    </w:p>
    <w:p w14:paraId="103231CA"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jego roczny obrót nie przekracza 50 mln euro lub roczna suma bilansowa nie przekracza 43 mln euro; </w:t>
      </w:r>
    </w:p>
    <w:p w14:paraId="70ACD7C4"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2) małe przedsiębiorstwo: </w:t>
      </w:r>
    </w:p>
    <w:p w14:paraId="31DE5BB0"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zatrudnia mniej niż 50 pracowników oraz </w:t>
      </w:r>
    </w:p>
    <w:p w14:paraId="3A702E8D"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jego roczny obrót nie przekracza 10 mln euro lub roczna suma bilansowa nie przekracza 10 mln euro; </w:t>
      </w:r>
    </w:p>
    <w:p w14:paraId="7CB6B93A"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3) mikroprzedsiębiorstwo: </w:t>
      </w:r>
    </w:p>
    <w:p w14:paraId="08ECD664"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zatrudnia mniej niż 10 pracowników oraz </w:t>
      </w:r>
    </w:p>
    <w:p w14:paraId="00E97899" w14:textId="77777777" w:rsidR="006119B5" w:rsidRPr="006A45A5" w:rsidRDefault="006119B5" w:rsidP="00850CEC">
      <w:pPr>
        <w:pStyle w:val="NormalnyWeb"/>
        <w:spacing w:before="0" w:beforeAutospacing="0" w:after="0" w:afterAutospacing="0"/>
        <w:rPr>
          <w:rFonts w:ascii="Calibri" w:hAnsi="Calibri"/>
          <w:sz w:val="16"/>
          <w:szCs w:val="16"/>
        </w:rPr>
      </w:pPr>
      <w:r w:rsidRPr="006A45A5">
        <w:rPr>
          <w:rFonts w:ascii="Calibri" w:hAnsi="Calibri"/>
          <w:sz w:val="16"/>
          <w:szCs w:val="16"/>
        </w:rPr>
        <w:t xml:space="preserve">   - jego roczny obrót nie przekracza 2 mln euro lub roczna suma bilansowa nie przekracza 2 mln euro. </w:t>
      </w:r>
    </w:p>
    <w:p w14:paraId="17C436E3" w14:textId="77777777" w:rsidR="006119B5" w:rsidRDefault="006119B5" w:rsidP="00850CEC">
      <w:pPr>
        <w:pStyle w:val="NormalnyWeb"/>
        <w:spacing w:before="0" w:beforeAutospacing="0" w:after="0" w:afterAutospacing="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3708" w14:textId="77777777" w:rsidR="006119B5" w:rsidRDefault="006119B5" w:rsidP="008D110E">
    <w:pPr>
      <w:pStyle w:val="Nagwek"/>
      <w:tabs>
        <w:tab w:val="clear" w:pos="4536"/>
        <w:tab w:val="clear" w:pos="9072"/>
        <w:tab w:val="center" w:pos="4465"/>
        <w:tab w:val="right" w:pos="8930"/>
      </w:tabs>
      <w:jc w:val="center"/>
    </w:pPr>
    <w:r>
      <w:tab/>
    </w:r>
    <w:r>
      <w:tab/>
    </w:r>
  </w:p>
  <w:p w14:paraId="726914DB" w14:textId="77777777" w:rsidR="006119B5" w:rsidRDefault="006119B5" w:rsidP="008D110E">
    <w:pPr>
      <w:pStyle w:val="Nagwek"/>
      <w:tabs>
        <w:tab w:val="clear" w:pos="4536"/>
        <w:tab w:val="clear" w:pos="9072"/>
        <w:tab w:val="center" w:pos="4465"/>
        <w:tab w:val="right" w:pos="893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71A9" w14:textId="77777777" w:rsidR="006119B5" w:rsidRPr="006932D7" w:rsidRDefault="006119B5" w:rsidP="008D110E">
    <w:pPr>
      <w:pStyle w:val="Nagwek"/>
      <w:tabs>
        <w:tab w:val="clear" w:pos="4536"/>
        <w:tab w:val="clear" w:pos="9072"/>
        <w:tab w:val="center" w:pos="4465"/>
        <w:tab w:val="right" w:pos="8930"/>
      </w:tabs>
      <w:jc w:val="center"/>
      <w:rPr>
        <w:rFonts w:ascii="Arial" w:hAnsi="Arial" w:cs="Arial"/>
        <w:sz w:val="18"/>
        <w:szCs w:val="1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37A11B1"/>
    <w:multiLevelType w:val="hybridMultilevel"/>
    <w:tmpl w:val="01A42E2C"/>
    <w:lvl w:ilvl="0" w:tplc="DBD6395E">
      <w:start w:val="1"/>
      <w:numFmt w:val="lowerLetter"/>
      <w:lvlText w:val="%1)"/>
      <w:lvlJc w:val="left"/>
      <w:pPr>
        <w:ind w:left="1571" w:hanging="360"/>
      </w:pPr>
      <w:rPr>
        <w:rFonts w:ascii="Arial" w:hAnsi="Arial" w:cs="Arial"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A33683D"/>
    <w:multiLevelType w:val="hybridMultilevel"/>
    <w:tmpl w:val="5C349498"/>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E035FD"/>
    <w:multiLevelType w:val="hybridMultilevel"/>
    <w:tmpl w:val="5A140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F41220"/>
    <w:multiLevelType w:val="hybridMultilevel"/>
    <w:tmpl w:val="06567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5914BE"/>
    <w:multiLevelType w:val="hybridMultilevel"/>
    <w:tmpl w:val="A30EF2EE"/>
    <w:lvl w:ilvl="0" w:tplc="FFFFFFFF">
      <w:start w:val="1"/>
      <w:numFmt w:val="decimal"/>
      <w:lvlText w:val="%1."/>
      <w:lvlJc w:val="righ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13C6375E"/>
    <w:multiLevelType w:val="hybridMultilevel"/>
    <w:tmpl w:val="95EC0DFC"/>
    <w:lvl w:ilvl="0" w:tplc="A04C1BCE">
      <w:start w:val="7"/>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6A2C96"/>
    <w:multiLevelType w:val="hybridMultilevel"/>
    <w:tmpl w:val="7060B15C"/>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19643F9F"/>
    <w:multiLevelType w:val="hybridMultilevel"/>
    <w:tmpl w:val="D6C6E438"/>
    <w:lvl w:ilvl="0" w:tplc="CE3C5E02">
      <w:start w:val="1"/>
      <w:numFmt w:val="decimal"/>
      <w:lvlText w:val="%1."/>
      <w:lvlJc w:val="left"/>
      <w:pPr>
        <w:ind w:left="720" w:hanging="360"/>
      </w:pPr>
      <w:rPr>
        <w:rFonts w:cs="Times New Roman"/>
        <w:b w:val="0"/>
        <w:bCs w:val="0"/>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3F0EE1"/>
    <w:multiLevelType w:val="multilevel"/>
    <w:tmpl w:val="A04AC864"/>
    <w:name w:val="WW8Num62"/>
    <w:numStyleLink w:val="Styl2"/>
  </w:abstractNum>
  <w:abstractNum w:abstractNumId="36" w15:restartNumberingAfterBreak="0">
    <w:nsid w:val="1ACA5C04"/>
    <w:multiLevelType w:val="hybridMultilevel"/>
    <w:tmpl w:val="AF4EF62A"/>
    <w:lvl w:ilvl="0" w:tplc="D06EB73A">
      <w:start w:val="2"/>
      <w:numFmt w:val="decimal"/>
      <w:pStyle w:val="TextNr"/>
      <w:lvlText w:val="%1."/>
      <w:lvlJc w:val="left"/>
      <w:pPr>
        <w:tabs>
          <w:tab w:val="num" w:pos="0"/>
        </w:tabs>
        <w:ind w:left="360" w:hanging="360"/>
      </w:pPr>
      <w:rPr>
        <w:rFonts w:ascii="Arial" w:eastAsia="Times New Roman" w:hAnsi="Arial" w:cs="Times New Roman" w:hint="default"/>
        <w:b w:val="0"/>
        <w:bCs w:val="0"/>
        <w:i/>
        <w:iCs w:val="0"/>
        <w:caps w:val="0"/>
        <w:smallCaps w:val="0"/>
        <w:strike w:val="0"/>
        <w:dstrike w:val="0"/>
        <w:vanish w:val="0"/>
        <w:color w:val="auto"/>
        <w:spacing w:val="0"/>
        <w:kern w:val="0"/>
        <w:position w:val="0"/>
        <w:sz w:val="20"/>
        <w:szCs w:val="20"/>
        <w:u w:val="none"/>
        <w:vertAlign w:val="baseline"/>
      </w:rPr>
    </w:lvl>
    <w:lvl w:ilvl="1" w:tplc="0958ED7E">
      <w:start w:val="1"/>
      <w:numFmt w:val="decimal"/>
      <w:lvlText w:val="%2."/>
      <w:lvlJc w:val="left"/>
      <w:pPr>
        <w:tabs>
          <w:tab w:val="num" w:pos="360"/>
        </w:tabs>
        <w:ind w:left="360" w:hanging="36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2" w:tplc="04150017">
      <w:start w:val="1"/>
      <w:numFmt w:val="lowerLetter"/>
      <w:lvlText w:val="%3)"/>
      <w:lvlJc w:val="left"/>
      <w:pPr>
        <w:tabs>
          <w:tab w:val="num" w:pos="643"/>
        </w:tabs>
        <w:ind w:left="643" w:hanging="360"/>
      </w:pPr>
      <w:rPr>
        <w:rFonts w:cs="Times New Roman"/>
        <w:b w:val="0"/>
        <w:bCs w:val="0"/>
        <w:i w:val="0"/>
        <w:iCs w:val="0"/>
        <w:caps w:val="0"/>
        <w:smallCaps w:val="0"/>
        <w:strike w:val="0"/>
        <w:dstrike w:val="0"/>
        <w:vanish w:val="0"/>
        <w:color w:val="000000"/>
        <w:spacing w:val="0"/>
        <w:kern w:val="0"/>
        <w:position w:val="0"/>
        <w:u w:val="none"/>
        <w:vertAlign w:val="baseline"/>
      </w:rPr>
    </w:lvl>
    <w:lvl w:ilvl="3" w:tplc="0415000F">
      <w:start w:val="1"/>
      <w:numFmt w:val="decimal"/>
      <w:lvlText w:val="%4."/>
      <w:lvlJc w:val="left"/>
      <w:pPr>
        <w:ind w:left="4320" w:hanging="360"/>
      </w:pPr>
      <w:rPr>
        <w:rFonts w:ascii="Times New Roman" w:hAnsi="Times New Roman" w:cs="Times New Roman"/>
      </w:rPr>
    </w:lvl>
    <w:lvl w:ilvl="4" w:tplc="04150019">
      <w:start w:val="1"/>
      <w:numFmt w:val="lowerLetter"/>
      <w:lvlText w:val="%5."/>
      <w:lvlJc w:val="left"/>
      <w:pPr>
        <w:ind w:left="5040" w:hanging="360"/>
      </w:pPr>
      <w:rPr>
        <w:rFonts w:ascii="Times New Roman" w:hAnsi="Times New Roman" w:cs="Times New Roman"/>
      </w:rPr>
    </w:lvl>
    <w:lvl w:ilvl="5" w:tplc="0415001B">
      <w:start w:val="1"/>
      <w:numFmt w:val="lowerRoman"/>
      <w:lvlText w:val="%6."/>
      <w:lvlJc w:val="right"/>
      <w:pPr>
        <w:ind w:left="5760" w:hanging="180"/>
      </w:pPr>
      <w:rPr>
        <w:rFonts w:ascii="Times New Roman" w:hAnsi="Times New Roman" w:cs="Times New Roman"/>
      </w:rPr>
    </w:lvl>
    <w:lvl w:ilvl="6" w:tplc="0415000F">
      <w:start w:val="1"/>
      <w:numFmt w:val="decimal"/>
      <w:lvlText w:val="%7."/>
      <w:lvlJc w:val="left"/>
      <w:pPr>
        <w:ind w:left="6480" w:hanging="360"/>
      </w:pPr>
      <w:rPr>
        <w:rFonts w:ascii="Times New Roman" w:hAnsi="Times New Roman" w:cs="Times New Roman"/>
      </w:rPr>
    </w:lvl>
    <w:lvl w:ilvl="7" w:tplc="04150019">
      <w:start w:val="1"/>
      <w:numFmt w:val="lowerLetter"/>
      <w:lvlText w:val="%8."/>
      <w:lvlJc w:val="left"/>
      <w:pPr>
        <w:ind w:left="7200" w:hanging="360"/>
      </w:pPr>
      <w:rPr>
        <w:rFonts w:ascii="Times New Roman" w:hAnsi="Times New Roman" w:cs="Times New Roman"/>
      </w:rPr>
    </w:lvl>
    <w:lvl w:ilvl="8" w:tplc="0415001B">
      <w:start w:val="1"/>
      <w:numFmt w:val="lowerRoman"/>
      <w:lvlText w:val="%9."/>
      <w:lvlJc w:val="right"/>
      <w:pPr>
        <w:ind w:left="7920" w:hanging="180"/>
      </w:pPr>
      <w:rPr>
        <w:rFonts w:ascii="Times New Roman" w:hAnsi="Times New Roman" w:cs="Times New Roman"/>
      </w:rPr>
    </w:lvl>
  </w:abstractNum>
  <w:abstractNum w:abstractNumId="37" w15:restartNumberingAfterBreak="0">
    <w:nsid w:val="1B0D0712"/>
    <w:multiLevelType w:val="hybridMultilevel"/>
    <w:tmpl w:val="7A94EB6C"/>
    <w:lvl w:ilvl="0" w:tplc="CF36F87E">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B90206B"/>
    <w:multiLevelType w:val="hybridMultilevel"/>
    <w:tmpl w:val="422C04F0"/>
    <w:lvl w:ilvl="0" w:tplc="3B047E34">
      <w:start w:val="1"/>
      <w:numFmt w:val="lowerLetter"/>
      <w:lvlText w:val="%1)"/>
      <w:lvlJc w:val="left"/>
      <w:pPr>
        <w:ind w:left="1164" w:hanging="360"/>
      </w:pPr>
      <w:rPr>
        <w:rFonts w:ascii="Arial" w:hAnsi="Arial" w:cs="Arial" w:hint="default"/>
      </w:rPr>
    </w:lvl>
    <w:lvl w:ilvl="1" w:tplc="DD1E6088">
      <w:start w:val="1"/>
      <w:numFmt w:val="decimal"/>
      <w:lvlText w:val="%2)"/>
      <w:lvlJc w:val="left"/>
      <w:pPr>
        <w:ind w:left="1884" w:hanging="360"/>
      </w:pPr>
      <w:rPr>
        <w:rFonts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9"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23413B80"/>
    <w:multiLevelType w:val="hybridMultilevel"/>
    <w:tmpl w:val="01C2C8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64302B8"/>
    <w:multiLevelType w:val="hybridMultilevel"/>
    <w:tmpl w:val="E33AAA7E"/>
    <w:lvl w:ilvl="0" w:tplc="9D205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6471AC1"/>
    <w:multiLevelType w:val="hybridMultilevel"/>
    <w:tmpl w:val="22B046C6"/>
    <w:lvl w:ilvl="0" w:tplc="4F0857F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4037D8"/>
    <w:multiLevelType w:val="hybridMultilevel"/>
    <w:tmpl w:val="05E21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601021"/>
    <w:multiLevelType w:val="multilevel"/>
    <w:tmpl w:val="2ECA443A"/>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D3931C8"/>
    <w:multiLevelType w:val="hybridMultilevel"/>
    <w:tmpl w:val="A7BEC6E6"/>
    <w:lvl w:ilvl="0" w:tplc="4F0857F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431F74"/>
    <w:multiLevelType w:val="hybridMultilevel"/>
    <w:tmpl w:val="9A46020E"/>
    <w:lvl w:ilvl="0" w:tplc="B78AA71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7D5403"/>
    <w:multiLevelType w:val="hybridMultilevel"/>
    <w:tmpl w:val="03808886"/>
    <w:lvl w:ilvl="0" w:tplc="020005EE">
      <w:start w:val="1"/>
      <w:numFmt w:val="lowerLetter"/>
      <w:lvlText w:val="%1)"/>
      <w:lvlJc w:val="left"/>
      <w:pPr>
        <w:ind w:left="1571" w:hanging="360"/>
      </w:pPr>
      <w:rPr>
        <w:rFonts w:ascii="Arial" w:hAnsi="Arial" w:cs="Arial" w:hint="default"/>
      </w:rPr>
    </w:lvl>
    <w:lvl w:ilvl="1" w:tplc="97007E76">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E712CD"/>
    <w:multiLevelType w:val="hybridMultilevel"/>
    <w:tmpl w:val="690C90E8"/>
    <w:lvl w:ilvl="0" w:tplc="8A38E618">
      <w:start w:val="1"/>
      <w:numFmt w:val="decimal"/>
      <w:lvlText w:val="%1)"/>
      <w:lvlJc w:val="left"/>
      <w:pPr>
        <w:ind w:left="1222" w:hanging="360"/>
      </w:pPr>
      <w:rPr>
        <w:rFonts w:hint="default"/>
        <w:b w:val="0"/>
        <w:sz w:val="2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0" w15:restartNumberingAfterBreak="0">
    <w:nsid w:val="3696527F"/>
    <w:multiLevelType w:val="multilevel"/>
    <w:tmpl w:val="2F70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6B2F89"/>
    <w:multiLevelType w:val="hybridMultilevel"/>
    <w:tmpl w:val="09F07E74"/>
    <w:lvl w:ilvl="0" w:tplc="7506C9B2">
      <w:start w:val="1"/>
      <w:numFmt w:val="decimal"/>
      <w:lvlText w:val="%1."/>
      <w:lvlJc w:val="left"/>
      <w:pPr>
        <w:tabs>
          <w:tab w:val="num" w:pos="1287"/>
        </w:tabs>
        <w:ind w:left="1287" w:hanging="360"/>
      </w:pPr>
      <w:rPr>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52"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49C53F7B"/>
    <w:multiLevelType w:val="hybridMultilevel"/>
    <w:tmpl w:val="3BFA5226"/>
    <w:lvl w:ilvl="0" w:tplc="E640B0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9D933CB"/>
    <w:multiLevelType w:val="hybridMultilevel"/>
    <w:tmpl w:val="6FD84C4C"/>
    <w:lvl w:ilvl="0" w:tplc="F002275A">
      <w:start w:val="1"/>
      <w:numFmt w:val="lowerLetter"/>
      <w:lvlText w:val="%1)"/>
      <w:lvlJc w:val="left"/>
      <w:pPr>
        <w:ind w:left="1429" w:hanging="360"/>
      </w:pPr>
      <w:rPr>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E215AF2"/>
    <w:multiLevelType w:val="hybridMultilevel"/>
    <w:tmpl w:val="0D3E4B44"/>
    <w:lvl w:ilvl="0" w:tplc="04150011">
      <w:start w:val="1"/>
      <w:numFmt w:val="decimal"/>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424210"/>
    <w:multiLevelType w:val="hybridMultilevel"/>
    <w:tmpl w:val="D5965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CC3414"/>
    <w:multiLevelType w:val="hybridMultilevel"/>
    <w:tmpl w:val="558A2A2A"/>
    <w:lvl w:ilvl="0" w:tplc="F74E35F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9" w15:restartNumberingAfterBreak="0">
    <w:nsid w:val="63465070"/>
    <w:multiLevelType w:val="hybridMultilevel"/>
    <w:tmpl w:val="D5965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E7227A"/>
    <w:multiLevelType w:val="hybridMultilevel"/>
    <w:tmpl w:val="073CDB2A"/>
    <w:lvl w:ilvl="0" w:tplc="DB26FE5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66169CD"/>
    <w:multiLevelType w:val="hybridMultilevel"/>
    <w:tmpl w:val="5F3E2B18"/>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0856E0B"/>
    <w:multiLevelType w:val="multilevel"/>
    <w:tmpl w:val="A04AC864"/>
    <w:styleLink w:val="Styl2"/>
    <w:lvl w:ilvl="0">
      <w:start w:val="4"/>
      <w:numFmt w:val="decimal"/>
      <w:lvlText w:val="%1."/>
      <w:lvlJc w:val="left"/>
      <w:pPr>
        <w:tabs>
          <w:tab w:val="num" w:pos="0"/>
        </w:tabs>
        <w:ind w:left="360" w:hanging="360"/>
      </w:pPr>
      <w:rPr>
        <w:rFonts w:cs="Arial" w:hint="default"/>
        <w:b/>
        <w:i w:val="0"/>
        <w:sz w:val="20"/>
        <w:szCs w:val="18"/>
      </w:rPr>
    </w:lvl>
    <w:lvl w:ilvl="1">
      <w:start w:val="1"/>
      <w:numFmt w:val="decimal"/>
      <w:lvlText w:val="%1.%2."/>
      <w:lvlJc w:val="left"/>
      <w:pPr>
        <w:tabs>
          <w:tab w:val="num" w:pos="0"/>
        </w:tabs>
        <w:ind w:left="456" w:hanging="360"/>
      </w:pPr>
      <w:rPr>
        <w:rFonts w:hint="default"/>
        <w:b w:val="0"/>
        <w:i w:val="0"/>
        <w:sz w:val="20"/>
        <w:szCs w:val="20"/>
      </w:rPr>
    </w:lvl>
    <w:lvl w:ilvl="2">
      <w:start w:val="1"/>
      <w:numFmt w:val="decimal"/>
      <w:lvlText w:val="%1.%2.%3."/>
      <w:lvlJc w:val="left"/>
      <w:pPr>
        <w:tabs>
          <w:tab w:val="num" w:pos="0"/>
        </w:tabs>
        <w:ind w:left="912" w:hanging="720"/>
      </w:pPr>
      <w:rPr>
        <w:rFonts w:hint="default"/>
        <w:b w:val="0"/>
        <w:i w:val="0"/>
      </w:rPr>
    </w:lvl>
    <w:lvl w:ilvl="3">
      <w:start w:val="1"/>
      <w:numFmt w:val="decimal"/>
      <w:lvlText w:val="%1.%2.%3.%4."/>
      <w:lvlJc w:val="left"/>
      <w:pPr>
        <w:tabs>
          <w:tab w:val="num" w:pos="0"/>
        </w:tabs>
        <w:ind w:left="1008" w:hanging="720"/>
      </w:pPr>
      <w:rPr>
        <w:rFonts w:cs="Times New Roman" w:hint="default"/>
        <w:sz w:val="18"/>
        <w:szCs w:val="18"/>
      </w:rPr>
    </w:lvl>
    <w:lvl w:ilvl="4">
      <w:start w:val="1"/>
      <w:numFmt w:val="decimal"/>
      <w:lvlText w:val="%1.%2.%3.%4.%5."/>
      <w:lvlJc w:val="left"/>
      <w:pPr>
        <w:tabs>
          <w:tab w:val="num" w:pos="0"/>
        </w:tabs>
        <w:ind w:left="1464" w:hanging="1080"/>
      </w:pPr>
      <w:rPr>
        <w:rFonts w:cs="Times New Roman" w:hint="default"/>
        <w:sz w:val="18"/>
        <w:szCs w:val="18"/>
      </w:rPr>
    </w:lvl>
    <w:lvl w:ilvl="5">
      <w:start w:val="1"/>
      <w:numFmt w:val="decimal"/>
      <w:lvlText w:val="%1.%2.%3.%4.%5.%6."/>
      <w:lvlJc w:val="left"/>
      <w:pPr>
        <w:tabs>
          <w:tab w:val="num" w:pos="0"/>
        </w:tabs>
        <w:ind w:left="1560" w:hanging="1080"/>
      </w:pPr>
      <w:rPr>
        <w:rFonts w:cs="Times New Roman" w:hint="default"/>
        <w:sz w:val="18"/>
        <w:szCs w:val="18"/>
      </w:rPr>
    </w:lvl>
    <w:lvl w:ilvl="6">
      <w:start w:val="1"/>
      <w:numFmt w:val="decimal"/>
      <w:lvlText w:val="%1.%2.%3.%4.%5.%6.%7."/>
      <w:lvlJc w:val="left"/>
      <w:pPr>
        <w:tabs>
          <w:tab w:val="num" w:pos="0"/>
        </w:tabs>
        <w:ind w:left="1656" w:hanging="1080"/>
      </w:pPr>
      <w:rPr>
        <w:rFonts w:cs="Times New Roman" w:hint="default"/>
        <w:sz w:val="18"/>
        <w:szCs w:val="18"/>
      </w:rPr>
    </w:lvl>
    <w:lvl w:ilvl="7">
      <w:start w:val="1"/>
      <w:numFmt w:val="decimal"/>
      <w:lvlText w:val="%1.%2.%3.%4.%5.%6.%7.%8."/>
      <w:lvlJc w:val="left"/>
      <w:pPr>
        <w:tabs>
          <w:tab w:val="num" w:pos="0"/>
        </w:tabs>
        <w:ind w:left="2112" w:hanging="1440"/>
      </w:pPr>
      <w:rPr>
        <w:rFonts w:cs="Times New Roman" w:hint="default"/>
        <w:sz w:val="18"/>
        <w:szCs w:val="18"/>
      </w:rPr>
    </w:lvl>
    <w:lvl w:ilvl="8">
      <w:start w:val="1"/>
      <w:numFmt w:val="decimal"/>
      <w:lvlText w:val="%1.%2.%3.%4.%5.%6.%7.%8.%9."/>
      <w:lvlJc w:val="left"/>
      <w:pPr>
        <w:tabs>
          <w:tab w:val="num" w:pos="0"/>
        </w:tabs>
        <w:ind w:left="2208" w:hanging="1440"/>
      </w:pPr>
      <w:rPr>
        <w:rFonts w:cs="Times New Roman" w:hint="default"/>
        <w:sz w:val="18"/>
        <w:szCs w:val="18"/>
      </w:rPr>
    </w:lvl>
  </w:abstractNum>
  <w:abstractNum w:abstractNumId="63" w15:restartNumberingAfterBreak="0">
    <w:nsid w:val="70FC382B"/>
    <w:multiLevelType w:val="hybridMultilevel"/>
    <w:tmpl w:val="AD6C7294"/>
    <w:lvl w:ilvl="0" w:tplc="1012D6C6">
      <w:start w:val="2"/>
      <w:numFmt w:val="decimal"/>
      <w:lvlText w:val="%1."/>
      <w:lvlJc w:val="left"/>
      <w:pPr>
        <w:ind w:left="360"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1506331"/>
    <w:multiLevelType w:val="hybridMultilevel"/>
    <w:tmpl w:val="28D4D4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2421EBB"/>
    <w:multiLevelType w:val="hybridMultilevel"/>
    <w:tmpl w:val="3F7CD5B4"/>
    <w:lvl w:ilvl="0" w:tplc="4F0857FE">
      <w:start w:val="1"/>
      <w:numFmt w:val="ordin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25B6AC7"/>
    <w:multiLevelType w:val="hybridMultilevel"/>
    <w:tmpl w:val="5164F2FC"/>
    <w:lvl w:ilvl="0" w:tplc="04150001">
      <w:start w:val="1"/>
      <w:numFmt w:val="bullet"/>
      <w:lvlText w:val=""/>
      <w:lvlJc w:val="left"/>
      <w:pPr>
        <w:ind w:left="1287" w:hanging="360"/>
      </w:pPr>
      <w:rPr>
        <w:rFonts w:ascii="Symbol" w:hAnsi="Symbol" w:hint="default"/>
      </w:rPr>
    </w:lvl>
    <w:lvl w:ilvl="1" w:tplc="04150011">
      <w:start w:val="1"/>
      <w:numFmt w:val="decimal"/>
      <w:lvlText w:val="%2)"/>
      <w:lvlJc w:val="left"/>
      <w:pPr>
        <w:ind w:left="2007" w:hanging="360"/>
      </w:pPr>
    </w:lvl>
    <w:lvl w:ilvl="2" w:tplc="90105C04">
      <w:start w:val="1"/>
      <w:numFmt w:val="upperLetter"/>
      <w:lvlText w:val="%3."/>
      <w:lvlJc w:val="left"/>
      <w:pPr>
        <w:ind w:left="2907" w:hanging="360"/>
      </w:pPr>
      <w:rPr>
        <w:rFonts w:hint="default"/>
      </w:rPr>
    </w:lvl>
    <w:lvl w:ilvl="3" w:tplc="BE44C74C">
      <w:start w:val="5"/>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9823455"/>
    <w:multiLevelType w:val="multilevel"/>
    <w:tmpl w:val="D996E6A2"/>
    <w:lvl w:ilvl="0">
      <w:start w:val="1"/>
      <w:numFmt w:val="decimal"/>
      <w:pStyle w:val="Nagwek2"/>
      <w:lvlText w:val="%1."/>
      <w:lvlJc w:val="left"/>
      <w:pPr>
        <w:ind w:left="360" w:hanging="360"/>
      </w:pPr>
      <w:rPr>
        <w:rFonts w:hint="default"/>
        <w:b/>
        <w:strike w:val="0"/>
        <w:sz w:val="22"/>
        <w:szCs w:val="20"/>
      </w:rPr>
    </w:lvl>
    <w:lvl w:ilvl="1">
      <w:start w:val="1"/>
      <w:numFmt w:val="decimal"/>
      <w:isLgl/>
      <w:lvlText w:val="%1.%2."/>
      <w:lvlJc w:val="left"/>
      <w:pPr>
        <w:ind w:left="360" w:hanging="360"/>
      </w:pPr>
      <w:rPr>
        <w:rFonts w:ascii="Arial" w:hAnsi="Arial" w:cs="Arial" w:hint="default"/>
        <w:b/>
        <w:color w:val="auto"/>
        <w:sz w:val="22"/>
      </w:rPr>
    </w:lvl>
    <w:lvl w:ilvl="2">
      <w:start w:val="1"/>
      <w:numFmt w:val="decimal"/>
      <w:isLgl/>
      <w:lvlText w:val="%1.%2.%3."/>
      <w:lvlJc w:val="left"/>
      <w:pPr>
        <w:ind w:left="1494" w:hanging="720"/>
      </w:pPr>
      <w:rPr>
        <w:rFonts w:hint="default"/>
        <w:b/>
        <w:color w:val="auto"/>
        <w:sz w:val="20"/>
        <w:szCs w:val="20"/>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8" w15:restartNumberingAfterBreak="0">
    <w:nsid w:val="7DB02B68"/>
    <w:multiLevelType w:val="hybridMultilevel"/>
    <w:tmpl w:val="D994C3EA"/>
    <w:lvl w:ilvl="0" w:tplc="52341FF2">
      <w:start w:val="8"/>
      <w:numFmt w:val="decimal"/>
      <w:lvlText w:val="%1."/>
      <w:lvlJc w:val="left"/>
      <w:pPr>
        <w:ind w:left="1440"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0"/>
  </w:num>
  <w:num w:numId="3">
    <w:abstractNumId w:val="3"/>
  </w:num>
  <w:num w:numId="4">
    <w:abstractNumId w:val="23"/>
  </w:num>
  <w:num w:numId="5">
    <w:abstractNumId w:val="2"/>
  </w:num>
  <w:num w:numId="6">
    <w:abstractNumId w:val="54"/>
  </w:num>
  <w:num w:numId="7">
    <w:abstractNumId w:val="69"/>
  </w:num>
  <w:num w:numId="8">
    <w:abstractNumId w:val="50"/>
    <w:lvlOverride w:ilvl="0">
      <w:lvl w:ilvl="0">
        <w:start w:val="1"/>
        <w:numFmt w:val="lowerLetter"/>
        <w:lvlText w:val="%1)"/>
        <w:lvlJc w:val="left"/>
        <w:pPr>
          <w:ind w:left="360" w:hanging="360"/>
        </w:pPr>
        <w:rPr>
          <w:rFonts w:ascii="Arial" w:hAnsi="Arial" w:cs="Arial" w:hint="default"/>
          <w:sz w:val="20"/>
          <w:szCs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67"/>
  </w:num>
  <w:num w:numId="10">
    <w:abstractNumId w:val="49"/>
  </w:num>
  <w:num w:numId="11">
    <w:abstractNumId w:val="62"/>
  </w:num>
  <w:num w:numId="12">
    <w:abstractNumId w:val="55"/>
  </w:num>
  <w:num w:numId="13">
    <w:abstractNumId w:val="38"/>
  </w:num>
  <w:num w:numId="14">
    <w:abstractNumId w:val="27"/>
  </w:num>
  <w:num w:numId="15">
    <w:abstractNumId w:val="47"/>
  </w:num>
  <w:num w:numId="16">
    <w:abstractNumId w:val="66"/>
  </w:num>
  <w:num w:numId="17">
    <w:abstractNumId w:val="61"/>
  </w:num>
  <w:num w:numId="18">
    <w:abstractNumId w:val="48"/>
  </w:num>
  <w:num w:numId="19">
    <w:abstractNumId w:val="40"/>
  </w:num>
  <w:num w:numId="20">
    <w:abstractNumId w:val="36"/>
  </w:num>
  <w:num w:numId="21">
    <w:abstractNumId w:val="58"/>
  </w:num>
  <w:num w:numId="22">
    <w:abstractNumId w:val="39"/>
  </w:num>
  <w:num w:numId="23">
    <w:abstractNumId w:val="31"/>
  </w:num>
  <w:num w:numId="24">
    <w:abstractNumId w:val="32"/>
  </w:num>
  <w:num w:numId="25">
    <w:abstractNumId w:val="68"/>
  </w:num>
  <w:num w:numId="26">
    <w:abstractNumId w:val="67"/>
    <w:lvlOverride w:ilvl="0">
      <w:startOverride w:val="5"/>
    </w:lvlOverride>
    <w:lvlOverride w:ilvl="1">
      <w:startOverride w:val="4"/>
    </w:lvlOverride>
  </w:num>
  <w:num w:numId="27">
    <w:abstractNumId w:val="44"/>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5"/>
  </w:num>
  <w:num w:numId="31">
    <w:abstractNumId w:val="59"/>
  </w:num>
  <w:num w:numId="32">
    <w:abstractNumId w:val="34"/>
  </w:num>
  <w:num w:numId="33">
    <w:abstractNumId w:val="51"/>
  </w:num>
  <w:num w:numId="34">
    <w:abstractNumId w:val="60"/>
  </w:num>
  <w:num w:numId="35">
    <w:abstractNumId w:val="43"/>
  </w:num>
  <w:num w:numId="36">
    <w:abstractNumId w:val="65"/>
  </w:num>
  <w:num w:numId="37">
    <w:abstractNumId w:val="42"/>
  </w:num>
  <w:num w:numId="38">
    <w:abstractNumId w:val="56"/>
  </w:num>
  <w:num w:numId="39">
    <w:abstractNumId w:val="64"/>
  </w:num>
  <w:num w:numId="40">
    <w:abstractNumId w:val="46"/>
  </w:num>
  <w:num w:numId="41">
    <w:abstractNumId w:val="30"/>
  </w:num>
  <w:num w:numId="42">
    <w:abstractNumId w:val="63"/>
  </w:num>
  <w:num w:numId="43">
    <w:abstractNumId w:val="53"/>
  </w:num>
  <w:num w:numId="44">
    <w:abstractNumId w:val="28"/>
  </w:num>
  <w:num w:numId="45">
    <w:abstractNumId w:val="57"/>
  </w:num>
  <w:num w:numId="46">
    <w:abstractNumId w:val="29"/>
  </w:num>
  <w:num w:numId="47">
    <w:abstractNumId w:val="37"/>
  </w:num>
  <w:num w:numId="48">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F44D7"/>
    <w:rsid w:val="000002BC"/>
    <w:rsid w:val="00000711"/>
    <w:rsid w:val="00001490"/>
    <w:rsid w:val="0000163E"/>
    <w:rsid w:val="00001C96"/>
    <w:rsid w:val="000037A1"/>
    <w:rsid w:val="00003B3C"/>
    <w:rsid w:val="00004104"/>
    <w:rsid w:val="0000495D"/>
    <w:rsid w:val="00004CCF"/>
    <w:rsid w:val="00004F74"/>
    <w:rsid w:val="00005DFE"/>
    <w:rsid w:val="00006997"/>
    <w:rsid w:val="000071E3"/>
    <w:rsid w:val="000072D4"/>
    <w:rsid w:val="00007E5A"/>
    <w:rsid w:val="000155ED"/>
    <w:rsid w:val="000174F1"/>
    <w:rsid w:val="00017F66"/>
    <w:rsid w:val="000213F2"/>
    <w:rsid w:val="00021CD4"/>
    <w:rsid w:val="00021E23"/>
    <w:rsid w:val="00022122"/>
    <w:rsid w:val="000222F4"/>
    <w:rsid w:val="00022CCB"/>
    <w:rsid w:val="00024834"/>
    <w:rsid w:val="00025088"/>
    <w:rsid w:val="0002555A"/>
    <w:rsid w:val="00025C8D"/>
    <w:rsid w:val="000305F7"/>
    <w:rsid w:val="00030ED5"/>
    <w:rsid w:val="00031BD0"/>
    <w:rsid w:val="00031D6A"/>
    <w:rsid w:val="000344CB"/>
    <w:rsid w:val="00034EE8"/>
    <w:rsid w:val="00036B27"/>
    <w:rsid w:val="0004051B"/>
    <w:rsid w:val="00040875"/>
    <w:rsid w:val="0004102A"/>
    <w:rsid w:val="0004175A"/>
    <w:rsid w:val="00043AE7"/>
    <w:rsid w:val="000446B9"/>
    <w:rsid w:val="00044936"/>
    <w:rsid w:val="00044FAA"/>
    <w:rsid w:val="00045FB6"/>
    <w:rsid w:val="00050207"/>
    <w:rsid w:val="00052CEA"/>
    <w:rsid w:val="00053085"/>
    <w:rsid w:val="00053E41"/>
    <w:rsid w:val="00054CA0"/>
    <w:rsid w:val="00054F13"/>
    <w:rsid w:val="00055478"/>
    <w:rsid w:val="0006024A"/>
    <w:rsid w:val="000613EB"/>
    <w:rsid w:val="000623B3"/>
    <w:rsid w:val="000625BE"/>
    <w:rsid w:val="00063222"/>
    <w:rsid w:val="00064132"/>
    <w:rsid w:val="000642E7"/>
    <w:rsid w:val="00064FD5"/>
    <w:rsid w:val="000654C8"/>
    <w:rsid w:val="00065909"/>
    <w:rsid w:val="00065BCB"/>
    <w:rsid w:val="000667E6"/>
    <w:rsid w:val="00067429"/>
    <w:rsid w:val="000703CC"/>
    <w:rsid w:val="00071D3A"/>
    <w:rsid w:val="00073623"/>
    <w:rsid w:val="00073CBB"/>
    <w:rsid w:val="00074C66"/>
    <w:rsid w:val="00074D29"/>
    <w:rsid w:val="00084168"/>
    <w:rsid w:val="00084678"/>
    <w:rsid w:val="00084F74"/>
    <w:rsid w:val="0008567E"/>
    <w:rsid w:val="00085B49"/>
    <w:rsid w:val="00085E2F"/>
    <w:rsid w:val="00085EE2"/>
    <w:rsid w:val="00087659"/>
    <w:rsid w:val="000876E8"/>
    <w:rsid w:val="00087EDB"/>
    <w:rsid w:val="000900EB"/>
    <w:rsid w:val="00090EF0"/>
    <w:rsid w:val="00091415"/>
    <w:rsid w:val="00091E7C"/>
    <w:rsid w:val="000930F3"/>
    <w:rsid w:val="00093282"/>
    <w:rsid w:val="00093BA7"/>
    <w:rsid w:val="00093D91"/>
    <w:rsid w:val="00095975"/>
    <w:rsid w:val="00096313"/>
    <w:rsid w:val="00097399"/>
    <w:rsid w:val="000A04CC"/>
    <w:rsid w:val="000A12FA"/>
    <w:rsid w:val="000A25A6"/>
    <w:rsid w:val="000A28B4"/>
    <w:rsid w:val="000A2BF7"/>
    <w:rsid w:val="000A2C32"/>
    <w:rsid w:val="000A2D19"/>
    <w:rsid w:val="000A683C"/>
    <w:rsid w:val="000A68CE"/>
    <w:rsid w:val="000A7155"/>
    <w:rsid w:val="000B04B0"/>
    <w:rsid w:val="000B20CA"/>
    <w:rsid w:val="000B232A"/>
    <w:rsid w:val="000B51B2"/>
    <w:rsid w:val="000B5551"/>
    <w:rsid w:val="000B5A7D"/>
    <w:rsid w:val="000B5B6B"/>
    <w:rsid w:val="000B5E60"/>
    <w:rsid w:val="000C0246"/>
    <w:rsid w:val="000C1522"/>
    <w:rsid w:val="000C19D6"/>
    <w:rsid w:val="000C2684"/>
    <w:rsid w:val="000C3142"/>
    <w:rsid w:val="000C34A6"/>
    <w:rsid w:val="000C3EBA"/>
    <w:rsid w:val="000C40D4"/>
    <w:rsid w:val="000C42C2"/>
    <w:rsid w:val="000C4420"/>
    <w:rsid w:val="000C5CE6"/>
    <w:rsid w:val="000C5CF1"/>
    <w:rsid w:val="000D004B"/>
    <w:rsid w:val="000D1204"/>
    <w:rsid w:val="000D124C"/>
    <w:rsid w:val="000D1DE8"/>
    <w:rsid w:val="000D5136"/>
    <w:rsid w:val="000D55BF"/>
    <w:rsid w:val="000D628D"/>
    <w:rsid w:val="000D6848"/>
    <w:rsid w:val="000D70C9"/>
    <w:rsid w:val="000D7F7E"/>
    <w:rsid w:val="000E12BE"/>
    <w:rsid w:val="000E1A6C"/>
    <w:rsid w:val="000E2C1C"/>
    <w:rsid w:val="000E49B6"/>
    <w:rsid w:val="000E4BF1"/>
    <w:rsid w:val="000E5444"/>
    <w:rsid w:val="000E5459"/>
    <w:rsid w:val="000E7939"/>
    <w:rsid w:val="000F0CEA"/>
    <w:rsid w:val="000F0F8A"/>
    <w:rsid w:val="000F1229"/>
    <w:rsid w:val="000F19CF"/>
    <w:rsid w:val="000F1D0C"/>
    <w:rsid w:val="000F2452"/>
    <w:rsid w:val="000F25DD"/>
    <w:rsid w:val="000F3819"/>
    <w:rsid w:val="000F4E3E"/>
    <w:rsid w:val="000F729A"/>
    <w:rsid w:val="000F794A"/>
    <w:rsid w:val="000F7C4C"/>
    <w:rsid w:val="00100153"/>
    <w:rsid w:val="001006AB"/>
    <w:rsid w:val="001012B1"/>
    <w:rsid w:val="00101679"/>
    <w:rsid w:val="00101735"/>
    <w:rsid w:val="00101C40"/>
    <w:rsid w:val="0010332A"/>
    <w:rsid w:val="00103CF9"/>
    <w:rsid w:val="00103F0E"/>
    <w:rsid w:val="00104477"/>
    <w:rsid w:val="00104616"/>
    <w:rsid w:val="00104C94"/>
    <w:rsid w:val="00104EDD"/>
    <w:rsid w:val="001058CA"/>
    <w:rsid w:val="00105E27"/>
    <w:rsid w:val="00106AF1"/>
    <w:rsid w:val="00106E69"/>
    <w:rsid w:val="00110B5A"/>
    <w:rsid w:val="00110BD1"/>
    <w:rsid w:val="00111A4C"/>
    <w:rsid w:val="001124DB"/>
    <w:rsid w:val="001133C2"/>
    <w:rsid w:val="00113573"/>
    <w:rsid w:val="00113998"/>
    <w:rsid w:val="00114104"/>
    <w:rsid w:val="0011640A"/>
    <w:rsid w:val="001165F7"/>
    <w:rsid w:val="00117E8B"/>
    <w:rsid w:val="00120DA4"/>
    <w:rsid w:val="00120FBE"/>
    <w:rsid w:val="0012231C"/>
    <w:rsid w:val="0012246D"/>
    <w:rsid w:val="00122D18"/>
    <w:rsid w:val="00122F0A"/>
    <w:rsid w:val="00125187"/>
    <w:rsid w:val="0012609F"/>
    <w:rsid w:val="0012667F"/>
    <w:rsid w:val="00126D61"/>
    <w:rsid w:val="00126DD6"/>
    <w:rsid w:val="001272C0"/>
    <w:rsid w:val="00130675"/>
    <w:rsid w:val="00130983"/>
    <w:rsid w:val="0013298E"/>
    <w:rsid w:val="00132B11"/>
    <w:rsid w:val="00136E65"/>
    <w:rsid w:val="001423E7"/>
    <w:rsid w:val="00143AD3"/>
    <w:rsid w:val="001448A5"/>
    <w:rsid w:val="001448FB"/>
    <w:rsid w:val="001452E7"/>
    <w:rsid w:val="00145A3B"/>
    <w:rsid w:val="00145C2A"/>
    <w:rsid w:val="00147AC0"/>
    <w:rsid w:val="00150F3E"/>
    <w:rsid w:val="001518DD"/>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40CC"/>
    <w:rsid w:val="0017671E"/>
    <w:rsid w:val="00176A72"/>
    <w:rsid w:val="00176B5A"/>
    <w:rsid w:val="00176BEF"/>
    <w:rsid w:val="0018019E"/>
    <w:rsid w:val="001808EC"/>
    <w:rsid w:val="00181A94"/>
    <w:rsid w:val="001827F6"/>
    <w:rsid w:val="001829CD"/>
    <w:rsid w:val="00182EFA"/>
    <w:rsid w:val="00183145"/>
    <w:rsid w:val="001835A7"/>
    <w:rsid w:val="0018374E"/>
    <w:rsid w:val="001839A9"/>
    <w:rsid w:val="00185007"/>
    <w:rsid w:val="001850F2"/>
    <w:rsid w:val="00185143"/>
    <w:rsid w:val="00185DF8"/>
    <w:rsid w:val="001866F9"/>
    <w:rsid w:val="00187780"/>
    <w:rsid w:val="00187863"/>
    <w:rsid w:val="0019061C"/>
    <w:rsid w:val="00190D6E"/>
    <w:rsid w:val="00193330"/>
    <w:rsid w:val="0019339B"/>
    <w:rsid w:val="001939DD"/>
    <w:rsid w:val="00193A1A"/>
    <w:rsid w:val="00193E01"/>
    <w:rsid w:val="00193FF1"/>
    <w:rsid w:val="00193FF7"/>
    <w:rsid w:val="00194826"/>
    <w:rsid w:val="00195103"/>
    <w:rsid w:val="00195658"/>
    <w:rsid w:val="001964BE"/>
    <w:rsid w:val="00196BED"/>
    <w:rsid w:val="00196E28"/>
    <w:rsid w:val="00197584"/>
    <w:rsid w:val="001A0544"/>
    <w:rsid w:val="001A0886"/>
    <w:rsid w:val="001A18C8"/>
    <w:rsid w:val="001A1B04"/>
    <w:rsid w:val="001A20EF"/>
    <w:rsid w:val="001A26DC"/>
    <w:rsid w:val="001A3C97"/>
    <w:rsid w:val="001A3E79"/>
    <w:rsid w:val="001A4997"/>
    <w:rsid w:val="001A4E81"/>
    <w:rsid w:val="001A5135"/>
    <w:rsid w:val="001A544F"/>
    <w:rsid w:val="001A65A3"/>
    <w:rsid w:val="001A6C47"/>
    <w:rsid w:val="001B08CF"/>
    <w:rsid w:val="001B0B53"/>
    <w:rsid w:val="001B0D3A"/>
    <w:rsid w:val="001B1199"/>
    <w:rsid w:val="001B20FD"/>
    <w:rsid w:val="001B336B"/>
    <w:rsid w:val="001B486A"/>
    <w:rsid w:val="001B5B8F"/>
    <w:rsid w:val="001B5EB2"/>
    <w:rsid w:val="001B75B5"/>
    <w:rsid w:val="001B78DF"/>
    <w:rsid w:val="001C01BC"/>
    <w:rsid w:val="001C05C3"/>
    <w:rsid w:val="001C0D26"/>
    <w:rsid w:val="001C1930"/>
    <w:rsid w:val="001C2405"/>
    <w:rsid w:val="001C366A"/>
    <w:rsid w:val="001C5190"/>
    <w:rsid w:val="001C551C"/>
    <w:rsid w:val="001C7F05"/>
    <w:rsid w:val="001D0840"/>
    <w:rsid w:val="001D0D46"/>
    <w:rsid w:val="001D153F"/>
    <w:rsid w:val="001D1D3D"/>
    <w:rsid w:val="001D28E4"/>
    <w:rsid w:val="001D2E84"/>
    <w:rsid w:val="001D3A19"/>
    <w:rsid w:val="001D4511"/>
    <w:rsid w:val="001D5498"/>
    <w:rsid w:val="001D5EE5"/>
    <w:rsid w:val="001D650E"/>
    <w:rsid w:val="001D6CAE"/>
    <w:rsid w:val="001D782B"/>
    <w:rsid w:val="001E110D"/>
    <w:rsid w:val="001E116E"/>
    <w:rsid w:val="001E1FFC"/>
    <w:rsid w:val="001E31B5"/>
    <w:rsid w:val="001E3225"/>
    <w:rsid w:val="001E3F5F"/>
    <w:rsid w:val="001E446C"/>
    <w:rsid w:val="001E49B5"/>
    <w:rsid w:val="001E4D47"/>
    <w:rsid w:val="001E55A3"/>
    <w:rsid w:val="001E5B73"/>
    <w:rsid w:val="001E6C4E"/>
    <w:rsid w:val="001E7295"/>
    <w:rsid w:val="001E7632"/>
    <w:rsid w:val="001E7A52"/>
    <w:rsid w:val="001F0292"/>
    <w:rsid w:val="001F0360"/>
    <w:rsid w:val="001F1FE6"/>
    <w:rsid w:val="001F3962"/>
    <w:rsid w:val="001F4C82"/>
    <w:rsid w:val="001F6148"/>
    <w:rsid w:val="001F64E9"/>
    <w:rsid w:val="001F6D86"/>
    <w:rsid w:val="001F75E2"/>
    <w:rsid w:val="00201629"/>
    <w:rsid w:val="00201AB7"/>
    <w:rsid w:val="00204D9A"/>
    <w:rsid w:val="00204F5B"/>
    <w:rsid w:val="002068EE"/>
    <w:rsid w:val="00206B13"/>
    <w:rsid w:val="00206C1A"/>
    <w:rsid w:val="00207681"/>
    <w:rsid w:val="002114E0"/>
    <w:rsid w:val="00214152"/>
    <w:rsid w:val="002142E2"/>
    <w:rsid w:val="00214F06"/>
    <w:rsid w:val="0021787F"/>
    <w:rsid w:val="002202F5"/>
    <w:rsid w:val="002209EF"/>
    <w:rsid w:val="00221DC1"/>
    <w:rsid w:val="00222AB4"/>
    <w:rsid w:val="00222B0E"/>
    <w:rsid w:val="002247CA"/>
    <w:rsid w:val="00225640"/>
    <w:rsid w:val="00226578"/>
    <w:rsid w:val="00226848"/>
    <w:rsid w:val="002302C7"/>
    <w:rsid w:val="00230DD4"/>
    <w:rsid w:val="00231CD6"/>
    <w:rsid w:val="002325A6"/>
    <w:rsid w:val="00234409"/>
    <w:rsid w:val="00234E41"/>
    <w:rsid w:val="00236DAB"/>
    <w:rsid w:val="00236EF0"/>
    <w:rsid w:val="00237CDE"/>
    <w:rsid w:val="00240204"/>
    <w:rsid w:val="00241B68"/>
    <w:rsid w:val="00241E41"/>
    <w:rsid w:val="00242E46"/>
    <w:rsid w:val="0024342C"/>
    <w:rsid w:val="00245B5D"/>
    <w:rsid w:val="00247E01"/>
    <w:rsid w:val="00253016"/>
    <w:rsid w:val="002539B2"/>
    <w:rsid w:val="002550C4"/>
    <w:rsid w:val="00256226"/>
    <w:rsid w:val="00257DD4"/>
    <w:rsid w:val="002600A4"/>
    <w:rsid w:val="0026012F"/>
    <w:rsid w:val="00260879"/>
    <w:rsid w:val="00260FA9"/>
    <w:rsid w:val="00260FD6"/>
    <w:rsid w:val="002616B5"/>
    <w:rsid w:val="002625DF"/>
    <w:rsid w:val="00262CFF"/>
    <w:rsid w:val="0026416F"/>
    <w:rsid w:val="00264FA6"/>
    <w:rsid w:val="002651E4"/>
    <w:rsid w:val="00266AE6"/>
    <w:rsid w:val="00271210"/>
    <w:rsid w:val="002712A2"/>
    <w:rsid w:val="00272385"/>
    <w:rsid w:val="00273269"/>
    <w:rsid w:val="002745D6"/>
    <w:rsid w:val="00280F12"/>
    <w:rsid w:val="00281357"/>
    <w:rsid w:val="00281FB9"/>
    <w:rsid w:val="002831A3"/>
    <w:rsid w:val="00283D61"/>
    <w:rsid w:val="00284061"/>
    <w:rsid w:val="0028435A"/>
    <w:rsid w:val="002847EB"/>
    <w:rsid w:val="002852FB"/>
    <w:rsid w:val="00286410"/>
    <w:rsid w:val="0028675E"/>
    <w:rsid w:val="00287348"/>
    <w:rsid w:val="00287AF4"/>
    <w:rsid w:val="0029070F"/>
    <w:rsid w:val="002922DA"/>
    <w:rsid w:val="00292DC8"/>
    <w:rsid w:val="00292F04"/>
    <w:rsid w:val="00293177"/>
    <w:rsid w:val="0029496C"/>
    <w:rsid w:val="00295889"/>
    <w:rsid w:val="00295BE0"/>
    <w:rsid w:val="002960A3"/>
    <w:rsid w:val="002A0175"/>
    <w:rsid w:val="002A03F3"/>
    <w:rsid w:val="002A17A8"/>
    <w:rsid w:val="002A1BBF"/>
    <w:rsid w:val="002A39A6"/>
    <w:rsid w:val="002A3A7B"/>
    <w:rsid w:val="002A4AC4"/>
    <w:rsid w:val="002A5732"/>
    <w:rsid w:val="002A57CC"/>
    <w:rsid w:val="002A58B4"/>
    <w:rsid w:val="002A62B2"/>
    <w:rsid w:val="002A7811"/>
    <w:rsid w:val="002B2927"/>
    <w:rsid w:val="002B2BD8"/>
    <w:rsid w:val="002B47F3"/>
    <w:rsid w:val="002B534D"/>
    <w:rsid w:val="002B538F"/>
    <w:rsid w:val="002B67C5"/>
    <w:rsid w:val="002B7255"/>
    <w:rsid w:val="002B7936"/>
    <w:rsid w:val="002C0C8E"/>
    <w:rsid w:val="002C0F92"/>
    <w:rsid w:val="002C23CD"/>
    <w:rsid w:val="002C50BE"/>
    <w:rsid w:val="002C6CC4"/>
    <w:rsid w:val="002C79A0"/>
    <w:rsid w:val="002D0BD9"/>
    <w:rsid w:val="002D16E8"/>
    <w:rsid w:val="002D1777"/>
    <w:rsid w:val="002D1CD8"/>
    <w:rsid w:val="002D5C57"/>
    <w:rsid w:val="002D7F96"/>
    <w:rsid w:val="002E4D44"/>
    <w:rsid w:val="002E60B8"/>
    <w:rsid w:val="002E79DD"/>
    <w:rsid w:val="002E7F3B"/>
    <w:rsid w:val="002F1565"/>
    <w:rsid w:val="002F2427"/>
    <w:rsid w:val="002F32A5"/>
    <w:rsid w:val="002F3542"/>
    <w:rsid w:val="002F3754"/>
    <w:rsid w:val="002F40AD"/>
    <w:rsid w:val="002F44D7"/>
    <w:rsid w:val="002F4A8C"/>
    <w:rsid w:val="002F52CE"/>
    <w:rsid w:val="002F6B01"/>
    <w:rsid w:val="002F6B1D"/>
    <w:rsid w:val="002F7126"/>
    <w:rsid w:val="002F72D1"/>
    <w:rsid w:val="002F7891"/>
    <w:rsid w:val="002F7896"/>
    <w:rsid w:val="002F78D4"/>
    <w:rsid w:val="00301E81"/>
    <w:rsid w:val="003044B0"/>
    <w:rsid w:val="00304908"/>
    <w:rsid w:val="00304C18"/>
    <w:rsid w:val="003063C7"/>
    <w:rsid w:val="003075DD"/>
    <w:rsid w:val="00311B6F"/>
    <w:rsid w:val="003129E0"/>
    <w:rsid w:val="003132FA"/>
    <w:rsid w:val="00313ECE"/>
    <w:rsid w:val="00314A5B"/>
    <w:rsid w:val="003151A1"/>
    <w:rsid w:val="003159B5"/>
    <w:rsid w:val="00315A93"/>
    <w:rsid w:val="00317AA1"/>
    <w:rsid w:val="0032062A"/>
    <w:rsid w:val="00320A52"/>
    <w:rsid w:val="00320E3B"/>
    <w:rsid w:val="00320EEB"/>
    <w:rsid w:val="00320F6B"/>
    <w:rsid w:val="003210CD"/>
    <w:rsid w:val="00321536"/>
    <w:rsid w:val="00324B77"/>
    <w:rsid w:val="00325724"/>
    <w:rsid w:val="00330D47"/>
    <w:rsid w:val="0033171A"/>
    <w:rsid w:val="00333563"/>
    <w:rsid w:val="003336AB"/>
    <w:rsid w:val="00335064"/>
    <w:rsid w:val="0033570D"/>
    <w:rsid w:val="00335AD9"/>
    <w:rsid w:val="00335D45"/>
    <w:rsid w:val="003366CB"/>
    <w:rsid w:val="003369FD"/>
    <w:rsid w:val="00336CB0"/>
    <w:rsid w:val="00337DB6"/>
    <w:rsid w:val="003406D0"/>
    <w:rsid w:val="00340814"/>
    <w:rsid w:val="003409A7"/>
    <w:rsid w:val="003439A1"/>
    <w:rsid w:val="0034443C"/>
    <w:rsid w:val="00344F9F"/>
    <w:rsid w:val="00345082"/>
    <w:rsid w:val="003451B3"/>
    <w:rsid w:val="00345698"/>
    <w:rsid w:val="00345DB4"/>
    <w:rsid w:val="00345F72"/>
    <w:rsid w:val="00347415"/>
    <w:rsid w:val="00347A30"/>
    <w:rsid w:val="00347D05"/>
    <w:rsid w:val="00350E27"/>
    <w:rsid w:val="0035116C"/>
    <w:rsid w:val="00353A52"/>
    <w:rsid w:val="00353B0A"/>
    <w:rsid w:val="00353B55"/>
    <w:rsid w:val="00353CA2"/>
    <w:rsid w:val="00355528"/>
    <w:rsid w:val="00361961"/>
    <w:rsid w:val="00362004"/>
    <w:rsid w:val="00363532"/>
    <w:rsid w:val="003637DD"/>
    <w:rsid w:val="0036453E"/>
    <w:rsid w:val="00364E3E"/>
    <w:rsid w:val="003662AE"/>
    <w:rsid w:val="00366DA9"/>
    <w:rsid w:val="00370170"/>
    <w:rsid w:val="0037075F"/>
    <w:rsid w:val="0037182F"/>
    <w:rsid w:val="0037185E"/>
    <w:rsid w:val="003733C9"/>
    <w:rsid w:val="003754CF"/>
    <w:rsid w:val="00376894"/>
    <w:rsid w:val="00377514"/>
    <w:rsid w:val="0037788C"/>
    <w:rsid w:val="00377DAF"/>
    <w:rsid w:val="00380162"/>
    <w:rsid w:val="00380784"/>
    <w:rsid w:val="00382C37"/>
    <w:rsid w:val="0038396F"/>
    <w:rsid w:val="00384FA2"/>
    <w:rsid w:val="003874E7"/>
    <w:rsid w:val="00387A8E"/>
    <w:rsid w:val="00387FE6"/>
    <w:rsid w:val="00390312"/>
    <w:rsid w:val="00390A1B"/>
    <w:rsid w:val="00391B73"/>
    <w:rsid w:val="00393480"/>
    <w:rsid w:val="00393CD3"/>
    <w:rsid w:val="00394F78"/>
    <w:rsid w:val="00396EC0"/>
    <w:rsid w:val="003A0DB7"/>
    <w:rsid w:val="003A0EA6"/>
    <w:rsid w:val="003A2D0A"/>
    <w:rsid w:val="003A5732"/>
    <w:rsid w:val="003A5A68"/>
    <w:rsid w:val="003A646B"/>
    <w:rsid w:val="003A6DA6"/>
    <w:rsid w:val="003A751A"/>
    <w:rsid w:val="003A7A6F"/>
    <w:rsid w:val="003B0A9E"/>
    <w:rsid w:val="003B2CCF"/>
    <w:rsid w:val="003B36F3"/>
    <w:rsid w:val="003B523D"/>
    <w:rsid w:val="003B68E6"/>
    <w:rsid w:val="003B746B"/>
    <w:rsid w:val="003B7769"/>
    <w:rsid w:val="003B77AA"/>
    <w:rsid w:val="003C001D"/>
    <w:rsid w:val="003C27A8"/>
    <w:rsid w:val="003C3A59"/>
    <w:rsid w:val="003C3A6D"/>
    <w:rsid w:val="003C4CC9"/>
    <w:rsid w:val="003C58F8"/>
    <w:rsid w:val="003C6AF8"/>
    <w:rsid w:val="003C7EF0"/>
    <w:rsid w:val="003D0D7E"/>
    <w:rsid w:val="003D1D6E"/>
    <w:rsid w:val="003D2CEF"/>
    <w:rsid w:val="003D3B55"/>
    <w:rsid w:val="003D44A6"/>
    <w:rsid w:val="003D4880"/>
    <w:rsid w:val="003D4C02"/>
    <w:rsid w:val="003D6371"/>
    <w:rsid w:val="003D6E97"/>
    <w:rsid w:val="003E1710"/>
    <w:rsid w:val="003E3098"/>
    <w:rsid w:val="003E310D"/>
    <w:rsid w:val="003E376F"/>
    <w:rsid w:val="003E43D3"/>
    <w:rsid w:val="003E4DD0"/>
    <w:rsid w:val="003E7FCF"/>
    <w:rsid w:val="003F0D62"/>
    <w:rsid w:val="003F2DB1"/>
    <w:rsid w:val="003F3ABC"/>
    <w:rsid w:val="003F3DC7"/>
    <w:rsid w:val="003F4CD3"/>
    <w:rsid w:val="003F65CD"/>
    <w:rsid w:val="003F6D23"/>
    <w:rsid w:val="003F7779"/>
    <w:rsid w:val="00400001"/>
    <w:rsid w:val="00400247"/>
    <w:rsid w:val="0040143E"/>
    <w:rsid w:val="0040588C"/>
    <w:rsid w:val="00411BC4"/>
    <w:rsid w:val="00411C53"/>
    <w:rsid w:val="00412A72"/>
    <w:rsid w:val="00413010"/>
    <w:rsid w:val="00413A8C"/>
    <w:rsid w:val="00416399"/>
    <w:rsid w:val="0041703F"/>
    <w:rsid w:val="00417807"/>
    <w:rsid w:val="004178AB"/>
    <w:rsid w:val="00420AEA"/>
    <w:rsid w:val="004222FF"/>
    <w:rsid w:val="00423214"/>
    <w:rsid w:val="00424222"/>
    <w:rsid w:val="004245CA"/>
    <w:rsid w:val="00425CBC"/>
    <w:rsid w:val="00426476"/>
    <w:rsid w:val="00427F44"/>
    <w:rsid w:val="00430EBD"/>
    <w:rsid w:val="00432F5C"/>
    <w:rsid w:val="00434596"/>
    <w:rsid w:val="004352B0"/>
    <w:rsid w:val="00435979"/>
    <w:rsid w:val="00437800"/>
    <w:rsid w:val="00440509"/>
    <w:rsid w:val="00441016"/>
    <w:rsid w:val="004419CE"/>
    <w:rsid w:val="0044225C"/>
    <w:rsid w:val="004446B5"/>
    <w:rsid w:val="0044478F"/>
    <w:rsid w:val="00447F96"/>
    <w:rsid w:val="00450DDD"/>
    <w:rsid w:val="0045195A"/>
    <w:rsid w:val="004521B8"/>
    <w:rsid w:val="004538F5"/>
    <w:rsid w:val="0045400C"/>
    <w:rsid w:val="004557E0"/>
    <w:rsid w:val="00457444"/>
    <w:rsid w:val="004606D0"/>
    <w:rsid w:val="004627AB"/>
    <w:rsid w:val="00464AB5"/>
    <w:rsid w:val="00465827"/>
    <w:rsid w:val="00465C08"/>
    <w:rsid w:val="0047013B"/>
    <w:rsid w:val="00470931"/>
    <w:rsid w:val="004709C6"/>
    <w:rsid w:val="00470BA5"/>
    <w:rsid w:val="00471524"/>
    <w:rsid w:val="00471B71"/>
    <w:rsid w:val="00472DE7"/>
    <w:rsid w:val="00474030"/>
    <w:rsid w:val="00474A37"/>
    <w:rsid w:val="004758EF"/>
    <w:rsid w:val="004767E7"/>
    <w:rsid w:val="00476CF9"/>
    <w:rsid w:val="0047721F"/>
    <w:rsid w:val="0047758C"/>
    <w:rsid w:val="00477EE1"/>
    <w:rsid w:val="00480CAE"/>
    <w:rsid w:val="0048196B"/>
    <w:rsid w:val="00484085"/>
    <w:rsid w:val="00484ACC"/>
    <w:rsid w:val="004851AC"/>
    <w:rsid w:val="00485D67"/>
    <w:rsid w:val="00486B0C"/>
    <w:rsid w:val="00487A78"/>
    <w:rsid w:val="00491D5B"/>
    <w:rsid w:val="00491FC3"/>
    <w:rsid w:val="00492080"/>
    <w:rsid w:val="00492ACB"/>
    <w:rsid w:val="00492CC9"/>
    <w:rsid w:val="0049431F"/>
    <w:rsid w:val="00494624"/>
    <w:rsid w:val="004957FE"/>
    <w:rsid w:val="00496C72"/>
    <w:rsid w:val="00497008"/>
    <w:rsid w:val="0049796D"/>
    <w:rsid w:val="004A0BA7"/>
    <w:rsid w:val="004A3DD0"/>
    <w:rsid w:val="004A49C0"/>
    <w:rsid w:val="004A55F4"/>
    <w:rsid w:val="004A66E2"/>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1500"/>
    <w:rsid w:val="004C2A32"/>
    <w:rsid w:val="004C38BA"/>
    <w:rsid w:val="004C3E80"/>
    <w:rsid w:val="004C4AF0"/>
    <w:rsid w:val="004C6810"/>
    <w:rsid w:val="004C7A05"/>
    <w:rsid w:val="004D353E"/>
    <w:rsid w:val="004D35EF"/>
    <w:rsid w:val="004D5074"/>
    <w:rsid w:val="004D5BC8"/>
    <w:rsid w:val="004D6B2C"/>
    <w:rsid w:val="004E06FA"/>
    <w:rsid w:val="004E22F3"/>
    <w:rsid w:val="004E2957"/>
    <w:rsid w:val="004E3224"/>
    <w:rsid w:val="004E3B9A"/>
    <w:rsid w:val="004E43BA"/>
    <w:rsid w:val="004E47D2"/>
    <w:rsid w:val="004E4BD5"/>
    <w:rsid w:val="004E4E63"/>
    <w:rsid w:val="004E6B28"/>
    <w:rsid w:val="004E7857"/>
    <w:rsid w:val="004F04F9"/>
    <w:rsid w:val="004F0E03"/>
    <w:rsid w:val="004F19CA"/>
    <w:rsid w:val="004F1C93"/>
    <w:rsid w:val="004F2C8A"/>
    <w:rsid w:val="004F3620"/>
    <w:rsid w:val="004F3762"/>
    <w:rsid w:val="004F5DA7"/>
    <w:rsid w:val="004F5DFD"/>
    <w:rsid w:val="004F6D38"/>
    <w:rsid w:val="00500C29"/>
    <w:rsid w:val="005012DD"/>
    <w:rsid w:val="00501FDD"/>
    <w:rsid w:val="0050323C"/>
    <w:rsid w:val="00504315"/>
    <w:rsid w:val="00505230"/>
    <w:rsid w:val="0050533F"/>
    <w:rsid w:val="0050535C"/>
    <w:rsid w:val="00505B96"/>
    <w:rsid w:val="0050746C"/>
    <w:rsid w:val="005117E0"/>
    <w:rsid w:val="0051242E"/>
    <w:rsid w:val="00513BC5"/>
    <w:rsid w:val="00514163"/>
    <w:rsid w:val="00514690"/>
    <w:rsid w:val="00514974"/>
    <w:rsid w:val="00515DE2"/>
    <w:rsid w:val="00517C53"/>
    <w:rsid w:val="0052021B"/>
    <w:rsid w:val="005218A0"/>
    <w:rsid w:val="00523340"/>
    <w:rsid w:val="00523661"/>
    <w:rsid w:val="00524C94"/>
    <w:rsid w:val="00525AF7"/>
    <w:rsid w:val="00525EA3"/>
    <w:rsid w:val="00526F34"/>
    <w:rsid w:val="00527580"/>
    <w:rsid w:val="0053008A"/>
    <w:rsid w:val="00530291"/>
    <w:rsid w:val="00530680"/>
    <w:rsid w:val="00530882"/>
    <w:rsid w:val="00530BBC"/>
    <w:rsid w:val="005319CA"/>
    <w:rsid w:val="00532458"/>
    <w:rsid w:val="00533601"/>
    <w:rsid w:val="00533958"/>
    <w:rsid w:val="00533C90"/>
    <w:rsid w:val="00534EDA"/>
    <w:rsid w:val="00534F27"/>
    <w:rsid w:val="00536C61"/>
    <w:rsid w:val="0054040D"/>
    <w:rsid w:val="00540B3B"/>
    <w:rsid w:val="00541D41"/>
    <w:rsid w:val="00542C04"/>
    <w:rsid w:val="00542C4D"/>
    <w:rsid w:val="00543BEF"/>
    <w:rsid w:val="00545288"/>
    <w:rsid w:val="005478CD"/>
    <w:rsid w:val="00550C23"/>
    <w:rsid w:val="00550CBF"/>
    <w:rsid w:val="00551699"/>
    <w:rsid w:val="005516AE"/>
    <w:rsid w:val="005517F0"/>
    <w:rsid w:val="00552837"/>
    <w:rsid w:val="005534FC"/>
    <w:rsid w:val="005552E1"/>
    <w:rsid w:val="005566D5"/>
    <w:rsid w:val="005606CA"/>
    <w:rsid w:val="00561442"/>
    <w:rsid w:val="00561E77"/>
    <w:rsid w:val="0056230E"/>
    <w:rsid w:val="00562863"/>
    <w:rsid w:val="00562C49"/>
    <w:rsid w:val="00563FCE"/>
    <w:rsid w:val="00565587"/>
    <w:rsid w:val="00565754"/>
    <w:rsid w:val="00566492"/>
    <w:rsid w:val="00570243"/>
    <w:rsid w:val="005711B6"/>
    <w:rsid w:val="005726E9"/>
    <w:rsid w:val="00573117"/>
    <w:rsid w:val="005732E0"/>
    <w:rsid w:val="0057410A"/>
    <w:rsid w:val="005750F7"/>
    <w:rsid w:val="005772C3"/>
    <w:rsid w:val="00577F36"/>
    <w:rsid w:val="0058058B"/>
    <w:rsid w:val="005819BB"/>
    <w:rsid w:val="00581B1C"/>
    <w:rsid w:val="00582788"/>
    <w:rsid w:val="00583101"/>
    <w:rsid w:val="005837EF"/>
    <w:rsid w:val="00584D09"/>
    <w:rsid w:val="00586C30"/>
    <w:rsid w:val="00587205"/>
    <w:rsid w:val="00587728"/>
    <w:rsid w:val="0059006A"/>
    <w:rsid w:val="00592988"/>
    <w:rsid w:val="00592A3C"/>
    <w:rsid w:val="0059377F"/>
    <w:rsid w:val="00593E0C"/>
    <w:rsid w:val="00594217"/>
    <w:rsid w:val="00595842"/>
    <w:rsid w:val="00596280"/>
    <w:rsid w:val="0059747A"/>
    <w:rsid w:val="0059790E"/>
    <w:rsid w:val="005A174F"/>
    <w:rsid w:val="005A2A95"/>
    <w:rsid w:val="005A2E60"/>
    <w:rsid w:val="005A33A7"/>
    <w:rsid w:val="005A503E"/>
    <w:rsid w:val="005A51F6"/>
    <w:rsid w:val="005A57A6"/>
    <w:rsid w:val="005A653F"/>
    <w:rsid w:val="005A73FB"/>
    <w:rsid w:val="005A7E3D"/>
    <w:rsid w:val="005B0D49"/>
    <w:rsid w:val="005B1F63"/>
    <w:rsid w:val="005B2660"/>
    <w:rsid w:val="005B27E8"/>
    <w:rsid w:val="005B3870"/>
    <w:rsid w:val="005B3DD0"/>
    <w:rsid w:val="005B4975"/>
    <w:rsid w:val="005B6741"/>
    <w:rsid w:val="005B76C3"/>
    <w:rsid w:val="005C074E"/>
    <w:rsid w:val="005C0C6F"/>
    <w:rsid w:val="005C1521"/>
    <w:rsid w:val="005C1549"/>
    <w:rsid w:val="005C1DB9"/>
    <w:rsid w:val="005C2A5E"/>
    <w:rsid w:val="005C5444"/>
    <w:rsid w:val="005C58EA"/>
    <w:rsid w:val="005C6AD9"/>
    <w:rsid w:val="005C6F22"/>
    <w:rsid w:val="005C76F9"/>
    <w:rsid w:val="005D17F7"/>
    <w:rsid w:val="005D2387"/>
    <w:rsid w:val="005D3F2D"/>
    <w:rsid w:val="005D5B6A"/>
    <w:rsid w:val="005D5EB6"/>
    <w:rsid w:val="005D7648"/>
    <w:rsid w:val="005E00BD"/>
    <w:rsid w:val="005E1B6E"/>
    <w:rsid w:val="005E3540"/>
    <w:rsid w:val="005E44FA"/>
    <w:rsid w:val="005F0176"/>
    <w:rsid w:val="005F0C14"/>
    <w:rsid w:val="005F0C9D"/>
    <w:rsid w:val="005F22BA"/>
    <w:rsid w:val="005F33F3"/>
    <w:rsid w:val="005F3D14"/>
    <w:rsid w:val="005F47C8"/>
    <w:rsid w:val="005F6163"/>
    <w:rsid w:val="005F6A7B"/>
    <w:rsid w:val="005F7614"/>
    <w:rsid w:val="005F7CC8"/>
    <w:rsid w:val="00600D21"/>
    <w:rsid w:val="00600F1A"/>
    <w:rsid w:val="00604449"/>
    <w:rsid w:val="0060564F"/>
    <w:rsid w:val="00606A57"/>
    <w:rsid w:val="006074B6"/>
    <w:rsid w:val="00610536"/>
    <w:rsid w:val="006119B5"/>
    <w:rsid w:val="006124AE"/>
    <w:rsid w:val="00612CBC"/>
    <w:rsid w:val="006135B8"/>
    <w:rsid w:val="006135BE"/>
    <w:rsid w:val="00613E05"/>
    <w:rsid w:val="00615A4A"/>
    <w:rsid w:val="00615C62"/>
    <w:rsid w:val="00617039"/>
    <w:rsid w:val="00617786"/>
    <w:rsid w:val="00620457"/>
    <w:rsid w:val="00622169"/>
    <w:rsid w:val="00622E40"/>
    <w:rsid w:val="00627DCD"/>
    <w:rsid w:val="00630458"/>
    <w:rsid w:val="00631351"/>
    <w:rsid w:val="00632701"/>
    <w:rsid w:val="00632DF8"/>
    <w:rsid w:val="0063311D"/>
    <w:rsid w:val="00633248"/>
    <w:rsid w:val="0063389A"/>
    <w:rsid w:val="00634925"/>
    <w:rsid w:val="006352E6"/>
    <w:rsid w:val="00635397"/>
    <w:rsid w:val="00636514"/>
    <w:rsid w:val="00641249"/>
    <w:rsid w:val="00641B67"/>
    <w:rsid w:val="006431CF"/>
    <w:rsid w:val="006436BD"/>
    <w:rsid w:val="0064375D"/>
    <w:rsid w:val="0064667C"/>
    <w:rsid w:val="00647608"/>
    <w:rsid w:val="00647AB6"/>
    <w:rsid w:val="00650E56"/>
    <w:rsid w:val="00651D49"/>
    <w:rsid w:val="00653497"/>
    <w:rsid w:val="006538D8"/>
    <w:rsid w:val="00654DFE"/>
    <w:rsid w:val="0065759C"/>
    <w:rsid w:val="00657A7C"/>
    <w:rsid w:val="00661C1F"/>
    <w:rsid w:val="00662896"/>
    <w:rsid w:val="00662F7B"/>
    <w:rsid w:val="006633F9"/>
    <w:rsid w:val="00663570"/>
    <w:rsid w:val="0066421E"/>
    <w:rsid w:val="00665C05"/>
    <w:rsid w:val="00666065"/>
    <w:rsid w:val="00670610"/>
    <w:rsid w:val="00671501"/>
    <w:rsid w:val="00672A2E"/>
    <w:rsid w:val="00673EFF"/>
    <w:rsid w:val="006740CB"/>
    <w:rsid w:val="00676003"/>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2D7"/>
    <w:rsid w:val="00693FCB"/>
    <w:rsid w:val="006940DC"/>
    <w:rsid w:val="00694BAC"/>
    <w:rsid w:val="006952DB"/>
    <w:rsid w:val="0069538F"/>
    <w:rsid w:val="00695C0E"/>
    <w:rsid w:val="00696AE1"/>
    <w:rsid w:val="006A2169"/>
    <w:rsid w:val="006A45A5"/>
    <w:rsid w:val="006A4690"/>
    <w:rsid w:val="006A5D4D"/>
    <w:rsid w:val="006B0176"/>
    <w:rsid w:val="006B0610"/>
    <w:rsid w:val="006B1A0B"/>
    <w:rsid w:val="006B1E7D"/>
    <w:rsid w:val="006B25BE"/>
    <w:rsid w:val="006B3533"/>
    <w:rsid w:val="006B379C"/>
    <w:rsid w:val="006B3973"/>
    <w:rsid w:val="006B64B6"/>
    <w:rsid w:val="006B67D7"/>
    <w:rsid w:val="006B6B24"/>
    <w:rsid w:val="006B6D15"/>
    <w:rsid w:val="006B706B"/>
    <w:rsid w:val="006C1AA9"/>
    <w:rsid w:val="006C1C5A"/>
    <w:rsid w:val="006C201A"/>
    <w:rsid w:val="006C2AB8"/>
    <w:rsid w:val="006C36EE"/>
    <w:rsid w:val="006C371F"/>
    <w:rsid w:val="006C4377"/>
    <w:rsid w:val="006C5169"/>
    <w:rsid w:val="006C70C7"/>
    <w:rsid w:val="006C7C9A"/>
    <w:rsid w:val="006D0A6A"/>
    <w:rsid w:val="006D0BC4"/>
    <w:rsid w:val="006D0F87"/>
    <w:rsid w:val="006D1AF0"/>
    <w:rsid w:val="006D389F"/>
    <w:rsid w:val="006D3DF4"/>
    <w:rsid w:val="006D5D3B"/>
    <w:rsid w:val="006D6921"/>
    <w:rsid w:val="006D6ABE"/>
    <w:rsid w:val="006D6EFD"/>
    <w:rsid w:val="006E0558"/>
    <w:rsid w:val="006E0CFE"/>
    <w:rsid w:val="006E237E"/>
    <w:rsid w:val="006E3E20"/>
    <w:rsid w:val="006E4AEB"/>
    <w:rsid w:val="006E4F78"/>
    <w:rsid w:val="006E531F"/>
    <w:rsid w:val="006E6262"/>
    <w:rsid w:val="006E6907"/>
    <w:rsid w:val="006E6AEC"/>
    <w:rsid w:val="006E793B"/>
    <w:rsid w:val="006E7D1A"/>
    <w:rsid w:val="006F0560"/>
    <w:rsid w:val="006F0676"/>
    <w:rsid w:val="006F0991"/>
    <w:rsid w:val="006F1092"/>
    <w:rsid w:val="006F2228"/>
    <w:rsid w:val="006F25F3"/>
    <w:rsid w:val="006F2FE6"/>
    <w:rsid w:val="006F3507"/>
    <w:rsid w:val="006F382F"/>
    <w:rsid w:val="006F67F3"/>
    <w:rsid w:val="006F6E94"/>
    <w:rsid w:val="007001FE"/>
    <w:rsid w:val="00701157"/>
    <w:rsid w:val="00701BBB"/>
    <w:rsid w:val="00701CC9"/>
    <w:rsid w:val="00701F5D"/>
    <w:rsid w:val="007027AC"/>
    <w:rsid w:val="00703DA0"/>
    <w:rsid w:val="00703E54"/>
    <w:rsid w:val="00704A0F"/>
    <w:rsid w:val="00704FE7"/>
    <w:rsid w:val="00705FE2"/>
    <w:rsid w:val="007060E8"/>
    <w:rsid w:val="00706E2E"/>
    <w:rsid w:val="007100AB"/>
    <w:rsid w:val="00710463"/>
    <w:rsid w:val="007113BD"/>
    <w:rsid w:val="00712633"/>
    <w:rsid w:val="007131F2"/>
    <w:rsid w:val="007137CB"/>
    <w:rsid w:val="007142BF"/>
    <w:rsid w:val="00714507"/>
    <w:rsid w:val="00715C0D"/>
    <w:rsid w:val="007163FA"/>
    <w:rsid w:val="0071671D"/>
    <w:rsid w:val="00716989"/>
    <w:rsid w:val="00717337"/>
    <w:rsid w:val="007173A7"/>
    <w:rsid w:val="00717BE1"/>
    <w:rsid w:val="007204A2"/>
    <w:rsid w:val="00722724"/>
    <w:rsid w:val="00722AB3"/>
    <w:rsid w:val="007246A5"/>
    <w:rsid w:val="007259AF"/>
    <w:rsid w:val="00725ADD"/>
    <w:rsid w:val="00726161"/>
    <w:rsid w:val="00731862"/>
    <w:rsid w:val="00731DD5"/>
    <w:rsid w:val="00731E77"/>
    <w:rsid w:val="00731EB1"/>
    <w:rsid w:val="00732864"/>
    <w:rsid w:val="0073433B"/>
    <w:rsid w:val="00734453"/>
    <w:rsid w:val="00734BEB"/>
    <w:rsid w:val="00735AAC"/>
    <w:rsid w:val="00736D0B"/>
    <w:rsid w:val="0074201F"/>
    <w:rsid w:val="007429AD"/>
    <w:rsid w:val="00742A6B"/>
    <w:rsid w:val="0074345F"/>
    <w:rsid w:val="00744673"/>
    <w:rsid w:val="00745013"/>
    <w:rsid w:val="00745369"/>
    <w:rsid w:val="00746B1A"/>
    <w:rsid w:val="007477CE"/>
    <w:rsid w:val="00750217"/>
    <w:rsid w:val="00750BA9"/>
    <w:rsid w:val="00750E49"/>
    <w:rsid w:val="0075112A"/>
    <w:rsid w:val="00751A96"/>
    <w:rsid w:val="007527B0"/>
    <w:rsid w:val="007528E9"/>
    <w:rsid w:val="00753366"/>
    <w:rsid w:val="0075369C"/>
    <w:rsid w:val="007543D0"/>
    <w:rsid w:val="00755B32"/>
    <w:rsid w:val="00755DDF"/>
    <w:rsid w:val="00756EB1"/>
    <w:rsid w:val="007571A7"/>
    <w:rsid w:val="0076045C"/>
    <w:rsid w:val="007608B6"/>
    <w:rsid w:val="00763031"/>
    <w:rsid w:val="007631D5"/>
    <w:rsid w:val="0076329B"/>
    <w:rsid w:val="00765859"/>
    <w:rsid w:val="007668AD"/>
    <w:rsid w:val="00767599"/>
    <w:rsid w:val="00767BEA"/>
    <w:rsid w:val="007715BF"/>
    <w:rsid w:val="00771BA8"/>
    <w:rsid w:val="00771C4E"/>
    <w:rsid w:val="0077327C"/>
    <w:rsid w:val="00773ACD"/>
    <w:rsid w:val="00773BC7"/>
    <w:rsid w:val="00774C51"/>
    <w:rsid w:val="0077561E"/>
    <w:rsid w:val="00775C80"/>
    <w:rsid w:val="007769B9"/>
    <w:rsid w:val="00777CC3"/>
    <w:rsid w:val="00777D71"/>
    <w:rsid w:val="00780B08"/>
    <w:rsid w:val="00782369"/>
    <w:rsid w:val="00782E94"/>
    <w:rsid w:val="007834F6"/>
    <w:rsid w:val="00783827"/>
    <w:rsid w:val="0078597C"/>
    <w:rsid w:val="00786904"/>
    <w:rsid w:val="007875EA"/>
    <w:rsid w:val="00787D79"/>
    <w:rsid w:val="00793E6B"/>
    <w:rsid w:val="0079436D"/>
    <w:rsid w:val="00795DA4"/>
    <w:rsid w:val="007961F3"/>
    <w:rsid w:val="00796AD9"/>
    <w:rsid w:val="00796FF0"/>
    <w:rsid w:val="007A1CEE"/>
    <w:rsid w:val="007A1DC6"/>
    <w:rsid w:val="007A1FCF"/>
    <w:rsid w:val="007A3274"/>
    <w:rsid w:val="007A3A53"/>
    <w:rsid w:val="007A43A0"/>
    <w:rsid w:val="007A519A"/>
    <w:rsid w:val="007A5F97"/>
    <w:rsid w:val="007A789A"/>
    <w:rsid w:val="007B0A8E"/>
    <w:rsid w:val="007B1462"/>
    <w:rsid w:val="007B2009"/>
    <w:rsid w:val="007B2245"/>
    <w:rsid w:val="007B25CA"/>
    <w:rsid w:val="007B330E"/>
    <w:rsid w:val="007B3CB4"/>
    <w:rsid w:val="007B41C3"/>
    <w:rsid w:val="007B5030"/>
    <w:rsid w:val="007B5A69"/>
    <w:rsid w:val="007C0149"/>
    <w:rsid w:val="007C047D"/>
    <w:rsid w:val="007C1E22"/>
    <w:rsid w:val="007C20F2"/>
    <w:rsid w:val="007C2ED9"/>
    <w:rsid w:val="007C3C0A"/>
    <w:rsid w:val="007C3D8A"/>
    <w:rsid w:val="007C5EDC"/>
    <w:rsid w:val="007C7399"/>
    <w:rsid w:val="007D1138"/>
    <w:rsid w:val="007D219B"/>
    <w:rsid w:val="007D6465"/>
    <w:rsid w:val="007D71FE"/>
    <w:rsid w:val="007E0C42"/>
    <w:rsid w:val="007E0DED"/>
    <w:rsid w:val="007E1647"/>
    <w:rsid w:val="007E3883"/>
    <w:rsid w:val="007E3DC6"/>
    <w:rsid w:val="007E40F6"/>
    <w:rsid w:val="007E68E0"/>
    <w:rsid w:val="007E69AD"/>
    <w:rsid w:val="007E71CB"/>
    <w:rsid w:val="007E7BF9"/>
    <w:rsid w:val="007E7F80"/>
    <w:rsid w:val="007F1A55"/>
    <w:rsid w:val="007F1AAD"/>
    <w:rsid w:val="007F328B"/>
    <w:rsid w:val="007F37AA"/>
    <w:rsid w:val="007F39D9"/>
    <w:rsid w:val="007F503C"/>
    <w:rsid w:val="007F6E6E"/>
    <w:rsid w:val="007F7DEF"/>
    <w:rsid w:val="008006CD"/>
    <w:rsid w:val="00801831"/>
    <w:rsid w:val="008019DD"/>
    <w:rsid w:val="008023A8"/>
    <w:rsid w:val="00802D1C"/>
    <w:rsid w:val="00803205"/>
    <w:rsid w:val="0080424B"/>
    <w:rsid w:val="00804960"/>
    <w:rsid w:val="00805A4C"/>
    <w:rsid w:val="00805B33"/>
    <w:rsid w:val="00805E9B"/>
    <w:rsid w:val="00806016"/>
    <w:rsid w:val="00807F1A"/>
    <w:rsid w:val="008113D3"/>
    <w:rsid w:val="00812D85"/>
    <w:rsid w:val="0081309D"/>
    <w:rsid w:val="0081417A"/>
    <w:rsid w:val="00815627"/>
    <w:rsid w:val="00816391"/>
    <w:rsid w:val="00820BEF"/>
    <w:rsid w:val="0082197B"/>
    <w:rsid w:val="00821A91"/>
    <w:rsid w:val="00821BD7"/>
    <w:rsid w:val="0082214E"/>
    <w:rsid w:val="00823089"/>
    <w:rsid w:val="00824203"/>
    <w:rsid w:val="008247CA"/>
    <w:rsid w:val="00824BA7"/>
    <w:rsid w:val="00826060"/>
    <w:rsid w:val="0082651E"/>
    <w:rsid w:val="00827C98"/>
    <w:rsid w:val="00830729"/>
    <w:rsid w:val="0083167A"/>
    <w:rsid w:val="008317BC"/>
    <w:rsid w:val="00832854"/>
    <w:rsid w:val="00833155"/>
    <w:rsid w:val="0083364F"/>
    <w:rsid w:val="00834400"/>
    <w:rsid w:val="0083457B"/>
    <w:rsid w:val="00834D14"/>
    <w:rsid w:val="00836F92"/>
    <w:rsid w:val="008401E3"/>
    <w:rsid w:val="00840EB7"/>
    <w:rsid w:val="00842DD9"/>
    <w:rsid w:val="008438DC"/>
    <w:rsid w:val="008453ED"/>
    <w:rsid w:val="0084573F"/>
    <w:rsid w:val="00846274"/>
    <w:rsid w:val="00847112"/>
    <w:rsid w:val="0085073A"/>
    <w:rsid w:val="00850CEC"/>
    <w:rsid w:val="00850D1A"/>
    <w:rsid w:val="00850E6C"/>
    <w:rsid w:val="00851F72"/>
    <w:rsid w:val="00852F76"/>
    <w:rsid w:val="0085434C"/>
    <w:rsid w:val="00855AB0"/>
    <w:rsid w:val="008560CF"/>
    <w:rsid w:val="0086047C"/>
    <w:rsid w:val="00860948"/>
    <w:rsid w:val="008612B5"/>
    <w:rsid w:val="00861557"/>
    <w:rsid w:val="008630E1"/>
    <w:rsid w:val="0086491C"/>
    <w:rsid w:val="0086697F"/>
    <w:rsid w:val="00867538"/>
    <w:rsid w:val="0086794E"/>
    <w:rsid w:val="00872BFE"/>
    <w:rsid w:val="00875710"/>
    <w:rsid w:val="00875D4D"/>
    <w:rsid w:val="008767D0"/>
    <w:rsid w:val="0087798F"/>
    <w:rsid w:val="00880A66"/>
    <w:rsid w:val="00881E70"/>
    <w:rsid w:val="00882126"/>
    <w:rsid w:val="008837ED"/>
    <w:rsid w:val="00885568"/>
    <w:rsid w:val="00885EC6"/>
    <w:rsid w:val="00886CB9"/>
    <w:rsid w:val="008876BE"/>
    <w:rsid w:val="008911D0"/>
    <w:rsid w:val="0089151A"/>
    <w:rsid w:val="00892E2F"/>
    <w:rsid w:val="008969AE"/>
    <w:rsid w:val="00896B26"/>
    <w:rsid w:val="00897CEA"/>
    <w:rsid w:val="00897FF9"/>
    <w:rsid w:val="008A0857"/>
    <w:rsid w:val="008A0DCD"/>
    <w:rsid w:val="008A164D"/>
    <w:rsid w:val="008A3D46"/>
    <w:rsid w:val="008A4EAB"/>
    <w:rsid w:val="008A4EE4"/>
    <w:rsid w:val="008A5B8A"/>
    <w:rsid w:val="008A7830"/>
    <w:rsid w:val="008B0590"/>
    <w:rsid w:val="008B1D82"/>
    <w:rsid w:val="008B312E"/>
    <w:rsid w:val="008B460C"/>
    <w:rsid w:val="008B7386"/>
    <w:rsid w:val="008C1672"/>
    <w:rsid w:val="008C25EF"/>
    <w:rsid w:val="008C3618"/>
    <w:rsid w:val="008C3C9D"/>
    <w:rsid w:val="008C60BF"/>
    <w:rsid w:val="008C685C"/>
    <w:rsid w:val="008C68AA"/>
    <w:rsid w:val="008C726A"/>
    <w:rsid w:val="008D110E"/>
    <w:rsid w:val="008D1C2F"/>
    <w:rsid w:val="008D2BE6"/>
    <w:rsid w:val="008D426D"/>
    <w:rsid w:val="008D530D"/>
    <w:rsid w:val="008D565C"/>
    <w:rsid w:val="008D5DEF"/>
    <w:rsid w:val="008D6655"/>
    <w:rsid w:val="008D77BB"/>
    <w:rsid w:val="008E0182"/>
    <w:rsid w:val="008E0E38"/>
    <w:rsid w:val="008E1710"/>
    <w:rsid w:val="008E3792"/>
    <w:rsid w:val="008E44EC"/>
    <w:rsid w:val="008E5612"/>
    <w:rsid w:val="008E57FA"/>
    <w:rsid w:val="008E5A20"/>
    <w:rsid w:val="008E6638"/>
    <w:rsid w:val="008E7CDE"/>
    <w:rsid w:val="008F0A60"/>
    <w:rsid w:val="008F13C0"/>
    <w:rsid w:val="008F2A4E"/>
    <w:rsid w:val="008F30A0"/>
    <w:rsid w:val="008F34CB"/>
    <w:rsid w:val="008F62FE"/>
    <w:rsid w:val="008F733A"/>
    <w:rsid w:val="00900C1B"/>
    <w:rsid w:val="00902047"/>
    <w:rsid w:val="009030CD"/>
    <w:rsid w:val="00903B4C"/>
    <w:rsid w:val="00904F90"/>
    <w:rsid w:val="00905796"/>
    <w:rsid w:val="00905D9B"/>
    <w:rsid w:val="00907D4B"/>
    <w:rsid w:val="00910BC5"/>
    <w:rsid w:val="00911C8F"/>
    <w:rsid w:val="009121E4"/>
    <w:rsid w:val="00912FBB"/>
    <w:rsid w:val="00913052"/>
    <w:rsid w:val="00913806"/>
    <w:rsid w:val="00914772"/>
    <w:rsid w:val="00915DF8"/>
    <w:rsid w:val="00916A42"/>
    <w:rsid w:val="00917CAD"/>
    <w:rsid w:val="00920BF1"/>
    <w:rsid w:val="00921343"/>
    <w:rsid w:val="00922334"/>
    <w:rsid w:val="00922C07"/>
    <w:rsid w:val="0092312A"/>
    <w:rsid w:val="00923BF1"/>
    <w:rsid w:val="009259F9"/>
    <w:rsid w:val="00925D62"/>
    <w:rsid w:val="00926306"/>
    <w:rsid w:val="00926989"/>
    <w:rsid w:val="00927570"/>
    <w:rsid w:val="00927D1C"/>
    <w:rsid w:val="00930128"/>
    <w:rsid w:val="009326B8"/>
    <w:rsid w:val="00933B47"/>
    <w:rsid w:val="00933E0A"/>
    <w:rsid w:val="009375EB"/>
    <w:rsid w:val="009376A4"/>
    <w:rsid w:val="00937B26"/>
    <w:rsid w:val="00937CFE"/>
    <w:rsid w:val="0094007D"/>
    <w:rsid w:val="0094416B"/>
    <w:rsid w:val="00944209"/>
    <w:rsid w:val="00944A96"/>
    <w:rsid w:val="00944E78"/>
    <w:rsid w:val="0094549D"/>
    <w:rsid w:val="00945F3C"/>
    <w:rsid w:val="00945FB3"/>
    <w:rsid w:val="009465D7"/>
    <w:rsid w:val="00946EEA"/>
    <w:rsid w:val="00947453"/>
    <w:rsid w:val="00947B69"/>
    <w:rsid w:val="009511A7"/>
    <w:rsid w:val="00951AC9"/>
    <w:rsid w:val="00951F7C"/>
    <w:rsid w:val="009524A6"/>
    <w:rsid w:val="00954ABB"/>
    <w:rsid w:val="00954C34"/>
    <w:rsid w:val="00954DA8"/>
    <w:rsid w:val="00955208"/>
    <w:rsid w:val="00956054"/>
    <w:rsid w:val="00960294"/>
    <w:rsid w:val="00960E09"/>
    <w:rsid w:val="0096115E"/>
    <w:rsid w:val="009614BF"/>
    <w:rsid w:val="00961549"/>
    <w:rsid w:val="009621F2"/>
    <w:rsid w:val="00962324"/>
    <w:rsid w:val="00962F29"/>
    <w:rsid w:val="009632BF"/>
    <w:rsid w:val="00963F62"/>
    <w:rsid w:val="009652DF"/>
    <w:rsid w:val="00965D95"/>
    <w:rsid w:val="00965E16"/>
    <w:rsid w:val="00966099"/>
    <w:rsid w:val="00967C52"/>
    <w:rsid w:val="009741CC"/>
    <w:rsid w:val="009750AE"/>
    <w:rsid w:val="00975B05"/>
    <w:rsid w:val="00975E08"/>
    <w:rsid w:val="00977AE2"/>
    <w:rsid w:val="00977B3E"/>
    <w:rsid w:val="0098046B"/>
    <w:rsid w:val="00980E70"/>
    <w:rsid w:val="009822F2"/>
    <w:rsid w:val="00982DED"/>
    <w:rsid w:val="009837BE"/>
    <w:rsid w:val="0098463F"/>
    <w:rsid w:val="00984D92"/>
    <w:rsid w:val="00984FFE"/>
    <w:rsid w:val="00985D1A"/>
    <w:rsid w:val="00986099"/>
    <w:rsid w:val="009863F3"/>
    <w:rsid w:val="00987DA9"/>
    <w:rsid w:val="00990272"/>
    <w:rsid w:val="00990624"/>
    <w:rsid w:val="009907B7"/>
    <w:rsid w:val="00990A8F"/>
    <w:rsid w:val="00990D5A"/>
    <w:rsid w:val="00991DBE"/>
    <w:rsid w:val="009922A5"/>
    <w:rsid w:val="009928C9"/>
    <w:rsid w:val="00992F5B"/>
    <w:rsid w:val="00993421"/>
    <w:rsid w:val="00994509"/>
    <w:rsid w:val="009963EE"/>
    <w:rsid w:val="009979F7"/>
    <w:rsid w:val="00997A09"/>
    <w:rsid w:val="00997DF9"/>
    <w:rsid w:val="009A0543"/>
    <w:rsid w:val="009A294A"/>
    <w:rsid w:val="009A3BB7"/>
    <w:rsid w:val="009A5952"/>
    <w:rsid w:val="009A70ED"/>
    <w:rsid w:val="009A7651"/>
    <w:rsid w:val="009B0C25"/>
    <w:rsid w:val="009B11FF"/>
    <w:rsid w:val="009B1B8B"/>
    <w:rsid w:val="009B39A1"/>
    <w:rsid w:val="009B53B4"/>
    <w:rsid w:val="009B54B2"/>
    <w:rsid w:val="009B5531"/>
    <w:rsid w:val="009B6240"/>
    <w:rsid w:val="009B6C64"/>
    <w:rsid w:val="009C1048"/>
    <w:rsid w:val="009C1408"/>
    <w:rsid w:val="009C159D"/>
    <w:rsid w:val="009C33AD"/>
    <w:rsid w:val="009C539E"/>
    <w:rsid w:val="009C59A6"/>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84C"/>
    <w:rsid w:val="009E2E0C"/>
    <w:rsid w:val="009E2FB3"/>
    <w:rsid w:val="009E4345"/>
    <w:rsid w:val="009E4E8B"/>
    <w:rsid w:val="009E5152"/>
    <w:rsid w:val="009E571A"/>
    <w:rsid w:val="009E627A"/>
    <w:rsid w:val="009F30F8"/>
    <w:rsid w:val="009F4F2F"/>
    <w:rsid w:val="009F5272"/>
    <w:rsid w:val="009F6350"/>
    <w:rsid w:val="009F6F8D"/>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E58"/>
    <w:rsid w:val="00A10968"/>
    <w:rsid w:val="00A10CB9"/>
    <w:rsid w:val="00A10E85"/>
    <w:rsid w:val="00A1246A"/>
    <w:rsid w:val="00A1339A"/>
    <w:rsid w:val="00A13711"/>
    <w:rsid w:val="00A13F85"/>
    <w:rsid w:val="00A17F30"/>
    <w:rsid w:val="00A203D2"/>
    <w:rsid w:val="00A20549"/>
    <w:rsid w:val="00A208E9"/>
    <w:rsid w:val="00A20927"/>
    <w:rsid w:val="00A21380"/>
    <w:rsid w:val="00A21C40"/>
    <w:rsid w:val="00A21F48"/>
    <w:rsid w:val="00A2230C"/>
    <w:rsid w:val="00A22447"/>
    <w:rsid w:val="00A228FE"/>
    <w:rsid w:val="00A22DCF"/>
    <w:rsid w:val="00A23FF0"/>
    <w:rsid w:val="00A25772"/>
    <w:rsid w:val="00A25B5C"/>
    <w:rsid w:val="00A26C46"/>
    <w:rsid w:val="00A27290"/>
    <w:rsid w:val="00A27574"/>
    <w:rsid w:val="00A2795F"/>
    <w:rsid w:val="00A3072F"/>
    <w:rsid w:val="00A3097A"/>
    <w:rsid w:val="00A30E1B"/>
    <w:rsid w:val="00A3228B"/>
    <w:rsid w:val="00A32565"/>
    <w:rsid w:val="00A32E9E"/>
    <w:rsid w:val="00A33A87"/>
    <w:rsid w:val="00A35969"/>
    <w:rsid w:val="00A35CCD"/>
    <w:rsid w:val="00A372CC"/>
    <w:rsid w:val="00A40D09"/>
    <w:rsid w:val="00A417B1"/>
    <w:rsid w:val="00A43045"/>
    <w:rsid w:val="00A438F4"/>
    <w:rsid w:val="00A446F0"/>
    <w:rsid w:val="00A463DC"/>
    <w:rsid w:val="00A46DB5"/>
    <w:rsid w:val="00A50FCF"/>
    <w:rsid w:val="00A52447"/>
    <w:rsid w:val="00A53DB1"/>
    <w:rsid w:val="00A548E6"/>
    <w:rsid w:val="00A56074"/>
    <w:rsid w:val="00A61218"/>
    <w:rsid w:val="00A616D2"/>
    <w:rsid w:val="00A61CAD"/>
    <w:rsid w:val="00A62509"/>
    <w:rsid w:val="00A62CA5"/>
    <w:rsid w:val="00A648E4"/>
    <w:rsid w:val="00A66373"/>
    <w:rsid w:val="00A70CF4"/>
    <w:rsid w:val="00A70F63"/>
    <w:rsid w:val="00A71765"/>
    <w:rsid w:val="00A74066"/>
    <w:rsid w:val="00A748FE"/>
    <w:rsid w:val="00A7572F"/>
    <w:rsid w:val="00A758C1"/>
    <w:rsid w:val="00A7610C"/>
    <w:rsid w:val="00A764EE"/>
    <w:rsid w:val="00A76859"/>
    <w:rsid w:val="00A77DA5"/>
    <w:rsid w:val="00A81BCC"/>
    <w:rsid w:val="00A82DCC"/>
    <w:rsid w:val="00A83252"/>
    <w:rsid w:val="00A836AD"/>
    <w:rsid w:val="00A83F3F"/>
    <w:rsid w:val="00A85049"/>
    <w:rsid w:val="00A85280"/>
    <w:rsid w:val="00A85352"/>
    <w:rsid w:val="00A86122"/>
    <w:rsid w:val="00A871BF"/>
    <w:rsid w:val="00A872E8"/>
    <w:rsid w:val="00A87736"/>
    <w:rsid w:val="00A91D98"/>
    <w:rsid w:val="00A93CE0"/>
    <w:rsid w:val="00A94109"/>
    <w:rsid w:val="00A97B30"/>
    <w:rsid w:val="00AA0209"/>
    <w:rsid w:val="00AA03B3"/>
    <w:rsid w:val="00AA2750"/>
    <w:rsid w:val="00AA2D25"/>
    <w:rsid w:val="00AA505E"/>
    <w:rsid w:val="00AA566C"/>
    <w:rsid w:val="00AA5BB1"/>
    <w:rsid w:val="00AA5CC7"/>
    <w:rsid w:val="00AA647D"/>
    <w:rsid w:val="00AA66E5"/>
    <w:rsid w:val="00AA7E53"/>
    <w:rsid w:val="00AB0A5C"/>
    <w:rsid w:val="00AB1437"/>
    <w:rsid w:val="00AB175B"/>
    <w:rsid w:val="00AB21BB"/>
    <w:rsid w:val="00AB2973"/>
    <w:rsid w:val="00AB2BF6"/>
    <w:rsid w:val="00AB36C7"/>
    <w:rsid w:val="00AB3EFD"/>
    <w:rsid w:val="00AB59E0"/>
    <w:rsid w:val="00AB6E12"/>
    <w:rsid w:val="00AB7036"/>
    <w:rsid w:val="00AB7BE2"/>
    <w:rsid w:val="00AC20D7"/>
    <w:rsid w:val="00AC29E6"/>
    <w:rsid w:val="00AC2FA8"/>
    <w:rsid w:val="00AC3BA5"/>
    <w:rsid w:val="00AC4EE4"/>
    <w:rsid w:val="00AC5028"/>
    <w:rsid w:val="00AC79E7"/>
    <w:rsid w:val="00AC7BB3"/>
    <w:rsid w:val="00AD186F"/>
    <w:rsid w:val="00AD20F4"/>
    <w:rsid w:val="00AD2159"/>
    <w:rsid w:val="00AD26A8"/>
    <w:rsid w:val="00AD45A4"/>
    <w:rsid w:val="00AD471E"/>
    <w:rsid w:val="00AD719B"/>
    <w:rsid w:val="00AD75A2"/>
    <w:rsid w:val="00AD777D"/>
    <w:rsid w:val="00AE0043"/>
    <w:rsid w:val="00AE03E0"/>
    <w:rsid w:val="00AE0CCA"/>
    <w:rsid w:val="00AE0F26"/>
    <w:rsid w:val="00AE0FBE"/>
    <w:rsid w:val="00AE12C1"/>
    <w:rsid w:val="00AE1C60"/>
    <w:rsid w:val="00AE5B35"/>
    <w:rsid w:val="00AE73B9"/>
    <w:rsid w:val="00AE7710"/>
    <w:rsid w:val="00AE78DD"/>
    <w:rsid w:val="00AF0049"/>
    <w:rsid w:val="00AF1810"/>
    <w:rsid w:val="00AF24E1"/>
    <w:rsid w:val="00AF272C"/>
    <w:rsid w:val="00AF2854"/>
    <w:rsid w:val="00AF2C69"/>
    <w:rsid w:val="00AF48A3"/>
    <w:rsid w:val="00AF550E"/>
    <w:rsid w:val="00AF5615"/>
    <w:rsid w:val="00AF6ED7"/>
    <w:rsid w:val="00AF7545"/>
    <w:rsid w:val="00AF780F"/>
    <w:rsid w:val="00AF7BCA"/>
    <w:rsid w:val="00B007BF"/>
    <w:rsid w:val="00B03EE9"/>
    <w:rsid w:val="00B04966"/>
    <w:rsid w:val="00B052C5"/>
    <w:rsid w:val="00B05BA4"/>
    <w:rsid w:val="00B05E60"/>
    <w:rsid w:val="00B06CEB"/>
    <w:rsid w:val="00B07A0A"/>
    <w:rsid w:val="00B103A6"/>
    <w:rsid w:val="00B10A2D"/>
    <w:rsid w:val="00B11324"/>
    <w:rsid w:val="00B13C5D"/>
    <w:rsid w:val="00B157F3"/>
    <w:rsid w:val="00B15982"/>
    <w:rsid w:val="00B166E9"/>
    <w:rsid w:val="00B17166"/>
    <w:rsid w:val="00B172EF"/>
    <w:rsid w:val="00B20C18"/>
    <w:rsid w:val="00B227FA"/>
    <w:rsid w:val="00B228AD"/>
    <w:rsid w:val="00B247EA"/>
    <w:rsid w:val="00B252BC"/>
    <w:rsid w:val="00B27BEE"/>
    <w:rsid w:val="00B27DBC"/>
    <w:rsid w:val="00B30071"/>
    <w:rsid w:val="00B3080F"/>
    <w:rsid w:val="00B308BC"/>
    <w:rsid w:val="00B3095C"/>
    <w:rsid w:val="00B30F2A"/>
    <w:rsid w:val="00B31400"/>
    <w:rsid w:val="00B32205"/>
    <w:rsid w:val="00B32AE2"/>
    <w:rsid w:val="00B32D95"/>
    <w:rsid w:val="00B33AF4"/>
    <w:rsid w:val="00B34CF3"/>
    <w:rsid w:val="00B3520E"/>
    <w:rsid w:val="00B35E22"/>
    <w:rsid w:val="00B3681B"/>
    <w:rsid w:val="00B36DFB"/>
    <w:rsid w:val="00B37AEA"/>
    <w:rsid w:val="00B37D1A"/>
    <w:rsid w:val="00B40A7F"/>
    <w:rsid w:val="00B43A0E"/>
    <w:rsid w:val="00B43E78"/>
    <w:rsid w:val="00B458A7"/>
    <w:rsid w:val="00B45E3F"/>
    <w:rsid w:val="00B47E1B"/>
    <w:rsid w:val="00B517B1"/>
    <w:rsid w:val="00B51B50"/>
    <w:rsid w:val="00B521F7"/>
    <w:rsid w:val="00B53F98"/>
    <w:rsid w:val="00B53FDF"/>
    <w:rsid w:val="00B559F8"/>
    <w:rsid w:val="00B55A98"/>
    <w:rsid w:val="00B5665C"/>
    <w:rsid w:val="00B5688B"/>
    <w:rsid w:val="00B56931"/>
    <w:rsid w:val="00B56EDB"/>
    <w:rsid w:val="00B57064"/>
    <w:rsid w:val="00B5767F"/>
    <w:rsid w:val="00B605BB"/>
    <w:rsid w:val="00B60917"/>
    <w:rsid w:val="00B60C27"/>
    <w:rsid w:val="00B62154"/>
    <w:rsid w:val="00B624C0"/>
    <w:rsid w:val="00B62DB2"/>
    <w:rsid w:val="00B630DF"/>
    <w:rsid w:val="00B65CF8"/>
    <w:rsid w:val="00B65E69"/>
    <w:rsid w:val="00B66131"/>
    <w:rsid w:val="00B664CE"/>
    <w:rsid w:val="00B675BD"/>
    <w:rsid w:val="00B67A03"/>
    <w:rsid w:val="00B70100"/>
    <w:rsid w:val="00B72C96"/>
    <w:rsid w:val="00B73430"/>
    <w:rsid w:val="00B73FB6"/>
    <w:rsid w:val="00B7416A"/>
    <w:rsid w:val="00B75255"/>
    <w:rsid w:val="00B75274"/>
    <w:rsid w:val="00B7661F"/>
    <w:rsid w:val="00B805CD"/>
    <w:rsid w:val="00B80FB6"/>
    <w:rsid w:val="00B814DA"/>
    <w:rsid w:val="00B817EA"/>
    <w:rsid w:val="00B81D27"/>
    <w:rsid w:val="00B829C7"/>
    <w:rsid w:val="00B8513D"/>
    <w:rsid w:val="00B85420"/>
    <w:rsid w:val="00B85E21"/>
    <w:rsid w:val="00B8650B"/>
    <w:rsid w:val="00B8748D"/>
    <w:rsid w:val="00B90232"/>
    <w:rsid w:val="00B905F9"/>
    <w:rsid w:val="00B909D7"/>
    <w:rsid w:val="00B9124F"/>
    <w:rsid w:val="00B91690"/>
    <w:rsid w:val="00B921E6"/>
    <w:rsid w:val="00B925C7"/>
    <w:rsid w:val="00B942FD"/>
    <w:rsid w:val="00B94722"/>
    <w:rsid w:val="00B9488B"/>
    <w:rsid w:val="00B94E6B"/>
    <w:rsid w:val="00B967D4"/>
    <w:rsid w:val="00B96864"/>
    <w:rsid w:val="00B97510"/>
    <w:rsid w:val="00B976A5"/>
    <w:rsid w:val="00B97E1F"/>
    <w:rsid w:val="00BA0E01"/>
    <w:rsid w:val="00BA1228"/>
    <w:rsid w:val="00BA222D"/>
    <w:rsid w:val="00BA2B07"/>
    <w:rsid w:val="00BA36CD"/>
    <w:rsid w:val="00BA7244"/>
    <w:rsid w:val="00BA790A"/>
    <w:rsid w:val="00BB06FF"/>
    <w:rsid w:val="00BB0E5F"/>
    <w:rsid w:val="00BB1CFA"/>
    <w:rsid w:val="00BB367C"/>
    <w:rsid w:val="00BB432C"/>
    <w:rsid w:val="00BB4AB8"/>
    <w:rsid w:val="00BB5154"/>
    <w:rsid w:val="00BB611E"/>
    <w:rsid w:val="00BB70C6"/>
    <w:rsid w:val="00BC250E"/>
    <w:rsid w:val="00BC2F97"/>
    <w:rsid w:val="00BC3223"/>
    <w:rsid w:val="00BC389F"/>
    <w:rsid w:val="00BC4B6A"/>
    <w:rsid w:val="00BC6497"/>
    <w:rsid w:val="00BC6BB0"/>
    <w:rsid w:val="00BC7E46"/>
    <w:rsid w:val="00BC7FE5"/>
    <w:rsid w:val="00BD0335"/>
    <w:rsid w:val="00BD0649"/>
    <w:rsid w:val="00BD0900"/>
    <w:rsid w:val="00BD1014"/>
    <w:rsid w:val="00BD1C94"/>
    <w:rsid w:val="00BD1F43"/>
    <w:rsid w:val="00BD2EBC"/>
    <w:rsid w:val="00BD4197"/>
    <w:rsid w:val="00BD435B"/>
    <w:rsid w:val="00BD5303"/>
    <w:rsid w:val="00BD549F"/>
    <w:rsid w:val="00BD5896"/>
    <w:rsid w:val="00BD5BC8"/>
    <w:rsid w:val="00BD62E7"/>
    <w:rsid w:val="00BD6322"/>
    <w:rsid w:val="00BD670F"/>
    <w:rsid w:val="00BD70CA"/>
    <w:rsid w:val="00BD7E43"/>
    <w:rsid w:val="00BE0505"/>
    <w:rsid w:val="00BE08E3"/>
    <w:rsid w:val="00BE1966"/>
    <w:rsid w:val="00BE1A40"/>
    <w:rsid w:val="00BE1C39"/>
    <w:rsid w:val="00BE1C65"/>
    <w:rsid w:val="00BE261A"/>
    <w:rsid w:val="00BE3CA6"/>
    <w:rsid w:val="00BE50D9"/>
    <w:rsid w:val="00BE5152"/>
    <w:rsid w:val="00BE6D84"/>
    <w:rsid w:val="00BE72B1"/>
    <w:rsid w:val="00BE77FA"/>
    <w:rsid w:val="00BE7E6F"/>
    <w:rsid w:val="00BF03E1"/>
    <w:rsid w:val="00BF0A7F"/>
    <w:rsid w:val="00BF1F3F"/>
    <w:rsid w:val="00BF3F10"/>
    <w:rsid w:val="00BF425F"/>
    <w:rsid w:val="00BF4A12"/>
    <w:rsid w:val="00BF6CA0"/>
    <w:rsid w:val="00C01088"/>
    <w:rsid w:val="00C022B0"/>
    <w:rsid w:val="00C030D7"/>
    <w:rsid w:val="00C03A7F"/>
    <w:rsid w:val="00C03BCC"/>
    <w:rsid w:val="00C04DA7"/>
    <w:rsid w:val="00C075FF"/>
    <w:rsid w:val="00C076EC"/>
    <w:rsid w:val="00C07EDE"/>
    <w:rsid w:val="00C11A12"/>
    <w:rsid w:val="00C1265E"/>
    <w:rsid w:val="00C12662"/>
    <w:rsid w:val="00C12EC7"/>
    <w:rsid w:val="00C13764"/>
    <w:rsid w:val="00C15DBE"/>
    <w:rsid w:val="00C206B0"/>
    <w:rsid w:val="00C20A05"/>
    <w:rsid w:val="00C2185D"/>
    <w:rsid w:val="00C226FB"/>
    <w:rsid w:val="00C22AAA"/>
    <w:rsid w:val="00C22FD2"/>
    <w:rsid w:val="00C233DF"/>
    <w:rsid w:val="00C23B21"/>
    <w:rsid w:val="00C23FB5"/>
    <w:rsid w:val="00C25051"/>
    <w:rsid w:val="00C25F2A"/>
    <w:rsid w:val="00C26C34"/>
    <w:rsid w:val="00C30721"/>
    <w:rsid w:val="00C30C23"/>
    <w:rsid w:val="00C316AE"/>
    <w:rsid w:val="00C31925"/>
    <w:rsid w:val="00C31E0A"/>
    <w:rsid w:val="00C32049"/>
    <w:rsid w:val="00C331AA"/>
    <w:rsid w:val="00C33ECC"/>
    <w:rsid w:val="00C341EB"/>
    <w:rsid w:val="00C3540C"/>
    <w:rsid w:val="00C35D81"/>
    <w:rsid w:val="00C35EA2"/>
    <w:rsid w:val="00C36B3B"/>
    <w:rsid w:val="00C37D16"/>
    <w:rsid w:val="00C41BA9"/>
    <w:rsid w:val="00C426DD"/>
    <w:rsid w:val="00C43949"/>
    <w:rsid w:val="00C4431E"/>
    <w:rsid w:val="00C462B1"/>
    <w:rsid w:val="00C4646D"/>
    <w:rsid w:val="00C46668"/>
    <w:rsid w:val="00C4669B"/>
    <w:rsid w:val="00C46978"/>
    <w:rsid w:val="00C4725C"/>
    <w:rsid w:val="00C47F64"/>
    <w:rsid w:val="00C51BDC"/>
    <w:rsid w:val="00C5322A"/>
    <w:rsid w:val="00C5423B"/>
    <w:rsid w:val="00C548D7"/>
    <w:rsid w:val="00C552F8"/>
    <w:rsid w:val="00C5592D"/>
    <w:rsid w:val="00C5609D"/>
    <w:rsid w:val="00C563C8"/>
    <w:rsid w:val="00C570D2"/>
    <w:rsid w:val="00C5736C"/>
    <w:rsid w:val="00C57404"/>
    <w:rsid w:val="00C6333A"/>
    <w:rsid w:val="00C63BCD"/>
    <w:rsid w:val="00C6438A"/>
    <w:rsid w:val="00C64AC0"/>
    <w:rsid w:val="00C65D86"/>
    <w:rsid w:val="00C6625C"/>
    <w:rsid w:val="00C66864"/>
    <w:rsid w:val="00C66BBA"/>
    <w:rsid w:val="00C66BBB"/>
    <w:rsid w:val="00C66E93"/>
    <w:rsid w:val="00C66F06"/>
    <w:rsid w:val="00C672F0"/>
    <w:rsid w:val="00C7060F"/>
    <w:rsid w:val="00C72546"/>
    <w:rsid w:val="00C7371D"/>
    <w:rsid w:val="00C73AFE"/>
    <w:rsid w:val="00C73D49"/>
    <w:rsid w:val="00C73E2B"/>
    <w:rsid w:val="00C7408A"/>
    <w:rsid w:val="00C757CB"/>
    <w:rsid w:val="00C75FAF"/>
    <w:rsid w:val="00C76128"/>
    <w:rsid w:val="00C7631B"/>
    <w:rsid w:val="00C77F74"/>
    <w:rsid w:val="00C8046D"/>
    <w:rsid w:val="00C80C8C"/>
    <w:rsid w:val="00C814B0"/>
    <w:rsid w:val="00C815A8"/>
    <w:rsid w:val="00C8333B"/>
    <w:rsid w:val="00C834DC"/>
    <w:rsid w:val="00C83ED2"/>
    <w:rsid w:val="00C8479E"/>
    <w:rsid w:val="00C87D80"/>
    <w:rsid w:val="00C909BE"/>
    <w:rsid w:val="00C90D39"/>
    <w:rsid w:val="00C90D5E"/>
    <w:rsid w:val="00C911C4"/>
    <w:rsid w:val="00C92C61"/>
    <w:rsid w:val="00C94311"/>
    <w:rsid w:val="00C94819"/>
    <w:rsid w:val="00C95443"/>
    <w:rsid w:val="00C955FC"/>
    <w:rsid w:val="00C9573E"/>
    <w:rsid w:val="00C97373"/>
    <w:rsid w:val="00CA05B0"/>
    <w:rsid w:val="00CA0F54"/>
    <w:rsid w:val="00CA1102"/>
    <w:rsid w:val="00CA16E7"/>
    <w:rsid w:val="00CA2760"/>
    <w:rsid w:val="00CA2A18"/>
    <w:rsid w:val="00CA3B48"/>
    <w:rsid w:val="00CA478E"/>
    <w:rsid w:val="00CA58C0"/>
    <w:rsid w:val="00CA65C9"/>
    <w:rsid w:val="00CB0039"/>
    <w:rsid w:val="00CB095C"/>
    <w:rsid w:val="00CB2D96"/>
    <w:rsid w:val="00CB381F"/>
    <w:rsid w:val="00CB3CAD"/>
    <w:rsid w:val="00CB534A"/>
    <w:rsid w:val="00CB7E17"/>
    <w:rsid w:val="00CC031F"/>
    <w:rsid w:val="00CC38F6"/>
    <w:rsid w:val="00CC505F"/>
    <w:rsid w:val="00CC618D"/>
    <w:rsid w:val="00CC6215"/>
    <w:rsid w:val="00CC6896"/>
    <w:rsid w:val="00CC7CEB"/>
    <w:rsid w:val="00CD106B"/>
    <w:rsid w:val="00CD21DF"/>
    <w:rsid w:val="00CD252A"/>
    <w:rsid w:val="00CD2E67"/>
    <w:rsid w:val="00CD3846"/>
    <w:rsid w:val="00CD6744"/>
    <w:rsid w:val="00CD6AF0"/>
    <w:rsid w:val="00CE007D"/>
    <w:rsid w:val="00CE09B1"/>
    <w:rsid w:val="00CE11D6"/>
    <w:rsid w:val="00CE1A3E"/>
    <w:rsid w:val="00CE1BAF"/>
    <w:rsid w:val="00CE1F74"/>
    <w:rsid w:val="00CE22DB"/>
    <w:rsid w:val="00CE2913"/>
    <w:rsid w:val="00CE44B1"/>
    <w:rsid w:val="00CE4DDD"/>
    <w:rsid w:val="00CE63BE"/>
    <w:rsid w:val="00CF09BE"/>
    <w:rsid w:val="00CF24AA"/>
    <w:rsid w:val="00CF4937"/>
    <w:rsid w:val="00CF4ACF"/>
    <w:rsid w:val="00CF5780"/>
    <w:rsid w:val="00CF5809"/>
    <w:rsid w:val="00CF5A3B"/>
    <w:rsid w:val="00CF65E6"/>
    <w:rsid w:val="00CF71D6"/>
    <w:rsid w:val="00CF72AC"/>
    <w:rsid w:val="00CF7575"/>
    <w:rsid w:val="00CF76A3"/>
    <w:rsid w:val="00D01FA3"/>
    <w:rsid w:val="00D023B3"/>
    <w:rsid w:val="00D032BF"/>
    <w:rsid w:val="00D041B3"/>
    <w:rsid w:val="00D045DA"/>
    <w:rsid w:val="00D047BB"/>
    <w:rsid w:val="00D05F74"/>
    <w:rsid w:val="00D07AFB"/>
    <w:rsid w:val="00D07B81"/>
    <w:rsid w:val="00D07C12"/>
    <w:rsid w:val="00D125D5"/>
    <w:rsid w:val="00D12B3D"/>
    <w:rsid w:val="00D12FF4"/>
    <w:rsid w:val="00D133DD"/>
    <w:rsid w:val="00D137C5"/>
    <w:rsid w:val="00D13E2F"/>
    <w:rsid w:val="00D16F74"/>
    <w:rsid w:val="00D17F58"/>
    <w:rsid w:val="00D2289E"/>
    <w:rsid w:val="00D300AD"/>
    <w:rsid w:val="00D30F82"/>
    <w:rsid w:val="00D32E50"/>
    <w:rsid w:val="00D35A95"/>
    <w:rsid w:val="00D36470"/>
    <w:rsid w:val="00D3775C"/>
    <w:rsid w:val="00D41379"/>
    <w:rsid w:val="00D41F88"/>
    <w:rsid w:val="00D42F04"/>
    <w:rsid w:val="00D444AF"/>
    <w:rsid w:val="00D45F21"/>
    <w:rsid w:val="00D46A9E"/>
    <w:rsid w:val="00D47A51"/>
    <w:rsid w:val="00D50266"/>
    <w:rsid w:val="00D503F9"/>
    <w:rsid w:val="00D52AD8"/>
    <w:rsid w:val="00D53CB7"/>
    <w:rsid w:val="00D54306"/>
    <w:rsid w:val="00D55812"/>
    <w:rsid w:val="00D5656E"/>
    <w:rsid w:val="00D56812"/>
    <w:rsid w:val="00D57023"/>
    <w:rsid w:val="00D573BF"/>
    <w:rsid w:val="00D617F0"/>
    <w:rsid w:val="00D61BE3"/>
    <w:rsid w:val="00D62076"/>
    <w:rsid w:val="00D63C49"/>
    <w:rsid w:val="00D64594"/>
    <w:rsid w:val="00D653CE"/>
    <w:rsid w:val="00D670C9"/>
    <w:rsid w:val="00D7038C"/>
    <w:rsid w:val="00D7086E"/>
    <w:rsid w:val="00D71845"/>
    <w:rsid w:val="00D71A3F"/>
    <w:rsid w:val="00D71B35"/>
    <w:rsid w:val="00D72B40"/>
    <w:rsid w:val="00D72D82"/>
    <w:rsid w:val="00D730E1"/>
    <w:rsid w:val="00D73156"/>
    <w:rsid w:val="00D74007"/>
    <w:rsid w:val="00D743C8"/>
    <w:rsid w:val="00D757F2"/>
    <w:rsid w:val="00D7594C"/>
    <w:rsid w:val="00D7704C"/>
    <w:rsid w:val="00D816FA"/>
    <w:rsid w:val="00D81B35"/>
    <w:rsid w:val="00D81FFC"/>
    <w:rsid w:val="00D82409"/>
    <w:rsid w:val="00D82617"/>
    <w:rsid w:val="00D833FE"/>
    <w:rsid w:val="00D834DE"/>
    <w:rsid w:val="00D83E79"/>
    <w:rsid w:val="00D84484"/>
    <w:rsid w:val="00D846A0"/>
    <w:rsid w:val="00D84A2C"/>
    <w:rsid w:val="00D851C3"/>
    <w:rsid w:val="00D85BCD"/>
    <w:rsid w:val="00D864B6"/>
    <w:rsid w:val="00D86825"/>
    <w:rsid w:val="00D90C1A"/>
    <w:rsid w:val="00D93305"/>
    <w:rsid w:val="00D94E04"/>
    <w:rsid w:val="00D96385"/>
    <w:rsid w:val="00D96C41"/>
    <w:rsid w:val="00D97091"/>
    <w:rsid w:val="00D97E3F"/>
    <w:rsid w:val="00DA01E7"/>
    <w:rsid w:val="00DA04A8"/>
    <w:rsid w:val="00DA080D"/>
    <w:rsid w:val="00DA09A1"/>
    <w:rsid w:val="00DA25BB"/>
    <w:rsid w:val="00DA2AD7"/>
    <w:rsid w:val="00DA46C9"/>
    <w:rsid w:val="00DA5734"/>
    <w:rsid w:val="00DB07A2"/>
    <w:rsid w:val="00DB2005"/>
    <w:rsid w:val="00DB237F"/>
    <w:rsid w:val="00DB4E02"/>
    <w:rsid w:val="00DB4E63"/>
    <w:rsid w:val="00DB63A8"/>
    <w:rsid w:val="00DB672B"/>
    <w:rsid w:val="00DC07DB"/>
    <w:rsid w:val="00DC0818"/>
    <w:rsid w:val="00DC1200"/>
    <w:rsid w:val="00DC2440"/>
    <w:rsid w:val="00DC27B0"/>
    <w:rsid w:val="00DC3264"/>
    <w:rsid w:val="00DC3A3A"/>
    <w:rsid w:val="00DC3B6B"/>
    <w:rsid w:val="00DC4556"/>
    <w:rsid w:val="00DC49FA"/>
    <w:rsid w:val="00DC5BA9"/>
    <w:rsid w:val="00DC78A3"/>
    <w:rsid w:val="00DC7DA3"/>
    <w:rsid w:val="00DD026B"/>
    <w:rsid w:val="00DD02CD"/>
    <w:rsid w:val="00DD2579"/>
    <w:rsid w:val="00DD54DF"/>
    <w:rsid w:val="00DD6224"/>
    <w:rsid w:val="00DD701E"/>
    <w:rsid w:val="00DD7AE3"/>
    <w:rsid w:val="00DE00AF"/>
    <w:rsid w:val="00DE1855"/>
    <w:rsid w:val="00DE1CB4"/>
    <w:rsid w:val="00DE2EBA"/>
    <w:rsid w:val="00DE46C3"/>
    <w:rsid w:val="00DE4934"/>
    <w:rsid w:val="00DE5BD4"/>
    <w:rsid w:val="00DE5E82"/>
    <w:rsid w:val="00DE7960"/>
    <w:rsid w:val="00DF06D5"/>
    <w:rsid w:val="00DF1D1D"/>
    <w:rsid w:val="00DF318D"/>
    <w:rsid w:val="00DF36BA"/>
    <w:rsid w:val="00DF45F3"/>
    <w:rsid w:val="00DF7675"/>
    <w:rsid w:val="00DF7AAB"/>
    <w:rsid w:val="00DF7C49"/>
    <w:rsid w:val="00E008BA"/>
    <w:rsid w:val="00E014A6"/>
    <w:rsid w:val="00E02B7C"/>
    <w:rsid w:val="00E03358"/>
    <w:rsid w:val="00E034B2"/>
    <w:rsid w:val="00E04DB5"/>
    <w:rsid w:val="00E06EA5"/>
    <w:rsid w:val="00E11AF8"/>
    <w:rsid w:val="00E121EB"/>
    <w:rsid w:val="00E12905"/>
    <w:rsid w:val="00E12CEC"/>
    <w:rsid w:val="00E131BC"/>
    <w:rsid w:val="00E15070"/>
    <w:rsid w:val="00E15F7B"/>
    <w:rsid w:val="00E173C3"/>
    <w:rsid w:val="00E175D7"/>
    <w:rsid w:val="00E1783B"/>
    <w:rsid w:val="00E21C04"/>
    <w:rsid w:val="00E21DBB"/>
    <w:rsid w:val="00E21E05"/>
    <w:rsid w:val="00E23C2E"/>
    <w:rsid w:val="00E23CA1"/>
    <w:rsid w:val="00E255FC"/>
    <w:rsid w:val="00E256BD"/>
    <w:rsid w:val="00E25B95"/>
    <w:rsid w:val="00E26C9F"/>
    <w:rsid w:val="00E319DE"/>
    <w:rsid w:val="00E31C06"/>
    <w:rsid w:val="00E32871"/>
    <w:rsid w:val="00E34B4F"/>
    <w:rsid w:val="00E34D5E"/>
    <w:rsid w:val="00E35DBF"/>
    <w:rsid w:val="00E370F3"/>
    <w:rsid w:val="00E37698"/>
    <w:rsid w:val="00E3785E"/>
    <w:rsid w:val="00E37972"/>
    <w:rsid w:val="00E4032C"/>
    <w:rsid w:val="00E4039C"/>
    <w:rsid w:val="00E407C6"/>
    <w:rsid w:val="00E408D7"/>
    <w:rsid w:val="00E41AA2"/>
    <w:rsid w:val="00E41C39"/>
    <w:rsid w:val="00E4247B"/>
    <w:rsid w:val="00E43676"/>
    <w:rsid w:val="00E4406F"/>
    <w:rsid w:val="00E44DB6"/>
    <w:rsid w:val="00E4561D"/>
    <w:rsid w:val="00E456D6"/>
    <w:rsid w:val="00E45AAF"/>
    <w:rsid w:val="00E46E9D"/>
    <w:rsid w:val="00E478AC"/>
    <w:rsid w:val="00E47D9D"/>
    <w:rsid w:val="00E509EE"/>
    <w:rsid w:val="00E50A07"/>
    <w:rsid w:val="00E50C9B"/>
    <w:rsid w:val="00E51B4D"/>
    <w:rsid w:val="00E51DA1"/>
    <w:rsid w:val="00E5361B"/>
    <w:rsid w:val="00E53B95"/>
    <w:rsid w:val="00E544B7"/>
    <w:rsid w:val="00E54A00"/>
    <w:rsid w:val="00E54B92"/>
    <w:rsid w:val="00E55217"/>
    <w:rsid w:val="00E5530C"/>
    <w:rsid w:val="00E556ED"/>
    <w:rsid w:val="00E557E8"/>
    <w:rsid w:val="00E559CB"/>
    <w:rsid w:val="00E55E4B"/>
    <w:rsid w:val="00E56BBD"/>
    <w:rsid w:val="00E56C27"/>
    <w:rsid w:val="00E57150"/>
    <w:rsid w:val="00E57E6E"/>
    <w:rsid w:val="00E60E9F"/>
    <w:rsid w:val="00E6103F"/>
    <w:rsid w:val="00E613B7"/>
    <w:rsid w:val="00E617B1"/>
    <w:rsid w:val="00E61DAA"/>
    <w:rsid w:val="00E621BA"/>
    <w:rsid w:val="00E6336E"/>
    <w:rsid w:val="00E63D3E"/>
    <w:rsid w:val="00E66AFA"/>
    <w:rsid w:val="00E66EA3"/>
    <w:rsid w:val="00E7025F"/>
    <w:rsid w:val="00E71FD4"/>
    <w:rsid w:val="00E72375"/>
    <w:rsid w:val="00E723A3"/>
    <w:rsid w:val="00E72949"/>
    <w:rsid w:val="00E730A0"/>
    <w:rsid w:val="00E73BCA"/>
    <w:rsid w:val="00E73C8F"/>
    <w:rsid w:val="00E73DA3"/>
    <w:rsid w:val="00E747A5"/>
    <w:rsid w:val="00E75A63"/>
    <w:rsid w:val="00E767FA"/>
    <w:rsid w:val="00E76F78"/>
    <w:rsid w:val="00E77C5A"/>
    <w:rsid w:val="00E81789"/>
    <w:rsid w:val="00E84B10"/>
    <w:rsid w:val="00E87592"/>
    <w:rsid w:val="00E91A1F"/>
    <w:rsid w:val="00E91C54"/>
    <w:rsid w:val="00E924B9"/>
    <w:rsid w:val="00E93153"/>
    <w:rsid w:val="00E93293"/>
    <w:rsid w:val="00E952B6"/>
    <w:rsid w:val="00E9629D"/>
    <w:rsid w:val="00E96729"/>
    <w:rsid w:val="00EA0485"/>
    <w:rsid w:val="00EA0F49"/>
    <w:rsid w:val="00EA10DC"/>
    <w:rsid w:val="00EA2204"/>
    <w:rsid w:val="00EA23D3"/>
    <w:rsid w:val="00EA3423"/>
    <w:rsid w:val="00EA35B1"/>
    <w:rsid w:val="00EA4D37"/>
    <w:rsid w:val="00EA4FDD"/>
    <w:rsid w:val="00EA5277"/>
    <w:rsid w:val="00EA6E17"/>
    <w:rsid w:val="00EA784D"/>
    <w:rsid w:val="00EB03E7"/>
    <w:rsid w:val="00EB1EAC"/>
    <w:rsid w:val="00EB27D2"/>
    <w:rsid w:val="00EB3B0C"/>
    <w:rsid w:val="00EB53B4"/>
    <w:rsid w:val="00EB69A6"/>
    <w:rsid w:val="00EB6EC8"/>
    <w:rsid w:val="00EC0173"/>
    <w:rsid w:val="00EC286C"/>
    <w:rsid w:val="00EC3C4A"/>
    <w:rsid w:val="00EC4147"/>
    <w:rsid w:val="00EC5C61"/>
    <w:rsid w:val="00EC5F0D"/>
    <w:rsid w:val="00EC68FD"/>
    <w:rsid w:val="00EC6B06"/>
    <w:rsid w:val="00EC6FE4"/>
    <w:rsid w:val="00ED251B"/>
    <w:rsid w:val="00ED335E"/>
    <w:rsid w:val="00ED37E0"/>
    <w:rsid w:val="00ED5193"/>
    <w:rsid w:val="00ED6621"/>
    <w:rsid w:val="00EE021C"/>
    <w:rsid w:val="00EE02C0"/>
    <w:rsid w:val="00EE1A15"/>
    <w:rsid w:val="00EE1CF2"/>
    <w:rsid w:val="00EE32C3"/>
    <w:rsid w:val="00EE3614"/>
    <w:rsid w:val="00EE3BE1"/>
    <w:rsid w:val="00EE418D"/>
    <w:rsid w:val="00EE651F"/>
    <w:rsid w:val="00EE69CC"/>
    <w:rsid w:val="00EE7498"/>
    <w:rsid w:val="00EE7BA4"/>
    <w:rsid w:val="00EF30A4"/>
    <w:rsid w:val="00EF4485"/>
    <w:rsid w:val="00EF51DE"/>
    <w:rsid w:val="00EF679E"/>
    <w:rsid w:val="00F008E9"/>
    <w:rsid w:val="00F01A18"/>
    <w:rsid w:val="00F02B7A"/>
    <w:rsid w:val="00F0546E"/>
    <w:rsid w:val="00F05511"/>
    <w:rsid w:val="00F061E6"/>
    <w:rsid w:val="00F1006B"/>
    <w:rsid w:val="00F1115D"/>
    <w:rsid w:val="00F126D1"/>
    <w:rsid w:val="00F1282D"/>
    <w:rsid w:val="00F130B6"/>
    <w:rsid w:val="00F1367F"/>
    <w:rsid w:val="00F1557F"/>
    <w:rsid w:val="00F1577C"/>
    <w:rsid w:val="00F16106"/>
    <w:rsid w:val="00F201A8"/>
    <w:rsid w:val="00F20C61"/>
    <w:rsid w:val="00F21874"/>
    <w:rsid w:val="00F21DB8"/>
    <w:rsid w:val="00F22737"/>
    <w:rsid w:val="00F22C82"/>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3F23"/>
    <w:rsid w:val="00F34432"/>
    <w:rsid w:val="00F3471F"/>
    <w:rsid w:val="00F34AC4"/>
    <w:rsid w:val="00F3524E"/>
    <w:rsid w:val="00F35F99"/>
    <w:rsid w:val="00F373E0"/>
    <w:rsid w:val="00F4015F"/>
    <w:rsid w:val="00F4030F"/>
    <w:rsid w:val="00F40B46"/>
    <w:rsid w:val="00F40BB5"/>
    <w:rsid w:val="00F41B35"/>
    <w:rsid w:val="00F43870"/>
    <w:rsid w:val="00F441AF"/>
    <w:rsid w:val="00F44937"/>
    <w:rsid w:val="00F4509A"/>
    <w:rsid w:val="00F46475"/>
    <w:rsid w:val="00F509A9"/>
    <w:rsid w:val="00F50E8E"/>
    <w:rsid w:val="00F51F88"/>
    <w:rsid w:val="00F52074"/>
    <w:rsid w:val="00F5253A"/>
    <w:rsid w:val="00F52892"/>
    <w:rsid w:val="00F544BE"/>
    <w:rsid w:val="00F54680"/>
    <w:rsid w:val="00F54E8B"/>
    <w:rsid w:val="00F55564"/>
    <w:rsid w:val="00F55B3A"/>
    <w:rsid w:val="00F55B40"/>
    <w:rsid w:val="00F606B1"/>
    <w:rsid w:val="00F60869"/>
    <w:rsid w:val="00F63362"/>
    <w:rsid w:val="00F641A1"/>
    <w:rsid w:val="00F65A05"/>
    <w:rsid w:val="00F65C53"/>
    <w:rsid w:val="00F65F9C"/>
    <w:rsid w:val="00F6671D"/>
    <w:rsid w:val="00F67BE1"/>
    <w:rsid w:val="00F71AA1"/>
    <w:rsid w:val="00F71CE1"/>
    <w:rsid w:val="00F725E5"/>
    <w:rsid w:val="00F72CE2"/>
    <w:rsid w:val="00F733A6"/>
    <w:rsid w:val="00F73959"/>
    <w:rsid w:val="00F74CF5"/>
    <w:rsid w:val="00F76314"/>
    <w:rsid w:val="00F76669"/>
    <w:rsid w:val="00F7723A"/>
    <w:rsid w:val="00F77498"/>
    <w:rsid w:val="00F809B0"/>
    <w:rsid w:val="00F80EA6"/>
    <w:rsid w:val="00F80F16"/>
    <w:rsid w:val="00F824EC"/>
    <w:rsid w:val="00F85283"/>
    <w:rsid w:val="00F85908"/>
    <w:rsid w:val="00F85BD2"/>
    <w:rsid w:val="00F91A4C"/>
    <w:rsid w:val="00F92ECE"/>
    <w:rsid w:val="00F9308D"/>
    <w:rsid w:val="00F933B6"/>
    <w:rsid w:val="00F94244"/>
    <w:rsid w:val="00F946E3"/>
    <w:rsid w:val="00F971CF"/>
    <w:rsid w:val="00F977E5"/>
    <w:rsid w:val="00FA4F3C"/>
    <w:rsid w:val="00FA6501"/>
    <w:rsid w:val="00FA6CB4"/>
    <w:rsid w:val="00FA784E"/>
    <w:rsid w:val="00FA7982"/>
    <w:rsid w:val="00FB02DC"/>
    <w:rsid w:val="00FB0389"/>
    <w:rsid w:val="00FB0496"/>
    <w:rsid w:val="00FB1D04"/>
    <w:rsid w:val="00FB287C"/>
    <w:rsid w:val="00FB28E0"/>
    <w:rsid w:val="00FB30EB"/>
    <w:rsid w:val="00FB3D0D"/>
    <w:rsid w:val="00FB4282"/>
    <w:rsid w:val="00FB4414"/>
    <w:rsid w:val="00FB4E9C"/>
    <w:rsid w:val="00FB6945"/>
    <w:rsid w:val="00FC0FA1"/>
    <w:rsid w:val="00FC18E8"/>
    <w:rsid w:val="00FC55A1"/>
    <w:rsid w:val="00FC5C66"/>
    <w:rsid w:val="00FC5CCD"/>
    <w:rsid w:val="00FC61FA"/>
    <w:rsid w:val="00FC689B"/>
    <w:rsid w:val="00FC71E2"/>
    <w:rsid w:val="00FD000F"/>
    <w:rsid w:val="00FD03F8"/>
    <w:rsid w:val="00FD04EB"/>
    <w:rsid w:val="00FD0B2C"/>
    <w:rsid w:val="00FD0E3C"/>
    <w:rsid w:val="00FD20FB"/>
    <w:rsid w:val="00FD277C"/>
    <w:rsid w:val="00FD2E1D"/>
    <w:rsid w:val="00FD58D4"/>
    <w:rsid w:val="00FD5F1E"/>
    <w:rsid w:val="00FD5FDF"/>
    <w:rsid w:val="00FD67EE"/>
    <w:rsid w:val="00FD6B3D"/>
    <w:rsid w:val="00FD6C37"/>
    <w:rsid w:val="00FD79CA"/>
    <w:rsid w:val="00FE0022"/>
    <w:rsid w:val="00FE077C"/>
    <w:rsid w:val="00FE103C"/>
    <w:rsid w:val="00FE3113"/>
    <w:rsid w:val="00FE39C0"/>
    <w:rsid w:val="00FE43CD"/>
    <w:rsid w:val="00FE5522"/>
    <w:rsid w:val="00FE5F16"/>
    <w:rsid w:val="00FF035E"/>
    <w:rsid w:val="00FF0CDC"/>
    <w:rsid w:val="00FF52AE"/>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7371F"/>
  <w15:docId w15:val="{F2814C54-C912-47A8-ACFD-7E65363F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iPriority="0"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862"/>
    <w:rPr>
      <w:rFonts w:ascii="Times New Roman" w:hAnsi="Times New Roman" w:cs="Times New Roman"/>
    </w:rPr>
  </w:style>
  <w:style w:type="paragraph" w:styleId="Nagwek1">
    <w:name w:val="heading 1"/>
    <w:basedOn w:val="Normalny"/>
    <w:next w:val="Normalny"/>
    <w:link w:val="Nagwek1Znak"/>
    <w:qFormat/>
    <w:rsid w:val="002F44D7"/>
    <w:pPr>
      <w:keepNext/>
      <w:spacing w:line="360" w:lineRule="auto"/>
      <w:jc w:val="both"/>
      <w:outlineLvl w:val="0"/>
    </w:pPr>
    <w:rPr>
      <w:b/>
      <w:bCs/>
      <w:sz w:val="32"/>
      <w:szCs w:val="32"/>
    </w:rPr>
  </w:style>
  <w:style w:type="paragraph" w:styleId="Nagwek2">
    <w:name w:val="heading 2"/>
    <w:basedOn w:val="Normalny"/>
    <w:next w:val="Normalny"/>
    <w:link w:val="Nagwek2Znak"/>
    <w:qFormat/>
    <w:rsid w:val="004521B8"/>
    <w:pPr>
      <w:keepNext/>
      <w:numPr>
        <w:numId w:val="9"/>
      </w:numPr>
      <w:jc w:val="both"/>
      <w:outlineLvl w:val="1"/>
    </w:pPr>
    <w:rPr>
      <w:rFonts w:ascii="Arial" w:hAnsi="Arial"/>
      <w:b/>
      <w:szCs w:val="28"/>
      <w:u w:val="single"/>
    </w:rPr>
  </w:style>
  <w:style w:type="paragraph" w:styleId="Nagwek3">
    <w:name w:val="heading 3"/>
    <w:basedOn w:val="Normalny"/>
    <w:next w:val="Normalny"/>
    <w:link w:val="Nagwek3Znak"/>
    <w:qFormat/>
    <w:rsid w:val="002F44D7"/>
    <w:pPr>
      <w:keepNext/>
      <w:spacing w:line="360" w:lineRule="auto"/>
      <w:outlineLvl w:val="2"/>
    </w:pPr>
    <w:rPr>
      <w:sz w:val="28"/>
      <w:szCs w:val="28"/>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rPr>
  </w:style>
  <w:style w:type="paragraph" w:styleId="Nagwek6">
    <w:name w:val="heading 6"/>
    <w:basedOn w:val="Normalny"/>
    <w:next w:val="Normalny"/>
    <w:link w:val="Nagwek6Znak"/>
    <w:qFormat/>
    <w:rsid w:val="002F44D7"/>
    <w:pPr>
      <w:keepNext/>
      <w:spacing w:line="360" w:lineRule="auto"/>
      <w:jc w:val="center"/>
      <w:outlineLvl w:val="5"/>
    </w:pPr>
    <w:rPr>
      <w:sz w:val="28"/>
      <w:szCs w:val="28"/>
    </w:rPr>
  </w:style>
  <w:style w:type="paragraph" w:styleId="Nagwek7">
    <w:name w:val="heading 7"/>
    <w:basedOn w:val="Normalny"/>
    <w:next w:val="Normalny"/>
    <w:link w:val="Nagwek7Znak"/>
    <w:qFormat/>
    <w:rsid w:val="002F44D7"/>
    <w:pPr>
      <w:keepNext/>
      <w:spacing w:line="360" w:lineRule="auto"/>
      <w:outlineLvl w:val="6"/>
    </w:pPr>
    <w:rPr>
      <w:b/>
      <w:bCs/>
      <w:sz w:val="40"/>
      <w:szCs w:val="40"/>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F44D7"/>
    <w:rPr>
      <w:rFonts w:ascii="Times New Roman" w:hAnsi="Times New Roman" w:cs="Times New Roman"/>
      <w:b/>
      <w:bCs/>
      <w:sz w:val="32"/>
      <w:szCs w:val="32"/>
      <w:lang w:eastAsia="pl-PL"/>
    </w:rPr>
  </w:style>
  <w:style w:type="character" w:customStyle="1" w:styleId="Nagwek2Znak">
    <w:name w:val="Nagłówek 2 Znak"/>
    <w:link w:val="Nagwek2"/>
    <w:locked/>
    <w:rsid w:val="004521B8"/>
    <w:rPr>
      <w:rFonts w:ascii="Arial" w:hAnsi="Arial" w:cs="Times New Roman"/>
      <w:b/>
      <w:szCs w:val="28"/>
      <w:u w:val="single"/>
    </w:rPr>
  </w:style>
  <w:style w:type="character" w:customStyle="1" w:styleId="Nagwek3Znak">
    <w:name w:val="Nagłówek 3 Znak"/>
    <w:link w:val="Nagwek3"/>
    <w:locked/>
    <w:rsid w:val="002F44D7"/>
    <w:rPr>
      <w:rFonts w:ascii="Times New Roman" w:hAnsi="Times New Roman" w:cs="Times New Roman"/>
      <w:sz w:val="28"/>
      <w:szCs w:val="28"/>
      <w:lang w:eastAsia="pl-PL"/>
    </w:rPr>
  </w:style>
  <w:style w:type="character" w:customStyle="1" w:styleId="Nagwek4Znak">
    <w:name w:val="Nagłówek 4 Znak"/>
    <w:link w:val="Nagwek4"/>
    <w:locked/>
    <w:rsid w:val="002F44D7"/>
    <w:rPr>
      <w:rFonts w:ascii="Times New Roman" w:hAnsi="Times New Roman" w:cs="Times New Roman"/>
      <w:sz w:val="28"/>
      <w:szCs w:val="28"/>
      <w:lang w:eastAsia="pl-PL"/>
    </w:rPr>
  </w:style>
  <w:style w:type="character" w:customStyle="1" w:styleId="Nagwek5Znak">
    <w:name w:val="Nagłówek 5 Znak"/>
    <w:link w:val="Nagwek5"/>
    <w:locked/>
    <w:rsid w:val="002F44D7"/>
    <w:rPr>
      <w:rFonts w:ascii="Times New Roman" w:hAnsi="Times New Roman" w:cs="Times New Roman"/>
      <w:b/>
      <w:bCs/>
      <w:sz w:val="28"/>
      <w:szCs w:val="28"/>
      <w:lang w:eastAsia="pl-PL"/>
    </w:rPr>
  </w:style>
  <w:style w:type="character" w:customStyle="1" w:styleId="Nagwek6Znak">
    <w:name w:val="Nagłówek 6 Znak"/>
    <w:link w:val="Nagwek6"/>
    <w:locked/>
    <w:rsid w:val="002F44D7"/>
    <w:rPr>
      <w:rFonts w:ascii="Times New Roman" w:hAnsi="Times New Roman" w:cs="Times New Roman"/>
      <w:sz w:val="28"/>
      <w:szCs w:val="28"/>
      <w:lang w:eastAsia="pl-PL"/>
    </w:rPr>
  </w:style>
  <w:style w:type="character" w:customStyle="1" w:styleId="Nagwek7Znak">
    <w:name w:val="Nagłówek 7 Znak"/>
    <w:link w:val="Nagwek7"/>
    <w:locked/>
    <w:rsid w:val="002F44D7"/>
    <w:rPr>
      <w:rFonts w:ascii="Times New Roman" w:hAnsi="Times New Roman" w:cs="Times New Roman"/>
      <w:b/>
      <w:bCs/>
      <w:sz w:val="40"/>
      <w:szCs w:val="40"/>
      <w:lang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eastAsia="pl-PL"/>
    </w:rPr>
  </w:style>
  <w:style w:type="character" w:customStyle="1" w:styleId="Nagwek9Znak">
    <w:name w:val="Nagłówek 9 Znak"/>
    <w:link w:val="Nagwek9"/>
    <w:locked/>
    <w:rsid w:val="002F44D7"/>
    <w:rPr>
      <w:rFonts w:ascii="Times New Roman" w:hAnsi="Times New Roman" w:cs="Times New Roman"/>
      <w:sz w:val="28"/>
      <w:szCs w:val="28"/>
      <w:lang w:eastAsia="pl-PL"/>
    </w:rPr>
  </w:style>
  <w:style w:type="paragraph" w:styleId="Nagwek">
    <w:name w:val="header"/>
    <w:basedOn w:val="Normalny"/>
    <w:link w:val="NagwekZnak"/>
    <w:uiPriority w:val="99"/>
    <w:rsid w:val="002F44D7"/>
    <w:pPr>
      <w:tabs>
        <w:tab w:val="center" w:pos="4536"/>
        <w:tab w:val="right" w:pos="9072"/>
      </w:tabs>
    </w:pPr>
  </w:style>
  <w:style w:type="character" w:customStyle="1" w:styleId="NagwekZnak">
    <w:name w:val="Nagłówek Znak"/>
    <w:link w:val="Nagwek"/>
    <w:uiPriority w:val="99"/>
    <w:locked/>
    <w:rsid w:val="002F44D7"/>
    <w:rPr>
      <w:rFonts w:ascii="Times New Roman" w:hAnsi="Times New Roman" w:cs="Times New Roman"/>
      <w:sz w:val="20"/>
      <w:szCs w:val="20"/>
      <w:lang w:eastAsia="pl-PL"/>
    </w:rPr>
  </w:style>
  <w:style w:type="paragraph" w:styleId="Stopka">
    <w:name w:val="footer"/>
    <w:basedOn w:val="Normalny"/>
    <w:link w:val="StopkaZnak"/>
    <w:rsid w:val="002F44D7"/>
    <w:pPr>
      <w:tabs>
        <w:tab w:val="center" w:pos="4536"/>
        <w:tab w:val="right" w:pos="9072"/>
      </w:tabs>
    </w:pPr>
  </w:style>
  <w:style w:type="character" w:customStyle="1" w:styleId="StopkaZnak">
    <w:name w:val="Stopka Znak"/>
    <w:link w:val="Stopka"/>
    <w:locked/>
    <w:rsid w:val="002F44D7"/>
    <w:rPr>
      <w:rFonts w:ascii="Times New Roman" w:hAnsi="Times New Roman" w:cs="Times New Roman"/>
      <w:sz w:val="20"/>
      <w:szCs w:val="20"/>
      <w:lang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rsid w:val="002F44D7"/>
    <w:pPr>
      <w:spacing w:line="360" w:lineRule="auto"/>
      <w:ind w:left="567" w:hanging="426"/>
    </w:pPr>
    <w:rPr>
      <w:sz w:val="24"/>
      <w:szCs w:val="24"/>
    </w:rPr>
  </w:style>
  <w:style w:type="character" w:customStyle="1" w:styleId="TekstpodstawowywcityZnak">
    <w:name w:val="Tekst podstawowy wcięty Znak"/>
    <w:link w:val="Tekstpodstawowywcity"/>
    <w:locked/>
    <w:rsid w:val="002F44D7"/>
    <w:rPr>
      <w:rFonts w:ascii="Times New Roman" w:hAnsi="Times New Roman" w:cs="Times New Roman"/>
      <w:sz w:val="24"/>
      <w:szCs w:val="24"/>
      <w:lang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eastAsia="pl-PL"/>
    </w:rPr>
  </w:style>
  <w:style w:type="paragraph" w:styleId="Tekstpodstawowy">
    <w:name w:val="Body Text"/>
    <w:aliases w:val="Znak,Znak Znak, Znak"/>
    <w:basedOn w:val="Normalny"/>
    <w:link w:val="TekstpodstawowyZnak"/>
    <w:rsid w:val="002F44D7"/>
    <w:pPr>
      <w:spacing w:line="360" w:lineRule="auto"/>
    </w:pPr>
    <w:rPr>
      <w:sz w:val="24"/>
      <w:szCs w:val="24"/>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eastAsia="pl-PL"/>
    </w:rPr>
  </w:style>
  <w:style w:type="paragraph" w:styleId="Tekstdymka">
    <w:name w:val="Balloon Text"/>
    <w:basedOn w:val="Normalny"/>
    <w:link w:val="TekstdymkaZnak"/>
    <w:rsid w:val="002F44D7"/>
    <w:rPr>
      <w:rFonts w:ascii="Tahoma" w:hAnsi="Tahoma"/>
      <w:sz w:val="16"/>
      <w:szCs w:val="16"/>
    </w:rPr>
  </w:style>
  <w:style w:type="character" w:customStyle="1" w:styleId="TekstdymkaZnak">
    <w:name w:val="Tekst dymka Znak"/>
    <w:link w:val="Tekstdymka"/>
    <w:locked/>
    <w:rsid w:val="000625BE"/>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eastAsia="pl-PL"/>
    </w:rPr>
  </w:style>
  <w:style w:type="paragraph" w:styleId="Tekstkomentarza">
    <w:name w:val="annotation text"/>
    <w:basedOn w:val="Normalny"/>
    <w:link w:val="TekstkomentarzaZnak"/>
    <w:uiPriority w:val="99"/>
    <w:semiHidden/>
    <w:rsid w:val="002F44D7"/>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2F44D7"/>
    <w:rPr>
      <w:b/>
      <w:bCs/>
    </w:rPr>
  </w:style>
  <w:style w:type="character" w:customStyle="1" w:styleId="TematkomentarzaZnak">
    <w:name w:val="Temat komentarza Znak"/>
    <w:link w:val="Tematkomentarza"/>
    <w:uiPriority w:val="99"/>
    <w:locked/>
    <w:rsid w:val="000625BE"/>
    <w:rPr>
      <w:rFonts w:ascii="Times New Roman" w:hAnsi="Times New Roman" w:cs="Times New Roman"/>
      <w:b/>
      <w:bCs/>
      <w:sz w:val="20"/>
      <w:szCs w:val="20"/>
      <w:lang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rPr>
  </w:style>
  <w:style w:type="character" w:customStyle="1" w:styleId="PodtytuZnak">
    <w:name w:val="Podtytuł Znak"/>
    <w:link w:val="Podtytu"/>
    <w:locked/>
    <w:rsid w:val="002F44D7"/>
    <w:rPr>
      <w:rFonts w:ascii="Comic Sans MS" w:hAnsi="Comic Sans MS" w:cs="Comic Sans MS"/>
      <w:b/>
      <w:bCs/>
      <w:sz w:val="28"/>
      <w:szCs w:val="28"/>
      <w:lang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rPr>
  </w:style>
  <w:style w:type="character" w:customStyle="1" w:styleId="TytuZnak">
    <w:name w:val="Tytuł Znak"/>
    <w:link w:val="Tytu"/>
    <w:locked/>
    <w:rsid w:val="002F44D7"/>
    <w:rPr>
      <w:rFonts w:ascii="Times New Roman" w:hAnsi="Times New Roman" w:cs="Times New Roman"/>
      <w:b/>
      <w:bCs/>
      <w:sz w:val="40"/>
      <w:szCs w:val="40"/>
      <w:lang w:eastAsia="pl-PL"/>
    </w:rPr>
  </w:style>
  <w:style w:type="paragraph" w:styleId="Tekstpodstawowy3">
    <w:name w:val="Body Text 3"/>
    <w:basedOn w:val="Normalny"/>
    <w:link w:val="Tekstpodstawowy3Znak"/>
    <w:rsid w:val="002F44D7"/>
    <w:pPr>
      <w:spacing w:line="360" w:lineRule="auto"/>
      <w:jc w:val="both"/>
    </w:pPr>
    <w:rPr>
      <w:b/>
      <w:bCs/>
      <w:sz w:val="32"/>
      <w:szCs w:val="32"/>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eastAsia="pl-PL"/>
    </w:rPr>
  </w:style>
  <w:style w:type="paragraph" w:styleId="Tekstpodstawowy2">
    <w:name w:val="Body Text 2"/>
    <w:basedOn w:val="Normalny"/>
    <w:link w:val="Tekstpodstawowy2Znak"/>
    <w:rsid w:val="002F44D7"/>
    <w:pPr>
      <w:spacing w:line="360" w:lineRule="atLeast"/>
      <w:jc w:val="both"/>
    </w:pPr>
    <w:rPr>
      <w:sz w:val="24"/>
      <w:szCs w:val="24"/>
    </w:rPr>
  </w:style>
  <w:style w:type="character" w:customStyle="1" w:styleId="Tekstpodstawowy2Znak">
    <w:name w:val="Tekst podstawowy 2 Znak"/>
    <w:link w:val="Tekstpodstawowy2"/>
    <w:locked/>
    <w:rsid w:val="002F44D7"/>
    <w:rPr>
      <w:rFonts w:ascii="Times New Roman" w:hAnsi="Times New Roman" w:cs="Times New Roman"/>
      <w:sz w:val="24"/>
      <w:szCs w:val="24"/>
      <w:lang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semiHidden/>
    <w:rsid w:val="00AD719B"/>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locked/>
    <w:rsid w:val="00021CD4"/>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B10A2D"/>
    <w:pPr>
      <w:tabs>
        <w:tab w:val="left" w:pos="880"/>
        <w:tab w:val="right" w:leader="dot" w:pos="8920"/>
      </w:tabs>
      <w:spacing w:line="276" w:lineRule="auto"/>
      <w:ind w:left="709" w:right="142" w:hanging="567"/>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customStyle="1" w:styleId="Mapadokumentu1">
    <w:name w:val="Mapa dokumentu1"/>
    <w:basedOn w:val="Normalny"/>
    <w:link w:val="MapadokumentuZnak"/>
    <w:semiHidden/>
    <w:locked/>
    <w:rsid w:val="000900EB"/>
    <w:pPr>
      <w:shd w:val="clear" w:color="auto" w:fill="000080"/>
    </w:pPr>
    <w:rPr>
      <w:rFonts w:ascii="Tahoma" w:hAnsi="Tahoma"/>
    </w:rPr>
  </w:style>
  <w:style w:type="character" w:customStyle="1" w:styleId="MapadokumentuZnak">
    <w:name w:val="Mapa dokumentu Znak"/>
    <w:link w:val="Mapadokumentu1"/>
    <w:semiHidden/>
    <w:rsid w:val="000900EB"/>
    <w:rPr>
      <w:rFonts w:ascii="Tahoma" w:hAnsi="Tahoma" w:cs="Times New Roman"/>
      <w:shd w:val="clear" w:color="auto" w:fill="000080"/>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1"/>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rPr>
  </w:style>
  <w:style w:type="character" w:customStyle="1" w:styleId="AkapitzlistZnak">
    <w:name w:val="Akapit z listą Znak"/>
    <w:aliases w:val="Preambuła Znak,Nagłowek 3 Znak,lp1 Znak"/>
    <w:link w:val="Akapitzlist"/>
    <w:uiPriority w:val="34"/>
    <w:rsid w:val="001D5498"/>
    <w:rPr>
      <w:sz w:val="22"/>
      <w:szCs w:val="22"/>
    </w:rPr>
  </w:style>
  <w:style w:type="numbering" w:customStyle="1" w:styleId="Styl2">
    <w:name w:val="Styl2"/>
    <w:uiPriority w:val="99"/>
    <w:rsid w:val="0026416F"/>
    <w:pPr>
      <w:numPr>
        <w:numId w:val="11"/>
      </w:numPr>
    </w:pPr>
  </w:style>
  <w:style w:type="paragraph" w:styleId="Spistreci4">
    <w:name w:val="toc 4"/>
    <w:basedOn w:val="Normalny"/>
    <w:next w:val="Normalny"/>
    <w:autoRedefine/>
    <w:uiPriority w:val="39"/>
    <w:unhideWhenUsed/>
    <w:locked/>
    <w:rsid w:val="00B817EA"/>
    <w:pPr>
      <w:spacing w:after="100" w:line="259" w:lineRule="auto"/>
      <w:ind w:left="660"/>
    </w:pPr>
    <w:rPr>
      <w:rFonts w:ascii="Calibri" w:hAnsi="Calibri"/>
      <w:sz w:val="22"/>
      <w:szCs w:val="22"/>
    </w:rPr>
  </w:style>
  <w:style w:type="paragraph" w:styleId="Spistreci5">
    <w:name w:val="toc 5"/>
    <w:basedOn w:val="Normalny"/>
    <w:next w:val="Normalny"/>
    <w:autoRedefine/>
    <w:uiPriority w:val="39"/>
    <w:unhideWhenUsed/>
    <w:locked/>
    <w:rsid w:val="00B817EA"/>
    <w:pPr>
      <w:spacing w:after="100" w:line="259" w:lineRule="auto"/>
      <w:ind w:left="880"/>
    </w:pPr>
    <w:rPr>
      <w:rFonts w:ascii="Calibri" w:hAnsi="Calibri"/>
      <w:sz w:val="22"/>
      <w:szCs w:val="22"/>
    </w:rPr>
  </w:style>
  <w:style w:type="paragraph" w:styleId="Spistreci6">
    <w:name w:val="toc 6"/>
    <w:basedOn w:val="Normalny"/>
    <w:next w:val="Normalny"/>
    <w:autoRedefine/>
    <w:uiPriority w:val="39"/>
    <w:unhideWhenUsed/>
    <w:locked/>
    <w:rsid w:val="00B817EA"/>
    <w:pPr>
      <w:spacing w:after="100" w:line="259" w:lineRule="auto"/>
      <w:ind w:left="1100"/>
    </w:pPr>
    <w:rPr>
      <w:rFonts w:ascii="Calibri" w:hAnsi="Calibri"/>
      <w:sz w:val="22"/>
      <w:szCs w:val="22"/>
    </w:rPr>
  </w:style>
  <w:style w:type="paragraph" w:styleId="Spistreci7">
    <w:name w:val="toc 7"/>
    <w:basedOn w:val="Normalny"/>
    <w:next w:val="Normalny"/>
    <w:autoRedefine/>
    <w:uiPriority w:val="39"/>
    <w:unhideWhenUsed/>
    <w:locked/>
    <w:rsid w:val="00B817EA"/>
    <w:pPr>
      <w:spacing w:after="100" w:line="259" w:lineRule="auto"/>
      <w:ind w:left="1320"/>
    </w:pPr>
    <w:rPr>
      <w:rFonts w:ascii="Calibri" w:hAnsi="Calibri"/>
      <w:sz w:val="22"/>
      <w:szCs w:val="22"/>
    </w:rPr>
  </w:style>
  <w:style w:type="paragraph" w:styleId="Spistreci8">
    <w:name w:val="toc 8"/>
    <w:basedOn w:val="Normalny"/>
    <w:next w:val="Normalny"/>
    <w:autoRedefine/>
    <w:uiPriority w:val="39"/>
    <w:unhideWhenUsed/>
    <w:locked/>
    <w:rsid w:val="00B817EA"/>
    <w:pPr>
      <w:spacing w:after="100" w:line="259" w:lineRule="auto"/>
      <w:ind w:left="1540"/>
    </w:pPr>
    <w:rPr>
      <w:rFonts w:ascii="Calibri" w:hAnsi="Calibri"/>
      <w:sz w:val="22"/>
      <w:szCs w:val="22"/>
    </w:rPr>
  </w:style>
  <w:style w:type="paragraph" w:styleId="Spistreci9">
    <w:name w:val="toc 9"/>
    <w:basedOn w:val="Normalny"/>
    <w:next w:val="Normalny"/>
    <w:autoRedefine/>
    <w:uiPriority w:val="39"/>
    <w:unhideWhenUsed/>
    <w:locked/>
    <w:rsid w:val="00B817EA"/>
    <w:pPr>
      <w:spacing w:after="100" w:line="259" w:lineRule="auto"/>
      <w:ind w:left="1760"/>
    </w:pPr>
    <w:rPr>
      <w:rFonts w:ascii="Calibri" w:hAnsi="Calibri"/>
      <w:sz w:val="22"/>
      <w:szCs w:val="22"/>
    </w:rPr>
  </w:style>
  <w:style w:type="numbering" w:customStyle="1" w:styleId="Bezlisty4">
    <w:name w:val="Bez listy4"/>
    <w:next w:val="Bezlisty"/>
    <w:uiPriority w:val="99"/>
    <w:semiHidden/>
    <w:unhideWhenUsed/>
    <w:rsid w:val="00803205"/>
  </w:style>
  <w:style w:type="paragraph" w:customStyle="1" w:styleId="Textbodyindent">
    <w:name w:val="Text body indent"/>
    <w:basedOn w:val="Standard"/>
    <w:rsid w:val="00803205"/>
    <w:pPr>
      <w:autoSpaceDN/>
      <w:ind w:left="283"/>
    </w:pPr>
    <w:rPr>
      <w:kern w:val="1"/>
      <w:lang w:eastAsia="hi-IN"/>
    </w:rPr>
  </w:style>
  <w:style w:type="paragraph" w:customStyle="1" w:styleId="TextNr">
    <w:name w:val="Text Nr"/>
    <w:basedOn w:val="Normalny"/>
    <w:rsid w:val="00803205"/>
    <w:pPr>
      <w:numPr>
        <w:numId w:val="20"/>
      </w:numPr>
      <w:spacing w:line="280" w:lineRule="exact"/>
      <w:jc w:val="both"/>
    </w:pPr>
    <w:rPr>
      <w:rFonts w:eastAsia="Calibri"/>
      <w:sz w:val="24"/>
      <w:szCs w:val="24"/>
    </w:rPr>
  </w:style>
  <w:style w:type="numbering" w:customStyle="1" w:styleId="Bezlisty5">
    <w:name w:val="Bez listy5"/>
    <w:next w:val="Bezlisty"/>
    <w:uiPriority w:val="99"/>
    <w:semiHidden/>
    <w:unhideWhenUsed/>
    <w:rsid w:val="0074345F"/>
  </w:style>
  <w:style w:type="table" w:customStyle="1" w:styleId="Tabela-Siatka4">
    <w:name w:val="Tabela - Siatka4"/>
    <w:basedOn w:val="Standardowy"/>
    <w:next w:val="Tabela-Siatka"/>
    <w:rsid w:val="0074345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locked/>
    <w:rsid w:val="0074345F"/>
    <w:pPr>
      <w:ind w:left="283" w:hanging="283"/>
    </w:pPr>
    <w:rPr>
      <w:sz w:val="24"/>
      <w:szCs w:val="24"/>
    </w:rPr>
  </w:style>
  <w:style w:type="paragraph" w:styleId="Lista2">
    <w:name w:val="List 2"/>
    <w:basedOn w:val="Normalny"/>
    <w:locked/>
    <w:rsid w:val="0074345F"/>
    <w:pPr>
      <w:ind w:left="566" w:hanging="283"/>
    </w:pPr>
    <w:rPr>
      <w:sz w:val="24"/>
      <w:szCs w:val="24"/>
    </w:rPr>
  </w:style>
  <w:style w:type="paragraph" w:styleId="Lista3">
    <w:name w:val="List 3"/>
    <w:basedOn w:val="Normalny"/>
    <w:locked/>
    <w:rsid w:val="0074345F"/>
    <w:pPr>
      <w:ind w:left="849" w:hanging="283"/>
    </w:pPr>
    <w:rPr>
      <w:sz w:val="24"/>
      <w:szCs w:val="24"/>
    </w:rPr>
  </w:style>
  <w:style w:type="paragraph" w:styleId="Lista4">
    <w:name w:val="List 4"/>
    <w:basedOn w:val="Normalny"/>
    <w:locked/>
    <w:rsid w:val="0074345F"/>
    <w:pPr>
      <w:ind w:left="1132" w:hanging="283"/>
    </w:pPr>
    <w:rPr>
      <w:sz w:val="24"/>
      <w:szCs w:val="24"/>
    </w:rPr>
  </w:style>
  <w:style w:type="paragraph" w:styleId="Lista-kontynuacja2">
    <w:name w:val="List Continue 2"/>
    <w:basedOn w:val="Normalny"/>
    <w:locked/>
    <w:rsid w:val="0074345F"/>
    <w:pPr>
      <w:spacing w:after="120"/>
      <w:ind w:left="566"/>
    </w:pPr>
    <w:rPr>
      <w:sz w:val="24"/>
      <w:szCs w:val="24"/>
    </w:rPr>
  </w:style>
  <w:style w:type="paragraph" w:styleId="Tekstpodstawowyzwciciem">
    <w:name w:val="Body Text First Indent"/>
    <w:basedOn w:val="Tekstpodstawowy"/>
    <w:link w:val="TekstpodstawowyzwciciemZnak"/>
    <w:locked/>
    <w:rsid w:val="0074345F"/>
    <w:pPr>
      <w:spacing w:after="120" w:line="240" w:lineRule="auto"/>
      <w:ind w:firstLine="210"/>
    </w:pPr>
  </w:style>
  <w:style w:type="character" w:customStyle="1" w:styleId="TekstpodstawowyzwciciemZnak">
    <w:name w:val="Tekst podstawowy z wcięciem Znak"/>
    <w:basedOn w:val="TekstpodstawowyZnak"/>
    <w:link w:val="Tekstpodstawowyzwciciem"/>
    <w:rsid w:val="0074345F"/>
    <w:rPr>
      <w:rFonts w:ascii="Times New Roman" w:hAnsi="Times New Roman" w:cs="Times New Roman"/>
      <w:sz w:val="24"/>
      <w:szCs w:val="24"/>
      <w:lang w:eastAsia="pl-PL"/>
    </w:rPr>
  </w:style>
  <w:style w:type="paragraph" w:styleId="Tekstpodstawowyzwciciem2">
    <w:name w:val="Body Text First Indent 2"/>
    <w:basedOn w:val="Tekstpodstawowywcity"/>
    <w:link w:val="Tekstpodstawowyzwciciem2Znak"/>
    <w:locked/>
    <w:rsid w:val="0074345F"/>
    <w:pPr>
      <w:spacing w:after="120" w:line="240" w:lineRule="auto"/>
      <w:ind w:left="283" w:firstLine="210"/>
    </w:pPr>
  </w:style>
  <w:style w:type="character" w:customStyle="1" w:styleId="Tekstpodstawowyzwciciem2Znak">
    <w:name w:val="Tekst podstawowy z wcięciem 2 Znak"/>
    <w:basedOn w:val="TekstpodstawowywcityZnak"/>
    <w:link w:val="Tekstpodstawowyzwciciem2"/>
    <w:rsid w:val="0074345F"/>
    <w:rPr>
      <w:rFonts w:ascii="Times New Roman" w:hAnsi="Times New Roman" w:cs="Times New Roman"/>
      <w:sz w:val="24"/>
      <w:szCs w:val="24"/>
      <w:lang w:eastAsia="pl-PL"/>
    </w:rPr>
  </w:style>
  <w:style w:type="numbering" w:customStyle="1" w:styleId="Bezlisty6">
    <w:name w:val="Bez listy6"/>
    <w:next w:val="Bezlisty"/>
    <w:uiPriority w:val="99"/>
    <w:semiHidden/>
    <w:unhideWhenUsed/>
    <w:rsid w:val="002A62B2"/>
  </w:style>
  <w:style w:type="table" w:customStyle="1" w:styleId="Tabela-Siatka5">
    <w:name w:val="Tabela - Siatka5"/>
    <w:basedOn w:val="Standardowy"/>
    <w:next w:val="Tabela-Siatka"/>
    <w:rsid w:val="002A62B2"/>
    <w:pPr>
      <w:spacing w:after="200" w:line="276"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818768393">
      <w:bodyDiv w:val="1"/>
      <w:marLeft w:val="0"/>
      <w:marRight w:val="0"/>
      <w:marTop w:val="0"/>
      <w:marBottom w:val="0"/>
      <w:divBdr>
        <w:top w:val="none" w:sz="0" w:space="0" w:color="auto"/>
        <w:left w:val="none" w:sz="0" w:space="0" w:color="auto"/>
        <w:bottom w:val="none" w:sz="0" w:space="0" w:color="auto"/>
        <w:right w:val="none" w:sz="0" w:space="0" w:color="auto"/>
      </w:divBdr>
    </w:div>
    <w:div w:id="893928957">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53769614">
      <w:bodyDiv w:val="1"/>
      <w:marLeft w:val="0"/>
      <w:marRight w:val="0"/>
      <w:marTop w:val="0"/>
      <w:marBottom w:val="0"/>
      <w:divBdr>
        <w:top w:val="none" w:sz="0" w:space="0" w:color="auto"/>
        <w:left w:val="none" w:sz="0" w:space="0" w:color="auto"/>
        <w:bottom w:val="none" w:sz="0" w:space="0" w:color="auto"/>
        <w:right w:val="none" w:sz="0" w:space="0" w:color="auto"/>
      </w:divBdr>
    </w:div>
    <w:div w:id="1086881534">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492330968">
      <w:bodyDiv w:val="1"/>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pn/kwp_lodz" TargetMode="External"/><Relationship Id="rId18" Type="http://schemas.openxmlformats.org/officeDocument/2006/relationships/hyperlink" Target="https://www.gov.pl/web/mswia/oprogramowanie-do-pobran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kwp_lodz"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moj.gov.pl/nforms/signer/upload?xFormsAppName=SIGNE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lod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s://platformazakupowa.pl/pn/kwp_lodz"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wp_lodz" TargetMode="External"/><Relationship Id="rId14" Type="http://schemas.openxmlformats.org/officeDocument/2006/relationships/hyperlink" Target="mailto:zampub@ld.policja.gov.pl" TargetMode="External"/><Relationship Id="rId22" Type="http://schemas.openxmlformats.org/officeDocument/2006/relationships/hyperlink" Target="mailto:iod@ld.policja.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7C05-B09C-4309-9146-C16FC63F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Pages>
  <Words>10050</Words>
  <Characters>60303</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70213</CharactersWithSpaces>
  <SharedDoc>false</SharedDoc>
  <HLinks>
    <vt:vector size="264" baseType="variant">
      <vt:variant>
        <vt:i4>4325502</vt:i4>
      </vt:variant>
      <vt:variant>
        <vt:i4>219</vt:i4>
      </vt:variant>
      <vt:variant>
        <vt:i4>0</vt:i4>
      </vt:variant>
      <vt:variant>
        <vt:i4>5</vt:i4>
      </vt:variant>
      <vt:variant>
        <vt:lpwstr>mailto:iod@ld.policja.gov.pl</vt:lpwstr>
      </vt:variant>
      <vt:variant>
        <vt:lpwstr/>
      </vt:variant>
      <vt:variant>
        <vt:i4>1245287</vt:i4>
      </vt:variant>
      <vt:variant>
        <vt:i4>216</vt:i4>
      </vt:variant>
      <vt:variant>
        <vt:i4>0</vt:i4>
      </vt:variant>
      <vt:variant>
        <vt:i4>5</vt:i4>
      </vt:variant>
      <vt:variant>
        <vt:lpwstr>https://platformazakupowa.pl/pn//kwp_lodz</vt:lpwstr>
      </vt:variant>
      <vt:variant>
        <vt:lpwstr/>
      </vt:variant>
      <vt:variant>
        <vt:i4>4390926</vt:i4>
      </vt:variant>
      <vt:variant>
        <vt:i4>213</vt:i4>
      </vt:variant>
      <vt:variant>
        <vt:i4>0</vt:i4>
      </vt:variant>
      <vt:variant>
        <vt:i4>5</vt:i4>
      </vt:variant>
      <vt:variant>
        <vt:lpwstr>https://platformazakupowa.pl/strona/45-instrukcje</vt:lpwstr>
      </vt:variant>
      <vt:variant>
        <vt:lpwstr/>
      </vt:variant>
      <vt:variant>
        <vt:i4>6225998</vt:i4>
      </vt:variant>
      <vt:variant>
        <vt:i4>210</vt:i4>
      </vt:variant>
      <vt:variant>
        <vt:i4>0</vt:i4>
      </vt:variant>
      <vt:variant>
        <vt:i4>5</vt:i4>
      </vt:variant>
      <vt:variant>
        <vt:lpwstr>https://platformazakupowa.pl/</vt:lpwstr>
      </vt:variant>
      <vt:variant>
        <vt:lpwstr/>
      </vt:variant>
      <vt:variant>
        <vt:i4>3080247</vt:i4>
      </vt:variant>
      <vt:variant>
        <vt:i4>207</vt:i4>
      </vt:variant>
      <vt:variant>
        <vt:i4>0</vt:i4>
      </vt:variant>
      <vt:variant>
        <vt:i4>5</vt:i4>
      </vt:variant>
      <vt:variant>
        <vt:lpwstr>https://www.gov.pl/web/mswia/oprogramowanie-do-pobrania</vt:lpwstr>
      </vt:variant>
      <vt:variant>
        <vt:lpwstr/>
      </vt:variant>
      <vt:variant>
        <vt:i4>5242965</vt:i4>
      </vt:variant>
      <vt:variant>
        <vt:i4>204</vt:i4>
      </vt:variant>
      <vt:variant>
        <vt:i4>0</vt:i4>
      </vt:variant>
      <vt:variant>
        <vt:i4>5</vt:i4>
      </vt:variant>
      <vt:variant>
        <vt:lpwstr>https://moj.gov.pl/nforms/signer/upload?xFormsAppName=SIGNER</vt:lpwstr>
      </vt:variant>
      <vt:variant>
        <vt:lpwstr/>
      </vt:variant>
      <vt:variant>
        <vt:i4>6619261</vt:i4>
      </vt:variant>
      <vt:variant>
        <vt:i4>201</vt:i4>
      </vt:variant>
      <vt:variant>
        <vt:i4>0</vt:i4>
      </vt:variant>
      <vt:variant>
        <vt:i4>5</vt:i4>
      </vt:variant>
      <vt:variant>
        <vt:lpwstr>https://www.nccert.pl/</vt:lpwstr>
      </vt:variant>
      <vt:variant>
        <vt:lpwstr/>
      </vt:variant>
      <vt:variant>
        <vt:i4>6225998</vt:i4>
      </vt:variant>
      <vt:variant>
        <vt:i4>198</vt:i4>
      </vt:variant>
      <vt:variant>
        <vt:i4>0</vt:i4>
      </vt:variant>
      <vt:variant>
        <vt:i4>5</vt:i4>
      </vt:variant>
      <vt:variant>
        <vt:lpwstr>https://platformazakupowa.pl/</vt:lpwstr>
      </vt:variant>
      <vt:variant>
        <vt:lpwstr/>
      </vt:variant>
      <vt:variant>
        <vt:i4>5963896</vt:i4>
      </vt:variant>
      <vt:variant>
        <vt:i4>195</vt:i4>
      </vt:variant>
      <vt:variant>
        <vt:i4>0</vt:i4>
      </vt:variant>
      <vt:variant>
        <vt:i4>5</vt:i4>
      </vt:variant>
      <vt:variant>
        <vt:lpwstr>mailto:zampub@ld.policja.gov.pl</vt:lpwstr>
      </vt:variant>
      <vt:variant>
        <vt:lpwstr/>
      </vt:variant>
      <vt:variant>
        <vt:i4>3997724</vt:i4>
      </vt:variant>
      <vt:variant>
        <vt:i4>192</vt:i4>
      </vt:variant>
      <vt:variant>
        <vt:i4>0</vt:i4>
      </vt:variant>
      <vt:variant>
        <vt:i4>5</vt:i4>
      </vt:variant>
      <vt:variant>
        <vt:lpwstr>https://platformazakupowa.pl/pn/kwp_lodz</vt:lpwstr>
      </vt:variant>
      <vt:variant>
        <vt:lpwstr/>
      </vt:variant>
      <vt:variant>
        <vt:i4>4390926</vt:i4>
      </vt:variant>
      <vt:variant>
        <vt:i4>189</vt:i4>
      </vt:variant>
      <vt:variant>
        <vt:i4>0</vt:i4>
      </vt:variant>
      <vt:variant>
        <vt:i4>5</vt:i4>
      </vt:variant>
      <vt:variant>
        <vt:lpwstr>https://platformazakupowa.pl/strona/45-instrukcje</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1179710</vt:i4>
      </vt:variant>
      <vt:variant>
        <vt:i4>170</vt:i4>
      </vt:variant>
      <vt:variant>
        <vt:i4>0</vt:i4>
      </vt:variant>
      <vt:variant>
        <vt:i4>5</vt:i4>
      </vt:variant>
      <vt:variant>
        <vt:lpwstr/>
      </vt:variant>
      <vt:variant>
        <vt:lpwstr>_Toc79484195</vt:lpwstr>
      </vt:variant>
      <vt:variant>
        <vt:i4>1245246</vt:i4>
      </vt:variant>
      <vt:variant>
        <vt:i4>164</vt:i4>
      </vt:variant>
      <vt:variant>
        <vt:i4>0</vt:i4>
      </vt:variant>
      <vt:variant>
        <vt:i4>5</vt:i4>
      </vt:variant>
      <vt:variant>
        <vt:lpwstr/>
      </vt:variant>
      <vt:variant>
        <vt:lpwstr>_Toc79484194</vt:lpwstr>
      </vt:variant>
      <vt:variant>
        <vt:i4>1310782</vt:i4>
      </vt:variant>
      <vt:variant>
        <vt:i4>158</vt:i4>
      </vt:variant>
      <vt:variant>
        <vt:i4>0</vt:i4>
      </vt:variant>
      <vt:variant>
        <vt:i4>5</vt:i4>
      </vt:variant>
      <vt:variant>
        <vt:lpwstr/>
      </vt:variant>
      <vt:variant>
        <vt:lpwstr>_Toc79484193</vt:lpwstr>
      </vt:variant>
      <vt:variant>
        <vt:i4>1376318</vt:i4>
      </vt:variant>
      <vt:variant>
        <vt:i4>152</vt:i4>
      </vt:variant>
      <vt:variant>
        <vt:i4>0</vt:i4>
      </vt:variant>
      <vt:variant>
        <vt:i4>5</vt:i4>
      </vt:variant>
      <vt:variant>
        <vt:lpwstr/>
      </vt:variant>
      <vt:variant>
        <vt:lpwstr>_Toc79484192</vt:lpwstr>
      </vt:variant>
      <vt:variant>
        <vt:i4>1441854</vt:i4>
      </vt:variant>
      <vt:variant>
        <vt:i4>146</vt:i4>
      </vt:variant>
      <vt:variant>
        <vt:i4>0</vt:i4>
      </vt:variant>
      <vt:variant>
        <vt:i4>5</vt:i4>
      </vt:variant>
      <vt:variant>
        <vt:lpwstr/>
      </vt:variant>
      <vt:variant>
        <vt:lpwstr>_Toc79484191</vt:lpwstr>
      </vt:variant>
      <vt:variant>
        <vt:i4>1507390</vt:i4>
      </vt:variant>
      <vt:variant>
        <vt:i4>140</vt:i4>
      </vt:variant>
      <vt:variant>
        <vt:i4>0</vt:i4>
      </vt:variant>
      <vt:variant>
        <vt:i4>5</vt:i4>
      </vt:variant>
      <vt:variant>
        <vt:lpwstr/>
      </vt:variant>
      <vt:variant>
        <vt:lpwstr>_Toc79484190</vt:lpwstr>
      </vt:variant>
      <vt:variant>
        <vt:i4>1966143</vt:i4>
      </vt:variant>
      <vt:variant>
        <vt:i4>134</vt:i4>
      </vt:variant>
      <vt:variant>
        <vt:i4>0</vt:i4>
      </vt:variant>
      <vt:variant>
        <vt:i4>5</vt:i4>
      </vt:variant>
      <vt:variant>
        <vt:lpwstr/>
      </vt:variant>
      <vt:variant>
        <vt:lpwstr>_Toc79484189</vt:lpwstr>
      </vt:variant>
      <vt:variant>
        <vt:i4>2031679</vt:i4>
      </vt:variant>
      <vt:variant>
        <vt:i4>128</vt:i4>
      </vt:variant>
      <vt:variant>
        <vt:i4>0</vt:i4>
      </vt:variant>
      <vt:variant>
        <vt:i4>5</vt:i4>
      </vt:variant>
      <vt:variant>
        <vt:lpwstr/>
      </vt:variant>
      <vt:variant>
        <vt:lpwstr>_Toc79484188</vt:lpwstr>
      </vt:variant>
      <vt:variant>
        <vt:i4>1048639</vt:i4>
      </vt:variant>
      <vt:variant>
        <vt:i4>122</vt:i4>
      </vt:variant>
      <vt:variant>
        <vt:i4>0</vt:i4>
      </vt:variant>
      <vt:variant>
        <vt:i4>5</vt:i4>
      </vt:variant>
      <vt:variant>
        <vt:lpwstr/>
      </vt:variant>
      <vt:variant>
        <vt:lpwstr>_Toc79484187</vt:lpwstr>
      </vt:variant>
      <vt:variant>
        <vt:i4>1114175</vt:i4>
      </vt:variant>
      <vt:variant>
        <vt:i4>116</vt:i4>
      </vt:variant>
      <vt:variant>
        <vt:i4>0</vt:i4>
      </vt:variant>
      <vt:variant>
        <vt:i4>5</vt:i4>
      </vt:variant>
      <vt:variant>
        <vt:lpwstr/>
      </vt:variant>
      <vt:variant>
        <vt:lpwstr>_Toc79484186</vt:lpwstr>
      </vt:variant>
      <vt:variant>
        <vt:i4>1179711</vt:i4>
      </vt:variant>
      <vt:variant>
        <vt:i4>110</vt:i4>
      </vt:variant>
      <vt:variant>
        <vt:i4>0</vt:i4>
      </vt:variant>
      <vt:variant>
        <vt:i4>5</vt:i4>
      </vt:variant>
      <vt:variant>
        <vt:lpwstr/>
      </vt:variant>
      <vt:variant>
        <vt:lpwstr>_Toc79484185</vt:lpwstr>
      </vt:variant>
      <vt:variant>
        <vt:i4>1245247</vt:i4>
      </vt:variant>
      <vt:variant>
        <vt:i4>104</vt:i4>
      </vt:variant>
      <vt:variant>
        <vt:i4>0</vt:i4>
      </vt:variant>
      <vt:variant>
        <vt:i4>5</vt:i4>
      </vt:variant>
      <vt:variant>
        <vt:lpwstr/>
      </vt:variant>
      <vt:variant>
        <vt:lpwstr>_Toc79484184</vt:lpwstr>
      </vt:variant>
      <vt:variant>
        <vt:i4>1310783</vt:i4>
      </vt:variant>
      <vt:variant>
        <vt:i4>98</vt:i4>
      </vt:variant>
      <vt:variant>
        <vt:i4>0</vt:i4>
      </vt:variant>
      <vt:variant>
        <vt:i4>5</vt:i4>
      </vt:variant>
      <vt:variant>
        <vt:lpwstr/>
      </vt:variant>
      <vt:variant>
        <vt:lpwstr>_Toc79484183</vt:lpwstr>
      </vt:variant>
      <vt:variant>
        <vt:i4>1376319</vt:i4>
      </vt:variant>
      <vt:variant>
        <vt:i4>92</vt:i4>
      </vt:variant>
      <vt:variant>
        <vt:i4>0</vt:i4>
      </vt:variant>
      <vt:variant>
        <vt:i4>5</vt:i4>
      </vt:variant>
      <vt:variant>
        <vt:lpwstr/>
      </vt:variant>
      <vt:variant>
        <vt:lpwstr>_Toc79484182</vt:lpwstr>
      </vt:variant>
      <vt:variant>
        <vt:i4>1441855</vt:i4>
      </vt:variant>
      <vt:variant>
        <vt:i4>86</vt:i4>
      </vt:variant>
      <vt:variant>
        <vt:i4>0</vt:i4>
      </vt:variant>
      <vt:variant>
        <vt:i4>5</vt:i4>
      </vt:variant>
      <vt:variant>
        <vt:lpwstr/>
      </vt:variant>
      <vt:variant>
        <vt:lpwstr>_Toc79484181</vt:lpwstr>
      </vt:variant>
      <vt:variant>
        <vt:i4>1507391</vt:i4>
      </vt:variant>
      <vt:variant>
        <vt:i4>80</vt:i4>
      </vt:variant>
      <vt:variant>
        <vt:i4>0</vt:i4>
      </vt:variant>
      <vt:variant>
        <vt:i4>5</vt:i4>
      </vt:variant>
      <vt:variant>
        <vt:lpwstr/>
      </vt:variant>
      <vt:variant>
        <vt:lpwstr>_Toc79484180</vt:lpwstr>
      </vt:variant>
      <vt:variant>
        <vt:i4>1966128</vt:i4>
      </vt:variant>
      <vt:variant>
        <vt:i4>74</vt:i4>
      </vt:variant>
      <vt:variant>
        <vt:i4>0</vt:i4>
      </vt:variant>
      <vt:variant>
        <vt:i4>5</vt:i4>
      </vt:variant>
      <vt:variant>
        <vt:lpwstr/>
      </vt:variant>
      <vt:variant>
        <vt:lpwstr>_Toc79484179</vt:lpwstr>
      </vt:variant>
      <vt:variant>
        <vt:i4>2031664</vt:i4>
      </vt:variant>
      <vt:variant>
        <vt:i4>68</vt:i4>
      </vt:variant>
      <vt:variant>
        <vt:i4>0</vt:i4>
      </vt:variant>
      <vt:variant>
        <vt:i4>5</vt:i4>
      </vt:variant>
      <vt:variant>
        <vt:lpwstr/>
      </vt:variant>
      <vt:variant>
        <vt:lpwstr>_Toc79484178</vt:lpwstr>
      </vt:variant>
      <vt:variant>
        <vt:i4>1048624</vt:i4>
      </vt:variant>
      <vt:variant>
        <vt:i4>62</vt:i4>
      </vt:variant>
      <vt:variant>
        <vt:i4>0</vt:i4>
      </vt:variant>
      <vt:variant>
        <vt:i4>5</vt:i4>
      </vt:variant>
      <vt:variant>
        <vt:lpwstr/>
      </vt:variant>
      <vt:variant>
        <vt:lpwstr>_Toc79484177</vt:lpwstr>
      </vt:variant>
      <vt:variant>
        <vt:i4>1114160</vt:i4>
      </vt:variant>
      <vt:variant>
        <vt:i4>56</vt:i4>
      </vt:variant>
      <vt:variant>
        <vt:i4>0</vt:i4>
      </vt:variant>
      <vt:variant>
        <vt:i4>5</vt:i4>
      </vt:variant>
      <vt:variant>
        <vt:lpwstr/>
      </vt:variant>
      <vt:variant>
        <vt:lpwstr>_Toc79484176</vt:lpwstr>
      </vt:variant>
      <vt:variant>
        <vt:i4>1179696</vt:i4>
      </vt:variant>
      <vt:variant>
        <vt:i4>50</vt:i4>
      </vt:variant>
      <vt:variant>
        <vt:i4>0</vt:i4>
      </vt:variant>
      <vt:variant>
        <vt:i4>5</vt:i4>
      </vt:variant>
      <vt:variant>
        <vt:lpwstr/>
      </vt:variant>
      <vt:variant>
        <vt:lpwstr>_Toc79484175</vt:lpwstr>
      </vt:variant>
      <vt:variant>
        <vt:i4>1245232</vt:i4>
      </vt:variant>
      <vt:variant>
        <vt:i4>44</vt:i4>
      </vt:variant>
      <vt:variant>
        <vt:i4>0</vt:i4>
      </vt:variant>
      <vt:variant>
        <vt:i4>5</vt:i4>
      </vt:variant>
      <vt:variant>
        <vt:lpwstr/>
      </vt:variant>
      <vt:variant>
        <vt:lpwstr>_Toc79484174</vt:lpwstr>
      </vt:variant>
      <vt:variant>
        <vt:i4>1310768</vt:i4>
      </vt:variant>
      <vt:variant>
        <vt:i4>38</vt:i4>
      </vt:variant>
      <vt:variant>
        <vt:i4>0</vt:i4>
      </vt:variant>
      <vt:variant>
        <vt:i4>5</vt:i4>
      </vt:variant>
      <vt:variant>
        <vt:lpwstr/>
      </vt:variant>
      <vt:variant>
        <vt:lpwstr>_Toc79484173</vt:lpwstr>
      </vt:variant>
      <vt:variant>
        <vt:i4>1376304</vt:i4>
      </vt:variant>
      <vt:variant>
        <vt:i4>32</vt:i4>
      </vt:variant>
      <vt:variant>
        <vt:i4>0</vt:i4>
      </vt:variant>
      <vt:variant>
        <vt:i4>5</vt:i4>
      </vt:variant>
      <vt:variant>
        <vt:lpwstr/>
      </vt:variant>
      <vt:variant>
        <vt:lpwstr>_Toc79484172</vt:lpwstr>
      </vt:variant>
      <vt:variant>
        <vt:i4>1441840</vt:i4>
      </vt:variant>
      <vt:variant>
        <vt:i4>26</vt:i4>
      </vt:variant>
      <vt:variant>
        <vt:i4>0</vt:i4>
      </vt:variant>
      <vt:variant>
        <vt:i4>5</vt:i4>
      </vt:variant>
      <vt:variant>
        <vt:lpwstr/>
      </vt:variant>
      <vt:variant>
        <vt:lpwstr>_Toc79484171</vt:lpwstr>
      </vt:variant>
      <vt:variant>
        <vt:i4>1507376</vt:i4>
      </vt:variant>
      <vt:variant>
        <vt:i4>20</vt:i4>
      </vt:variant>
      <vt:variant>
        <vt:i4>0</vt:i4>
      </vt:variant>
      <vt:variant>
        <vt:i4>5</vt:i4>
      </vt:variant>
      <vt:variant>
        <vt:lpwstr/>
      </vt:variant>
      <vt:variant>
        <vt:lpwstr>_Toc79484170</vt:lpwstr>
      </vt:variant>
      <vt:variant>
        <vt:i4>1966129</vt:i4>
      </vt:variant>
      <vt:variant>
        <vt:i4>14</vt:i4>
      </vt:variant>
      <vt:variant>
        <vt:i4>0</vt:i4>
      </vt:variant>
      <vt:variant>
        <vt:i4>5</vt:i4>
      </vt:variant>
      <vt:variant>
        <vt:lpwstr/>
      </vt:variant>
      <vt:variant>
        <vt:lpwstr>_Toc79484169</vt:lpwstr>
      </vt:variant>
      <vt:variant>
        <vt:i4>2031665</vt:i4>
      </vt:variant>
      <vt:variant>
        <vt:i4>8</vt:i4>
      </vt:variant>
      <vt:variant>
        <vt:i4>0</vt:i4>
      </vt:variant>
      <vt:variant>
        <vt:i4>5</vt:i4>
      </vt:variant>
      <vt:variant>
        <vt:lpwstr/>
      </vt:variant>
      <vt:variant>
        <vt:lpwstr>_Toc79484168</vt:lpwstr>
      </vt:variant>
      <vt:variant>
        <vt:i4>1048625</vt:i4>
      </vt:variant>
      <vt:variant>
        <vt:i4>2</vt:i4>
      </vt:variant>
      <vt:variant>
        <vt:i4>0</vt:i4>
      </vt:variant>
      <vt:variant>
        <vt:i4>5</vt:i4>
      </vt:variant>
      <vt:variant>
        <vt:lpwstr/>
      </vt:variant>
      <vt:variant>
        <vt:lpwstr>_Toc79484167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KatarzynaJaskulska</dc:creator>
  <cp:lastModifiedBy>792575</cp:lastModifiedBy>
  <cp:revision>12</cp:revision>
  <cp:lastPrinted>2022-02-04T09:47:00Z</cp:lastPrinted>
  <dcterms:created xsi:type="dcterms:W3CDTF">2021-12-31T09:58:00Z</dcterms:created>
  <dcterms:modified xsi:type="dcterms:W3CDTF">2022-02-04T12:05:00Z</dcterms:modified>
</cp:coreProperties>
</file>