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AAD8F" w14:textId="77777777" w:rsidR="0071476F" w:rsidRPr="009E1279" w:rsidRDefault="0071476F" w:rsidP="00C5398E">
      <w:pPr>
        <w:jc w:val="right"/>
        <w:rPr>
          <w:rStyle w:val="Wyrnienieintensywne"/>
          <w:i/>
          <w:iCs/>
        </w:rPr>
      </w:pPr>
      <w:r w:rsidRPr="009E1279">
        <w:rPr>
          <w:rStyle w:val="Wyrnienieintensywne"/>
          <w:i/>
          <w:iCs/>
        </w:rPr>
        <w:t>Załącznik nr 1 do SWZ</w:t>
      </w:r>
    </w:p>
    <w:p w14:paraId="78310B95" w14:textId="77777777" w:rsidR="0071476F" w:rsidRPr="007921F0" w:rsidRDefault="0071476F" w:rsidP="0001189A">
      <w:pPr>
        <w:pStyle w:val="Nagwek1"/>
      </w:pPr>
      <w:bookmarkStart w:id="0" w:name="_Toc64892121"/>
      <w:bookmarkStart w:id="1" w:name="_Toc180664879"/>
      <w:r w:rsidRPr="009E1279">
        <w:t>Formularz oferty</w:t>
      </w:r>
      <w:bookmarkEnd w:id="0"/>
      <w:bookmarkEnd w:id="1"/>
    </w:p>
    <w:p w14:paraId="0C963BA8" w14:textId="77777777" w:rsidR="0071476F" w:rsidRPr="007D1BF9" w:rsidRDefault="0071476F">
      <w:pPr>
        <w:pStyle w:val="Tekstpodstawowy"/>
        <w:widowControl/>
        <w:numPr>
          <w:ilvl w:val="0"/>
          <w:numId w:val="31"/>
        </w:numPr>
        <w:suppressAutoHyphens/>
        <w:autoSpaceDE/>
        <w:autoSpaceDN/>
        <w:rPr>
          <w:sz w:val="24"/>
          <w:szCs w:val="24"/>
        </w:rPr>
      </w:pPr>
      <w:r w:rsidRPr="007D1BF9">
        <w:rPr>
          <w:sz w:val="24"/>
          <w:szCs w:val="24"/>
        </w:rPr>
        <w:t xml:space="preserve">Postępowanie o udzielenie zamówienia publicznego pn.: </w:t>
      </w:r>
      <w:r w:rsidRPr="0057366A">
        <w:rPr>
          <w:b/>
          <w:bCs/>
          <w:sz w:val="24"/>
          <w:szCs w:val="24"/>
        </w:rPr>
        <w:t>„Dostawa oleju opałowego lekkiego na potrzeby grzewcze jednostek Powiatu Lwóweckiego”.</w:t>
      </w:r>
    </w:p>
    <w:p w14:paraId="7A7B5E7D" w14:textId="5C78BF58" w:rsidR="0071476F" w:rsidRPr="007D1BF9" w:rsidRDefault="0071476F">
      <w:pPr>
        <w:pStyle w:val="Bezodstpw"/>
        <w:numPr>
          <w:ilvl w:val="1"/>
          <w:numId w:val="31"/>
        </w:numPr>
        <w:suppressAutoHyphens/>
        <w:autoSpaceDE w:val="0"/>
        <w:autoSpaceDN w:val="0"/>
        <w:spacing w:before="0"/>
        <w:ind w:left="284" w:hanging="294"/>
        <w:jc w:val="both"/>
        <w:rPr>
          <w:sz w:val="24"/>
          <w:szCs w:val="24"/>
        </w:rPr>
      </w:pPr>
      <w:r w:rsidRPr="007D1BF9">
        <w:rPr>
          <w:sz w:val="24"/>
          <w:szCs w:val="24"/>
        </w:rPr>
        <w:t xml:space="preserve">Część I – Dostawa w ilości szacunkowej </w:t>
      </w:r>
      <w:r w:rsidR="00E411F6">
        <w:rPr>
          <w:sz w:val="24"/>
          <w:szCs w:val="24"/>
        </w:rPr>
        <w:t>100</w:t>
      </w:r>
      <w:r w:rsidRPr="007D1BF9">
        <w:rPr>
          <w:sz w:val="24"/>
          <w:szCs w:val="24"/>
        </w:rPr>
        <w:t xml:space="preserve"> 000 litrów oleju opałowego lekkiego dla Zespołu Szkół </w:t>
      </w:r>
      <w:r w:rsidRPr="007D1BF9">
        <w:rPr>
          <w:sz w:val="24"/>
          <w:szCs w:val="24"/>
        </w:rPr>
        <w:tab/>
        <w:t>Ekonomiczno-Technicznych w Rakowicach Wielkich, Rakowice Wielkie 48, 59-600 Lwówek Śląski</w:t>
      </w:r>
    </w:p>
    <w:p w14:paraId="69E4E608" w14:textId="13B95C80" w:rsidR="0071476F" w:rsidRPr="007D1BF9" w:rsidRDefault="0071476F">
      <w:pPr>
        <w:pStyle w:val="Bezodstpw"/>
        <w:numPr>
          <w:ilvl w:val="1"/>
          <w:numId w:val="31"/>
        </w:numPr>
        <w:suppressAutoHyphens/>
        <w:autoSpaceDE w:val="0"/>
        <w:autoSpaceDN w:val="0"/>
        <w:spacing w:before="0"/>
        <w:ind w:left="284" w:hanging="294"/>
        <w:jc w:val="both"/>
        <w:rPr>
          <w:sz w:val="24"/>
          <w:szCs w:val="24"/>
        </w:rPr>
      </w:pPr>
      <w:r w:rsidRPr="007D1BF9">
        <w:rPr>
          <w:sz w:val="24"/>
          <w:szCs w:val="24"/>
        </w:rPr>
        <w:t xml:space="preserve">Część II – Dostawa w ilości szacunkowej </w:t>
      </w:r>
      <w:r w:rsidR="007D1BF9" w:rsidRPr="007D1BF9">
        <w:rPr>
          <w:sz w:val="24"/>
          <w:szCs w:val="24"/>
        </w:rPr>
        <w:t>5</w:t>
      </w:r>
      <w:r w:rsidR="00E411F6">
        <w:rPr>
          <w:sz w:val="24"/>
          <w:szCs w:val="24"/>
        </w:rPr>
        <w:t>0</w:t>
      </w:r>
      <w:r w:rsidRPr="007D1BF9">
        <w:rPr>
          <w:sz w:val="24"/>
          <w:szCs w:val="24"/>
        </w:rPr>
        <w:t> 000 litrów oleju opałowego lekkiego dla Dom Pomocy Społecznej w Nielestnie, Nielestno 17, 59-610 Wleń</w:t>
      </w:r>
    </w:p>
    <w:p w14:paraId="0D59AE3B" w14:textId="77777777" w:rsidR="0071476F" w:rsidRPr="007D1BF9" w:rsidRDefault="0071476F">
      <w:pPr>
        <w:pStyle w:val="Tekstpodstawowy"/>
        <w:widowControl/>
        <w:numPr>
          <w:ilvl w:val="0"/>
          <w:numId w:val="31"/>
        </w:numPr>
        <w:suppressAutoHyphens/>
        <w:autoSpaceDE/>
        <w:autoSpaceDN/>
        <w:rPr>
          <w:sz w:val="24"/>
          <w:szCs w:val="24"/>
        </w:rPr>
      </w:pPr>
      <w:r w:rsidRPr="007D1BF9">
        <w:rPr>
          <w:sz w:val="24"/>
          <w:szCs w:val="24"/>
        </w:rPr>
        <w:t>Zamawiający:</w:t>
      </w:r>
    </w:p>
    <w:p w14:paraId="447DC16F" w14:textId="77777777" w:rsidR="0071476F" w:rsidRPr="007D1BF9" w:rsidRDefault="0071476F" w:rsidP="007D1BF9">
      <w:pPr>
        <w:ind w:left="284" w:hanging="294"/>
        <w:rPr>
          <w:sz w:val="24"/>
          <w:szCs w:val="24"/>
        </w:rPr>
      </w:pPr>
      <w:r w:rsidRPr="007D1BF9">
        <w:rPr>
          <w:sz w:val="24"/>
          <w:szCs w:val="24"/>
        </w:rPr>
        <w:t xml:space="preserve">Powiat Lwówecki </w:t>
      </w:r>
    </w:p>
    <w:p w14:paraId="27729B6A" w14:textId="77777777" w:rsidR="0071476F" w:rsidRPr="007D1BF9" w:rsidRDefault="0071476F" w:rsidP="007D1BF9">
      <w:pPr>
        <w:ind w:left="284" w:hanging="294"/>
        <w:rPr>
          <w:sz w:val="24"/>
          <w:szCs w:val="24"/>
        </w:rPr>
      </w:pPr>
      <w:r w:rsidRPr="007D1BF9">
        <w:rPr>
          <w:sz w:val="24"/>
          <w:szCs w:val="24"/>
        </w:rPr>
        <w:t>ul. Szpitalna 4</w:t>
      </w:r>
    </w:p>
    <w:p w14:paraId="72C0EE0C" w14:textId="77777777" w:rsidR="0071476F" w:rsidRPr="007D1BF9" w:rsidRDefault="0071476F" w:rsidP="007D1BF9">
      <w:pPr>
        <w:ind w:left="284" w:hanging="294"/>
        <w:rPr>
          <w:sz w:val="24"/>
          <w:szCs w:val="24"/>
        </w:rPr>
      </w:pPr>
      <w:r w:rsidRPr="007D1BF9">
        <w:rPr>
          <w:sz w:val="24"/>
          <w:szCs w:val="24"/>
        </w:rPr>
        <w:t>59-600 Lwówek Śląski</w:t>
      </w:r>
    </w:p>
    <w:p w14:paraId="6E793991" w14:textId="77777777" w:rsidR="0071476F" w:rsidRPr="007D1BF9" w:rsidRDefault="0071476F">
      <w:pPr>
        <w:pStyle w:val="Tekstpodstawowy"/>
        <w:widowControl/>
        <w:numPr>
          <w:ilvl w:val="0"/>
          <w:numId w:val="31"/>
        </w:numPr>
        <w:suppressAutoHyphens/>
        <w:autoSpaceDE/>
        <w:autoSpaceDN/>
        <w:rPr>
          <w:sz w:val="24"/>
          <w:szCs w:val="24"/>
        </w:rPr>
      </w:pPr>
      <w:r w:rsidRPr="007D1BF9">
        <w:rPr>
          <w:sz w:val="24"/>
          <w:szCs w:val="24"/>
        </w:rPr>
        <w:t>Oferta złożona</w:t>
      </w:r>
      <w:r w:rsidRPr="007D1BF9">
        <w:rPr>
          <w:spacing w:val="-1"/>
          <w:sz w:val="24"/>
          <w:szCs w:val="24"/>
        </w:rPr>
        <w:t xml:space="preserve"> </w:t>
      </w:r>
      <w:r w:rsidRPr="007D1BF9">
        <w:rPr>
          <w:sz w:val="24"/>
          <w:szCs w:val="24"/>
        </w:rPr>
        <w:t>przez:</w:t>
      </w:r>
    </w:p>
    <w:p w14:paraId="3BA26F94" w14:textId="77777777" w:rsidR="0071476F" w:rsidRPr="00365CCC" w:rsidRDefault="0071476F" w:rsidP="00C5398E">
      <w:pPr>
        <w:spacing w:before="240"/>
        <w:ind w:left="596"/>
        <w:jc w:val="both"/>
        <w:rPr>
          <w:sz w:val="20"/>
          <w:szCs w:val="20"/>
        </w:rPr>
      </w:pPr>
      <w:r w:rsidRPr="00365CCC">
        <w:rPr>
          <w:b/>
          <w:sz w:val="20"/>
          <w:szCs w:val="20"/>
        </w:rPr>
        <w:t>Zarejestrowana nazwa Wykonawcy</w:t>
      </w:r>
      <w:r w:rsidRPr="00365CCC">
        <w:rPr>
          <w:sz w:val="20"/>
          <w:szCs w:val="20"/>
        </w:rPr>
        <w:t>/</w:t>
      </w:r>
      <w:r w:rsidRPr="00365CCC">
        <w:rPr>
          <w:b/>
          <w:sz w:val="20"/>
          <w:szCs w:val="20"/>
        </w:rPr>
        <w:t>Pełnomocnika podmiotów występujących wspólnie</w:t>
      </w:r>
      <w:r w:rsidRPr="00365CCC">
        <w:rPr>
          <w:sz w:val="20"/>
          <w:szCs w:val="20"/>
        </w:rPr>
        <w:t>:</w:t>
      </w:r>
    </w:p>
    <w:tbl>
      <w:tblPr>
        <w:tblStyle w:val="Tabela-Siatka"/>
        <w:tblW w:w="10059" w:type="dxa"/>
        <w:tblLook w:val="04A0" w:firstRow="1" w:lastRow="0" w:firstColumn="1" w:lastColumn="0" w:noHBand="0" w:noVBand="1"/>
      </w:tblPr>
      <w:tblGrid>
        <w:gridCol w:w="10059"/>
      </w:tblGrid>
      <w:tr w:rsidR="0071476F" w14:paraId="39BFB9D8" w14:textId="77777777" w:rsidTr="005E5393">
        <w:trPr>
          <w:trHeight w:val="487"/>
        </w:trPr>
        <w:tc>
          <w:tcPr>
            <w:tcW w:w="10059" w:type="dxa"/>
            <w:vAlign w:val="center"/>
          </w:tcPr>
          <w:p w14:paraId="619F5D00" w14:textId="77777777" w:rsidR="0071476F" w:rsidRDefault="0071476F" w:rsidP="00C5398E">
            <w:pPr>
              <w:jc w:val="center"/>
              <w:rPr>
                <w:sz w:val="20"/>
                <w:szCs w:val="20"/>
              </w:rPr>
            </w:pPr>
          </w:p>
        </w:tc>
      </w:tr>
    </w:tbl>
    <w:p w14:paraId="0B495C14" w14:textId="77777777" w:rsidR="0071476F" w:rsidRPr="0057366A" w:rsidRDefault="0071476F" w:rsidP="0057366A">
      <w:pPr>
        <w:pStyle w:val="Tekstpodstawowy"/>
        <w:rPr>
          <w:rStyle w:val="Uwydatnienie"/>
        </w:rPr>
      </w:pPr>
      <w:r w:rsidRPr="0057366A">
        <w:rPr>
          <w:rStyle w:val="Uwydatnienie"/>
        </w:rPr>
        <w:t>Zarejestrowany adres Wykonawcy/Pełnomocnika podmiotów występujących wspólnie:</w:t>
      </w:r>
    </w:p>
    <w:p w14:paraId="185E1F1E" w14:textId="77777777" w:rsidR="0071476F" w:rsidRDefault="0071476F" w:rsidP="00C5398E">
      <w:pPr>
        <w:spacing w:before="240"/>
        <w:jc w:val="both"/>
        <w:rPr>
          <w:spacing w:val="-13"/>
          <w:sz w:val="20"/>
          <w:szCs w:val="20"/>
        </w:rPr>
      </w:pPr>
      <w:r w:rsidRPr="00794262">
        <w:rPr>
          <w:sz w:val="20"/>
          <w:szCs w:val="20"/>
        </w:rPr>
        <w:t>(ulica i nr, miejscowość, kod pocztowy, województwo)</w:t>
      </w:r>
      <w:r w:rsidRPr="00365CCC">
        <w:rPr>
          <w:sz w:val="20"/>
          <w:szCs w:val="20"/>
        </w:rPr>
        <w:t>:</w:t>
      </w:r>
      <w:r w:rsidRPr="00365CCC">
        <w:rPr>
          <w:spacing w:val="-13"/>
          <w:sz w:val="20"/>
          <w:szCs w:val="20"/>
        </w:rPr>
        <w:t xml:space="preserve"> </w:t>
      </w:r>
    </w:p>
    <w:tbl>
      <w:tblPr>
        <w:tblStyle w:val="Tabela-Siatka"/>
        <w:tblW w:w="9971" w:type="dxa"/>
        <w:tblLook w:val="04A0" w:firstRow="1" w:lastRow="0" w:firstColumn="1" w:lastColumn="0" w:noHBand="0" w:noVBand="1"/>
      </w:tblPr>
      <w:tblGrid>
        <w:gridCol w:w="9971"/>
      </w:tblGrid>
      <w:tr w:rsidR="0071476F" w14:paraId="418F0782" w14:textId="77777777" w:rsidTr="005E5393">
        <w:trPr>
          <w:trHeight w:val="558"/>
        </w:trPr>
        <w:tc>
          <w:tcPr>
            <w:tcW w:w="9971" w:type="dxa"/>
            <w:vAlign w:val="center"/>
          </w:tcPr>
          <w:p w14:paraId="6DDC900C" w14:textId="77777777" w:rsidR="0071476F" w:rsidRDefault="0071476F" w:rsidP="00C5398E">
            <w:pPr>
              <w:jc w:val="center"/>
              <w:rPr>
                <w:sz w:val="20"/>
                <w:szCs w:val="20"/>
              </w:rPr>
            </w:pPr>
          </w:p>
        </w:tc>
      </w:tr>
    </w:tbl>
    <w:p w14:paraId="271FD67A" w14:textId="77777777" w:rsidR="0071476F" w:rsidRDefault="0071476F" w:rsidP="00C5398E">
      <w:pPr>
        <w:spacing w:before="240"/>
        <w:jc w:val="both"/>
        <w:rPr>
          <w:w w:val="95"/>
          <w:sz w:val="20"/>
          <w:szCs w:val="20"/>
        </w:rPr>
      </w:pPr>
      <w:r w:rsidRPr="00365CCC">
        <w:rPr>
          <w:sz w:val="20"/>
          <w:szCs w:val="20"/>
        </w:rPr>
        <w:t>tel.</w:t>
      </w:r>
      <w:r>
        <w:rPr>
          <w:sz w:val="20"/>
          <w:szCs w:val="20"/>
        </w:rPr>
        <w:t xml:space="preserve">, </w:t>
      </w:r>
      <w:r w:rsidRPr="00365CCC">
        <w:rPr>
          <w:w w:val="95"/>
          <w:sz w:val="20"/>
          <w:szCs w:val="20"/>
        </w:rPr>
        <w:t>e-mail.</w:t>
      </w:r>
    </w:p>
    <w:tbl>
      <w:tblPr>
        <w:tblStyle w:val="Tabela-Siatka"/>
        <w:tblW w:w="9959" w:type="dxa"/>
        <w:tblLook w:val="04A0" w:firstRow="1" w:lastRow="0" w:firstColumn="1" w:lastColumn="0" w:noHBand="0" w:noVBand="1"/>
      </w:tblPr>
      <w:tblGrid>
        <w:gridCol w:w="9959"/>
      </w:tblGrid>
      <w:tr w:rsidR="0071476F" w14:paraId="74C21537" w14:textId="77777777" w:rsidTr="005E5393">
        <w:trPr>
          <w:trHeight w:val="583"/>
        </w:trPr>
        <w:tc>
          <w:tcPr>
            <w:tcW w:w="9959" w:type="dxa"/>
            <w:vAlign w:val="center"/>
          </w:tcPr>
          <w:p w14:paraId="0B73CE68" w14:textId="77777777" w:rsidR="0071476F" w:rsidRDefault="0071476F" w:rsidP="00C5398E">
            <w:pPr>
              <w:jc w:val="center"/>
              <w:rPr>
                <w:w w:val="95"/>
                <w:sz w:val="20"/>
                <w:szCs w:val="20"/>
              </w:rPr>
            </w:pPr>
          </w:p>
        </w:tc>
      </w:tr>
    </w:tbl>
    <w:p w14:paraId="54B4C9FA" w14:textId="77777777" w:rsidR="0071476F" w:rsidRDefault="0071476F" w:rsidP="00C5398E">
      <w:pPr>
        <w:spacing w:before="240"/>
        <w:jc w:val="both"/>
        <w:rPr>
          <w:sz w:val="20"/>
          <w:szCs w:val="20"/>
        </w:rPr>
      </w:pPr>
      <w:r w:rsidRPr="00365CCC">
        <w:rPr>
          <w:sz w:val="20"/>
          <w:szCs w:val="20"/>
        </w:rPr>
        <w:t>NIP</w:t>
      </w:r>
      <w:r>
        <w:rPr>
          <w:sz w:val="20"/>
          <w:szCs w:val="20"/>
        </w:rPr>
        <w:t xml:space="preserve">, </w:t>
      </w:r>
      <w:r w:rsidRPr="00365CCC">
        <w:rPr>
          <w:sz w:val="20"/>
          <w:szCs w:val="20"/>
        </w:rPr>
        <w:t>REGON:</w:t>
      </w:r>
    </w:p>
    <w:tbl>
      <w:tblPr>
        <w:tblStyle w:val="Tabela-Siatka"/>
        <w:tblW w:w="10046" w:type="dxa"/>
        <w:tblLook w:val="04A0" w:firstRow="1" w:lastRow="0" w:firstColumn="1" w:lastColumn="0" w:noHBand="0" w:noVBand="1"/>
      </w:tblPr>
      <w:tblGrid>
        <w:gridCol w:w="10046"/>
      </w:tblGrid>
      <w:tr w:rsidR="0071476F" w14:paraId="67D76CB7" w14:textId="77777777" w:rsidTr="005E5393">
        <w:trPr>
          <w:trHeight w:val="510"/>
        </w:trPr>
        <w:tc>
          <w:tcPr>
            <w:tcW w:w="10046" w:type="dxa"/>
            <w:vAlign w:val="center"/>
          </w:tcPr>
          <w:p w14:paraId="36B56459" w14:textId="77777777" w:rsidR="0071476F" w:rsidRDefault="0071476F" w:rsidP="00C5398E">
            <w:pPr>
              <w:jc w:val="center"/>
              <w:rPr>
                <w:sz w:val="20"/>
                <w:szCs w:val="20"/>
              </w:rPr>
            </w:pPr>
          </w:p>
        </w:tc>
      </w:tr>
    </w:tbl>
    <w:p w14:paraId="4E72A622" w14:textId="77777777" w:rsidR="0071476F" w:rsidRDefault="0071476F" w:rsidP="00C5398E">
      <w:pPr>
        <w:spacing w:before="240"/>
        <w:jc w:val="both"/>
        <w:rPr>
          <w:sz w:val="20"/>
          <w:szCs w:val="20"/>
        </w:rPr>
      </w:pPr>
      <w:r w:rsidRPr="00365CCC">
        <w:rPr>
          <w:sz w:val="20"/>
          <w:szCs w:val="20"/>
        </w:rPr>
        <w:t>Do kontaktów z Zamawiającym w czasie trwania postępowania o udzielenie zamówienia wyznaczamy: Pana/Panią</w:t>
      </w:r>
      <w:r>
        <w:rPr>
          <w:sz w:val="20"/>
          <w:szCs w:val="20"/>
        </w:rPr>
        <w:t xml:space="preserve"> (imię, Nazwisko, tel., e-mail:</w:t>
      </w:r>
    </w:p>
    <w:tbl>
      <w:tblPr>
        <w:tblStyle w:val="Tabela-Siatka"/>
        <w:tblW w:w="9984" w:type="dxa"/>
        <w:tblBorders>
          <w:insideH w:val="none" w:sz="0" w:space="0" w:color="auto"/>
          <w:insideV w:val="none" w:sz="0" w:space="0" w:color="auto"/>
        </w:tblBorders>
        <w:tblLook w:val="04A0" w:firstRow="1" w:lastRow="0" w:firstColumn="1" w:lastColumn="0" w:noHBand="0" w:noVBand="1"/>
      </w:tblPr>
      <w:tblGrid>
        <w:gridCol w:w="9984"/>
      </w:tblGrid>
      <w:tr w:rsidR="0071476F" w14:paraId="349B20FF" w14:textId="77777777" w:rsidTr="005E5393">
        <w:trPr>
          <w:trHeight w:val="510"/>
        </w:trPr>
        <w:tc>
          <w:tcPr>
            <w:tcW w:w="9984" w:type="dxa"/>
            <w:vAlign w:val="center"/>
          </w:tcPr>
          <w:p w14:paraId="1F5C57A5" w14:textId="77777777" w:rsidR="0071476F" w:rsidRDefault="0071476F" w:rsidP="00C5398E">
            <w:pPr>
              <w:jc w:val="center"/>
              <w:rPr>
                <w:spacing w:val="-6"/>
                <w:sz w:val="20"/>
                <w:szCs w:val="20"/>
              </w:rPr>
            </w:pPr>
          </w:p>
        </w:tc>
      </w:tr>
    </w:tbl>
    <w:p w14:paraId="3E4D9820" w14:textId="77777777" w:rsidR="0071476F" w:rsidRDefault="0071476F" w:rsidP="00C5398E">
      <w:pPr>
        <w:spacing w:before="240"/>
        <w:jc w:val="both"/>
        <w:rPr>
          <w:sz w:val="20"/>
          <w:szCs w:val="20"/>
        </w:rPr>
      </w:pPr>
      <w:r>
        <w:rPr>
          <w:sz w:val="20"/>
          <w:szCs w:val="20"/>
        </w:rPr>
        <w:t>Nr konta bankowego do zwrotu wadium w przypadku wadium wnoszonych w formie pieniądza:</w:t>
      </w:r>
    </w:p>
    <w:tbl>
      <w:tblPr>
        <w:tblStyle w:val="Tabela-Siatka"/>
        <w:tblW w:w="9984" w:type="dxa"/>
        <w:tblBorders>
          <w:insideH w:val="none" w:sz="0" w:space="0" w:color="auto"/>
          <w:insideV w:val="none" w:sz="0" w:space="0" w:color="auto"/>
        </w:tblBorders>
        <w:tblLook w:val="04A0" w:firstRow="1" w:lastRow="0" w:firstColumn="1" w:lastColumn="0" w:noHBand="0" w:noVBand="1"/>
      </w:tblPr>
      <w:tblGrid>
        <w:gridCol w:w="9984"/>
      </w:tblGrid>
      <w:tr w:rsidR="0071476F" w14:paraId="29BFC033" w14:textId="77777777" w:rsidTr="005E5393">
        <w:trPr>
          <w:trHeight w:val="510"/>
        </w:trPr>
        <w:tc>
          <w:tcPr>
            <w:tcW w:w="9984" w:type="dxa"/>
            <w:vAlign w:val="center"/>
          </w:tcPr>
          <w:p w14:paraId="41D1D406" w14:textId="77777777" w:rsidR="0071476F" w:rsidRDefault="0071476F" w:rsidP="00C5398E">
            <w:pPr>
              <w:jc w:val="center"/>
              <w:rPr>
                <w:spacing w:val="-6"/>
                <w:sz w:val="20"/>
                <w:szCs w:val="20"/>
              </w:rPr>
            </w:pPr>
          </w:p>
        </w:tc>
      </w:tr>
    </w:tbl>
    <w:p w14:paraId="3C3D2C16" w14:textId="77777777" w:rsidR="0071476F" w:rsidRPr="0057366A" w:rsidRDefault="0071476F" w:rsidP="0057366A">
      <w:pPr>
        <w:pStyle w:val="Tekstpodstawowy"/>
        <w:rPr>
          <w:rStyle w:val="Uwydatnienie"/>
        </w:rPr>
      </w:pPr>
      <w:r w:rsidRPr="0057366A">
        <w:rPr>
          <w:rStyle w:val="Uwydatnienie"/>
        </w:rPr>
        <w:t>Zarejestrowana nazwa Partnera podmiotów występujących wspólnie:</w:t>
      </w:r>
    </w:p>
    <w:tbl>
      <w:tblPr>
        <w:tblStyle w:val="Tabela-Siatka"/>
        <w:tblW w:w="10009" w:type="dxa"/>
        <w:tblLook w:val="04A0" w:firstRow="1" w:lastRow="0" w:firstColumn="1" w:lastColumn="0" w:noHBand="0" w:noVBand="1"/>
      </w:tblPr>
      <w:tblGrid>
        <w:gridCol w:w="10009"/>
      </w:tblGrid>
      <w:tr w:rsidR="0071476F" w14:paraId="1BFAFD5C" w14:textId="77777777" w:rsidTr="005E5393">
        <w:trPr>
          <w:trHeight w:val="568"/>
        </w:trPr>
        <w:tc>
          <w:tcPr>
            <w:tcW w:w="10009" w:type="dxa"/>
            <w:vAlign w:val="center"/>
          </w:tcPr>
          <w:p w14:paraId="11D10D61" w14:textId="77777777" w:rsidR="0071476F" w:rsidRDefault="0071476F" w:rsidP="00C5398E">
            <w:pPr>
              <w:jc w:val="center"/>
              <w:rPr>
                <w:sz w:val="20"/>
                <w:szCs w:val="20"/>
              </w:rPr>
            </w:pPr>
          </w:p>
        </w:tc>
      </w:tr>
    </w:tbl>
    <w:p w14:paraId="06D671F7" w14:textId="77777777" w:rsidR="0071476F" w:rsidRDefault="0071476F" w:rsidP="00C5398E">
      <w:pPr>
        <w:spacing w:before="240"/>
        <w:jc w:val="both"/>
        <w:rPr>
          <w:spacing w:val="-13"/>
          <w:sz w:val="20"/>
          <w:szCs w:val="20"/>
        </w:rPr>
      </w:pPr>
      <w:r w:rsidRPr="00365CCC">
        <w:rPr>
          <w:sz w:val="20"/>
          <w:szCs w:val="20"/>
        </w:rPr>
        <w:t>Zarejestrowany adres Partnera podmiotów występujących wspólnie</w:t>
      </w:r>
      <w:r>
        <w:rPr>
          <w:sz w:val="20"/>
          <w:szCs w:val="20"/>
        </w:rPr>
        <w:t xml:space="preserve"> </w:t>
      </w:r>
      <w:r w:rsidRPr="00794262">
        <w:rPr>
          <w:sz w:val="20"/>
          <w:szCs w:val="20"/>
        </w:rPr>
        <w:t>(ulica i nr, miejscowość, kod pocztowy, województwo)</w:t>
      </w:r>
      <w:r w:rsidRPr="00365CCC">
        <w:rPr>
          <w:sz w:val="20"/>
          <w:szCs w:val="20"/>
        </w:rPr>
        <w:t>:</w:t>
      </w:r>
      <w:r w:rsidRPr="00365CCC">
        <w:rPr>
          <w:spacing w:val="-13"/>
          <w:sz w:val="20"/>
          <w:szCs w:val="20"/>
        </w:rPr>
        <w:t xml:space="preserve"> </w:t>
      </w:r>
    </w:p>
    <w:tbl>
      <w:tblPr>
        <w:tblStyle w:val="Tabela-Siatka"/>
        <w:tblW w:w="10046" w:type="dxa"/>
        <w:tblLook w:val="04A0" w:firstRow="1" w:lastRow="0" w:firstColumn="1" w:lastColumn="0" w:noHBand="0" w:noVBand="1"/>
      </w:tblPr>
      <w:tblGrid>
        <w:gridCol w:w="10046"/>
      </w:tblGrid>
      <w:tr w:rsidR="0071476F" w14:paraId="5C47F4DB" w14:textId="77777777" w:rsidTr="005E5393">
        <w:trPr>
          <w:trHeight w:val="605"/>
        </w:trPr>
        <w:tc>
          <w:tcPr>
            <w:tcW w:w="10046" w:type="dxa"/>
            <w:vAlign w:val="center"/>
          </w:tcPr>
          <w:p w14:paraId="6BDEC567" w14:textId="77777777" w:rsidR="0071476F" w:rsidRDefault="0071476F" w:rsidP="00C5398E">
            <w:pPr>
              <w:jc w:val="center"/>
              <w:rPr>
                <w:sz w:val="20"/>
                <w:szCs w:val="20"/>
              </w:rPr>
            </w:pPr>
          </w:p>
        </w:tc>
      </w:tr>
    </w:tbl>
    <w:p w14:paraId="4F8959E3" w14:textId="77777777" w:rsidR="0071476F" w:rsidRDefault="0071476F" w:rsidP="00C5398E">
      <w:pPr>
        <w:spacing w:before="240"/>
        <w:jc w:val="both"/>
        <w:rPr>
          <w:w w:val="95"/>
          <w:sz w:val="20"/>
          <w:szCs w:val="20"/>
        </w:rPr>
      </w:pPr>
      <w:r w:rsidRPr="00365CCC">
        <w:rPr>
          <w:sz w:val="20"/>
          <w:szCs w:val="20"/>
        </w:rPr>
        <w:t>tel.</w:t>
      </w:r>
      <w:r>
        <w:rPr>
          <w:sz w:val="20"/>
          <w:szCs w:val="20"/>
        </w:rPr>
        <w:t xml:space="preserve">, </w:t>
      </w:r>
      <w:r w:rsidRPr="00365CCC">
        <w:rPr>
          <w:w w:val="95"/>
          <w:sz w:val="20"/>
          <w:szCs w:val="20"/>
        </w:rPr>
        <w:t>e-mail.</w:t>
      </w:r>
    </w:p>
    <w:tbl>
      <w:tblPr>
        <w:tblStyle w:val="Tabela-Siatka"/>
        <w:tblW w:w="10084" w:type="dxa"/>
        <w:tblLook w:val="04A0" w:firstRow="1" w:lastRow="0" w:firstColumn="1" w:lastColumn="0" w:noHBand="0" w:noVBand="1"/>
      </w:tblPr>
      <w:tblGrid>
        <w:gridCol w:w="10084"/>
      </w:tblGrid>
      <w:tr w:rsidR="0071476F" w14:paraId="31DE1AA7" w14:textId="77777777" w:rsidTr="005E5393">
        <w:trPr>
          <w:trHeight w:val="580"/>
        </w:trPr>
        <w:tc>
          <w:tcPr>
            <w:tcW w:w="10084" w:type="dxa"/>
            <w:vAlign w:val="center"/>
          </w:tcPr>
          <w:p w14:paraId="634A3B9E" w14:textId="77777777" w:rsidR="0071476F" w:rsidRDefault="0071476F" w:rsidP="00C5398E">
            <w:pPr>
              <w:jc w:val="center"/>
              <w:rPr>
                <w:w w:val="95"/>
                <w:sz w:val="20"/>
                <w:szCs w:val="20"/>
              </w:rPr>
            </w:pPr>
          </w:p>
        </w:tc>
      </w:tr>
    </w:tbl>
    <w:p w14:paraId="30B154FB" w14:textId="77777777" w:rsidR="0071476F" w:rsidRDefault="0071476F" w:rsidP="00C5398E">
      <w:pPr>
        <w:spacing w:before="240"/>
        <w:jc w:val="both"/>
        <w:rPr>
          <w:sz w:val="20"/>
          <w:szCs w:val="20"/>
        </w:rPr>
      </w:pPr>
      <w:r w:rsidRPr="00365CCC">
        <w:rPr>
          <w:sz w:val="20"/>
          <w:szCs w:val="20"/>
        </w:rPr>
        <w:t>NIP</w:t>
      </w:r>
      <w:r>
        <w:rPr>
          <w:sz w:val="20"/>
          <w:szCs w:val="20"/>
        </w:rPr>
        <w:t xml:space="preserve">, </w:t>
      </w:r>
      <w:r w:rsidRPr="00365CCC">
        <w:rPr>
          <w:sz w:val="20"/>
          <w:szCs w:val="20"/>
        </w:rPr>
        <w:t>REGON:</w:t>
      </w:r>
    </w:p>
    <w:tbl>
      <w:tblPr>
        <w:tblStyle w:val="Tabela-Siatka"/>
        <w:tblW w:w="10034" w:type="dxa"/>
        <w:tblLook w:val="04A0" w:firstRow="1" w:lastRow="0" w:firstColumn="1" w:lastColumn="0" w:noHBand="0" w:noVBand="1"/>
      </w:tblPr>
      <w:tblGrid>
        <w:gridCol w:w="10034"/>
      </w:tblGrid>
      <w:tr w:rsidR="0071476F" w14:paraId="4B09F556" w14:textId="77777777" w:rsidTr="005E5393">
        <w:trPr>
          <w:trHeight w:val="523"/>
        </w:trPr>
        <w:tc>
          <w:tcPr>
            <w:tcW w:w="10034" w:type="dxa"/>
            <w:vAlign w:val="center"/>
          </w:tcPr>
          <w:p w14:paraId="1E15F2A2" w14:textId="77777777" w:rsidR="0071476F" w:rsidRDefault="0071476F" w:rsidP="00C5398E">
            <w:pPr>
              <w:jc w:val="center"/>
              <w:rPr>
                <w:sz w:val="20"/>
                <w:szCs w:val="20"/>
              </w:rPr>
            </w:pPr>
          </w:p>
        </w:tc>
      </w:tr>
    </w:tbl>
    <w:p w14:paraId="5815BED4" w14:textId="77777777" w:rsidR="0071476F" w:rsidRPr="00365CCC" w:rsidRDefault="0071476F" w:rsidP="00C5398E">
      <w:pPr>
        <w:spacing w:before="240"/>
        <w:jc w:val="both"/>
        <w:rPr>
          <w:sz w:val="20"/>
          <w:szCs w:val="20"/>
          <w:lang w:val="en-US"/>
        </w:rPr>
      </w:pPr>
      <w:r w:rsidRPr="00365CCC">
        <w:rPr>
          <w:sz w:val="20"/>
          <w:szCs w:val="20"/>
          <w:lang w:val="en-US"/>
        </w:rPr>
        <w:t>itd.</w:t>
      </w:r>
    </w:p>
    <w:p w14:paraId="5546BC02" w14:textId="77777777" w:rsidR="0071476F" w:rsidRPr="007D1BF9" w:rsidRDefault="0071476F">
      <w:pPr>
        <w:pStyle w:val="Tekstpodstawowy"/>
        <w:widowControl/>
        <w:numPr>
          <w:ilvl w:val="0"/>
          <w:numId w:val="59"/>
        </w:numPr>
        <w:suppressAutoHyphens/>
        <w:autoSpaceDE/>
        <w:autoSpaceDN/>
        <w:rPr>
          <w:sz w:val="24"/>
          <w:szCs w:val="24"/>
        </w:rPr>
      </w:pPr>
      <w:r w:rsidRPr="007D1BF9">
        <w:rPr>
          <w:sz w:val="24"/>
          <w:szCs w:val="24"/>
        </w:rPr>
        <w:t>Oferujemy wykonanie zamówienia opisanego szczegółowo w Załączniku nr 9 do SWZ za</w:t>
      </w:r>
      <w:r w:rsidRPr="007D1BF9">
        <w:rPr>
          <w:spacing w:val="6"/>
          <w:sz w:val="24"/>
          <w:szCs w:val="24"/>
        </w:rPr>
        <w:t xml:space="preserve"> </w:t>
      </w:r>
      <w:r w:rsidRPr="007D1BF9">
        <w:rPr>
          <w:sz w:val="24"/>
          <w:szCs w:val="24"/>
        </w:rPr>
        <w:t>cenę brutto:</w:t>
      </w:r>
    </w:p>
    <w:p w14:paraId="15A76F46" w14:textId="2783197B" w:rsidR="0071476F" w:rsidRPr="007D1BF9" w:rsidRDefault="0071476F">
      <w:pPr>
        <w:pStyle w:val="Bezodstpw"/>
        <w:numPr>
          <w:ilvl w:val="1"/>
          <w:numId w:val="59"/>
        </w:numPr>
        <w:suppressAutoHyphens/>
        <w:autoSpaceDE w:val="0"/>
        <w:autoSpaceDN w:val="0"/>
        <w:spacing w:before="0"/>
        <w:ind w:left="0" w:firstLine="0"/>
        <w:jc w:val="both"/>
        <w:rPr>
          <w:sz w:val="24"/>
          <w:szCs w:val="24"/>
        </w:rPr>
      </w:pPr>
      <w:r w:rsidRPr="007D1BF9">
        <w:rPr>
          <w:b/>
          <w:bCs/>
          <w:sz w:val="24"/>
          <w:szCs w:val="24"/>
        </w:rPr>
        <w:t>Dla części I</w:t>
      </w:r>
      <w:r w:rsidRPr="007D1BF9">
        <w:rPr>
          <w:sz w:val="24"/>
          <w:szCs w:val="24"/>
        </w:rPr>
        <w:t xml:space="preserve"> – Dostawa w ilości szacunkowej </w:t>
      </w:r>
      <w:r w:rsidR="00F02F8E">
        <w:rPr>
          <w:sz w:val="24"/>
          <w:szCs w:val="24"/>
        </w:rPr>
        <w:t>95</w:t>
      </w:r>
      <w:r w:rsidRPr="007D1BF9">
        <w:rPr>
          <w:sz w:val="24"/>
          <w:szCs w:val="24"/>
        </w:rPr>
        <w:t> 000 litrów oleju opałowego lekkiego dla Zespołu Szkół Ekonomiczno-Technicznych w Rakowicach Wielkich, Rakowice Wielkie 48, 59-600 Lwówek Śląski</w:t>
      </w:r>
    </w:p>
    <w:tbl>
      <w:tblPr>
        <w:tblStyle w:val="Tabela-Siatka"/>
        <w:tblW w:w="9198" w:type="dxa"/>
        <w:tblInd w:w="720" w:type="dxa"/>
        <w:tblLook w:val="04A0" w:firstRow="1" w:lastRow="0" w:firstColumn="1" w:lastColumn="0" w:noHBand="0" w:noVBand="1"/>
      </w:tblPr>
      <w:tblGrid>
        <w:gridCol w:w="1316"/>
        <w:gridCol w:w="2063"/>
        <w:gridCol w:w="1977"/>
        <w:gridCol w:w="1364"/>
        <w:gridCol w:w="891"/>
        <w:gridCol w:w="1587"/>
      </w:tblGrid>
      <w:tr w:rsidR="0071476F" w:rsidRPr="00E650BA" w14:paraId="3F469DF3" w14:textId="77777777" w:rsidTr="005E5393">
        <w:trPr>
          <w:trHeight w:val="1870"/>
        </w:trPr>
        <w:tc>
          <w:tcPr>
            <w:tcW w:w="1316" w:type="dxa"/>
            <w:vAlign w:val="center"/>
          </w:tcPr>
          <w:p w14:paraId="53647C09" w14:textId="77777777" w:rsidR="0071476F" w:rsidRPr="00E650BA" w:rsidRDefault="0071476F" w:rsidP="007D1BF9">
            <w:pPr>
              <w:jc w:val="center"/>
              <w:rPr>
                <w:sz w:val="20"/>
                <w:szCs w:val="20"/>
              </w:rPr>
            </w:pPr>
            <w:r w:rsidRPr="00E650BA">
              <w:rPr>
                <w:sz w:val="20"/>
                <w:szCs w:val="20"/>
              </w:rPr>
              <w:t xml:space="preserve">Wartość hurtowa netto </w:t>
            </w:r>
            <w:smartTag w:uri="urn:schemas-microsoft-com:office:smarttags" w:element="metricconverter">
              <w:smartTagPr>
                <w:attr w:name="ProductID" w:val="1 litra"/>
              </w:smartTagPr>
              <w:r w:rsidRPr="00E650BA">
                <w:rPr>
                  <w:sz w:val="20"/>
                  <w:szCs w:val="20"/>
                </w:rPr>
                <w:t>1 litra</w:t>
              </w:r>
            </w:smartTag>
          </w:p>
          <w:p w14:paraId="50F75A88" w14:textId="77777777" w:rsidR="0071476F" w:rsidRPr="00E650BA" w:rsidRDefault="0071476F" w:rsidP="007D1BF9">
            <w:pPr>
              <w:jc w:val="center"/>
              <w:rPr>
                <w:sz w:val="20"/>
                <w:szCs w:val="20"/>
              </w:rPr>
            </w:pPr>
            <w:r w:rsidRPr="00E650BA">
              <w:rPr>
                <w:sz w:val="20"/>
                <w:szCs w:val="20"/>
              </w:rPr>
              <w:t>(Ch)</w:t>
            </w:r>
          </w:p>
          <w:p w14:paraId="329841CE" w14:textId="77777777" w:rsidR="0071476F" w:rsidRDefault="0071476F" w:rsidP="007D1BF9">
            <w:pPr>
              <w:jc w:val="center"/>
              <w:rPr>
                <w:sz w:val="20"/>
                <w:szCs w:val="20"/>
              </w:rPr>
            </w:pPr>
            <w:r w:rsidRPr="00E650BA">
              <w:rPr>
                <w:sz w:val="20"/>
                <w:szCs w:val="20"/>
              </w:rPr>
              <w:t>[zł/l]</w:t>
            </w:r>
          </w:p>
          <w:p w14:paraId="3C58F783" w14:textId="3C5BF983" w:rsidR="007D1BF9" w:rsidRPr="00E650BA" w:rsidRDefault="007D1BF9" w:rsidP="007D1BF9">
            <w:pPr>
              <w:jc w:val="center"/>
              <w:rPr>
                <w:sz w:val="20"/>
                <w:szCs w:val="20"/>
              </w:rPr>
            </w:pPr>
            <w:r>
              <w:rPr>
                <w:sz w:val="20"/>
                <w:szCs w:val="20"/>
              </w:rPr>
              <w:t>(</w:t>
            </w:r>
            <w:r w:rsidR="00D42931">
              <w:rPr>
                <w:sz w:val="20"/>
                <w:szCs w:val="20"/>
              </w:rPr>
              <w:t>24</w:t>
            </w:r>
            <w:r w:rsidR="003A7DB3">
              <w:rPr>
                <w:sz w:val="20"/>
                <w:szCs w:val="20"/>
              </w:rPr>
              <w:t>.10</w:t>
            </w:r>
            <w:r>
              <w:rPr>
                <w:sz w:val="20"/>
                <w:szCs w:val="20"/>
              </w:rPr>
              <w:t>.202</w:t>
            </w:r>
            <w:r w:rsidR="00D42931">
              <w:rPr>
                <w:sz w:val="20"/>
                <w:szCs w:val="20"/>
              </w:rPr>
              <w:t>4</w:t>
            </w:r>
            <w:r>
              <w:rPr>
                <w:sz w:val="20"/>
                <w:szCs w:val="20"/>
              </w:rPr>
              <w:t xml:space="preserve"> roku)</w:t>
            </w:r>
          </w:p>
        </w:tc>
        <w:tc>
          <w:tcPr>
            <w:tcW w:w="2070" w:type="dxa"/>
            <w:vAlign w:val="center"/>
          </w:tcPr>
          <w:p w14:paraId="3C1C29D7" w14:textId="77777777" w:rsidR="0071476F" w:rsidRPr="00E650BA" w:rsidRDefault="0071476F" w:rsidP="007D1BF9">
            <w:pPr>
              <w:jc w:val="center"/>
              <w:rPr>
                <w:sz w:val="20"/>
                <w:szCs w:val="20"/>
              </w:rPr>
            </w:pPr>
            <w:r w:rsidRPr="00E650BA">
              <w:rPr>
                <w:sz w:val="20"/>
                <w:szCs w:val="20"/>
              </w:rPr>
              <w:t>Współczynnik marży/upustu</w:t>
            </w:r>
          </w:p>
          <w:p w14:paraId="1F7E015D" w14:textId="14EDC13B" w:rsidR="0071476F" w:rsidRPr="00E650BA" w:rsidRDefault="0071476F" w:rsidP="007D1BF9">
            <w:pPr>
              <w:jc w:val="center"/>
              <w:rPr>
                <w:sz w:val="20"/>
                <w:szCs w:val="20"/>
              </w:rPr>
            </w:pPr>
            <w:r w:rsidRPr="00E650BA">
              <w:rPr>
                <w:sz w:val="20"/>
                <w:szCs w:val="20"/>
              </w:rPr>
              <w:t>podać z dokładnością do 5 miejsc po przecinku</w:t>
            </w:r>
            <w:r w:rsidR="00CC152B">
              <w:rPr>
                <w:sz w:val="20"/>
                <w:szCs w:val="20"/>
              </w:rPr>
              <w:t xml:space="preserve"> </w:t>
            </w:r>
          </w:p>
        </w:tc>
        <w:tc>
          <w:tcPr>
            <w:tcW w:w="1983" w:type="dxa"/>
            <w:vAlign w:val="center"/>
          </w:tcPr>
          <w:p w14:paraId="4007019C" w14:textId="77777777" w:rsidR="0071476F" w:rsidRPr="00E650BA" w:rsidRDefault="0071476F" w:rsidP="007D1BF9">
            <w:pPr>
              <w:jc w:val="center"/>
              <w:rPr>
                <w:sz w:val="20"/>
                <w:szCs w:val="20"/>
              </w:rPr>
            </w:pPr>
            <w:r w:rsidRPr="00E650BA">
              <w:rPr>
                <w:sz w:val="20"/>
                <w:szCs w:val="20"/>
              </w:rPr>
              <w:t>Wartość sprzedaży (jednostkowa) netto 1 litra (Cs)</w:t>
            </w:r>
          </w:p>
          <w:p w14:paraId="67D599AF" w14:textId="77777777" w:rsidR="0071476F" w:rsidRPr="00E650BA" w:rsidRDefault="0071476F" w:rsidP="007D1BF9">
            <w:pPr>
              <w:jc w:val="center"/>
              <w:rPr>
                <w:sz w:val="20"/>
                <w:szCs w:val="20"/>
              </w:rPr>
            </w:pPr>
            <w:r w:rsidRPr="00E650BA">
              <w:rPr>
                <w:sz w:val="20"/>
                <w:szCs w:val="20"/>
              </w:rPr>
              <w:t>[zł/l]</w:t>
            </w:r>
          </w:p>
        </w:tc>
        <w:tc>
          <w:tcPr>
            <w:tcW w:w="1368" w:type="dxa"/>
            <w:vAlign w:val="center"/>
          </w:tcPr>
          <w:p w14:paraId="0875AA84" w14:textId="77777777" w:rsidR="0071476F" w:rsidRPr="00E650BA" w:rsidRDefault="0071476F" w:rsidP="007D1BF9">
            <w:pPr>
              <w:jc w:val="center"/>
              <w:rPr>
                <w:sz w:val="20"/>
                <w:szCs w:val="20"/>
                <w:vertAlign w:val="superscript"/>
              </w:rPr>
            </w:pPr>
            <w:r w:rsidRPr="00E650BA">
              <w:rPr>
                <w:sz w:val="20"/>
                <w:szCs w:val="20"/>
              </w:rPr>
              <w:t>Ilość paliwa w okresie trwania umowy</w:t>
            </w:r>
            <w:r w:rsidRPr="00E650BA">
              <w:rPr>
                <w:sz w:val="20"/>
                <w:szCs w:val="20"/>
                <w:vertAlign w:val="superscript"/>
              </w:rPr>
              <w:t>**</w:t>
            </w:r>
          </w:p>
          <w:p w14:paraId="251B388F" w14:textId="77777777" w:rsidR="0071476F" w:rsidRPr="00E650BA" w:rsidRDefault="0071476F" w:rsidP="007D1BF9">
            <w:pPr>
              <w:jc w:val="center"/>
              <w:rPr>
                <w:sz w:val="20"/>
                <w:szCs w:val="20"/>
              </w:rPr>
            </w:pPr>
            <w:r w:rsidRPr="00E650BA">
              <w:rPr>
                <w:sz w:val="20"/>
                <w:szCs w:val="20"/>
              </w:rPr>
              <w:t>[litrów]</w:t>
            </w:r>
          </w:p>
        </w:tc>
        <w:tc>
          <w:tcPr>
            <w:tcW w:w="866" w:type="dxa"/>
            <w:vAlign w:val="center"/>
          </w:tcPr>
          <w:p w14:paraId="20559F0B" w14:textId="77777777" w:rsidR="0071476F" w:rsidRPr="00E650BA" w:rsidRDefault="0071476F" w:rsidP="007D1BF9">
            <w:pPr>
              <w:jc w:val="center"/>
              <w:rPr>
                <w:sz w:val="20"/>
                <w:szCs w:val="20"/>
              </w:rPr>
            </w:pPr>
            <w:r w:rsidRPr="00E650BA">
              <w:rPr>
                <w:sz w:val="20"/>
                <w:szCs w:val="20"/>
              </w:rPr>
              <w:t>Stawka podatku VAT</w:t>
            </w:r>
          </w:p>
          <w:p w14:paraId="0FC31B5A" w14:textId="77777777" w:rsidR="0071476F" w:rsidRPr="00E650BA" w:rsidRDefault="0071476F" w:rsidP="007D1BF9">
            <w:pPr>
              <w:pStyle w:val="Tekstpodstawowy"/>
              <w:jc w:val="center"/>
            </w:pPr>
            <w:r w:rsidRPr="00E650BA">
              <w:t>[%]</w:t>
            </w:r>
          </w:p>
        </w:tc>
        <w:tc>
          <w:tcPr>
            <w:tcW w:w="1595" w:type="dxa"/>
            <w:vAlign w:val="center"/>
          </w:tcPr>
          <w:p w14:paraId="4AFD0192" w14:textId="77777777" w:rsidR="0071476F" w:rsidRPr="00E650BA" w:rsidRDefault="0071476F" w:rsidP="007D1BF9">
            <w:pPr>
              <w:jc w:val="center"/>
              <w:rPr>
                <w:strike/>
                <w:sz w:val="20"/>
                <w:szCs w:val="20"/>
              </w:rPr>
            </w:pPr>
            <w:r w:rsidRPr="00E650BA">
              <w:rPr>
                <w:sz w:val="20"/>
                <w:szCs w:val="20"/>
              </w:rPr>
              <w:t>Łączna</w:t>
            </w:r>
          </w:p>
          <w:p w14:paraId="67320884" w14:textId="77777777" w:rsidR="0071476F" w:rsidRPr="00E650BA" w:rsidRDefault="0071476F" w:rsidP="007D1BF9">
            <w:pPr>
              <w:jc w:val="center"/>
              <w:rPr>
                <w:sz w:val="20"/>
                <w:szCs w:val="20"/>
              </w:rPr>
            </w:pPr>
            <w:r w:rsidRPr="00E650BA">
              <w:rPr>
                <w:sz w:val="20"/>
                <w:szCs w:val="20"/>
              </w:rPr>
              <w:t>cena brutto</w:t>
            </w:r>
          </w:p>
          <w:p w14:paraId="057D9EED" w14:textId="77777777" w:rsidR="0071476F" w:rsidRPr="00E650BA" w:rsidRDefault="0071476F" w:rsidP="007D1BF9">
            <w:pPr>
              <w:pStyle w:val="Tekstpodstawowy"/>
              <w:jc w:val="center"/>
            </w:pPr>
            <w:r w:rsidRPr="00E650BA">
              <w:t>[zł]</w:t>
            </w:r>
          </w:p>
        </w:tc>
      </w:tr>
      <w:tr w:rsidR="0071476F" w:rsidRPr="00E650BA" w14:paraId="2129D815" w14:textId="77777777" w:rsidTr="005E5393">
        <w:trPr>
          <w:trHeight w:val="549"/>
        </w:trPr>
        <w:tc>
          <w:tcPr>
            <w:tcW w:w="1316" w:type="dxa"/>
            <w:vAlign w:val="center"/>
          </w:tcPr>
          <w:p w14:paraId="1326416E" w14:textId="31519E8E" w:rsidR="0071476F" w:rsidRPr="00E650BA" w:rsidRDefault="00E411F6" w:rsidP="007D1BF9">
            <w:pPr>
              <w:pStyle w:val="Tekstpodstawowy"/>
              <w:jc w:val="center"/>
            </w:pPr>
            <w:r>
              <w:t>3,4</w:t>
            </w:r>
            <w:r w:rsidR="00D42931">
              <w:t>7</w:t>
            </w:r>
            <w:r>
              <w:t>9</w:t>
            </w:r>
          </w:p>
        </w:tc>
        <w:tc>
          <w:tcPr>
            <w:tcW w:w="2070" w:type="dxa"/>
            <w:vAlign w:val="center"/>
          </w:tcPr>
          <w:p w14:paraId="3DA8DDBF" w14:textId="77777777" w:rsidR="0071476F" w:rsidRPr="00E650BA" w:rsidRDefault="0071476F" w:rsidP="007D1BF9">
            <w:pPr>
              <w:pStyle w:val="Tekstpodstawowy"/>
              <w:jc w:val="center"/>
            </w:pPr>
          </w:p>
        </w:tc>
        <w:tc>
          <w:tcPr>
            <w:tcW w:w="1983" w:type="dxa"/>
            <w:vAlign w:val="center"/>
          </w:tcPr>
          <w:p w14:paraId="124FB87D" w14:textId="77777777" w:rsidR="0071476F" w:rsidRPr="00E650BA" w:rsidRDefault="0071476F" w:rsidP="007D1BF9">
            <w:pPr>
              <w:pStyle w:val="Tekstpodstawowy"/>
              <w:jc w:val="center"/>
            </w:pPr>
          </w:p>
        </w:tc>
        <w:tc>
          <w:tcPr>
            <w:tcW w:w="1368" w:type="dxa"/>
            <w:vAlign w:val="center"/>
          </w:tcPr>
          <w:p w14:paraId="17654D8F" w14:textId="1872EB75" w:rsidR="0071476F" w:rsidRPr="00E650BA" w:rsidRDefault="00E411F6" w:rsidP="007D1BF9">
            <w:pPr>
              <w:pStyle w:val="Nagwek1"/>
            </w:pPr>
            <w:bookmarkStart w:id="2" w:name="_Toc180664880"/>
            <w:r>
              <w:t>100</w:t>
            </w:r>
            <w:r w:rsidR="0071476F" w:rsidRPr="00E650BA">
              <w:t xml:space="preserve"> 000</w:t>
            </w:r>
            <w:bookmarkEnd w:id="2"/>
          </w:p>
        </w:tc>
        <w:tc>
          <w:tcPr>
            <w:tcW w:w="866" w:type="dxa"/>
            <w:vAlign w:val="center"/>
          </w:tcPr>
          <w:p w14:paraId="245D18A1" w14:textId="77777777" w:rsidR="0071476F" w:rsidRPr="00E650BA" w:rsidRDefault="0071476F" w:rsidP="007D1BF9">
            <w:pPr>
              <w:pStyle w:val="Tekstpodstawowy"/>
              <w:jc w:val="center"/>
            </w:pPr>
          </w:p>
        </w:tc>
        <w:tc>
          <w:tcPr>
            <w:tcW w:w="1595" w:type="dxa"/>
            <w:vAlign w:val="center"/>
          </w:tcPr>
          <w:p w14:paraId="22869C60" w14:textId="77777777" w:rsidR="0071476F" w:rsidRPr="00E650BA" w:rsidRDefault="0071476F" w:rsidP="007D1BF9">
            <w:pPr>
              <w:pStyle w:val="Tekstpodstawowy"/>
              <w:jc w:val="center"/>
            </w:pPr>
          </w:p>
        </w:tc>
      </w:tr>
    </w:tbl>
    <w:p w14:paraId="5D5362DC" w14:textId="77777777" w:rsidR="0071476F" w:rsidRPr="00E650BA" w:rsidRDefault="0071476F" w:rsidP="007D1BF9">
      <w:pPr>
        <w:pStyle w:val="Tekstpodstawowy"/>
        <w:rPr>
          <w:bCs/>
        </w:rPr>
      </w:pPr>
    </w:p>
    <w:p w14:paraId="63048BD4" w14:textId="343A3975" w:rsidR="0071476F" w:rsidRPr="007D1BF9" w:rsidRDefault="0071476F">
      <w:pPr>
        <w:pStyle w:val="Bezodstpw"/>
        <w:numPr>
          <w:ilvl w:val="1"/>
          <w:numId w:val="59"/>
        </w:numPr>
        <w:suppressAutoHyphens/>
        <w:autoSpaceDE w:val="0"/>
        <w:autoSpaceDN w:val="0"/>
        <w:spacing w:before="0"/>
        <w:ind w:left="0" w:firstLine="0"/>
        <w:jc w:val="both"/>
        <w:rPr>
          <w:sz w:val="24"/>
          <w:szCs w:val="24"/>
        </w:rPr>
      </w:pPr>
      <w:r w:rsidRPr="007D1BF9">
        <w:rPr>
          <w:b/>
          <w:bCs/>
          <w:sz w:val="24"/>
          <w:szCs w:val="24"/>
        </w:rPr>
        <w:t>Dla części II</w:t>
      </w:r>
      <w:r w:rsidRPr="007D1BF9">
        <w:rPr>
          <w:sz w:val="24"/>
          <w:szCs w:val="24"/>
        </w:rPr>
        <w:t xml:space="preserve"> – Dostawa w ilości szacunkowej </w:t>
      </w:r>
      <w:r w:rsidR="00F02F8E">
        <w:rPr>
          <w:sz w:val="24"/>
          <w:szCs w:val="24"/>
        </w:rPr>
        <w:t>55</w:t>
      </w:r>
      <w:r w:rsidRPr="007D1BF9">
        <w:rPr>
          <w:sz w:val="24"/>
          <w:szCs w:val="24"/>
        </w:rPr>
        <w:t> 000 litrów oleju opałowego lekkiego dla Dom Pomocy Społecznej w Nielestnie, Nielestno 17, 59-610 Wleń</w:t>
      </w:r>
    </w:p>
    <w:tbl>
      <w:tblPr>
        <w:tblStyle w:val="Tabela-Siatka"/>
        <w:tblW w:w="9198" w:type="dxa"/>
        <w:tblInd w:w="720" w:type="dxa"/>
        <w:tblLook w:val="04A0" w:firstRow="1" w:lastRow="0" w:firstColumn="1" w:lastColumn="0" w:noHBand="0" w:noVBand="1"/>
      </w:tblPr>
      <w:tblGrid>
        <w:gridCol w:w="1316"/>
        <w:gridCol w:w="2063"/>
        <w:gridCol w:w="1977"/>
        <w:gridCol w:w="1364"/>
        <w:gridCol w:w="891"/>
        <w:gridCol w:w="1587"/>
      </w:tblGrid>
      <w:tr w:rsidR="0071476F" w:rsidRPr="00E650BA" w14:paraId="6FC901DE" w14:textId="77777777" w:rsidTr="005E5393">
        <w:trPr>
          <w:trHeight w:val="1870"/>
        </w:trPr>
        <w:tc>
          <w:tcPr>
            <w:tcW w:w="1316" w:type="dxa"/>
            <w:vAlign w:val="center"/>
          </w:tcPr>
          <w:p w14:paraId="40753229" w14:textId="77777777" w:rsidR="0071476F" w:rsidRPr="00E650BA" w:rsidRDefault="0071476F" w:rsidP="007D1BF9">
            <w:pPr>
              <w:jc w:val="center"/>
              <w:rPr>
                <w:sz w:val="20"/>
                <w:szCs w:val="20"/>
              </w:rPr>
            </w:pPr>
            <w:r w:rsidRPr="00E650BA">
              <w:rPr>
                <w:sz w:val="20"/>
                <w:szCs w:val="20"/>
              </w:rPr>
              <w:t xml:space="preserve">Wartość hurtowa netto </w:t>
            </w:r>
            <w:smartTag w:uri="urn:schemas-microsoft-com:office:smarttags" w:element="metricconverter">
              <w:smartTagPr>
                <w:attr w:name="ProductID" w:val="1 litra"/>
              </w:smartTagPr>
              <w:r w:rsidRPr="00E650BA">
                <w:rPr>
                  <w:sz w:val="20"/>
                  <w:szCs w:val="20"/>
                </w:rPr>
                <w:t>1 litra</w:t>
              </w:r>
            </w:smartTag>
          </w:p>
          <w:p w14:paraId="6B12292E" w14:textId="77777777" w:rsidR="0071476F" w:rsidRPr="00E650BA" w:rsidRDefault="0071476F" w:rsidP="007D1BF9">
            <w:pPr>
              <w:jc w:val="center"/>
              <w:rPr>
                <w:sz w:val="20"/>
                <w:szCs w:val="20"/>
              </w:rPr>
            </w:pPr>
            <w:r w:rsidRPr="00E650BA">
              <w:rPr>
                <w:sz w:val="20"/>
                <w:szCs w:val="20"/>
              </w:rPr>
              <w:t>(Ch)</w:t>
            </w:r>
          </w:p>
          <w:p w14:paraId="32C2C532" w14:textId="3D26608B" w:rsidR="0071476F" w:rsidRPr="00E650BA" w:rsidRDefault="0071476F" w:rsidP="007D1BF9">
            <w:pPr>
              <w:jc w:val="center"/>
              <w:rPr>
                <w:sz w:val="20"/>
                <w:szCs w:val="20"/>
              </w:rPr>
            </w:pPr>
            <w:r w:rsidRPr="00E650BA">
              <w:rPr>
                <w:sz w:val="20"/>
                <w:szCs w:val="20"/>
              </w:rPr>
              <w:t>[zł/l]</w:t>
            </w:r>
            <w:r w:rsidR="007D1BF9">
              <w:rPr>
                <w:sz w:val="20"/>
                <w:szCs w:val="20"/>
              </w:rPr>
              <w:t xml:space="preserve"> (</w:t>
            </w:r>
            <w:r w:rsidR="001C66A5">
              <w:rPr>
                <w:sz w:val="20"/>
                <w:szCs w:val="20"/>
              </w:rPr>
              <w:t>24.10.</w:t>
            </w:r>
            <w:r w:rsidR="007D1BF9">
              <w:rPr>
                <w:sz w:val="20"/>
                <w:szCs w:val="20"/>
              </w:rPr>
              <w:t>202</w:t>
            </w:r>
            <w:r w:rsidR="001C66A5">
              <w:rPr>
                <w:sz w:val="20"/>
                <w:szCs w:val="20"/>
              </w:rPr>
              <w:t>4</w:t>
            </w:r>
            <w:r w:rsidR="007D1BF9">
              <w:rPr>
                <w:sz w:val="20"/>
                <w:szCs w:val="20"/>
              </w:rPr>
              <w:t xml:space="preserve"> roku)</w:t>
            </w:r>
          </w:p>
        </w:tc>
        <w:tc>
          <w:tcPr>
            <w:tcW w:w="2070" w:type="dxa"/>
            <w:vAlign w:val="center"/>
          </w:tcPr>
          <w:p w14:paraId="7513CFD3" w14:textId="77777777" w:rsidR="0071476F" w:rsidRPr="00E650BA" w:rsidRDefault="0071476F" w:rsidP="007D1BF9">
            <w:pPr>
              <w:jc w:val="center"/>
              <w:rPr>
                <w:sz w:val="20"/>
                <w:szCs w:val="20"/>
              </w:rPr>
            </w:pPr>
            <w:r w:rsidRPr="00E650BA">
              <w:rPr>
                <w:sz w:val="20"/>
                <w:szCs w:val="20"/>
              </w:rPr>
              <w:t>Współczynnik marży/upustu</w:t>
            </w:r>
          </w:p>
          <w:p w14:paraId="1418C87E" w14:textId="001AB5C6" w:rsidR="0071476F" w:rsidRPr="00E650BA" w:rsidRDefault="0071476F" w:rsidP="007D1BF9">
            <w:pPr>
              <w:jc w:val="center"/>
              <w:rPr>
                <w:sz w:val="20"/>
                <w:szCs w:val="20"/>
              </w:rPr>
            </w:pPr>
            <w:r w:rsidRPr="00E650BA">
              <w:rPr>
                <w:sz w:val="20"/>
                <w:szCs w:val="20"/>
              </w:rPr>
              <w:t>podać z dokładnością do 5 miejsc po przecinku</w:t>
            </w:r>
            <w:r w:rsidR="00CC152B">
              <w:rPr>
                <w:sz w:val="20"/>
                <w:szCs w:val="20"/>
              </w:rPr>
              <w:t xml:space="preserve"> </w:t>
            </w:r>
          </w:p>
        </w:tc>
        <w:tc>
          <w:tcPr>
            <w:tcW w:w="1983" w:type="dxa"/>
            <w:vAlign w:val="center"/>
          </w:tcPr>
          <w:p w14:paraId="15D0408D" w14:textId="77777777" w:rsidR="0071476F" w:rsidRPr="00E650BA" w:rsidRDefault="0071476F" w:rsidP="007D1BF9">
            <w:pPr>
              <w:jc w:val="center"/>
              <w:rPr>
                <w:sz w:val="20"/>
                <w:szCs w:val="20"/>
              </w:rPr>
            </w:pPr>
            <w:r w:rsidRPr="00E650BA">
              <w:rPr>
                <w:sz w:val="20"/>
                <w:szCs w:val="20"/>
              </w:rPr>
              <w:t>Wartość sprzedaży (jednostkowa) netto 1 litra (Cs)</w:t>
            </w:r>
          </w:p>
          <w:p w14:paraId="71490C3B" w14:textId="77777777" w:rsidR="0071476F" w:rsidRPr="00E650BA" w:rsidRDefault="0071476F" w:rsidP="007D1BF9">
            <w:pPr>
              <w:jc w:val="center"/>
              <w:rPr>
                <w:sz w:val="20"/>
                <w:szCs w:val="20"/>
              </w:rPr>
            </w:pPr>
            <w:r w:rsidRPr="00E650BA">
              <w:rPr>
                <w:sz w:val="20"/>
                <w:szCs w:val="20"/>
              </w:rPr>
              <w:t>[zł/l]</w:t>
            </w:r>
          </w:p>
        </w:tc>
        <w:tc>
          <w:tcPr>
            <w:tcW w:w="1368" w:type="dxa"/>
            <w:vAlign w:val="center"/>
          </w:tcPr>
          <w:p w14:paraId="1A671751" w14:textId="77777777" w:rsidR="0071476F" w:rsidRPr="00E650BA" w:rsidRDefault="0071476F" w:rsidP="007D1BF9">
            <w:pPr>
              <w:jc w:val="center"/>
              <w:rPr>
                <w:sz w:val="20"/>
                <w:szCs w:val="20"/>
                <w:vertAlign w:val="superscript"/>
              </w:rPr>
            </w:pPr>
            <w:r w:rsidRPr="00E650BA">
              <w:rPr>
                <w:sz w:val="20"/>
                <w:szCs w:val="20"/>
              </w:rPr>
              <w:t>Ilość paliwa w okresie trwania umowy</w:t>
            </w:r>
            <w:r w:rsidRPr="00E650BA">
              <w:rPr>
                <w:sz w:val="20"/>
                <w:szCs w:val="20"/>
                <w:vertAlign w:val="superscript"/>
              </w:rPr>
              <w:t>**</w:t>
            </w:r>
          </w:p>
          <w:p w14:paraId="7FF636D8" w14:textId="77777777" w:rsidR="0071476F" w:rsidRPr="00E650BA" w:rsidRDefault="0071476F" w:rsidP="007D1BF9">
            <w:pPr>
              <w:jc w:val="center"/>
              <w:rPr>
                <w:sz w:val="20"/>
                <w:szCs w:val="20"/>
              </w:rPr>
            </w:pPr>
            <w:r w:rsidRPr="00E650BA">
              <w:rPr>
                <w:sz w:val="20"/>
                <w:szCs w:val="20"/>
              </w:rPr>
              <w:t>[litrów]</w:t>
            </w:r>
          </w:p>
        </w:tc>
        <w:tc>
          <w:tcPr>
            <w:tcW w:w="866" w:type="dxa"/>
            <w:vAlign w:val="center"/>
          </w:tcPr>
          <w:p w14:paraId="23A2F40E" w14:textId="77777777" w:rsidR="0071476F" w:rsidRPr="00E650BA" w:rsidRDefault="0071476F" w:rsidP="007D1BF9">
            <w:pPr>
              <w:jc w:val="center"/>
              <w:rPr>
                <w:sz w:val="20"/>
                <w:szCs w:val="20"/>
              </w:rPr>
            </w:pPr>
            <w:r w:rsidRPr="00E650BA">
              <w:rPr>
                <w:sz w:val="20"/>
                <w:szCs w:val="20"/>
              </w:rPr>
              <w:t>Stawka podatku VAT</w:t>
            </w:r>
          </w:p>
          <w:p w14:paraId="3D799307" w14:textId="77777777" w:rsidR="0071476F" w:rsidRPr="00E650BA" w:rsidRDefault="0071476F" w:rsidP="007D1BF9">
            <w:pPr>
              <w:pStyle w:val="Tekstpodstawowy"/>
              <w:jc w:val="center"/>
            </w:pPr>
            <w:r w:rsidRPr="00E650BA">
              <w:t>[%]</w:t>
            </w:r>
          </w:p>
        </w:tc>
        <w:tc>
          <w:tcPr>
            <w:tcW w:w="1595" w:type="dxa"/>
            <w:vAlign w:val="center"/>
          </w:tcPr>
          <w:p w14:paraId="7C0A5A7E" w14:textId="77777777" w:rsidR="0071476F" w:rsidRPr="00E650BA" w:rsidRDefault="0071476F" w:rsidP="007D1BF9">
            <w:pPr>
              <w:jc w:val="center"/>
              <w:rPr>
                <w:strike/>
                <w:sz w:val="20"/>
                <w:szCs w:val="20"/>
              </w:rPr>
            </w:pPr>
            <w:r w:rsidRPr="00E650BA">
              <w:rPr>
                <w:sz w:val="20"/>
                <w:szCs w:val="20"/>
              </w:rPr>
              <w:t>Łączna</w:t>
            </w:r>
          </w:p>
          <w:p w14:paraId="343E83A4" w14:textId="77777777" w:rsidR="0071476F" w:rsidRPr="00E650BA" w:rsidRDefault="0071476F" w:rsidP="007D1BF9">
            <w:pPr>
              <w:jc w:val="center"/>
              <w:rPr>
                <w:sz w:val="20"/>
                <w:szCs w:val="20"/>
              </w:rPr>
            </w:pPr>
            <w:r w:rsidRPr="00E650BA">
              <w:rPr>
                <w:sz w:val="20"/>
                <w:szCs w:val="20"/>
              </w:rPr>
              <w:t>cena brutto</w:t>
            </w:r>
          </w:p>
          <w:p w14:paraId="5D4D0BC2" w14:textId="77777777" w:rsidR="0071476F" w:rsidRPr="00E650BA" w:rsidRDefault="0071476F" w:rsidP="007D1BF9">
            <w:pPr>
              <w:pStyle w:val="Tekstpodstawowy"/>
              <w:jc w:val="center"/>
            </w:pPr>
            <w:r w:rsidRPr="00E650BA">
              <w:t>[zł]</w:t>
            </w:r>
          </w:p>
        </w:tc>
      </w:tr>
      <w:tr w:rsidR="0071476F" w:rsidRPr="00E650BA" w14:paraId="315E0ED0" w14:textId="77777777" w:rsidTr="005E5393">
        <w:trPr>
          <w:trHeight w:val="549"/>
        </w:trPr>
        <w:tc>
          <w:tcPr>
            <w:tcW w:w="1316" w:type="dxa"/>
            <w:vAlign w:val="center"/>
          </w:tcPr>
          <w:p w14:paraId="0D598D2D" w14:textId="66246D6C" w:rsidR="0071476F" w:rsidRPr="00E650BA" w:rsidRDefault="00E411F6" w:rsidP="007D1BF9">
            <w:pPr>
              <w:pStyle w:val="Tekstpodstawowy"/>
              <w:jc w:val="center"/>
            </w:pPr>
            <w:r>
              <w:t>3,4</w:t>
            </w:r>
            <w:r w:rsidR="00D42931">
              <w:t>7</w:t>
            </w:r>
            <w:r>
              <w:t>9</w:t>
            </w:r>
          </w:p>
        </w:tc>
        <w:tc>
          <w:tcPr>
            <w:tcW w:w="2070" w:type="dxa"/>
            <w:vAlign w:val="center"/>
          </w:tcPr>
          <w:p w14:paraId="3F899DA3" w14:textId="77777777" w:rsidR="0071476F" w:rsidRPr="00E650BA" w:rsidRDefault="0071476F" w:rsidP="007D1BF9">
            <w:pPr>
              <w:pStyle w:val="Tekstpodstawowy"/>
              <w:jc w:val="center"/>
            </w:pPr>
          </w:p>
        </w:tc>
        <w:tc>
          <w:tcPr>
            <w:tcW w:w="1983" w:type="dxa"/>
            <w:vAlign w:val="center"/>
          </w:tcPr>
          <w:p w14:paraId="1D714917" w14:textId="77777777" w:rsidR="0071476F" w:rsidRPr="00E650BA" w:rsidRDefault="0071476F" w:rsidP="007D1BF9">
            <w:pPr>
              <w:pStyle w:val="Tekstpodstawowy"/>
              <w:jc w:val="center"/>
            </w:pPr>
          </w:p>
        </w:tc>
        <w:tc>
          <w:tcPr>
            <w:tcW w:w="1368" w:type="dxa"/>
            <w:vAlign w:val="center"/>
          </w:tcPr>
          <w:p w14:paraId="1E0DA6CA" w14:textId="5449D715" w:rsidR="0071476F" w:rsidRPr="00E650BA" w:rsidRDefault="007D1BF9" w:rsidP="007D1BF9">
            <w:pPr>
              <w:pStyle w:val="Nagwek1"/>
            </w:pPr>
            <w:bookmarkStart w:id="3" w:name="_Toc180664881"/>
            <w:r>
              <w:t>5</w:t>
            </w:r>
            <w:r w:rsidR="00E411F6">
              <w:t>0</w:t>
            </w:r>
            <w:r w:rsidR="0071476F" w:rsidRPr="00E650BA">
              <w:t xml:space="preserve"> 000</w:t>
            </w:r>
            <w:bookmarkEnd w:id="3"/>
          </w:p>
        </w:tc>
        <w:tc>
          <w:tcPr>
            <w:tcW w:w="866" w:type="dxa"/>
            <w:vAlign w:val="center"/>
          </w:tcPr>
          <w:p w14:paraId="0CC4460A" w14:textId="77777777" w:rsidR="0071476F" w:rsidRPr="00E650BA" w:rsidRDefault="0071476F" w:rsidP="007D1BF9">
            <w:pPr>
              <w:pStyle w:val="Tekstpodstawowy"/>
              <w:jc w:val="center"/>
            </w:pPr>
          </w:p>
        </w:tc>
        <w:tc>
          <w:tcPr>
            <w:tcW w:w="1595" w:type="dxa"/>
            <w:vAlign w:val="center"/>
          </w:tcPr>
          <w:p w14:paraId="60BF9904" w14:textId="77777777" w:rsidR="0071476F" w:rsidRPr="00E650BA" w:rsidRDefault="0071476F" w:rsidP="007D1BF9">
            <w:pPr>
              <w:pStyle w:val="Tekstpodstawowy"/>
              <w:jc w:val="center"/>
            </w:pPr>
          </w:p>
        </w:tc>
      </w:tr>
    </w:tbl>
    <w:p w14:paraId="006B0BAC" w14:textId="77777777" w:rsidR="0071476F" w:rsidRPr="00E650BA" w:rsidRDefault="0071476F" w:rsidP="007D1BF9">
      <w:pPr>
        <w:pStyle w:val="Bezodstpw"/>
      </w:pPr>
    </w:p>
    <w:p w14:paraId="25AB6B40" w14:textId="77777777" w:rsidR="0071476F" w:rsidRPr="007D1BF9" w:rsidRDefault="0071476F">
      <w:pPr>
        <w:pStyle w:val="Tekstpodstawowy"/>
        <w:widowControl/>
        <w:numPr>
          <w:ilvl w:val="0"/>
          <w:numId w:val="59"/>
        </w:numPr>
        <w:suppressAutoHyphens/>
        <w:autoSpaceDE/>
        <w:autoSpaceDN/>
        <w:rPr>
          <w:b/>
          <w:sz w:val="24"/>
          <w:szCs w:val="24"/>
        </w:rPr>
      </w:pPr>
      <w:r w:rsidRPr="007D1BF9">
        <w:rPr>
          <w:sz w:val="24"/>
          <w:szCs w:val="24"/>
        </w:rPr>
        <w:t>Oświadczamy, że przyjmujemy termin realizacji zamówienia zgodny z SWZ</w:t>
      </w:r>
      <w:r w:rsidRPr="007D1BF9">
        <w:rPr>
          <w:b/>
          <w:sz w:val="24"/>
          <w:szCs w:val="24"/>
        </w:rPr>
        <w:t>.</w:t>
      </w:r>
    </w:p>
    <w:p w14:paraId="3C3E3EB5" w14:textId="77777777" w:rsidR="0071476F" w:rsidRPr="007D1BF9" w:rsidRDefault="0071476F">
      <w:pPr>
        <w:pStyle w:val="Tekstpodstawowy"/>
        <w:widowControl/>
        <w:numPr>
          <w:ilvl w:val="0"/>
          <w:numId w:val="59"/>
        </w:numPr>
        <w:suppressAutoHyphens/>
        <w:autoSpaceDE/>
        <w:autoSpaceDN/>
        <w:rPr>
          <w:sz w:val="24"/>
          <w:szCs w:val="24"/>
        </w:rPr>
      </w:pPr>
      <w:r w:rsidRPr="007D1BF9">
        <w:rPr>
          <w:sz w:val="24"/>
          <w:szCs w:val="24"/>
        </w:rPr>
        <w:t>Oświadczamy, że przyjmujemy 30 dniowy termin płatności faktury, licząc od dnia jej otrzymania przez Zamawiającego.</w:t>
      </w:r>
    </w:p>
    <w:p w14:paraId="3AF87D88" w14:textId="77777777" w:rsidR="0071476F" w:rsidRPr="007D1BF9" w:rsidRDefault="0071476F">
      <w:pPr>
        <w:pStyle w:val="Tekstpodstawowy"/>
        <w:widowControl/>
        <w:numPr>
          <w:ilvl w:val="0"/>
          <w:numId w:val="59"/>
        </w:numPr>
        <w:suppressAutoHyphens/>
        <w:autoSpaceDE/>
        <w:autoSpaceDN/>
        <w:rPr>
          <w:sz w:val="24"/>
          <w:szCs w:val="24"/>
        </w:rPr>
      </w:pPr>
      <w:r w:rsidRPr="007D1BF9">
        <w:rPr>
          <w:sz w:val="24"/>
          <w:szCs w:val="24"/>
        </w:rPr>
        <w:t>Oświadczamy,</w:t>
      </w:r>
      <w:r w:rsidRPr="007D1BF9">
        <w:rPr>
          <w:spacing w:val="-2"/>
          <w:sz w:val="24"/>
          <w:szCs w:val="24"/>
        </w:rPr>
        <w:t xml:space="preserve"> </w:t>
      </w:r>
      <w:r w:rsidRPr="007D1BF9">
        <w:rPr>
          <w:sz w:val="24"/>
          <w:szCs w:val="24"/>
        </w:rPr>
        <w:t xml:space="preserve">że przedmiot zamówienia wykonam samodzielnie/przy pomocy podwykonawców. (niewłaściwe usunąć). </w:t>
      </w:r>
    </w:p>
    <w:p w14:paraId="69F4AF68" w14:textId="77777777" w:rsidR="0071476F" w:rsidRPr="007D1BF9" w:rsidRDefault="0071476F" w:rsidP="007D1BF9">
      <w:pPr>
        <w:jc w:val="both"/>
        <w:rPr>
          <w:sz w:val="24"/>
          <w:szCs w:val="24"/>
        </w:rPr>
      </w:pPr>
      <w:r w:rsidRPr="007D1BF9">
        <w:rPr>
          <w:sz w:val="24"/>
          <w:szCs w:val="24"/>
        </w:rPr>
        <w:t>W przypadku wyboru wykonania zamówienia przy pomocy podwykonawców należy wskazać część zamówienia, której wykonanie Wykonawca zamierza powierzyć podwykonawcom i podać nazwy ewentualnych podwykonawców, jeżeli są już znani:</w:t>
      </w:r>
    </w:p>
    <w:p w14:paraId="6AFA2349" w14:textId="77777777" w:rsidR="0071476F" w:rsidRDefault="0071476F" w:rsidP="00C5398E">
      <w:pPr>
        <w:spacing w:before="120"/>
        <w:ind w:left="709"/>
        <w:rPr>
          <w:sz w:val="20"/>
          <w:szCs w:val="20"/>
        </w:rPr>
      </w:pPr>
      <w:r>
        <w:rPr>
          <w:sz w:val="20"/>
          <w:szCs w:val="20"/>
        </w:rPr>
        <w:t>Firma podwykonawcy (nazwa, adres)</w:t>
      </w:r>
    </w:p>
    <w:tbl>
      <w:tblPr>
        <w:tblStyle w:val="Tabela-Siatka"/>
        <w:tblW w:w="8500" w:type="dxa"/>
        <w:tblInd w:w="709" w:type="dxa"/>
        <w:tblLook w:val="04A0" w:firstRow="1" w:lastRow="0" w:firstColumn="1" w:lastColumn="0" w:noHBand="0" w:noVBand="1"/>
      </w:tblPr>
      <w:tblGrid>
        <w:gridCol w:w="8500"/>
      </w:tblGrid>
      <w:tr w:rsidR="0071476F" w14:paraId="479D5731" w14:textId="77777777" w:rsidTr="00E411F6">
        <w:trPr>
          <w:trHeight w:val="486"/>
        </w:trPr>
        <w:tc>
          <w:tcPr>
            <w:tcW w:w="8500" w:type="dxa"/>
            <w:vAlign w:val="center"/>
          </w:tcPr>
          <w:p w14:paraId="1928A70D" w14:textId="77777777" w:rsidR="0071476F" w:rsidRDefault="0071476F" w:rsidP="00C5398E">
            <w:pPr>
              <w:jc w:val="center"/>
              <w:rPr>
                <w:sz w:val="20"/>
                <w:szCs w:val="20"/>
              </w:rPr>
            </w:pPr>
          </w:p>
        </w:tc>
      </w:tr>
    </w:tbl>
    <w:p w14:paraId="7A26D8DA" w14:textId="77777777" w:rsidR="0071476F" w:rsidRDefault="0071476F" w:rsidP="00C5398E">
      <w:pPr>
        <w:spacing w:before="120"/>
        <w:ind w:left="709"/>
        <w:rPr>
          <w:sz w:val="20"/>
          <w:szCs w:val="20"/>
        </w:rPr>
      </w:pPr>
      <w:r>
        <w:rPr>
          <w:sz w:val="20"/>
          <w:szCs w:val="20"/>
        </w:rPr>
        <w:t>Opis części zamówienia przewidzianej do wykonania przez Podwykonawcę:</w:t>
      </w:r>
    </w:p>
    <w:tbl>
      <w:tblPr>
        <w:tblStyle w:val="Tabela-Siatka"/>
        <w:tblW w:w="8500" w:type="dxa"/>
        <w:tblInd w:w="709" w:type="dxa"/>
        <w:tblLook w:val="04A0" w:firstRow="1" w:lastRow="0" w:firstColumn="1" w:lastColumn="0" w:noHBand="0" w:noVBand="1"/>
      </w:tblPr>
      <w:tblGrid>
        <w:gridCol w:w="8500"/>
      </w:tblGrid>
      <w:tr w:rsidR="0071476F" w14:paraId="7C91B9E4" w14:textId="77777777" w:rsidTr="00E411F6">
        <w:trPr>
          <w:trHeight w:val="474"/>
        </w:trPr>
        <w:tc>
          <w:tcPr>
            <w:tcW w:w="8500" w:type="dxa"/>
            <w:vAlign w:val="center"/>
          </w:tcPr>
          <w:p w14:paraId="3F5A0C2C" w14:textId="77777777" w:rsidR="0071476F" w:rsidRDefault="0071476F" w:rsidP="00C5398E">
            <w:pPr>
              <w:jc w:val="center"/>
              <w:rPr>
                <w:sz w:val="20"/>
                <w:szCs w:val="20"/>
              </w:rPr>
            </w:pPr>
          </w:p>
        </w:tc>
      </w:tr>
    </w:tbl>
    <w:p w14:paraId="7D954BB9" w14:textId="77777777" w:rsidR="0071476F" w:rsidRDefault="0071476F" w:rsidP="00C5398E">
      <w:pPr>
        <w:spacing w:before="120"/>
        <w:ind w:left="709"/>
        <w:rPr>
          <w:sz w:val="20"/>
          <w:szCs w:val="20"/>
        </w:rPr>
      </w:pPr>
      <w:r>
        <w:rPr>
          <w:sz w:val="20"/>
          <w:szCs w:val="20"/>
        </w:rPr>
        <w:t>Firma podwykonawcy 2 (nazwa, adres)</w:t>
      </w:r>
    </w:p>
    <w:tbl>
      <w:tblPr>
        <w:tblStyle w:val="Tabela-Siatka"/>
        <w:tblW w:w="8500" w:type="dxa"/>
        <w:tblInd w:w="709" w:type="dxa"/>
        <w:tblLook w:val="04A0" w:firstRow="1" w:lastRow="0" w:firstColumn="1" w:lastColumn="0" w:noHBand="0" w:noVBand="1"/>
      </w:tblPr>
      <w:tblGrid>
        <w:gridCol w:w="8500"/>
      </w:tblGrid>
      <w:tr w:rsidR="0071476F" w14:paraId="4970C2DC" w14:textId="77777777" w:rsidTr="00E411F6">
        <w:trPr>
          <w:trHeight w:val="486"/>
        </w:trPr>
        <w:tc>
          <w:tcPr>
            <w:tcW w:w="8500" w:type="dxa"/>
            <w:vAlign w:val="center"/>
          </w:tcPr>
          <w:p w14:paraId="6386E7A0" w14:textId="77777777" w:rsidR="0071476F" w:rsidRDefault="0071476F" w:rsidP="00C5398E">
            <w:pPr>
              <w:jc w:val="center"/>
              <w:rPr>
                <w:sz w:val="20"/>
                <w:szCs w:val="20"/>
              </w:rPr>
            </w:pPr>
          </w:p>
        </w:tc>
      </w:tr>
    </w:tbl>
    <w:p w14:paraId="05F054AE" w14:textId="77777777" w:rsidR="0071476F" w:rsidRDefault="0071476F" w:rsidP="00C5398E">
      <w:pPr>
        <w:spacing w:before="120"/>
        <w:ind w:left="709"/>
        <w:rPr>
          <w:sz w:val="20"/>
          <w:szCs w:val="20"/>
        </w:rPr>
      </w:pPr>
      <w:r>
        <w:rPr>
          <w:sz w:val="20"/>
          <w:szCs w:val="20"/>
        </w:rPr>
        <w:t>Opis części zamówienia przewidzianej do wykonania przez Podwykonawcę:</w:t>
      </w:r>
    </w:p>
    <w:tbl>
      <w:tblPr>
        <w:tblStyle w:val="Tabela-Siatka"/>
        <w:tblW w:w="8500" w:type="dxa"/>
        <w:tblInd w:w="709" w:type="dxa"/>
        <w:tblLook w:val="04A0" w:firstRow="1" w:lastRow="0" w:firstColumn="1" w:lastColumn="0" w:noHBand="0" w:noVBand="1"/>
      </w:tblPr>
      <w:tblGrid>
        <w:gridCol w:w="8500"/>
      </w:tblGrid>
      <w:tr w:rsidR="0071476F" w14:paraId="7FA738F7" w14:textId="77777777" w:rsidTr="00E411F6">
        <w:trPr>
          <w:trHeight w:val="474"/>
        </w:trPr>
        <w:tc>
          <w:tcPr>
            <w:tcW w:w="8500" w:type="dxa"/>
            <w:vAlign w:val="center"/>
          </w:tcPr>
          <w:p w14:paraId="6FED5A1F" w14:textId="77777777" w:rsidR="0071476F" w:rsidRDefault="0071476F" w:rsidP="00C5398E">
            <w:pPr>
              <w:jc w:val="center"/>
              <w:rPr>
                <w:sz w:val="20"/>
                <w:szCs w:val="20"/>
              </w:rPr>
            </w:pPr>
          </w:p>
        </w:tc>
      </w:tr>
    </w:tbl>
    <w:p w14:paraId="4D41568A" w14:textId="77777777" w:rsidR="0071476F" w:rsidRPr="00365CCC" w:rsidRDefault="0071476F" w:rsidP="00C5398E">
      <w:pPr>
        <w:spacing w:before="120"/>
        <w:ind w:left="709"/>
        <w:rPr>
          <w:sz w:val="20"/>
          <w:szCs w:val="20"/>
        </w:rPr>
      </w:pPr>
      <w:r w:rsidRPr="00365CCC">
        <w:rPr>
          <w:sz w:val="20"/>
          <w:szCs w:val="20"/>
        </w:rPr>
        <w:t>Wartość lub procentowa część zamówienia, jaka zostanie powierzona podwykonawcy lub podwykonawcom</w:t>
      </w:r>
      <w:r w:rsidRPr="00365CCC">
        <w:rPr>
          <w:spacing w:val="-2"/>
          <w:sz w:val="20"/>
          <w:szCs w:val="20"/>
        </w:rPr>
        <w:t xml:space="preserve"> </w:t>
      </w:r>
    </w:p>
    <w:tbl>
      <w:tblPr>
        <w:tblStyle w:val="Tabela-Siatka"/>
        <w:tblW w:w="8500" w:type="dxa"/>
        <w:tblInd w:w="709" w:type="dxa"/>
        <w:tblLook w:val="04A0" w:firstRow="1" w:lastRow="0" w:firstColumn="1" w:lastColumn="0" w:noHBand="0" w:noVBand="1"/>
      </w:tblPr>
      <w:tblGrid>
        <w:gridCol w:w="8500"/>
      </w:tblGrid>
      <w:tr w:rsidR="0071476F" w14:paraId="7D8B4644" w14:textId="77777777" w:rsidTr="00E411F6">
        <w:trPr>
          <w:trHeight w:val="451"/>
        </w:trPr>
        <w:tc>
          <w:tcPr>
            <w:tcW w:w="8500" w:type="dxa"/>
            <w:vAlign w:val="center"/>
          </w:tcPr>
          <w:p w14:paraId="5EA1BAE2" w14:textId="77777777" w:rsidR="0071476F" w:rsidRDefault="0071476F" w:rsidP="00C5398E">
            <w:pPr>
              <w:jc w:val="center"/>
              <w:rPr>
                <w:sz w:val="20"/>
                <w:szCs w:val="20"/>
              </w:rPr>
            </w:pPr>
          </w:p>
        </w:tc>
      </w:tr>
    </w:tbl>
    <w:p w14:paraId="63139A8F" w14:textId="77777777" w:rsidR="0071476F" w:rsidRPr="007D1BF9" w:rsidRDefault="0071476F">
      <w:pPr>
        <w:pStyle w:val="Tekstpodstawowy"/>
        <w:widowControl/>
        <w:numPr>
          <w:ilvl w:val="0"/>
          <w:numId w:val="59"/>
        </w:numPr>
        <w:suppressAutoHyphens/>
        <w:autoSpaceDE/>
        <w:autoSpaceDN/>
        <w:rPr>
          <w:sz w:val="24"/>
          <w:szCs w:val="24"/>
        </w:rPr>
      </w:pPr>
      <w:r w:rsidRPr="007D1BF9">
        <w:rPr>
          <w:sz w:val="24"/>
          <w:szCs w:val="24"/>
        </w:rPr>
        <w:t>Oświadczamy,</w:t>
      </w:r>
      <w:r w:rsidRPr="007D1BF9">
        <w:rPr>
          <w:spacing w:val="-2"/>
          <w:sz w:val="24"/>
          <w:szCs w:val="24"/>
        </w:rPr>
        <w:t xml:space="preserve"> </w:t>
      </w:r>
      <w:r w:rsidRPr="007D1BF9">
        <w:rPr>
          <w:sz w:val="24"/>
          <w:szCs w:val="24"/>
        </w:rPr>
        <w:t>że:</w:t>
      </w:r>
    </w:p>
    <w:p w14:paraId="021D4388" w14:textId="77777777" w:rsidR="0071476F" w:rsidRPr="007D1BF9" w:rsidRDefault="0071476F">
      <w:pPr>
        <w:pStyle w:val="Bezodstpw"/>
        <w:numPr>
          <w:ilvl w:val="1"/>
          <w:numId w:val="59"/>
        </w:numPr>
        <w:suppressAutoHyphens/>
        <w:autoSpaceDE w:val="0"/>
        <w:autoSpaceDN w:val="0"/>
        <w:spacing w:before="0"/>
        <w:ind w:left="0" w:firstLine="0"/>
        <w:jc w:val="both"/>
        <w:rPr>
          <w:sz w:val="24"/>
          <w:szCs w:val="24"/>
        </w:rPr>
      </w:pPr>
      <w:r w:rsidRPr="007D1BF9">
        <w:rPr>
          <w:sz w:val="24"/>
          <w:szCs w:val="24"/>
        </w:rPr>
        <w:t>Zapoznaliśmy się ze specyfikacją warunków zamówienia i akceptujemy bez zastrzeżeń i ograniczeń oraz w całości jej warunki, w tym „Projektowane postanowienia umowy” przedstawione w Załączniku nr 10 do specyfikacji warunków</w:t>
      </w:r>
      <w:r w:rsidRPr="007D1BF9">
        <w:rPr>
          <w:spacing w:val="-2"/>
          <w:sz w:val="24"/>
          <w:szCs w:val="24"/>
        </w:rPr>
        <w:t xml:space="preserve"> </w:t>
      </w:r>
      <w:r w:rsidRPr="007D1BF9">
        <w:rPr>
          <w:sz w:val="24"/>
          <w:szCs w:val="24"/>
        </w:rPr>
        <w:t>zamówienia.</w:t>
      </w:r>
    </w:p>
    <w:p w14:paraId="37B47B3E" w14:textId="77777777" w:rsidR="0071476F" w:rsidRPr="007D1BF9" w:rsidRDefault="0071476F">
      <w:pPr>
        <w:pStyle w:val="Bezodstpw"/>
        <w:numPr>
          <w:ilvl w:val="1"/>
          <w:numId w:val="59"/>
        </w:numPr>
        <w:suppressAutoHyphens/>
        <w:autoSpaceDE w:val="0"/>
        <w:autoSpaceDN w:val="0"/>
        <w:spacing w:before="0"/>
        <w:ind w:left="0" w:firstLine="0"/>
        <w:jc w:val="both"/>
        <w:rPr>
          <w:sz w:val="24"/>
          <w:szCs w:val="24"/>
        </w:rPr>
      </w:pPr>
      <w:r w:rsidRPr="007D1BF9">
        <w:rPr>
          <w:sz w:val="24"/>
          <w:szCs w:val="24"/>
        </w:rPr>
        <w:t>Uważamy się za związanych niniejszą ofertą na czas wskazany w specyfikacji warunków</w:t>
      </w:r>
      <w:r w:rsidRPr="007D1BF9">
        <w:rPr>
          <w:spacing w:val="-20"/>
          <w:sz w:val="24"/>
          <w:szCs w:val="24"/>
        </w:rPr>
        <w:t xml:space="preserve"> </w:t>
      </w:r>
      <w:r w:rsidRPr="007D1BF9">
        <w:rPr>
          <w:sz w:val="24"/>
          <w:szCs w:val="24"/>
        </w:rPr>
        <w:t>zamówienia.</w:t>
      </w:r>
    </w:p>
    <w:p w14:paraId="21E8D444" w14:textId="77777777" w:rsidR="0071476F" w:rsidRPr="007D1BF9" w:rsidRDefault="0071476F">
      <w:pPr>
        <w:pStyle w:val="Bezodstpw"/>
        <w:numPr>
          <w:ilvl w:val="1"/>
          <w:numId w:val="59"/>
        </w:numPr>
        <w:suppressAutoHyphens/>
        <w:autoSpaceDE w:val="0"/>
        <w:autoSpaceDN w:val="0"/>
        <w:spacing w:before="0"/>
        <w:ind w:left="0" w:firstLine="0"/>
        <w:jc w:val="both"/>
        <w:rPr>
          <w:sz w:val="24"/>
          <w:szCs w:val="24"/>
        </w:rPr>
      </w:pPr>
      <w:r w:rsidRPr="007D1BF9">
        <w:rPr>
          <w:sz w:val="24"/>
          <w:szCs w:val="24"/>
        </w:rPr>
        <w:t>W przypadku uznania naszej oferty za najkorzystniejszą umowę zobowiązujemy się zawrzeć w miejscu i terminie wskazanym przez Zamawiającego.</w:t>
      </w:r>
    </w:p>
    <w:p w14:paraId="7C23FDE8" w14:textId="77777777" w:rsidR="0071476F" w:rsidRPr="007D1BF9" w:rsidRDefault="0071476F">
      <w:pPr>
        <w:pStyle w:val="Bezodstpw"/>
        <w:numPr>
          <w:ilvl w:val="1"/>
          <w:numId w:val="59"/>
        </w:numPr>
        <w:suppressAutoHyphens/>
        <w:autoSpaceDE w:val="0"/>
        <w:autoSpaceDN w:val="0"/>
        <w:spacing w:before="0"/>
        <w:ind w:left="0" w:firstLine="0"/>
        <w:jc w:val="both"/>
        <w:rPr>
          <w:sz w:val="24"/>
          <w:szCs w:val="24"/>
        </w:rPr>
      </w:pPr>
      <w:r w:rsidRPr="007D1BF9">
        <w:rPr>
          <w:sz w:val="24"/>
          <w:szCs w:val="24"/>
        </w:rPr>
        <w:t>Rodzaj prowadzonej przez nas działalności gospodarczej to:</w:t>
      </w:r>
    </w:p>
    <w:p w14:paraId="0BD098E2" w14:textId="77777777" w:rsidR="0071476F" w:rsidRPr="00A547A8" w:rsidRDefault="0071476F" w:rsidP="007D1BF9">
      <w:r>
        <w:fldChar w:fldCharType="begin">
          <w:ffData>
            <w:name w:val="Wybór1"/>
            <w:enabled/>
            <w:calcOnExit w:val="0"/>
            <w:checkBox>
              <w:size w:val="24"/>
              <w:default w:val="0"/>
            </w:checkBox>
          </w:ffData>
        </w:fldChar>
      </w:r>
      <w:r>
        <w:instrText xml:space="preserve"> FORMCHECKBOX </w:instrText>
      </w:r>
      <w:r>
        <w:fldChar w:fldCharType="separate"/>
      </w:r>
      <w:r>
        <w:fldChar w:fldCharType="end"/>
      </w:r>
      <w:r>
        <w:t xml:space="preserve"> </w:t>
      </w:r>
      <w:r w:rsidRPr="00A547A8">
        <w:t>mikroprzedsiębiorstwo</w:t>
      </w:r>
    </w:p>
    <w:p w14:paraId="5C85C348" w14:textId="77777777" w:rsidR="0071476F" w:rsidRPr="00A547A8" w:rsidRDefault="0071476F" w:rsidP="007D1BF9">
      <w:r>
        <w:fldChar w:fldCharType="begin">
          <w:ffData>
            <w:name w:val="Wybór1"/>
            <w:enabled/>
            <w:calcOnExit w:val="0"/>
            <w:checkBox>
              <w:size w:val="24"/>
              <w:default w:val="0"/>
            </w:checkBox>
          </w:ffData>
        </w:fldChar>
      </w:r>
      <w:r>
        <w:instrText xml:space="preserve"> FORMCHECKBOX </w:instrText>
      </w:r>
      <w:r>
        <w:fldChar w:fldCharType="separate"/>
      </w:r>
      <w:r>
        <w:fldChar w:fldCharType="end"/>
      </w:r>
      <w:r>
        <w:t xml:space="preserve"> </w:t>
      </w:r>
      <w:r w:rsidRPr="00A547A8">
        <w:t>małe przedsiębiorstw</w:t>
      </w:r>
      <w:r>
        <w:t>o</w:t>
      </w:r>
    </w:p>
    <w:p w14:paraId="12A18F4E" w14:textId="77777777" w:rsidR="0071476F" w:rsidRPr="00F73E64" w:rsidRDefault="0071476F" w:rsidP="007D1BF9">
      <w:pPr>
        <w:rPr>
          <w:vertAlign w:val="superscript"/>
        </w:rPr>
      </w:pPr>
      <w:r>
        <w:fldChar w:fldCharType="begin">
          <w:ffData>
            <w:name w:val="Wybór1"/>
            <w:enabled/>
            <w:calcOnExit w:val="0"/>
            <w:checkBox>
              <w:size w:val="24"/>
              <w:default w:val="0"/>
            </w:checkBox>
          </w:ffData>
        </w:fldChar>
      </w:r>
      <w:r>
        <w:instrText xml:space="preserve"> FORMCHECKBOX </w:instrText>
      </w:r>
      <w:r>
        <w:fldChar w:fldCharType="separate"/>
      </w:r>
      <w:r>
        <w:fldChar w:fldCharType="end"/>
      </w:r>
      <w:r>
        <w:t xml:space="preserve"> </w:t>
      </w:r>
      <w:r w:rsidRPr="00A547A8">
        <w:t>średnie przedsiębiorstw</w:t>
      </w:r>
      <w:r>
        <w:t>o</w:t>
      </w:r>
    </w:p>
    <w:p w14:paraId="5B035743" w14:textId="77777777" w:rsidR="0071476F" w:rsidRDefault="0071476F" w:rsidP="007D1BF9">
      <w:r>
        <w:fldChar w:fldCharType="begin">
          <w:ffData>
            <w:name w:val="Wybór1"/>
            <w:enabled/>
            <w:calcOnExit w:val="0"/>
            <w:checkBox>
              <w:size w:val="24"/>
              <w:default w:val="0"/>
            </w:checkBox>
          </w:ffData>
        </w:fldChar>
      </w:r>
      <w:r>
        <w:instrText xml:space="preserve"> FORMCHECKBOX </w:instrText>
      </w:r>
      <w:r>
        <w:fldChar w:fldCharType="separate"/>
      </w:r>
      <w:r>
        <w:fldChar w:fldCharType="end"/>
      </w:r>
      <w:r>
        <w:t xml:space="preserve"> duże przedsiębiorstwo</w:t>
      </w:r>
    </w:p>
    <w:p w14:paraId="2A377A76" w14:textId="77777777" w:rsidR="0071476F" w:rsidRPr="00A547A8" w:rsidRDefault="0071476F" w:rsidP="007D1BF9">
      <w:r>
        <w:fldChar w:fldCharType="begin">
          <w:ffData>
            <w:name w:val="Wybór1"/>
            <w:enabled/>
            <w:calcOnExit w:val="0"/>
            <w:checkBox>
              <w:size w:val="24"/>
              <w:default w:val="0"/>
            </w:checkBox>
          </w:ffData>
        </w:fldChar>
      </w:r>
      <w:r>
        <w:instrText xml:space="preserve"> FORMCHECKBOX </w:instrText>
      </w:r>
      <w:r>
        <w:fldChar w:fldCharType="separate"/>
      </w:r>
      <w:r>
        <w:fldChar w:fldCharType="end"/>
      </w:r>
      <w:r>
        <w:t xml:space="preserve"> </w:t>
      </w:r>
      <w:r w:rsidRPr="00A547A8">
        <w:t>jednoosobowa działalność gospodarcz</w:t>
      </w:r>
      <w:r>
        <w:t>a</w:t>
      </w:r>
    </w:p>
    <w:p w14:paraId="2D61C188" w14:textId="77777777" w:rsidR="0071476F" w:rsidRPr="00A547A8" w:rsidRDefault="0071476F" w:rsidP="007D1BF9">
      <w:r>
        <w:fldChar w:fldCharType="begin">
          <w:ffData>
            <w:name w:val="Wybór1"/>
            <w:enabled/>
            <w:calcOnExit w:val="0"/>
            <w:checkBox>
              <w:size w:val="24"/>
              <w:default w:val="0"/>
            </w:checkBox>
          </w:ffData>
        </w:fldChar>
      </w:r>
      <w:r>
        <w:instrText xml:space="preserve"> FORMCHECKBOX </w:instrText>
      </w:r>
      <w:r>
        <w:fldChar w:fldCharType="separate"/>
      </w:r>
      <w:r>
        <w:fldChar w:fldCharType="end"/>
      </w:r>
      <w:r>
        <w:t xml:space="preserve"> </w:t>
      </w:r>
      <w:r w:rsidRPr="00A547A8">
        <w:t>osoba fizyczna nieprowadząca działalności</w:t>
      </w:r>
      <w:r w:rsidRPr="00A547A8">
        <w:rPr>
          <w:spacing w:val="-2"/>
        </w:rPr>
        <w:t xml:space="preserve"> </w:t>
      </w:r>
      <w:r w:rsidRPr="00A547A8">
        <w:t>gospodarcze</w:t>
      </w:r>
      <w:r>
        <w:t>j</w:t>
      </w:r>
    </w:p>
    <w:p w14:paraId="1A4A4EE2" w14:textId="77777777" w:rsidR="0071476F" w:rsidRDefault="0071476F" w:rsidP="007D1BF9">
      <w:r>
        <w:fldChar w:fldCharType="begin">
          <w:ffData>
            <w:name w:val="Wybór1"/>
            <w:enabled/>
            <w:calcOnExit w:val="0"/>
            <w:checkBox>
              <w:size w:val="24"/>
              <w:default w:val="0"/>
            </w:checkBox>
          </w:ffData>
        </w:fldChar>
      </w:r>
      <w:r>
        <w:instrText xml:space="preserve"> FORMCHECKBOX </w:instrText>
      </w:r>
      <w:r>
        <w:fldChar w:fldCharType="separate"/>
      </w:r>
      <w:r>
        <w:fldChar w:fldCharType="end"/>
      </w:r>
      <w:r>
        <w:t xml:space="preserve"> </w:t>
      </w:r>
      <w:r w:rsidRPr="00A547A8">
        <w:t xml:space="preserve">inny </w:t>
      </w:r>
      <w:r w:rsidRPr="0011501A">
        <w:t xml:space="preserve">rodzaj </w:t>
      </w:r>
      <w:r w:rsidRPr="00A547A8">
        <w:t>(wskazać</w:t>
      </w:r>
      <w:r w:rsidRPr="00A547A8">
        <w:rPr>
          <w:spacing w:val="-1"/>
        </w:rPr>
        <w:t xml:space="preserve"> </w:t>
      </w:r>
      <w:r w:rsidRPr="00A547A8">
        <w:t>jaki)</w:t>
      </w:r>
    </w:p>
    <w:p w14:paraId="2FC0EABA" w14:textId="77777777" w:rsidR="0071476F" w:rsidRDefault="0071476F" w:rsidP="007D1BF9">
      <w:pPr>
        <w:spacing w:before="56"/>
        <w:rPr>
          <w:b/>
          <w:bCs/>
          <w:color w:val="000000" w:themeColor="text1"/>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r>
        <w:rPr>
          <w:color w:val="000000" w:themeColor="text1"/>
          <w:sz w:val="16"/>
        </w:rPr>
        <w:t xml:space="preserve"> </w:t>
      </w:r>
      <w:r w:rsidRPr="00EA7A97">
        <w:rPr>
          <w:sz w:val="16"/>
        </w:rPr>
        <w:t xml:space="preserve">lub </w:t>
      </w:r>
      <w:r>
        <w:rPr>
          <w:color w:val="000000" w:themeColor="text1"/>
          <w:sz w:val="16"/>
        </w:rPr>
        <w:t>niepotrzebne wykreślić</w:t>
      </w:r>
    </w:p>
    <w:p w14:paraId="16F9A502" w14:textId="77777777" w:rsidR="0071476F" w:rsidRPr="00F73E64" w:rsidRDefault="0071476F" w:rsidP="007D1BF9">
      <w:pPr>
        <w:spacing w:before="56"/>
        <w:jc w:val="both"/>
        <w:rPr>
          <w:b/>
          <w:bCs/>
          <w:color w:val="000000" w:themeColor="text1"/>
        </w:rPr>
      </w:pPr>
      <w:r w:rsidRPr="00A547A8">
        <w:rPr>
          <w:i/>
          <w:sz w:val="14"/>
          <w:u w:val="single"/>
        </w:rPr>
        <w:t>mikroprzedsiębiorstwo</w:t>
      </w:r>
      <w:r w:rsidRPr="00A547A8">
        <w:rPr>
          <w:i/>
          <w:sz w:val="14"/>
        </w:rPr>
        <w:t xml:space="preserve"> zatrudnia mniej niż 10 pracowników oraz jego roczny obrót nie przekracza 2 mln euro lub roczna suma bilansowa nie przekracza  2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w:t>
      </w:r>
      <w:r w:rsidRPr="00F73E64">
        <w:rPr>
          <w:b/>
          <w:bCs/>
          <w:color w:val="000000" w:themeColor="text1"/>
        </w:rPr>
        <w:t xml:space="preserve"> </w:t>
      </w:r>
    </w:p>
    <w:p w14:paraId="023C037D" w14:textId="77777777" w:rsidR="0071476F" w:rsidRPr="007D1BF9" w:rsidRDefault="0071476F">
      <w:pPr>
        <w:pStyle w:val="Bezodstpw"/>
        <w:numPr>
          <w:ilvl w:val="1"/>
          <w:numId w:val="59"/>
        </w:numPr>
        <w:suppressAutoHyphens/>
        <w:autoSpaceDE w:val="0"/>
        <w:autoSpaceDN w:val="0"/>
        <w:spacing w:before="0"/>
        <w:ind w:left="0" w:firstLine="0"/>
        <w:jc w:val="both"/>
        <w:rPr>
          <w:sz w:val="24"/>
          <w:szCs w:val="24"/>
        </w:rPr>
      </w:pPr>
      <w:r w:rsidRPr="007D1BF9">
        <w:rPr>
          <w:sz w:val="24"/>
          <w:szCs w:val="24"/>
        </w:rPr>
        <w:t xml:space="preserve">Informujemy, że wybór oferty </w:t>
      </w:r>
      <w:r w:rsidRPr="007D1BF9">
        <w:rPr>
          <w:b/>
          <w:sz w:val="24"/>
          <w:szCs w:val="24"/>
        </w:rPr>
        <w:t xml:space="preserve">nie prowadzi / prowadzi (niewłaściwe usunąć) </w:t>
      </w:r>
      <w:r w:rsidRPr="007D1BF9">
        <w:rPr>
          <w:sz w:val="24"/>
          <w:szCs w:val="24"/>
        </w:rPr>
        <w:t xml:space="preserve">do powstania u Zamawiającego obowiązku podatkowego zgodnie z przepisami o podatku od towarów i usług. </w:t>
      </w:r>
    </w:p>
    <w:p w14:paraId="535E8A02" w14:textId="77777777" w:rsidR="0071476F" w:rsidRPr="006E61B4" w:rsidRDefault="0071476F" w:rsidP="007D1BF9">
      <w:pPr>
        <w:jc w:val="both"/>
        <w:rPr>
          <w:sz w:val="20"/>
          <w:szCs w:val="20"/>
        </w:rPr>
      </w:pPr>
      <w:r w:rsidRPr="007D1BF9">
        <w:rPr>
          <w:sz w:val="24"/>
          <w:szCs w:val="24"/>
        </w:rPr>
        <w:t>W przypadku, gdy wybór oferty prowadzi do powstania obowiązku podatkowego, należy wskazać: nazwę (rodzaj) towaru lub usługi, których dostawa lub świadczenie będzie prowadzić do jego powstania</w:t>
      </w:r>
      <w:r w:rsidRPr="006E61B4">
        <w:rPr>
          <w:sz w:val="20"/>
          <w:szCs w:val="20"/>
        </w:rPr>
        <w:t>:</w:t>
      </w:r>
    </w:p>
    <w:tbl>
      <w:tblPr>
        <w:tblStyle w:val="Tabela-Siatka"/>
        <w:tblW w:w="0" w:type="auto"/>
        <w:tblInd w:w="993" w:type="dxa"/>
        <w:tblLook w:val="04A0" w:firstRow="1" w:lastRow="0" w:firstColumn="1" w:lastColumn="0" w:noHBand="0" w:noVBand="1"/>
      </w:tblPr>
      <w:tblGrid>
        <w:gridCol w:w="8069"/>
      </w:tblGrid>
      <w:tr w:rsidR="0071476F" w:rsidRPr="006E61B4" w14:paraId="18621A19" w14:textId="77777777" w:rsidTr="005E5393">
        <w:trPr>
          <w:trHeight w:val="406"/>
        </w:trPr>
        <w:tc>
          <w:tcPr>
            <w:tcW w:w="8917" w:type="dxa"/>
            <w:vAlign w:val="center"/>
          </w:tcPr>
          <w:p w14:paraId="6CE14006" w14:textId="77777777" w:rsidR="0071476F" w:rsidRPr="006E61B4" w:rsidRDefault="0071476F" w:rsidP="00C5398E">
            <w:pPr>
              <w:jc w:val="center"/>
              <w:rPr>
                <w:sz w:val="20"/>
                <w:szCs w:val="20"/>
              </w:rPr>
            </w:pPr>
          </w:p>
        </w:tc>
      </w:tr>
    </w:tbl>
    <w:p w14:paraId="068FE490" w14:textId="77777777" w:rsidR="0071476F" w:rsidRPr="006E61B4" w:rsidRDefault="0071476F" w:rsidP="00C5398E">
      <w:pPr>
        <w:spacing w:before="120"/>
        <w:ind w:left="992"/>
        <w:jc w:val="both"/>
        <w:rPr>
          <w:sz w:val="20"/>
          <w:szCs w:val="20"/>
        </w:rPr>
      </w:pPr>
      <w:r w:rsidRPr="006E61B4">
        <w:rPr>
          <w:sz w:val="20"/>
          <w:szCs w:val="20"/>
        </w:rPr>
        <w:t>Wartość bez kwoty podatku (zł)</w:t>
      </w:r>
    </w:p>
    <w:tbl>
      <w:tblPr>
        <w:tblStyle w:val="Tabela-Siatka"/>
        <w:tblW w:w="8074" w:type="dxa"/>
        <w:tblInd w:w="993" w:type="dxa"/>
        <w:tblLook w:val="04A0" w:firstRow="1" w:lastRow="0" w:firstColumn="1" w:lastColumn="0" w:noHBand="0" w:noVBand="1"/>
      </w:tblPr>
      <w:tblGrid>
        <w:gridCol w:w="8074"/>
      </w:tblGrid>
      <w:tr w:rsidR="0071476F" w:rsidRPr="006E61B4" w14:paraId="0A3D9428" w14:textId="77777777" w:rsidTr="00E411F6">
        <w:trPr>
          <w:trHeight w:val="428"/>
        </w:trPr>
        <w:tc>
          <w:tcPr>
            <w:tcW w:w="8074" w:type="dxa"/>
            <w:vAlign w:val="center"/>
          </w:tcPr>
          <w:p w14:paraId="5940139F" w14:textId="77777777" w:rsidR="0071476F" w:rsidRPr="006E61B4" w:rsidRDefault="0071476F" w:rsidP="00C5398E">
            <w:pPr>
              <w:jc w:val="center"/>
              <w:rPr>
                <w:sz w:val="20"/>
                <w:szCs w:val="20"/>
              </w:rPr>
            </w:pPr>
          </w:p>
        </w:tc>
      </w:tr>
    </w:tbl>
    <w:p w14:paraId="77696A64" w14:textId="77777777" w:rsidR="0071476F" w:rsidRPr="006E61B4" w:rsidRDefault="0071476F" w:rsidP="00C5398E">
      <w:pPr>
        <w:spacing w:before="120"/>
        <w:ind w:left="992"/>
        <w:jc w:val="both"/>
        <w:rPr>
          <w:sz w:val="20"/>
          <w:szCs w:val="20"/>
        </w:rPr>
      </w:pPr>
      <w:r w:rsidRPr="006E61B4">
        <w:rPr>
          <w:sz w:val="20"/>
          <w:szCs w:val="20"/>
        </w:rPr>
        <w:t>Stawkę podatku od towarów i usług, zgodnie z wiedzą wykonawcy (%)</w:t>
      </w:r>
    </w:p>
    <w:tbl>
      <w:tblPr>
        <w:tblStyle w:val="Tabela-Siatka"/>
        <w:tblW w:w="7933" w:type="dxa"/>
        <w:tblInd w:w="993" w:type="dxa"/>
        <w:tblLook w:val="04A0" w:firstRow="1" w:lastRow="0" w:firstColumn="1" w:lastColumn="0" w:noHBand="0" w:noVBand="1"/>
      </w:tblPr>
      <w:tblGrid>
        <w:gridCol w:w="7933"/>
      </w:tblGrid>
      <w:tr w:rsidR="0071476F" w:rsidRPr="006E61B4" w14:paraId="449D9177" w14:textId="77777777" w:rsidTr="00E411F6">
        <w:trPr>
          <w:trHeight w:val="416"/>
        </w:trPr>
        <w:tc>
          <w:tcPr>
            <w:tcW w:w="7933" w:type="dxa"/>
            <w:vAlign w:val="center"/>
          </w:tcPr>
          <w:p w14:paraId="22237072" w14:textId="77777777" w:rsidR="0071476F" w:rsidRPr="006E61B4" w:rsidRDefault="0071476F" w:rsidP="00C5398E">
            <w:pPr>
              <w:jc w:val="center"/>
              <w:rPr>
                <w:sz w:val="20"/>
                <w:szCs w:val="20"/>
              </w:rPr>
            </w:pPr>
          </w:p>
        </w:tc>
      </w:tr>
    </w:tbl>
    <w:p w14:paraId="6BE26A14" w14:textId="77777777" w:rsidR="0071476F" w:rsidRPr="006E61B4" w:rsidRDefault="0071476F" w:rsidP="00C5398E">
      <w:pPr>
        <w:ind w:left="993"/>
        <w:jc w:val="both"/>
        <w:rPr>
          <w:sz w:val="20"/>
          <w:szCs w:val="20"/>
        </w:rPr>
      </w:pPr>
    </w:p>
    <w:p w14:paraId="680C7806" w14:textId="1297987C" w:rsidR="0071476F" w:rsidRPr="007D1BF9" w:rsidRDefault="0071476F">
      <w:pPr>
        <w:pStyle w:val="Bezodstpw"/>
        <w:numPr>
          <w:ilvl w:val="1"/>
          <w:numId w:val="59"/>
        </w:numPr>
        <w:suppressAutoHyphens/>
        <w:autoSpaceDE w:val="0"/>
        <w:autoSpaceDN w:val="0"/>
        <w:spacing w:before="0"/>
        <w:ind w:left="284"/>
        <w:jc w:val="both"/>
        <w:rPr>
          <w:sz w:val="24"/>
          <w:szCs w:val="24"/>
        </w:rPr>
      </w:pPr>
      <w:r w:rsidRPr="007D1BF9">
        <w:rPr>
          <w:sz w:val="24"/>
          <w:szCs w:val="24"/>
        </w:rPr>
        <w:t xml:space="preserve">W </w:t>
      </w:r>
      <w:r w:rsidR="0001189A" w:rsidRPr="007D1BF9">
        <w:rPr>
          <w:sz w:val="24"/>
          <w:szCs w:val="24"/>
        </w:rPr>
        <w:t>przypadku,</w:t>
      </w:r>
      <w:r w:rsidRPr="007D1BF9">
        <w:rPr>
          <w:sz w:val="24"/>
          <w:szCs w:val="24"/>
        </w:rPr>
        <w:t xml:space="preserve">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sidRPr="007D1BF9">
        <w:rPr>
          <w:spacing w:val="-1"/>
          <w:sz w:val="24"/>
          <w:szCs w:val="24"/>
        </w:rPr>
        <w:t xml:space="preserve"> </w:t>
      </w:r>
      <w:r w:rsidRPr="007D1BF9">
        <w:rPr>
          <w:sz w:val="24"/>
          <w:szCs w:val="24"/>
        </w:rPr>
        <w:t>winy.</w:t>
      </w:r>
    </w:p>
    <w:p w14:paraId="41657AA3" w14:textId="754CB552" w:rsidR="0071476F" w:rsidRPr="00F02F8E" w:rsidRDefault="0071476F" w:rsidP="00F02F8E">
      <w:pPr>
        <w:pStyle w:val="Bezodstpw"/>
        <w:numPr>
          <w:ilvl w:val="1"/>
          <w:numId w:val="59"/>
        </w:numPr>
        <w:suppressAutoHyphens/>
        <w:autoSpaceDE w:val="0"/>
        <w:autoSpaceDN w:val="0"/>
        <w:spacing w:before="0"/>
        <w:ind w:left="284"/>
        <w:jc w:val="both"/>
        <w:rPr>
          <w:sz w:val="24"/>
          <w:szCs w:val="24"/>
        </w:rPr>
      </w:pPr>
      <w:r w:rsidRPr="007D1BF9">
        <w:rPr>
          <w:sz w:val="24"/>
          <w:szCs w:val="24"/>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sidRPr="007D1BF9">
        <w:rPr>
          <w:spacing w:val="-27"/>
          <w:sz w:val="24"/>
          <w:szCs w:val="24"/>
        </w:rPr>
        <w:t xml:space="preserve"> </w:t>
      </w:r>
      <w:r w:rsidRPr="007D1BF9">
        <w:rPr>
          <w:sz w:val="24"/>
          <w:szCs w:val="24"/>
        </w:rPr>
        <w:t>postępowaniu</w:t>
      </w:r>
      <w:r w:rsidR="00A77046">
        <w:rPr>
          <w:sz w:val="24"/>
          <w:szCs w:val="24"/>
        </w:rPr>
        <w:t>.</w:t>
      </w:r>
    </w:p>
    <w:p w14:paraId="740C2E5C" w14:textId="3CFCD736" w:rsidR="00F02F8E" w:rsidRPr="00F02F8E" w:rsidRDefault="00F02F8E" w:rsidP="00F02F8E">
      <w:pPr>
        <w:pStyle w:val="Akapitzlist"/>
        <w:numPr>
          <w:ilvl w:val="1"/>
          <w:numId w:val="59"/>
        </w:numPr>
        <w:ind w:left="284"/>
        <w:rPr>
          <w:rFonts w:asciiTheme="minorHAnsi" w:eastAsiaTheme="minorEastAsia" w:hAnsiTheme="minorHAnsi" w:cstheme="minorBidi"/>
          <w:sz w:val="24"/>
          <w:szCs w:val="24"/>
          <w:lang w:eastAsia="pl-PL"/>
        </w:rPr>
      </w:pPr>
      <w:r w:rsidRPr="00F02F8E">
        <w:rPr>
          <w:rFonts w:asciiTheme="minorHAnsi" w:eastAsiaTheme="minorEastAsia" w:hAnsiTheme="minorHAnsi" w:cstheme="minorBidi"/>
          <w:sz w:val="24"/>
          <w:szCs w:val="24"/>
          <w:lang w:eastAsia="pl-PL"/>
        </w:rPr>
        <w:t>Oświadczam, że nie podlegam wykluczeniu ze względu na podstawie art. 7 ust 1 ustawy o szczególnych o rozwiązaniach w zakresie przeciwdziałania wspieraniu agresji na Ukrainę oraz służące ochronie bezpieczeństwa narodowego. (Dz. U. 202</w:t>
      </w:r>
      <w:r w:rsidR="00E411F6">
        <w:rPr>
          <w:rFonts w:asciiTheme="minorHAnsi" w:eastAsiaTheme="minorEastAsia" w:hAnsiTheme="minorHAnsi" w:cstheme="minorBidi"/>
          <w:sz w:val="24"/>
          <w:szCs w:val="24"/>
          <w:lang w:eastAsia="pl-PL"/>
        </w:rPr>
        <w:t>4</w:t>
      </w:r>
      <w:r w:rsidRPr="00F02F8E">
        <w:rPr>
          <w:rFonts w:asciiTheme="minorHAnsi" w:eastAsiaTheme="minorEastAsia" w:hAnsiTheme="minorHAnsi" w:cstheme="minorBidi"/>
          <w:sz w:val="24"/>
          <w:szCs w:val="24"/>
          <w:lang w:eastAsia="pl-PL"/>
        </w:rPr>
        <w:t xml:space="preserve">, poz. </w:t>
      </w:r>
      <w:r w:rsidR="00E411F6">
        <w:rPr>
          <w:rFonts w:asciiTheme="minorHAnsi" w:eastAsiaTheme="minorEastAsia" w:hAnsiTheme="minorHAnsi" w:cstheme="minorBidi"/>
          <w:sz w:val="24"/>
          <w:szCs w:val="24"/>
          <w:lang w:eastAsia="pl-PL"/>
        </w:rPr>
        <w:t>507</w:t>
      </w:r>
      <w:r w:rsidRPr="00F02F8E">
        <w:rPr>
          <w:rFonts w:asciiTheme="minorHAnsi" w:eastAsiaTheme="minorEastAsia" w:hAnsiTheme="minorHAnsi" w:cstheme="minorBidi"/>
          <w:sz w:val="24"/>
          <w:szCs w:val="24"/>
          <w:lang w:eastAsia="pl-PL"/>
        </w:rPr>
        <w:t>)</w:t>
      </w:r>
    </w:p>
    <w:p w14:paraId="7A9B523C" w14:textId="77777777" w:rsidR="00F02F8E" w:rsidRPr="007D1BF9" w:rsidRDefault="00F02F8E" w:rsidP="00F02F8E">
      <w:pPr>
        <w:pStyle w:val="Bezodstpw"/>
        <w:suppressAutoHyphens/>
        <w:autoSpaceDE w:val="0"/>
        <w:autoSpaceDN w:val="0"/>
        <w:spacing w:before="0"/>
        <w:ind w:left="284"/>
        <w:jc w:val="both"/>
        <w:rPr>
          <w:sz w:val="24"/>
          <w:szCs w:val="24"/>
        </w:rPr>
      </w:pPr>
    </w:p>
    <w:p w14:paraId="6D1E8DBD" w14:textId="77777777" w:rsidR="0071476F" w:rsidRPr="007D1BF9" w:rsidRDefault="0071476F" w:rsidP="007D1BF9">
      <w:pPr>
        <w:spacing w:before="89"/>
        <w:ind w:left="284"/>
        <w:jc w:val="both"/>
        <w:rPr>
          <w:i/>
          <w:position w:val="4"/>
          <w:sz w:val="24"/>
          <w:szCs w:val="24"/>
        </w:rPr>
      </w:pPr>
    </w:p>
    <w:p w14:paraId="48307349" w14:textId="77777777" w:rsidR="0071476F" w:rsidRPr="007D1BF9" w:rsidRDefault="0071476F">
      <w:pPr>
        <w:pStyle w:val="Tekstpodstawowy"/>
        <w:widowControl/>
        <w:numPr>
          <w:ilvl w:val="0"/>
          <w:numId w:val="59"/>
        </w:numPr>
        <w:suppressAutoHyphens/>
        <w:autoSpaceDE/>
        <w:autoSpaceDN/>
        <w:ind w:left="284"/>
        <w:rPr>
          <w:sz w:val="24"/>
          <w:szCs w:val="24"/>
        </w:rPr>
      </w:pPr>
      <w:r w:rsidRPr="007D1BF9">
        <w:rPr>
          <w:sz w:val="24"/>
          <w:szCs w:val="24"/>
        </w:rPr>
        <w:t>Wraz z ofertą składamy następujące załączniki:</w:t>
      </w:r>
    </w:p>
    <w:p w14:paraId="05C39974" w14:textId="77777777" w:rsidR="0071476F" w:rsidRPr="00365CCC" w:rsidRDefault="0071476F" w:rsidP="00C5398E">
      <w:pPr>
        <w:spacing w:line="480" w:lineRule="auto"/>
        <w:ind w:left="851"/>
        <w:rPr>
          <w:sz w:val="20"/>
          <w:szCs w:val="20"/>
        </w:rPr>
      </w:pPr>
      <w:r w:rsidRPr="00365CCC">
        <w:rPr>
          <w:sz w:val="20"/>
          <w:szCs w:val="20"/>
        </w:rPr>
        <w:t>…………………………………………………………………………………………</w:t>
      </w:r>
    </w:p>
    <w:p w14:paraId="3BE2BA21" w14:textId="77777777" w:rsidR="0071476F" w:rsidRPr="00365CCC" w:rsidRDefault="0071476F" w:rsidP="00C5398E">
      <w:pPr>
        <w:spacing w:line="480" w:lineRule="auto"/>
        <w:ind w:left="851"/>
        <w:rPr>
          <w:sz w:val="20"/>
          <w:szCs w:val="20"/>
        </w:rPr>
      </w:pPr>
      <w:r w:rsidRPr="00365CCC">
        <w:rPr>
          <w:sz w:val="20"/>
          <w:szCs w:val="20"/>
        </w:rPr>
        <w:t>…………………………………………………………………………………………</w:t>
      </w:r>
    </w:p>
    <w:p w14:paraId="040B464E" w14:textId="77777777" w:rsidR="0071476F" w:rsidRPr="00365CCC" w:rsidRDefault="0071476F" w:rsidP="00C5398E">
      <w:pPr>
        <w:spacing w:line="480" w:lineRule="auto"/>
        <w:ind w:left="851"/>
        <w:rPr>
          <w:w w:val="95"/>
          <w:sz w:val="20"/>
          <w:szCs w:val="20"/>
        </w:rPr>
      </w:pPr>
      <w:r w:rsidRPr="00365CCC">
        <w:rPr>
          <w:w w:val="95"/>
          <w:sz w:val="20"/>
          <w:szCs w:val="20"/>
        </w:rPr>
        <w:t>………………………………………………………………………………………………</w:t>
      </w:r>
    </w:p>
    <w:p w14:paraId="3F94C84C" w14:textId="77777777" w:rsidR="0071476F" w:rsidRPr="00F94D2B" w:rsidRDefault="0071476F" w:rsidP="00C5398E">
      <w:pPr>
        <w:spacing w:before="480"/>
        <w:jc w:val="both"/>
        <w:rPr>
          <w:rFonts w:eastAsia="Times New Roman" w:cs="Times New Roman"/>
          <w:b/>
          <w:sz w:val="20"/>
          <w:szCs w:val="20"/>
        </w:rPr>
      </w:pPr>
      <w:r w:rsidRPr="00F94D2B">
        <w:rPr>
          <w:rFonts w:eastAsia="Times New Roman" w:cs="Times New Roman"/>
          <w:b/>
          <w:sz w:val="20"/>
          <w:szCs w:val="20"/>
        </w:rPr>
        <w:t xml:space="preserve">Niniejszy dokument należy opatrzyć </w:t>
      </w:r>
      <w:hyperlink r:id="rId8" w:history="1">
        <w:r w:rsidRPr="00F94D2B">
          <w:rPr>
            <w:rStyle w:val="Hipercze"/>
            <w:rFonts w:cs="Arial"/>
            <w:b/>
            <w:bCs/>
            <w:sz w:val="20"/>
            <w:szCs w:val="20"/>
          </w:rPr>
          <w:t>kwalifikowanym podpisem elektronicznym</w:t>
        </w:r>
      </w:hyperlink>
      <w:r w:rsidRPr="00F94D2B">
        <w:rPr>
          <w:sz w:val="20"/>
          <w:szCs w:val="20"/>
        </w:rPr>
        <w:t xml:space="preserve"> </w:t>
      </w:r>
      <w:r w:rsidRPr="00F94D2B">
        <w:rPr>
          <w:rFonts w:eastAsia="Times New Roman" w:cs="Times New Roman"/>
          <w:b/>
          <w:sz w:val="20"/>
          <w:szCs w:val="20"/>
        </w:rPr>
        <w:t xml:space="preserve">lub elektronicznym </w:t>
      </w:r>
      <w:hyperlink r:id="rId9" w:history="1">
        <w:r w:rsidRPr="00F94D2B">
          <w:rPr>
            <w:rStyle w:val="Hipercze"/>
            <w:rFonts w:cs="Arial"/>
            <w:b/>
            <w:bCs/>
            <w:sz w:val="20"/>
            <w:szCs w:val="20"/>
          </w:rPr>
          <w:t>podpisem zaufanym</w:t>
        </w:r>
      </w:hyperlink>
      <w:r w:rsidRPr="00F94D2B">
        <w:rPr>
          <w:sz w:val="20"/>
          <w:szCs w:val="20"/>
        </w:rPr>
        <w:t xml:space="preserve"> </w:t>
      </w:r>
      <w:r w:rsidRPr="00F94D2B">
        <w:rPr>
          <w:rFonts w:eastAsia="Times New Roman" w:cs="Times New Roman"/>
          <w:b/>
          <w:sz w:val="20"/>
          <w:szCs w:val="20"/>
        </w:rPr>
        <w:t xml:space="preserve">lub elektronicznym </w:t>
      </w:r>
      <w:hyperlink r:id="rId10" w:history="1">
        <w:r w:rsidRPr="00F94D2B">
          <w:rPr>
            <w:rStyle w:val="Hipercze"/>
            <w:rFonts w:cs="Arial"/>
            <w:b/>
            <w:bCs/>
            <w:sz w:val="20"/>
            <w:szCs w:val="20"/>
          </w:rPr>
          <w:t>podpisem osobistym</w:t>
        </w:r>
      </w:hyperlink>
      <w:r w:rsidRPr="00F94D2B">
        <w:rPr>
          <w:rFonts w:eastAsia="Times New Roman" w:cs="Times New Roman"/>
          <w:bCs/>
          <w:sz w:val="20"/>
          <w:szCs w:val="20"/>
        </w:rPr>
        <w:t>.</w:t>
      </w:r>
      <w:r w:rsidRPr="00F94D2B">
        <w:rPr>
          <w:rFonts w:eastAsia="Times New Roman" w:cs="Times New Roman"/>
          <w:b/>
          <w:sz w:val="20"/>
          <w:szCs w:val="20"/>
        </w:rPr>
        <w:t xml:space="preserve"> </w:t>
      </w:r>
      <w:r w:rsidRPr="00F94D2B">
        <w:rPr>
          <w:rStyle w:val="chat-content-message"/>
          <w:sz w:val="20"/>
          <w:szCs w:val="20"/>
        </w:rPr>
        <w:t>Podpis odręczny opatrzony pieczątka nie jest podpisem osobistym. Podpis osobisty to podpis składany przy użyciu dowodu osobistego z warstwą elektroniczną.</w:t>
      </w:r>
    </w:p>
    <w:p w14:paraId="49D4DAA9" w14:textId="77777777" w:rsidR="0071476F" w:rsidRPr="00F94D2B" w:rsidRDefault="0071476F" w:rsidP="00C5398E">
      <w:pPr>
        <w:jc w:val="both"/>
        <w:rPr>
          <w:rFonts w:eastAsia="Times New Roman" w:cs="Times New Roman"/>
          <w:b/>
          <w:color w:val="FF0000"/>
          <w:sz w:val="20"/>
          <w:szCs w:val="20"/>
          <w:u w:val="single"/>
        </w:rPr>
      </w:pPr>
      <w:r w:rsidRPr="00F94D2B">
        <w:rPr>
          <w:rFonts w:eastAsia="Times New Roman" w:cs="Times New Roman"/>
          <w:b/>
          <w:color w:val="FF0000"/>
          <w:sz w:val="20"/>
          <w:szCs w:val="20"/>
          <w:u w:val="single"/>
        </w:rPr>
        <w:t>Uwaga! Nanoszenie jakichkolwiek zmian w treści dokumentu po opatrzeniu ww. podpisem może skutkować naruszeniem integralności podpisu, a w konsekwencji skutkować odrzuceniem oferty.</w:t>
      </w:r>
    </w:p>
    <w:p w14:paraId="05D55113" w14:textId="77777777" w:rsidR="0071476F" w:rsidRPr="00091D6C" w:rsidRDefault="0071476F" w:rsidP="00C5398E">
      <w:pPr>
        <w:jc w:val="both"/>
        <w:rPr>
          <w:rFonts w:eastAsia="Times New Roman" w:cs="Times New Roman"/>
          <w:b/>
          <w:color w:val="FF0000"/>
          <w:u w:val="single"/>
        </w:rPr>
      </w:pPr>
      <w:r w:rsidRPr="00F94D2B">
        <w:rPr>
          <w:rStyle w:val="chat-content-message"/>
          <w:sz w:val="20"/>
          <w:szCs w:val="20"/>
        </w:rPr>
        <w:t>Zamawiający zwraca uwagę na ograniczenia wielkości plików podpisywanych profilem zaufanym, który wynosi maksymalnie 10MB (dotyczy pliku wynikowego)</w:t>
      </w:r>
      <w:r w:rsidRPr="00B65113">
        <w:rPr>
          <w:sz w:val="14"/>
        </w:rPr>
        <w:br w:type="page"/>
      </w:r>
    </w:p>
    <w:p w14:paraId="3D516D3F" w14:textId="77777777" w:rsidR="0071476F" w:rsidRPr="002068E4" w:rsidRDefault="0071476F" w:rsidP="00C5398E">
      <w:pPr>
        <w:spacing w:before="37"/>
        <w:ind w:right="253"/>
        <w:jc w:val="right"/>
        <w:rPr>
          <w:b/>
          <w:i/>
          <w:sz w:val="20"/>
        </w:rPr>
      </w:pPr>
      <w:r w:rsidRPr="002068E4">
        <w:rPr>
          <w:b/>
          <w:i/>
          <w:sz w:val="20"/>
        </w:rPr>
        <w:t>Załącznik nr 9 do SWZ</w:t>
      </w:r>
    </w:p>
    <w:p w14:paraId="77D8F196" w14:textId="77777777" w:rsidR="0071476F" w:rsidRPr="002068E4" w:rsidRDefault="0071476F" w:rsidP="00C5398E">
      <w:pPr>
        <w:pStyle w:val="Nagwek2"/>
      </w:pPr>
      <w:bookmarkStart w:id="4" w:name="_Toc180664889"/>
      <w:r w:rsidRPr="002068E4">
        <w:t>PROJEKTOWANE POSTANOWIENIA UMOWY</w:t>
      </w:r>
      <w:bookmarkEnd w:id="4"/>
    </w:p>
    <w:p w14:paraId="58B8F051" w14:textId="77777777" w:rsidR="0071476F" w:rsidRPr="00A547A8" w:rsidRDefault="0071476F" w:rsidP="00C5398E">
      <w:pPr>
        <w:spacing w:before="100" w:beforeAutospacing="1"/>
        <w:jc w:val="center"/>
      </w:pPr>
      <w:r w:rsidRPr="002068E4">
        <w:t>UMOWA Nr …………………</w:t>
      </w:r>
    </w:p>
    <w:p w14:paraId="49E831C3" w14:textId="683EFF8D" w:rsidR="0071476F" w:rsidRPr="00A547A8" w:rsidRDefault="0071476F" w:rsidP="00C5398E">
      <w:pPr>
        <w:jc w:val="center"/>
        <w:rPr>
          <w:sz w:val="20"/>
          <w:szCs w:val="20"/>
        </w:rPr>
      </w:pPr>
      <w:r w:rsidRPr="00A547A8">
        <w:rPr>
          <w:sz w:val="20"/>
          <w:szCs w:val="20"/>
        </w:rPr>
        <w:t>Zawarta w dniu ...................... 202</w:t>
      </w:r>
      <w:r w:rsidR="005A014B">
        <w:rPr>
          <w:sz w:val="20"/>
          <w:szCs w:val="20"/>
        </w:rPr>
        <w:t>3</w:t>
      </w:r>
      <w:r w:rsidRPr="00A547A8">
        <w:rPr>
          <w:sz w:val="20"/>
          <w:szCs w:val="20"/>
        </w:rPr>
        <w:t xml:space="preserve"> r. w Lwówku Śląskim, pomiędzy:</w:t>
      </w:r>
    </w:p>
    <w:p w14:paraId="6BC9D39D" w14:textId="77777777" w:rsidR="0071476F" w:rsidRDefault="0071476F" w:rsidP="00E52470">
      <w:pPr>
        <w:spacing w:before="100" w:beforeAutospacing="1" w:line="120" w:lineRule="atLeast"/>
        <w:ind w:right="284"/>
        <w:rPr>
          <w:sz w:val="20"/>
          <w:szCs w:val="20"/>
        </w:rPr>
      </w:pPr>
      <w:r>
        <w:rPr>
          <w:b/>
          <w:sz w:val="20"/>
          <w:szCs w:val="20"/>
        </w:rPr>
        <w:t xml:space="preserve">Powiatem Lwóweckim </w:t>
      </w:r>
      <w:r w:rsidRPr="00A547A8">
        <w:rPr>
          <w:sz w:val="20"/>
          <w:szCs w:val="20"/>
        </w:rPr>
        <w:t xml:space="preserve">z siedzibą: </w:t>
      </w:r>
      <w:r>
        <w:rPr>
          <w:sz w:val="20"/>
          <w:szCs w:val="20"/>
        </w:rPr>
        <w:t>ul. Szpitalna 4</w:t>
      </w:r>
      <w:r w:rsidRPr="00A547A8">
        <w:rPr>
          <w:sz w:val="20"/>
          <w:szCs w:val="20"/>
        </w:rPr>
        <w:t>, 59-600 Lwówek Śląski,</w:t>
      </w:r>
    </w:p>
    <w:p w14:paraId="38C81CB4" w14:textId="77777777" w:rsidR="0071476F" w:rsidRPr="00A547A8" w:rsidRDefault="0071476F" w:rsidP="00E52470">
      <w:pPr>
        <w:spacing w:line="120" w:lineRule="atLeast"/>
        <w:ind w:right="284"/>
        <w:rPr>
          <w:sz w:val="20"/>
          <w:szCs w:val="20"/>
        </w:rPr>
      </w:pPr>
      <w:r w:rsidRPr="00A547A8">
        <w:rPr>
          <w:sz w:val="20"/>
          <w:szCs w:val="20"/>
        </w:rPr>
        <w:t xml:space="preserve">NIP: </w:t>
      </w:r>
      <w:r>
        <w:rPr>
          <w:sz w:val="20"/>
          <w:szCs w:val="20"/>
        </w:rPr>
        <w:t>616-14-10-172; REGON: 230821606</w:t>
      </w:r>
    </w:p>
    <w:p w14:paraId="70020A2B" w14:textId="77777777" w:rsidR="0071476F" w:rsidRPr="00A547A8" w:rsidRDefault="0071476F" w:rsidP="00E52470">
      <w:pPr>
        <w:pStyle w:val="Tekstpodstawowy3"/>
        <w:spacing w:after="0"/>
        <w:ind w:right="281"/>
        <w:rPr>
          <w:rFonts w:ascii="Calibri" w:hAnsi="Calibri"/>
          <w:sz w:val="20"/>
          <w:szCs w:val="20"/>
        </w:rPr>
      </w:pPr>
      <w:r w:rsidRPr="00A547A8">
        <w:rPr>
          <w:rFonts w:ascii="Calibri" w:hAnsi="Calibri"/>
          <w:sz w:val="20"/>
          <w:szCs w:val="20"/>
        </w:rPr>
        <w:t>reprezentowaną przez:</w:t>
      </w:r>
    </w:p>
    <w:p w14:paraId="194CF93A" w14:textId="77777777" w:rsidR="0071476F" w:rsidRDefault="0071476F" w:rsidP="00C5398E">
      <w:pPr>
        <w:spacing w:line="360" w:lineRule="auto"/>
        <w:ind w:left="567" w:right="281" w:firstLine="360"/>
        <w:jc w:val="both"/>
        <w:rPr>
          <w:sz w:val="20"/>
          <w:szCs w:val="20"/>
        </w:rPr>
      </w:pPr>
      <w:r>
        <w:rPr>
          <w:sz w:val="20"/>
          <w:szCs w:val="20"/>
        </w:rPr>
        <w:t>………………………….</w:t>
      </w:r>
      <w:r w:rsidRPr="00A547A8">
        <w:rPr>
          <w:sz w:val="20"/>
          <w:szCs w:val="20"/>
        </w:rPr>
        <w:t xml:space="preserve"> – </w:t>
      </w:r>
      <w:r>
        <w:rPr>
          <w:sz w:val="20"/>
          <w:szCs w:val="20"/>
        </w:rPr>
        <w:t>……………………………………</w:t>
      </w:r>
    </w:p>
    <w:p w14:paraId="3901E53C" w14:textId="77777777" w:rsidR="0071476F" w:rsidRDefault="0071476F" w:rsidP="00C5398E">
      <w:pPr>
        <w:spacing w:line="360" w:lineRule="auto"/>
        <w:ind w:left="567" w:right="281" w:firstLine="360"/>
        <w:jc w:val="both"/>
        <w:rPr>
          <w:sz w:val="20"/>
          <w:szCs w:val="20"/>
        </w:rPr>
      </w:pPr>
      <w:r>
        <w:rPr>
          <w:sz w:val="20"/>
          <w:szCs w:val="20"/>
        </w:rPr>
        <w:t>………………………….</w:t>
      </w:r>
      <w:r w:rsidRPr="00A547A8">
        <w:rPr>
          <w:sz w:val="20"/>
          <w:szCs w:val="20"/>
        </w:rPr>
        <w:t xml:space="preserve"> – </w:t>
      </w:r>
      <w:r>
        <w:rPr>
          <w:sz w:val="20"/>
          <w:szCs w:val="20"/>
        </w:rPr>
        <w:t>……………………………………</w:t>
      </w:r>
    </w:p>
    <w:p w14:paraId="18C40D5C" w14:textId="77777777" w:rsidR="0071476F" w:rsidRPr="00A547A8" w:rsidRDefault="0071476F" w:rsidP="00E52470">
      <w:pPr>
        <w:spacing w:line="120" w:lineRule="atLeast"/>
        <w:ind w:right="281"/>
        <w:jc w:val="both"/>
        <w:rPr>
          <w:sz w:val="20"/>
          <w:szCs w:val="20"/>
        </w:rPr>
      </w:pPr>
      <w:r w:rsidRPr="00A547A8">
        <w:rPr>
          <w:sz w:val="20"/>
          <w:szCs w:val="20"/>
        </w:rPr>
        <w:t xml:space="preserve">przy kontrasygnacie </w:t>
      </w:r>
      <w:r>
        <w:rPr>
          <w:sz w:val="20"/>
          <w:szCs w:val="20"/>
        </w:rPr>
        <w:t>……………………………………….</w:t>
      </w:r>
      <w:r w:rsidRPr="00A547A8">
        <w:rPr>
          <w:sz w:val="20"/>
          <w:szCs w:val="20"/>
        </w:rPr>
        <w:t xml:space="preserve"> – Skarbnika </w:t>
      </w:r>
      <w:r>
        <w:rPr>
          <w:sz w:val="20"/>
          <w:szCs w:val="20"/>
        </w:rPr>
        <w:t>Powiatu Lwóweckiego</w:t>
      </w:r>
    </w:p>
    <w:p w14:paraId="34413EBD" w14:textId="77777777" w:rsidR="0071476F" w:rsidRDefault="0071476F" w:rsidP="00E52470">
      <w:pPr>
        <w:spacing w:line="120" w:lineRule="atLeast"/>
        <w:ind w:right="281"/>
        <w:jc w:val="both"/>
        <w:rPr>
          <w:b/>
          <w:sz w:val="20"/>
          <w:szCs w:val="20"/>
        </w:rPr>
      </w:pPr>
      <w:r w:rsidRPr="00A547A8">
        <w:rPr>
          <w:sz w:val="20"/>
          <w:szCs w:val="20"/>
        </w:rPr>
        <w:t xml:space="preserve">zwaną w dalszej części umowy </w:t>
      </w:r>
      <w:r w:rsidRPr="00A547A8">
        <w:rPr>
          <w:b/>
          <w:sz w:val="20"/>
          <w:szCs w:val="20"/>
        </w:rPr>
        <w:t>Zamawiającym</w:t>
      </w:r>
    </w:p>
    <w:p w14:paraId="4610BAF7" w14:textId="77777777" w:rsidR="0071476F" w:rsidRDefault="0071476F" w:rsidP="00E52470">
      <w:pPr>
        <w:spacing w:line="120" w:lineRule="atLeast"/>
        <w:ind w:right="281"/>
        <w:jc w:val="both"/>
        <w:rPr>
          <w:bCs/>
          <w:sz w:val="20"/>
          <w:szCs w:val="20"/>
        </w:rPr>
      </w:pPr>
    </w:p>
    <w:p w14:paraId="0AE17B90" w14:textId="77777777" w:rsidR="0071476F" w:rsidRPr="00EA7A97" w:rsidRDefault="0071476F" w:rsidP="00E52470">
      <w:pPr>
        <w:spacing w:line="120" w:lineRule="atLeast"/>
        <w:ind w:right="281"/>
        <w:jc w:val="both"/>
        <w:rPr>
          <w:bCs/>
          <w:sz w:val="20"/>
          <w:szCs w:val="20"/>
        </w:rPr>
      </w:pPr>
      <w:r w:rsidRPr="00CD2103">
        <w:rPr>
          <w:bCs/>
          <w:sz w:val="20"/>
          <w:szCs w:val="20"/>
        </w:rPr>
        <w:t>Płatnikiem</w:t>
      </w:r>
      <w:r w:rsidRPr="00EA7A97">
        <w:rPr>
          <w:bCs/>
          <w:sz w:val="20"/>
          <w:szCs w:val="20"/>
        </w:rPr>
        <w:t xml:space="preserve"> faktury będzie:</w:t>
      </w:r>
    </w:p>
    <w:p w14:paraId="074DF106" w14:textId="77777777" w:rsidR="0071476F" w:rsidRPr="00EA7A97" w:rsidRDefault="0071476F" w:rsidP="00E52470">
      <w:pPr>
        <w:spacing w:line="120" w:lineRule="atLeast"/>
        <w:ind w:right="281"/>
        <w:jc w:val="both"/>
        <w:rPr>
          <w:bCs/>
          <w:sz w:val="20"/>
          <w:szCs w:val="20"/>
        </w:rPr>
      </w:pPr>
      <w:r w:rsidRPr="00EA7A97">
        <w:rPr>
          <w:bCs/>
          <w:sz w:val="20"/>
          <w:szCs w:val="20"/>
        </w:rPr>
        <w:t>Zespół Szkół Ekonomiczno-Technicznych w Rakowicach Wielkich</w:t>
      </w:r>
    </w:p>
    <w:p w14:paraId="54241F03" w14:textId="77777777" w:rsidR="0071476F" w:rsidRPr="00EA7A97" w:rsidRDefault="0071476F" w:rsidP="00E52470">
      <w:pPr>
        <w:spacing w:line="120" w:lineRule="atLeast"/>
        <w:ind w:right="281"/>
        <w:jc w:val="both"/>
        <w:rPr>
          <w:bCs/>
          <w:sz w:val="20"/>
          <w:szCs w:val="20"/>
        </w:rPr>
      </w:pPr>
      <w:r w:rsidRPr="00EA7A97">
        <w:rPr>
          <w:bCs/>
          <w:sz w:val="20"/>
          <w:szCs w:val="20"/>
        </w:rPr>
        <w:t>Rakowice Wielkie 48</w:t>
      </w:r>
    </w:p>
    <w:p w14:paraId="08C699E6" w14:textId="77777777" w:rsidR="0071476F" w:rsidRDefault="0071476F" w:rsidP="00E52470">
      <w:pPr>
        <w:spacing w:line="120" w:lineRule="atLeast"/>
        <w:ind w:right="281"/>
        <w:jc w:val="both"/>
        <w:rPr>
          <w:bCs/>
          <w:sz w:val="20"/>
          <w:szCs w:val="20"/>
        </w:rPr>
      </w:pPr>
      <w:r w:rsidRPr="00EA7A97">
        <w:rPr>
          <w:bCs/>
          <w:sz w:val="20"/>
          <w:szCs w:val="20"/>
        </w:rPr>
        <w:t>59-600 Lwówek Śląski</w:t>
      </w:r>
    </w:p>
    <w:p w14:paraId="460ABDEF" w14:textId="77777777" w:rsidR="0071476F" w:rsidRDefault="0071476F" w:rsidP="00E52470">
      <w:pPr>
        <w:spacing w:line="120" w:lineRule="atLeast"/>
        <w:ind w:right="281"/>
        <w:jc w:val="both"/>
        <w:rPr>
          <w:bCs/>
          <w:sz w:val="20"/>
          <w:szCs w:val="20"/>
        </w:rPr>
      </w:pPr>
      <w:r>
        <w:rPr>
          <w:bCs/>
          <w:sz w:val="20"/>
          <w:szCs w:val="20"/>
        </w:rPr>
        <w:t>lub</w:t>
      </w:r>
    </w:p>
    <w:p w14:paraId="25254834" w14:textId="77777777" w:rsidR="0071476F" w:rsidRDefault="0071476F" w:rsidP="00E52470">
      <w:pPr>
        <w:spacing w:line="120" w:lineRule="atLeast"/>
        <w:ind w:right="281"/>
        <w:jc w:val="both"/>
        <w:rPr>
          <w:bCs/>
          <w:sz w:val="20"/>
          <w:szCs w:val="20"/>
        </w:rPr>
      </w:pPr>
      <w:r w:rsidRPr="00FF1C59">
        <w:rPr>
          <w:sz w:val="20"/>
          <w:szCs w:val="20"/>
        </w:rPr>
        <w:t xml:space="preserve">Dom Pomocy Społecznej </w:t>
      </w:r>
    </w:p>
    <w:p w14:paraId="224FA638" w14:textId="77777777" w:rsidR="0071476F" w:rsidRDefault="0071476F" w:rsidP="00E52470">
      <w:pPr>
        <w:spacing w:line="120" w:lineRule="atLeast"/>
        <w:ind w:right="281"/>
        <w:jc w:val="both"/>
        <w:rPr>
          <w:bCs/>
          <w:sz w:val="20"/>
          <w:szCs w:val="20"/>
        </w:rPr>
      </w:pPr>
      <w:r w:rsidRPr="00FF1C59">
        <w:rPr>
          <w:sz w:val="20"/>
          <w:szCs w:val="20"/>
        </w:rPr>
        <w:t>w Nielestnie,</w:t>
      </w:r>
    </w:p>
    <w:p w14:paraId="64A87614" w14:textId="77777777" w:rsidR="0071476F" w:rsidRPr="000C7824" w:rsidRDefault="0071476F" w:rsidP="00E52470">
      <w:pPr>
        <w:spacing w:line="120" w:lineRule="atLeast"/>
        <w:ind w:right="281"/>
        <w:jc w:val="both"/>
        <w:rPr>
          <w:bCs/>
          <w:sz w:val="20"/>
          <w:szCs w:val="20"/>
        </w:rPr>
      </w:pPr>
      <w:r w:rsidRPr="00FF1C59">
        <w:rPr>
          <w:sz w:val="20"/>
          <w:szCs w:val="20"/>
        </w:rPr>
        <w:t>Nielestno 17</w:t>
      </w:r>
    </w:p>
    <w:p w14:paraId="2DC6BEE6" w14:textId="77777777" w:rsidR="0071476F" w:rsidRDefault="0071476F" w:rsidP="00E52470">
      <w:pPr>
        <w:spacing w:line="120" w:lineRule="atLeast"/>
        <w:ind w:right="281"/>
        <w:jc w:val="both"/>
        <w:rPr>
          <w:sz w:val="20"/>
          <w:szCs w:val="20"/>
        </w:rPr>
      </w:pPr>
      <w:r w:rsidRPr="00FF1C59">
        <w:rPr>
          <w:sz w:val="20"/>
          <w:szCs w:val="20"/>
        </w:rPr>
        <w:t>59-610 Wleń</w:t>
      </w:r>
      <w:r>
        <w:rPr>
          <w:sz w:val="20"/>
          <w:szCs w:val="20"/>
        </w:rPr>
        <w:t>*</w:t>
      </w:r>
    </w:p>
    <w:p w14:paraId="3C964B08" w14:textId="77777777" w:rsidR="0071476F" w:rsidRPr="0001434B" w:rsidRDefault="0071476F" w:rsidP="00E52470">
      <w:pPr>
        <w:spacing w:line="120" w:lineRule="atLeast"/>
        <w:ind w:right="281"/>
        <w:jc w:val="both"/>
        <w:rPr>
          <w:bCs/>
          <w:sz w:val="20"/>
          <w:szCs w:val="20"/>
        </w:rPr>
      </w:pPr>
      <w:r w:rsidRPr="0001434B">
        <w:rPr>
          <w:sz w:val="20"/>
          <w:szCs w:val="20"/>
        </w:rPr>
        <w:t>(zależności od umowy)</w:t>
      </w:r>
    </w:p>
    <w:p w14:paraId="6CC944B3" w14:textId="77777777" w:rsidR="0071476F" w:rsidRPr="00EA7A97" w:rsidRDefault="0071476F" w:rsidP="00E52470">
      <w:pPr>
        <w:spacing w:line="120" w:lineRule="atLeast"/>
        <w:ind w:right="281"/>
        <w:jc w:val="both"/>
        <w:rPr>
          <w:b/>
          <w:sz w:val="20"/>
          <w:szCs w:val="20"/>
        </w:rPr>
      </w:pPr>
      <w:r w:rsidRPr="0001434B">
        <w:rPr>
          <w:sz w:val="20"/>
          <w:szCs w:val="20"/>
        </w:rPr>
        <w:t>zwaną w dalszej części umowy</w:t>
      </w:r>
      <w:r w:rsidRPr="00EA7A97">
        <w:rPr>
          <w:sz w:val="20"/>
          <w:szCs w:val="20"/>
        </w:rPr>
        <w:t xml:space="preserve"> </w:t>
      </w:r>
      <w:r w:rsidRPr="00EA7A97">
        <w:rPr>
          <w:b/>
          <w:sz w:val="20"/>
          <w:szCs w:val="20"/>
        </w:rPr>
        <w:t>Płatnikiem</w:t>
      </w:r>
    </w:p>
    <w:p w14:paraId="005D7C38" w14:textId="77777777" w:rsidR="0071476F" w:rsidRDefault="0071476F" w:rsidP="00E52470">
      <w:pPr>
        <w:spacing w:line="120" w:lineRule="atLeast"/>
        <w:ind w:right="281"/>
        <w:jc w:val="both"/>
        <w:rPr>
          <w:sz w:val="20"/>
          <w:szCs w:val="20"/>
        </w:rPr>
      </w:pPr>
    </w:p>
    <w:p w14:paraId="1D73271E" w14:textId="77777777" w:rsidR="0071476F" w:rsidRPr="00A547A8" w:rsidRDefault="0071476F" w:rsidP="00E52470">
      <w:pPr>
        <w:spacing w:before="120" w:after="120" w:line="120" w:lineRule="atLeast"/>
        <w:ind w:right="281"/>
        <w:jc w:val="both"/>
        <w:rPr>
          <w:sz w:val="20"/>
          <w:szCs w:val="20"/>
        </w:rPr>
      </w:pPr>
      <w:r w:rsidRPr="00A547A8">
        <w:rPr>
          <w:sz w:val="20"/>
          <w:szCs w:val="20"/>
        </w:rPr>
        <w:t xml:space="preserve">a </w:t>
      </w:r>
    </w:p>
    <w:p w14:paraId="65B07B45" w14:textId="77777777" w:rsidR="0071476F" w:rsidRPr="00A547A8" w:rsidRDefault="0071476F" w:rsidP="00E52470">
      <w:pPr>
        <w:spacing w:line="120" w:lineRule="atLeast"/>
        <w:ind w:right="281"/>
        <w:jc w:val="both"/>
        <w:rPr>
          <w:sz w:val="20"/>
          <w:szCs w:val="20"/>
        </w:rPr>
      </w:pPr>
      <w:r w:rsidRPr="00A547A8">
        <w:rPr>
          <w:sz w:val="20"/>
          <w:szCs w:val="20"/>
        </w:rPr>
        <w:t xml:space="preserve">..................................................................................... </w:t>
      </w:r>
      <w:r w:rsidRPr="00A547A8">
        <w:rPr>
          <w:i/>
          <w:sz w:val="20"/>
          <w:szCs w:val="20"/>
        </w:rPr>
        <w:t>(nazwa i adres podmiotu gospodarczego)</w:t>
      </w:r>
    </w:p>
    <w:p w14:paraId="3E75F855" w14:textId="77777777" w:rsidR="0071476F" w:rsidRPr="00A547A8" w:rsidRDefault="0071476F" w:rsidP="00E52470">
      <w:pPr>
        <w:spacing w:line="120" w:lineRule="atLeast"/>
        <w:ind w:right="281"/>
        <w:jc w:val="both"/>
        <w:rPr>
          <w:sz w:val="20"/>
          <w:szCs w:val="20"/>
        </w:rPr>
      </w:pPr>
      <w:r w:rsidRPr="00A547A8">
        <w:rPr>
          <w:sz w:val="20"/>
          <w:szCs w:val="20"/>
        </w:rPr>
        <w:t xml:space="preserve">zwanym w dalszej części umowy </w:t>
      </w:r>
      <w:r>
        <w:rPr>
          <w:b/>
          <w:bCs/>
          <w:sz w:val="20"/>
          <w:szCs w:val="20"/>
        </w:rPr>
        <w:t>„Dostawcą” lub „</w:t>
      </w:r>
      <w:r w:rsidRPr="00A547A8">
        <w:rPr>
          <w:b/>
          <w:sz w:val="20"/>
          <w:szCs w:val="20"/>
        </w:rPr>
        <w:t>Wykonawcą</w:t>
      </w:r>
      <w:r>
        <w:rPr>
          <w:b/>
          <w:sz w:val="20"/>
          <w:szCs w:val="20"/>
        </w:rPr>
        <w:t>”</w:t>
      </w:r>
      <w:r w:rsidRPr="00A547A8">
        <w:rPr>
          <w:sz w:val="20"/>
          <w:szCs w:val="20"/>
        </w:rPr>
        <w:t xml:space="preserve">, reprezentowanym przez właściciela, upełnomocnionego (ych) przedstawiciela (i) - </w:t>
      </w:r>
      <w:r w:rsidRPr="00A547A8">
        <w:rPr>
          <w:i/>
          <w:sz w:val="20"/>
          <w:szCs w:val="20"/>
        </w:rPr>
        <w:t>(niepotrzebne skreślić)</w:t>
      </w:r>
      <w:r w:rsidRPr="00A547A8">
        <w:rPr>
          <w:sz w:val="20"/>
          <w:szCs w:val="20"/>
        </w:rPr>
        <w:t>:</w:t>
      </w:r>
    </w:p>
    <w:p w14:paraId="4EC4AECB" w14:textId="77777777" w:rsidR="0071476F" w:rsidRPr="00A547A8" w:rsidRDefault="0071476F" w:rsidP="00E52470">
      <w:pPr>
        <w:spacing w:line="120" w:lineRule="atLeast"/>
        <w:ind w:right="281"/>
        <w:jc w:val="both"/>
        <w:rPr>
          <w:sz w:val="20"/>
          <w:szCs w:val="20"/>
        </w:rPr>
      </w:pPr>
      <w:r w:rsidRPr="00A547A8">
        <w:rPr>
          <w:sz w:val="20"/>
          <w:szCs w:val="20"/>
        </w:rPr>
        <w:t>1. .........................................................................................................</w:t>
      </w:r>
    </w:p>
    <w:p w14:paraId="6A727A62" w14:textId="77777777" w:rsidR="0071476F" w:rsidRPr="00A547A8" w:rsidRDefault="0071476F" w:rsidP="00E52470">
      <w:pPr>
        <w:spacing w:line="120" w:lineRule="atLeast"/>
        <w:ind w:right="281"/>
        <w:jc w:val="both"/>
        <w:rPr>
          <w:sz w:val="20"/>
          <w:szCs w:val="20"/>
        </w:rPr>
      </w:pPr>
      <w:r w:rsidRPr="00A547A8">
        <w:rPr>
          <w:sz w:val="20"/>
          <w:szCs w:val="20"/>
        </w:rPr>
        <w:t>2. .........................................................................................................</w:t>
      </w:r>
    </w:p>
    <w:p w14:paraId="44CDFD3C" w14:textId="1F81F235" w:rsidR="0071476F" w:rsidRPr="00A547A8" w:rsidRDefault="0071476F" w:rsidP="00E52470">
      <w:pPr>
        <w:spacing w:before="120" w:line="120" w:lineRule="atLeast"/>
        <w:ind w:right="281"/>
        <w:jc w:val="both"/>
        <w:rPr>
          <w:sz w:val="20"/>
          <w:szCs w:val="20"/>
        </w:rPr>
      </w:pPr>
      <w:r w:rsidRPr="00A547A8">
        <w:rPr>
          <w:sz w:val="20"/>
          <w:szCs w:val="20"/>
        </w:rPr>
        <w:t xml:space="preserve">w </w:t>
      </w:r>
      <w:r w:rsidRPr="000C7824">
        <w:rPr>
          <w:sz w:val="20"/>
          <w:szCs w:val="20"/>
        </w:rPr>
        <w:t xml:space="preserve">rezultacie dokonania wyboru oferty w trybie podstawowym na dostawę oleju opałowego lekkiego na potrzeby grzewcze jednostek Powiatu Lwóweckiego: Część I – Dostawa w ilości </w:t>
      </w:r>
      <w:r w:rsidRPr="0001434B">
        <w:rPr>
          <w:sz w:val="20"/>
          <w:szCs w:val="20"/>
        </w:rPr>
        <w:t>szacunkowej 1</w:t>
      </w:r>
      <w:r w:rsidR="00DA1BC6">
        <w:rPr>
          <w:sz w:val="20"/>
          <w:szCs w:val="20"/>
        </w:rPr>
        <w:t>0</w:t>
      </w:r>
      <w:r w:rsidRPr="0001434B">
        <w:rPr>
          <w:sz w:val="20"/>
          <w:szCs w:val="20"/>
        </w:rPr>
        <w:t xml:space="preserve">0 000 litrów oleju opałowego lekkiego dla Zespołu Szkół Ekonomiczno-Technicznych w Rakowicach Wielkich, Rakowice Wielkie 48, 59-600 Lwówek Śląski; Część II – Dostawa w ilości szacunkowej </w:t>
      </w:r>
      <w:r w:rsidR="008E0D38">
        <w:rPr>
          <w:sz w:val="20"/>
          <w:szCs w:val="20"/>
        </w:rPr>
        <w:t>5</w:t>
      </w:r>
      <w:r w:rsidRPr="0001434B">
        <w:rPr>
          <w:sz w:val="20"/>
          <w:szCs w:val="20"/>
        </w:rPr>
        <w:t xml:space="preserve">0 000 litrów oleju opałowego lekkiego dla Dom Pomocy Społecznej w Nielestnie, Nielestno 17, 59-610 Wleń </w:t>
      </w:r>
      <w:r w:rsidRPr="0001434B">
        <w:rPr>
          <w:i/>
          <w:iCs/>
          <w:sz w:val="20"/>
          <w:szCs w:val="20"/>
        </w:rPr>
        <w:t>(niepotrzebne wykreślić)</w:t>
      </w:r>
      <w:r w:rsidRPr="0001434B">
        <w:rPr>
          <w:sz w:val="20"/>
          <w:szCs w:val="20"/>
        </w:rPr>
        <w:t xml:space="preserve"> została zawarta</w:t>
      </w:r>
      <w:r w:rsidRPr="00A547A8">
        <w:rPr>
          <w:sz w:val="20"/>
          <w:szCs w:val="20"/>
        </w:rPr>
        <w:t xml:space="preserve"> umowa o</w:t>
      </w:r>
      <w:r>
        <w:rPr>
          <w:sz w:val="20"/>
          <w:szCs w:val="20"/>
        </w:rPr>
        <w:t xml:space="preserve"> </w:t>
      </w:r>
      <w:r w:rsidRPr="00A547A8">
        <w:rPr>
          <w:sz w:val="20"/>
          <w:szCs w:val="20"/>
        </w:rPr>
        <w:t>następującej treści:</w:t>
      </w:r>
    </w:p>
    <w:p w14:paraId="2D78B566" w14:textId="77777777" w:rsidR="0071476F" w:rsidRPr="00A547A8" w:rsidRDefault="0071476F" w:rsidP="00C5398E">
      <w:pPr>
        <w:pStyle w:val="Nagwek5"/>
        <w:spacing w:before="100" w:beforeAutospacing="1"/>
      </w:pPr>
      <w:r w:rsidRPr="00A547A8">
        <w:t>Rozdział I. PRZEDMIOT UMOWY</w:t>
      </w:r>
    </w:p>
    <w:p w14:paraId="0AD3D24A" w14:textId="77777777" w:rsidR="0071476F" w:rsidRPr="008A5FE3" w:rsidRDefault="0071476F" w:rsidP="00C5398E">
      <w:pPr>
        <w:pStyle w:val="Nagwek5"/>
        <w:jc w:val="center"/>
        <w:rPr>
          <w:rFonts w:asciiTheme="minorHAnsi" w:hAnsiTheme="minorHAnsi" w:cstheme="minorHAnsi"/>
        </w:rPr>
      </w:pPr>
      <w:r w:rsidRPr="00A547A8">
        <w:rPr>
          <w:rFonts w:asciiTheme="minorHAnsi" w:hAnsiTheme="minorHAnsi" w:cstheme="minorHAnsi"/>
        </w:rPr>
        <w:t xml:space="preserve">§ </w:t>
      </w:r>
      <w:r>
        <w:rPr>
          <w:rFonts w:asciiTheme="minorHAnsi" w:hAnsiTheme="minorHAnsi" w:cstheme="minorHAnsi"/>
        </w:rPr>
        <w:t>1</w:t>
      </w:r>
    </w:p>
    <w:p w14:paraId="7B371840" w14:textId="46C3820E" w:rsidR="0071476F" w:rsidRPr="000C7824" w:rsidRDefault="0071476F">
      <w:pPr>
        <w:pStyle w:val="Tekstpodstawowy"/>
        <w:widowControl/>
        <w:numPr>
          <w:ilvl w:val="0"/>
          <w:numId w:val="33"/>
        </w:numPr>
        <w:suppressAutoHyphens/>
        <w:autoSpaceDE/>
        <w:autoSpaceDN/>
      </w:pPr>
      <w:r w:rsidRPr="000C7824">
        <w:t>Zamawiający zleca a Dostawca przyjmuje do realizacji sukcesywną dostawę oleju opałowego lekkiego o własnościach fizykochemicznych określonych w ustępie 2 niniejszego paragrafu</w:t>
      </w:r>
      <w:r>
        <w:t xml:space="preserve"> </w:t>
      </w:r>
      <w:r w:rsidRPr="000C7824">
        <w:t xml:space="preserve">w ilości ………………. w dostawach sukcesywnych (w ilości nie mniejszej niż ok. </w:t>
      </w:r>
      <w:r w:rsidR="008E0D38">
        <w:t>20 000/5</w:t>
      </w:r>
      <w:r w:rsidRPr="000C7824">
        <w:t> 000 litrów jednorazowo), do kotłowni stanowiących własność Zamawiającego.</w:t>
      </w:r>
    </w:p>
    <w:p w14:paraId="0BAA585F" w14:textId="77777777" w:rsidR="0071476F" w:rsidRPr="000C7824" w:rsidRDefault="0071476F">
      <w:pPr>
        <w:pStyle w:val="Tekstpodstawowy"/>
        <w:widowControl/>
        <w:numPr>
          <w:ilvl w:val="0"/>
          <w:numId w:val="33"/>
        </w:numPr>
        <w:suppressAutoHyphens/>
        <w:autoSpaceDE/>
        <w:autoSpaceDN/>
      </w:pPr>
      <w:r w:rsidRPr="000C7824">
        <w:t>Olej opałowy winien posiadać własności fizykochemiczne gwarantujące odpowiednią jakość</w:t>
      </w:r>
      <w:r>
        <w:t xml:space="preserve"> </w:t>
      </w:r>
      <w:r w:rsidRPr="000C7824">
        <w:t>i spełnianie obowiązujących norm dla olejów opałowych lekkich.</w:t>
      </w:r>
    </w:p>
    <w:p w14:paraId="210CF793" w14:textId="77777777" w:rsidR="0071476F" w:rsidRPr="000C7824" w:rsidRDefault="0071476F">
      <w:pPr>
        <w:pStyle w:val="Tekstpodstawowy"/>
        <w:widowControl/>
        <w:numPr>
          <w:ilvl w:val="0"/>
          <w:numId w:val="33"/>
        </w:numPr>
        <w:suppressAutoHyphens/>
        <w:autoSpaceDE/>
        <w:autoSpaceDN/>
      </w:pPr>
      <w:r w:rsidRPr="000C7824">
        <w:t>Zamawiający nie jest zobowiązany do zakupu całościowej ilości paliwa określonej w ust. 1.</w:t>
      </w:r>
    </w:p>
    <w:p w14:paraId="09828BB0" w14:textId="668BA798" w:rsidR="0071476F" w:rsidRPr="000C7824" w:rsidRDefault="0071476F">
      <w:pPr>
        <w:pStyle w:val="Tekstpodstawowy"/>
        <w:widowControl/>
        <w:numPr>
          <w:ilvl w:val="0"/>
          <w:numId w:val="33"/>
        </w:numPr>
        <w:suppressAutoHyphens/>
        <w:autoSpaceDE/>
        <w:autoSpaceDN/>
      </w:pPr>
      <w:r w:rsidRPr="000C7824">
        <w:t xml:space="preserve">Umowa zostaje zawarta </w:t>
      </w:r>
      <w:r w:rsidR="005A014B">
        <w:t xml:space="preserve">od dnia </w:t>
      </w:r>
      <w:r w:rsidR="007B0C38">
        <w:t>01.01.</w:t>
      </w:r>
      <w:r w:rsidR="005A014B">
        <w:t>202</w:t>
      </w:r>
      <w:r w:rsidR="007B0C38">
        <w:t>5</w:t>
      </w:r>
      <w:r w:rsidR="005A014B">
        <w:t xml:space="preserve"> roku </w:t>
      </w:r>
      <w:r>
        <w:t>na okres 12 miesięcy tj. do dnia  ………….</w:t>
      </w:r>
      <w:r w:rsidRPr="000C7824">
        <w:t xml:space="preserve"> roku</w:t>
      </w:r>
      <w:r>
        <w:t>.</w:t>
      </w:r>
    </w:p>
    <w:p w14:paraId="703584C6" w14:textId="77777777" w:rsidR="0071476F" w:rsidRPr="00341FB2" w:rsidRDefault="0071476F">
      <w:pPr>
        <w:pStyle w:val="Tekstpodstawowy"/>
        <w:widowControl/>
        <w:numPr>
          <w:ilvl w:val="0"/>
          <w:numId w:val="33"/>
        </w:numPr>
        <w:suppressAutoHyphens/>
        <w:autoSpaceDE/>
        <w:autoSpaceDN/>
      </w:pPr>
      <w:r w:rsidRPr="000C7824">
        <w:t>Ostateczna ilość oleju opałowego wynikać będzie z zapotrzebowania kotłowni</w:t>
      </w:r>
      <w:r>
        <w:t xml:space="preserve"> </w:t>
      </w:r>
      <w:r w:rsidRPr="000C7824">
        <w:t>w czasie ich eksploatacji.</w:t>
      </w:r>
    </w:p>
    <w:p w14:paraId="503395B7" w14:textId="77777777" w:rsidR="0071476F" w:rsidRPr="00A547A8" w:rsidRDefault="0071476F" w:rsidP="00C5398E">
      <w:pPr>
        <w:pStyle w:val="Nagwek5"/>
        <w:spacing w:before="240"/>
        <w:rPr>
          <w:rFonts w:asciiTheme="minorHAnsi" w:hAnsiTheme="minorHAnsi" w:cstheme="minorHAnsi"/>
        </w:rPr>
      </w:pPr>
      <w:r w:rsidRPr="00A547A8">
        <w:rPr>
          <w:rFonts w:asciiTheme="minorHAnsi" w:hAnsiTheme="minorHAnsi" w:cstheme="minorHAnsi"/>
        </w:rPr>
        <w:t>Rozdział II. WYNAGRODZENIE</w:t>
      </w:r>
    </w:p>
    <w:p w14:paraId="66037BFF" w14:textId="77777777" w:rsidR="0071476F" w:rsidRPr="00A547A8" w:rsidRDefault="0071476F" w:rsidP="00C5398E">
      <w:pPr>
        <w:pStyle w:val="Nagwek5"/>
        <w:spacing w:before="120"/>
        <w:jc w:val="center"/>
        <w:rPr>
          <w:rFonts w:asciiTheme="minorHAnsi" w:hAnsiTheme="minorHAnsi" w:cstheme="minorHAnsi"/>
          <w:b/>
        </w:rPr>
      </w:pPr>
      <w:r w:rsidRPr="00A547A8">
        <w:rPr>
          <w:rFonts w:asciiTheme="minorHAnsi" w:hAnsiTheme="minorHAnsi" w:cstheme="minorHAnsi"/>
        </w:rPr>
        <w:t xml:space="preserve">§ </w:t>
      </w:r>
      <w:r>
        <w:rPr>
          <w:rFonts w:asciiTheme="minorHAnsi" w:hAnsiTheme="minorHAnsi" w:cstheme="minorHAnsi"/>
        </w:rPr>
        <w:t>2</w:t>
      </w:r>
    </w:p>
    <w:p w14:paraId="2EB8E2C5" w14:textId="77777777" w:rsidR="0071476F" w:rsidRPr="00341FB2" w:rsidRDefault="0071476F">
      <w:pPr>
        <w:pStyle w:val="Tekstpodstawowy"/>
        <w:widowControl/>
        <w:numPr>
          <w:ilvl w:val="0"/>
          <w:numId w:val="34"/>
        </w:numPr>
        <w:suppressAutoHyphens/>
        <w:autoSpaceDE/>
        <w:autoSpaceDN/>
      </w:pPr>
      <w:r w:rsidRPr="00341FB2">
        <w:t xml:space="preserve">Za usługę stanowiącą przedmiot niniejszej umowy, </w:t>
      </w:r>
      <w:r>
        <w:t>Płatnik</w:t>
      </w:r>
      <w:r w:rsidRPr="00341FB2">
        <w:t xml:space="preserve"> zapłaci Wykonawcy wynagrodzenie asortymentowo – ilościowe.</w:t>
      </w:r>
    </w:p>
    <w:p w14:paraId="05E06015" w14:textId="77777777" w:rsidR="0071476F" w:rsidRPr="00341FB2" w:rsidRDefault="0071476F">
      <w:pPr>
        <w:pStyle w:val="Tekstpodstawowy"/>
        <w:widowControl/>
        <w:numPr>
          <w:ilvl w:val="0"/>
          <w:numId w:val="34"/>
        </w:numPr>
        <w:suppressAutoHyphens/>
        <w:autoSpaceDE/>
        <w:autoSpaceDN/>
      </w:pPr>
      <w:r w:rsidRPr="00341FB2">
        <w:t>Zgodnie z ofer</w:t>
      </w:r>
      <w:r>
        <w:t>tą</w:t>
      </w:r>
      <w:r w:rsidRPr="00341FB2">
        <w:t xml:space="preserve"> Dostawcy Strony ustalają …… współczynnik marży/upustu,</w:t>
      </w:r>
      <w:r>
        <w:t xml:space="preserve"> </w:t>
      </w:r>
      <w:r w:rsidRPr="00341FB2">
        <w:t xml:space="preserve">o który każdorazowo zostanie pomnożona cena hurtowa </w:t>
      </w:r>
      <w:smartTag w:uri="urn:schemas-microsoft-com:office:smarttags" w:element="metricconverter">
        <w:smartTagPr>
          <w:attr w:name="ProductID" w:val="1 litra"/>
        </w:smartTagPr>
        <w:r w:rsidRPr="00341FB2">
          <w:t>1 litra</w:t>
        </w:r>
      </w:smartTag>
      <w:r w:rsidRPr="00341FB2">
        <w:t xml:space="preserve"> paliwa napędowego na potrzeby grzewcze podawana przez PKN ORLEN SA, adres strony internetowej: </w:t>
      </w:r>
      <w:hyperlink r:id="rId11" w:history="1">
        <w:r w:rsidRPr="00AE3F2C">
          <w:rPr>
            <w:color w:val="0000FF"/>
            <w:u w:val="single"/>
          </w:rPr>
          <w:t>www.orlen.pl</w:t>
        </w:r>
      </w:hyperlink>
      <w:r w:rsidRPr="00341FB2">
        <w:t xml:space="preserve"> </w:t>
      </w:r>
    </w:p>
    <w:p w14:paraId="0BD2C82B" w14:textId="77777777" w:rsidR="0071476F" w:rsidRPr="00341FB2" w:rsidRDefault="0071476F">
      <w:pPr>
        <w:pStyle w:val="Tekstpodstawowy"/>
        <w:widowControl/>
        <w:numPr>
          <w:ilvl w:val="0"/>
          <w:numId w:val="34"/>
        </w:numPr>
        <w:suppressAutoHyphens/>
        <w:autoSpaceDE/>
        <w:autoSpaceDN/>
      </w:pPr>
      <w:r w:rsidRPr="00341FB2">
        <w:t xml:space="preserve">Jeżeli na dzień zakupu nie będzie podawana cena hurtowa </w:t>
      </w:r>
      <w:smartTag w:uri="urn:schemas-microsoft-com:office:smarttags" w:element="metricconverter">
        <w:smartTagPr>
          <w:attr w:name="ProductID" w:val="1 litra"/>
        </w:smartTagPr>
        <w:r w:rsidRPr="00341FB2">
          <w:t>1 litra</w:t>
        </w:r>
      </w:smartTag>
      <w:r w:rsidRPr="00341FB2">
        <w:t xml:space="preserve"> paliwa napędowego</w:t>
      </w:r>
      <w:r>
        <w:t xml:space="preserve"> </w:t>
      </w:r>
      <w:r w:rsidRPr="00341FB2">
        <w:t>na potrzeby grzewcze przez PKN ORLEN SA to do rozliczenia będzie brana cena z ostatniego dnia przed zakupem.</w:t>
      </w:r>
    </w:p>
    <w:p w14:paraId="3055D87D" w14:textId="77777777" w:rsidR="0071476F" w:rsidRPr="00341FB2" w:rsidRDefault="0071476F">
      <w:pPr>
        <w:pStyle w:val="Tekstpodstawowy"/>
        <w:widowControl/>
        <w:numPr>
          <w:ilvl w:val="0"/>
          <w:numId w:val="34"/>
        </w:numPr>
        <w:suppressAutoHyphens/>
        <w:autoSpaceDE/>
        <w:autoSpaceDN/>
      </w:pPr>
      <w:r w:rsidRPr="00341FB2">
        <w:t>Ilość oleju opałowego będzie mierzona na podstawie odczytu z licznika autocysterny, bez względu na temperaturę jego dostarczania.</w:t>
      </w:r>
    </w:p>
    <w:p w14:paraId="685EF618" w14:textId="77777777" w:rsidR="0071476F" w:rsidRPr="00A547A8" w:rsidRDefault="0071476F">
      <w:pPr>
        <w:pStyle w:val="Tekstpodstawowy"/>
        <w:widowControl/>
        <w:numPr>
          <w:ilvl w:val="0"/>
          <w:numId w:val="34"/>
        </w:numPr>
        <w:suppressAutoHyphens/>
        <w:autoSpaceDE/>
        <w:autoSpaceDN/>
      </w:pPr>
      <w:r w:rsidRPr="0001325D">
        <w:t>Wstępna wartość wynagrodzenia za przedmiot umowy wynosi …………………………</w:t>
      </w:r>
      <w:r>
        <w:t>………</w:t>
      </w:r>
      <w:r w:rsidRPr="0001325D">
        <w:t xml:space="preserve"> zł brutto (słownie</w:t>
      </w:r>
      <w:r>
        <w:t xml:space="preserve"> </w:t>
      </w:r>
      <w:r w:rsidRPr="0001325D">
        <w:t>……………………………………………….), tj. netto …………. zł. + ……….</w:t>
      </w:r>
      <w:r>
        <w:t xml:space="preserve"> % VAT.</w:t>
      </w:r>
    </w:p>
    <w:p w14:paraId="1E13E9E3" w14:textId="77777777" w:rsidR="0071476F" w:rsidRPr="00341FB2" w:rsidRDefault="0071476F" w:rsidP="00C5398E">
      <w:pPr>
        <w:pStyle w:val="Nagwek5"/>
        <w:rPr>
          <w:rFonts w:asciiTheme="minorHAnsi" w:hAnsiTheme="minorHAnsi" w:cstheme="minorHAnsi"/>
        </w:rPr>
      </w:pPr>
      <w:r w:rsidRPr="00341FB2">
        <w:rPr>
          <w:rFonts w:asciiTheme="minorHAnsi" w:hAnsiTheme="minorHAnsi" w:cstheme="minorHAnsi"/>
        </w:rPr>
        <w:t xml:space="preserve">Rozdział III. </w:t>
      </w:r>
      <w:r w:rsidRPr="00341FB2">
        <w:rPr>
          <w:rFonts w:asciiTheme="minorHAnsi" w:hAnsiTheme="minorHAnsi"/>
        </w:rPr>
        <w:t>OBOWIĄZKI STRON</w:t>
      </w:r>
      <w:r w:rsidRPr="00341FB2">
        <w:rPr>
          <w:rFonts w:asciiTheme="minorHAnsi" w:hAnsiTheme="minorHAnsi" w:cstheme="minorHAnsi"/>
        </w:rPr>
        <w:t xml:space="preserve"> </w:t>
      </w:r>
    </w:p>
    <w:p w14:paraId="7D0063E8" w14:textId="77777777" w:rsidR="0071476F" w:rsidRPr="00A547A8" w:rsidRDefault="0071476F" w:rsidP="00C5398E">
      <w:pPr>
        <w:pStyle w:val="Nagwek5"/>
        <w:spacing w:before="120"/>
        <w:jc w:val="center"/>
        <w:rPr>
          <w:rFonts w:asciiTheme="minorHAnsi" w:hAnsiTheme="minorHAnsi" w:cstheme="minorHAnsi"/>
          <w:b/>
        </w:rPr>
      </w:pPr>
      <w:r w:rsidRPr="00A547A8">
        <w:rPr>
          <w:rFonts w:asciiTheme="minorHAnsi" w:hAnsiTheme="minorHAnsi" w:cstheme="minorHAnsi"/>
        </w:rPr>
        <w:t xml:space="preserve">§ </w:t>
      </w:r>
      <w:r>
        <w:rPr>
          <w:rFonts w:asciiTheme="minorHAnsi" w:hAnsiTheme="minorHAnsi" w:cstheme="minorHAnsi"/>
        </w:rPr>
        <w:t>3</w:t>
      </w:r>
    </w:p>
    <w:p w14:paraId="1305AF33" w14:textId="77777777" w:rsidR="0071476F" w:rsidRPr="00341FB2" w:rsidRDefault="0071476F" w:rsidP="00E52470">
      <w:pPr>
        <w:pStyle w:val="Tekstpodstawowy"/>
        <w:ind w:left="284" w:hanging="284"/>
      </w:pPr>
      <w:r w:rsidRPr="00341FB2">
        <w:t>Strony ustalają następujące warunki dostaw:</w:t>
      </w:r>
    </w:p>
    <w:p w14:paraId="5C1EEB00" w14:textId="1223FDE8" w:rsidR="0071476F" w:rsidRPr="00341FB2" w:rsidRDefault="008E0D38">
      <w:pPr>
        <w:pStyle w:val="Tekstpodstawowy"/>
        <w:widowControl/>
        <w:numPr>
          <w:ilvl w:val="0"/>
          <w:numId w:val="35"/>
        </w:numPr>
        <w:suppressAutoHyphens/>
        <w:autoSpaceDE/>
        <w:autoSpaceDN/>
      </w:pPr>
      <w:r w:rsidRPr="008E0D38">
        <w:rPr>
          <w:rFonts w:eastAsia="Times New Roman"/>
          <w:lang w:eastAsia="ar-SA"/>
        </w:rPr>
        <w:t xml:space="preserve">Dostawa realizowana będzie na podstawie zamówienia telefonicznego potwierdzonego emailem przez </w:t>
      </w:r>
      <w:r w:rsidRPr="008E0D38">
        <w:rPr>
          <w:rFonts w:eastAsia="Times New Roman"/>
          <w:b/>
          <w:bCs/>
          <w:lang w:eastAsia="ar-SA"/>
        </w:rPr>
        <w:t>dyrektora/kierownika/oddelegowanego</w:t>
      </w:r>
      <w:r w:rsidRPr="008E0D38">
        <w:rPr>
          <w:rFonts w:eastAsia="Times New Roman"/>
          <w:lang w:eastAsia="ar-SA"/>
        </w:rPr>
        <w:t xml:space="preserve"> </w:t>
      </w:r>
      <w:r w:rsidRPr="008E0D38">
        <w:rPr>
          <w:rFonts w:eastAsia="Times New Roman"/>
          <w:b/>
          <w:bCs/>
          <w:lang w:eastAsia="ar-SA"/>
        </w:rPr>
        <w:t>pracownika</w:t>
      </w:r>
      <w:r w:rsidRPr="008E0D38">
        <w:rPr>
          <w:rFonts w:eastAsia="Times New Roman"/>
          <w:lang w:eastAsia="ar-SA"/>
        </w:rPr>
        <w:t xml:space="preserve"> jednostki organizacyjnej Powiatu Lwóweckiego, nie później niż w ciągu 48 godzin od daty złożenia zamówienia.”</w:t>
      </w:r>
    </w:p>
    <w:p w14:paraId="292A5709" w14:textId="77777777" w:rsidR="0071476F" w:rsidRPr="00341FB2" w:rsidRDefault="0071476F">
      <w:pPr>
        <w:pStyle w:val="Tekstpodstawowy"/>
        <w:widowControl/>
        <w:numPr>
          <w:ilvl w:val="0"/>
          <w:numId w:val="35"/>
        </w:numPr>
        <w:suppressAutoHyphens/>
        <w:autoSpaceDE/>
        <w:autoSpaceDN/>
      </w:pPr>
      <w:r w:rsidRPr="00341FB2">
        <w:t>Zamówiony olej opałowy lekki Dostawca będzie dostarczał własnym transportem do kotłowni</w:t>
      </w:r>
      <w:r>
        <w:t xml:space="preserve"> </w:t>
      </w:r>
      <w:r w:rsidRPr="00341FB2">
        <w:t xml:space="preserve">w </w:t>
      </w:r>
      <w:r>
        <w:t>………………………………… (</w:t>
      </w:r>
      <w:r w:rsidRPr="00AE3F2C">
        <w:rPr>
          <w:i/>
        </w:rPr>
        <w:t xml:space="preserve">odpowiednio ZSET w Rakowicach Wielkich/DPS </w:t>
      </w:r>
      <w:r w:rsidRPr="00341FB2">
        <w:t>w Nielestnie). Napełnianie zbiorników paliwowych odbywać się będzie w obecności upoważnionych</w:t>
      </w:r>
      <w:r>
        <w:t xml:space="preserve"> </w:t>
      </w:r>
      <w:r w:rsidRPr="00341FB2">
        <w:t>pracowników Zamawiającego</w:t>
      </w:r>
      <w:r>
        <w:t>/Płatnika</w:t>
      </w:r>
      <w:r w:rsidRPr="00341FB2">
        <w:t xml:space="preserve"> i potwierdzone zostanie poprzez sporządzenie kwitu tankowania paliwa.</w:t>
      </w:r>
    </w:p>
    <w:p w14:paraId="5859CDA8" w14:textId="77777777" w:rsidR="0071476F" w:rsidRPr="00C84124" w:rsidRDefault="0071476F">
      <w:pPr>
        <w:pStyle w:val="Tekstpodstawowy"/>
        <w:widowControl/>
        <w:numPr>
          <w:ilvl w:val="0"/>
          <w:numId w:val="35"/>
        </w:numPr>
        <w:suppressAutoHyphens/>
        <w:autoSpaceDE/>
        <w:autoSpaceDN/>
      </w:pPr>
      <w:r w:rsidRPr="00341FB2">
        <w:t>Oferowane paliwo musi spełniać wymagania obowiązujących norm dla oleju opałowego lekkiego. Jakość oleju opałowego będzie każdorazowo przy dostawie potwierdzana świadectwem jakości wystawionym przez producenta, stanowiący załącznik do kwitu o którym mowa w ust.</w:t>
      </w:r>
      <w:r>
        <w:t xml:space="preserve"> 2</w:t>
      </w:r>
      <w:r w:rsidRPr="00341FB2">
        <w:t>.</w:t>
      </w:r>
    </w:p>
    <w:p w14:paraId="08339AA0" w14:textId="77777777" w:rsidR="0071476F" w:rsidRPr="00C84124" w:rsidRDefault="0071476F">
      <w:pPr>
        <w:pStyle w:val="Tekstpodstawowy"/>
        <w:widowControl/>
        <w:numPr>
          <w:ilvl w:val="0"/>
          <w:numId w:val="35"/>
        </w:numPr>
        <w:suppressAutoHyphens/>
        <w:autoSpaceDE/>
        <w:autoSpaceDN/>
      </w:pPr>
      <w:r w:rsidRPr="00C84124">
        <w:t>W przypadku wątpliwości co do jakości oleju opałowego Zamawiający zleci wykonanie badań paliwa w uprawnionym laboratorium. W razie stwierdzenia niezgodności z obowiązującymi normami kosztami badania laboratoryjnego zostanie obciążony Dostawca.</w:t>
      </w:r>
    </w:p>
    <w:p w14:paraId="3EBF9184" w14:textId="77777777" w:rsidR="0071476F" w:rsidRPr="00C84124" w:rsidRDefault="0071476F">
      <w:pPr>
        <w:pStyle w:val="Tekstpodstawowy"/>
        <w:widowControl/>
        <w:numPr>
          <w:ilvl w:val="0"/>
          <w:numId w:val="35"/>
        </w:numPr>
        <w:suppressAutoHyphens/>
        <w:autoSpaceDE/>
        <w:autoSpaceDN/>
      </w:pPr>
      <w:r w:rsidRPr="00C84124">
        <w:t>Wobec stwierdzenia powyższego Dostawca pokryje również koszty związane z usunięciem ewentualnej awarii systemu ogrzewania zasilanego tym olejem opałowym.</w:t>
      </w:r>
    </w:p>
    <w:p w14:paraId="563E40EE" w14:textId="77777777" w:rsidR="0071476F" w:rsidRPr="00C84124" w:rsidRDefault="0071476F">
      <w:pPr>
        <w:pStyle w:val="Tekstpodstawowy"/>
        <w:widowControl/>
        <w:numPr>
          <w:ilvl w:val="0"/>
          <w:numId w:val="35"/>
        </w:numPr>
        <w:suppressAutoHyphens/>
        <w:autoSpaceDE/>
        <w:autoSpaceDN/>
      </w:pPr>
      <w:r w:rsidRPr="00C84124">
        <w:t>W przypadku stwierdzenia niewłaściwej jakości paliwa Dostawca pokryje wszelkie koszty związane z oczyszczeniem systemu ogrzewania.</w:t>
      </w:r>
    </w:p>
    <w:p w14:paraId="2D4DCB58" w14:textId="77777777" w:rsidR="0071476F" w:rsidRPr="00C84124" w:rsidRDefault="0071476F">
      <w:pPr>
        <w:pStyle w:val="Tekstpodstawowy"/>
        <w:widowControl/>
        <w:numPr>
          <w:ilvl w:val="0"/>
          <w:numId w:val="35"/>
        </w:numPr>
        <w:suppressAutoHyphens/>
        <w:autoSpaceDE/>
        <w:autoSpaceDN/>
      </w:pPr>
      <w:r w:rsidRPr="00C84124">
        <w:t>Olej opałowy należy dostarczać specjalistycznym samochodem, spełniającym wymogi krajowe</w:t>
      </w:r>
      <w:r>
        <w:t xml:space="preserve"> </w:t>
      </w:r>
      <w:r w:rsidRPr="00C84124">
        <w:t>i europejskie, z zalegalizowanym urządzeniem pomiarowym (dystrybutorem). Świadectwa legalizacji liczników tankowania winny stanowić wyposażenie autocystern.</w:t>
      </w:r>
    </w:p>
    <w:p w14:paraId="1C7EC37E" w14:textId="77777777" w:rsidR="0071476F" w:rsidRPr="00C84124" w:rsidRDefault="0071476F">
      <w:pPr>
        <w:pStyle w:val="Tekstpodstawowy"/>
        <w:widowControl/>
        <w:numPr>
          <w:ilvl w:val="0"/>
          <w:numId w:val="35"/>
        </w:numPr>
        <w:suppressAutoHyphens/>
        <w:autoSpaceDE/>
        <w:autoSpaceDN/>
      </w:pPr>
      <w:r w:rsidRPr="00C84124">
        <w:t>Ilość dostarczonego paliwa mierzona będzie w jego rzeczywistej temperaturze dostarczenia.</w:t>
      </w:r>
    </w:p>
    <w:p w14:paraId="461E680E" w14:textId="77777777" w:rsidR="0071476F" w:rsidRPr="00C84124" w:rsidRDefault="0071476F">
      <w:pPr>
        <w:pStyle w:val="Tekstpodstawowy"/>
        <w:widowControl/>
        <w:numPr>
          <w:ilvl w:val="0"/>
          <w:numId w:val="35"/>
        </w:numPr>
        <w:suppressAutoHyphens/>
        <w:autoSpaceDE/>
        <w:autoSpaceDN/>
      </w:pPr>
      <w:r w:rsidRPr="00C84124">
        <w:t>Dostawca zobowiązany jest posiadać stosowną koncesję, uprawniającą go do prowadzenia działalności gospodarczej w zakresie obrotu paliwami.</w:t>
      </w:r>
    </w:p>
    <w:p w14:paraId="178AAC2B" w14:textId="77777777" w:rsidR="0071476F" w:rsidRPr="00C84124" w:rsidRDefault="0071476F">
      <w:pPr>
        <w:pStyle w:val="Tekstpodstawowy"/>
        <w:widowControl/>
        <w:numPr>
          <w:ilvl w:val="0"/>
          <w:numId w:val="35"/>
        </w:numPr>
        <w:suppressAutoHyphens/>
        <w:autoSpaceDE/>
        <w:autoSpaceDN/>
      </w:pPr>
      <w:r w:rsidRPr="00C84124">
        <w:t>Dostawca zobowiązany jest do zapewnienia ciągłości dostaw.</w:t>
      </w:r>
    </w:p>
    <w:p w14:paraId="3DFBA13F" w14:textId="77777777" w:rsidR="0071476F" w:rsidRPr="00C84124" w:rsidRDefault="0071476F">
      <w:pPr>
        <w:pStyle w:val="Tekstpodstawowy"/>
        <w:widowControl/>
        <w:numPr>
          <w:ilvl w:val="0"/>
          <w:numId w:val="35"/>
        </w:numPr>
        <w:suppressAutoHyphens/>
        <w:autoSpaceDE/>
        <w:autoSpaceDN/>
      </w:pPr>
      <w:r w:rsidRPr="00C84124">
        <w:t>W przypadku powstania podczas napełniania zbiorników paliwem zanieczyszczeń, obowiązkiem Wykonawcy będzie ich uprzątnięcie.</w:t>
      </w:r>
    </w:p>
    <w:p w14:paraId="7965CD7E" w14:textId="77777777" w:rsidR="0071476F" w:rsidRPr="00C84124" w:rsidRDefault="0071476F">
      <w:pPr>
        <w:pStyle w:val="Tekstpodstawowy"/>
        <w:widowControl/>
        <w:numPr>
          <w:ilvl w:val="0"/>
          <w:numId w:val="35"/>
        </w:numPr>
        <w:suppressAutoHyphens/>
        <w:autoSpaceDE/>
        <w:autoSpaceDN/>
      </w:pPr>
      <w:r w:rsidRPr="00C84124">
        <w:t>Zamawiający nie ponosi odpowiedzialności za szkody wyrządzone przez Wykonawcę podczas realizacji dostaw.</w:t>
      </w:r>
    </w:p>
    <w:p w14:paraId="51895249" w14:textId="77777777" w:rsidR="0071476F" w:rsidRPr="00C84124" w:rsidRDefault="0071476F">
      <w:pPr>
        <w:pStyle w:val="Tekstpodstawowy"/>
        <w:widowControl/>
        <w:numPr>
          <w:ilvl w:val="0"/>
          <w:numId w:val="35"/>
        </w:numPr>
        <w:suppressAutoHyphens/>
        <w:autoSpaceDE/>
        <w:autoSpaceDN/>
      </w:pPr>
      <w:r w:rsidRPr="00C84124">
        <w:t>Obowiązkiem Dostawcy będzie pokrycie kosztów ubezpieczenia zamówienia do momentu jego odbioru przez Zamawiającego.</w:t>
      </w:r>
    </w:p>
    <w:p w14:paraId="1C268992" w14:textId="77777777" w:rsidR="0071476F" w:rsidRDefault="0071476F">
      <w:pPr>
        <w:pStyle w:val="Tekstpodstawowy"/>
        <w:widowControl/>
        <w:numPr>
          <w:ilvl w:val="0"/>
          <w:numId w:val="35"/>
        </w:numPr>
        <w:suppressAutoHyphens/>
        <w:autoSpaceDE/>
        <w:autoSpaceDN/>
      </w:pPr>
      <w:r w:rsidRPr="0001325D">
        <w:t>Do obowiązków Dostawcy należy dostawa towarów w jakości i warunkach odpowiadających Normom i TWT Rafinerii</w:t>
      </w:r>
      <w:r>
        <w:t>.</w:t>
      </w:r>
    </w:p>
    <w:p w14:paraId="0D7871B8" w14:textId="77777777" w:rsidR="0071476F" w:rsidRPr="00A547A8" w:rsidRDefault="0071476F" w:rsidP="00C5398E">
      <w:pPr>
        <w:pStyle w:val="Nagwek5"/>
        <w:spacing w:before="240"/>
        <w:rPr>
          <w:rFonts w:asciiTheme="minorHAnsi" w:hAnsiTheme="minorHAnsi" w:cstheme="minorHAnsi"/>
        </w:rPr>
      </w:pPr>
      <w:r w:rsidRPr="00A547A8">
        <w:rPr>
          <w:rFonts w:asciiTheme="minorHAnsi" w:hAnsiTheme="minorHAnsi" w:cstheme="minorHAnsi"/>
        </w:rPr>
        <w:t xml:space="preserve">Rozdział IV. </w:t>
      </w:r>
      <w:r>
        <w:rPr>
          <w:rFonts w:asciiTheme="minorHAnsi" w:hAnsiTheme="minorHAnsi" w:cstheme="minorHAnsi"/>
        </w:rPr>
        <w:t>ROZLICZENIA</w:t>
      </w:r>
    </w:p>
    <w:p w14:paraId="60AF64DA" w14:textId="77777777" w:rsidR="0071476F" w:rsidRPr="00A547A8" w:rsidRDefault="0071476F" w:rsidP="00C5398E">
      <w:pPr>
        <w:pStyle w:val="Nagwek5"/>
        <w:spacing w:before="120"/>
        <w:jc w:val="center"/>
        <w:rPr>
          <w:rFonts w:asciiTheme="minorHAnsi" w:hAnsiTheme="minorHAnsi" w:cstheme="minorHAnsi"/>
          <w:b/>
        </w:rPr>
      </w:pPr>
      <w:r w:rsidRPr="00A547A8">
        <w:rPr>
          <w:rFonts w:asciiTheme="minorHAnsi" w:hAnsiTheme="minorHAnsi" w:cstheme="minorHAnsi"/>
        </w:rPr>
        <w:t xml:space="preserve">§ </w:t>
      </w:r>
      <w:r>
        <w:rPr>
          <w:rFonts w:asciiTheme="minorHAnsi" w:hAnsiTheme="minorHAnsi" w:cstheme="minorHAnsi"/>
        </w:rPr>
        <w:t>4</w:t>
      </w:r>
    </w:p>
    <w:p w14:paraId="43BCE433" w14:textId="77777777" w:rsidR="0071476F" w:rsidRPr="0001434B" w:rsidRDefault="0071476F">
      <w:pPr>
        <w:pStyle w:val="Tekstpodstawowy"/>
        <w:widowControl/>
        <w:numPr>
          <w:ilvl w:val="0"/>
          <w:numId w:val="36"/>
        </w:numPr>
        <w:suppressAutoHyphens/>
        <w:autoSpaceDE/>
        <w:autoSpaceDN/>
      </w:pPr>
      <w:r w:rsidRPr="003754CD">
        <w:t xml:space="preserve">Faktury za </w:t>
      </w:r>
      <w:r w:rsidRPr="0001434B">
        <w:t>zamówiony olej opałowy będą wystawiane przez Dostawcę na płatnika niniejszej umowy. t.j. …………………………………………………………………. (</w:t>
      </w:r>
      <w:r w:rsidRPr="0001434B">
        <w:rPr>
          <w:i/>
        </w:rPr>
        <w:t>odpowiednio dane ZSET w Rakowicach Wielkich/DPS w Nielestnie).</w:t>
      </w:r>
    </w:p>
    <w:p w14:paraId="408B4CAC" w14:textId="77777777" w:rsidR="0071476F" w:rsidRPr="0001434B" w:rsidRDefault="0071476F">
      <w:pPr>
        <w:pStyle w:val="Tekstpodstawowy"/>
        <w:widowControl/>
        <w:numPr>
          <w:ilvl w:val="0"/>
          <w:numId w:val="36"/>
        </w:numPr>
        <w:suppressAutoHyphens/>
        <w:autoSpaceDE/>
        <w:autoSpaceDN/>
      </w:pPr>
      <w:r w:rsidRPr="0001434B">
        <w:t>Podstawą wystawienia faktury będzie podpisany przez upoważnionych przedstawicieli stron kwit tankowania paliwa - WZ.</w:t>
      </w:r>
    </w:p>
    <w:p w14:paraId="3B093BA6" w14:textId="77777777" w:rsidR="0071476F" w:rsidRPr="003754CD" w:rsidRDefault="0071476F">
      <w:pPr>
        <w:pStyle w:val="Tekstpodstawowy"/>
        <w:widowControl/>
        <w:numPr>
          <w:ilvl w:val="0"/>
          <w:numId w:val="36"/>
        </w:numPr>
        <w:suppressAutoHyphens/>
        <w:autoSpaceDE/>
        <w:autoSpaceDN/>
      </w:pPr>
      <w:r w:rsidRPr="003754CD">
        <w:t>Integralną częścią kwitu stanowić będzie świadectwo jakości dostarczonego paliwa wystawione przez producenta.</w:t>
      </w:r>
    </w:p>
    <w:p w14:paraId="6C422EFC" w14:textId="77777777" w:rsidR="0071476F" w:rsidRPr="003754CD" w:rsidRDefault="0071476F">
      <w:pPr>
        <w:pStyle w:val="Tekstpodstawowy"/>
        <w:widowControl/>
        <w:numPr>
          <w:ilvl w:val="0"/>
          <w:numId w:val="36"/>
        </w:numPr>
        <w:suppressAutoHyphens/>
        <w:autoSpaceDE/>
        <w:autoSpaceDN/>
      </w:pPr>
      <w:r w:rsidRPr="003754CD">
        <w:t>Integralny załącznik do faktury stanowić będzie zestawienie wyliczenia kwoty faktury.</w:t>
      </w:r>
    </w:p>
    <w:p w14:paraId="42117807" w14:textId="77777777" w:rsidR="0071476F" w:rsidRPr="003754CD" w:rsidRDefault="0071476F">
      <w:pPr>
        <w:pStyle w:val="Tekstpodstawowy"/>
        <w:widowControl/>
        <w:numPr>
          <w:ilvl w:val="0"/>
          <w:numId w:val="36"/>
        </w:numPr>
        <w:suppressAutoHyphens/>
        <w:autoSpaceDE/>
        <w:autoSpaceDN/>
      </w:pPr>
      <w:r w:rsidRPr="003754CD">
        <w:t>Płatnikiem zobowiązań z tytułu wykonania przedmiotu umowy jest ………………………………………………………. (</w:t>
      </w:r>
      <w:r w:rsidRPr="00AE3F2C">
        <w:rPr>
          <w:i/>
        </w:rPr>
        <w:t>odpowiednio ZSET w Rakowicach Wielkich/DPS w Nielestnie)</w:t>
      </w:r>
      <w:r w:rsidRPr="003754CD">
        <w:t>, który jest płatnikiem podatku VAT.</w:t>
      </w:r>
    </w:p>
    <w:p w14:paraId="33366F66" w14:textId="77777777" w:rsidR="0071476F" w:rsidRPr="003754CD" w:rsidRDefault="0071476F">
      <w:pPr>
        <w:pStyle w:val="Tekstpodstawowy"/>
        <w:widowControl/>
        <w:numPr>
          <w:ilvl w:val="0"/>
          <w:numId w:val="36"/>
        </w:numPr>
        <w:suppressAutoHyphens/>
        <w:autoSpaceDE/>
        <w:autoSpaceDN/>
      </w:pPr>
      <w:r w:rsidRPr="003754CD">
        <w:t>Zapłata faktur następować będzie w terminie do 30 dni od daty otrzymania przez Płatnika faktur na konto Dostawcy w Banku wskazane na fakturze.</w:t>
      </w:r>
    </w:p>
    <w:p w14:paraId="4A5C6123" w14:textId="77777777" w:rsidR="0071476F" w:rsidRPr="003754CD" w:rsidRDefault="0071476F">
      <w:pPr>
        <w:pStyle w:val="Tekstpodstawowy"/>
        <w:widowControl/>
        <w:numPr>
          <w:ilvl w:val="0"/>
          <w:numId w:val="36"/>
        </w:numPr>
        <w:suppressAutoHyphens/>
        <w:autoSpaceDE/>
        <w:autoSpaceDN/>
      </w:pPr>
      <w:r w:rsidRPr="003754CD">
        <w:t>Za termin zapłaty uznaje się dzień obciążenia rachunku płatnika.</w:t>
      </w:r>
    </w:p>
    <w:p w14:paraId="550767B0" w14:textId="77777777" w:rsidR="0071476F" w:rsidRPr="00A547A8" w:rsidRDefault="0071476F" w:rsidP="00C5398E">
      <w:pPr>
        <w:pStyle w:val="Nagwek5"/>
        <w:spacing w:before="240"/>
        <w:rPr>
          <w:rFonts w:asciiTheme="minorHAnsi" w:hAnsiTheme="minorHAnsi" w:cstheme="minorHAnsi"/>
        </w:rPr>
      </w:pPr>
      <w:r w:rsidRPr="00A547A8">
        <w:rPr>
          <w:rFonts w:asciiTheme="minorHAnsi" w:hAnsiTheme="minorHAnsi" w:cstheme="minorHAnsi"/>
        </w:rPr>
        <w:t xml:space="preserve">Rozdział V. </w:t>
      </w:r>
      <w:r>
        <w:rPr>
          <w:rFonts w:asciiTheme="minorHAnsi" w:hAnsiTheme="minorHAnsi" w:cstheme="minorHAnsi"/>
        </w:rPr>
        <w:t>KARY UMOWNE</w:t>
      </w:r>
    </w:p>
    <w:p w14:paraId="18219AF7" w14:textId="77777777" w:rsidR="0071476F" w:rsidRPr="003754CD" w:rsidRDefault="0071476F" w:rsidP="00C5398E">
      <w:pPr>
        <w:pStyle w:val="Nagwek5"/>
        <w:spacing w:before="120"/>
        <w:jc w:val="center"/>
        <w:rPr>
          <w:b/>
        </w:rPr>
      </w:pPr>
      <w:r w:rsidRPr="003754CD">
        <w:t>§ 5</w:t>
      </w:r>
    </w:p>
    <w:p w14:paraId="5C42A8E8" w14:textId="77777777" w:rsidR="0071476F" w:rsidRPr="00F96A37" w:rsidRDefault="0071476F">
      <w:pPr>
        <w:pStyle w:val="Tekstpodstawowy"/>
        <w:widowControl/>
        <w:numPr>
          <w:ilvl w:val="0"/>
          <w:numId w:val="42"/>
        </w:numPr>
        <w:suppressAutoHyphens/>
        <w:autoSpaceDE/>
        <w:autoSpaceDN/>
      </w:pPr>
      <w:r w:rsidRPr="003754CD">
        <w:t xml:space="preserve">Strony </w:t>
      </w:r>
      <w:r w:rsidRPr="00F96A37">
        <w:t>postanawiają, że wiążącą ich formą odszkodowania będą kary umowne.</w:t>
      </w:r>
    </w:p>
    <w:p w14:paraId="0456A872" w14:textId="77777777" w:rsidR="0071476F" w:rsidRPr="00F96A37" w:rsidRDefault="0071476F">
      <w:pPr>
        <w:pStyle w:val="Tekstpodstawowy"/>
        <w:widowControl/>
        <w:numPr>
          <w:ilvl w:val="0"/>
          <w:numId w:val="42"/>
        </w:numPr>
        <w:suppressAutoHyphens/>
        <w:autoSpaceDE/>
        <w:autoSpaceDN/>
      </w:pPr>
      <w:r w:rsidRPr="00F96A37">
        <w:t>Dostawca zapłaci Płatnikowi kary umowne:</w:t>
      </w:r>
    </w:p>
    <w:p w14:paraId="0B88E0EE" w14:textId="77777777" w:rsidR="0071476F" w:rsidRPr="00F96A37" w:rsidRDefault="0071476F">
      <w:pPr>
        <w:pStyle w:val="Bezodstpw"/>
        <w:numPr>
          <w:ilvl w:val="1"/>
          <w:numId w:val="42"/>
        </w:numPr>
        <w:suppressAutoHyphens/>
        <w:spacing w:before="0"/>
        <w:ind w:left="284" w:hanging="284"/>
        <w:jc w:val="both"/>
      </w:pPr>
      <w:r w:rsidRPr="00F96A37">
        <w:t>w wysokości 20 % wartości przedmiotu zamówienia określonego w § 2 punkt 5, gdy Dostawca odstąpi od umowy z powodu okoliczności, za które odpowiada.</w:t>
      </w:r>
    </w:p>
    <w:p w14:paraId="1D29B0D4" w14:textId="77777777" w:rsidR="0071476F" w:rsidRPr="00F96A37" w:rsidRDefault="0071476F">
      <w:pPr>
        <w:pStyle w:val="Bezodstpw"/>
        <w:numPr>
          <w:ilvl w:val="1"/>
          <w:numId w:val="42"/>
        </w:numPr>
        <w:suppressAutoHyphens/>
        <w:spacing w:before="0"/>
        <w:ind w:left="284" w:hanging="284"/>
        <w:jc w:val="both"/>
      </w:pPr>
      <w:r w:rsidRPr="00F96A37">
        <w:t>w wysokości 0,5 % wartości przedmiotu zamówienia określonego w § 2 punkt 5, gdy Dostawca nie dostarczy paliw – za każdy rozpoczęty dzień opóźnienia.</w:t>
      </w:r>
    </w:p>
    <w:p w14:paraId="6371687D" w14:textId="77777777" w:rsidR="0071476F" w:rsidRPr="00F96A37" w:rsidRDefault="0071476F">
      <w:pPr>
        <w:pStyle w:val="Bezodstpw"/>
        <w:numPr>
          <w:ilvl w:val="1"/>
          <w:numId w:val="42"/>
        </w:numPr>
        <w:suppressAutoHyphens/>
        <w:spacing w:before="0"/>
        <w:ind w:left="284" w:hanging="284"/>
        <w:jc w:val="both"/>
      </w:pPr>
      <w:r w:rsidRPr="00F96A37">
        <w:t>w wysokości 10 % wartości przedmiotu zamówienia określonego w § 2 punkt 5, gdy Dostawca dostarczy paliwa o jakości niezgodnej z umową.</w:t>
      </w:r>
    </w:p>
    <w:p w14:paraId="10C27B73" w14:textId="77777777" w:rsidR="0071476F" w:rsidRPr="00F96A37" w:rsidRDefault="0071476F">
      <w:pPr>
        <w:pStyle w:val="Tekstpodstawowy"/>
        <w:widowControl/>
        <w:numPr>
          <w:ilvl w:val="0"/>
          <w:numId w:val="42"/>
        </w:numPr>
        <w:suppressAutoHyphens/>
        <w:autoSpaceDE/>
        <w:autoSpaceDN/>
      </w:pPr>
      <w:r w:rsidRPr="00F96A37">
        <w:t>Płatnik zobowiązuje się zapłacić Dostawcy kary umowne:</w:t>
      </w:r>
    </w:p>
    <w:p w14:paraId="10069DCF" w14:textId="77777777" w:rsidR="0071476F" w:rsidRPr="00F96A37" w:rsidRDefault="0071476F">
      <w:pPr>
        <w:pStyle w:val="Bezodstpw"/>
        <w:numPr>
          <w:ilvl w:val="1"/>
          <w:numId w:val="42"/>
        </w:numPr>
        <w:suppressAutoHyphens/>
        <w:spacing w:before="0"/>
        <w:ind w:left="284" w:hanging="284"/>
        <w:jc w:val="both"/>
      </w:pPr>
      <w:r w:rsidRPr="00F96A37">
        <w:t>w wysokości 20 % wartości zamówienia określonego w § 2 punkt 5, gdy Zamawiający odstąpi od umowy z powodu okoliczności, za które odpowiada.</w:t>
      </w:r>
    </w:p>
    <w:p w14:paraId="68E0B60F" w14:textId="77777777" w:rsidR="0071476F" w:rsidRPr="00F96A37" w:rsidRDefault="0071476F">
      <w:pPr>
        <w:pStyle w:val="Bezodstpw"/>
        <w:numPr>
          <w:ilvl w:val="1"/>
          <w:numId w:val="42"/>
        </w:numPr>
        <w:suppressAutoHyphens/>
        <w:spacing w:before="0"/>
        <w:ind w:left="284" w:hanging="284"/>
        <w:jc w:val="both"/>
      </w:pPr>
      <w:r w:rsidRPr="00F96A37">
        <w:t>w wysokości odsetek ustawowych za zwłokę zapłacie faktur.</w:t>
      </w:r>
    </w:p>
    <w:p w14:paraId="0FB54F91" w14:textId="77777777" w:rsidR="0071476F" w:rsidRPr="00F96A37" w:rsidRDefault="0071476F">
      <w:pPr>
        <w:pStyle w:val="Tekstpodstawowy"/>
        <w:widowControl/>
        <w:numPr>
          <w:ilvl w:val="0"/>
          <w:numId w:val="42"/>
        </w:numPr>
        <w:suppressAutoHyphens/>
        <w:autoSpaceDE/>
        <w:autoSpaceDN/>
      </w:pPr>
      <w:r w:rsidRPr="00F96A37">
        <w:t>W przypadku nie wykonania zamówienia w terminie z przyczyn niezależnych od Dostawcy, Zamawiający odstąpi od naliczania kar umownych, po pozytywnym przyjęciu uzasadnienia przyczyn nie zachowania terminu.</w:t>
      </w:r>
    </w:p>
    <w:p w14:paraId="39BA39A7" w14:textId="77777777" w:rsidR="0071476F" w:rsidRPr="00F96A37" w:rsidRDefault="0071476F">
      <w:pPr>
        <w:pStyle w:val="Tekstpodstawowy"/>
        <w:widowControl/>
        <w:numPr>
          <w:ilvl w:val="0"/>
          <w:numId w:val="42"/>
        </w:numPr>
        <w:suppressAutoHyphens/>
        <w:autoSpaceDE/>
        <w:autoSpaceDN/>
      </w:pPr>
      <w:r w:rsidRPr="00F96A37">
        <w:t>Strony zastrzegają sobie prawo do odszkodowania uzupełniającego przenoszącego wysokość kar umownych do wysokości rzeczywiście poniesionej szkody na ogólnych zasadach art. 471 Kodeksu Cywilnego.</w:t>
      </w:r>
    </w:p>
    <w:p w14:paraId="38429C8D" w14:textId="77777777" w:rsidR="0071476F" w:rsidRPr="00A547A8" w:rsidRDefault="0071476F" w:rsidP="00C5398E">
      <w:pPr>
        <w:pStyle w:val="Nagwek5"/>
        <w:spacing w:before="240"/>
        <w:rPr>
          <w:rFonts w:asciiTheme="minorHAnsi" w:hAnsiTheme="minorHAnsi" w:cstheme="minorHAnsi"/>
        </w:rPr>
      </w:pPr>
      <w:r w:rsidRPr="00F96A37">
        <w:rPr>
          <w:rFonts w:asciiTheme="minorHAnsi" w:hAnsiTheme="minorHAnsi" w:cstheme="minorHAnsi"/>
        </w:rPr>
        <w:t>Rozdział VI. ODSTĄPIENIW OD UMO</w:t>
      </w:r>
      <w:r>
        <w:rPr>
          <w:rFonts w:asciiTheme="minorHAnsi" w:hAnsiTheme="minorHAnsi" w:cstheme="minorHAnsi"/>
        </w:rPr>
        <w:t>WY</w:t>
      </w:r>
    </w:p>
    <w:p w14:paraId="6E7CA1BD" w14:textId="77777777" w:rsidR="0071476F" w:rsidRPr="003754CD" w:rsidRDefault="0071476F" w:rsidP="00C5398E">
      <w:pPr>
        <w:pStyle w:val="Nagwek5"/>
        <w:spacing w:before="120"/>
        <w:jc w:val="center"/>
        <w:rPr>
          <w:b/>
        </w:rPr>
      </w:pPr>
      <w:r w:rsidRPr="003754CD">
        <w:t xml:space="preserve">§ </w:t>
      </w:r>
      <w:r>
        <w:t>6</w:t>
      </w:r>
    </w:p>
    <w:p w14:paraId="3E55CBAB" w14:textId="77777777" w:rsidR="0071476F" w:rsidRPr="00C724B4" w:rsidRDefault="0071476F" w:rsidP="00E52470">
      <w:pPr>
        <w:pStyle w:val="Tekstpodstawowy"/>
        <w:ind w:left="426" w:hanging="426"/>
      </w:pPr>
      <w:r w:rsidRPr="00E76CC9">
        <w:t xml:space="preserve">Stronom przysługuje prawo odstąpienia od </w:t>
      </w:r>
      <w:r w:rsidRPr="00C724B4">
        <w:t>umowy w ciągu 30 dni od powzięcia informacji następujących sytuacjach:</w:t>
      </w:r>
    </w:p>
    <w:p w14:paraId="7C732A45" w14:textId="77777777" w:rsidR="0071476F" w:rsidRPr="00C724B4" w:rsidRDefault="0071476F">
      <w:pPr>
        <w:pStyle w:val="Tekstpodstawowy"/>
        <w:widowControl/>
        <w:numPr>
          <w:ilvl w:val="0"/>
          <w:numId w:val="43"/>
        </w:numPr>
        <w:suppressAutoHyphens/>
        <w:autoSpaceDE/>
        <w:autoSpaceDN/>
        <w:ind w:left="420" w:hanging="420"/>
      </w:pPr>
      <w:r w:rsidRPr="00C724B4">
        <w:t>Zamawiającemu przysługuje prawo do odstąpienia od umowy, jeżeli:</w:t>
      </w:r>
    </w:p>
    <w:p w14:paraId="6929A062" w14:textId="5E88AF43" w:rsidR="0071476F" w:rsidRPr="00C724B4" w:rsidRDefault="0071476F">
      <w:pPr>
        <w:widowControl/>
        <w:numPr>
          <w:ilvl w:val="1"/>
          <w:numId w:val="44"/>
        </w:numPr>
        <w:tabs>
          <w:tab w:val="clear" w:pos="782"/>
        </w:tabs>
        <w:autoSpaceDE/>
        <w:autoSpaceDN/>
        <w:ind w:left="426" w:hanging="426"/>
        <w:jc w:val="both"/>
        <w:rPr>
          <w:sz w:val="20"/>
          <w:szCs w:val="20"/>
        </w:rPr>
      </w:pPr>
      <w:r w:rsidRPr="00C724B4">
        <w:rPr>
          <w:sz w:val="20"/>
          <w:szCs w:val="20"/>
        </w:rPr>
        <w:t xml:space="preserve">Na podstawie art. </w:t>
      </w:r>
      <w:r w:rsidR="00A77046">
        <w:rPr>
          <w:sz w:val="20"/>
          <w:szCs w:val="20"/>
        </w:rPr>
        <w:t>456</w:t>
      </w:r>
      <w:r w:rsidRPr="00C724B4">
        <w:rPr>
          <w:sz w:val="20"/>
          <w:szCs w:val="20"/>
        </w:rPr>
        <w:t xml:space="preserve"> ustawy Prawo zamówień publicznych.</w:t>
      </w:r>
    </w:p>
    <w:p w14:paraId="7CFAD199" w14:textId="77777777" w:rsidR="0071476F" w:rsidRPr="00C724B4" w:rsidRDefault="0071476F">
      <w:pPr>
        <w:widowControl/>
        <w:numPr>
          <w:ilvl w:val="1"/>
          <w:numId w:val="44"/>
        </w:numPr>
        <w:tabs>
          <w:tab w:val="clear" w:pos="782"/>
        </w:tabs>
        <w:autoSpaceDE/>
        <w:autoSpaceDN/>
        <w:ind w:left="426" w:hanging="426"/>
        <w:jc w:val="both"/>
        <w:rPr>
          <w:sz w:val="20"/>
          <w:szCs w:val="20"/>
        </w:rPr>
      </w:pPr>
      <w:r w:rsidRPr="00C724B4">
        <w:rPr>
          <w:sz w:val="20"/>
          <w:szCs w:val="20"/>
        </w:rPr>
        <w:t>Gdy stwierdzone będzie co najmniej dwukrotnie niezgodność jakości dostarczanych paliw.</w:t>
      </w:r>
    </w:p>
    <w:p w14:paraId="3D47E068" w14:textId="77777777" w:rsidR="0071476F" w:rsidRPr="00C724B4" w:rsidRDefault="0071476F">
      <w:pPr>
        <w:widowControl/>
        <w:numPr>
          <w:ilvl w:val="1"/>
          <w:numId w:val="44"/>
        </w:numPr>
        <w:tabs>
          <w:tab w:val="clear" w:pos="782"/>
        </w:tabs>
        <w:autoSpaceDE/>
        <w:autoSpaceDN/>
        <w:ind w:left="426" w:hanging="426"/>
        <w:jc w:val="both"/>
        <w:rPr>
          <w:sz w:val="20"/>
          <w:szCs w:val="20"/>
        </w:rPr>
      </w:pPr>
      <w:r w:rsidRPr="00C724B4">
        <w:rPr>
          <w:sz w:val="20"/>
          <w:szCs w:val="20"/>
        </w:rPr>
        <w:t>Gdy wysokość kar umownych naliczonych ze względu na zwłokę w oddaniu przedmiotu umowy wyniesie 20%.</w:t>
      </w:r>
    </w:p>
    <w:p w14:paraId="0978B925" w14:textId="77777777" w:rsidR="0071476F" w:rsidRPr="00C724B4" w:rsidRDefault="0071476F">
      <w:pPr>
        <w:widowControl/>
        <w:numPr>
          <w:ilvl w:val="1"/>
          <w:numId w:val="44"/>
        </w:numPr>
        <w:tabs>
          <w:tab w:val="clear" w:pos="782"/>
        </w:tabs>
        <w:autoSpaceDE/>
        <w:autoSpaceDN/>
        <w:ind w:left="426" w:hanging="426"/>
        <w:jc w:val="both"/>
        <w:rPr>
          <w:sz w:val="20"/>
          <w:szCs w:val="20"/>
        </w:rPr>
      </w:pPr>
      <w:r w:rsidRPr="00C724B4">
        <w:rPr>
          <w:sz w:val="20"/>
          <w:szCs w:val="20"/>
        </w:rPr>
        <w:t>Zostanie ogłoszona upadłość lub rozwiązanie firmy Dostawcy.</w:t>
      </w:r>
    </w:p>
    <w:p w14:paraId="77637F3A" w14:textId="77777777" w:rsidR="0071476F" w:rsidRPr="00C724B4" w:rsidRDefault="0071476F">
      <w:pPr>
        <w:widowControl/>
        <w:numPr>
          <w:ilvl w:val="1"/>
          <w:numId w:val="44"/>
        </w:numPr>
        <w:tabs>
          <w:tab w:val="clear" w:pos="782"/>
        </w:tabs>
        <w:autoSpaceDE/>
        <w:autoSpaceDN/>
        <w:ind w:left="426" w:hanging="426"/>
        <w:jc w:val="both"/>
        <w:rPr>
          <w:sz w:val="20"/>
          <w:szCs w:val="20"/>
        </w:rPr>
      </w:pPr>
      <w:r w:rsidRPr="00C724B4">
        <w:rPr>
          <w:sz w:val="20"/>
          <w:szCs w:val="20"/>
        </w:rPr>
        <w:t>Zostanie wydany przez komornika nakaz zajęcia składników majątku Dostawcy.</w:t>
      </w:r>
    </w:p>
    <w:p w14:paraId="3F14DC84" w14:textId="77777777" w:rsidR="0071476F" w:rsidRPr="00C724B4" w:rsidRDefault="0071476F">
      <w:pPr>
        <w:pStyle w:val="Tekstpodstawowy"/>
        <w:widowControl/>
        <w:numPr>
          <w:ilvl w:val="0"/>
          <w:numId w:val="43"/>
        </w:numPr>
        <w:suppressAutoHyphens/>
        <w:autoSpaceDE/>
        <w:autoSpaceDN/>
        <w:ind w:left="420" w:hanging="420"/>
      </w:pPr>
      <w:r w:rsidRPr="00C724B4">
        <w:t>Dostawcy przysługuje prawo odstąpienia od umowy, jeżeli Płatnik nie wywiąże się z zapłaty faktury w terminie 60 dni od jej otrzymania.</w:t>
      </w:r>
    </w:p>
    <w:p w14:paraId="1E5C84F4" w14:textId="77777777" w:rsidR="0071476F" w:rsidRPr="00C724B4" w:rsidRDefault="0071476F">
      <w:pPr>
        <w:pStyle w:val="Tekstpodstawowy"/>
        <w:widowControl/>
        <w:numPr>
          <w:ilvl w:val="0"/>
          <w:numId w:val="43"/>
        </w:numPr>
        <w:suppressAutoHyphens/>
        <w:autoSpaceDE/>
        <w:autoSpaceDN/>
        <w:ind w:left="420" w:hanging="420"/>
      </w:pPr>
      <w:r w:rsidRPr="00C724B4">
        <w:t>W razie wystąpienia istotnej okoliczności powodującej, że wykonanie umowy nie leży w interesie publicznym, czego nie można było przewidzieć w chwili zawarcia umowy, Zamawiający/Płatnik może odstąpić od umowy w terminie dwóch tygodni od powzięcia wiadomości o tych okolicznościach. w takim wypadku Dostawcy nie przysługują kary umowne określone w paragrafie 5.</w:t>
      </w:r>
    </w:p>
    <w:p w14:paraId="5E6545AD" w14:textId="77777777" w:rsidR="0071476F" w:rsidRPr="00C724B4" w:rsidRDefault="0071476F" w:rsidP="00C5398E">
      <w:pPr>
        <w:pStyle w:val="Nagwek5"/>
        <w:spacing w:before="120"/>
        <w:jc w:val="center"/>
        <w:rPr>
          <w:b/>
        </w:rPr>
      </w:pPr>
      <w:r w:rsidRPr="00C724B4">
        <w:t>§ 7</w:t>
      </w:r>
    </w:p>
    <w:p w14:paraId="6E2EF129" w14:textId="77777777" w:rsidR="0071476F" w:rsidRPr="00C724B4" w:rsidRDefault="0071476F">
      <w:pPr>
        <w:pStyle w:val="Tekstpodstawowy"/>
        <w:widowControl/>
        <w:numPr>
          <w:ilvl w:val="0"/>
          <w:numId w:val="45"/>
        </w:numPr>
        <w:suppressAutoHyphens/>
        <w:autoSpaceDE/>
        <w:autoSpaceDN/>
      </w:pPr>
      <w:r w:rsidRPr="00C724B4">
        <w:t>Wszelkie zmiany niniejszej umowy pod rygorem nieważności wymagają formy pisemne.</w:t>
      </w:r>
    </w:p>
    <w:p w14:paraId="19E6A0A4" w14:textId="0DD3C18C" w:rsidR="0071476F" w:rsidRDefault="0071476F">
      <w:pPr>
        <w:pStyle w:val="Tekstpodstawowy"/>
        <w:widowControl/>
        <w:numPr>
          <w:ilvl w:val="0"/>
          <w:numId w:val="45"/>
        </w:numPr>
        <w:suppressAutoHyphens/>
        <w:autoSpaceDE/>
        <w:autoSpaceDN/>
      </w:pPr>
      <w:r w:rsidRPr="00C724B4">
        <w:t>Zmiana umowy dokonana z naruszeniem art. 455 Ustawy Prawo zamówień publicznych jest nieważna.</w:t>
      </w:r>
    </w:p>
    <w:p w14:paraId="0FB4C2B9" w14:textId="74301078" w:rsidR="004C71C0" w:rsidRPr="00C724B4" w:rsidRDefault="004C71C0">
      <w:pPr>
        <w:pStyle w:val="Tekstpodstawowy"/>
        <w:widowControl/>
        <w:numPr>
          <w:ilvl w:val="0"/>
          <w:numId w:val="45"/>
        </w:numPr>
        <w:suppressAutoHyphens/>
        <w:autoSpaceDE/>
        <w:autoSpaceDN/>
      </w:pPr>
      <w:r>
        <w:t xml:space="preserve">Waloryzacja ceny jednostkowej dostawy jest powiązana z zmianą ceny hurtowej oleju opałowego. </w:t>
      </w:r>
    </w:p>
    <w:p w14:paraId="3FAD7909" w14:textId="77777777" w:rsidR="0071476F" w:rsidRDefault="0071476F">
      <w:pPr>
        <w:pStyle w:val="Tekstpodstawowy"/>
        <w:widowControl/>
        <w:numPr>
          <w:ilvl w:val="0"/>
          <w:numId w:val="45"/>
        </w:numPr>
        <w:suppressAutoHyphens/>
        <w:autoSpaceDE/>
        <w:autoSpaceDN/>
      </w:pPr>
      <w:r w:rsidRPr="00C724B4">
        <w:t>Zamiany osób wyznaczonych do kontaktów nie wymagają aneksowania</w:t>
      </w:r>
      <w:r w:rsidRPr="00F96A37">
        <w:t xml:space="preserve"> umowy.</w:t>
      </w:r>
    </w:p>
    <w:p w14:paraId="690F1273" w14:textId="43402D51" w:rsidR="00CC4C72" w:rsidRPr="00F96A37" w:rsidRDefault="00CC4C72">
      <w:pPr>
        <w:pStyle w:val="Tekstpodstawowy"/>
        <w:widowControl/>
        <w:numPr>
          <w:ilvl w:val="0"/>
          <w:numId w:val="45"/>
        </w:numPr>
        <w:suppressAutoHyphens/>
        <w:autoSpaceDE/>
        <w:autoSpaceDN/>
      </w:pPr>
      <w:r>
        <w:t>N</w:t>
      </w:r>
      <w:r w:rsidRPr="00CC4C72">
        <w:t xml:space="preserve">a podstawie art. 441 Ustawy Pzp przewiduje </w:t>
      </w:r>
      <w:r>
        <w:t xml:space="preserve">się </w:t>
      </w:r>
      <w:r w:rsidRPr="00CC4C72">
        <w:t>opcjonalne zwiększenie ilości zamawianego oleju opałowego do 30% pierwotnej ilości, w przypadku wyczerpania puli zamawianego oleju przed zakończeniem trwania umowy</w:t>
      </w:r>
      <w:r>
        <w:t>, na dotychczasowych warunkach</w:t>
      </w:r>
      <w:r w:rsidRPr="00CC4C72">
        <w:t>.</w:t>
      </w:r>
    </w:p>
    <w:p w14:paraId="7D0936B7" w14:textId="77777777" w:rsidR="0071476F" w:rsidRPr="00AE3F2C" w:rsidRDefault="0071476F" w:rsidP="00C5398E">
      <w:pPr>
        <w:pStyle w:val="Nagwek5"/>
        <w:spacing w:before="240"/>
        <w:rPr>
          <w:rFonts w:asciiTheme="minorHAnsi" w:hAnsiTheme="minorHAnsi" w:cstheme="minorHAnsi"/>
        </w:rPr>
      </w:pPr>
      <w:r w:rsidRPr="00F96A37">
        <w:rPr>
          <w:rFonts w:asciiTheme="minorHAnsi" w:hAnsiTheme="minorHAnsi" w:cstheme="minorHAnsi"/>
        </w:rPr>
        <w:t>Rozdział VII. WARUNKI</w:t>
      </w:r>
      <w:r w:rsidRPr="00AE3F2C">
        <w:rPr>
          <w:rFonts w:asciiTheme="minorHAnsi" w:hAnsiTheme="minorHAnsi" w:cstheme="minorHAnsi"/>
        </w:rPr>
        <w:t xml:space="preserve"> OGÓLNE</w:t>
      </w:r>
    </w:p>
    <w:p w14:paraId="658512A0" w14:textId="77777777" w:rsidR="0071476F" w:rsidRPr="00AE3F2C" w:rsidRDefault="0071476F" w:rsidP="00C5398E">
      <w:pPr>
        <w:pStyle w:val="Nagwek5"/>
        <w:spacing w:before="120"/>
        <w:jc w:val="center"/>
        <w:rPr>
          <w:b/>
        </w:rPr>
      </w:pPr>
      <w:r w:rsidRPr="00AE3F2C">
        <w:t>§ 8</w:t>
      </w:r>
    </w:p>
    <w:p w14:paraId="3D285F9D" w14:textId="5E7C097B" w:rsidR="0071476F" w:rsidRPr="00AE3F2C" w:rsidRDefault="00E52470" w:rsidP="00E52470">
      <w:pPr>
        <w:pStyle w:val="Tekstpodstawowy"/>
      </w:pPr>
      <w:r w:rsidRPr="00AE3F2C">
        <w:t>Niewykonanie</w:t>
      </w:r>
      <w:r w:rsidR="0071476F" w:rsidRPr="00AE3F2C">
        <w:t xml:space="preserve"> pełnego zakresu ilościowego umowy nie rodzi roszczenia o zakup niezrealizowanej w okresie obowiązywania umowy ilości paliw.</w:t>
      </w:r>
    </w:p>
    <w:p w14:paraId="50E8DB8E" w14:textId="77777777" w:rsidR="0071476F" w:rsidRPr="00AE3F2C" w:rsidRDefault="0071476F" w:rsidP="00C5398E">
      <w:pPr>
        <w:pStyle w:val="Nagwek5"/>
        <w:spacing w:before="120"/>
        <w:jc w:val="center"/>
        <w:rPr>
          <w:b/>
        </w:rPr>
      </w:pPr>
      <w:r w:rsidRPr="00AE3F2C">
        <w:t>§ 9</w:t>
      </w:r>
    </w:p>
    <w:p w14:paraId="103BC868" w14:textId="77777777" w:rsidR="0071476F" w:rsidRPr="00F96A37" w:rsidRDefault="0071476F">
      <w:pPr>
        <w:pStyle w:val="Tekstpodstawowy"/>
        <w:widowControl/>
        <w:numPr>
          <w:ilvl w:val="0"/>
          <w:numId w:val="46"/>
        </w:numPr>
        <w:suppressAutoHyphens/>
        <w:autoSpaceDE/>
        <w:autoSpaceDN/>
      </w:pPr>
      <w:r w:rsidRPr="00F96A37">
        <w:rPr>
          <w:rFonts w:asciiTheme="minorHAnsi" w:hAnsiTheme="minorHAnsi"/>
        </w:rPr>
        <w:t xml:space="preserve">Ewentualne kwestie sporne wynikłe w trakcie realizacji niniejszej umowy strony rozstrzygać będą polubownie. W przypadku nie dojścia do porozumienia spory rozstrzygane będą przez właściwy dla siedziby Zamawiającego sąd. </w:t>
      </w:r>
    </w:p>
    <w:p w14:paraId="6083EDE2" w14:textId="77777777" w:rsidR="0071476F" w:rsidRPr="00F96A37" w:rsidRDefault="0071476F">
      <w:pPr>
        <w:pStyle w:val="Tekstpodstawowy"/>
        <w:widowControl/>
        <w:numPr>
          <w:ilvl w:val="0"/>
          <w:numId w:val="46"/>
        </w:numPr>
        <w:suppressAutoHyphens/>
        <w:autoSpaceDE/>
        <w:autoSpaceDN/>
      </w:pPr>
      <w:r w:rsidRPr="00F96A37">
        <w:rPr>
          <w:rFonts w:asciiTheme="minorHAnsi" w:hAnsiTheme="minorHAnsi"/>
        </w:rPr>
        <w:t>W sprawach nieuregulowanych niniejszą umową stosuje się przepisy kodeksu cywilnego</w:t>
      </w:r>
      <w:r w:rsidRPr="00F96A37">
        <w:rPr>
          <w:rFonts w:asciiTheme="minorHAnsi" w:hAnsiTheme="minorHAnsi"/>
        </w:rPr>
        <w:br/>
        <w:t>oraz przepisy ustawy – Prawo zamówień publicznych</w:t>
      </w:r>
      <w:r w:rsidRPr="00F96A37">
        <w:t>.</w:t>
      </w:r>
    </w:p>
    <w:p w14:paraId="4049E878" w14:textId="77777777" w:rsidR="0071476F" w:rsidRPr="00F96A37" w:rsidRDefault="0071476F" w:rsidP="00C5398E">
      <w:pPr>
        <w:pStyle w:val="Nagwek5"/>
        <w:spacing w:before="120"/>
        <w:jc w:val="center"/>
        <w:rPr>
          <w:b/>
        </w:rPr>
      </w:pPr>
      <w:r w:rsidRPr="00F96A37">
        <w:t>§ 10</w:t>
      </w:r>
    </w:p>
    <w:p w14:paraId="6E68169D" w14:textId="77777777" w:rsidR="0071476F" w:rsidRPr="00F96A37" w:rsidRDefault="0071476F">
      <w:pPr>
        <w:pStyle w:val="Tekstpodstawowy"/>
        <w:widowControl/>
        <w:numPr>
          <w:ilvl w:val="0"/>
          <w:numId w:val="47"/>
        </w:numPr>
        <w:suppressAutoHyphens/>
        <w:autoSpaceDE/>
        <w:autoSpaceDN/>
        <w:ind w:left="1080" w:hanging="720"/>
      </w:pPr>
      <w:r w:rsidRPr="00F96A37">
        <w:rPr>
          <w:rFonts w:asciiTheme="minorHAnsi" w:hAnsiTheme="minorHAnsi"/>
        </w:rPr>
        <w:t>Wyznaczone osoby do kontaktu ze strony Zamawiającego/Płatnika:</w:t>
      </w:r>
    </w:p>
    <w:p w14:paraId="2A3868C4" w14:textId="77777777" w:rsidR="0071476F" w:rsidRPr="00F96A37" w:rsidRDefault="0071476F">
      <w:pPr>
        <w:pStyle w:val="Bezodstpw"/>
        <w:numPr>
          <w:ilvl w:val="1"/>
          <w:numId w:val="47"/>
        </w:numPr>
        <w:suppressAutoHyphens/>
        <w:autoSpaceDE w:val="0"/>
        <w:autoSpaceDN w:val="0"/>
        <w:spacing w:before="0"/>
        <w:ind w:left="284"/>
        <w:jc w:val="both"/>
      </w:pPr>
      <w:r w:rsidRPr="00F96A37">
        <w:t>……………………………………… tel. ………………… email: ……………………</w:t>
      </w:r>
    </w:p>
    <w:p w14:paraId="5117F80D" w14:textId="77777777" w:rsidR="0071476F" w:rsidRPr="00F96A37" w:rsidRDefault="0071476F">
      <w:pPr>
        <w:pStyle w:val="Bezodstpw"/>
        <w:numPr>
          <w:ilvl w:val="1"/>
          <w:numId w:val="47"/>
        </w:numPr>
        <w:suppressAutoHyphens/>
        <w:autoSpaceDE w:val="0"/>
        <w:autoSpaceDN w:val="0"/>
        <w:spacing w:before="0"/>
        <w:ind w:left="284"/>
        <w:jc w:val="both"/>
      </w:pPr>
      <w:r w:rsidRPr="00F96A37">
        <w:t>……………………………………… tel. ………………… email: ……………………</w:t>
      </w:r>
    </w:p>
    <w:p w14:paraId="1F93E430" w14:textId="77777777" w:rsidR="0071476F" w:rsidRPr="00F96A37" w:rsidRDefault="0071476F">
      <w:pPr>
        <w:pStyle w:val="Tekstpodstawowy"/>
        <w:widowControl/>
        <w:numPr>
          <w:ilvl w:val="0"/>
          <w:numId w:val="46"/>
        </w:numPr>
        <w:suppressAutoHyphens/>
        <w:autoSpaceDE/>
        <w:autoSpaceDN/>
      </w:pPr>
      <w:r w:rsidRPr="00F96A37">
        <w:rPr>
          <w:rFonts w:asciiTheme="minorHAnsi" w:hAnsiTheme="minorHAnsi"/>
        </w:rPr>
        <w:t>Wyznaczone osoby do kontaktu ze strony dostawcy:</w:t>
      </w:r>
    </w:p>
    <w:p w14:paraId="07A5DAA2" w14:textId="77777777" w:rsidR="0071476F" w:rsidRPr="00F96A37" w:rsidRDefault="0071476F">
      <w:pPr>
        <w:pStyle w:val="Bezodstpw"/>
        <w:numPr>
          <w:ilvl w:val="1"/>
          <w:numId w:val="46"/>
        </w:numPr>
        <w:suppressAutoHyphens/>
        <w:autoSpaceDE w:val="0"/>
        <w:autoSpaceDN w:val="0"/>
        <w:spacing w:before="0"/>
        <w:ind w:left="284"/>
        <w:jc w:val="both"/>
      </w:pPr>
      <w:r w:rsidRPr="00F96A37">
        <w:t>……………………………………… tel. ………………… email: ……………………</w:t>
      </w:r>
    </w:p>
    <w:p w14:paraId="00C1407D" w14:textId="77777777" w:rsidR="0071476F" w:rsidRPr="00F96A37" w:rsidRDefault="0071476F">
      <w:pPr>
        <w:pStyle w:val="Bezodstpw"/>
        <w:numPr>
          <w:ilvl w:val="1"/>
          <w:numId w:val="46"/>
        </w:numPr>
        <w:suppressAutoHyphens/>
        <w:autoSpaceDE w:val="0"/>
        <w:autoSpaceDN w:val="0"/>
        <w:spacing w:before="0"/>
        <w:ind w:left="284"/>
        <w:jc w:val="both"/>
      </w:pPr>
      <w:r w:rsidRPr="00F96A37">
        <w:t>……………………………………… tel. ………………… email: ……………………</w:t>
      </w:r>
    </w:p>
    <w:p w14:paraId="10D3A167" w14:textId="77777777" w:rsidR="0071476F" w:rsidRPr="00AE3F2C" w:rsidRDefault="0071476F" w:rsidP="00C5398E">
      <w:pPr>
        <w:pStyle w:val="Nagwek5"/>
        <w:spacing w:before="120"/>
        <w:jc w:val="center"/>
        <w:rPr>
          <w:b/>
        </w:rPr>
      </w:pPr>
      <w:r w:rsidRPr="00F96A37">
        <w:t>§ 11</w:t>
      </w:r>
    </w:p>
    <w:p w14:paraId="21E3A36B" w14:textId="77777777" w:rsidR="0071476F" w:rsidRPr="00A547A8" w:rsidRDefault="0071476F">
      <w:pPr>
        <w:pStyle w:val="Tekstpodstawowy"/>
        <w:widowControl/>
        <w:numPr>
          <w:ilvl w:val="0"/>
          <w:numId w:val="37"/>
        </w:numPr>
        <w:suppressAutoHyphens/>
        <w:autoSpaceDE/>
        <w:autoSpaceDN/>
        <w:ind w:left="720" w:hanging="360"/>
      </w:pPr>
      <w:r w:rsidRPr="00A547A8">
        <w:t>Umowę niniejszą sporządzono w trzech jednobrzmiących egzemplarzach, z czego dwa otrzymuje Zamawiający, a jeden</w:t>
      </w:r>
      <w:r w:rsidRPr="00AE3F2C">
        <w:rPr>
          <w:spacing w:val="2"/>
        </w:rPr>
        <w:t xml:space="preserve"> </w:t>
      </w:r>
      <w:r w:rsidRPr="00A547A8">
        <w:t>Wykonawca.</w:t>
      </w:r>
    </w:p>
    <w:p w14:paraId="35010B4A" w14:textId="77777777" w:rsidR="0071476F" w:rsidRPr="00A547A8" w:rsidRDefault="0071476F" w:rsidP="00E52470">
      <w:pPr>
        <w:ind w:left="284"/>
        <w:rPr>
          <w:sz w:val="20"/>
          <w:szCs w:val="20"/>
        </w:rPr>
      </w:pPr>
      <w:r w:rsidRPr="00A547A8">
        <w:rPr>
          <w:sz w:val="20"/>
          <w:szCs w:val="20"/>
        </w:rPr>
        <w:t>Integralną część umowy stanowią załączniki:</w:t>
      </w:r>
    </w:p>
    <w:p w14:paraId="041AD5B0" w14:textId="77777777" w:rsidR="0071476F" w:rsidRPr="00A547A8" w:rsidRDefault="0071476F">
      <w:pPr>
        <w:pStyle w:val="Akapitzlist"/>
        <w:numPr>
          <w:ilvl w:val="1"/>
          <w:numId w:val="2"/>
        </w:numPr>
        <w:spacing w:before="26"/>
        <w:ind w:left="284"/>
        <w:contextualSpacing w:val="0"/>
        <w:jc w:val="both"/>
      </w:pPr>
      <w:r w:rsidRPr="00A547A8">
        <w:t>Oferta</w:t>
      </w:r>
      <w:r w:rsidRPr="00A547A8">
        <w:rPr>
          <w:spacing w:val="-2"/>
        </w:rPr>
        <w:t xml:space="preserve"> </w:t>
      </w:r>
      <w:r w:rsidRPr="00A547A8">
        <w:t>Wykonawcy</w:t>
      </w:r>
    </w:p>
    <w:p w14:paraId="14847AD3" w14:textId="77777777" w:rsidR="0071476F" w:rsidRDefault="0071476F">
      <w:pPr>
        <w:pStyle w:val="Akapitzlist"/>
        <w:numPr>
          <w:ilvl w:val="1"/>
          <w:numId w:val="2"/>
        </w:numPr>
        <w:spacing w:before="26"/>
        <w:ind w:left="284"/>
        <w:contextualSpacing w:val="0"/>
        <w:jc w:val="both"/>
      </w:pPr>
      <w:r>
        <w:t xml:space="preserve">SWZ </w:t>
      </w:r>
    </w:p>
    <w:p w14:paraId="39689D1F" w14:textId="77777777" w:rsidR="0071476F" w:rsidRPr="00CE2792" w:rsidRDefault="0071476F" w:rsidP="00C5398E">
      <w:pPr>
        <w:pStyle w:val="Nagwek5"/>
        <w:spacing w:before="720"/>
        <w:ind w:left="340"/>
        <w:jc w:val="center"/>
      </w:pPr>
      <w:r w:rsidRPr="001B1AD8">
        <w:t>WYKONAWCA:</w:t>
      </w:r>
      <w:r>
        <w:tab/>
      </w:r>
      <w:r>
        <w:tab/>
      </w:r>
      <w:r w:rsidRPr="001B1AD8">
        <w:tab/>
        <w:t>ZAMAWIAJĄCY</w:t>
      </w:r>
      <w:r w:rsidRPr="00A547A8">
        <w:t>:</w:t>
      </w:r>
    </w:p>
    <w:p w14:paraId="7D6093C0" w14:textId="77777777" w:rsidR="00CB4C2D" w:rsidRPr="00D82CB9" w:rsidRDefault="00CB4C2D" w:rsidP="00C5398E">
      <w:pPr>
        <w:spacing w:after="120"/>
        <w:rPr>
          <w:sz w:val="24"/>
          <w:szCs w:val="24"/>
        </w:rPr>
      </w:pPr>
    </w:p>
    <w:sectPr w:rsidR="00CB4C2D" w:rsidRPr="00D82CB9" w:rsidSect="00963276">
      <w:headerReference w:type="default" r:id="rId12"/>
      <w:footerReference w:type="default" r:id="rId13"/>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7B3B4" w14:textId="77777777" w:rsidR="00350181" w:rsidRDefault="00350181">
      <w:r>
        <w:separator/>
      </w:r>
    </w:p>
  </w:endnote>
  <w:endnote w:type="continuationSeparator" w:id="0">
    <w:p w14:paraId="5846197B" w14:textId="77777777" w:rsidR="00350181" w:rsidRDefault="0035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3D1E7BB" w14:textId="77777777" w:rsidR="00BF289D" w:rsidRPr="00BF289D" w:rsidRDefault="00BF289D" w:rsidP="00963276">
            <w:pPr>
              <w:pStyle w:val="Stopka"/>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66B3B6D7" w14:textId="77777777" w:rsidR="00BF289D" w:rsidRPr="00BF289D" w:rsidRDefault="00000000" w:rsidP="00963276">
        <w:pPr>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tel. 600 096 246 lub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177A4201" w14:textId="3F89724F" w:rsidR="00BF289D" w:rsidRPr="00BF289D" w:rsidRDefault="00301FAC" w:rsidP="00963276">
    <w:pPr>
      <w:pStyle w:val="Stopka"/>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5A10EC6A" wp14:editId="3FA1DC33">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1EB1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4842E96B" w14:textId="77777777" w:rsidR="00BF289D" w:rsidRPr="00BF289D" w:rsidRDefault="00BF289D" w:rsidP="00963276">
    <w:pPr>
      <w:pStyle w:val="Stopka"/>
      <w:ind w:left="-360" w:right="-337"/>
      <w:jc w:val="center"/>
      <w:rPr>
        <w:color w:val="000000"/>
        <w:sz w:val="16"/>
        <w:szCs w:val="16"/>
      </w:rPr>
    </w:pPr>
    <w:r w:rsidRPr="00BF289D">
      <w:rPr>
        <w:color w:val="000000"/>
        <w:sz w:val="16"/>
        <w:szCs w:val="16"/>
      </w:rPr>
      <w:t xml:space="preserve">ul. Szpitalna 4, PL 59-600 LWÓWEK ŚLĄSKI, </w:t>
    </w:r>
  </w:p>
  <w:p w14:paraId="4A018B88" w14:textId="77777777" w:rsidR="00BF289D" w:rsidRPr="00BF289D" w:rsidRDefault="00BF289D" w:rsidP="00963276">
    <w:pPr>
      <w:pStyle w:val="Stopka"/>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3852BC32" w14:textId="77777777" w:rsidR="00BF289D" w:rsidRPr="00BF289D" w:rsidRDefault="00BF289D" w:rsidP="00963276">
    <w:pPr>
      <w:pStyle w:val="Stopka"/>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CA4C1" w14:textId="77777777" w:rsidR="00350181" w:rsidRDefault="00350181">
      <w:r>
        <w:separator/>
      </w:r>
    </w:p>
  </w:footnote>
  <w:footnote w:type="continuationSeparator" w:id="0">
    <w:p w14:paraId="67D4276A" w14:textId="77777777" w:rsidR="00350181" w:rsidRDefault="00350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7C99C" w14:textId="77777777" w:rsidR="00392657" w:rsidRPr="00963276" w:rsidRDefault="00392657" w:rsidP="00963276">
    <w:pPr>
      <w:pStyle w:val="Nagwek"/>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5CF93C1A" wp14:editId="608394B9">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0E7E1268" w14:textId="77777777" w:rsidR="00392657" w:rsidRPr="00963276" w:rsidRDefault="00392657" w:rsidP="00963276">
    <w:pPr>
      <w:pStyle w:val="Nagwek"/>
      <w:ind w:left="902"/>
      <w:jc w:val="center"/>
      <w:rPr>
        <w:rFonts w:cstheme="minorHAnsi"/>
        <w:b/>
        <w:color w:val="808080"/>
        <w:sz w:val="44"/>
      </w:rPr>
    </w:pPr>
    <w:r w:rsidRPr="00963276">
      <w:rPr>
        <w:rFonts w:cstheme="minorHAnsi"/>
        <w:b/>
        <w:color w:val="808080"/>
        <w:sz w:val="44"/>
      </w:rPr>
      <w:t>POWIAT LWÓWECKI</w:t>
    </w:r>
  </w:p>
  <w:p w14:paraId="1594E41F" w14:textId="77777777" w:rsidR="00392657" w:rsidRPr="00963276" w:rsidRDefault="00392657" w:rsidP="00963276">
    <w:pPr>
      <w:pStyle w:val="Nagwek"/>
      <w:ind w:left="902"/>
      <w:jc w:val="center"/>
      <w:rPr>
        <w:rFonts w:cstheme="minorHAnsi"/>
        <w:b/>
        <w:color w:val="808080"/>
        <w:sz w:val="36"/>
      </w:rPr>
    </w:pPr>
  </w:p>
  <w:p w14:paraId="0C002B0E" w14:textId="3DEC2A1C" w:rsidR="00392657" w:rsidRDefault="00301FAC" w:rsidP="00963276">
    <w:pPr>
      <w:pStyle w:val="Nagwek"/>
      <w:ind w:left="902"/>
      <w:rPr>
        <w:color w:val="808080"/>
      </w:rPr>
    </w:pPr>
    <w:r>
      <w:rPr>
        <w:noProof/>
      </w:rPr>
      <mc:AlternateContent>
        <mc:Choice Requires="wps">
          <w:drawing>
            <wp:anchor distT="0" distB="0" distL="114300" distR="114300" simplePos="0" relativeHeight="251657728" behindDoc="0" locked="0" layoutInCell="0" allowOverlap="1" wp14:anchorId="32ED70E6" wp14:editId="52A9248D">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E603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6AB6C44"/>
    <w:multiLevelType w:val="hybridMultilevel"/>
    <w:tmpl w:val="74427A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158F1"/>
    <w:multiLevelType w:val="multilevel"/>
    <w:tmpl w:val="DE36734A"/>
    <w:lvl w:ilvl="0">
      <w:start w:val="3"/>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4786512"/>
    <w:multiLevelType w:val="multilevel"/>
    <w:tmpl w:val="DCE600B6"/>
    <w:lvl w:ilvl="0">
      <w:start w:val="1"/>
      <w:numFmt w:val="decimal"/>
      <w:lvlText w:val="%1."/>
      <w:lvlJc w:val="left"/>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C35556E"/>
    <w:multiLevelType w:val="hybridMultilevel"/>
    <w:tmpl w:val="94C845A8"/>
    <w:lvl w:ilvl="0" w:tplc="95764564">
      <w:start w:val="1"/>
      <w:numFmt w:val="upperRoman"/>
      <w:lvlText w:val="%1."/>
      <w:lvlJc w:val="right"/>
      <w:pPr>
        <w:ind w:left="720" w:hanging="360"/>
      </w:pPr>
    </w:lvl>
    <w:lvl w:ilvl="1" w:tplc="482E68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7067ED"/>
    <w:multiLevelType w:val="hybridMultilevel"/>
    <w:tmpl w:val="86C4A5CC"/>
    <w:lvl w:ilvl="0" w:tplc="1F9C2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AC2AEF"/>
    <w:multiLevelType w:val="hybridMultilevel"/>
    <w:tmpl w:val="827C3058"/>
    <w:lvl w:ilvl="0" w:tplc="F522AE8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 w15:restartNumberingAfterBreak="0">
    <w:nsid w:val="2EC444BE"/>
    <w:multiLevelType w:val="multilevel"/>
    <w:tmpl w:val="FEEEA790"/>
    <w:lvl w:ilvl="0">
      <w:start w:val="2"/>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36DC5DF5"/>
    <w:multiLevelType w:val="hybridMultilevel"/>
    <w:tmpl w:val="1E8435A0"/>
    <w:lvl w:ilvl="0" w:tplc="9912AB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B83FB6"/>
    <w:multiLevelType w:val="multilevel"/>
    <w:tmpl w:val="851E7A00"/>
    <w:lvl w:ilvl="0">
      <w:start w:val="2"/>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415776F7"/>
    <w:multiLevelType w:val="multilevel"/>
    <w:tmpl w:val="851E7A00"/>
    <w:lvl w:ilvl="0">
      <w:start w:val="2"/>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53831C7D"/>
    <w:multiLevelType w:val="hybridMultilevel"/>
    <w:tmpl w:val="9E826FB6"/>
    <w:lvl w:ilvl="0" w:tplc="777EA61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54B86C60"/>
    <w:multiLevelType w:val="multilevel"/>
    <w:tmpl w:val="851E7A00"/>
    <w:lvl w:ilvl="0">
      <w:start w:val="2"/>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5D42EB"/>
    <w:multiLevelType w:val="hybridMultilevel"/>
    <w:tmpl w:val="2696C264"/>
    <w:lvl w:ilvl="0" w:tplc="25EAFEC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6" w15:restartNumberingAfterBreak="0">
    <w:nsid w:val="5C1D0762"/>
    <w:multiLevelType w:val="multilevel"/>
    <w:tmpl w:val="73CCEB76"/>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5EBB0087"/>
    <w:multiLevelType w:val="multilevel"/>
    <w:tmpl w:val="851E7A00"/>
    <w:lvl w:ilvl="0">
      <w:start w:val="2"/>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19" w15:restartNumberingAfterBreak="0">
    <w:nsid w:val="67545188"/>
    <w:multiLevelType w:val="multilevel"/>
    <w:tmpl w:val="851E7A00"/>
    <w:lvl w:ilvl="0">
      <w:start w:val="2"/>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70ED0FF3"/>
    <w:multiLevelType w:val="multilevel"/>
    <w:tmpl w:val="851E7A00"/>
    <w:lvl w:ilvl="0">
      <w:start w:val="2"/>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74194601"/>
    <w:multiLevelType w:val="multilevel"/>
    <w:tmpl w:val="DCD0D07A"/>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6AB3CE5"/>
    <w:multiLevelType w:val="multilevel"/>
    <w:tmpl w:val="C18EFF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2"/>
        </w:tabs>
        <w:ind w:left="782" w:hanging="420"/>
      </w:pPr>
      <w:rPr>
        <w:rFonts w:hint="default"/>
      </w:rPr>
    </w:lvl>
    <w:lvl w:ilvl="2">
      <w:start w:val="1"/>
      <w:numFmt w:val="decimal"/>
      <w:lvlText w:val="%1.%2.%3."/>
      <w:lvlJc w:val="left"/>
      <w:pPr>
        <w:tabs>
          <w:tab w:val="num" w:pos="1444"/>
        </w:tabs>
        <w:ind w:left="1444" w:hanging="720"/>
      </w:pPr>
      <w:rPr>
        <w:rFonts w:hint="default"/>
      </w:rPr>
    </w:lvl>
    <w:lvl w:ilvl="3">
      <w:start w:val="1"/>
      <w:numFmt w:val="decimal"/>
      <w:lvlText w:val="%1.%2.%3.%4."/>
      <w:lvlJc w:val="left"/>
      <w:pPr>
        <w:tabs>
          <w:tab w:val="num" w:pos="1806"/>
        </w:tabs>
        <w:ind w:left="1806" w:hanging="720"/>
      </w:pPr>
      <w:rPr>
        <w:rFonts w:hint="default"/>
      </w:rPr>
    </w:lvl>
    <w:lvl w:ilvl="4">
      <w:start w:val="1"/>
      <w:numFmt w:val="decimal"/>
      <w:lvlText w:val="%1.%2.%3.%4.%5."/>
      <w:lvlJc w:val="left"/>
      <w:pPr>
        <w:tabs>
          <w:tab w:val="num" w:pos="2528"/>
        </w:tabs>
        <w:ind w:left="2528" w:hanging="1080"/>
      </w:pPr>
      <w:rPr>
        <w:rFonts w:hint="default"/>
      </w:rPr>
    </w:lvl>
    <w:lvl w:ilvl="5">
      <w:start w:val="1"/>
      <w:numFmt w:val="decimal"/>
      <w:lvlText w:val="%1.%2.%3.%4.%5.%6."/>
      <w:lvlJc w:val="left"/>
      <w:pPr>
        <w:tabs>
          <w:tab w:val="num" w:pos="2890"/>
        </w:tabs>
        <w:ind w:left="2890" w:hanging="1080"/>
      </w:pPr>
      <w:rPr>
        <w:rFonts w:hint="default"/>
      </w:rPr>
    </w:lvl>
    <w:lvl w:ilvl="6">
      <w:start w:val="1"/>
      <w:numFmt w:val="decimal"/>
      <w:lvlText w:val="%1.%2.%3.%4.%5.%6.%7."/>
      <w:lvlJc w:val="left"/>
      <w:pPr>
        <w:tabs>
          <w:tab w:val="num" w:pos="3612"/>
        </w:tabs>
        <w:ind w:left="3612" w:hanging="1440"/>
      </w:pPr>
      <w:rPr>
        <w:rFonts w:hint="default"/>
      </w:rPr>
    </w:lvl>
    <w:lvl w:ilvl="7">
      <w:start w:val="1"/>
      <w:numFmt w:val="decimal"/>
      <w:lvlText w:val="%1.%2.%3.%4.%5.%6.%7.%8."/>
      <w:lvlJc w:val="left"/>
      <w:pPr>
        <w:tabs>
          <w:tab w:val="num" w:pos="3974"/>
        </w:tabs>
        <w:ind w:left="3974" w:hanging="1440"/>
      </w:pPr>
      <w:rPr>
        <w:rFonts w:hint="default"/>
      </w:rPr>
    </w:lvl>
    <w:lvl w:ilvl="8">
      <w:start w:val="1"/>
      <w:numFmt w:val="decimal"/>
      <w:lvlText w:val="%1.%2.%3.%4.%5.%6.%7.%8.%9."/>
      <w:lvlJc w:val="left"/>
      <w:pPr>
        <w:tabs>
          <w:tab w:val="num" w:pos="4696"/>
        </w:tabs>
        <w:ind w:left="4696" w:hanging="1800"/>
      </w:pPr>
      <w:rPr>
        <w:rFonts w:hint="default"/>
      </w:rPr>
    </w:lvl>
  </w:abstractNum>
  <w:abstractNum w:abstractNumId="24" w15:restartNumberingAfterBreak="0">
    <w:nsid w:val="77B06888"/>
    <w:multiLevelType w:val="multilevel"/>
    <w:tmpl w:val="0A6AE22A"/>
    <w:lvl w:ilvl="0">
      <w:start w:val="2"/>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7A3B0A45"/>
    <w:multiLevelType w:val="hybridMultilevel"/>
    <w:tmpl w:val="BEA0841E"/>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26" w15:restartNumberingAfterBreak="0">
    <w:nsid w:val="7A833B6D"/>
    <w:multiLevelType w:val="multilevel"/>
    <w:tmpl w:val="DE36734A"/>
    <w:lvl w:ilvl="0">
      <w:start w:val="3"/>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2104256108">
    <w:abstractNumId w:val="0"/>
  </w:num>
  <w:num w:numId="2" w16cid:durableId="1994528642">
    <w:abstractNumId w:val="18"/>
  </w:num>
  <w:num w:numId="3" w16cid:durableId="186254935">
    <w:abstractNumId w:val="25"/>
  </w:num>
  <w:num w:numId="4" w16cid:durableId="1869290823">
    <w:abstractNumId w:val="4"/>
  </w:num>
  <w:num w:numId="5" w16cid:durableId="1934822172">
    <w:abstractNumId w:val="6"/>
  </w:num>
  <w:num w:numId="6" w16cid:durableId="1599680747">
    <w:abstractNumId w:val="14"/>
  </w:num>
  <w:num w:numId="7" w16cid:durableId="1382242446">
    <w:abstractNumId w:val="22"/>
  </w:num>
  <w:num w:numId="8" w16cid:durableId="2093966535">
    <w:abstractNumId w:val="5"/>
  </w:num>
  <w:num w:numId="9" w16cid:durableId="2101826682">
    <w:abstractNumId w:val="21"/>
  </w:num>
  <w:num w:numId="10" w16cid:durableId="2024748571">
    <w:abstractNumId w:val="21"/>
    <w:lvlOverride w:ilvl="0">
      <w:startOverride w:val="1"/>
    </w:lvlOverride>
  </w:num>
  <w:num w:numId="11" w16cid:durableId="13676053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66470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44905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50717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5876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90019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54564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94186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74658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24588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30157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03727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85030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45692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246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02184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21856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5811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080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46817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2941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29450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76948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28439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34998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18262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78703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7039980">
    <w:abstractNumId w:val="1"/>
  </w:num>
  <w:num w:numId="39" w16cid:durableId="1720401229">
    <w:abstractNumId w:val="15"/>
  </w:num>
  <w:num w:numId="40" w16cid:durableId="2077047417">
    <w:abstractNumId w:val="7"/>
  </w:num>
  <w:num w:numId="41" w16cid:durableId="2069725013">
    <w:abstractNumId w:val="12"/>
  </w:num>
  <w:num w:numId="42" w16cid:durableId="344214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56717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2851270">
    <w:abstractNumId w:val="23"/>
  </w:num>
  <w:num w:numId="45" w16cid:durableId="883579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89719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648833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88872687">
    <w:abstractNumId w:val="9"/>
  </w:num>
  <w:num w:numId="49" w16cid:durableId="2147041404">
    <w:abstractNumId w:val="3"/>
  </w:num>
  <w:num w:numId="50" w16cid:durableId="1795323201">
    <w:abstractNumId w:val="16"/>
  </w:num>
  <w:num w:numId="51" w16cid:durableId="1728725864">
    <w:abstractNumId w:val="8"/>
  </w:num>
  <w:num w:numId="52" w16cid:durableId="1932615348">
    <w:abstractNumId w:val="24"/>
  </w:num>
  <w:num w:numId="53" w16cid:durableId="2036927196">
    <w:abstractNumId w:val="11"/>
  </w:num>
  <w:num w:numId="54" w16cid:durableId="2104647535">
    <w:abstractNumId w:val="13"/>
  </w:num>
  <w:num w:numId="55" w16cid:durableId="542325130">
    <w:abstractNumId w:val="19"/>
  </w:num>
  <w:num w:numId="56" w16cid:durableId="314644964">
    <w:abstractNumId w:val="20"/>
  </w:num>
  <w:num w:numId="57" w16cid:durableId="2011978084">
    <w:abstractNumId w:val="10"/>
  </w:num>
  <w:num w:numId="58" w16cid:durableId="2026596412">
    <w:abstractNumId w:val="17"/>
  </w:num>
  <w:num w:numId="59" w16cid:durableId="935557898">
    <w:abstractNumId w:val="2"/>
  </w:num>
  <w:num w:numId="60" w16cid:durableId="1918243558">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6F"/>
    <w:rsid w:val="00005148"/>
    <w:rsid w:val="00010445"/>
    <w:rsid w:val="0001189A"/>
    <w:rsid w:val="00027148"/>
    <w:rsid w:val="00031D9C"/>
    <w:rsid w:val="000538AF"/>
    <w:rsid w:val="00064B3C"/>
    <w:rsid w:val="000752F5"/>
    <w:rsid w:val="0008772D"/>
    <w:rsid w:val="000B0B91"/>
    <w:rsid w:val="000C6672"/>
    <w:rsid w:val="000D35A0"/>
    <w:rsid w:val="000D6F31"/>
    <w:rsid w:val="000E7285"/>
    <w:rsid w:val="00105D29"/>
    <w:rsid w:val="00121E5E"/>
    <w:rsid w:val="001257BA"/>
    <w:rsid w:val="00130E6B"/>
    <w:rsid w:val="001442E1"/>
    <w:rsid w:val="00147740"/>
    <w:rsid w:val="0015668E"/>
    <w:rsid w:val="00174104"/>
    <w:rsid w:val="00177DB9"/>
    <w:rsid w:val="001809AF"/>
    <w:rsid w:val="001848C1"/>
    <w:rsid w:val="00186B48"/>
    <w:rsid w:val="001900C5"/>
    <w:rsid w:val="00193968"/>
    <w:rsid w:val="001C66A5"/>
    <w:rsid w:val="001D33BB"/>
    <w:rsid w:val="001F0183"/>
    <w:rsid w:val="001F185D"/>
    <w:rsid w:val="001F649B"/>
    <w:rsid w:val="001F6AD1"/>
    <w:rsid w:val="002047C9"/>
    <w:rsid w:val="002164AD"/>
    <w:rsid w:val="002178FD"/>
    <w:rsid w:val="00226D52"/>
    <w:rsid w:val="00231DBE"/>
    <w:rsid w:val="00233550"/>
    <w:rsid w:val="00236E3F"/>
    <w:rsid w:val="002936D5"/>
    <w:rsid w:val="002A00C4"/>
    <w:rsid w:val="002B1642"/>
    <w:rsid w:val="002C2E8F"/>
    <w:rsid w:val="002D20AF"/>
    <w:rsid w:val="002E7442"/>
    <w:rsid w:val="00301C47"/>
    <w:rsid w:val="00301FAC"/>
    <w:rsid w:val="00303124"/>
    <w:rsid w:val="003046CF"/>
    <w:rsid w:val="003121FB"/>
    <w:rsid w:val="003151C7"/>
    <w:rsid w:val="00323A14"/>
    <w:rsid w:val="00334A61"/>
    <w:rsid w:val="00341626"/>
    <w:rsid w:val="00345915"/>
    <w:rsid w:val="00350181"/>
    <w:rsid w:val="00354BDD"/>
    <w:rsid w:val="00356789"/>
    <w:rsid w:val="00372EA6"/>
    <w:rsid w:val="0037698D"/>
    <w:rsid w:val="00392657"/>
    <w:rsid w:val="003970A5"/>
    <w:rsid w:val="003A0E93"/>
    <w:rsid w:val="003A4D56"/>
    <w:rsid w:val="003A7DB3"/>
    <w:rsid w:val="003B2812"/>
    <w:rsid w:val="003B68CA"/>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55C7"/>
    <w:rsid w:val="00480D7C"/>
    <w:rsid w:val="00494BDF"/>
    <w:rsid w:val="004A78B0"/>
    <w:rsid w:val="004C0C31"/>
    <w:rsid w:val="004C4520"/>
    <w:rsid w:val="004C71C0"/>
    <w:rsid w:val="004F044B"/>
    <w:rsid w:val="0050116F"/>
    <w:rsid w:val="00505731"/>
    <w:rsid w:val="00547424"/>
    <w:rsid w:val="0056713D"/>
    <w:rsid w:val="00571D2F"/>
    <w:rsid w:val="0057366A"/>
    <w:rsid w:val="00574FD1"/>
    <w:rsid w:val="005852BF"/>
    <w:rsid w:val="00585C26"/>
    <w:rsid w:val="005A014B"/>
    <w:rsid w:val="005A4DD0"/>
    <w:rsid w:val="005B29A0"/>
    <w:rsid w:val="005C14DE"/>
    <w:rsid w:val="005C2977"/>
    <w:rsid w:val="005E23D6"/>
    <w:rsid w:val="005F3600"/>
    <w:rsid w:val="005F72D3"/>
    <w:rsid w:val="00600BD3"/>
    <w:rsid w:val="00601D42"/>
    <w:rsid w:val="0062634F"/>
    <w:rsid w:val="00631490"/>
    <w:rsid w:val="006407A8"/>
    <w:rsid w:val="00664DFD"/>
    <w:rsid w:val="0066598E"/>
    <w:rsid w:val="00665ABA"/>
    <w:rsid w:val="00674A67"/>
    <w:rsid w:val="0068246A"/>
    <w:rsid w:val="006A4478"/>
    <w:rsid w:val="006B11F6"/>
    <w:rsid w:val="006B2A22"/>
    <w:rsid w:val="006B60F0"/>
    <w:rsid w:val="006C2076"/>
    <w:rsid w:val="006C2CBC"/>
    <w:rsid w:val="006D06EF"/>
    <w:rsid w:val="006E719E"/>
    <w:rsid w:val="006E7B9A"/>
    <w:rsid w:val="0071476F"/>
    <w:rsid w:val="00752674"/>
    <w:rsid w:val="0078472D"/>
    <w:rsid w:val="00784B92"/>
    <w:rsid w:val="00791DD7"/>
    <w:rsid w:val="00792520"/>
    <w:rsid w:val="00792B53"/>
    <w:rsid w:val="007A7D52"/>
    <w:rsid w:val="007B0C38"/>
    <w:rsid w:val="007D1BF9"/>
    <w:rsid w:val="007D39A4"/>
    <w:rsid w:val="007E3BEA"/>
    <w:rsid w:val="007E5EEC"/>
    <w:rsid w:val="007F745E"/>
    <w:rsid w:val="008177BF"/>
    <w:rsid w:val="00825EEA"/>
    <w:rsid w:val="008350D3"/>
    <w:rsid w:val="0087299F"/>
    <w:rsid w:val="00880C87"/>
    <w:rsid w:val="008842FC"/>
    <w:rsid w:val="0088559D"/>
    <w:rsid w:val="00887339"/>
    <w:rsid w:val="008931FF"/>
    <w:rsid w:val="00896A5B"/>
    <w:rsid w:val="008A414D"/>
    <w:rsid w:val="008B0453"/>
    <w:rsid w:val="008B1F7A"/>
    <w:rsid w:val="008C7C98"/>
    <w:rsid w:val="008E0D38"/>
    <w:rsid w:val="008E5D29"/>
    <w:rsid w:val="008F0A04"/>
    <w:rsid w:val="00900B4B"/>
    <w:rsid w:val="00920CDC"/>
    <w:rsid w:val="009305C1"/>
    <w:rsid w:val="0093089C"/>
    <w:rsid w:val="00932566"/>
    <w:rsid w:val="00941D97"/>
    <w:rsid w:val="00947DD6"/>
    <w:rsid w:val="0095067E"/>
    <w:rsid w:val="00953813"/>
    <w:rsid w:val="00957155"/>
    <w:rsid w:val="00963276"/>
    <w:rsid w:val="00967C5E"/>
    <w:rsid w:val="009710C0"/>
    <w:rsid w:val="009824B8"/>
    <w:rsid w:val="00982F17"/>
    <w:rsid w:val="00990DE6"/>
    <w:rsid w:val="009A1CDC"/>
    <w:rsid w:val="009A366B"/>
    <w:rsid w:val="009A79A7"/>
    <w:rsid w:val="009A7E23"/>
    <w:rsid w:val="009D25A2"/>
    <w:rsid w:val="009D2956"/>
    <w:rsid w:val="009D4EF8"/>
    <w:rsid w:val="009E47B4"/>
    <w:rsid w:val="009E67A3"/>
    <w:rsid w:val="009F3C71"/>
    <w:rsid w:val="009F5749"/>
    <w:rsid w:val="009F57E3"/>
    <w:rsid w:val="00A0259E"/>
    <w:rsid w:val="00A03740"/>
    <w:rsid w:val="00A074EE"/>
    <w:rsid w:val="00A15071"/>
    <w:rsid w:val="00A1644B"/>
    <w:rsid w:val="00A31A47"/>
    <w:rsid w:val="00A34EEB"/>
    <w:rsid w:val="00A36C38"/>
    <w:rsid w:val="00A413C9"/>
    <w:rsid w:val="00A46A2F"/>
    <w:rsid w:val="00A5349C"/>
    <w:rsid w:val="00A60D30"/>
    <w:rsid w:val="00A64ACE"/>
    <w:rsid w:val="00A76E83"/>
    <w:rsid w:val="00A77046"/>
    <w:rsid w:val="00A932CA"/>
    <w:rsid w:val="00AB3B4A"/>
    <w:rsid w:val="00AB74FC"/>
    <w:rsid w:val="00AC018E"/>
    <w:rsid w:val="00AC59CC"/>
    <w:rsid w:val="00AF5D23"/>
    <w:rsid w:val="00B175B8"/>
    <w:rsid w:val="00B2082D"/>
    <w:rsid w:val="00B25036"/>
    <w:rsid w:val="00B31D7D"/>
    <w:rsid w:val="00B357B7"/>
    <w:rsid w:val="00B41BFF"/>
    <w:rsid w:val="00B433F9"/>
    <w:rsid w:val="00B5209E"/>
    <w:rsid w:val="00B73C71"/>
    <w:rsid w:val="00B75F53"/>
    <w:rsid w:val="00B813B3"/>
    <w:rsid w:val="00B907D1"/>
    <w:rsid w:val="00B954DF"/>
    <w:rsid w:val="00BB21CA"/>
    <w:rsid w:val="00BB713A"/>
    <w:rsid w:val="00BC127E"/>
    <w:rsid w:val="00BC4585"/>
    <w:rsid w:val="00BC48F3"/>
    <w:rsid w:val="00BE1239"/>
    <w:rsid w:val="00BE25E4"/>
    <w:rsid w:val="00BE4CAE"/>
    <w:rsid w:val="00BE6430"/>
    <w:rsid w:val="00BF21CE"/>
    <w:rsid w:val="00BF289D"/>
    <w:rsid w:val="00BF576D"/>
    <w:rsid w:val="00BF5D52"/>
    <w:rsid w:val="00BF7DE0"/>
    <w:rsid w:val="00C067D1"/>
    <w:rsid w:val="00C27C36"/>
    <w:rsid w:val="00C509A9"/>
    <w:rsid w:val="00C530DA"/>
    <w:rsid w:val="00C5312D"/>
    <w:rsid w:val="00C5398E"/>
    <w:rsid w:val="00C73206"/>
    <w:rsid w:val="00C775FF"/>
    <w:rsid w:val="00C918E7"/>
    <w:rsid w:val="00CA208C"/>
    <w:rsid w:val="00CA20AC"/>
    <w:rsid w:val="00CB4B12"/>
    <w:rsid w:val="00CB4C2D"/>
    <w:rsid w:val="00CC152B"/>
    <w:rsid w:val="00CC4C72"/>
    <w:rsid w:val="00CE1391"/>
    <w:rsid w:val="00D11F4D"/>
    <w:rsid w:val="00D17A9D"/>
    <w:rsid w:val="00D21967"/>
    <w:rsid w:val="00D253A3"/>
    <w:rsid w:val="00D32403"/>
    <w:rsid w:val="00D334A4"/>
    <w:rsid w:val="00D41207"/>
    <w:rsid w:val="00D42931"/>
    <w:rsid w:val="00D508FD"/>
    <w:rsid w:val="00D56023"/>
    <w:rsid w:val="00D66EE7"/>
    <w:rsid w:val="00D82CB9"/>
    <w:rsid w:val="00D931EE"/>
    <w:rsid w:val="00DA1BC6"/>
    <w:rsid w:val="00DC05EC"/>
    <w:rsid w:val="00DE0CEC"/>
    <w:rsid w:val="00DE48B6"/>
    <w:rsid w:val="00DE56CB"/>
    <w:rsid w:val="00DF0552"/>
    <w:rsid w:val="00DF26CD"/>
    <w:rsid w:val="00DF4F28"/>
    <w:rsid w:val="00DF6008"/>
    <w:rsid w:val="00E20108"/>
    <w:rsid w:val="00E2469F"/>
    <w:rsid w:val="00E3124F"/>
    <w:rsid w:val="00E40A34"/>
    <w:rsid w:val="00E411F6"/>
    <w:rsid w:val="00E44AA9"/>
    <w:rsid w:val="00E45236"/>
    <w:rsid w:val="00E51DAA"/>
    <w:rsid w:val="00E51F6A"/>
    <w:rsid w:val="00E52470"/>
    <w:rsid w:val="00E53FAC"/>
    <w:rsid w:val="00E55233"/>
    <w:rsid w:val="00E63B45"/>
    <w:rsid w:val="00E70448"/>
    <w:rsid w:val="00E80E78"/>
    <w:rsid w:val="00E90BE9"/>
    <w:rsid w:val="00E91901"/>
    <w:rsid w:val="00EA1D56"/>
    <w:rsid w:val="00EB487C"/>
    <w:rsid w:val="00EB7351"/>
    <w:rsid w:val="00EC3FD3"/>
    <w:rsid w:val="00ED1A50"/>
    <w:rsid w:val="00EE7BFE"/>
    <w:rsid w:val="00F02F8E"/>
    <w:rsid w:val="00F0439A"/>
    <w:rsid w:val="00F0775C"/>
    <w:rsid w:val="00F12EBE"/>
    <w:rsid w:val="00F20AC3"/>
    <w:rsid w:val="00F212DE"/>
    <w:rsid w:val="00F241DE"/>
    <w:rsid w:val="00F321D8"/>
    <w:rsid w:val="00F32BF6"/>
    <w:rsid w:val="00F36098"/>
    <w:rsid w:val="00F46E46"/>
    <w:rsid w:val="00F818D0"/>
    <w:rsid w:val="00F87FC0"/>
    <w:rsid w:val="00FA6742"/>
    <w:rsid w:val="00FD18AD"/>
    <w:rsid w:val="00FE1621"/>
    <w:rsid w:val="00FE5690"/>
    <w:rsid w:val="00FF18AE"/>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18D64CB"/>
  <w15:docId w15:val="{0F3356A4-8BDF-4B6A-9853-B9131811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uiPriority w:val="1"/>
    <w:qFormat/>
    <w:rsid w:val="0071476F"/>
    <w:pPr>
      <w:widowControl w:val="0"/>
      <w:autoSpaceDE w:val="0"/>
      <w:autoSpaceDN w:val="0"/>
      <w:spacing w:before="0" w:after="0" w:line="240" w:lineRule="auto"/>
    </w:pPr>
    <w:rPr>
      <w:rFonts w:ascii="Calibri" w:eastAsia="Calibri" w:hAnsi="Calibri" w:cs="Calibri"/>
      <w:sz w:val="22"/>
      <w:szCs w:val="22"/>
      <w:lang w:eastAsia="en-US"/>
    </w:rPr>
  </w:style>
  <w:style w:type="paragraph" w:styleId="Nagwek1">
    <w:name w:val="heading 1"/>
    <w:basedOn w:val="Normalny"/>
    <w:next w:val="Normalny"/>
    <w:link w:val="Nagwek1Znak"/>
    <w:uiPriority w:val="1"/>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caps/>
      <w:color w:val="FFFFFF" w:themeColor="background1"/>
      <w:spacing w:val="15"/>
    </w:rPr>
  </w:style>
  <w:style w:type="paragraph" w:styleId="Nagwek2">
    <w:name w:val="heading 2"/>
    <w:basedOn w:val="Normalny"/>
    <w:next w:val="Normalny"/>
    <w:link w:val="Nagwek2Znak"/>
    <w:uiPriority w:val="1"/>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Nagwek3">
    <w:name w:val="heading 3"/>
    <w:basedOn w:val="Normalny"/>
    <w:next w:val="Normalny"/>
    <w:link w:val="Nagwek3Znak"/>
    <w:uiPriority w:val="1"/>
    <w:unhideWhenUsed/>
    <w:qFormat/>
    <w:rsid w:val="00963276"/>
    <w:pPr>
      <w:pBdr>
        <w:top w:val="single" w:sz="6" w:space="2" w:color="4F81BD" w:themeColor="accent1"/>
      </w:pBdr>
      <w:spacing w:before="300"/>
      <w:outlineLvl w:val="2"/>
    </w:pPr>
    <w:rPr>
      <w:caps/>
      <w:color w:val="243F60" w:themeColor="accent1" w:themeShade="7F"/>
      <w:spacing w:val="15"/>
    </w:rPr>
  </w:style>
  <w:style w:type="paragraph" w:styleId="Nagwek4">
    <w:name w:val="heading 4"/>
    <w:basedOn w:val="Normalny"/>
    <w:next w:val="Normalny"/>
    <w:link w:val="Nagwek4Znak"/>
    <w:uiPriority w:val="1"/>
    <w:unhideWhenUsed/>
    <w:qFormat/>
    <w:rsid w:val="00963276"/>
    <w:pPr>
      <w:pBdr>
        <w:top w:val="dotted" w:sz="6" w:space="2" w:color="4F81BD" w:themeColor="accent1"/>
      </w:pBdr>
      <w:spacing w:before="200"/>
      <w:outlineLvl w:val="3"/>
    </w:pPr>
    <w:rPr>
      <w:caps/>
      <w:color w:val="365F91" w:themeColor="accent1" w:themeShade="BF"/>
      <w:spacing w:val="10"/>
    </w:rPr>
  </w:style>
  <w:style w:type="paragraph" w:styleId="Nagwek5">
    <w:name w:val="heading 5"/>
    <w:basedOn w:val="Normalny"/>
    <w:next w:val="Normalny"/>
    <w:link w:val="Nagwek5Znak"/>
    <w:uiPriority w:val="1"/>
    <w:unhideWhenUsed/>
    <w:qFormat/>
    <w:rsid w:val="00963276"/>
    <w:pPr>
      <w:pBdr>
        <w:bottom w:val="single" w:sz="6" w:space="1" w:color="4F81BD" w:themeColor="accent1"/>
      </w:pBdr>
      <w:spacing w:before="20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link w:val="NagwekZnak"/>
    <w:uiPriority w:val="99"/>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rsid w:val="00E3124F"/>
    <w:pPr>
      <w:jc w:val="both"/>
    </w:pPr>
    <w:rPr>
      <w:sz w:val="28"/>
    </w:rPr>
  </w:style>
  <w:style w:type="paragraph" w:styleId="Tekstpodstawowy">
    <w:name w:val="Body Text"/>
    <w:aliases w:val="1. pkt"/>
    <w:basedOn w:val="Normalny"/>
    <w:link w:val="TekstpodstawowyZnak"/>
    <w:uiPriority w:val="1"/>
    <w:qFormat/>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uiPriority w:val="99"/>
    <w:rsid w:val="00E3124F"/>
    <w:rPr>
      <w:color w:val="0000FF"/>
      <w:u w:val="single"/>
    </w:rPr>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hAnsi="Consolas"/>
      <w:sz w:val="21"/>
      <w:szCs w:val="21"/>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uiPriority w:val="99"/>
    <w:rsid w:val="00E53FAC"/>
    <w:rPr>
      <w:rFonts w:ascii="Tahoma" w:hAnsi="Tahoma" w:cs="Tahoma"/>
      <w:sz w:val="16"/>
      <w:szCs w:val="16"/>
    </w:rPr>
  </w:style>
  <w:style w:type="character" w:customStyle="1" w:styleId="TekstdymkaZnak">
    <w:name w:val="Tekst dymka Znak"/>
    <w:basedOn w:val="Domylnaczcionkaakapitu"/>
    <w:link w:val="Tekstdymka"/>
    <w:uiPriority w:val="99"/>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1"/>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1"/>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
    <w:qFormat/>
    <w:rsid w:val="00963276"/>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after="500"/>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aliases w:val="1.1. ppkt"/>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unhideWhenUsed/>
    <w:qFormat/>
    <w:rsid w:val="00963276"/>
    <w:pPr>
      <w:outlineLvl w:val="9"/>
    </w:pPr>
  </w:style>
  <w:style w:type="table" w:customStyle="1" w:styleId="TableNormal">
    <w:name w:val="Table Normal"/>
    <w:uiPriority w:val="2"/>
    <w:semiHidden/>
    <w:unhideWhenUsed/>
    <w:qFormat/>
    <w:rsid w:val="0071476F"/>
    <w:pPr>
      <w:widowControl w:val="0"/>
      <w:autoSpaceDE w:val="0"/>
      <w:autoSpaceDN w:val="0"/>
      <w:spacing w:before="0" w:after="0" w:line="240" w:lineRule="auto"/>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aliterka">
    <w:name w:val="a) literka"/>
    <w:autoRedefine/>
    <w:uiPriority w:val="1"/>
    <w:qFormat/>
    <w:rsid w:val="0071476F"/>
    <w:pPr>
      <w:widowControl w:val="0"/>
      <w:autoSpaceDE w:val="0"/>
      <w:autoSpaceDN w:val="0"/>
      <w:spacing w:before="0" w:after="0" w:line="240" w:lineRule="auto"/>
      <w:ind w:left="1134"/>
      <w:jc w:val="both"/>
    </w:pPr>
    <w:rPr>
      <w:rFonts w:ascii="Calibri" w:eastAsia="Calibri" w:hAnsi="Calibri" w:cs="Calibri"/>
      <w:szCs w:val="22"/>
      <w:lang w:eastAsia="en-US"/>
    </w:rPr>
  </w:style>
  <w:style w:type="character" w:customStyle="1" w:styleId="NagwekZnak">
    <w:name w:val="Nagłówek Znak"/>
    <w:basedOn w:val="Domylnaczcionkaakapitu"/>
    <w:link w:val="Nagwek"/>
    <w:uiPriority w:val="99"/>
    <w:rsid w:val="0071476F"/>
  </w:style>
  <w:style w:type="paragraph" w:styleId="Spistreci5">
    <w:name w:val="toc 5"/>
    <w:basedOn w:val="Normalny"/>
    <w:next w:val="Normalny"/>
    <w:autoRedefine/>
    <w:uiPriority w:val="39"/>
    <w:unhideWhenUsed/>
    <w:rsid w:val="0071476F"/>
    <w:pPr>
      <w:spacing w:after="100"/>
      <w:ind w:left="880"/>
    </w:pPr>
  </w:style>
  <w:style w:type="paragraph" w:styleId="Spistreci3">
    <w:name w:val="toc 3"/>
    <w:basedOn w:val="Normalny"/>
    <w:next w:val="Normalny"/>
    <w:autoRedefine/>
    <w:uiPriority w:val="39"/>
    <w:unhideWhenUsed/>
    <w:rsid w:val="0071476F"/>
    <w:pPr>
      <w:spacing w:after="100"/>
      <w:ind w:left="440"/>
    </w:pPr>
  </w:style>
  <w:style w:type="paragraph" w:styleId="Spistreci1">
    <w:name w:val="toc 1"/>
    <w:basedOn w:val="Normalny"/>
    <w:next w:val="Normalny"/>
    <w:autoRedefine/>
    <w:uiPriority w:val="39"/>
    <w:unhideWhenUsed/>
    <w:rsid w:val="0071476F"/>
    <w:pPr>
      <w:spacing w:after="100"/>
    </w:pPr>
  </w:style>
  <w:style w:type="paragraph" w:styleId="Spistreci2">
    <w:name w:val="toc 2"/>
    <w:basedOn w:val="Normalny"/>
    <w:next w:val="Normalny"/>
    <w:autoRedefine/>
    <w:uiPriority w:val="39"/>
    <w:unhideWhenUsed/>
    <w:rsid w:val="0071476F"/>
    <w:pPr>
      <w:spacing w:after="100"/>
      <w:ind w:left="220"/>
    </w:pPr>
  </w:style>
  <w:style w:type="paragraph" w:styleId="Spistreci4">
    <w:name w:val="toc 4"/>
    <w:basedOn w:val="Normalny"/>
    <w:next w:val="Normalny"/>
    <w:autoRedefine/>
    <w:uiPriority w:val="39"/>
    <w:unhideWhenUsed/>
    <w:rsid w:val="0071476F"/>
    <w:pPr>
      <w:spacing w:after="100"/>
      <w:ind w:left="660"/>
    </w:pPr>
  </w:style>
  <w:style w:type="paragraph" w:styleId="Tekstpodstawowy3">
    <w:name w:val="Body Text 3"/>
    <w:basedOn w:val="Normalny"/>
    <w:link w:val="Tekstpodstawowy3Znak"/>
    <w:uiPriority w:val="99"/>
    <w:rsid w:val="0071476F"/>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71476F"/>
    <w:rPr>
      <w:rFonts w:ascii="Times New Roman" w:eastAsia="Times New Roman" w:hAnsi="Times New Roman" w:cs="Times New Roman"/>
      <w:sz w:val="16"/>
      <w:szCs w:val="16"/>
    </w:rPr>
  </w:style>
  <w:style w:type="character" w:customStyle="1" w:styleId="Tekstpodstawowy2Znak">
    <w:name w:val="Tekst podstawowy 2 Znak"/>
    <w:basedOn w:val="Domylnaczcionkaakapitu"/>
    <w:link w:val="Tekstpodstawowy2"/>
    <w:uiPriority w:val="99"/>
    <w:rsid w:val="0071476F"/>
    <w:rPr>
      <w:sz w:val="28"/>
    </w:rPr>
  </w:style>
  <w:style w:type="paragraph" w:customStyle="1" w:styleId="tabulka">
    <w:name w:val="tabulka"/>
    <w:basedOn w:val="Normalny"/>
    <w:uiPriority w:val="99"/>
    <w:rsid w:val="0071476F"/>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71476F"/>
    <w:rPr>
      <w:sz w:val="16"/>
      <w:szCs w:val="16"/>
    </w:rPr>
  </w:style>
  <w:style w:type="paragraph" w:styleId="Tekstkomentarza">
    <w:name w:val="annotation text"/>
    <w:basedOn w:val="Normalny"/>
    <w:link w:val="TekstkomentarzaZnak"/>
    <w:uiPriority w:val="99"/>
    <w:semiHidden/>
    <w:unhideWhenUsed/>
    <w:rsid w:val="0071476F"/>
    <w:rPr>
      <w:sz w:val="20"/>
      <w:szCs w:val="20"/>
    </w:rPr>
  </w:style>
  <w:style w:type="character" w:customStyle="1" w:styleId="TekstkomentarzaZnak">
    <w:name w:val="Tekst komentarza Znak"/>
    <w:basedOn w:val="Domylnaczcionkaakapitu"/>
    <w:link w:val="Tekstkomentarza"/>
    <w:uiPriority w:val="99"/>
    <w:semiHidden/>
    <w:rsid w:val="0071476F"/>
    <w:rPr>
      <w:rFonts w:ascii="Calibri" w:eastAsia="Calibri" w:hAnsi="Calibri" w:cs="Calibri"/>
      <w:lang w:eastAsia="en-US"/>
    </w:rPr>
  </w:style>
  <w:style w:type="paragraph" w:styleId="Tematkomentarza">
    <w:name w:val="annotation subject"/>
    <w:basedOn w:val="Tekstkomentarza"/>
    <w:next w:val="Tekstkomentarza"/>
    <w:link w:val="TematkomentarzaZnak"/>
    <w:uiPriority w:val="99"/>
    <w:semiHidden/>
    <w:unhideWhenUsed/>
    <w:rsid w:val="0071476F"/>
    <w:rPr>
      <w:b/>
      <w:bCs/>
    </w:rPr>
  </w:style>
  <w:style w:type="character" w:customStyle="1" w:styleId="TematkomentarzaZnak">
    <w:name w:val="Temat komentarza Znak"/>
    <w:basedOn w:val="TekstkomentarzaZnak"/>
    <w:link w:val="Tematkomentarza"/>
    <w:uiPriority w:val="99"/>
    <w:semiHidden/>
    <w:rsid w:val="0071476F"/>
    <w:rPr>
      <w:rFonts w:ascii="Calibri" w:eastAsia="Calibri" w:hAnsi="Calibri" w:cs="Calibri"/>
      <w:b/>
      <w:bCs/>
      <w:lang w:eastAsia="en-US"/>
    </w:rPr>
  </w:style>
  <w:style w:type="character" w:customStyle="1" w:styleId="AkapitzlistZnak">
    <w:name w:val="Akapit z listą Znak"/>
    <w:link w:val="Akapitzlist"/>
    <w:uiPriority w:val="34"/>
    <w:locked/>
    <w:rsid w:val="0071476F"/>
  </w:style>
  <w:style w:type="character" w:customStyle="1" w:styleId="TekstpodstawowyZnak">
    <w:name w:val="Tekst podstawowy Znak"/>
    <w:aliases w:val="1. pkt Znak"/>
    <w:basedOn w:val="Domylnaczcionkaakapitu"/>
    <w:link w:val="Tekstpodstawowy"/>
    <w:uiPriority w:val="1"/>
    <w:rsid w:val="0071476F"/>
  </w:style>
  <w:style w:type="character" w:customStyle="1" w:styleId="chat-content-message">
    <w:name w:val="chat-content-message"/>
    <w:basedOn w:val="Domylnaczcionkaakapitu"/>
    <w:rsid w:val="0071476F"/>
  </w:style>
  <w:style w:type="character" w:styleId="UyteHipercze">
    <w:name w:val="FollowedHyperlink"/>
    <w:basedOn w:val="Domylnaczcionkaakapitu"/>
    <w:uiPriority w:val="99"/>
    <w:semiHidden/>
    <w:unhideWhenUsed/>
    <w:rsid w:val="0071476F"/>
    <w:rPr>
      <w:color w:val="800080" w:themeColor="followedHyperlink"/>
      <w:u w:val="single"/>
    </w:rPr>
  </w:style>
  <w:style w:type="character" w:customStyle="1" w:styleId="WW-Absatz-Standardschriftart">
    <w:name w:val="WW-Absatz-Standardschriftart"/>
    <w:rsid w:val="0071476F"/>
  </w:style>
  <w:style w:type="character" w:customStyle="1" w:styleId="highlight">
    <w:name w:val="highlight"/>
    <w:basedOn w:val="Domylnaczcionkaakapitu"/>
    <w:rsid w:val="0071476F"/>
  </w:style>
  <w:style w:type="paragraph" w:customStyle="1" w:styleId="mb-0">
    <w:name w:val="mb-0"/>
    <w:basedOn w:val="Normalny"/>
    <w:rsid w:val="0071476F"/>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Normalny1">
    <w:name w:val="Normalny1"/>
    <w:basedOn w:val="Domylnaczcionkaakapitu"/>
    <w:rsid w:val="0071476F"/>
  </w:style>
  <w:style w:type="character" w:styleId="Numerstrony">
    <w:name w:val="page number"/>
    <w:basedOn w:val="Domylnaczcionkaakapitu"/>
    <w:rsid w:val="0071476F"/>
  </w:style>
  <w:style w:type="character" w:customStyle="1" w:styleId="FontStyle82">
    <w:name w:val="Font Style82"/>
    <w:rsid w:val="0071476F"/>
    <w:rPr>
      <w:rFonts w:ascii="Times New Roman" w:hAnsi="Times New Roman" w:cs="Times New Roman"/>
      <w:sz w:val="20"/>
      <w:szCs w:val="20"/>
    </w:rPr>
  </w:style>
  <w:style w:type="character" w:customStyle="1" w:styleId="lrzxr">
    <w:name w:val="lrzxr"/>
    <w:basedOn w:val="Domylnaczcionkaakapitu"/>
    <w:rsid w:val="0071476F"/>
  </w:style>
  <w:style w:type="paragraph" w:customStyle="1" w:styleId="Default">
    <w:name w:val="Default"/>
    <w:uiPriority w:val="99"/>
    <w:rsid w:val="0071476F"/>
    <w:pPr>
      <w:autoSpaceDE w:val="0"/>
      <w:autoSpaceDN w:val="0"/>
      <w:adjustRightInd w:val="0"/>
      <w:spacing w:before="0" w:after="0" w:line="240" w:lineRule="auto"/>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cer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le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https://moj.gov.pl/nforms/signer/upload?xFormsAppName=SIGN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6</TotalTime>
  <Pages>9</Pages>
  <Words>2575</Words>
  <Characters>15456</Characters>
  <Application>Microsoft Office Word</Application>
  <DocSecurity>0</DocSecurity>
  <Lines>128</Lines>
  <Paragraphs>35</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Lwówek Śląski, dnia 12 lutego 2004 roku</vt:lpstr>
      <vt:lpstr>Formularz oferty</vt:lpstr>
      <vt:lpstr>    PROJEKTOWANE POSTANOWIENIA UMOWY</vt:lpstr>
    </vt:vector>
  </TitlesOfParts>
  <Company>1</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4</cp:revision>
  <cp:lastPrinted>2024-10-24T11:10:00Z</cp:lastPrinted>
  <dcterms:created xsi:type="dcterms:W3CDTF">2024-10-28T08:31:00Z</dcterms:created>
  <dcterms:modified xsi:type="dcterms:W3CDTF">2024-10-28T08:35:00Z</dcterms:modified>
</cp:coreProperties>
</file>