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1D4" w14:textId="37397432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DF211A">
        <w:rPr>
          <w:rFonts w:ascii="Times New Roman" w:hAnsi="Times New Roman" w:cs="Times New Roman"/>
          <w:b/>
          <w:sz w:val="20"/>
          <w:szCs w:val="20"/>
        </w:rPr>
        <w:t>5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033C830B" w14:textId="77777777" w:rsidR="00FB52FD" w:rsidRPr="00FB52FD" w:rsidRDefault="00FB52FD" w:rsidP="00FB52FD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FB52FD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437BE4C8" w14:textId="77777777" w:rsidR="00FB52FD" w:rsidRPr="00FB52FD" w:rsidRDefault="00FB52FD" w:rsidP="00FB52FD">
      <w:pPr>
        <w:spacing w:after="0"/>
        <w:ind w:firstLine="5387"/>
        <w:rPr>
          <w:rFonts w:ascii="Times New Roman" w:hAnsi="Times New Roman" w:cs="Times New Roman"/>
          <w:sz w:val="20"/>
          <w:szCs w:val="20"/>
          <w:lang w:val="en-US"/>
        </w:rPr>
      </w:pPr>
      <w:r w:rsidRPr="00FB52FD">
        <w:rPr>
          <w:rFonts w:ascii="Times New Roman" w:hAnsi="Times New Roman" w:cs="Times New Roman"/>
          <w:sz w:val="20"/>
          <w:szCs w:val="20"/>
          <w:lang w:val="en-US"/>
        </w:rPr>
        <w:t xml:space="preserve">ul. Marii Skłodowskiej-Curie 14 </w:t>
      </w:r>
    </w:p>
    <w:p w14:paraId="4818AF50" w14:textId="0304B7CF" w:rsidR="00484F88" w:rsidRPr="00941E84" w:rsidRDefault="00FB52FD" w:rsidP="00FB52FD">
      <w:pPr>
        <w:spacing w:after="0"/>
        <w:ind w:firstLine="5387"/>
        <w:rPr>
          <w:rFonts w:ascii="Times New Roman" w:hAnsi="Times New Roman" w:cs="Times New Roman"/>
          <w:b/>
        </w:rPr>
      </w:pPr>
      <w:r w:rsidRPr="00FB52FD">
        <w:rPr>
          <w:rFonts w:ascii="Times New Roman" w:hAnsi="Times New Roman" w:cs="Times New Roman"/>
          <w:sz w:val="20"/>
          <w:szCs w:val="20"/>
          <w:lang w:val="en-US"/>
        </w:rPr>
        <w:t>15-097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2610A460" w:rsidR="00DE0277" w:rsidRPr="000C2FEE" w:rsidRDefault="00DE0277" w:rsidP="000C2FEE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</w:rPr>
      </w:pPr>
      <w:r w:rsidRPr="00E46FF0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E46FF0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901173" w:rsidRPr="00E46FF0">
        <w:rPr>
          <w:rFonts w:ascii="Times New Roman" w:eastAsia="Lucida Sans Unicode" w:hAnsi="Times New Roman"/>
          <w:b/>
        </w:rPr>
        <w:t>„</w:t>
      </w:r>
      <w:bookmarkStart w:id="0" w:name="_Hlk149222240"/>
      <w:r w:rsidR="00FB52FD" w:rsidRPr="00FB52FD">
        <w:rPr>
          <w:rFonts w:ascii="Times New Roman" w:hAnsi="Times New Roman"/>
          <w:b/>
          <w:bCs/>
          <w:iCs/>
        </w:rPr>
        <w:t>Przygotowanie dokumentacji dotyczącej utworzenia szlaku turystycznego „Pisa – Narew – szlak aktywnej turystyki wodnej”</w:t>
      </w:r>
      <w:bookmarkEnd w:id="0"/>
      <w:r w:rsidR="00BE5D3C" w:rsidRPr="00E46FF0">
        <w:rPr>
          <w:rFonts w:ascii="Times New Roman" w:eastAsia="Lucida Sans Unicode" w:hAnsi="Times New Roman"/>
          <w:b/>
        </w:rPr>
        <w:t>”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E46FF0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oświadczam,</w:t>
      </w:r>
      <w:r w:rsidR="00376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6A274D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>ustawy Pzp.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04EDE0ED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>ustawy Pzp.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309C2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509B4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6532"/>
    <w:rsid w:val="007538BA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80C35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3A"/>
    <w:rsid w:val="00B706F1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3F44"/>
    <w:rsid w:val="00DD146A"/>
    <w:rsid w:val="00DD3E9D"/>
    <w:rsid w:val="00DE0277"/>
    <w:rsid w:val="00DE73EE"/>
    <w:rsid w:val="00DF211A"/>
    <w:rsid w:val="00E14552"/>
    <w:rsid w:val="00E15D59"/>
    <w:rsid w:val="00E17ED8"/>
    <w:rsid w:val="00E21B42"/>
    <w:rsid w:val="00E30517"/>
    <w:rsid w:val="00E42CC3"/>
    <w:rsid w:val="00E46FF0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55FF1"/>
    <w:rsid w:val="00FB52FD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47</cp:revision>
  <cp:lastPrinted>2016-07-26T08:32:00Z</cp:lastPrinted>
  <dcterms:created xsi:type="dcterms:W3CDTF">2016-12-10T16:12:00Z</dcterms:created>
  <dcterms:modified xsi:type="dcterms:W3CDTF">2023-10-30T14:10:00Z</dcterms:modified>
</cp:coreProperties>
</file>