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56D0" w14:textId="77777777" w:rsidR="00E622EF" w:rsidRDefault="00E622EF">
      <w:pPr>
        <w:pStyle w:val="Standard"/>
        <w:rPr>
          <w:rFonts w:ascii="Arial" w:hAnsi="Arial"/>
          <w:sz w:val="22"/>
          <w:szCs w:val="22"/>
        </w:rPr>
      </w:pPr>
    </w:p>
    <w:p w14:paraId="50633683" w14:textId="77777777" w:rsidR="00E622EF" w:rsidRDefault="00E622EF">
      <w:pPr>
        <w:pStyle w:val="Standard"/>
        <w:rPr>
          <w:rFonts w:ascii="Arial" w:hAnsi="Arial"/>
          <w:sz w:val="22"/>
          <w:szCs w:val="22"/>
        </w:rPr>
      </w:pPr>
    </w:p>
    <w:p w14:paraId="092F2E56" w14:textId="77777777" w:rsidR="00E622EF" w:rsidRDefault="00FF455D">
      <w:pPr>
        <w:pStyle w:val="Standard"/>
        <w:rPr>
          <w:rFonts w:ascii="Arial" w:hAnsi="Arial"/>
          <w:sz w:val="22"/>
          <w:szCs w:val="22"/>
        </w:rPr>
      </w:pPr>
      <w:r>
        <w:rPr>
          <w:rFonts w:ascii="Arial" w:hAnsi="Arial"/>
          <w:sz w:val="22"/>
          <w:szCs w:val="22"/>
        </w:rPr>
        <w:t>ZAMAWIAJĄCY:</w:t>
      </w:r>
    </w:p>
    <w:p w14:paraId="72115E8C" w14:textId="77777777" w:rsidR="00E622EF" w:rsidRDefault="00E622EF">
      <w:pPr>
        <w:pStyle w:val="Standard"/>
        <w:rPr>
          <w:rFonts w:ascii="Arial" w:hAnsi="Arial"/>
          <w:sz w:val="22"/>
          <w:szCs w:val="22"/>
        </w:rPr>
      </w:pPr>
    </w:p>
    <w:p w14:paraId="1F6521BD" w14:textId="77777777" w:rsidR="00E622EF" w:rsidRDefault="00FF455D">
      <w:pPr>
        <w:pStyle w:val="Standard"/>
        <w:rPr>
          <w:rFonts w:ascii="Arial" w:hAnsi="Arial"/>
          <w:sz w:val="22"/>
          <w:szCs w:val="22"/>
        </w:rPr>
      </w:pPr>
      <w:r>
        <w:rPr>
          <w:rFonts w:ascii="Arial" w:hAnsi="Arial"/>
          <w:sz w:val="22"/>
          <w:szCs w:val="22"/>
        </w:rPr>
        <w:t>Gmina Wałcz</w:t>
      </w:r>
    </w:p>
    <w:p w14:paraId="05CC1353" w14:textId="77777777" w:rsidR="00E622EF" w:rsidRDefault="00FF455D">
      <w:pPr>
        <w:pStyle w:val="Standard"/>
        <w:rPr>
          <w:rFonts w:ascii="Arial" w:hAnsi="Arial"/>
          <w:sz w:val="22"/>
          <w:szCs w:val="22"/>
        </w:rPr>
      </w:pPr>
      <w:r>
        <w:rPr>
          <w:rFonts w:ascii="Arial" w:hAnsi="Arial"/>
          <w:sz w:val="22"/>
          <w:szCs w:val="22"/>
        </w:rPr>
        <w:t>ul. Dąbrowskiego 8</w:t>
      </w:r>
    </w:p>
    <w:p w14:paraId="010E0B75" w14:textId="77777777" w:rsidR="00E622EF" w:rsidRDefault="00FF455D">
      <w:pPr>
        <w:pStyle w:val="Standard"/>
        <w:rPr>
          <w:rFonts w:ascii="Arial" w:hAnsi="Arial"/>
          <w:sz w:val="22"/>
          <w:szCs w:val="22"/>
        </w:rPr>
      </w:pPr>
      <w:r>
        <w:rPr>
          <w:rFonts w:ascii="Arial" w:hAnsi="Arial"/>
          <w:sz w:val="22"/>
          <w:szCs w:val="22"/>
        </w:rPr>
        <w:t>78-600 Wałcz</w:t>
      </w:r>
    </w:p>
    <w:p w14:paraId="12DA32BE" w14:textId="77777777" w:rsidR="00E622EF" w:rsidRDefault="00E622EF">
      <w:pPr>
        <w:pStyle w:val="Standard"/>
        <w:rPr>
          <w:rFonts w:ascii="Arial" w:hAnsi="Arial"/>
          <w:sz w:val="22"/>
          <w:szCs w:val="22"/>
        </w:rPr>
      </w:pPr>
    </w:p>
    <w:p w14:paraId="57D94F15" w14:textId="77777777" w:rsidR="00E622EF" w:rsidRDefault="00E622EF">
      <w:pPr>
        <w:pStyle w:val="Standard"/>
        <w:rPr>
          <w:rFonts w:ascii="Arial" w:hAnsi="Arial"/>
          <w:sz w:val="22"/>
          <w:szCs w:val="22"/>
        </w:rPr>
      </w:pPr>
    </w:p>
    <w:p w14:paraId="46BBB67A" w14:textId="77777777" w:rsidR="00E622EF" w:rsidRDefault="00E622EF">
      <w:pPr>
        <w:pStyle w:val="Standard"/>
        <w:rPr>
          <w:rFonts w:ascii="Arial" w:hAnsi="Arial"/>
          <w:sz w:val="22"/>
          <w:szCs w:val="22"/>
        </w:rPr>
      </w:pPr>
    </w:p>
    <w:p w14:paraId="2A544063" w14:textId="77777777" w:rsidR="00E622EF" w:rsidRDefault="00E622EF">
      <w:pPr>
        <w:pStyle w:val="Standard"/>
        <w:rPr>
          <w:rFonts w:ascii="Arial" w:hAnsi="Arial"/>
          <w:sz w:val="22"/>
          <w:szCs w:val="22"/>
        </w:rPr>
      </w:pPr>
    </w:p>
    <w:p w14:paraId="7D36D62D" w14:textId="77777777" w:rsidR="00E622EF" w:rsidRDefault="00E622EF">
      <w:pPr>
        <w:pStyle w:val="Standard"/>
        <w:rPr>
          <w:rFonts w:ascii="Arial" w:hAnsi="Arial"/>
          <w:sz w:val="22"/>
          <w:szCs w:val="22"/>
        </w:rPr>
      </w:pPr>
    </w:p>
    <w:p w14:paraId="3BC36FBD" w14:textId="77777777" w:rsidR="00E622EF" w:rsidRDefault="00E622EF">
      <w:pPr>
        <w:pStyle w:val="Standard"/>
        <w:rPr>
          <w:rFonts w:ascii="Arial" w:hAnsi="Arial"/>
          <w:sz w:val="22"/>
          <w:szCs w:val="22"/>
        </w:rPr>
      </w:pPr>
    </w:p>
    <w:p w14:paraId="53A27502" w14:textId="77777777" w:rsidR="00E622EF" w:rsidRDefault="00E622EF">
      <w:pPr>
        <w:pStyle w:val="Standard"/>
        <w:rPr>
          <w:rFonts w:ascii="Arial" w:hAnsi="Arial"/>
          <w:sz w:val="22"/>
          <w:szCs w:val="22"/>
        </w:rPr>
      </w:pPr>
    </w:p>
    <w:p w14:paraId="1A6FB548" w14:textId="77777777" w:rsidR="00E622EF" w:rsidRDefault="00FF455D">
      <w:pPr>
        <w:pStyle w:val="Standard"/>
        <w:jc w:val="center"/>
        <w:rPr>
          <w:rFonts w:hint="eastAsia"/>
        </w:rPr>
      </w:pPr>
      <w:r>
        <w:rPr>
          <w:rFonts w:ascii="Arial" w:hAnsi="Arial"/>
          <w:sz w:val="22"/>
          <w:szCs w:val="22"/>
        </w:rPr>
        <w:tab/>
      </w:r>
      <w:r>
        <w:rPr>
          <w:rFonts w:ascii="Arial" w:hAnsi="Arial"/>
          <w:sz w:val="22"/>
          <w:szCs w:val="22"/>
        </w:rPr>
        <w:tab/>
      </w:r>
      <w:r>
        <w:rPr>
          <w:rFonts w:ascii="Arial" w:hAnsi="Arial"/>
          <w:b/>
          <w:bCs/>
          <w:sz w:val="22"/>
          <w:szCs w:val="22"/>
        </w:rPr>
        <w:t>SPECYFIKACJA WARUNKÓW ZAMÓWIENIA</w:t>
      </w:r>
    </w:p>
    <w:p w14:paraId="4A8A3FAE" w14:textId="77777777" w:rsidR="00E622EF" w:rsidRDefault="00E622EF">
      <w:pPr>
        <w:pStyle w:val="Standard"/>
        <w:jc w:val="center"/>
        <w:rPr>
          <w:rFonts w:ascii="Arial" w:hAnsi="Arial"/>
          <w:sz w:val="22"/>
          <w:szCs w:val="22"/>
        </w:rPr>
      </w:pPr>
    </w:p>
    <w:p w14:paraId="34B9DCB7" w14:textId="77777777" w:rsidR="00E622EF" w:rsidRDefault="00E622EF">
      <w:pPr>
        <w:pStyle w:val="Standard"/>
        <w:jc w:val="center"/>
        <w:rPr>
          <w:rFonts w:ascii="Arial" w:hAnsi="Arial"/>
          <w:sz w:val="22"/>
          <w:szCs w:val="22"/>
        </w:rPr>
      </w:pPr>
    </w:p>
    <w:p w14:paraId="59551E8A" w14:textId="77777777" w:rsidR="00E622EF" w:rsidRDefault="00FF455D">
      <w:pPr>
        <w:pStyle w:val="Standard"/>
        <w:jc w:val="center"/>
        <w:rPr>
          <w:rFonts w:ascii="Arial" w:hAnsi="Arial"/>
          <w:sz w:val="22"/>
          <w:szCs w:val="22"/>
        </w:rPr>
      </w:pPr>
      <w:r>
        <w:rPr>
          <w:rFonts w:ascii="Arial" w:hAnsi="Arial"/>
          <w:sz w:val="22"/>
          <w:szCs w:val="22"/>
        </w:rPr>
        <w:t>Przedmiot zamówienia:</w:t>
      </w:r>
    </w:p>
    <w:p w14:paraId="3181679B" w14:textId="77777777" w:rsidR="00E622EF" w:rsidRDefault="00E622EF">
      <w:pPr>
        <w:pStyle w:val="Standard"/>
        <w:jc w:val="center"/>
        <w:rPr>
          <w:rFonts w:ascii="Arial" w:hAnsi="Arial"/>
          <w:sz w:val="22"/>
          <w:szCs w:val="22"/>
        </w:rPr>
      </w:pPr>
    </w:p>
    <w:p w14:paraId="4C70661F" w14:textId="77777777" w:rsidR="00E622EF" w:rsidRDefault="00FF455D">
      <w:pPr>
        <w:pStyle w:val="Standard"/>
        <w:jc w:val="center"/>
        <w:rPr>
          <w:rFonts w:ascii="Arial" w:hAnsi="Arial"/>
          <w:sz w:val="22"/>
          <w:szCs w:val="22"/>
        </w:rPr>
      </w:pPr>
      <w:r>
        <w:rPr>
          <w:rFonts w:ascii="Arial" w:hAnsi="Arial"/>
          <w:sz w:val="22"/>
          <w:szCs w:val="22"/>
        </w:rPr>
        <w:t>„Dostawa paliw płynnych dla Gminy Wałcz i jednostek organizacyjnych w roku 2021/2022”.</w:t>
      </w:r>
    </w:p>
    <w:p w14:paraId="0F0A91AD" w14:textId="77777777" w:rsidR="00E622EF" w:rsidRDefault="00E622EF">
      <w:pPr>
        <w:pStyle w:val="Standard"/>
        <w:jc w:val="center"/>
        <w:rPr>
          <w:rFonts w:ascii="Arial" w:hAnsi="Arial"/>
          <w:sz w:val="22"/>
          <w:szCs w:val="22"/>
        </w:rPr>
      </w:pPr>
    </w:p>
    <w:p w14:paraId="2383483B" w14:textId="77777777" w:rsidR="00E622EF" w:rsidRDefault="00E622EF">
      <w:pPr>
        <w:pStyle w:val="Standard"/>
        <w:jc w:val="center"/>
        <w:rPr>
          <w:rFonts w:ascii="Arial" w:hAnsi="Arial"/>
          <w:sz w:val="22"/>
          <w:szCs w:val="22"/>
        </w:rPr>
      </w:pPr>
    </w:p>
    <w:p w14:paraId="7E76C39D" w14:textId="77777777" w:rsidR="00E622EF" w:rsidRDefault="00E622EF">
      <w:pPr>
        <w:pStyle w:val="Standard"/>
        <w:jc w:val="center"/>
        <w:rPr>
          <w:rFonts w:ascii="Arial" w:hAnsi="Arial"/>
          <w:sz w:val="22"/>
          <w:szCs w:val="22"/>
        </w:rPr>
      </w:pPr>
    </w:p>
    <w:p w14:paraId="2D3B697A" w14:textId="77777777" w:rsidR="00E622EF" w:rsidRDefault="00E622EF">
      <w:pPr>
        <w:pStyle w:val="Standard"/>
        <w:jc w:val="center"/>
        <w:rPr>
          <w:rFonts w:ascii="Arial" w:hAnsi="Arial"/>
          <w:sz w:val="22"/>
          <w:szCs w:val="22"/>
        </w:rPr>
      </w:pPr>
    </w:p>
    <w:p w14:paraId="5B4A4882" w14:textId="77777777" w:rsidR="00E622EF" w:rsidRDefault="00E622EF">
      <w:pPr>
        <w:pStyle w:val="Standard"/>
        <w:jc w:val="center"/>
        <w:rPr>
          <w:rFonts w:ascii="Arial" w:hAnsi="Arial"/>
          <w:sz w:val="22"/>
          <w:szCs w:val="22"/>
        </w:rPr>
      </w:pPr>
    </w:p>
    <w:p w14:paraId="4BCC7F3D" w14:textId="3520E75E" w:rsidR="00E622EF" w:rsidRDefault="00FF455D">
      <w:pPr>
        <w:pStyle w:val="Standard"/>
        <w:rPr>
          <w:rFonts w:ascii="Arial" w:hAnsi="Arial"/>
          <w:sz w:val="22"/>
          <w:szCs w:val="22"/>
        </w:rPr>
      </w:pPr>
      <w:r>
        <w:rPr>
          <w:rFonts w:ascii="Arial" w:hAnsi="Arial"/>
          <w:sz w:val="22"/>
          <w:szCs w:val="22"/>
        </w:rPr>
        <w:t>Numer postępowania:</w:t>
      </w:r>
      <w:r w:rsidR="004940B0">
        <w:rPr>
          <w:rFonts w:ascii="Arial" w:hAnsi="Arial"/>
          <w:sz w:val="22"/>
          <w:szCs w:val="22"/>
        </w:rPr>
        <w:t xml:space="preserve"> GK.ZP.271.2.2021</w:t>
      </w:r>
    </w:p>
    <w:p w14:paraId="7F3A2318" w14:textId="77777777" w:rsidR="00E622EF" w:rsidRDefault="00E622EF">
      <w:pPr>
        <w:pStyle w:val="Standard"/>
        <w:rPr>
          <w:rFonts w:ascii="Arial" w:hAnsi="Arial"/>
          <w:sz w:val="22"/>
          <w:szCs w:val="22"/>
        </w:rPr>
      </w:pPr>
    </w:p>
    <w:p w14:paraId="74614B0C" w14:textId="09FD652A" w:rsidR="00E622EF" w:rsidRDefault="00FF455D">
      <w:pPr>
        <w:pStyle w:val="Standard"/>
        <w:rPr>
          <w:rFonts w:ascii="Arial" w:hAnsi="Arial"/>
          <w:sz w:val="22"/>
          <w:szCs w:val="22"/>
        </w:rPr>
      </w:pPr>
      <w:r>
        <w:rPr>
          <w:rFonts w:ascii="Arial" w:hAnsi="Arial"/>
          <w:sz w:val="22"/>
          <w:szCs w:val="22"/>
        </w:rPr>
        <w:t>Numer ogłoszenia:</w:t>
      </w:r>
      <w:r w:rsidR="00181BBA">
        <w:rPr>
          <w:rFonts w:ascii="Arial" w:hAnsi="Arial"/>
          <w:sz w:val="22"/>
          <w:szCs w:val="22"/>
        </w:rPr>
        <w:t xml:space="preserve"> </w:t>
      </w:r>
      <w:r w:rsidR="00181BBA" w:rsidRPr="00181BBA">
        <w:rPr>
          <w:rFonts w:ascii="Arial" w:hAnsi="Arial"/>
          <w:sz w:val="22"/>
          <w:szCs w:val="22"/>
        </w:rPr>
        <w:t>2021/BZP 00025907/01</w:t>
      </w:r>
    </w:p>
    <w:p w14:paraId="53890AF6" w14:textId="77777777" w:rsidR="00E622EF" w:rsidRDefault="00E622EF">
      <w:pPr>
        <w:pStyle w:val="Standard"/>
        <w:rPr>
          <w:rFonts w:ascii="Arial" w:hAnsi="Arial"/>
          <w:sz w:val="22"/>
          <w:szCs w:val="22"/>
        </w:rPr>
      </w:pPr>
    </w:p>
    <w:p w14:paraId="4B766618" w14:textId="19105C08" w:rsidR="00E622EF" w:rsidRDefault="00FF455D">
      <w:pPr>
        <w:pStyle w:val="Standard"/>
        <w:rPr>
          <w:rFonts w:hint="eastAsia"/>
        </w:rPr>
      </w:pPr>
      <w:r>
        <w:rPr>
          <w:rFonts w:ascii="Arial" w:hAnsi="Arial"/>
          <w:sz w:val="22"/>
          <w:szCs w:val="22"/>
        </w:rPr>
        <w:t xml:space="preserve">Data ogłoszenia:  </w:t>
      </w:r>
      <w:r w:rsidR="0024492D">
        <w:rPr>
          <w:rFonts w:ascii="Arial" w:hAnsi="Arial"/>
          <w:b/>
          <w:sz w:val="22"/>
          <w:szCs w:val="22"/>
        </w:rPr>
        <w:t>31</w:t>
      </w:r>
      <w:r>
        <w:rPr>
          <w:rFonts w:ascii="Arial" w:hAnsi="Arial"/>
          <w:b/>
          <w:sz w:val="22"/>
          <w:szCs w:val="22"/>
        </w:rPr>
        <w:t>.03.2021 r.</w:t>
      </w:r>
    </w:p>
    <w:p w14:paraId="183781AF" w14:textId="77777777" w:rsidR="00E622EF" w:rsidRDefault="00E622EF">
      <w:pPr>
        <w:pStyle w:val="Standard"/>
        <w:rPr>
          <w:rFonts w:ascii="Arial" w:hAnsi="Arial"/>
          <w:sz w:val="22"/>
          <w:szCs w:val="22"/>
        </w:rPr>
      </w:pPr>
    </w:p>
    <w:p w14:paraId="2476DDAF" w14:textId="77777777" w:rsidR="00E622EF" w:rsidRDefault="00E622EF">
      <w:pPr>
        <w:pStyle w:val="Standard"/>
        <w:rPr>
          <w:rFonts w:ascii="Arial" w:hAnsi="Arial"/>
          <w:sz w:val="22"/>
          <w:szCs w:val="22"/>
        </w:rPr>
      </w:pPr>
    </w:p>
    <w:p w14:paraId="7F234482" w14:textId="77777777" w:rsidR="00E622EF" w:rsidRDefault="00E622EF">
      <w:pPr>
        <w:pStyle w:val="Standard"/>
        <w:rPr>
          <w:rFonts w:ascii="Arial" w:hAnsi="Arial"/>
          <w:sz w:val="22"/>
          <w:szCs w:val="22"/>
        </w:rPr>
      </w:pPr>
    </w:p>
    <w:p w14:paraId="07082970" w14:textId="77777777" w:rsidR="00E622EF" w:rsidRDefault="00E622EF">
      <w:pPr>
        <w:pStyle w:val="Standard"/>
        <w:rPr>
          <w:rFonts w:ascii="Arial" w:hAnsi="Arial"/>
          <w:sz w:val="22"/>
          <w:szCs w:val="22"/>
        </w:rPr>
      </w:pPr>
    </w:p>
    <w:p w14:paraId="5F2A6B0D" w14:textId="77777777" w:rsidR="00E622EF" w:rsidRDefault="00E622EF">
      <w:pPr>
        <w:pStyle w:val="Standard"/>
        <w:rPr>
          <w:rFonts w:ascii="Arial" w:hAnsi="Arial"/>
          <w:sz w:val="22"/>
          <w:szCs w:val="22"/>
        </w:rPr>
      </w:pPr>
    </w:p>
    <w:p w14:paraId="7959C8DB" w14:textId="77777777" w:rsidR="00E622EF" w:rsidRDefault="00FF455D">
      <w:pPr>
        <w:pStyle w:val="Standard"/>
        <w:rPr>
          <w:rFonts w:ascii="Arial" w:hAnsi="Arial"/>
          <w:sz w:val="22"/>
          <w:szCs w:val="22"/>
        </w:rPr>
      </w:pPr>
      <w:r>
        <w:rPr>
          <w:rFonts w:ascii="Arial" w:hAnsi="Arial"/>
          <w:sz w:val="22"/>
          <w:szCs w:val="22"/>
        </w:rPr>
        <w:t>Tryb postępowania: art. 275 ust. 1 ustawy z dnia 11 września 2019 r. Prawo zamówień publicznych</w:t>
      </w:r>
    </w:p>
    <w:p w14:paraId="047B726C" w14:textId="77777777" w:rsidR="00E622EF" w:rsidRDefault="00E622EF">
      <w:pPr>
        <w:pStyle w:val="Standard"/>
        <w:rPr>
          <w:rFonts w:ascii="Arial" w:hAnsi="Arial"/>
          <w:sz w:val="22"/>
          <w:szCs w:val="22"/>
        </w:rPr>
      </w:pPr>
    </w:p>
    <w:p w14:paraId="0EE14C44" w14:textId="77777777" w:rsidR="00E622EF" w:rsidRDefault="00E622EF">
      <w:pPr>
        <w:pStyle w:val="Standard"/>
        <w:rPr>
          <w:rFonts w:ascii="Arial" w:hAnsi="Arial"/>
          <w:sz w:val="22"/>
          <w:szCs w:val="22"/>
        </w:rPr>
      </w:pPr>
    </w:p>
    <w:p w14:paraId="74377490" w14:textId="77777777" w:rsidR="00E622EF" w:rsidRDefault="00E622EF">
      <w:pPr>
        <w:pStyle w:val="Standard"/>
        <w:rPr>
          <w:rFonts w:ascii="Arial" w:hAnsi="Arial"/>
          <w:sz w:val="22"/>
          <w:szCs w:val="22"/>
        </w:rPr>
      </w:pPr>
    </w:p>
    <w:p w14:paraId="0E7FAA6F" w14:textId="77777777" w:rsidR="00E622EF" w:rsidRDefault="00E622EF">
      <w:pPr>
        <w:pStyle w:val="Standard"/>
        <w:rPr>
          <w:rFonts w:ascii="Arial" w:hAnsi="Arial"/>
          <w:sz w:val="22"/>
          <w:szCs w:val="22"/>
        </w:rPr>
      </w:pPr>
    </w:p>
    <w:p w14:paraId="52BA0A03" w14:textId="77777777" w:rsidR="00E622EF" w:rsidRDefault="00E622EF">
      <w:pPr>
        <w:pStyle w:val="Standard"/>
        <w:rPr>
          <w:rFonts w:ascii="Arial" w:hAnsi="Arial"/>
          <w:sz w:val="22"/>
          <w:szCs w:val="22"/>
        </w:rPr>
      </w:pPr>
    </w:p>
    <w:p w14:paraId="461EFCF1" w14:textId="77777777" w:rsidR="00E622EF" w:rsidRDefault="00E622EF">
      <w:pPr>
        <w:pStyle w:val="Standard"/>
        <w:rPr>
          <w:rFonts w:ascii="Arial" w:hAnsi="Arial"/>
          <w:sz w:val="22"/>
          <w:szCs w:val="22"/>
        </w:rPr>
      </w:pPr>
    </w:p>
    <w:p w14:paraId="2DDA79F3" w14:textId="4F136B44" w:rsidR="00E622EF" w:rsidRDefault="00E622EF">
      <w:pPr>
        <w:pStyle w:val="Standard"/>
        <w:rPr>
          <w:rFonts w:ascii="Arial" w:hAnsi="Arial"/>
          <w:sz w:val="22"/>
          <w:szCs w:val="22"/>
        </w:rPr>
      </w:pPr>
    </w:p>
    <w:p w14:paraId="3706EABE" w14:textId="1F68491A" w:rsidR="00D27593" w:rsidRDefault="00D27593">
      <w:pPr>
        <w:pStyle w:val="Standard"/>
        <w:rPr>
          <w:rFonts w:ascii="Arial" w:hAnsi="Arial"/>
          <w:sz w:val="22"/>
          <w:szCs w:val="22"/>
        </w:rPr>
      </w:pPr>
    </w:p>
    <w:p w14:paraId="7EC92842" w14:textId="061A6690" w:rsidR="00D27593" w:rsidRDefault="00D27593">
      <w:pPr>
        <w:pStyle w:val="Standard"/>
        <w:rPr>
          <w:rFonts w:ascii="Arial" w:hAnsi="Arial"/>
          <w:sz w:val="22"/>
          <w:szCs w:val="22"/>
        </w:rPr>
      </w:pPr>
    </w:p>
    <w:p w14:paraId="3DDD5C15" w14:textId="70226D30" w:rsidR="00D27593" w:rsidRDefault="00D27593">
      <w:pPr>
        <w:pStyle w:val="Standard"/>
        <w:rPr>
          <w:rFonts w:ascii="Arial" w:hAnsi="Arial"/>
          <w:sz w:val="22"/>
          <w:szCs w:val="22"/>
        </w:rPr>
      </w:pPr>
    </w:p>
    <w:p w14:paraId="73C3C94A" w14:textId="390E09A7" w:rsidR="00D27593" w:rsidRDefault="00D27593">
      <w:pPr>
        <w:pStyle w:val="Standard"/>
        <w:rPr>
          <w:rFonts w:ascii="Arial" w:hAnsi="Arial"/>
          <w:sz w:val="22"/>
          <w:szCs w:val="22"/>
        </w:rPr>
      </w:pPr>
    </w:p>
    <w:p w14:paraId="6A95298D" w14:textId="1E378182" w:rsidR="00D27593" w:rsidRDefault="00D27593" w:rsidP="00D27593">
      <w:pPr>
        <w:pStyle w:val="Standard"/>
        <w:jc w:val="cente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Jan Matuszewski </w:t>
      </w:r>
    </w:p>
    <w:p w14:paraId="52701EE2" w14:textId="3A1E5FB1" w:rsidR="00D27593" w:rsidRDefault="00D27593" w:rsidP="00D27593">
      <w:pPr>
        <w:pStyle w:val="Standard"/>
        <w:jc w:val="center"/>
        <w:rPr>
          <w:rFonts w:ascii="Arial" w:hAnsi="Arial"/>
          <w:sz w:val="22"/>
          <w:szCs w:val="22"/>
        </w:rPr>
      </w:pPr>
      <w:r>
        <w:rPr>
          <w:rFonts w:ascii="Arial" w:hAnsi="Arial"/>
          <w:sz w:val="22"/>
          <w:szCs w:val="22"/>
        </w:rPr>
        <w:tab/>
      </w:r>
      <w:r>
        <w:rPr>
          <w:rFonts w:ascii="Arial" w:hAnsi="Arial"/>
          <w:sz w:val="22"/>
          <w:szCs w:val="22"/>
        </w:rPr>
        <w:tab/>
        <w:t xml:space="preserve">                        Wójt Gminy Wałcz</w:t>
      </w:r>
    </w:p>
    <w:p w14:paraId="3185354C" w14:textId="77777777" w:rsidR="00E622EF" w:rsidRDefault="00E622EF">
      <w:pPr>
        <w:pStyle w:val="Standard"/>
        <w:rPr>
          <w:rFonts w:ascii="Arial" w:hAnsi="Arial"/>
          <w:sz w:val="22"/>
          <w:szCs w:val="22"/>
        </w:rPr>
      </w:pPr>
    </w:p>
    <w:p w14:paraId="5E5A6C2A" w14:textId="77777777" w:rsidR="00E622EF" w:rsidRDefault="00E622EF">
      <w:pPr>
        <w:pStyle w:val="Standard"/>
        <w:rPr>
          <w:rFonts w:ascii="Arial" w:hAnsi="Arial"/>
          <w:sz w:val="22"/>
          <w:szCs w:val="22"/>
        </w:rPr>
      </w:pPr>
    </w:p>
    <w:p w14:paraId="4DF47301" w14:textId="77777777" w:rsidR="00E622EF" w:rsidRDefault="00E622EF">
      <w:pPr>
        <w:pStyle w:val="Standard"/>
        <w:rPr>
          <w:rFonts w:ascii="Arial" w:hAnsi="Arial"/>
          <w:sz w:val="22"/>
          <w:szCs w:val="22"/>
        </w:rPr>
      </w:pPr>
    </w:p>
    <w:p w14:paraId="35ECCED9" w14:textId="77777777" w:rsidR="00E622EF" w:rsidRDefault="00E622EF">
      <w:pPr>
        <w:pStyle w:val="Standard"/>
        <w:rPr>
          <w:rFonts w:ascii="Arial" w:hAnsi="Arial"/>
          <w:sz w:val="22"/>
          <w:szCs w:val="22"/>
        </w:rPr>
      </w:pPr>
    </w:p>
    <w:p w14:paraId="58C81A5F" w14:textId="77777777" w:rsidR="00E622EF" w:rsidRDefault="00E622EF">
      <w:pPr>
        <w:pStyle w:val="Standard"/>
        <w:rPr>
          <w:rFonts w:ascii="Arial" w:hAnsi="Arial"/>
          <w:sz w:val="22"/>
          <w:szCs w:val="22"/>
        </w:rPr>
      </w:pPr>
    </w:p>
    <w:p w14:paraId="0FA8898E" w14:textId="77777777" w:rsidR="00E622EF" w:rsidRDefault="00E622EF">
      <w:pPr>
        <w:pStyle w:val="Standard"/>
        <w:rPr>
          <w:rFonts w:ascii="Arial" w:hAnsi="Arial"/>
          <w:sz w:val="22"/>
          <w:szCs w:val="22"/>
        </w:rPr>
      </w:pPr>
    </w:p>
    <w:p w14:paraId="4FB1B44C" w14:textId="77777777" w:rsidR="00E622EF" w:rsidRDefault="00E622EF">
      <w:pPr>
        <w:pStyle w:val="Standard"/>
        <w:rPr>
          <w:rFonts w:ascii="Arial" w:hAnsi="Arial"/>
          <w:sz w:val="22"/>
          <w:szCs w:val="22"/>
        </w:rPr>
      </w:pPr>
    </w:p>
    <w:p w14:paraId="6F5EABC9" w14:textId="77777777" w:rsidR="00E622EF" w:rsidRDefault="00E622EF">
      <w:pPr>
        <w:pStyle w:val="Standard"/>
        <w:rPr>
          <w:rFonts w:ascii="Arial" w:hAnsi="Arial"/>
          <w:sz w:val="22"/>
          <w:szCs w:val="22"/>
        </w:rPr>
      </w:pPr>
    </w:p>
    <w:p w14:paraId="1DF1389B" w14:textId="77777777" w:rsidR="00E622EF" w:rsidRDefault="00E622EF">
      <w:pPr>
        <w:pStyle w:val="Standard"/>
        <w:rPr>
          <w:rFonts w:ascii="Arial" w:hAnsi="Arial"/>
          <w:sz w:val="22"/>
          <w:szCs w:val="22"/>
        </w:rPr>
      </w:pPr>
    </w:p>
    <w:p w14:paraId="4A154C14" w14:textId="77777777" w:rsidR="00E622EF" w:rsidRDefault="00E622EF">
      <w:pPr>
        <w:pStyle w:val="Standard"/>
        <w:rPr>
          <w:rFonts w:ascii="Arial" w:hAnsi="Arial"/>
          <w:sz w:val="22"/>
          <w:szCs w:val="22"/>
        </w:rPr>
      </w:pPr>
    </w:p>
    <w:p w14:paraId="2E1476D4" w14:textId="77777777" w:rsidR="00E622EF" w:rsidRDefault="00E622EF">
      <w:pPr>
        <w:pStyle w:val="Standard"/>
        <w:rPr>
          <w:rFonts w:ascii="Arial" w:hAnsi="Arial"/>
          <w:sz w:val="22"/>
          <w:szCs w:val="22"/>
        </w:rPr>
      </w:pPr>
    </w:p>
    <w:p w14:paraId="621F7B81" w14:textId="77777777" w:rsidR="00E622EF" w:rsidRDefault="00E622EF">
      <w:pPr>
        <w:pStyle w:val="Standard"/>
        <w:rPr>
          <w:rFonts w:ascii="Arial" w:hAnsi="Arial"/>
          <w:sz w:val="22"/>
          <w:szCs w:val="22"/>
        </w:rPr>
      </w:pPr>
    </w:p>
    <w:p w14:paraId="6CD1F18E" w14:textId="77777777" w:rsidR="00E622EF" w:rsidRDefault="00E622EF">
      <w:pPr>
        <w:pStyle w:val="Standard"/>
        <w:rPr>
          <w:rFonts w:ascii="Arial" w:hAnsi="Arial"/>
          <w:sz w:val="22"/>
          <w:szCs w:val="22"/>
        </w:rPr>
      </w:pPr>
    </w:p>
    <w:p w14:paraId="4D2CD1CA" w14:textId="77777777" w:rsidR="00E622EF" w:rsidRDefault="00E622EF">
      <w:pPr>
        <w:pStyle w:val="Standard"/>
        <w:rPr>
          <w:rFonts w:ascii="Arial" w:hAnsi="Arial"/>
          <w:sz w:val="22"/>
          <w:szCs w:val="22"/>
        </w:rPr>
      </w:pPr>
    </w:p>
    <w:p w14:paraId="4B79204D" w14:textId="77777777" w:rsidR="00E622EF" w:rsidRDefault="00FF455D">
      <w:pPr>
        <w:pStyle w:val="Standard"/>
        <w:rPr>
          <w:rFonts w:ascii="Arial" w:hAnsi="Arial"/>
          <w:sz w:val="22"/>
          <w:szCs w:val="22"/>
        </w:rPr>
      </w:pPr>
      <w:r>
        <w:rPr>
          <w:rFonts w:ascii="Arial" w:hAnsi="Arial"/>
          <w:sz w:val="22"/>
          <w:szCs w:val="22"/>
        </w:rPr>
        <w:t>SPIS TREŚCI</w:t>
      </w:r>
    </w:p>
    <w:p w14:paraId="00D915B9" w14:textId="77777777" w:rsidR="00E622EF" w:rsidRDefault="00E622EF">
      <w:pPr>
        <w:pStyle w:val="Standard"/>
        <w:rPr>
          <w:rFonts w:ascii="Arial" w:hAnsi="Arial"/>
          <w:sz w:val="22"/>
          <w:szCs w:val="22"/>
        </w:rPr>
      </w:pPr>
    </w:p>
    <w:p w14:paraId="23231554" w14:textId="77777777" w:rsidR="00E622EF" w:rsidRDefault="00FF455D">
      <w:pPr>
        <w:pStyle w:val="Standard"/>
        <w:spacing w:before="113"/>
        <w:rPr>
          <w:rFonts w:ascii="Arial" w:hAnsi="Arial"/>
          <w:sz w:val="22"/>
          <w:szCs w:val="22"/>
        </w:rPr>
      </w:pPr>
      <w:r>
        <w:rPr>
          <w:rFonts w:ascii="Arial" w:hAnsi="Arial"/>
          <w:sz w:val="22"/>
          <w:szCs w:val="22"/>
        </w:rPr>
        <w:t>I.</w:t>
      </w:r>
      <w:r>
        <w:rPr>
          <w:rFonts w:ascii="Arial" w:hAnsi="Arial"/>
          <w:sz w:val="22"/>
          <w:szCs w:val="22"/>
        </w:rPr>
        <w:tab/>
        <w:t>NAZWA ORAZ ADRES ZAMAWIAJĄCEGO</w:t>
      </w:r>
    </w:p>
    <w:p w14:paraId="13F5F70F" w14:textId="77777777" w:rsidR="00E622EF" w:rsidRDefault="00FF455D">
      <w:pPr>
        <w:pStyle w:val="Standard"/>
        <w:spacing w:before="113"/>
        <w:rPr>
          <w:rFonts w:ascii="Arial" w:hAnsi="Arial"/>
          <w:sz w:val="22"/>
          <w:szCs w:val="22"/>
        </w:rPr>
      </w:pPr>
      <w:r>
        <w:rPr>
          <w:rFonts w:ascii="Arial" w:hAnsi="Arial"/>
          <w:sz w:val="22"/>
          <w:szCs w:val="22"/>
        </w:rPr>
        <w:t xml:space="preserve">II. </w:t>
      </w:r>
      <w:r>
        <w:rPr>
          <w:rFonts w:ascii="Arial" w:hAnsi="Arial"/>
          <w:sz w:val="22"/>
          <w:szCs w:val="22"/>
        </w:rPr>
        <w:tab/>
        <w:t>ADRES DO KORESPONDENCJI</w:t>
      </w:r>
    </w:p>
    <w:p w14:paraId="5E13BAA0" w14:textId="77777777" w:rsidR="00E622EF" w:rsidRDefault="00FF455D">
      <w:pPr>
        <w:pStyle w:val="Standard"/>
        <w:spacing w:before="113"/>
        <w:ind w:left="705" w:hanging="705"/>
        <w:rPr>
          <w:rFonts w:ascii="Arial" w:hAnsi="Arial"/>
          <w:sz w:val="22"/>
          <w:szCs w:val="22"/>
        </w:rPr>
      </w:pPr>
      <w:r>
        <w:rPr>
          <w:rFonts w:ascii="Arial" w:hAnsi="Arial"/>
          <w:sz w:val="22"/>
          <w:szCs w:val="22"/>
        </w:rPr>
        <w:t xml:space="preserve">III. </w:t>
      </w:r>
      <w:r>
        <w:rPr>
          <w:rFonts w:ascii="Arial" w:hAnsi="Arial"/>
          <w:sz w:val="22"/>
          <w:szCs w:val="22"/>
        </w:rPr>
        <w:tab/>
        <w:t>ADRES STRONY INTERNETOWEJ, NA KTÓREJ UDOSTĘPNIANE BĘDĄ ZMIANY I WYJAŚNIENIA TREŚCI SWZ ORAZ INNE DOKUMENTY ZAMÓWIENIA  BEZPOŚREDNIO ZWIĄZANE Z POSTĘPOWANIEM O UDZIELENIE ZAMÓWIENIA</w:t>
      </w:r>
    </w:p>
    <w:p w14:paraId="35EB68DA" w14:textId="77777777" w:rsidR="00E622EF" w:rsidRDefault="00FF455D">
      <w:pPr>
        <w:pStyle w:val="Standard"/>
        <w:spacing w:before="113"/>
        <w:rPr>
          <w:rFonts w:ascii="Arial" w:hAnsi="Arial"/>
          <w:sz w:val="22"/>
          <w:szCs w:val="22"/>
        </w:rPr>
      </w:pPr>
      <w:r>
        <w:rPr>
          <w:rFonts w:ascii="Arial" w:hAnsi="Arial"/>
          <w:sz w:val="22"/>
          <w:szCs w:val="22"/>
        </w:rPr>
        <w:t xml:space="preserve">IV. </w:t>
      </w:r>
      <w:r>
        <w:rPr>
          <w:rFonts w:ascii="Arial" w:hAnsi="Arial"/>
          <w:sz w:val="22"/>
          <w:szCs w:val="22"/>
        </w:rPr>
        <w:tab/>
        <w:t>INFORMACJA DOTYCZĄCA PRZETWARZANIA DANYCH OSOBOWYCH</w:t>
      </w:r>
    </w:p>
    <w:p w14:paraId="23223163" w14:textId="77777777" w:rsidR="00E622EF" w:rsidRDefault="00FF455D">
      <w:pPr>
        <w:pStyle w:val="Standard"/>
        <w:spacing w:before="113"/>
        <w:rPr>
          <w:rFonts w:ascii="Arial" w:hAnsi="Arial"/>
          <w:sz w:val="22"/>
          <w:szCs w:val="22"/>
        </w:rPr>
      </w:pPr>
      <w:r>
        <w:rPr>
          <w:rFonts w:ascii="Arial" w:hAnsi="Arial"/>
          <w:sz w:val="22"/>
          <w:szCs w:val="22"/>
        </w:rPr>
        <w:t xml:space="preserve">V. </w:t>
      </w:r>
      <w:r>
        <w:rPr>
          <w:rFonts w:ascii="Arial" w:hAnsi="Arial"/>
          <w:sz w:val="22"/>
          <w:szCs w:val="22"/>
        </w:rPr>
        <w:tab/>
        <w:t>TRYB UDZIELANIA ZAMÓWIENIA</w:t>
      </w:r>
    </w:p>
    <w:p w14:paraId="71CD73A9" w14:textId="77777777" w:rsidR="00E622EF" w:rsidRDefault="00FF455D">
      <w:pPr>
        <w:pStyle w:val="Standard"/>
        <w:spacing w:before="113"/>
        <w:ind w:left="705" w:hanging="705"/>
        <w:rPr>
          <w:rFonts w:ascii="Arial" w:hAnsi="Arial"/>
          <w:sz w:val="22"/>
          <w:szCs w:val="22"/>
        </w:rPr>
      </w:pPr>
      <w:r>
        <w:rPr>
          <w:rFonts w:ascii="Arial" w:hAnsi="Arial"/>
          <w:sz w:val="22"/>
          <w:szCs w:val="22"/>
        </w:rPr>
        <w:t xml:space="preserve">VI. </w:t>
      </w:r>
      <w:r>
        <w:rPr>
          <w:rFonts w:ascii="Arial" w:hAnsi="Arial"/>
          <w:sz w:val="22"/>
          <w:szCs w:val="22"/>
        </w:rPr>
        <w:tab/>
        <w:t>INFORMACJA CZY ZAMAWIAJĄCY PRZEWIDUJE WYBÓR NAJKORZYSTNIEJSZEJ OFERTY Z MOŻLIWOŚCIĄ NEGOCJACJI</w:t>
      </w:r>
    </w:p>
    <w:p w14:paraId="71DB0C48" w14:textId="77777777" w:rsidR="00E622EF" w:rsidRDefault="00FF455D">
      <w:pPr>
        <w:pStyle w:val="Standard"/>
        <w:spacing w:before="113"/>
        <w:rPr>
          <w:rFonts w:ascii="Arial" w:hAnsi="Arial"/>
          <w:sz w:val="22"/>
          <w:szCs w:val="22"/>
        </w:rPr>
      </w:pPr>
      <w:r>
        <w:rPr>
          <w:rFonts w:ascii="Arial" w:hAnsi="Arial"/>
          <w:sz w:val="22"/>
          <w:szCs w:val="22"/>
        </w:rPr>
        <w:t>VII.</w:t>
      </w:r>
      <w:r>
        <w:rPr>
          <w:rFonts w:ascii="Arial" w:hAnsi="Arial"/>
          <w:sz w:val="22"/>
          <w:szCs w:val="22"/>
        </w:rPr>
        <w:tab/>
        <w:t>OPIS PRZEDMIOTU ZAMÓWIENIA</w:t>
      </w:r>
    </w:p>
    <w:p w14:paraId="7B7329F4" w14:textId="77777777" w:rsidR="00E622EF" w:rsidRDefault="00FF455D">
      <w:pPr>
        <w:pStyle w:val="Standard"/>
        <w:spacing w:before="113"/>
        <w:rPr>
          <w:rFonts w:ascii="Arial" w:hAnsi="Arial"/>
          <w:sz w:val="22"/>
          <w:szCs w:val="22"/>
        </w:rPr>
      </w:pPr>
      <w:r>
        <w:rPr>
          <w:rFonts w:ascii="Arial" w:hAnsi="Arial"/>
          <w:sz w:val="22"/>
          <w:szCs w:val="22"/>
        </w:rPr>
        <w:t xml:space="preserve">VIII. </w:t>
      </w:r>
      <w:r>
        <w:rPr>
          <w:rFonts w:ascii="Arial" w:hAnsi="Arial"/>
          <w:sz w:val="22"/>
          <w:szCs w:val="22"/>
        </w:rPr>
        <w:tab/>
        <w:t>TERMIN WYKONANIA ZAMÓWIENIA</w:t>
      </w:r>
    </w:p>
    <w:p w14:paraId="0C1D62F7" w14:textId="77777777" w:rsidR="00E622EF" w:rsidRDefault="00FF455D">
      <w:pPr>
        <w:pStyle w:val="Standard"/>
        <w:spacing w:before="113"/>
        <w:ind w:left="705" w:hanging="705"/>
        <w:rPr>
          <w:rFonts w:ascii="Arial" w:hAnsi="Arial"/>
          <w:sz w:val="22"/>
          <w:szCs w:val="22"/>
        </w:rPr>
      </w:pPr>
      <w:r>
        <w:rPr>
          <w:rFonts w:ascii="Arial" w:hAnsi="Arial"/>
          <w:sz w:val="22"/>
          <w:szCs w:val="22"/>
        </w:rPr>
        <w:t xml:space="preserve">IX. </w:t>
      </w:r>
      <w:r>
        <w:rPr>
          <w:rFonts w:ascii="Arial" w:hAnsi="Arial"/>
          <w:sz w:val="22"/>
          <w:szCs w:val="22"/>
        </w:rPr>
        <w:tab/>
        <w:t>INFORMACJA O WARUNKACH UDZIAŁU W POSTĘPOWANIU O UDZIELENIE ZAMÓWIENIA ORAZ PODSTAWACH WYKLUCZENIA</w:t>
      </w:r>
    </w:p>
    <w:p w14:paraId="5E6A51CE"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 </w:t>
      </w:r>
      <w:r>
        <w:rPr>
          <w:rFonts w:ascii="Arial" w:hAnsi="Arial"/>
          <w:sz w:val="22"/>
          <w:szCs w:val="22"/>
        </w:rPr>
        <w:tab/>
        <w:t>PODMIOTOWE ŚRODKI DOWODOWE, PRZEDMIOTOWE ŚRODKI DOWODOWE ORAZ INNE OŚWIADCZENIA I DOKUMENTY</w:t>
      </w:r>
    </w:p>
    <w:p w14:paraId="2FD12EE4"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XI. </w:t>
      </w:r>
      <w:r>
        <w:rPr>
          <w:rFonts w:ascii="Arial" w:hAnsi="Arial"/>
          <w:sz w:val="22"/>
          <w:szCs w:val="22"/>
        </w:rPr>
        <w:tab/>
        <w:t xml:space="preserve">INFORMACJE O ŚRODKACH KOMUNIKACJI ELEKTRONICZNEJ, PRZY UŻYCIU KTÓRYCH ZAMAWIAJĄCY BĘDZIE SIĘ KOMUNIKOWAŁ Z WYKONAWCAMI ORAZ INFORMACJE O WYMAGANIACH </w:t>
      </w:r>
      <w:r>
        <w:rPr>
          <w:rFonts w:ascii="Arial" w:hAnsi="Arial"/>
          <w:sz w:val="22"/>
          <w:szCs w:val="22"/>
        </w:rPr>
        <w:tab/>
        <w:t>TECHNICZNYCH I ORGANIZACYJNYCH SPORZĄDZANIA, WYSYŁANIA I ODBIERANIA KORESPONDENCJI ELEKTRONICZNEJ</w:t>
      </w:r>
    </w:p>
    <w:p w14:paraId="0700BF9E"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XII. </w:t>
      </w:r>
      <w:r>
        <w:rPr>
          <w:rFonts w:ascii="Arial" w:hAnsi="Arial"/>
          <w:sz w:val="22"/>
          <w:szCs w:val="22"/>
        </w:rPr>
        <w:tab/>
        <w:t xml:space="preserve">INFORMACJE O SPOSOBIE KOMUNIKOWANIA SIĘ ZAMAWIAJĄCEGO Z WYKONAWCAMI W INNY SPOSÓB NIŻ PRZY UŻYCIU ŚRODKÓW </w:t>
      </w:r>
      <w:r>
        <w:rPr>
          <w:rFonts w:ascii="Arial" w:hAnsi="Arial"/>
          <w:sz w:val="22"/>
          <w:szCs w:val="22"/>
        </w:rPr>
        <w:tab/>
        <w:t>KOMUNIKACJI  ELEKTRONICZNEJ, W TYM PRZYPADKU ZAISTNIENIA JEDNEJ Z SYTUACJI OKREŚLONYCH W ART. 65 UST. 1, ART. 66 I ART. 69 USTAWY PZP</w:t>
      </w:r>
    </w:p>
    <w:p w14:paraId="42C3BB42" w14:textId="77777777" w:rsidR="00E622EF" w:rsidRDefault="00FF455D">
      <w:pPr>
        <w:pStyle w:val="Standard"/>
        <w:spacing w:before="227"/>
        <w:rPr>
          <w:rFonts w:ascii="Arial" w:hAnsi="Arial"/>
          <w:sz w:val="22"/>
          <w:szCs w:val="22"/>
        </w:rPr>
      </w:pPr>
      <w:r>
        <w:rPr>
          <w:rFonts w:ascii="Arial" w:hAnsi="Arial"/>
          <w:sz w:val="22"/>
          <w:szCs w:val="22"/>
        </w:rPr>
        <w:t xml:space="preserve">XIII. </w:t>
      </w:r>
      <w:r>
        <w:rPr>
          <w:rFonts w:ascii="Arial" w:hAnsi="Arial"/>
          <w:sz w:val="22"/>
          <w:szCs w:val="22"/>
        </w:rPr>
        <w:tab/>
        <w:t>WYMAGANIA DOTYCZĄCE WADIUM</w:t>
      </w:r>
    </w:p>
    <w:p w14:paraId="69F3A8EB" w14:textId="77777777" w:rsidR="00E622EF" w:rsidRDefault="00FF455D">
      <w:pPr>
        <w:pStyle w:val="Standard"/>
        <w:spacing w:before="227"/>
        <w:rPr>
          <w:rFonts w:ascii="Arial" w:hAnsi="Arial"/>
          <w:sz w:val="22"/>
          <w:szCs w:val="22"/>
        </w:rPr>
      </w:pPr>
      <w:r>
        <w:rPr>
          <w:rFonts w:ascii="Arial" w:hAnsi="Arial"/>
          <w:sz w:val="22"/>
          <w:szCs w:val="22"/>
        </w:rPr>
        <w:t xml:space="preserve">XIV. </w:t>
      </w:r>
      <w:r>
        <w:rPr>
          <w:rFonts w:ascii="Arial" w:hAnsi="Arial"/>
          <w:sz w:val="22"/>
          <w:szCs w:val="22"/>
        </w:rPr>
        <w:tab/>
        <w:t>TERMIN ZWIĄZANIA OFERTĄ</w:t>
      </w:r>
    </w:p>
    <w:p w14:paraId="43A42653" w14:textId="77777777" w:rsidR="00E622EF" w:rsidRDefault="00FF455D">
      <w:pPr>
        <w:pStyle w:val="Standard"/>
        <w:spacing w:before="227"/>
        <w:rPr>
          <w:rFonts w:ascii="Arial" w:hAnsi="Arial"/>
          <w:sz w:val="22"/>
          <w:szCs w:val="22"/>
        </w:rPr>
      </w:pPr>
      <w:r>
        <w:rPr>
          <w:rFonts w:ascii="Arial" w:hAnsi="Arial"/>
          <w:sz w:val="22"/>
          <w:szCs w:val="22"/>
        </w:rPr>
        <w:t xml:space="preserve">XV. </w:t>
      </w:r>
      <w:r>
        <w:rPr>
          <w:rFonts w:ascii="Arial" w:hAnsi="Arial"/>
          <w:sz w:val="22"/>
          <w:szCs w:val="22"/>
        </w:rPr>
        <w:tab/>
        <w:t>OPIS SPOSOBU PRZYGOTOWANIA OFERTY</w:t>
      </w:r>
    </w:p>
    <w:p w14:paraId="0B5F07A9" w14:textId="77777777" w:rsidR="00E622EF" w:rsidRDefault="00FF455D">
      <w:pPr>
        <w:pStyle w:val="Standard"/>
        <w:spacing w:before="227"/>
        <w:rPr>
          <w:rFonts w:ascii="Arial" w:hAnsi="Arial"/>
          <w:sz w:val="22"/>
          <w:szCs w:val="22"/>
        </w:rPr>
      </w:pPr>
      <w:r>
        <w:rPr>
          <w:rFonts w:ascii="Arial" w:hAnsi="Arial"/>
          <w:sz w:val="22"/>
          <w:szCs w:val="22"/>
        </w:rPr>
        <w:t>XVI.</w:t>
      </w:r>
      <w:r>
        <w:rPr>
          <w:rFonts w:ascii="Arial" w:hAnsi="Arial"/>
          <w:sz w:val="22"/>
          <w:szCs w:val="22"/>
        </w:rPr>
        <w:tab/>
        <w:t xml:space="preserve">INFORMACJI NA TEMAT MOŻLIWOŚCI SKŁADANIA OFERTY WSPÓLNEJ </w:t>
      </w:r>
      <w:r>
        <w:rPr>
          <w:rFonts w:ascii="Arial" w:hAnsi="Arial"/>
          <w:sz w:val="22"/>
          <w:szCs w:val="22"/>
        </w:rPr>
        <w:tab/>
      </w:r>
      <w:r>
        <w:rPr>
          <w:rFonts w:ascii="Arial" w:hAnsi="Arial"/>
          <w:sz w:val="22"/>
          <w:szCs w:val="22"/>
        </w:rPr>
        <w:tab/>
        <w:t>(PRZEZ DWA LUB WIĘCEJ PODMIOTÓW)</w:t>
      </w:r>
    </w:p>
    <w:p w14:paraId="57B59923" w14:textId="77777777" w:rsidR="00E622EF" w:rsidRDefault="00FF455D">
      <w:pPr>
        <w:pStyle w:val="Standard"/>
        <w:spacing w:before="227"/>
        <w:rPr>
          <w:rFonts w:ascii="Arial" w:hAnsi="Arial"/>
          <w:sz w:val="22"/>
          <w:szCs w:val="22"/>
        </w:rPr>
      </w:pPr>
      <w:r>
        <w:rPr>
          <w:rFonts w:ascii="Arial" w:hAnsi="Arial"/>
          <w:sz w:val="22"/>
          <w:szCs w:val="22"/>
        </w:rPr>
        <w:t xml:space="preserve">XVII. </w:t>
      </w:r>
      <w:r>
        <w:rPr>
          <w:rFonts w:ascii="Arial" w:hAnsi="Arial"/>
          <w:sz w:val="22"/>
          <w:szCs w:val="22"/>
        </w:rPr>
        <w:tab/>
        <w:t>INFORMACJE NA TEMAT PODWYKONAWCÓW</w:t>
      </w:r>
    </w:p>
    <w:p w14:paraId="6CC0BD23" w14:textId="77777777" w:rsidR="00E622EF" w:rsidRDefault="00FF455D">
      <w:pPr>
        <w:pStyle w:val="Standard"/>
        <w:spacing w:before="227"/>
        <w:rPr>
          <w:rFonts w:ascii="Arial" w:hAnsi="Arial"/>
          <w:sz w:val="22"/>
          <w:szCs w:val="22"/>
        </w:rPr>
      </w:pPr>
      <w:r>
        <w:rPr>
          <w:rFonts w:ascii="Arial" w:hAnsi="Arial"/>
          <w:sz w:val="22"/>
          <w:szCs w:val="22"/>
        </w:rPr>
        <w:t xml:space="preserve">XVIII. </w:t>
      </w:r>
      <w:r>
        <w:rPr>
          <w:rFonts w:ascii="Arial" w:hAnsi="Arial"/>
          <w:sz w:val="22"/>
          <w:szCs w:val="22"/>
        </w:rPr>
        <w:tab/>
        <w:t>SPOSÓB ORAZ TERMIN SKŁADANIA I OTWARCIA OFERT.</w:t>
      </w:r>
      <w:r>
        <w:rPr>
          <w:rFonts w:ascii="Arial" w:hAnsi="Arial"/>
          <w:sz w:val="22"/>
          <w:szCs w:val="22"/>
        </w:rPr>
        <w:tab/>
      </w:r>
    </w:p>
    <w:p w14:paraId="3924D75C" w14:textId="77777777" w:rsidR="00E622EF" w:rsidRDefault="00FF455D">
      <w:pPr>
        <w:pStyle w:val="Standard"/>
        <w:spacing w:before="227"/>
        <w:rPr>
          <w:rFonts w:ascii="Arial" w:hAnsi="Arial"/>
          <w:sz w:val="22"/>
          <w:szCs w:val="22"/>
        </w:rPr>
      </w:pPr>
      <w:r>
        <w:rPr>
          <w:rFonts w:ascii="Arial" w:hAnsi="Arial"/>
          <w:sz w:val="22"/>
          <w:szCs w:val="22"/>
        </w:rPr>
        <w:t xml:space="preserve">XIX. </w:t>
      </w:r>
      <w:r>
        <w:rPr>
          <w:rFonts w:ascii="Arial" w:hAnsi="Arial"/>
          <w:sz w:val="22"/>
          <w:szCs w:val="22"/>
        </w:rPr>
        <w:tab/>
        <w:t>SPOSÓB OBLICZANIA CENY</w:t>
      </w:r>
    </w:p>
    <w:p w14:paraId="5566B0C6" w14:textId="77777777" w:rsidR="00E622EF" w:rsidRDefault="00FF455D">
      <w:pPr>
        <w:pStyle w:val="Standard"/>
        <w:spacing w:before="227"/>
        <w:rPr>
          <w:rFonts w:ascii="Arial" w:hAnsi="Arial"/>
          <w:sz w:val="22"/>
          <w:szCs w:val="22"/>
        </w:rPr>
      </w:pPr>
      <w:r>
        <w:rPr>
          <w:rFonts w:ascii="Arial" w:hAnsi="Arial"/>
          <w:sz w:val="22"/>
          <w:szCs w:val="22"/>
        </w:rPr>
        <w:t xml:space="preserve">XX. </w:t>
      </w:r>
      <w:r>
        <w:rPr>
          <w:rFonts w:ascii="Arial" w:hAnsi="Arial"/>
          <w:sz w:val="22"/>
          <w:szCs w:val="22"/>
        </w:rPr>
        <w:tab/>
        <w:t xml:space="preserve">BADANIE OFERT, OPIS KRYTERIÓW OCENY OFERT WRAZ Z PODANIEM </w:t>
      </w:r>
      <w:r>
        <w:rPr>
          <w:rFonts w:ascii="Arial" w:hAnsi="Arial"/>
          <w:sz w:val="22"/>
          <w:szCs w:val="22"/>
        </w:rPr>
        <w:tab/>
      </w:r>
      <w:r>
        <w:rPr>
          <w:rFonts w:ascii="Arial" w:hAnsi="Arial"/>
          <w:sz w:val="22"/>
          <w:szCs w:val="22"/>
        </w:rPr>
        <w:tab/>
        <w:t>WAG TYCH KRYTERIÓW I SPOSOBU OCENY OFERT</w:t>
      </w:r>
    </w:p>
    <w:p w14:paraId="5F98794A" w14:textId="77777777" w:rsidR="00E622EF" w:rsidRDefault="00FF455D">
      <w:pPr>
        <w:pStyle w:val="Standard"/>
        <w:spacing w:before="227"/>
        <w:ind w:left="705" w:hanging="705"/>
        <w:rPr>
          <w:rFonts w:ascii="Arial" w:hAnsi="Arial"/>
          <w:sz w:val="22"/>
          <w:szCs w:val="22"/>
        </w:rPr>
      </w:pPr>
      <w:r>
        <w:rPr>
          <w:rFonts w:ascii="Arial" w:hAnsi="Arial"/>
          <w:sz w:val="22"/>
          <w:szCs w:val="22"/>
        </w:rPr>
        <w:lastRenderedPageBreak/>
        <w:t xml:space="preserve">XXI. </w:t>
      </w:r>
      <w:r>
        <w:rPr>
          <w:rFonts w:ascii="Arial" w:hAnsi="Arial"/>
          <w:sz w:val="22"/>
          <w:szCs w:val="22"/>
        </w:rPr>
        <w:tab/>
        <w:t xml:space="preserve">INFORMACJE O FORMALNOŚCIACH, JAKIE MUSZĄ ZOSTAĆ </w:t>
      </w:r>
      <w:r>
        <w:rPr>
          <w:rFonts w:ascii="Arial" w:hAnsi="Arial"/>
          <w:sz w:val="22"/>
          <w:szCs w:val="22"/>
        </w:rPr>
        <w:tab/>
        <w:t>DOPEŁNIONE PRZY WYBORZE OFERTY W CELU ZAWARCIA UMOWY W SPRAWIE ZAMÓWIENIA PUBLICZNEGO</w:t>
      </w:r>
    </w:p>
    <w:p w14:paraId="7771F228"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XXII. </w:t>
      </w:r>
      <w:r>
        <w:rPr>
          <w:rFonts w:ascii="Arial" w:hAnsi="Arial"/>
          <w:sz w:val="22"/>
          <w:szCs w:val="22"/>
        </w:rPr>
        <w:tab/>
        <w:t xml:space="preserve">INFORMACJĘ DOTYCZĄCE ZABEZPIECZENIA NALEŻYTEGO </w:t>
      </w:r>
      <w:r>
        <w:rPr>
          <w:rFonts w:ascii="Arial" w:hAnsi="Arial"/>
          <w:sz w:val="22"/>
          <w:szCs w:val="22"/>
        </w:rPr>
        <w:tab/>
        <w:t>WYKONANIA UMOWY (JEŻELI DOTYCZY)</w:t>
      </w:r>
    </w:p>
    <w:p w14:paraId="6963E669" w14:textId="77777777" w:rsidR="00E622EF" w:rsidRDefault="00FF455D">
      <w:pPr>
        <w:pStyle w:val="Standard"/>
        <w:spacing w:before="227"/>
        <w:ind w:left="705" w:hanging="705"/>
        <w:rPr>
          <w:rFonts w:ascii="Arial" w:hAnsi="Arial"/>
          <w:sz w:val="22"/>
          <w:szCs w:val="22"/>
        </w:rPr>
      </w:pPr>
      <w:r>
        <w:rPr>
          <w:rFonts w:ascii="Arial" w:hAnsi="Arial"/>
          <w:sz w:val="22"/>
          <w:szCs w:val="22"/>
        </w:rPr>
        <w:t>XXIII.</w:t>
      </w:r>
      <w:r>
        <w:rPr>
          <w:rFonts w:ascii="Arial" w:hAnsi="Arial"/>
          <w:sz w:val="22"/>
          <w:szCs w:val="22"/>
        </w:rPr>
        <w:tab/>
        <w:t xml:space="preserve"> PROJEKTOWANE POSTANOWIENIA UMOWY W SPRAWIE ZAMÓWIENIA PUBLICZNEGO, KTÓRE ZOSTANĄ WPROWADZONE DO UMOWY W SPRAWIE ZAMÓWIENIA PUBLICZNEGO</w:t>
      </w:r>
    </w:p>
    <w:p w14:paraId="388B29FB"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XXIV.  </w:t>
      </w:r>
      <w:r>
        <w:rPr>
          <w:rFonts w:ascii="Arial" w:hAnsi="Arial"/>
          <w:sz w:val="22"/>
          <w:szCs w:val="22"/>
        </w:rPr>
        <w:tab/>
        <w:t>POUCZENIE O ŚRODKACH OCHRONY PRAWNEJ PRZYSŁUGUJĄCYCH WYKONAWCY</w:t>
      </w:r>
    </w:p>
    <w:p w14:paraId="4DD641DF"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XXV. </w:t>
      </w:r>
      <w:r>
        <w:rPr>
          <w:rFonts w:ascii="Arial" w:hAnsi="Arial"/>
          <w:sz w:val="22"/>
          <w:szCs w:val="22"/>
        </w:rPr>
        <w:tab/>
        <w:t>PODZIAŁ ZAMÓWIENIA NA CZĘŚCI. OPIS CZĘŚCI ZAMÓWIENIA, JEŻELI ZAMAWIAJĄCY DOPUSZCZA SKŁADANIE OFERT CZĘŚCIOWYCH</w:t>
      </w:r>
    </w:p>
    <w:p w14:paraId="2FA9F0FD"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XXVI. </w:t>
      </w:r>
      <w:r>
        <w:rPr>
          <w:rFonts w:ascii="Arial" w:hAnsi="Arial"/>
          <w:sz w:val="22"/>
          <w:szCs w:val="22"/>
        </w:rPr>
        <w:tab/>
        <w:t>LICZBA CZĘŚCI ZAMÓWIENIA NA KTÓRĄ WYKONAWCA MOŻE ZŁOŻYĆ O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258EDFBF"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XXVII. </w:t>
      </w:r>
      <w:r>
        <w:rPr>
          <w:rFonts w:ascii="Arial" w:hAnsi="Arial"/>
          <w:sz w:val="22"/>
          <w:szCs w:val="22"/>
        </w:rPr>
        <w:tab/>
        <w:t xml:space="preserve">MAKSYMALNA LICZBA WYKONAWCÓW Z KTÓRYMI ZAMAWIAJĄCY </w:t>
      </w:r>
      <w:r>
        <w:rPr>
          <w:rFonts w:ascii="Arial" w:hAnsi="Arial"/>
          <w:sz w:val="22"/>
          <w:szCs w:val="22"/>
        </w:rPr>
        <w:tab/>
        <w:t>ZAWRZE UMOWĘ RAMOWĄ JEŻELI ZAMAWIAJĄCY PRZEWIDUJE ZAWARCIE UMOWY RAMOWEJ</w:t>
      </w:r>
    </w:p>
    <w:p w14:paraId="752A60F3" w14:textId="77777777" w:rsidR="00E622EF" w:rsidRDefault="00FF455D">
      <w:pPr>
        <w:pStyle w:val="Standard"/>
        <w:spacing w:before="227"/>
        <w:ind w:left="705" w:hanging="847"/>
        <w:rPr>
          <w:rFonts w:ascii="Arial" w:hAnsi="Arial"/>
          <w:sz w:val="22"/>
          <w:szCs w:val="22"/>
        </w:rPr>
      </w:pPr>
      <w:r>
        <w:rPr>
          <w:rFonts w:ascii="Arial" w:hAnsi="Arial"/>
          <w:sz w:val="22"/>
          <w:szCs w:val="22"/>
        </w:rPr>
        <w:t>XXVIII. INFORMACJA DOTYCZĄCA OFERT WARIANTOWYCH, W TYM INFORMACJE O SPOSOBIE PRZEDSTAWIENIA OFERT WARIANTOWYCH ORAZ MINIMALNE WARUNKI , JAKIM MUSZĄ ODPOWIADAĆ OFERTY WARIANTOWE, JEŻELI ZAMAWIAJĄCY WYMAGA LUB DOPUSZCZA ICH SKŁADANIE</w:t>
      </w:r>
    </w:p>
    <w:p w14:paraId="75D63DD0" w14:textId="77777777" w:rsidR="00E622EF" w:rsidRDefault="00FF455D">
      <w:pPr>
        <w:pStyle w:val="Standard"/>
        <w:spacing w:before="227"/>
        <w:rPr>
          <w:rFonts w:ascii="Arial" w:hAnsi="Arial"/>
          <w:sz w:val="22"/>
          <w:szCs w:val="22"/>
        </w:rPr>
      </w:pPr>
      <w:r>
        <w:rPr>
          <w:rFonts w:ascii="Arial" w:hAnsi="Arial"/>
          <w:sz w:val="22"/>
          <w:szCs w:val="22"/>
        </w:rPr>
        <w:t xml:space="preserve">XXIX. </w:t>
      </w:r>
      <w:r>
        <w:rPr>
          <w:rFonts w:ascii="Arial" w:hAnsi="Arial"/>
          <w:sz w:val="22"/>
          <w:szCs w:val="22"/>
        </w:rPr>
        <w:tab/>
        <w:t xml:space="preserve">INFORMACJA O PRZEWIDYWANYCH ZAMÓWIENIACH, O KTÓRYCH </w:t>
      </w:r>
      <w:r>
        <w:rPr>
          <w:rFonts w:ascii="Arial" w:hAnsi="Arial"/>
          <w:sz w:val="22"/>
          <w:szCs w:val="22"/>
        </w:rPr>
        <w:tab/>
      </w:r>
      <w:r>
        <w:rPr>
          <w:rFonts w:ascii="Arial" w:hAnsi="Arial"/>
          <w:sz w:val="22"/>
          <w:szCs w:val="22"/>
        </w:rPr>
        <w:tab/>
      </w:r>
      <w:r>
        <w:rPr>
          <w:rFonts w:ascii="Arial" w:hAnsi="Arial"/>
          <w:sz w:val="22"/>
          <w:szCs w:val="22"/>
        </w:rPr>
        <w:tab/>
        <w:t xml:space="preserve">MOWA A ART. 214 UST. 1 PKT. 7 I 8 USTAWY PZP, JEŻELI ZAMAWIAJĄCY </w:t>
      </w:r>
      <w:r>
        <w:rPr>
          <w:rFonts w:ascii="Arial" w:hAnsi="Arial"/>
          <w:sz w:val="22"/>
          <w:szCs w:val="22"/>
        </w:rPr>
        <w:tab/>
      </w:r>
      <w:r>
        <w:rPr>
          <w:rFonts w:ascii="Arial" w:hAnsi="Arial"/>
          <w:sz w:val="22"/>
          <w:szCs w:val="22"/>
        </w:rPr>
        <w:tab/>
        <w:t>PRZEWIDUJE UDZIELENIE TAKICH ZAMÓWIEŃ</w:t>
      </w:r>
    </w:p>
    <w:p w14:paraId="370E585D"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XXX. </w:t>
      </w:r>
      <w:r>
        <w:rPr>
          <w:rFonts w:ascii="Arial" w:hAnsi="Arial"/>
          <w:sz w:val="22"/>
          <w:szCs w:val="22"/>
        </w:rPr>
        <w:tab/>
        <w:t xml:space="preserve">INFORMACJE DOTYCZĄCE PRZEPROWADZANIA PRZEZ WYKONAWCĘ WIZJI LOKALNEJ LUB SPRAWDZENIA PRZEZ NIEGO DOKUMENTÓW NIEZBĘDNYCH DO REALIZACJI ZAMÓWIENIA, O KTÓRYCH MOWA W ART. 131 UST. 2 USTAWY PZP, JEŻELI ZAMAWIAJĄCY PRZEWIDUJE TAKĄ </w:t>
      </w:r>
      <w:r>
        <w:rPr>
          <w:rFonts w:ascii="Arial" w:hAnsi="Arial"/>
          <w:sz w:val="22"/>
          <w:szCs w:val="22"/>
        </w:rPr>
        <w:tab/>
        <w:t>MOŻLIWOŚĆ ALBO WYMAGA ZŁOŻENIA OFERTY PO ODBYCIU WIZJI LOKALNEJ LUB SPRAWDZENIU TYCH DOKUMENTÓW</w:t>
      </w:r>
    </w:p>
    <w:p w14:paraId="3C60AEBE"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XXXI. </w:t>
      </w:r>
      <w:r>
        <w:rPr>
          <w:rFonts w:ascii="Arial" w:hAnsi="Arial"/>
          <w:sz w:val="22"/>
          <w:szCs w:val="22"/>
        </w:rPr>
        <w:tab/>
        <w:t xml:space="preserve">INFORMACJE DOTYCZĄCE WALUT OBCYCH, W JAKICH MOGĄ BYĆ </w:t>
      </w:r>
      <w:r>
        <w:rPr>
          <w:rFonts w:ascii="Arial" w:hAnsi="Arial"/>
          <w:sz w:val="22"/>
          <w:szCs w:val="22"/>
        </w:rPr>
        <w:tab/>
      </w:r>
      <w:r>
        <w:rPr>
          <w:rFonts w:ascii="Arial" w:hAnsi="Arial"/>
          <w:sz w:val="22"/>
          <w:szCs w:val="22"/>
        </w:rPr>
        <w:tab/>
      </w:r>
      <w:r>
        <w:rPr>
          <w:rFonts w:ascii="Arial" w:hAnsi="Arial"/>
          <w:sz w:val="22"/>
          <w:szCs w:val="22"/>
        </w:rPr>
        <w:tab/>
        <w:t>PROWADZONE ROZLICZENIA MIĘDZY ZAMAWIAJĄCYM A WYKONAWCĄ, JEŻELI ZAMAWIAJĄCY PRZEWIDUJE ROZLICZENIE W WALUTACH OBCYCH</w:t>
      </w:r>
    </w:p>
    <w:p w14:paraId="641C8963"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XXXII. </w:t>
      </w:r>
      <w:r>
        <w:rPr>
          <w:rFonts w:ascii="Arial" w:hAnsi="Arial"/>
          <w:sz w:val="22"/>
          <w:szCs w:val="22"/>
        </w:rPr>
        <w:tab/>
        <w:t xml:space="preserve"> INFORMACJE O PRZEWIDYWANYM WYBORZE NAJKORZYSTNIEJSZEJ </w:t>
      </w:r>
      <w:r>
        <w:rPr>
          <w:rFonts w:ascii="Arial" w:hAnsi="Arial"/>
          <w:sz w:val="22"/>
          <w:szCs w:val="22"/>
        </w:rPr>
        <w:tab/>
      </w:r>
      <w:r>
        <w:rPr>
          <w:rFonts w:ascii="Arial" w:hAnsi="Arial"/>
          <w:sz w:val="22"/>
          <w:szCs w:val="22"/>
        </w:rPr>
        <w:tab/>
        <w:t>OFERTY Z ZASTOSOWANIE AUKCJI ELEKTRONICZNEJ, WRAZ Z INFORMACJAMI, O KTÓRYCH  MOWA W ART. 230 USTAWY PZP, JEŻELI ZAMAWIAJĄCY PRZEWIDUJE AUKCJE ELEKTRONICZNĄ</w:t>
      </w:r>
    </w:p>
    <w:p w14:paraId="35CF770D" w14:textId="77777777" w:rsidR="00E622EF" w:rsidRDefault="00FF455D">
      <w:pPr>
        <w:pStyle w:val="Standard"/>
        <w:spacing w:before="227"/>
        <w:ind w:left="705" w:hanging="705"/>
        <w:rPr>
          <w:rFonts w:ascii="Arial" w:hAnsi="Arial"/>
          <w:sz w:val="22"/>
          <w:szCs w:val="22"/>
        </w:rPr>
      </w:pPr>
      <w:r>
        <w:rPr>
          <w:rFonts w:ascii="Arial" w:hAnsi="Arial"/>
          <w:sz w:val="22"/>
          <w:szCs w:val="22"/>
        </w:rPr>
        <w:t>XXXIII. INFORMACJE DOTYCZĄCE ZWROTU KOSZTÓW UDZIAŁU W POSTĘPOWANIU, JEŻELI ZAMAWIAJĄCY PRZEWIDUJE ICH ZWROT</w:t>
      </w:r>
    </w:p>
    <w:p w14:paraId="731710A0" w14:textId="77777777" w:rsidR="00E622EF" w:rsidRDefault="00FF455D">
      <w:pPr>
        <w:pStyle w:val="Standard"/>
        <w:spacing w:before="227"/>
        <w:ind w:left="705" w:hanging="705"/>
        <w:rPr>
          <w:rFonts w:ascii="Arial" w:hAnsi="Arial"/>
          <w:sz w:val="22"/>
          <w:szCs w:val="22"/>
        </w:rPr>
      </w:pPr>
      <w:r>
        <w:rPr>
          <w:rFonts w:ascii="Arial" w:hAnsi="Arial"/>
          <w:sz w:val="22"/>
          <w:szCs w:val="22"/>
        </w:rPr>
        <w:t xml:space="preserve">XXXIV. WYMAGANIA W ZAKRESIE ZATRUDNIENIA OSÓB, O KTÓRYCH MOWA W </w:t>
      </w:r>
      <w:r>
        <w:rPr>
          <w:rFonts w:ascii="Arial" w:hAnsi="Arial"/>
          <w:sz w:val="22"/>
          <w:szCs w:val="22"/>
        </w:rPr>
        <w:tab/>
      </w:r>
      <w:r>
        <w:rPr>
          <w:rFonts w:ascii="Arial" w:hAnsi="Arial"/>
          <w:sz w:val="22"/>
          <w:szCs w:val="22"/>
        </w:rPr>
        <w:tab/>
        <w:t>ART. 96 UST. 2 PKT 2 USTAWY PZP, JEŻELI ZAMAWIAJĄCY PRZEWIDUJE TAKIE WYMAGANIA</w:t>
      </w:r>
    </w:p>
    <w:p w14:paraId="56E5C156" w14:textId="77777777" w:rsidR="00E622EF" w:rsidRDefault="00FF455D">
      <w:pPr>
        <w:pStyle w:val="Standard"/>
        <w:spacing w:before="227"/>
        <w:rPr>
          <w:rFonts w:ascii="Arial" w:hAnsi="Arial"/>
          <w:sz w:val="22"/>
          <w:szCs w:val="22"/>
        </w:rPr>
      </w:pPr>
      <w:r>
        <w:rPr>
          <w:rFonts w:ascii="Arial" w:hAnsi="Arial"/>
          <w:sz w:val="22"/>
          <w:szCs w:val="22"/>
        </w:rPr>
        <w:lastRenderedPageBreak/>
        <w:t xml:space="preserve">XXXV. </w:t>
      </w:r>
      <w:r>
        <w:rPr>
          <w:rFonts w:ascii="Arial" w:hAnsi="Arial"/>
          <w:sz w:val="22"/>
          <w:szCs w:val="22"/>
        </w:rPr>
        <w:tab/>
        <w:t xml:space="preserve">INFORMACJA O ZASTRZEŻENIU MOŻLIWOŚCI UBIEGANIA SIĘ O </w:t>
      </w:r>
      <w:r>
        <w:rPr>
          <w:rFonts w:ascii="Arial" w:hAnsi="Arial"/>
          <w:sz w:val="22"/>
          <w:szCs w:val="22"/>
        </w:rPr>
        <w:tab/>
      </w:r>
      <w:r>
        <w:rPr>
          <w:rFonts w:ascii="Arial" w:hAnsi="Arial"/>
          <w:sz w:val="22"/>
          <w:szCs w:val="22"/>
        </w:rPr>
        <w:tab/>
      </w:r>
      <w:r>
        <w:rPr>
          <w:rFonts w:ascii="Arial" w:hAnsi="Arial"/>
          <w:sz w:val="22"/>
          <w:szCs w:val="22"/>
        </w:rPr>
        <w:tab/>
        <w:t xml:space="preserve">UDZIELENIE ZAMÓWIENIA WYŁĄCZNIE PRZEZ WYKONAWCÓW, O </w:t>
      </w:r>
      <w:r>
        <w:rPr>
          <w:rFonts w:ascii="Arial" w:hAnsi="Arial"/>
          <w:sz w:val="22"/>
          <w:szCs w:val="22"/>
        </w:rPr>
        <w:tab/>
      </w:r>
      <w:r>
        <w:rPr>
          <w:rFonts w:ascii="Arial" w:hAnsi="Arial"/>
          <w:sz w:val="22"/>
          <w:szCs w:val="22"/>
        </w:rPr>
        <w:tab/>
      </w:r>
      <w:r>
        <w:rPr>
          <w:rFonts w:ascii="Arial" w:hAnsi="Arial"/>
          <w:sz w:val="22"/>
          <w:szCs w:val="22"/>
        </w:rPr>
        <w:tab/>
        <w:t xml:space="preserve">KTÓRYCH MOWA W ART. 94 USTAWY PZP, JEŻELI ZAMAWIAJĄCY </w:t>
      </w:r>
      <w:r>
        <w:rPr>
          <w:rFonts w:ascii="Arial" w:hAnsi="Arial"/>
          <w:sz w:val="22"/>
          <w:szCs w:val="22"/>
        </w:rPr>
        <w:tab/>
      </w:r>
      <w:r>
        <w:rPr>
          <w:rFonts w:ascii="Arial" w:hAnsi="Arial"/>
          <w:sz w:val="22"/>
          <w:szCs w:val="22"/>
        </w:rPr>
        <w:tab/>
      </w:r>
      <w:r>
        <w:rPr>
          <w:rFonts w:ascii="Arial" w:hAnsi="Arial"/>
          <w:sz w:val="22"/>
          <w:szCs w:val="22"/>
        </w:rPr>
        <w:tab/>
        <w:t>PRZEWIDUJE TAKIE WYMAGANIA</w:t>
      </w:r>
    </w:p>
    <w:p w14:paraId="4736D9C8" w14:textId="77777777" w:rsidR="00E622EF" w:rsidRDefault="00FF455D">
      <w:pPr>
        <w:pStyle w:val="Standard"/>
        <w:spacing w:before="227"/>
        <w:ind w:left="709" w:hanging="709"/>
        <w:rPr>
          <w:rFonts w:ascii="Arial" w:hAnsi="Arial"/>
          <w:sz w:val="22"/>
          <w:szCs w:val="22"/>
        </w:rPr>
      </w:pPr>
      <w:r>
        <w:rPr>
          <w:rFonts w:ascii="Arial" w:hAnsi="Arial"/>
          <w:sz w:val="22"/>
          <w:szCs w:val="22"/>
        </w:rPr>
        <w:t>XXXVI. INFORMACJA O OBOWIĄZKU OSOBISTEGO WYKONANIA PRZEZ WYKONAWCE KLUCZOWYCH ZADAŃ , JEŻELI ZAMAWIAJĄCY DOKONUJE TAKIEGO ZASTRZEŻENIA ZGODNIE Z ART. 60 I 121 USTAWY PZP</w:t>
      </w:r>
    </w:p>
    <w:p w14:paraId="1E4DA9D2" w14:textId="77777777" w:rsidR="00E622EF" w:rsidRDefault="00FF455D">
      <w:pPr>
        <w:pStyle w:val="Standard"/>
        <w:spacing w:before="227"/>
        <w:rPr>
          <w:rFonts w:ascii="Arial" w:hAnsi="Arial"/>
          <w:sz w:val="22"/>
          <w:szCs w:val="22"/>
        </w:rPr>
      </w:pPr>
      <w:r>
        <w:rPr>
          <w:rFonts w:ascii="Arial" w:hAnsi="Arial"/>
          <w:sz w:val="22"/>
          <w:szCs w:val="22"/>
        </w:rPr>
        <w:t xml:space="preserve">XXXVII. WYMÓG LUB MOŻLIWOŚĆ ZŁOŻENIA OFERT W FORMIE KATALOGÓW </w:t>
      </w:r>
      <w:r>
        <w:rPr>
          <w:rFonts w:ascii="Arial" w:hAnsi="Arial"/>
          <w:sz w:val="22"/>
          <w:szCs w:val="22"/>
        </w:rPr>
        <w:tab/>
      </w:r>
      <w:r>
        <w:rPr>
          <w:rFonts w:ascii="Arial" w:hAnsi="Arial"/>
          <w:sz w:val="22"/>
          <w:szCs w:val="22"/>
        </w:rPr>
        <w:tab/>
        <w:t xml:space="preserve">ELEKTRONICZNYCH LUB DOŁĄCZENIA KATALOGÓW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ELEKTRONICZNYCH DO OFERTY, W SYTUACJI OKREŚLONEJ W ART. 93 </w:t>
      </w:r>
      <w:r>
        <w:rPr>
          <w:rFonts w:ascii="Arial" w:hAnsi="Arial"/>
          <w:sz w:val="22"/>
          <w:szCs w:val="22"/>
        </w:rPr>
        <w:tab/>
      </w:r>
      <w:r>
        <w:rPr>
          <w:rFonts w:ascii="Arial" w:hAnsi="Arial"/>
          <w:sz w:val="22"/>
          <w:szCs w:val="22"/>
        </w:rPr>
        <w:tab/>
        <w:t>USTAWY PZP</w:t>
      </w:r>
    </w:p>
    <w:p w14:paraId="2478A0CD" w14:textId="77777777" w:rsidR="00E622EF" w:rsidRDefault="00FF455D">
      <w:pPr>
        <w:pStyle w:val="Standard"/>
        <w:spacing w:before="227"/>
        <w:rPr>
          <w:rFonts w:ascii="Arial" w:hAnsi="Arial"/>
          <w:sz w:val="22"/>
          <w:szCs w:val="22"/>
        </w:rPr>
      </w:pPr>
      <w:r>
        <w:rPr>
          <w:rFonts w:ascii="Arial" w:hAnsi="Arial"/>
          <w:sz w:val="22"/>
          <w:szCs w:val="22"/>
        </w:rPr>
        <w:t>XXXVIII.  SPIS DODATKÓW DO SWZ</w:t>
      </w:r>
    </w:p>
    <w:p w14:paraId="42BDA533" w14:textId="77777777" w:rsidR="00E622EF" w:rsidRDefault="00E622EF">
      <w:pPr>
        <w:pStyle w:val="Standard"/>
        <w:spacing w:before="57" w:after="57"/>
        <w:rPr>
          <w:rFonts w:ascii="Arial" w:hAnsi="Arial"/>
          <w:sz w:val="22"/>
          <w:szCs w:val="22"/>
        </w:rPr>
      </w:pPr>
    </w:p>
    <w:p w14:paraId="00776F5F" w14:textId="77777777" w:rsidR="00E622EF" w:rsidRDefault="00E622EF">
      <w:pPr>
        <w:pStyle w:val="Standard"/>
        <w:spacing w:before="57" w:after="57"/>
        <w:rPr>
          <w:rFonts w:ascii="Arial" w:hAnsi="Arial"/>
          <w:b/>
          <w:bCs/>
          <w:sz w:val="22"/>
          <w:szCs w:val="22"/>
        </w:rPr>
      </w:pPr>
    </w:p>
    <w:p w14:paraId="00F83AD3" w14:textId="77777777" w:rsidR="00E622EF" w:rsidRDefault="00E622EF">
      <w:pPr>
        <w:pStyle w:val="Standard"/>
        <w:spacing w:before="57" w:after="57"/>
        <w:rPr>
          <w:rFonts w:ascii="Arial" w:hAnsi="Arial"/>
          <w:b/>
          <w:bCs/>
          <w:sz w:val="22"/>
          <w:szCs w:val="22"/>
        </w:rPr>
      </w:pPr>
    </w:p>
    <w:p w14:paraId="4DF563AE" w14:textId="77777777" w:rsidR="00E622EF" w:rsidRDefault="00E622EF">
      <w:pPr>
        <w:pStyle w:val="Standard"/>
        <w:spacing w:before="57" w:after="57"/>
        <w:rPr>
          <w:rFonts w:ascii="Arial" w:hAnsi="Arial"/>
          <w:b/>
          <w:bCs/>
          <w:sz w:val="22"/>
          <w:szCs w:val="22"/>
        </w:rPr>
      </w:pPr>
    </w:p>
    <w:p w14:paraId="59FDE3EF" w14:textId="77777777" w:rsidR="00E622EF" w:rsidRDefault="00E622EF">
      <w:pPr>
        <w:pStyle w:val="Standard"/>
        <w:spacing w:before="57" w:after="57"/>
        <w:rPr>
          <w:rFonts w:ascii="Arial" w:hAnsi="Arial"/>
          <w:b/>
          <w:bCs/>
          <w:sz w:val="22"/>
          <w:szCs w:val="22"/>
        </w:rPr>
      </w:pPr>
    </w:p>
    <w:p w14:paraId="7C1E319F" w14:textId="77777777" w:rsidR="00E622EF" w:rsidRDefault="00E622EF">
      <w:pPr>
        <w:pStyle w:val="Standard"/>
        <w:spacing w:before="57" w:after="57"/>
        <w:rPr>
          <w:rFonts w:ascii="Arial" w:hAnsi="Arial"/>
          <w:b/>
          <w:bCs/>
          <w:sz w:val="22"/>
          <w:szCs w:val="22"/>
        </w:rPr>
      </w:pPr>
    </w:p>
    <w:p w14:paraId="2D628CE2" w14:textId="77777777" w:rsidR="00E622EF" w:rsidRDefault="00E622EF">
      <w:pPr>
        <w:pStyle w:val="Standard"/>
        <w:spacing w:before="57" w:after="57"/>
        <w:rPr>
          <w:rFonts w:ascii="Arial" w:hAnsi="Arial"/>
          <w:b/>
          <w:bCs/>
          <w:sz w:val="22"/>
          <w:szCs w:val="22"/>
        </w:rPr>
      </w:pPr>
    </w:p>
    <w:p w14:paraId="38C39823" w14:textId="77777777" w:rsidR="00E622EF" w:rsidRDefault="00E622EF">
      <w:pPr>
        <w:pStyle w:val="Standard"/>
        <w:spacing w:before="57" w:after="57"/>
        <w:rPr>
          <w:rFonts w:ascii="Arial" w:hAnsi="Arial"/>
          <w:b/>
          <w:bCs/>
          <w:sz w:val="22"/>
          <w:szCs w:val="22"/>
        </w:rPr>
      </w:pPr>
    </w:p>
    <w:p w14:paraId="42B04EFB" w14:textId="77777777" w:rsidR="00E622EF" w:rsidRDefault="00E622EF">
      <w:pPr>
        <w:pStyle w:val="Standard"/>
        <w:spacing w:before="57" w:after="57"/>
        <w:rPr>
          <w:rFonts w:ascii="Arial" w:hAnsi="Arial"/>
          <w:b/>
          <w:bCs/>
          <w:sz w:val="22"/>
          <w:szCs w:val="22"/>
        </w:rPr>
      </w:pPr>
    </w:p>
    <w:p w14:paraId="00D2CBFA" w14:textId="77777777" w:rsidR="00E622EF" w:rsidRDefault="00E622EF">
      <w:pPr>
        <w:pStyle w:val="Standard"/>
        <w:spacing w:before="57" w:after="57"/>
        <w:rPr>
          <w:rFonts w:ascii="Arial" w:hAnsi="Arial"/>
          <w:b/>
          <w:bCs/>
          <w:sz w:val="22"/>
          <w:szCs w:val="22"/>
        </w:rPr>
      </w:pPr>
    </w:p>
    <w:p w14:paraId="31E7F2AA" w14:textId="77777777" w:rsidR="00E622EF" w:rsidRDefault="00E622EF">
      <w:pPr>
        <w:pStyle w:val="Standard"/>
        <w:spacing w:before="57" w:after="57"/>
        <w:rPr>
          <w:rFonts w:ascii="Arial" w:hAnsi="Arial"/>
          <w:b/>
          <w:bCs/>
          <w:sz w:val="22"/>
          <w:szCs w:val="22"/>
        </w:rPr>
      </w:pPr>
    </w:p>
    <w:p w14:paraId="2A552A1E" w14:textId="77777777" w:rsidR="00E622EF" w:rsidRDefault="00E622EF">
      <w:pPr>
        <w:pStyle w:val="Standard"/>
        <w:spacing w:before="57" w:after="57"/>
        <w:rPr>
          <w:rFonts w:ascii="Arial" w:hAnsi="Arial"/>
          <w:b/>
          <w:bCs/>
          <w:sz w:val="22"/>
          <w:szCs w:val="22"/>
        </w:rPr>
      </w:pPr>
    </w:p>
    <w:p w14:paraId="203D9562" w14:textId="77777777" w:rsidR="00E622EF" w:rsidRDefault="00E622EF">
      <w:pPr>
        <w:pStyle w:val="Standard"/>
        <w:spacing w:before="57" w:after="57"/>
        <w:rPr>
          <w:rFonts w:ascii="Arial" w:hAnsi="Arial"/>
          <w:b/>
          <w:bCs/>
          <w:sz w:val="22"/>
          <w:szCs w:val="22"/>
        </w:rPr>
      </w:pPr>
    </w:p>
    <w:p w14:paraId="75988F93" w14:textId="77777777" w:rsidR="00E622EF" w:rsidRDefault="00E622EF">
      <w:pPr>
        <w:pStyle w:val="Standard"/>
        <w:spacing w:before="57" w:after="57"/>
        <w:rPr>
          <w:rFonts w:ascii="Arial" w:hAnsi="Arial"/>
          <w:b/>
          <w:bCs/>
          <w:sz w:val="22"/>
          <w:szCs w:val="22"/>
        </w:rPr>
      </w:pPr>
    </w:p>
    <w:p w14:paraId="78C90115" w14:textId="77777777" w:rsidR="00E622EF" w:rsidRDefault="00E622EF">
      <w:pPr>
        <w:pStyle w:val="Standard"/>
        <w:spacing w:before="57" w:after="57"/>
        <w:rPr>
          <w:rFonts w:ascii="Arial" w:hAnsi="Arial"/>
          <w:b/>
          <w:bCs/>
          <w:sz w:val="22"/>
          <w:szCs w:val="22"/>
        </w:rPr>
      </w:pPr>
    </w:p>
    <w:p w14:paraId="523B82D5" w14:textId="77777777" w:rsidR="00E622EF" w:rsidRDefault="00E622EF">
      <w:pPr>
        <w:pStyle w:val="Standard"/>
        <w:spacing w:before="57" w:after="57"/>
        <w:rPr>
          <w:rFonts w:ascii="Arial" w:hAnsi="Arial"/>
          <w:b/>
          <w:bCs/>
          <w:sz w:val="22"/>
          <w:szCs w:val="22"/>
        </w:rPr>
      </w:pPr>
    </w:p>
    <w:p w14:paraId="5016F720" w14:textId="77777777" w:rsidR="00E622EF" w:rsidRDefault="00E622EF">
      <w:pPr>
        <w:pStyle w:val="Standard"/>
        <w:spacing w:before="57" w:after="57"/>
        <w:rPr>
          <w:rFonts w:ascii="Arial" w:hAnsi="Arial"/>
          <w:b/>
          <w:bCs/>
          <w:sz w:val="22"/>
          <w:szCs w:val="22"/>
        </w:rPr>
      </w:pPr>
    </w:p>
    <w:p w14:paraId="1C1366FC" w14:textId="77777777" w:rsidR="00E622EF" w:rsidRDefault="00E622EF">
      <w:pPr>
        <w:pStyle w:val="Standard"/>
        <w:spacing w:before="57" w:after="57"/>
        <w:rPr>
          <w:rFonts w:ascii="Arial" w:hAnsi="Arial"/>
          <w:b/>
          <w:bCs/>
          <w:sz w:val="22"/>
          <w:szCs w:val="22"/>
        </w:rPr>
      </w:pPr>
    </w:p>
    <w:p w14:paraId="2F629BA7" w14:textId="77777777" w:rsidR="00E622EF" w:rsidRDefault="00E622EF">
      <w:pPr>
        <w:pStyle w:val="Standard"/>
        <w:spacing w:before="57" w:after="57"/>
        <w:rPr>
          <w:rFonts w:ascii="Arial" w:hAnsi="Arial"/>
          <w:b/>
          <w:bCs/>
          <w:sz w:val="22"/>
          <w:szCs w:val="22"/>
        </w:rPr>
      </w:pPr>
    </w:p>
    <w:p w14:paraId="74FA21CB" w14:textId="77777777" w:rsidR="00E622EF" w:rsidRDefault="00E622EF">
      <w:pPr>
        <w:pStyle w:val="Standard"/>
        <w:spacing w:before="57" w:after="57"/>
        <w:rPr>
          <w:rFonts w:ascii="Arial" w:hAnsi="Arial"/>
          <w:b/>
          <w:bCs/>
          <w:sz w:val="22"/>
          <w:szCs w:val="22"/>
        </w:rPr>
      </w:pPr>
    </w:p>
    <w:p w14:paraId="3AEF5791" w14:textId="77777777" w:rsidR="00E622EF" w:rsidRDefault="00E622EF">
      <w:pPr>
        <w:pStyle w:val="Standard"/>
        <w:spacing w:before="57" w:after="57"/>
        <w:rPr>
          <w:rFonts w:ascii="Arial" w:hAnsi="Arial"/>
          <w:b/>
          <w:bCs/>
          <w:sz w:val="22"/>
          <w:szCs w:val="22"/>
        </w:rPr>
      </w:pPr>
    </w:p>
    <w:p w14:paraId="0AFF2208" w14:textId="77777777" w:rsidR="00E622EF" w:rsidRDefault="00E622EF">
      <w:pPr>
        <w:pStyle w:val="Standard"/>
        <w:spacing w:before="57" w:after="57"/>
        <w:rPr>
          <w:rFonts w:ascii="Arial" w:hAnsi="Arial"/>
          <w:b/>
          <w:bCs/>
          <w:sz w:val="22"/>
          <w:szCs w:val="22"/>
        </w:rPr>
      </w:pPr>
    </w:p>
    <w:p w14:paraId="78C943E7" w14:textId="77777777" w:rsidR="00E622EF" w:rsidRDefault="00E622EF">
      <w:pPr>
        <w:pStyle w:val="Standard"/>
        <w:spacing w:before="57" w:after="57"/>
        <w:rPr>
          <w:rFonts w:ascii="Arial" w:hAnsi="Arial"/>
          <w:b/>
          <w:bCs/>
          <w:sz w:val="22"/>
          <w:szCs w:val="22"/>
        </w:rPr>
      </w:pPr>
    </w:p>
    <w:p w14:paraId="5C3EDB32" w14:textId="77777777" w:rsidR="00E622EF" w:rsidRDefault="00E622EF">
      <w:pPr>
        <w:pStyle w:val="Standard"/>
        <w:spacing w:before="57" w:after="57"/>
        <w:rPr>
          <w:rFonts w:ascii="Arial" w:hAnsi="Arial"/>
          <w:b/>
          <w:bCs/>
          <w:sz w:val="22"/>
          <w:szCs w:val="22"/>
        </w:rPr>
      </w:pPr>
    </w:p>
    <w:p w14:paraId="726BE4C1" w14:textId="77777777" w:rsidR="00E622EF" w:rsidRDefault="00E622EF">
      <w:pPr>
        <w:pStyle w:val="Standard"/>
        <w:spacing w:before="57" w:after="57"/>
        <w:rPr>
          <w:rFonts w:ascii="Arial" w:hAnsi="Arial"/>
          <w:b/>
          <w:bCs/>
          <w:sz w:val="22"/>
          <w:szCs w:val="22"/>
        </w:rPr>
      </w:pPr>
    </w:p>
    <w:p w14:paraId="3033A6EB" w14:textId="77777777" w:rsidR="00E622EF" w:rsidRDefault="00E622EF">
      <w:pPr>
        <w:pStyle w:val="Standard"/>
        <w:spacing w:before="57" w:after="57"/>
        <w:rPr>
          <w:rFonts w:ascii="Arial" w:hAnsi="Arial"/>
          <w:b/>
          <w:bCs/>
          <w:sz w:val="22"/>
          <w:szCs w:val="22"/>
        </w:rPr>
      </w:pPr>
    </w:p>
    <w:p w14:paraId="489740F0" w14:textId="77777777" w:rsidR="00E622EF" w:rsidRDefault="00E622EF">
      <w:pPr>
        <w:pStyle w:val="Standard"/>
        <w:spacing w:before="57" w:after="57"/>
        <w:rPr>
          <w:rFonts w:ascii="Arial" w:hAnsi="Arial"/>
          <w:b/>
          <w:bCs/>
          <w:sz w:val="22"/>
          <w:szCs w:val="22"/>
        </w:rPr>
      </w:pPr>
    </w:p>
    <w:p w14:paraId="6DA32089" w14:textId="77777777" w:rsidR="00E622EF" w:rsidRDefault="00E622EF">
      <w:pPr>
        <w:pStyle w:val="Standard"/>
        <w:spacing w:before="57" w:after="57"/>
        <w:rPr>
          <w:rFonts w:ascii="Arial" w:hAnsi="Arial"/>
          <w:b/>
          <w:bCs/>
          <w:sz w:val="22"/>
          <w:szCs w:val="22"/>
        </w:rPr>
      </w:pPr>
    </w:p>
    <w:p w14:paraId="26241072" w14:textId="77777777" w:rsidR="00E622EF" w:rsidRDefault="00E622EF">
      <w:pPr>
        <w:pStyle w:val="Standard"/>
        <w:spacing w:before="57" w:after="57"/>
        <w:rPr>
          <w:rFonts w:ascii="Arial" w:hAnsi="Arial"/>
          <w:b/>
          <w:bCs/>
          <w:sz w:val="22"/>
          <w:szCs w:val="22"/>
        </w:rPr>
      </w:pPr>
    </w:p>
    <w:p w14:paraId="5097B5D0" w14:textId="77777777" w:rsidR="00E622EF" w:rsidRDefault="00E622EF">
      <w:pPr>
        <w:pStyle w:val="Standard"/>
        <w:spacing w:before="57" w:after="57"/>
        <w:rPr>
          <w:rFonts w:ascii="Arial" w:hAnsi="Arial"/>
          <w:b/>
          <w:bCs/>
          <w:sz w:val="22"/>
          <w:szCs w:val="22"/>
        </w:rPr>
      </w:pPr>
    </w:p>
    <w:p w14:paraId="6726C294" w14:textId="77777777" w:rsidR="00E622EF" w:rsidRDefault="00E622EF">
      <w:pPr>
        <w:pStyle w:val="Standard"/>
        <w:spacing w:before="57" w:after="57"/>
        <w:rPr>
          <w:rFonts w:ascii="Arial" w:hAnsi="Arial"/>
          <w:b/>
          <w:bCs/>
          <w:sz w:val="22"/>
          <w:szCs w:val="22"/>
        </w:rPr>
      </w:pPr>
    </w:p>
    <w:p w14:paraId="550395AF" w14:textId="77777777" w:rsidR="00E622EF" w:rsidRDefault="00E622EF">
      <w:pPr>
        <w:pStyle w:val="Standard"/>
        <w:spacing w:before="57" w:after="57"/>
        <w:rPr>
          <w:rFonts w:ascii="Arial" w:hAnsi="Arial"/>
          <w:b/>
          <w:bCs/>
          <w:sz w:val="22"/>
          <w:szCs w:val="22"/>
        </w:rPr>
      </w:pPr>
    </w:p>
    <w:p w14:paraId="05924653" w14:textId="77777777" w:rsidR="00E622EF" w:rsidRDefault="00E622EF">
      <w:pPr>
        <w:pStyle w:val="Standard"/>
        <w:spacing w:before="57" w:after="57"/>
        <w:rPr>
          <w:rFonts w:ascii="Arial" w:hAnsi="Arial"/>
          <w:b/>
          <w:bCs/>
          <w:sz w:val="22"/>
          <w:szCs w:val="22"/>
        </w:rPr>
      </w:pPr>
    </w:p>
    <w:p w14:paraId="57A09945" w14:textId="77777777" w:rsidR="00E622EF" w:rsidRDefault="00E622EF">
      <w:pPr>
        <w:pStyle w:val="Standard"/>
        <w:spacing w:before="57" w:after="57"/>
        <w:rPr>
          <w:rFonts w:ascii="Arial" w:hAnsi="Arial"/>
          <w:b/>
          <w:bCs/>
          <w:sz w:val="22"/>
          <w:szCs w:val="22"/>
        </w:rPr>
      </w:pPr>
    </w:p>
    <w:p w14:paraId="4724D1F8" w14:textId="77777777" w:rsidR="00E622EF" w:rsidRDefault="00E622EF">
      <w:pPr>
        <w:pStyle w:val="Standard"/>
        <w:spacing w:before="57" w:after="57"/>
        <w:rPr>
          <w:rFonts w:ascii="Arial" w:hAnsi="Arial"/>
          <w:b/>
          <w:bCs/>
          <w:sz w:val="22"/>
          <w:szCs w:val="22"/>
        </w:rPr>
      </w:pPr>
    </w:p>
    <w:p w14:paraId="6A97F221" w14:textId="77777777" w:rsidR="00E622EF" w:rsidRDefault="00E622EF">
      <w:pPr>
        <w:pStyle w:val="Standard"/>
        <w:spacing w:before="57" w:after="57"/>
        <w:rPr>
          <w:rFonts w:ascii="Arial" w:hAnsi="Arial"/>
          <w:b/>
          <w:bCs/>
          <w:sz w:val="22"/>
          <w:szCs w:val="22"/>
        </w:rPr>
      </w:pPr>
    </w:p>
    <w:p w14:paraId="6230D06D" w14:textId="77777777" w:rsidR="00E622EF" w:rsidRDefault="00E622EF">
      <w:pPr>
        <w:pStyle w:val="Standard"/>
        <w:spacing w:before="57" w:after="57"/>
        <w:rPr>
          <w:rFonts w:ascii="Arial" w:hAnsi="Arial"/>
          <w:b/>
          <w:bCs/>
          <w:sz w:val="22"/>
          <w:szCs w:val="22"/>
        </w:rPr>
      </w:pPr>
    </w:p>
    <w:p w14:paraId="05B8C9C8" w14:textId="77777777" w:rsidR="00E622EF" w:rsidRDefault="00E622EF">
      <w:pPr>
        <w:pStyle w:val="Standard"/>
        <w:spacing w:before="57" w:after="57"/>
        <w:rPr>
          <w:rFonts w:ascii="Arial" w:hAnsi="Arial"/>
          <w:b/>
          <w:bCs/>
          <w:sz w:val="22"/>
          <w:szCs w:val="22"/>
        </w:rPr>
      </w:pPr>
    </w:p>
    <w:p w14:paraId="1D21AB84" w14:textId="77777777" w:rsidR="00E622EF" w:rsidRDefault="00E622EF">
      <w:pPr>
        <w:pStyle w:val="Standard"/>
        <w:spacing w:before="57" w:after="57"/>
        <w:rPr>
          <w:rFonts w:ascii="Arial" w:hAnsi="Arial"/>
          <w:b/>
          <w:bCs/>
          <w:sz w:val="22"/>
          <w:szCs w:val="22"/>
        </w:rPr>
      </w:pPr>
    </w:p>
    <w:p w14:paraId="2FBDA0B9" w14:textId="77777777" w:rsidR="00E622EF" w:rsidRDefault="00FF455D">
      <w:pPr>
        <w:pStyle w:val="Standard"/>
        <w:spacing w:before="113"/>
        <w:rPr>
          <w:rFonts w:ascii="Arial" w:hAnsi="Arial"/>
          <w:b/>
          <w:bCs/>
          <w:color w:val="000000"/>
          <w:sz w:val="22"/>
          <w:szCs w:val="22"/>
        </w:rPr>
      </w:pPr>
      <w:r>
        <w:rPr>
          <w:rFonts w:ascii="Arial" w:hAnsi="Arial"/>
          <w:b/>
          <w:bCs/>
          <w:color w:val="000000"/>
          <w:sz w:val="22"/>
          <w:szCs w:val="22"/>
        </w:rPr>
        <w:t>I. NAZWA ORAZ ADRES ZAMAWIAJĄCEGO</w:t>
      </w:r>
    </w:p>
    <w:p w14:paraId="18CBB4C6" w14:textId="77777777" w:rsidR="00E622EF" w:rsidRDefault="00FF455D">
      <w:pPr>
        <w:pStyle w:val="Standard"/>
        <w:spacing w:before="57" w:after="57"/>
        <w:rPr>
          <w:rFonts w:ascii="Arial" w:hAnsi="Arial"/>
          <w:sz w:val="22"/>
          <w:szCs w:val="22"/>
        </w:rPr>
      </w:pPr>
      <w:r>
        <w:rPr>
          <w:rFonts w:ascii="Arial" w:hAnsi="Arial"/>
          <w:sz w:val="22"/>
          <w:szCs w:val="22"/>
        </w:rPr>
        <w:t xml:space="preserve"> Gmina Wałcz</w:t>
      </w:r>
    </w:p>
    <w:p w14:paraId="59E2C20E" w14:textId="77777777" w:rsidR="00E622EF" w:rsidRDefault="00FF455D">
      <w:pPr>
        <w:pStyle w:val="Standard"/>
        <w:spacing w:before="57" w:after="57"/>
        <w:rPr>
          <w:rFonts w:ascii="Arial" w:hAnsi="Arial"/>
          <w:sz w:val="22"/>
          <w:szCs w:val="22"/>
        </w:rPr>
      </w:pPr>
      <w:r>
        <w:rPr>
          <w:rFonts w:ascii="Arial" w:hAnsi="Arial"/>
          <w:sz w:val="22"/>
          <w:szCs w:val="22"/>
        </w:rPr>
        <w:t xml:space="preserve"> ul. Dąbrowskiego 8</w:t>
      </w:r>
    </w:p>
    <w:p w14:paraId="6B3B80C7" w14:textId="77777777" w:rsidR="00E622EF" w:rsidRDefault="00FF455D">
      <w:pPr>
        <w:pStyle w:val="Standard"/>
        <w:spacing w:before="57" w:after="57"/>
        <w:rPr>
          <w:rFonts w:ascii="Arial" w:hAnsi="Arial"/>
          <w:sz w:val="22"/>
          <w:szCs w:val="22"/>
        </w:rPr>
      </w:pPr>
      <w:r>
        <w:rPr>
          <w:rFonts w:ascii="Arial" w:hAnsi="Arial"/>
          <w:sz w:val="22"/>
          <w:szCs w:val="22"/>
        </w:rPr>
        <w:t xml:space="preserve"> 78-600 Wałcz</w:t>
      </w:r>
    </w:p>
    <w:p w14:paraId="64C84F7F" w14:textId="77777777" w:rsidR="00E622EF" w:rsidRPr="0019694F" w:rsidRDefault="00A31F06">
      <w:pPr>
        <w:pStyle w:val="Standard"/>
        <w:rPr>
          <w:rFonts w:hint="eastAsia"/>
          <w:color w:val="000000" w:themeColor="text1"/>
        </w:rPr>
      </w:pPr>
      <w:hyperlink r:id="rId7" w:history="1">
        <w:r w:rsidR="00FF455D" w:rsidRPr="0019694F">
          <w:rPr>
            <w:rStyle w:val="Hipercze"/>
            <w:rFonts w:ascii="Arial" w:hAnsi="Arial"/>
            <w:color w:val="000000" w:themeColor="text1"/>
            <w:sz w:val="22"/>
            <w:szCs w:val="22"/>
          </w:rPr>
          <w:t>https://www.gminawalcz.pl</w:t>
        </w:r>
      </w:hyperlink>
      <w:r w:rsidR="00FF455D" w:rsidRPr="0019694F">
        <w:rPr>
          <w:rFonts w:ascii="Arial" w:hAnsi="Arial"/>
          <w:color w:val="000000" w:themeColor="text1"/>
          <w:sz w:val="22"/>
          <w:szCs w:val="22"/>
        </w:rPr>
        <w:t xml:space="preserve"> </w:t>
      </w:r>
    </w:p>
    <w:p w14:paraId="739EA90E" w14:textId="77777777" w:rsidR="00E622EF" w:rsidRDefault="00E622EF">
      <w:pPr>
        <w:pStyle w:val="Standard"/>
        <w:spacing w:before="113"/>
        <w:rPr>
          <w:rFonts w:ascii="Arial" w:hAnsi="Arial"/>
          <w:color w:val="CE181E"/>
          <w:sz w:val="22"/>
          <w:szCs w:val="22"/>
        </w:rPr>
      </w:pPr>
    </w:p>
    <w:p w14:paraId="28C869D6" w14:textId="77777777" w:rsidR="00E622EF" w:rsidRDefault="00FF455D">
      <w:pPr>
        <w:pStyle w:val="Standard"/>
        <w:spacing w:before="113"/>
        <w:rPr>
          <w:rFonts w:ascii="Arial" w:hAnsi="Arial"/>
          <w:b/>
          <w:bCs/>
          <w:color w:val="111111"/>
          <w:sz w:val="22"/>
          <w:szCs w:val="22"/>
        </w:rPr>
      </w:pPr>
      <w:r>
        <w:rPr>
          <w:rFonts w:ascii="Arial" w:hAnsi="Arial"/>
          <w:b/>
          <w:bCs/>
          <w:color w:val="111111"/>
          <w:sz w:val="22"/>
          <w:szCs w:val="22"/>
        </w:rPr>
        <w:t>II. ADRES DO KORESPONDENCJI</w:t>
      </w:r>
    </w:p>
    <w:p w14:paraId="2B90F203" w14:textId="77777777" w:rsidR="00E622EF" w:rsidRDefault="00E622EF">
      <w:pPr>
        <w:pStyle w:val="Standard"/>
        <w:spacing w:before="113"/>
        <w:rPr>
          <w:rFonts w:ascii="Arial" w:hAnsi="Arial"/>
          <w:b/>
          <w:bCs/>
          <w:color w:val="111111"/>
          <w:sz w:val="22"/>
          <w:szCs w:val="22"/>
        </w:rPr>
      </w:pPr>
    </w:p>
    <w:p w14:paraId="72A12A90" w14:textId="72D49408" w:rsidR="00E622EF" w:rsidRDefault="00FF455D">
      <w:pPr>
        <w:pStyle w:val="Standard"/>
        <w:spacing w:before="113"/>
        <w:rPr>
          <w:rFonts w:ascii="Arial" w:hAnsi="Arial"/>
          <w:color w:val="000000"/>
          <w:sz w:val="22"/>
          <w:szCs w:val="22"/>
        </w:rPr>
      </w:pPr>
      <w:r>
        <w:rPr>
          <w:rFonts w:ascii="Arial" w:hAnsi="Arial"/>
          <w:color w:val="000000"/>
          <w:sz w:val="22"/>
          <w:szCs w:val="22"/>
        </w:rPr>
        <w:t>Urząd Gminy Wałcz</w:t>
      </w:r>
    </w:p>
    <w:p w14:paraId="2BEACF79" w14:textId="114B1B19" w:rsidR="00E622EF" w:rsidRDefault="00FF455D">
      <w:pPr>
        <w:pStyle w:val="Standard"/>
        <w:spacing w:before="113"/>
        <w:rPr>
          <w:rFonts w:ascii="Arial" w:hAnsi="Arial"/>
          <w:color w:val="000000"/>
          <w:sz w:val="22"/>
          <w:szCs w:val="22"/>
        </w:rPr>
      </w:pPr>
      <w:r>
        <w:rPr>
          <w:rFonts w:ascii="Arial" w:hAnsi="Arial"/>
          <w:color w:val="000000"/>
          <w:sz w:val="22"/>
          <w:szCs w:val="22"/>
        </w:rPr>
        <w:t>ul. Dąbrowskiego 8</w:t>
      </w:r>
    </w:p>
    <w:p w14:paraId="6A2623DB" w14:textId="0C340508" w:rsidR="00E622EF" w:rsidRDefault="00FF455D">
      <w:pPr>
        <w:pStyle w:val="Standard"/>
        <w:spacing w:before="113"/>
        <w:rPr>
          <w:rFonts w:ascii="Arial" w:hAnsi="Arial"/>
          <w:color w:val="000000"/>
          <w:sz w:val="22"/>
          <w:szCs w:val="22"/>
        </w:rPr>
      </w:pPr>
      <w:r>
        <w:rPr>
          <w:rFonts w:ascii="Arial" w:hAnsi="Arial"/>
          <w:color w:val="000000"/>
          <w:sz w:val="22"/>
          <w:szCs w:val="22"/>
        </w:rPr>
        <w:t>78-600 Wałcz</w:t>
      </w:r>
    </w:p>
    <w:p w14:paraId="543A6CA9" w14:textId="36A9DE37" w:rsidR="00E622EF" w:rsidRDefault="00FF455D">
      <w:pPr>
        <w:pStyle w:val="Standard"/>
        <w:spacing w:before="113"/>
        <w:rPr>
          <w:rFonts w:hint="eastAsia"/>
        </w:rPr>
      </w:pPr>
      <w:r>
        <w:rPr>
          <w:rFonts w:ascii="Arial" w:hAnsi="Arial" w:cs="Times New Roman"/>
          <w:color w:val="000000"/>
          <w:sz w:val="22"/>
          <w:szCs w:val="22"/>
        </w:rPr>
        <w:t>Telefon:  67 258 02 41</w:t>
      </w:r>
    </w:p>
    <w:p w14:paraId="60678302" w14:textId="0737AD7A" w:rsidR="00E622EF" w:rsidRDefault="00FF455D">
      <w:pPr>
        <w:pStyle w:val="Standard"/>
        <w:spacing w:line="360" w:lineRule="auto"/>
        <w:jc w:val="both"/>
        <w:rPr>
          <w:rFonts w:ascii="Arial" w:hAnsi="Arial" w:cs="Times New Roman"/>
          <w:color w:val="000000"/>
          <w:sz w:val="22"/>
          <w:szCs w:val="22"/>
        </w:rPr>
      </w:pPr>
      <w:r>
        <w:rPr>
          <w:rFonts w:ascii="Arial" w:hAnsi="Arial" w:cs="Times New Roman"/>
          <w:color w:val="000000"/>
          <w:sz w:val="22"/>
          <w:szCs w:val="22"/>
        </w:rPr>
        <w:t>Fax.:</w:t>
      </w:r>
      <w:r>
        <w:rPr>
          <w:rFonts w:ascii="Arial" w:hAnsi="Arial" w:cs="Times New Roman"/>
          <w:color w:val="000000"/>
          <w:sz w:val="22"/>
          <w:szCs w:val="22"/>
        </w:rPr>
        <w:tab/>
        <w:t xml:space="preserve">    67 258 02 41</w:t>
      </w:r>
    </w:p>
    <w:p w14:paraId="7E19C7FA" w14:textId="672CC722" w:rsidR="00E622EF" w:rsidRDefault="00FF455D">
      <w:pPr>
        <w:pStyle w:val="Standard"/>
        <w:spacing w:line="360" w:lineRule="auto"/>
        <w:jc w:val="both"/>
        <w:rPr>
          <w:rFonts w:ascii="Arial" w:hAnsi="Arial" w:cs="Times New Roman"/>
          <w:color w:val="000000"/>
          <w:sz w:val="22"/>
          <w:szCs w:val="22"/>
        </w:rPr>
      </w:pPr>
      <w:r>
        <w:rPr>
          <w:rFonts w:ascii="Arial" w:hAnsi="Arial" w:cs="Times New Roman"/>
          <w:color w:val="000000"/>
          <w:sz w:val="22"/>
          <w:szCs w:val="22"/>
        </w:rPr>
        <w:t>NIP: </w:t>
      </w:r>
      <w:r>
        <w:rPr>
          <w:rFonts w:ascii="Arial" w:hAnsi="Arial" w:cs="Times New Roman"/>
          <w:color w:val="000000"/>
          <w:sz w:val="22"/>
          <w:szCs w:val="22"/>
        </w:rPr>
        <w:tab/>
        <w:t>765-16-02-689</w:t>
      </w:r>
    </w:p>
    <w:p w14:paraId="3E19C35F" w14:textId="27333479" w:rsidR="00E622EF" w:rsidRDefault="00FF455D">
      <w:pPr>
        <w:pStyle w:val="Standard"/>
        <w:spacing w:line="360" w:lineRule="auto"/>
        <w:jc w:val="both"/>
        <w:rPr>
          <w:rFonts w:hint="eastAsia"/>
        </w:rPr>
      </w:pPr>
      <w:r>
        <w:rPr>
          <w:rFonts w:ascii="Arial" w:hAnsi="Arial"/>
          <w:color w:val="000000"/>
          <w:sz w:val="18"/>
          <w:szCs w:val="18"/>
        </w:rPr>
        <w:t xml:space="preserve">Adres e-mail prowadzonego postępowania: </w:t>
      </w:r>
      <w:hyperlink r:id="rId8" w:history="1">
        <w:r>
          <w:rPr>
            <w:rStyle w:val="Hipercze"/>
            <w:rFonts w:ascii="Arial" w:hAnsi="Arial"/>
            <w:color w:val="000000"/>
            <w:sz w:val="18"/>
            <w:szCs w:val="18"/>
          </w:rPr>
          <w:t>zamowienia@gminawalcz.pl</w:t>
        </w:r>
      </w:hyperlink>
    </w:p>
    <w:p w14:paraId="7D68EF98" w14:textId="69E86499" w:rsidR="00E622EF" w:rsidRDefault="00FF455D">
      <w:pPr>
        <w:pStyle w:val="Standard"/>
        <w:rPr>
          <w:rFonts w:hint="eastAsia"/>
        </w:rPr>
      </w:pPr>
      <w:r>
        <w:rPr>
          <w:rFonts w:ascii="Arial" w:hAnsi="Arial"/>
          <w:color w:val="000000"/>
          <w:sz w:val="18"/>
          <w:szCs w:val="18"/>
        </w:rPr>
        <w:t xml:space="preserve">Adres strony internetowej prowadzonego postępowania: </w:t>
      </w:r>
      <w:hyperlink r:id="rId9" w:history="1">
        <w:r>
          <w:rPr>
            <w:rStyle w:val="Hipercze"/>
            <w:rFonts w:ascii="Arial" w:hAnsi="Arial"/>
            <w:color w:val="000000"/>
            <w:sz w:val="18"/>
            <w:szCs w:val="18"/>
          </w:rPr>
          <w:t>https://platformazakupowa.pl/pn/gminawalcz</w:t>
        </w:r>
      </w:hyperlink>
    </w:p>
    <w:p w14:paraId="3DBCA37D" w14:textId="77777777" w:rsidR="00E622EF" w:rsidRDefault="00E622EF">
      <w:pPr>
        <w:pStyle w:val="Standard"/>
        <w:spacing w:before="113"/>
        <w:rPr>
          <w:rFonts w:ascii="Arial" w:hAnsi="Arial"/>
          <w:color w:val="CE181E"/>
          <w:sz w:val="22"/>
          <w:szCs w:val="22"/>
        </w:rPr>
      </w:pPr>
    </w:p>
    <w:p w14:paraId="08D8C343" w14:textId="77777777" w:rsidR="00E622EF" w:rsidRDefault="00FF455D">
      <w:pPr>
        <w:pStyle w:val="Standard"/>
        <w:spacing w:before="113"/>
        <w:rPr>
          <w:rFonts w:ascii="Arial" w:hAnsi="Arial"/>
          <w:b/>
          <w:bCs/>
          <w:color w:val="111111"/>
          <w:sz w:val="22"/>
          <w:szCs w:val="22"/>
        </w:rPr>
      </w:pPr>
      <w:r>
        <w:rPr>
          <w:rFonts w:ascii="Arial" w:hAnsi="Arial"/>
          <w:b/>
          <w:bCs/>
          <w:color w:val="111111"/>
          <w:sz w:val="22"/>
          <w:szCs w:val="22"/>
        </w:rPr>
        <w:t>III.  ADRES STRONY INTERNETOWEJ, NA KTÓREJ UDOSTĘPNIANE BĘDĄ ZMIANY I WYJAŚNIENIA TREŚCI SWZ ORAZ INNE DOKUMENTY ZAMÓWIENIA  BEZPOŚREDNIO ZWIĄZANE Z POSTĘPOWANIEM O UDZIELENIE ZAMÓWIENIA</w:t>
      </w:r>
    </w:p>
    <w:p w14:paraId="7EC79470" w14:textId="77777777" w:rsidR="00E622EF" w:rsidRDefault="00E622EF">
      <w:pPr>
        <w:pStyle w:val="Standard"/>
        <w:spacing w:before="113"/>
        <w:rPr>
          <w:rFonts w:ascii="Arial" w:hAnsi="Arial"/>
          <w:b/>
          <w:bCs/>
          <w:color w:val="111111"/>
          <w:sz w:val="22"/>
          <w:szCs w:val="22"/>
        </w:rPr>
      </w:pPr>
    </w:p>
    <w:p w14:paraId="4996883E" w14:textId="77777777" w:rsidR="00E622EF" w:rsidRDefault="00FF455D">
      <w:pPr>
        <w:pStyle w:val="Standard"/>
        <w:rPr>
          <w:rFonts w:hint="eastAsia"/>
        </w:rPr>
      </w:pPr>
      <w:r>
        <w:rPr>
          <w:rFonts w:ascii="Arial" w:hAnsi="Arial"/>
          <w:color w:val="000000"/>
          <w:sz w:val="20"/>
          <w:szCs w:val="20"/>
        </w:rPr>
        <w:t xml:space="preserve">Adres strony internetowej prowadzonego postępowania: </w:t>
      </w:r>
      <w:hyperlink r:id="rId10" w:history="1">
        <w:r>
          <w:rPr>
            <w:rStyle w:val="Hipercze"/>
            <w:rFonts w:ascii="Arial" w:hAnsi="Arial"/>
            <w:color w:val="000000"/>
            <w:sz w:val="20"/>
            <w:szCs w:val="20"/>
          </w:rPr>
          <w:t>https://platformazakupowa.pl/pn/gminawalcz</w:t>
        </w:r>
      </w:hyperlink>
    </w:p>
    <w:p w14:paraId="2EF5A098" w14:textId="77777777" w:rsidR="00E622EF" w:rsidRDefault="00FF455D">
      <w:pPr>
        <w:pStyle w:val="Standard"/>
        <w:spacing w:before="113"/>
        <w:rPr>
          <w:rFonts w:ascii="Arial" w:hAnsi="Arial"/>
          <w:b/>
          <w:bCs/>
          <w:color w:val="111111"/>
          <w:sz w:val="22"/>
          <w:szCs w:val="22"/>
        </w:rPr>
      </w:pPr>
      <w:r>
        <w:rPr>
          <w:rFonts w:ascii="Arial" w:hAnsi="Arial"/>
          <w:b/>
          <w:bCs/>
          <w:color w:val="111111"/>
          <w:sz w:val="22"/>
          <w:szCs w:val="22"/>
        </w:rPr>
        <w:t xml:space="preserve">IV. </w:t>
      </w:r>
      <w:r>
        <w:rPr>
          <w:rFonts w:ascii="Arial" w:hAnsi="Arial"/>
          <w:b/>
          <w:bCs/>
          <w:color w:val="111111"/>
          <w:sz w:val="22"/>
          <w:szCs w:val="22"/>
        </w:rPr>
        <w:tab/>
        <w:t>INFORMACJA DOTYCZĄCA PRZETWARZANIA DANYCH OSOBOWYCH</w:t>
      </w:r>
    </w:p>
    <w:p w14:paraId="201EBA8B" w14:textId="77777777" w:rsidR="00E622EF" w:rsidRDefault="00FF455D">
      <w:pPr>
        <w:pStyle w:val="Standard"/>
        <w:spacing w:before="113"/>
        <w:rPr>
          <w:rFonts w:hint="eastAsia"/>
        </w:rPr>
      </w:pPr>
      <w:r>
        <w:rPr>
          <w:rFonts w:ascii="Arial" w:hAnsi="Arial" w:cs="Times New Roman"/>
          <w:bCs/>
          <w:color w:val="000000"/>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Arial" w:hAnsi="Arial" w:cs="Times New Roman"/>
          <w:bCs/>
          <w:color w:val="000000"/>
          <w:sz w:val="22"/>
          <w:szCs w:val="22"/>
        </w:rPr>
        <w:t>późn</w:t>
      </w:r>
      <w:proofErr w:type="spellEnd"/>
      <w:r>
        <w:rPr>
          <w:rFonts w:ascii="Arial" w:hAnsi="Arial" w:cs="Times New Roman"/>
          <w:bCs/>
          <w:color w:val="000000"/>
          <w:sz w:val="22"/>
          <w:szCs w:val="22"/>
        </w:rPr>
        <w:t xml:space="preserve">. zm.), dalej „RODO” oraz art. 19 ust. 1 ustawy z dnia 11 września 2019 r – Prawo zamówień publicznych (Dz. U. Z 2019 r. poz. 2019 z </w:t>
      </w:r>
      <w:proofErr w:type="spellStart"/>
      <w:r>
        <w:rPr>
          <w:rFonts w:ascii="Arial" w:hAnsi="Arial" w:cs="Times New Roman"/>
          <w:bCs/>
          <w:color w:val="000000"/>
          <w:sz w:val="22"/>
          <w:szCs w:val="22"/>
        </w:rPr>
        <w:t>późn</w:t>
      </w:r>
      <w:proofErr w:type="spellEnd"/>
      <w:r>
        <w:rPr>
          <w:rFonts w:ascii="Arial" w:hAnsi="Arial" w:cs="Times New Roman"/>
          <w:bCs/>
          <w:color w:val="000000"/>
          <w:sz w:val="22"/>
          <w:szCs w:val="22"/>
        </w:rPr>
        <w:t xml:space="preserve">. </w:t>
      </w:r>
      <w:proofErr w:type="spellStart"/>
      <w:r>
        <w:rPr>
          <w:rFonts w:ascii="Arial" w:hAnsi="Arial" w:cs="Times New Roman"/>
          <w:bCs/>
          <w:color w:val="000000"/>
          <w:sz w:val="22"/>
          <w:szCs w:val="22"/>
        </w:rPr>
        <w:t>zm</w:t>
      </w:r>
      <w:proofErr w:type="spellEnd"/>
      <w:r>
        <w:rPr>
          <w:rFonts w:ascii="Arial" w:hAnsi="Arial" w:cs="Times New Roman"/>
          <w:bCs/>
          <w:color w:val="000000"/>
          <w:sz w:val="22"/>
          <w:szCs w:val="22"/>
        </w:rPr>
        <w:t>), dalej „PZP” , Zamawiający informuje, że:</w:t>
      </w:r>
    </w:p>
    <w:p w14:paraId="55E7195F" w14:textId="77777777" w:rsidR="00E622EF" w:rsidRDefault="00FF455D">
      <w:pPr>
        <w:pStyle w:val="Standard"/>
        <w:spacing w:before="113"/>
        <w:rPr>
          <w:rFonts w:hint="eastAsia"/>
        </w:rPr>
      </w:pPr>
      <w:r>
        <w:rPr>
          <w:rFonts w:ascii="Arial" w:hAnsi="Arial" w:cs="Times New Roman"/>
          <w:bCs/>
          <w:color w:val="000000"/>
          <w:sz w:val="22"/>
          <w:szCs w:val="22"/>
        </w:rPr>
        <w:t>1.  Administratorem Pani/Pana danych osobowych jest Gmina Wałcz – Urząd Gminy Wałcz w Wałczu.</w:t>
      </w:r>
    </w:p>
    <w:p w14:paraId="1DC5382A" w14:textId="77777777" w:rsidR="00E622EF" w:rsidRDefault="00FF455D">
      <w:pPr>
        <w:pStyle w:val="Standard"/>
        <w:spacing w:before="113"/>
        <w:rPr>
          <w:rFonts w:hint="eastAsia"/>
        </w:rPr>
      </w:pPr>
      <w:r>
        <w:rPr>
          <w:rFonts w:ascii="Arial" w:hAnsi="Arial" w:cs="Times New Roman"/>
          <w:bCs/>
          <w:color w:val="000000"/>
          <w:sz w:val="22"/>
          <w:szCs w:val="22"/>
        </w:rPr>
        <w:t xml:space="preserve">2. Kontakt do inspektora danych osobowych: e –mail: </w:t>
      </w:r>
      <w:hyperlink r:id="rId11" w:history="1">
        <w:r>
          <w:rPr>
            <w:rFonts w:ascii="Arial" w:hAnsi="Arial"/>
            <w:color w:val="111111"/>
            <w:sz w:val="22"/>
            <w:szCs w:val="22"/>
          </w:rPr>
          <w:t>sekretariat@gminawalcz.pl</w:t>
        </w:r>
      </w:hyperlink>
      <w:r>
        <w:rPr>
          <w:rFonts w:ascii="Arial" w:hAnsi="Arial" w:cs="Times New Roman"/>
          <w:bCs/>
          <w:color w:val="111111"/>
          <w:sz w:val="22"/>
          <w:szCs w:val="22"/>
        </w:rPr>
        <w:t>.</w:t>
      </w:r>
    </w:p>
    <w:p w14:paraId="32087741" w14:textId="50D9094C" w:rsidR="00E622EF" w:rsidRDefault="00FF455D">
      <w:pPr>
        <w:pStyle w:val="Standard"/>
        <w:spacing w:before="113"/>
        <w:rPr>
          <w:rFonts w:hint="eastAsia"/>
        </w:rPr>
      </w:pPr>
      <w:r>
        <w:rPr>
          <w:rFonts w:ascii="Arial" w:hAnsi="Arial" w:cs="Times New Roman"/>
          <w:bCs/>
          <w:color w:val="000000"/>
          <w:sz w:val="22"/>
          <w:szCs w:val="22"/>
        </w:rPr>
        <w:t>3. Pani/Pana dane osobowe przetwarzane będą na podstawie  art. 6 ust. 1 lit. B i c RODO w celu związanym z postępowanie o udziele</w:t>
      </w:r>
      <w:r w:rsidR="00181BBA">
        <w:rPr>
          <w:rFonts w:ascii="Arial" w:hAnsi="Arial" w:cs="Times New Roman"/>
          <w:bCs/>
          <w:color w:val="000000"/>
          <w:sz w:val="22"/>
          <w:szCs w:val="22"/>
        </w:rPr>
        <w:t xml:space="preserve">nie zamówienia publicznego na  </w:t>
      </w:r>
      <w:bookmarkStart w:id="0" w:name="_GoBack"/>
      <w:bookmarkEnd w:id="0"/>
      <w:r>
        <w:rPr>
          <w:rFonts w:ascii="Arial" w:hAnsi="Arial" w:cs="Times New Roman"/>
          <w:bCs/>
          <w:color w:val="000000"/>
          <w:sz w:val="22"/>
          <w:szCs w:val="22"/>
        </w:rPr>
        <w:t>„</w:t>
      </w:r>
      <w:r>
        <w:rPr>
          <w:rFonts w:ascii="Arial" w:hAnsi="Arial" w:cs="Times New Roman"/>
          <w:b/>
          <w:bCs/>
          <w:color w:val="000000"/>
          <w:sz w:val="22"/>
          <w:szCs w:val="22"/>
        </w:rPr>
        <w:t>Dostawa paliw płynnych dla Gminy Wałcz</w:t>
      </w:r>
      <w:r w:rsidR="004940B0">
        <w:rPr>
          <w:rFonts w:ascii="Arial" w:hAnsi="Arial" w:cs="Times New Roman"/>
          <w:b/>
          <w:bCs/>
          <w:color w:val="000000"/>
          <w:sz w:val="22"/>
          <w:szCs w:val="22"/>
        </w:rPr>
        <w:t xml:space="preserve"> i jednostek organizacyjnych w ro</w:t>
      </w:r>
      <w:r>
        <w:rPr>
          <w:rFonts w:ascii="Arial" w:hAnsi="Arial" w:cs="Times New Roman"/>
          <w:b/>
          <w:bCs/>
          <w:color w:val="000000"/>
          <w:sz w:val="22"/>
          <w:szCs w:val="22"/>
        </w:rPr>
        <w:t xml:space="preserve">ku 2021/2022” </w:t>
      </w:r>
      <w:r>
        <w:rPr>
          <w:rFonts w:ascii="Arial" w:hAnsi="Arial" w:cs="Times New Roman"/>
          <w:bCs/>
          <w:color w:val="000000"/>
          <w:sz w:val="22"/>
          <w:szCs w:val="22"/>
        </w:rPr>
        <w:t xml:space="preserve">nr postępowania </w:t>
      </w:r>
      <w:r>
        <w:rPr>
          <w:rFonts w:ascii="Arial" w:hAnsi="Arial" w:cs="Times New Roman"/>
          <w:b/>
          <w:bCs/>
          <w:color w:val="000000"/>
          <w:sz w:val="22"/>
          <w:szCs w:val="22"/>
        </w:rPr>
        <w:t>GK. ZP. 271.2.2021</w:t>
      </w:r>
      <w:r>
        <w:rPr>
          <w:rFonts w:ascii="Arial" w:hAnsi="Arial" w:cs="Times New Roman"/>
          <w:bCs/>
          <w:color w:val="000000"/>
          <w:sz w:val="22"/>
          <w:szCs w:val="22"/>
        </w:rPr>
        <w:t xml:space="preserve"> prowadzonym w trybie podstawowym bez przeprowadzenia negocjacji.</w:t>
      </w:r>
    </w:p>
    <w:p w14:paraId="09D3C3D8"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 xml:space="preserve">4. Odbiorcami Pani/Pana danych osobowych będą osoby lub podmioty, którym udostępniona zostanie dokumentacja postępowania  w oparciu o art. 18 oraz art. 74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w:t>
      </w:r>
    </w:p>
    <w:p w14:paraId="1C0CF709"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5. Pani/Pana dane osobowe będą przechowywane przez okres, który wyznaczony zostanie  przede wszystkim na podstawie rozporządzenia Prezesa Rady Ministrów w sprawie instrukcji kancelaryjnej, jednolitych rzeczowych wykazów akt oraz instrukcji w prawie działania archiwów zakładowych, chyba ze przepisy szczególne stanowią inaczej.</w:t>
      </w:r>
    </w:p>
    <w:p w14:paraId="386DC546"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lastRenderedPageBreak/>
        <w:t xml:space="preserve">6. Obowiązek podania przez Panią/Pana danych osobowych bezpośrednio Panią/Pana dotyczących jest wymogiem ustawowym określonym w przepisach ustawy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 xml:space="preserve">,  związanym z udziałem w postępowaniu o udzielenie zamówienia publicznego, konsekwencje niepodania określonych danych wynikają z ustawy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w:t>
      </w:r>
    </w:p>
    <w:p w14:paraId="6635E053"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7. W odniesieniu do Pani/Pana danych osobowych, decyzje nie będą podejmowane w sposób zautomatyzowany, stosowanie do art. 22 RODO.</w:t>
      </w:r>
    </w:p>
    <w:p w14:paraId="3BEBBE73"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8. Posiada Pani/Pan:</w:t>
      </w:r>
    </w:p>
    <w:p w14:paraId="5DF603A3"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 na podstawie art 15 RODO prawo dostępu do danych osobowych Pani/Pana dotyczących;</w:t>
      </w:r>
    </w:p>
    <w:p w14:paraId="41F67774"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 xml:space="preserve">- w przypadku korzystania przez osobę, której dane są przetwarzane przez Zamawiającego, z uprawnienia, o których mowa w art. 15 ust.1-3 RODO, Zamawiający działający na podstawie  art. 75 ustawy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 xml:space="preserve">  może żądać od osoby, występującej z żądaniem wskazania dodatkowych informacji mających w szczególności na celu sprecyzowanie nazwy lub daty zakończonego postępowania p udzielenie zamówienia;</w:t>
      </w:r>
    </w:p>
    <w:p w14:paraId="275184EB"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 xml:space="preserve">- na podstawie art. 16 RODO prawo do sprostowania Pani/Pana danych osobowych  z zastrzeżeniem przepisów art. 19 ust. 2 ustawy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 xml:space="preserve"> oraz art. 76 ustawy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w:t>
      </w:r>
    </w:p>
    <w:p w14:paraId="7D64F4CC"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 xml:space="preserve">- na podstawie art 18 RODO prawo żądania od administratora  ograniczenia przetwarzania danych osobowych z zastrzeżeniem przypadków , o których mowa w art. 18 ust. 2 RODO, przepisu art. 19 ust. 3 ustawy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 xml:space="preserve"> oraz art. 74 ust. 3 ustawy </w:t>
      </w:r>
      <w:proofErr w:type="spellStart"/>
      <w:r>
        <w:rPr>
          <w:rFonts w:ascii="Arial" w:hAnsi="Arial" w:cs="Times New Roman"/>
          <w:bCs/>
          <w:color w:val="000000"/>
          <w:sz w:val="22"/>
          <w:szCs w:val="22"/>
        </w:rPr>
        <w:t>Pzp</w:t>
      </w:r>
      <w:proofErr w:type="spellEnd"/>
      <w:r>
        <w:rPr>
          <w:rFonts w:ascii="Arial" w:hAnsi="Arial" w:cs="Times New Roman"/>
          <w:bCs/>
          <w:color w:val="000000"/>
          <w:sz w:val="22"/>
          <w:szCs w:val="22"/>
        </w:rPr>
        <w:t>;</w:t>
      </w:r>
    </w:p>
    <w:p w14:paraId="2510369D" w14:textId="77777777" w:rsidR="00E622EF" w:rsidRDefault="00FF455D">
      <w:pPr>
        <w:pStyle w:val="Standard"/>
        <w:spacing w:before="113"/>
        <w:rPr>
          <w:rFonts w:ascii="Arial" w:hAnsi="Arial" w:cs="Times New Roman"/>
          <w:bCs/>
          <w:color w:val="000000"/>
          <w:sz w:val="22"/>
          <w:szCs w:val="22"/>
        </w:rPr>
      </w:pPr>
      <w:r>
        <w:rPr>
          <w:rFonts w:ascii="Arial" w:hAnsi="Arial" w:cs="Times New Roman"/>
          <w:bCs/>
          <w:color w:val="000000"/>
          <w:sz w:val="22"/>
          <w:szCs w:val="22"/>
        </w:rPr>
        <w:t>- prawo do wniesienia skargi do Prezesa Urzędu Ochrony Danych Osobowych (ul. Stawki 2 Warszawa), gdy uznają Pani/Pana, że przetwarzanie danych osobowych Pani/Pana dotyczących narusza przepisy RODO.</w:t>
      </w:r>
    </w:p>
    <w:p w14:paraId="7A0BEC4A" w14:textId="77777777" w:rsidR="00E622EF" w:rsidRDefault="00FF455D">
      <w:pPr>
        <w:pStyle w:val="Standard"/>
        <w:spacing w:before="113"/>
        <w:rPr>
          <w:rFonts w:ascii="Arial" w:hAnsi="Arial"/>
          <w:b/>
          <w:bCs/>
          <w:color w:val="000000"/>
          <w:sz w:val="22"/>
          <w:szCs w:val="22"/>
        </w:rPr>
      </w:pPr>
      <w:r>
        <w:rPr>
          <w:rFonts w:ascii="Arial" w:hAnsi="Arial"/>
          <w:b/>
          <w:bCs/>
          <w:color w:val="000000"/>
          <w:sz w:val="22"/>
          <w:szCs w:val="22"/>
        </w:rPr>
        <w:t xml:space="preserve">V. </w:t>
      </w:r>
      <w:r>
        <w:rPr>
          <w:rFonts w:ascii="Arial" w:hAnsi="Arial"/>
          <w:b/>
          <w:bCs/>
          <w:color w:val="000000"/>
          <w:sz w:val="22"/>
          <w:szCs w:val="22"/>
        </w:rPr>
        <w:tab/>
        <w:t>TRYB UDZIELANIA ZAMÓWIENIA</w:t>
      </w:r>
    </w:p>
    <w:p w14:paraId="3674C91F" w14:textId="77777777" w:rsidR="00E622EF" w:rsidRDefault="00FF455D">
      <w:pPr>
        <w:pStyle w:val="Standard"/>
        <w:spacing w:before="57" w:after="57"/>
        <w:rPr>
          <w:rFonts w:ascii="Arial" w:hAnsi="Arial"/>
          <w:sz w:val="22"/>
          <w:szCs w:val="22"/>
        </w:rPr>
      </w:pPr>
      <w:r>
        <w:rPr>
          <w:rFonts w:ascii="Arial" w:hAnsi="Arial"/>
          <w:sz w:val="22"/>
          <w:szCs w:val="22"/>
        </w:rPr>
        <w:t xml:space="preserve">1.  Postępowanie o udzielenie zamówienia publicznego prowadzone jest w trybie podstawowym bez przeprowadzenia negocjacji, na podstawie art. 275 pkt 1 ustawy z dnia  11 września 2019 r. - Prawo zamówień publicznych (Dz. U z 2019 r. poz. 2019 z </w:t>
      </w:r>
      <w:proofErr w:type="spellStart"/>
      <w:r>
        <w:rPr>
          <w:rFonts w:ascii="Arial" w:hAnsi="Arial"/>
          <w:sz w:val="22"/>
          <w:szCs w:val="22"/>
        </w:rPr>
        <w:t>późn</w:t>
      </w:r>
      <w:proofErr w:type="spellEnd"/>
      <w:r>
        <w:rPr>
          <w:rFonts w:ascii="Arial" w:hAnsi="Arial"/>
          <w:sz w:val="22"/>
          <w:szCs w:val="22"/>
        </w:rPr>
        <w:t>. zm.) - zwanej dalej także „</w:t>
      </w:r>
      <w:proofErr w:type="spellStart"/>
      <w:r>
        <w:rPr>
          <w:rFonts w:ascii="Arial" w:hAnsi="Arial"/>
          <w:sz w:val="22"/>
          <w:szCs w:val="22"/>
        </w:rPr>
        <w:t>Pzp</w:t>
      </w:r>
      <w:proofErr w:type="spellEnd"/>
      <w:r>
        <w:rPr>
          <w:rFonts w:ascii="Arial" w:hAnsi="Arial"/>
          <w:sz w:val="22"/>
          <w:szCs w:val="22"/>
        </w:rPr>
        <w:t>”.</w:t>
      </w:r>
    </w:p>
    <w:p w14:paraId="39547604" w14:textId="77777777" w:rsidR="00E622EF" w:rsidRDefault="00FF455D">
      <w:pPr>
        <w:pStyle w:val="Standard"/>
        <w:spacing w:before="57" w:after="57"/>
        <w:rPr>
          <w:rFonts w:ascii="Arial" w:hAnsi="Arial"/>
          <w:sz w:val="22"/>
          <w:szCs w:val="22"/>
        </w:rPr>
      </w:pPr>
      <w:r>
        <w:rPr>
          <w:rFonts w:ascii="Arial" w:hAnsi="Arial"/>
          <w:sz w:val="22"/>
          <w:szCs w:val="22"/>
        </w:rPr>
        <w:t xml:space="preserve">2. Wartość zamówienia nie przekracza progów unijnych określonych na podstawie art. 3 ustawy </w:t>
      </w:r>
      <w:proofErr w:type="spellStart"/>
      <w:r>
        <w:rPr>
          <w:rFonts w:ascii="Arial" w:hAnsi="Arial"/>
          <w:sz w:val="22"/>
          <w:szCs w:val="22"/>
        </w:rPr>
        <w:t>Pzp</w:t>
      </w:r>
      <w:proofErr w:type="spellEnd"/>
      <w:r>
        <w:rPr>
          <w:rFonts w:ascii="Arial" w:hAnsi="Arial"/>
          <w:sz w:val="22"/>
          <w:szCs w:val="22"/>
        </w:rPr>
        <w:t>.</w:t>
      </w:r>
    </w:p>
    <w:p w14:paraId="7840436D" w14:textId="77777777" w:rsidR="00E622EF" w:rsidRDefault="00FF455D">
      <w:pPr>
        <w:pStyle w:val="Standard"/>
        <w:spacing w:before="57" w:after="57"/>
        <w:rPr>
          <w:rFonts w:ascii="Arial" w:hAnsi="Arial"/>
          <w:sz w:val="22"/>
          <w:szCs w:val="22"/>
        </w:rPr>
      </w:pPr>
      <w:r>
        <w:rPr>
          <w:rFonts w:ascii="Arial" w:hAnsi="Arial"/>
          <w:sz w:val="22"/>
          <w:szCs w:val="22"/>
        </w:rPr>
        <w:t xml:space="preserve">3. w zakresie nieuregulowanym niniejszą Specyfikacją Warunków Zamówienia, zwana dalej „SWZ”, mają zastosowanie przepisów ustawy </w:t>
      </w:r>
      <w:proofErr w:type="spellStart"/>
      <w:r>
        <w:rPr>
          <w:rFonts w:ascii="Arial" w:hAnsi="Arial"/>
          <w:sz w:val="22"/>
          <w:szCs w:val="22"/>
        </w:rPr>
        <w:t>Pzp</w:t>
      </w:r>
      <w:proofErr w:type="spellEnd"/>
      <w:r>
        <w:rPr>
          <w:rFonts w:ascii="Arial" w:hAnsi="Arial"/>
          <w:sz w:val="22"/>
          <w:szCs w:val="22"/>
        </w:rPr>
        <w:t>.</w:t>
      </w:r>
    </w:p>
    <w:p w14:paraId="5467B3D8" w14:textId="77777777" w:rsidR="00E622EF" w:rsidRDefault="00E622EF">
      <w:pPr>
        <w:pStyle w:val="Standard"/>
        <w:spacing w:before="57" w:after="57"/>
        <w:rPr>
          <w:rFonts w:ascii="Arial" w:hAnsi="Arial"/>
          <w:color w:val="CE181E"/>
          <w:sz w:val="22"/>
          <w:szCs w:val="22"/>
        </w:rPr>
      </w:pPr>
    </w:p>
    <w:p w14:paraId="296B3A11" w14:textId="77777777" w:rsidR="00E622EF" w:rsidRDefault="00FF455D">
      <w:pPr>
        <w:pStyle w:val="Standard"/>
        <w:spacing w:before="113"/>
        <w:rPr>
          <w:rFonts w:ascii="Arial" w:hAnsi="Arial"/>
          <w:b/>
          <w:bCs/>
          <w:color w:val="111111"/>
          <w:sz w:val="22"/>
          <w:szCs w:val="22"/>
        </w:rPr>
      </w:pPr>
      <w:r>
        <w:rPr>
          <w:rFonts w:ascii="Arial" w:hAnsi="Arial"/>
          <w:b/>
          <w:bCs/>
          <w:color w:val="111111"/>
          <w:sz w:val="22"/>
          <w:szCs w:val="22"/>
        </w:rPr>
        <w:t xml:space="preserve">VI. </w:t>
      </w:r>
      <w:r>
        <w:rPr>
          <w:rFonts w:ascii="Arial" w:hAnsi="Arial"/>
          <w:b/>
          <w:bCs/>
          <w:color w:val="111111"/>
          <w:sz w:val="22"/>
          <w:szCs w:val="22"/>
        </w:rPr>
        <w:tab/>
        <w:t>INFORMACJA CZY ZAMAWIAJĄCY PRZEWIDUJE WYBÓR NAJKORZYSTNIEJSZEJ OFERTY Z MOŻLIWOŚCIĄ NEGOCJACJI</w:t>
      </w:r>
    </w:p>
    <w:p w14:paraId="119F546D"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przewiduje wyboru najkorzystniejszej oferty  z możliwością negocjacji.</w:t>
      </w:r>
    </w:p>
    <w:p w14:paraId="2876A08E" w14:textId="77777777" w:rsidR="00E622EF" w:rsidRDefault="00E622EF">
      <w:pPr>
        <w:pStyle w:val="Standard"/>
        <w:spacing w:before="113"/>
        <w:rPr>
          <w:rFonts w:ascii="Arial" w:hAnsi="Arial"/>
          <w:color w:val="CE181E"/>
          <w:sz w:val="22"/>
          <w:szCs w:val="22"/>
        </w:rPr>
      </w:pPr>
    </w:p>
    <w:p w14:paraId="69FA41F2" w14:textId="77777777" w:rsidR="00E622EF" w:rsidRDefault="00FF455D">
      <w:pPr>
        <w:pStyle w:val="Standard"/>
        <w:spacing w:before="113"/>
        <w:rPr>
          <w:rFonts w:ascii="Arial" w:hAnsi="Arial"/>
          <w:b/>
          <w:bCs/>
          <w:color w:val="000000"/>
          <w:sz w:val="22"/>
          <w:szCs w:val="22"/>
        </w:rPr>
      </w:pPr>
      <w:r>
        <w:rPr>
          <w:rFonts w:ascii="Arial" w:hAnsi="Arial"/>
          <w:b/>
          <w:bCs/>
          <w:color w:val="000000"/>
          <w:sz w:val="22"/>
          <w:szCs w:val="22"/>
        </w:rPr>
        <w:t>VII.</w:t>
      </w:r>
      <w:r>
        <w:rPr>
          <w:rFonts w:ascii="Arial" w:hAnsi="Arial"/>
          <w:b/>
          <w:bCs/>
          <w:color w:val="000000"/>
          <w:sz w:val="22"/>
          <w:szCs w:val="22"/>
        </w:rPr>
        <w:tab/>
        <w:t>OPIS PRZEDMIOTU ZAMÓWIENIA</w:t>
      </w:r>
    </w:p>
    <w:p w14:paraId="40C0E35D" w14:textId="77777777" w:rsidR="00E622EF" w:rsidRDefault="00FF455D">
      <w:pPr>
        <w:pStyle w:val="Standard"/>
        <w:spacing w:before="57" w:after="57"/>
        <w:rPr>
          <w:rFonts w:ascii="Arial" w:hAnsi="Arial"/>
          <w:sz w:val="22"/>
          <w:szCs w:val="22"/>
        </w:rPr>
      </w:pPr>
      <w:r>
        <w:rPr>
          <w:rFonts w:ascii="Arial" w:hAnsi="Arial"/>
          <w:sz w:val="22"/>
          <w:szCs w:val="22"/>
        </w:rPr>
        <w:t>1. Przedmiotem zamówienia  jest sukcesywna dostawa paliw płynnych w szacowanych ilościach:</w:t>
      </w:r>
    </w:p>
    <w:p w14:paraId="42DF49B1" w14:textId="77777777" w:rsidR="00E622EF" w:rsidRDefault="00FF455D">
      <w:pPr>
        <w:pStyle w:val="Standard"/>
        <w:spacing w:before="57" w:after="57"/>
        <w:rPr>
          <w:rFonts w:ascii="Arial" w:hAnsi="Arial"/>
          <w:b/>
          <w:color w:val="000000"/>
          <w:sz w:val="22"/>
          <w:szCs w:val="22"/>
        </w:rPr>
      </w:pPr>
      <w:r>
        <w:rPr>
          <w:rFonts w:ascii="Arial" w:hAnsi="Arial"/>
          <w:b/>
          <w:color w:val="000000"/>
          <w:sz w:val="22"/>
          <w:szCs w:val="22"/>
        </w:rPr>
        <w:t>a) benzyna bezołowiowa Pb 95 – 9 180 litrów,</w:t>
      </w:r>
    </w:p>
    <w:p w14:paraId="0B1ADC27" w14:textId="77777777" w:rsidR="00E622EF" w:rsidRDefault="00FF455D">
      <w:pPr>
        <w:pStyle w:val="Standard"/>
        <w:spacing w:before="57" w:after="57"/>
        <w:rPr>
          <w:rFonts w:ascii="Arial" w:hAnsi="Arial"/>
          <w:b/>
          <w:color w:val="000000"/>
          <w:sz w:val="22"/>
          <w:szCs w:val="22"/>
        </w:rPr>
      </w:pPr>
      <w:r>
        <w:rPr>
          <w:rFonts w:ascii="Arial" w:hAnsi="Arial"/>
          <w:b/>
          <w:color w:val="000000"/>
          <w:sz w:val="22"/>
          <w:szCs w:val="22"/>
        </w:rPr>
        <w:t>b) olej napędowy ON – 81 936  litrów.</w:t>
      </w:r>
    </w:p>
    <w:p w14:paraId="207C7745" w14:textId="77777777" w:rsidR="00E622EF" w:rsidRDefault="00FF455D">
      <w:pPr>
        <w:pStyle w:val="Standard"/>
        <w:spacing w:before="57" w:after="57"/>
        <w:rPr>
          <w:rFonts w:ascii="Arial" w:hAnsi="Arial"/>
          <w:color w:val="111111"/>
          <w:sz w:val="22"/>
          <w:szCs w:val="22"/>
        </w:rPr>
      </w:pPr>
      <w:r>
        <w:rPr>
          <w:rFonts w:ascii="Arial" w:hAnsi="Arial"/>
          <w:color w:val="111111"/>
          <w:sz w:val="22"/>
          <w:szCs w:val="22"/>
        </w:rPr>
        <w:t>Sprzedaż paliw płynnych będzie  dokonywana na stacji paliw w miejscowości będącej siedzibą Zamawiającego  lub innych stacjach położonych w obrębie powiatu, województwa zachodniopomorskiego oraz całego kraju, będących we władaniu Wykonawcy, w godzinach minimum od 6:00 do 22:00 oraz stacjach współpracujących, honorujących wydane Zamawiającemu przez Wykonawcę karty paliowe służące do bezgotówkowego rozliczania zakupionego paliwa, uwzględniające  oferowany w formularzu ofertowym stały rabat kwotowy.</w:t>
      </w:r>
    </w:p>
    <w:p w14:paraId="61F86742" w14:textId="77777777" w:rsidR="00E622EF" w:rsidRDefault="00FF455D">
      <w:pPr>
        <w:pStyle w:val="Standard"/>
        <w:spacing w:before="57" w:after="57"/>
        <w:rPr>
          <w:rFonts w:ascii="Arial" w:hAnsi="Arial"/>
          <w:color w:val="111111"/>
          <w:sz w:val="22"/>
          <w:szCs w:val="22"/>
        </w:rPr>
      </w:pPr>
      <w:r>
        <w:rPr>
          <w:rFonts w:ascii="Arial" w:hAnsi="Arial"/>
          <w:color w:val="111111"/>
          <w:sz w:val="22"/>
          <w:szCs w:val="22"/>
        </w:rPr>
        <w:t xml:space="preserve">2. Określona ilość paliw płynnych są ilościami szacunkowymi i jako takie nie mogą stanowić podstawy do wnoszenia przez Wykonawcę jakichkolwiek roszczeń co do ilości paliw płynnych faktycznie zakupionych przez Zamawiającego w toku realizacji umowy zawartej w wyniku zamówienia publicznego. Rzeczywista ilość paliw będzie wynikać z aktualnych potrzeb Zamawiającego w okresie </w:t>
      </w:r>
      <w:r>
        <w:rPr>
          <w:rFonts w:ascii="Arial" w:hAnsi="Arial"/>
          <w:color w:val="111111"/>
          <w:sz w:val="22"/>
          <w:szCs w:val="22"/>
        </w:rPr>
        <w:lastRenderedPageBreak/>
        <w:t>realizacji umowy. Rozliczenia dokonywane będą na podstawie faktycznie zakupionych przez Zamawiającego ilości.</w:t>
      </w:r>
    </w:p>
    <w:p w14:paraId="119E3CF9" w14:textId="77777777" w:rsidR="00E622EF" w:rsidRDefault="00FF455D">
      <w:pPr>
        <w:pStyle w:val="Standard"/>
        <w:spacing w:before="57" w:after="57"/>
        <w:rPr>
          <w:rFonts w:ascii="Arial" w:hAnsi="Arial"/>
          <w:color w:val="111111"/>
          <w:sz w:val="22"/>
          <w:szCs w:val="22"/>
        </w:rPr>
      </w:pPr>
      <w:r>
        <w:rPr>
          <w:rFonts w:ascii="Arial" w:hAnsi="Arial"/>
          <w:color w:val="111111"/>
          <w:sz w:val="22"/>
          <w:szCs w:val="22"/>
        </w:rPr>
        <w:t>3. Zamawiający zastrzega sobie prawo ograniczenia przedmiotu umowy w zakresie ilościowym i asortymentowym, w przypadku gdy z powodów ekonomicznych, bieżących potrzeb lub innych, nie będzie to leżało w interesie Zamawiającego.</w:t>
      </w:r>
    </w:p>
    <w:p w14:paraId="7E95E8CE" w14:textId="77777777" w:rsidR="00E622EF" w:rsidRDefault="00FF455D">
      <w:pPr>
        <w:pStyle w:val="Standard"/>
        <w:spacing w:before="57" w:after="57"/>
        <w:rPr>
          <w:rFonts w:ascii="Arial" w:hAnsi="Arial"/>
          <w:color w:val="111111"/>
          <w:sz w:val="22"/>
          <w:szCs w:val="22"/>
        </w:rPr>
      </w:pPr>
      <w:r>
        <w:rPr>
          <w:rFonts w:ascii="Arial" w:hAnsi="Arial"/>
          <w:color w:val="111111"/>
          <w:sz w:val="22"/>
          <w:szCs w:val="22"/>
        </w:rPr>
        <w:t>4. W związku z ograniczeniem przez  Zamawiającego przedmiotu umowy Wykonawcy nie będą przysługiwały żadne roszczenia w stosunku do Zamawiającego.</w:t>
      </w:r>
    </w:p>
    <w:p w14:paraId="58112A8F" w14:textId="77777777" w:rsidR="00E622EF" w:rsidRDefault="00FF455D">
      <w:pPr>
        <w:pStyle w:val="Standard"/>
        <w:spacing w:before="57" w:after="57"/>
        <w:rPr>
          <w:rFonts w:hint="eastAsia"/>
        </w:rPr>
      </w:pPr>
      <w:r>
        <w:rPr>
          <w:rFonts w:ascii="Arial" w:hAnsi="Arial"/>
          <w:color w:val="111111"/>
          <w:sz w:val="22"/>
          <w:szCs w:val="22"/>
        </w:rPr>
        <w:t xml:space="preserve">5. Zamawiający wymaga aby </w:t>
      </w:r>
      <w:r>
        <w:rPr>
          <w:rFonts w:ascii="Arial" w:hAnsi="Arial"/>
          <w:color w:val="111111"/>
          <w:sz w:val="22"/>
          <w:szCs w:val="22"/>
          <w:u w:val="single"/>
        </w:rPr>
        <w:t>co najmniej jedna ze stacji będąca we władaniu Wykonawcy</w:t>
      </w:r>
      <w:r>
        <w:rPr>
          <w:rFonts w:ascii="Arial" w:hAnsi="Arial"/>
          <w:color w:val="111111"/>
          <w:sz w:val="22"/>
          <w:szCs w:val="22"/>
        </w:rPr>
        <w:t xml:space="preserve"> znajdowała się w mieście Wałcz w odległości nie większej niż 5 km od siedziby Zamawiającego, liczone najkrótszą </w:t>
      </w:r>
      <w:r>
        <w:rPr>
          <w:rFonts w:ascii="Arial" w:hAnsi="Arial"/>
          <w:color w:val="000000"/>
          <w:sz w:val="22"/>
          <w:szCs w:val="22"/>
        </w:rPr>
        <w:t xml:space="preserve">drogą publiczną (odległość mierzona trasą – samochodem, wg „Google </w:t>
      </w:r>
      <w:proofErr w:type="spellStart"/>
      <w:r>
        <w:rPr>
          <w:rFonts w:ascii="Arial" w:hAnsi="Arial"/>
          <w:color w:val="000000"/>
          <w:sz w:val="22"/>
          <w:szCs w:val="22"/>
        </w:rPr>
        <w:t>maps</w:t>
      </w:r>
      <w:proofErr w:type="spellEnd"/>
      <w:r>
        <w:rPr>
          <w:rFonts w:ascii="Arial" w:hAnsi="Arial"/>
          <w:color w:val="000000"/>
          <w:sz w:val="22"/>
          <w:szCs w:val="22"/>
        </w:rPr>
        <w:t xml:space="preserve">” na stronie internetowej </w:t>
      </w:r>
      <w:hyperlink r:id="rId12" w:history="1">
        <w:r>
          <w:rPr>
            <w:rFonts w:ascii="Arial" w:hAnsi="Arial"/>
            <w:color w:val="000000"/>
            <w:sz w:val="22"/>
            <w:szCs w:val="22"/>
          </w:rPr>
          <w:t>www.google.pl/maps</w:t>
        </w:r>
      </w:hyperlink>
      <w:r>
        <w:rPr>
          <w:rFonts w:ascii="Arial" w:hAnsi="Arial"/>
          <w:color w:val="000000"/>
          <w:sz w:val="22"/>
          <w:szCs w:val="22"/>
        </w:rPr>
        <w:t>)</w:t>
      </w:r>
    </w:p>
    <w:p w14:paraId="259A9661" w14:textId="77777777" w:rsidR="00E622EF" w:rsidRDefault="00FF455D">
      <w:pPr>
        <w:pStyle w:val="Standard"/>
        <w:tabs>
          <w:tab w:val="left" w:pos="-336"/>
        </w:tabs>
        <w:spacing w:before="57"/>
        <w:rPr>
          <w:rFonts w:ascii="Arial" w:hAnsi="Arial"/>
          <w:color w:val="000000"/>
          <w:sz w:val="22"/>
          <w:szCs w:val="22"/>
        </w:rPr>
      </w:pPr>
      <w:r>
        <w:rPr>
          <w:rFonts w:ascii="Arial" w:hAnsi="Arial"/>
          <w:color w:val="000000"/>
          <w:sz w:val="22"/>
          <w:szCs w:val="22"/>
        </w:rPr>
        <w:t>6. Jeżeli w okresie realizacji przedmiotu zamówienia zajdzie konieczność przeprowadzenia modernizacji którejkolwiek ze stacji paliw będącej we władaniu Wykonawcy lub wystąpi awaria na któreś ze stacji paliw, Zamawiający dopuszcza możliwość tankowania na innych stacjach paliw, będących we władaniu Wykonawcy położonych najbliżej siedziby stacji modernizowanej  lub na której wystąpiła awaria na koszt Wykonawcy.</w:t>
      </w:r>
    </w:p>
    <w:p w14:paraId="3687C654" w14:textId="77777777" w:rsidR="00E622EF" w:rsidRDefault="00FF455D">
      <w:pPr>
        <w:pStyle w:val="Standard"/>
        <w:tabs>
          <w:tab w:val="left" w:pos="-336"/>
        </w:tabs>
        <w:spacing w:before="57"/>
        <w:rPr>
          <w:rFonts w:ascii="Arial" w:hAnsi="Arial"/>
          <w:color w:val="000000"/>
          <w:sz w:val="22"/>
          <w:szCs w:val="22"/>
        </w:rPr>
      </w:pPr>
      <w:r>
        <w:rPr>
          <w:rFonts w:ascii="Arial" w:hAnsi="Arial"/>
          <w:color w:val="000000"/>
          <w:sz w:val="22"/>
          <w:szCs w:val="22"/>
        </w:rPr>
        <w:t>Wykonawca wskaże w umowie adresy ewentualnych stacji zastępczych.</w:t>
      </w:r>
    </w:p>
    <w:p w14:paraId="11D05C1C" w14:textId="77777777" w:rsidR="00E622EF" w:rsidRDefault="00FF455D">
      <w:pPr>
        <w:pStyle w:val="Standard"/>
        <w:tabs>
          <w:tab w:val="left" w:pos="-336"/>
        </w:tabs>
        <w:spacing w:before="57"/>
        <w:rPr>
          <w:rFonts w:ascii="Arial" w:hAnsi="Arial"/>
          <w:color w:val="000000"/>
          <w:sz w:val="22"/>
          <w:szCs w:val="22"/>
        </w:rPr>
      </w:pPr>
      <w:r>
        <w:rPr>
          <w:rFonts w:ascii="Arial" w:hAnsi="Arial"/>
          <w:color w:val="000000"/>
          <w:sz w:val="22"/>
          <w:szCs w:val="22"/>
        </w:rPr>
        <w:t>7. W związku z zabezpieczeniem przez Zamawiającego dostawy paliw płynnych dla  podległych jednostek organizacyjnych Zamawiający wymaga aby Wykonawca posiadał stacje paliw położone minimum w obrębie powiatu wałeckiego. Stacje paliw położone w granicach powiatu wałeckiego powinny honorować karty paliw do bezgotówkowego rozliczania zakupionego paliwa oraz dokonywać sprzedaży z uwzględnieniem oferowanego w  formularzu oferowanego stałego rabatu kwotowego.</w:t>
      </w:r>
    </w:p>
    <w:p w14:paraId="016A5E9D" w14:textId="77777777" w:rsidR="00E622EF" w:rsidRDefault="00FF455D">
      <w:pPr>
        <w:pStyle w:val="Standard"/>
        <w:tabs>
          <w:tab w:val="left" w:pos="-336"/>
        </w:tabs>
        <w:spacing w:before="57"/>
        <w:rPr>
          <w:rFonts w:hint="eastAsia"/>
        </w:rPr>
      </w:pPr>
      <w:r>
        <w:rPr>
          <w:rFonts w:ascii="Arial" w:hAnsi="Arial"/>
          <w:color w:val="000000"/>
          <w:sz w:val="22"/>
          <w:szCs w:val="22"/>
        </w:rPr>
        <w:t xml:space="preserve">Wykonawca w umowie stanowiącej załącznik nr 5 do SWZ wskaże co najmniej jedna stację będącą we władaniu Wykonawcy na której Zamawiający będzie mógł w sposób ciągły, bez zakłóceń realizować przedmiot zamówienia. </w:t>
      </w:r>
    </w:p>
    <w:p w14:paraId="68BC689A" w14:textId="77777777" w:rsidR="00E622EF" w:rsidRDefault="00FF455D">
      <w:pPr>
        <w:pStyle w:val="Standard"/>
        <w:spacing w:before="57"/>
        <w:rPr>
          <w:rFonts w:ascii="Arial" w:hAnsi="Arial"/>
          <w:sz w:val="22"/>
          <w:szCs w:val="22"/>
        </w:rPr>
      </w:pPr>
      <w:r>
        <w:rPr>
          <w:rFonts w:ascii="Arial" w:hAnsi="Arial"/>
          <w:sz w:val="22"/>
          <w:szCs w:val="22"/>
        </w:rPr>
        <w:t>8. Zamówienie będzie realizowane w postaci świadczeń cząstkowych sprzedaży i tankowaniu w ilościach pokrywających bieżące zapotrzebowanie Zamawiającego.</w:t>
      </w:r>
    </w:p>
    <w:p w14:paraId="1F05C54C" w14:textId="77777777" w:rsidR="00E622EF" w:rsidRDefault="00FF455D">
      <w:pPr>
        <w:pStyle w:val="Standard"/>
        <w:spacing w:before="57"/>
        <w:rPr>
          <w:rFonts w:ascii="Arial" w:hAnsi="Arial"/>
          <w:sz w:val="22"/>
          <w:szCs w:val="22"/>
        </w:rPr>
      </w:pPr>
      <w:r>
        <w:rPr>
          <w:rFonts w:ascii="Arial" w:hAnsi="Arial"/>
          <w:sz w:val="22"/>
          <w:szCs w:val="22"/>
        </w:rPr>
        <w:t>9. Realizacja przedmiotu zamówienia polegać będzie na sukcesywnej dostawie paliw płynnych poprzez tankowanie pojazdów będących w dyspozycji Zmawiającego oraz w kanistry  z przeznaczeniem do urządzeń zmechanizowanych z napędem silnikowym, z zapewnieniem  bezgotówkowego rozliczania transakcji (bez stosowania zabezpieczeń finansowych w postaci np. gwarancji bankowych, weksli, kredytu itp.).</w:t>
      </w:r>
    </w:p>
    <w:p w14:paraId="3B6EC263" w14:textId="77777777" w:rsidR="00E622EF" w:rsidRDefault="00FF455D">
      <w:pPr>
        <w:pStyle w:val="Standard"/>
        <w:spacing w:before="57"/>
        <w:rPr>
          <w:rFonts w:ascii="Arial" w:hAnsi="Arial"/>
          <w:sz w:val="22"/>
          <w:szCs w:val="22"/>
        </w:rPr>
      </w:pPr>
      <w:r>
        <w:rPr>
          <w:rFonts w:ascii="Arial" w:hAnsi="Arial"/>
          <w:sz w:val="22"/>
          <w:szCs w:val="22"/>
        </w:rPr>
        <w:t xml:space="preserve">10.  Wykonawca musi posiadać stację/stacje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z 2014r. Poz. 1853 z </w:t>
      </w:r>
      <w:proofErr w:type="spellStart"/>
      <w:r>
        <w:rPr>
          <w:rFonts w:ascii="Arial" w:hAnsi="Arial"/>
          <w:sz w:val="22"/>
          <w:szCs w:val="22"/>
        </w:rPr>
        <w:t>późń</w:t>
      </w:r>
      <w:proofErr w:type="spellEnd"/>
      <w:r>
        <w:rPr>
          <w:rFonts w:ascii="Arial" w:hAnsi="Arial"/>
          <w:sz w:val="22"/>
          <w:szCs w:val="22"/>
        </w:rPr>
        <w:t>. zm.).</w:t>
      </w:r>
    </w:p>
    <w:p w14:paraId="23241846" w14:textId="77777777" w:rsidR="00E622EF" w:rsidRDefault="00FF455D">
      <w:pPr>
        <w:pStyle w:val="Standard"/>
        <w:spacing w:before="57"/>
        <w:rPr>
          <w:rFonts w:ascii="Arial" w:hAnsi="Arial"/>
          <w:sz w:val="22"/>
          <w:szCs w:val="22"/>
        </w:rPr>
      </w:pPr>
      <w:r>
        <w:rPr>
          <w:rFonts w:ascii="Arial" w:hAnsi="Arial"/>
          <w:sz w:val="22"/>
          <w:szCs w:val="22"/>
        </w:rPr>
        <w:t>11. Przedmiot umowy musi być w ciągłej sprzedaży  i musi spełniać wymagania jakościowe określone aktualnymi przepisami prawa zgodnie z Rozporządzeniem Ministra Gospodarki z dnia 09 października 2015r.  W sprawie wymagań jakościowych dla paliw ciekłych (Dz. U. 2020, poz. 727), norma PN-EN 228, norma PE-EN590.</w:t>
      </w:r>
    </w:p>
    <w:p w14:paraId="3AC3F3C5" w14:textId="77777777" w:rsidR="00E622EF" w:rsidRDefault="00FF455D">
      <w:pPr>
        <w:pStyle w:val="Standard"/>
        <w:spacing w:before="57"/>
        <w:rPr>
          <w:rFonts w:ascii="Arial" w:hAnsi="Arial"/>
          <w:sz w:val="22"/>
          <w:szCs w:val="22"/>
        </w:rPr>
      </w:pPr>
      <w:r>
        <w:rPr>
          <w:rFonts w:ascii="Arial" w:hAnsi="Arial"/>
          <w:sz w:val="22"/>
          <w:szCs w:val="22"/>
        </w:rPr>
        <w:t>12. Skład paliwa powinien być dostosowany do odpowiedniej  pory roku oraz wolny od zanieczyszczeń.</w:t>
      </w:r>
    </w:p>
    <w:p w14:paraId="0A6BAB34" w14:textId="77777777" w:rsidR="00E622EF" w:rsidRDefault="00FF455D">
      <w:pPr>
        <w:pStyle w:val="Standard"/>
        <w:spacing w:before="57"/>
        <w:rPr>
          <w:rFonts w:ascii="Arial" w:hAnsi="Arial"/>
          <w:sz w:val="22"/>
          <w:szCs w:val="22"/>
        </w:rPr>
      </w:pPr>
      <w:r>
        <w:rPr>
          <w:rFonts w:ascii="Arial" w:hAnsi="Arial"/>
          <w:sz w:val="22"/>
          <w:szCs w:val="22"/>
        </w:rPr>
        <w:t>13. Wykonawca jest odpowiedzialny za jakość, zgodność z warunkami technicznymi i jakościowymi opisanymi dla przedmiotu zamówienia oraz terminowe wykonanie zamówienia.</w:t>
      </w:r>
    </w:p>
    <w:p w14:paraId="5F93AD2D" w14:textId="77777777" w:rsidR="00E622EF" w:rsidRDefault="00FF455D">
      <w:pPr>
        <w:pStyle w:val="Standard"/>
        <w:spacing w:before="57"/>
        <w:rPr>
          <w:rFonts w:ascii="Arial" w:hAnsi="Arial"/>
          <w:sz w:val="22"/>
          <w:szCs w:val="22"/>
        </w:rPr>
      </w:pPr>
      <w:r>
        <w:rPr>
          <w:rFonts w:ascii="Arial" w:hAnsi="Arial"/>
          <w:sz w:val="22"/>
          <w:szCs w:val="22"/>
        </w:rPr>
        <w:t>14. Wymagana jest należyta staranność przy realizacji zobowiązań umowy.</w:t>
      </w:r>
    </w:p>
    <w:p w14:paraId="3F677588" w14:textId="77777777" w:rsidR="00E622EF" w:rsidRDefault="00FF455D">
      <w:pPr>
        <w:pStyle w:val="Standard"/>
        <w:spacing w:before="57"/>
        <w:rPr>
          <w:rFonts w:ascii="Arial" w:hAnsi="Arial"/>
          <w:sz w:val="22"/>
          <w:szCs w:val="22"/>
        </w:rPr>
      </w:pPr>
      <w:r>
        <w:rPr>
          <w:rFonts w:ascii="Arial" w:hAnsi="Arial"/>
          <w:sz w:val="22"/>
          <w:szCs w:val="22"/>
        </w:rPr>
        <w:t>15. Ustalenia i decyzje dotyczące wykonywania zamówienia uzgadniane będą przez Zamawiającego z ustanowionym przedstawicielem Wykonawcy.</w:t>
      </w:r>
    </w:p>
    <w:p w14:paraId="7F14C89B" w14:textId="69FD9A01" w:rsidR="00E622EF" w:rsidRDefault="00FF455D">
      <w:pPr>
        <w:pStyle w:val="Standard"/>
        <w:spacing w:before="57"/>
        <w:rPr>
          <w:rFonts w:ascii="Arial" w:hAnsi="Arial"/>
          <w:sz w:val="22"/>
          <w:szCs w:val="22"/>
        </w:rPr>
      </w:pPr>
      <w:r>
        <w:rPr>
          <w:rFonts w:ascii="Arial" w:hAnsi="Arial"/>
          <w:sz w:val="22"/>
          <w:szCs w:val="22"/>
        </w:rPr>
        <w:t>16. W przypadku zastrzeżeń co do jakości dostarczonego paliwa Zamawiający powiad</w:t>
      </w:r>
      <w:r w:rsidR="00A1226F">
        <w:rPr>
          <w:rFonts w:ascii="Arial" w:hAnsi="Arial"/>
          <w:sz w:val="22"/>
          <w:szCs w:val="22"/>
        </w:rPr>
        <w:t>omi o powyższym fakcie Wykonawcę</w:t>
      </w:r>
      <w:r>
        <w:rPr>
          <w:rFonts w:ascii="Arial" w:hAnsi="Arial"/>
          <w:sz w:val="22"/>
          <w:szCs w:val="22"/>
        </w:rPr>
        <w:t xml:space="preserve"> i w obecności jego przedstawiciela pobrane zostaną próbki zakwestionowanej dostawy paliwa, w celu poddania ich badaniom w niezależnym laboratorium badawczym. W przypadku potwierdzenia przez laboratorium zastrzeżeń Zamawiającego co do jakości </w:t>
      </w:r>
      <w:r>
        <w:rPr>
          <w:rFonts w:ascii="Arial" w:hAnsi="Arial"/>
          <w:sz w:val="22"/>
          <w:szCs w:val="22"/>
        </w:rPr>
        <w:lastRenderedPageBreak/>
        <w:t>paliwa, Wykonawca dostarczy paliwo o właściwych parametrach technicznych w ilości, która była zakwestionowana.</w:t>
      </w:r>
    </w:p>
    <w:p w14:paraId="5B60D938" w14:textId="77777777" w:rsidR="00E622EF" w:rsidRDefault="00FF455D">
      <w:pPr>
        <w:pStyle w:val="Standard"/>
        <w:spacing w:before="57"/>
        <w:rPr>
          <w:rFonts w:ascii="Arial" w:hAnsi="Arial"/>
          <w:sz w:val="22"/>
          <w:szCs w:val="22"/>
        </w:rPr>
      </w:pPr>
      <w:r>
        <w:rPr>
          <w:rFonts w:ascii="Arial" w:hAnsi="Arial"/>
          <w:sz w:val="22"/>
          <w:szCs w:val="22"/>
        </w:rPr>
        <w:t>17. Wykonawca odpowiada za szkody spowodowane wadami fizycznymi sprzedanego paliwa. W celu naprawienia ewentualnych szkód Wykonawca, po pisemnym zawiadomieniu przez Zamawiającego o podejrzeniu złej jakości paliwa, przeprowadzi postępowanie reklamacyjne. Wykonawca zobowiązany jest rozpatrzyć reklamację bez zbędnej zwłoki, jednak nie później niż w ciągu 14 dni licząc od dnia jej otrzymania i zawiadomić pisemnie Zamawiającego o jej rozstrzygnięciu. Brak odpowiedzi na zgłoszoną reklamację w ciągu 14 dni od daty jej otrzymania przez Wykonawcę uważane będzie przez Zamawiającego za uznanie reklamacji. W przypadku uznania reklamacji Wykonawca pokrywa wartość poniesionej szkody do wysokości udokumentowanej odpowiednimi rachunkami (np. za naprawę).</w:t>
      </w:r>
    </w:p>
    <w:p w14:paraId="2D7A1D60" w14:textId="77777777" w:rsidR="00E622EF" w:rsidRDefault="00FF455D">
      <w:pPr>
        <w:pStyle w:val="Standard"/>
        <w:spacing w:before="57"/>
        <w:rPr>
          <w:rFonts w:ascii="Arial" w:hAnsi="Arial"/>
          <w:sz w:val="22"/>
          <w:szCs w:val="22"/>
        </w:rPr>
      </w:pPr>
      <w:r>
        <w:rPr>
          <w:rFonts w:ascii="Arial" w:hAnsi="Arial"/>
          <w:sz w:val="22"/>
          <w:szCs w:val="22"/>
        </w:rPr>
        <w:t>18. Tankowane będą tylko pojazdy i sprzęt wskazany przez Zamawiającego.</w:t>
      </w:r>
    </w:p>
    <w:p w14:paraId="40C5B228" w14:textId="77777777" w:rsidR="00E622EF" w:rsidRDefault="00FF455D">
      <w:pPr>
        <w:pStyle w:val="Standard"/>
        <w:spacing w:before="57"/>
        <w:rPr>
          <w:rFonts w:ascii="Arial" w:hAnsi="Arial"/>
          <w:sz w:val="22"/>
          <w:szCs w:val="22"/>
        </w:rPr>
      </w:pPr>
      <w:r>
        <w:rPr>
          <w:rFonts w:ascii="Arial" w:hAnsi="Arial"/>
          <w:sz w:val="22"/>
          <w:szCs w:val="22"/>
        </w:rPr>
        <w:t>19. Zamawiający zastrzega sobie, iż w trakcie obowiązywania umowy może zwiększyć się lub zmniejszyć tabor samochodowy/sprzętowy. Zamawiający zobowiązuje się do przedłożenia i stałej aktualizacji listy samochodów/sprzętu.</w:t>
      </w:r>
    </w:p>
    <w:p w14:paraId="7B5090E7" w14:textId="77777777" w:rsidR="00E622EF" w:rsidRDefault="00FF455D">
      <w:pPr>
        <w:pStyle w:val="Standard"/>
        <w:spacing w:before="57"/>
        <w:rPr>
          <w:rFonts w:ascii="Arial" w:hAnsi="Arial"/>
          <w:sz w:val="22"/>
          <w:szCs w:val="22"/>
        </w:rPr>
      </w:pPr>
      <w:r>
        <w:rPr>
          <w:rFonts w:ascii="Arial" w:hAnsi="Arial"/>
          <w:sz w:val="22"/>
          <w:szCs w:val="22"/>
        </w:rPr>
        <w:t>20. Wydawanie paliw będzie odbywało się na podstawie dokumentu  potwierdzenia wydania paliwa, które otrzymuje dokonujący transakcji bezgotówkowego zakupu paliwa.</w:t>
      </w:r>
    </w:p>
    <w:p w14:paraId="5CD3EF18" w14:textId="77777777" w:rsidR="00E622EF" w:rsidRDefault="00FF455D">
      <w:pPr>
        <w:pStyle w:val="Standard"/>
        <w:spacing w:before="57"/>
        <w:rPr>
          <w:rFonts w:ascii="Arial" w:hAnsi="Arial"/>
          <w:sz w:val="22"/>
          <w:szCs w:val="22"/>
        </w:rPr>
      </w:pPr>
      <w:r>
        <w:rPr>
          <w:rFonts w:ascii="Arial" w:hAnsi="Arial"/>
          <w:sz w:val="22"/>
          <w:szCs w:val="22"/>
        </w:rPr>
        <w:t>21. Sprzedaż paliw dokonywana będzie wg cennika cen detalicznych obowiązujących na stacji/stacjach paliw Wykonawcy w dniu  zakupu paliw płynnych z każdorazowym uwzględnieniem przysługującego rabatu kwotowego zaoferowanego przez Wykonawcę.</w:t>
      </w:r>
    </w:p>
    <w:p w14:paraId="49884B41" w14:textId="77777777" w:rsidR="00E622EF" w:rsidRDefault="00FF455D">
      <w:pPr>
        <w:pStyle w:val="Standard"/>
        <w:spacing w:before="57"/>
        <w:rPr>
          <w:rFonts w:ascii="Arial" w:hAnsi="Arial"/>
          <w:sz w:val="22"/>
          <w:szCs w:val="22"/>
        </w:rPr>
      </w:pPr>
      <w:r>
        <w:rPr>
          <w:rFonts w:ascii="Arial" w:hAnsi="Arial"/>
          <w:sz w:val="22"/>
          <w:szCs w:val="22"/>
        </w:rPr>
        <w:t>22. Rabat kwotowy będzie wielkością wyrażoną w zł/litr. Wysokość rabatu kwotowego nie może ulec zmniejszeniu  w trakcie całego okresu trwania umowy. Zaoferowana wysokość rabatu kwotowego będzie odliczana każdorazowo od ceny detalicznej brutto 1 litra paliwa, obowiązującej w oferowanej stacji/stacjach paliw Wykonawcy w chwili tankowania pojazdu/sprzętu.</w:t>
      </w:r>
    </w:p>
    <w:p w14:paraId="0CBBC6CC" w14:textId="77777777" w:rsidR="00E622EF" w:rsidRDefault="00FF455D">
      <w:pPr>
        <w:pStyle w:val="Standard"/>
        <w:spacing w:before="57"/>
        <w:rPr>
          <w:rFonts w:ascii="Arial" w:hAnsi="Arial"/>
          <w:sz w:val="22"/>
          <w:szCs w:val="22"/>
        </w:rPr>
      </w:pPr>
      <w:r>
        <w:rPr>
          <w:rFonts w:ascii="Arial" w:hAnsi="Arial"/>
          <w:sz w:val="22"/>
          <w:szCs w:val="22"/>
        </w:rPr>
        <w:t>23. Odbiór  paliw płynnych odbywać się będzie bezgotówkowo (karty paliwowe). Rozliczanie za zakup paliw dokonywane będzie na podstawie dokumentu (WZ) lub dowodu wydania (wydruk z terminala).</w:t>
      </w:r>
    </w:p>
    <w:p w14:paraId="1AC62CD8" w14:textId="77777777" w:rsidR="00E622EF" w:rsidRDefault="00FF455D">
      <w:pPr>
        <w:pStyle w:val="Standard"/>
        <w:spacing w:before="57"/>
        <w:rPr>
          <w:rFonts w:ascii="Arial" w:hAnsi="Arial"/>
          <w:sz w:val="22"/>
          <w:szCs w:val="22"/>
        </w:rPr>
      </w:pPr>
      <w:r>
        <w:rPr>
          <w:rFonts w:ascii="Arial" w:hAnsi="Arial"/>
          <w:sz w:val="22"/>
          <w:szCs w:val="22"/>
        </w:rPr>
        <w:t>24. Płatność:</w:t>
      </w:r>
    </w:p>
    <w:p w14:paraId="3FB31ECE" w14:textId="77777777" w:rsidR="00E622EF" w:rsidRDefault="00FF455D">
      <w:pPr>
        <w:pStyle w:val="Standard"/>
        <w:spacing w:before="57"/>
        <w:rPr>
          <w:rFonts w:ascii="Arial" w:hAnsi="Arial"/>
          <w:sz w:val="22"/>
          <w:szCs w:val="22"/>
        </w:rPr>
      </w:pPr>
      <w:r>
        <w:rPr>
          <w:rFonts w:ascii="Arial" w:hAnsi="Arial"/>
          <w:sz w:val="22"/>
          <w:szCs w:val="22"/>
        </w:rPr>
        <w:t>a) zapłata za pobrane paliwo następowała będzie na podstawie wystawionych przez Wykonawcę faktur VAT. Zamawiający dopuszcza wystawienie faktury w formie elektronicznej, tzw. e-faktury. Faktury wystawione będą po zakończeniu okresu rozliczeniowego.</w:t>
      </w:r>
    </w:p>
    <w:p w14:paraId="55B1917D" w14:textId="77777777" w:rsidR="00E622EF" w:rsidRDefault="00FF455D">
      <w:pPr>
        <w:pStyle w:val="Standard"/>
        <w:spacing w:before="57"/>
        <w:rPr>
          <w:rFonts w:ascii="Arial" w:hAnsi="Arial"/>
          <w:sz w:val="22"/>
          <w:szCs w:val="22"/>
        </w:rPr>
      </w:pPr>
      <w:r>
        <w:rPr>
          <w:rFonts w:ascii="Arial" w:hAnsi="Arial"/>
          <w:sz w:val="22"/>
          <w:szCs w:val="22"/>
        </w:rPr>
        <w:t xml:space="preserve">b) zapłata za pobrane paliwa płynne oraz inne produkty </w:t>
      </w:r>
      <w:proofErr w:type="spellStart"/>
      <w:r>
        <w:rPr>
          <w:rFonts w:ascii="Arial" w:hAnsi="Arial"/>
          <w:sz w:val="22"/>
          <w:szCs w:val="22"/>
        </w:rPr>
        <w:t>pozapaliwowe</w:t>
      </w:r>
      <w:proofErr w:type="spellEnd"/>
      <w:r>
        <w:rPr>
          <w:rFonts w:ascii="Arial" w:hAnsi="Arial"/>
          <w:sz w:val="22"/>
          <w:szCs w:val="22"/>
        </w:rPr>
        <w:t xml:space="preserve"> dokonywana będzie przelewem na konto Wykonawcy w terminie 14 dni od dnia otrzymania prawidłowo wystawionej faktury VAT.</w:t>
      </w:r>
    </w:p>
    <w:p w14:paraId="18273B49" w14:textId="77777777" w:rsidR="00E622EF" w:rsidRDefault="00FF455D">
      <w:pPr>
        <w:pStyle w:val="Standard"/>
        <w:spacing w:before="57"/>
        <w:rPr>
          <w:rFonts w:ascii="Arial" w:hAnsi="Arial"/>
          <w:sz w:val="22"/>
          <w:szCs w:val="22"/>
        </w:rPr>
      </w:pPr>
      <w:r>
        <w:rPr>
          <w:rFonts w:ascii="Arial" w:hAnsi="Arial"/>
          <w:sz w:val="22"/>
          <w:szCs w:val="22"/>
        </w:rPr>
        <w:t>c) faktura bądź załącznik do niej musi zawierać zbiorczy raport z dokonanych transakcji wraz z informacjami o: numerze rejestracyjnym tankowanego pojazdu, nazwie jednostki organizacyjnej (okaziciela) lub nazwie tankowanego sprzętu, dacie tankowania, ilości pobranego paliwa, rodzaju pobranego paliwa, cenie jednostkowej obowiązującej w chwili tankowania, udzielonym rabacie kwotowym oraz łącznej kwocie netto i brutto z wydane paliwo.</w:t>
      </w:r>
    </w:p>
    <w:p w14:paraId="341A0EF3" w14:textId="77777777" w:rsidR="00E622EF" w:rsidRDefault="00FF455D">
      <w:pPr>
        <w:pStyle w:val="Standard"/>
        <w:spacing w:before="57"/>
        <w:rPr>
          <w:rFonts w:ascii="Arial" w:hAnsi="Arial"/>
          <w:sz w:val="22"/>
          <w:szCs w:val="22"/>
        </w:rPr>
      </w:pPr>
      <w:r>
        <w:rPr>
          <w:rFonts w:ascii="Arial" w:hAnsi="Arial"/>
          <w:sz w:val="22"/>
          <w:szCs w:val="22"/>
        </w:rPr>
        <w:t xml:space="preserve">25. Karty paliwowe będą upoważniały Zamawiającego do zakupu paliwa płynnego oraz produktów </w:t>
      </w:r>
      <w:proofErr w:type="spellStart"/>
      <w:r>
        <w:rPr>
          <w:rFonts w:ascii="Arial" w:hAnsi="Arial"/>
          <w:sz w:val="22"/>
          <w:szCs w:val="22"/>
        </w:rPr>
        <w:t>pozapaliwowych</w:t>
      </w:r>
      <w:proofErr w:type="spellEnd"/>
      <w:r>
        <w:rPr>
          <w:rFonts w:ascii="Arial" w:hAnsi="Arial"/>
          <w:sz w:val="22"/>
          <w:szCs w:val="22"/>
        </w:rPr>
        <w:t xml:space="preserve"> np.: oleje silnikowe, płyny eksploatacyjne, kosmetykę samochodową, akcesoria samochodowe.</w:t>
      </w:r>
    </w:p>
    <w:p w14:paraId="66BC594A" w14:textId="77777777" w:rsidR="00E622EF" w:rsidRDefault="00FF455D">
      <w:pPr>
        <w:pStyle w:val="Standard"/>
        <w:spacing w:before="57"/>
        <w:rPr>
          <w:rFonts w:ascii="Arial" w:hAnsi="Arial"/>
          <w:sz w:val="22"/>
          <w:szCs w:val="22"/>
        </w:rPr>
      </w:pPr>
      <w:r>
        <w:rPr>
          <w:rFonts w:ascii="Arial" w:hAnsi="Arial"/>
          <w:sz w:val="22"/>
          <w:szCs w:val="22"/>
        </w:rPr>
        <w:t>26. Wykonawca wyda Zamawiającemu odpowiednią ilość kart paliwowych umożliwiających bezgotówkowy zakup paliwa na stacji/stacjach paliw, po jednej dla każdego pojazdu wymienionego w wykazie pojazdów/ sprzętu Zamawiającego.</w:t>
      </w:r>
    </w:p>
    <w:p w14:paraId="62BA63FE" w14:textId="77777777" w:rsidR="00E622EF" w:rsidRDefault="00FF455D">
      <w:pPr>
        <w:pStyle w:val="Standard"/>
        <w:spacing w:before="57"/>
        <w:rPr>
          <w:rFonts w:hint="eastAsia"/>
        </w:rPr>
      </w:pPr>
      <w:r>
        <w:rPr>
          <w:rFonts w:ascii="Arial" w:hAnsi="Arial"/>
          <w:sz w:val="22"/>
          <w:szCs w:val="22"/>
        </w:rPr>
        <w:t>27. Karty będą ważne na okres obowiązywania umowy stanowiącej załącznik</w:t>
      </w:r>
      <w:r>
        <w:rPr>
          <w:rFonts w:ascii="Arial" w:hAnsi="Arial"/>
          <w:color w:val="CE181E"/>
          <w:sz w:val="22"/>
          <w:szCs w:val="22"/>
        </w:rPr>
        <w:t xml:space="preserve"> </w:t>
      </w:r>
      <w:r>
        <w:rPr>
          <w:rFonts w:ascii="Arial" w:hAnsi="Arial"/>
          <w:color w:val="000000"/>
          <w:sz w:val="22"/>
          <w:szCs w:val="22"/>
        </w:rPr>
        <w:t>nr 5 do SWZ.</w:t>
      </w:r>
    </w:p>
    <w:p w14:paraId="239AE7A2" w14:textId="77777777" w:rsidR="00E622EF" w:rsidRDefault="00FF455D">
      <w:pPr>
        <w:pStyle w:val="Standard"/>
        <w:spacing w:before="57"/>
        <w:rPr>
          <w:rFonts w:ascii="Arial" w:hAnsi="Arial"/>
          <w:color w:val="000000"/>
          <w:sz w:val="22"/>
          <w:szCs w:val="22"/>
        </w:rPr>
      </w:pPr>
      <w:r>
        <w:rPr>
          <w:rFonts w:ascii="Arial" w:hAnsi="Arial"/>
          <w:color w:val="000000"/>
          <w:sz w:val="22"/>
          <w:szCs w:val="22"/>
        </w:rPr>
        <w:t>28. Zamawiający wymaga aby karta służąca do bezgotówkowego rozliczania paliwa była zabezpieczona specjalnym, poufnym, unikatowym kodem który zabezpiecza kartę podczas przeprowadzania transakcji oraz weryfikuje czy dana transakcja jest wykonywana przez osobę upoważnioną.</w:t>
      </w:r>
    </w:p>
    <w:p w14:paraId="08B4FBF6" w14:textId="77777777" w:rsidR="00E622EF" w:rsidRDefault="00FF455D">
      <w:pPr>
        <w:pStyle w:val="Standard"/>
        <w:spacing w:before="57"/>
        <w:rPr>
          <w:rFonts w:hint="eastAsia"/>
        </w:rPr>
      </w:pPr>
      <w:r>
        <w:rPr>
          <w:rFonts w:ascii="Arial" w:hAnsi="Arial"/>
          <w:color w:val="000000"/>
          <w:sz w:val="22"/>
          <w:szCs w:val="22"/>
        </w:rPr>
        <w:t>29. Karty paliowe z przyporządkowanymi do nich numerami PIN zostaną wydane Zamawiającemu w terminie 10 dni roboczych po przedłożeniu wniosku/zamówienia na karty przez  Zamawiającego po podpisaniu umowy lub przedłożeniu wniosku/zamówienia w przypadku blokady danej karty w</w:t>
      </w:r>
      <w:r>
        <w:rPr>
          <w:rFonts w:ascii="Arial" w:hAnsi="Arial"/>
          <w:color w:val="CE181E"/>
          <w:sz w:val="22"/>
          <w:szCs w:val="22"/>
        </w:rPr>
        <w:t xml:space="preserve"> </w:t>
      </w:r>
      <w:r>
        <w:rPr>
          <w:rFonts w:ascii="Arial" w:hAnsi="Arial"/>
          <w:color w:val="000000"/>
          <w:sz w:val="22"/>
          <w:szCs w:val="22"/>
        </w:rPr>
        <w:t>związku z jej utratą, zmianą danych itp. lub zamówienia nowej, dodatkowej lub zamiennej karty.</w:t>
      </w:r>
    </w:p>
    <w:p w14:paraId="2232B222" w14:textId="77777777" w:rsidR="00E622EF" w:rsidRDefault="00FF455D">
      <w:pPr>
        <w:pStyle w:val="Standard"/>
        <w:spacing w:before="57"/>
        <w:rPr>
          <w:rFonts w:hint="eastAsia"/>
        </w:rPr>
      </w:pPr>
      <w:r>
        <w:rPr>
          <w:rFonts w:ascii="Arial" w:hAnsi="Arial"/>
          <w:color w:val="000000"/>
          <w:sz w:val="22"/>
          <w:szCs w:val="22"/>
        </w:rPr>
        <w:lastRenderedPageBreak/>
        <w:t>30. Każda z kart paliwowych będzie posiadała przyporządkowany numer PIN, który wydany zostanie w oddzielnej zamkniętej kopercie.</w:t>
      </w:r>
    </w:p>
    <w:p w14:paraId="0DE88AD0" w14:textId="77777777" w:rsidR="00E622EF" w:rsidRPr="0019694F" w:rsidRDefault="00FF455D">
      <w:pPr>
        <w:pStyle w:val="Standard"/>
        <w:spacing w:before="57"/>
        <w:rPr>
          <w:rFonts w:hint="eastAsia"/>
          <w:color w:val="000000" w:themeColor="text1"/>
        </w:rPr>
      </w:pPr>
      <w:r w:rsidRPr="0019694F">
        <w:rPr>
          <w:rFonts w:ascii="Arial" w:hAnsi="Arial"/>
          <w:color w:val="000000" w:themeColor="text1"/>
          <w:sz w:val="22"/>
          <w:szCs w:val="22"/>
        </w:rPr>
        <w:t>31. Zamawiający we wniosku/zamówieniu określi czy karta służąca do bezgotówkowego rozliczania paliwa będzie przypisana do pojazdu, sprzętu czy wystawiona na okaziciela korzystającego z danej karty.</w:t>
      </w:r>
    </w:p>
    <w:p w14:paraId="2D21F37A" w14:textId="77777777" w:rsidR="00E622EF" w:rsidRDefault="00FF455D">
      <w:pPr>
        <w:pStyle w:val="Standard"/>
        <w:spacing w:before="57"/>
        <w:rPr>
          <w:rFonts w:hint="eastAsia"/>
        </w:rPr>
      </w:pPr>
      <w:r>
        <w:rPr>
          <w:rFonts w:ascii="Arial" w:hAnsi="Arial"/>
          <w:color w:val="000000"/>
          <w:sz w:val="22"/>
          <w:szCs w:val="22"/>
        </w:rPr>
        <w:t>32. Wykonawca karty paliwowe służące do bezgotówkowego rozliczania zakupionego paliwa dostarczy  na własny koszt bez ponoszenia jakichkolwiek dodatkowych kosztów przez Zamawiającego w terminie nie dłuższym niż 10 dni roboczych od dnia podpisania umowy lub złożenia wniosku/zamówienia, a w razie utraty, kradzieży, zniszczenia Wykonawca wyda karty dodatkowe lub zamienne według cennika obowiązującego u Wykonawcy.</w:t>
      </w:r>
    </w:p>
    <w:p w14:paraId="0A8665B7" w14:textId="77777777" w:rsidR="00E622EF" w:rsidRDefault="00FF455D">
      <w:pPr>
        <w:pStyle w:val="Standard"/>
        <w:spacing w:before="57"/>
        <w:rPr>
          <w:rFonts w:hint="eastAsia"/>
        </w:rPr>
      </w:pPr>
      <w:r>
        <w:rPr>
          <w:rFonts w:ascii="Arial" w:hAnsi="Arial"/>
          <w:color w:val="000000"/>
          <w:sz w:val="22"/>
          <w:szCs w:val="22"/>
        </w:rPr>
        <w:t xml:space="preserve">33. Zamawiający w trakcie realizacji umowy będzie zobowiązany zgłosić Wykonawcy każdy przypadek kradzieży, zaginięcia lub zniszczenia karty służącej do bezgotówkowego rozliczania paliwa. Zgłoszenie bezie zawierało: numer rejestracyjny pojazdu/okaziciela korzystającego z karty/nazwę sprzętu utraconej lub zniszczonej karty, dane Zamawiającego.   </w:t>
      </w:r>
    </w:p>
    <w:p w14:paraId="60F8E184" w14:textId="77777777" w:rsidR="00E622EF" w:rsidRDefault="00FF455D">
      <w:pPr>
        <w:pStyle w:val="Standard"/>
        <w:spacing w:before="57"/>
        <w:rPr>
          <w:rFonts w:ascii="Arial" w:hAnsi="Arial"/>
          <w:sz w:val="22"/>
          <w:szCs w:val="22"/>
        </w:rPr>
      </w:pPr>
      <w:r>
        <w:rPr>
          <w:rFonts w:ascii="Arial" w:hAnsi="Arial"/>
          <w:sz w:val="22"/>
          <w:szCs w:val="22"/>
        </w:rPr>
        <w:t>34. Wykonawca ma zapewnić jak najszybszą blokadę karty po zgłoszeniu jej utraty w sieci punktów sprzedaży paliw płynnych należących do Wykonawcy. Zgłoszenie będzie następowało przy pomocy poczty elektronicznej lub za pomocą systemu udostępnionego Zamawiającemu przez Wykonawcę.</w:t>
      </w:r>
    </w:p>
    <w:p w14:paraId="46F05C18" w14:textId="77777777" w:rsidR="00E622EF" w:rsidRDefault="00FF455D">
      <w:pPr>
        <w:pStyle w:val="Standard"/>
        <w:spacing w:before="57"/>
        <w:rPr>
          <w:rFonts w:ascii="Arial" w:hAnsi="Arial"/>
          <w:sz w:val="22"/>
          <w:szCs w:val="22"/>
        </w:rPr>
      </w:pPr>
      <w:r>
        <w:rPr>
          <w:rFonts w:ascii="Arial" w:hAnsi="Arial"/>
          <w:sz w:val="22"/>
          <w:szCs w:val="22"/>
        </w:rPr>
        <w:t>35. Wykonawca zobowiązany jest każdorazowo po dokonaniu transakcji (tankowania paliwa) wręczyć osobie dokonującej zakupu dowód wydania lub dokument WZ.</w:t>
      </w:r>
    </w:p>
    <w:p w14:paraId="0E09E814" w14:textId="77777777" w:rsidR="00E622EF" w:rsidRDefault="00FF455D">
      <w:pPr>
        <w:pStyle w:val="Standard"/>
        <w:spacing w:before="57"/>
        <w:rPr>
          <w:rFonts w:ascii="Arial" w:hAnsi="Arial"/>
          <w:sz w:val="22"/>
          <w:szCs w:val="22"/>
        </w:rPr>
      </w:pPr>
      <w:r>
        <w:rPr>
          <w:rFonts w:ascii="Arial" w:hAnsi="Arial"/>
          <w:sz w:val="22"/>
          <w:szCs w:val="22"/>
        </w:rPr>
        <w:t>36. Zamawiający wymaga, aby na etapie podpisywania umowy Wykonawca przedłożył regulamin używania kart paliwowych służących do bezgotówkowego rozliczania zakupionego paliwa.</w:t>
      </w:r>
    </w:p>
    <w:p w14:paraId="2D18F533" w14:textId="77777777" w:rsidR="00E622EF" w:rsidRDefault="00FF455D">
      <w:pPr>
        <w:pStyle w:val="Standard"/>
        <w:spacing w:before="57"/>
        <w:rPr>
          <w:rFonts w:ascii="Arial" w:hAnsi="Arial"/>
          <w:sz w:val="22"/>
          <w:szCs w:val="22"/>
        </w:rPr>
      </w:pPr>
      <w:r>
        <w:rPr>
          <w:rFonts w:ascii="Arial" w:hAnsi="Arial"/>
          <w:sz w:val="22"/>
          <w:szCs w:val="22"/>
        </w:rPr>
        <w:t>37. Wykonawca udziela gwarancji na jakość przedmiotu zamówienia. Zgodnie z obowiązującymi normami na poszczególne rodzaje paliw.</w:t>
      </w:r>
    </w:p>
    <w:p w14:paraId="31836644" w14:textId="77777777" w:rsidR="00E622EF" w:rsidRDefault="00FF455D">
      <w:pPr>
        <w:pStyle w:val="Standard"/>
        <w:spacing w:before="57"/>
        <w:rPr>
          <w:rFonts w:hint="eastAsia"/>
        </w:rPr>
      </w:pPr>
      <w:r>
        <w:rPr>
          <w:rFonts w:ascii="Arial" w:hAnsi="Arial"/>
          <w:color w:val="000000"/>
          <w:sz w:val="22"/>
          <w:szCs w:val="22"/>
        </w:rPr>
        <w:t xml:space="preserve">38.Zamawiający zastrzega sobie możliwość skorzystania z prawa opcji określonego w art. 441 ustawy </w:t>
      </w:r>
      <w:proofErr w:type="spellStart"/>
      <w:r>
        <w:rPr>
          <w:rFonts w:ascii="Arial" w:hAnsi="Arial"/>
          <w:color w:val="000000"/>
          <w:sz w:val="22"/>
          <w:szCs w:val="22"/>
        </w:rPr>
        <w:t>Pzp</w:t>
      </w:r>
      <w:proofErr w:type="spellEnd"/>
      <w:r>
        <w:rPr>
          <w:rFonts w:ascii="Arial" w:hAnsi="Arial"/>
          <w:color w:val="000000"/>
          <w:sz w:val="22"/>
          <w:szCs w:val="22"/>
        </w:rPr>
        <w:t xml:space="preserve">, tj. zakup większej ilości paliw ( </w:t>
      </w:r>
      <w:r>
        <w:rPr>
          <w:rFonts w:ascii="Arial" w:hAnsi="Arial"/>
          <w:b/>
          <w:color w:val="000000"/>
          <w:sz w:val="22"/>
          <w:szCs w:val="22"/>
        </w:rPr>
        <w:t>do 20 % zamówienia podstawowego</w:t>
      </w:r>
      <w:r>
        <w:rPr>
          <w:rFonts w:ascii="Arial" w:hAnsi="Arial"/>
          <w:color w:val="000000"/>
          <w:sz w:val="22"/>
          <w:szCs w:val="22"/>
        </w:rPr>
        <w:t>)  w zależności od zapotrzebowania wynikającego z trudnych do przewidzenia warunków rynkowych oraz ewentualnej zmianie  liczby pojazdów służbowych oraz sprzętu Zamawiającego w okresie obowiązywania zawartej umowy. Niewykonanie przez Zamawiającego umowy w zakresie prawa opcji, nie wymaga podania przyczyn i nie stanowi podstawy jego odpowiedzialności z tytułu niewykonania lub nienależytego wykonania umowy.</w:t>
      </w:r>
    </w:p>
    <w:p w14:paraId="18F71626" w14:textId="77777777" w:rsidR="00E622EF" w:rsidRDefault="00FF455D">
      <w:pPr>
        <w:pStyle w:val="Standard"/>
        <w:spacing w:before="57"/>
        <w:rPr>
          <w:rFonts w:ascii="Arial" w:hAnsi="Arial"/>
          <w:color w:val="000000"/>
          <w:sz w:val="22"/>
          <w:szCs w:val="22"/>
        </w:rPr>
      </w:pPr>
      <w:r>
        <w:rPr>
          <w:rFonts w:ascii="Arial" w:hAnsi="Arial"/>
          <w:color w:val="000000"/>
          <w:sz w:val="22"/>
          <w:szCs w:val="22"/>
        </w:rPr>
        <w:t>Sumaryczna ilość paliwa objętego postępowaniem w okresie obowiązywania umowy wynosi:</w:t>
      </w:r>
    </w:p>
    <w:tbl>
      <w:tblPr>
        <w:tblW w:w="9638"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E622EF" w14:paraId="4C699618" w14:textId="77777777">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19624E" w14:textId="77777777" w:rsidR="00E622EF" w:rsidRDefault="00FF455D">
            <w:pPr>
              <w:pStyle w:val="TableContents"/>
              <w:rPr>
                <w:rFonts w:ascii="Arial" w:hAnsi="Arial"/>
                <w:color w:val="000000"/>
                <w:sz w:val="22"/>
                <w:szCs w:val="22"/>
              </w:rPr>
            </w:pPr>
            <w:r>
              <w:rPr>
                <w:rFonts w:ascii="Arial" w:hAnsi="Arial"/>
                <w:color w:val="000000"/>
                <w:sz w:val="22"/>
                <w:szCs w:val="22"/>
              </w:rPr>
              <w:t>Rodzaj paliwa</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DD3483" w14:textId="77777777" w:rsidR="00E622EF" w:rsidRDefault="00FF455D">
            <w:pPr>
              <w:pStyle w:val="TableContents"/>
              <w:rPr>
                <w:rFonts w:ascii="Arial" w:hAnsi="Arial"/>
                <w:color w:val="000000"/>
                <w:sz w:val="22"/>
                <w:szCs w:val="22"/>
              </w:rPr>
            </w:pPr>
            <w:r>
              <w:rPr>
                <w:rFonts w:ascii="Arial" w:hAnsi="Arial"/>
                <w:color w:val="000000"/>
                <w:sz w:val="22"/>
                <w:szCs w:val="22"/>
              </w:rPr>
              <w:t>Zamówienia podstawowe w litrach</w:t>
            </w:r>
          </w:p>
          <w:p w14:paraId="333447D4" w14:textId="77777777" w:rsidR="00E622EF" w:rsidRDefault="00FF455D">
            <w:pPr>
              <w:pStyle w:val="TableContents"/>
              <w:rPr>
                <w:rFonts w:ascii="Arial" w:hAnsi="Arial"/>
                <w:color w:val="000000"/>
                <w:sz w:val="22"/>
                <w:szCs w:val="22"/>
              </w:rPr>
            </w:pPr>
            <w:r>
              <w:rPr>
                <w:rFonts w:ascii="Arial" w:hAnsi="Arial"/>
                <w:color w:val="000000"/>
                <w:sz w:val="22"/>
                <w:szCs w:val="22"/>
              </w:rPr>
              <w:t>1</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B4595E" w14:textId="77777777" w:rsidR="00E622EF" w:rsidRDefault="00FF455D">
            <w:pPr>
              <w:pStyle w:val="TableContents"/>
              <w:rPr>
                <w:rFonts w:ascii="Arial" w:hAnsi="Arial"/>
                <w:color w:val="000000"/>
                <w:sz w:val="22"/>
                <w:szCs w:val="22"/>
              </w:rPr>
            </w:pPr>
            <w:r>
              <w:rPr>
                <w:rFonts w:ascii="Arial" w:hAnsi="Arial"/>
                <w:color w:val="000000"/>
                <w:sz w:val="22"/>
                <w:szCs w:val="22"/>
              </w:rPr>
              <w:t>Prawo opcji w litrach</w:t>
            </w:r>
          </w:p>
          <w:p w14:paraId="5CD564AE" w14:textId="77777777" w:rsidR="00E622EF" w:rsidRDefault="00E622EF">
            <w:pPr>
              <w:pStyle w:val="TableContents"/>
              <w:rPr>
                <w:rFonts w:ascii="Arial" w:hAnsi="Arial"/>
                <w:color w:val="000000"/>
                <w:sz w:val="22"/>
                <w:szCs w:val="22"/>
              </w:rPr>
            </w:pPr>
          </w:p>
          <w:p w14:paraId="01845908" w14:textId="77777777" w:rsidR="00E622EF" w:rsidRDefault="00FF455D">
            <w:pPr>
              <w:pStyle w:val="TableContents"/>
              <w:rPr>
                <w:rFonts w:ascii="Arial" w:hAnsi="Arial"/>
                <w:color w:val="000000"/>
                <w:sz w:val="22"/>
                <w:szCs w:val="22"/>
              </w:rPr>
            </w:pPr>
            <w:r>
              <w:rPr>
                <w:rFonts w:ascii="Arial" w:hAnsi="Arial"/>
                <w:color w:val="000000"/>
                <w:sz w:val="22"/>
                <w:szCs w:val="22"/>
              </w:rPr>
              <w:t>2</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583802" w14:textId="77777777" w:rsidR="00E622EF" w:rsidRDefault="00FF455D">
            <w:pPr>
              <w:pStyle w:val="TableContents"/>
              <w:rPr>
                <w:rFonts w:ascii="Arial" w:hAnsi="Arial"/>
                <w:color w:val="000000"/>
                <w:sz w:val="22"/>
                <w:szCs w:val="22"/>
              </w:rPr>
            </w:pPr>
            <w:r>
              <w:rPr>
                <w:rFonts w:ascii="Arial" w:hAnsi="Arial"/>
                <w:color w:val="000000"/>
                <w:sz w:val="22"/>
                <w:szCs w:val="22"/>
              </w:rPr>
              <w:t>Max zapotrzebowanie w litrach 1+2</w:t>
            </w:r>
          </w:p>
        </w:tc>
      </w:tr>
      <w:tr w:rsidR="00E622EF" w14:paraId="2F156553" w14:textId="77777777">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9AFF535" w14:textId="5C54DB5C" w:rsidR="00E622EF" w:rsidRDefault="00FF455D">
            <w:pPr>
              <w:pStyle w:val="Standard"/>
              <w:spacing w:before="57" w:after="57"/>
              <w:rPr>
                <w:rFonts w:ascii="Arial" w:hAnsi="Arial"/>
                <w:color w:val="000000"/>
                <w:sz w:val="22"/>
                <w:szCs w:val="22"/>
              </w:rPr>
            </w:pPr>
            <w:r>
              <w:rPr>
                <w:rFonts w:ascii="Arial" w:hAnsi="Arial"/>
                <w:color w:val="000000"/>
                <w:sz w:val="22"/>
                <w:szCs w:val="22"/>
              </w:rPr>
              <w:t>benzyna bezołowiowa Pb 95</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E5EA79A" w14:textId="77777777" w:rsidR="00E622EF" w:rsidRDefault="00FF455D">
            <w:pPr>
              <w:pStyle w:val="TableContents"/>
              <w:rPr>
                <w:rFonts w:ascii="Arial" w:hAnsi="Arial"/>
                <w:color w:val="000000"/>
                <w:sz w:val="22"/>
                <w:szCs w:val="22"/>
              </w:rPr>
            </w:pPr>
            <w:r>
              <w:rPr>
                <w:rFonts w:ascii="Arial" w:hAnsi="Arial"/>
                <w:color w:val="000000"/>
                <w:sz w:val="22"/>
                <w:szCs w:val="22"/>
              </w:rPr>
              <w:t xml:space="preserve">  9 180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050A55F" w14:textId="5EB07EB5" w:rsidR="00E622EF" w:rsidRDefault="00A1226F">
            <w:pPr>
              <w:pStyle w:val="TableContents"/>
              <w:rPr>
                <w:rFonts w:ascii="Arial" w:hAnsi="Arial"/>
                <w:color w:val="000000"/>
                <w:sz w:val="22"/>
                <w:szCs w:val="22"/>
              </w:rPr>
            </w:pPr>
            <w:r>
              <w:rPr>
                <w:rFonts w:ascii="Arial" w:hAnsi="Arial"/>
                <w:color w:val="000000"/>
                <w:sz w:val="22"/>
                <w:szCs w:val="22"/>
              </w:rPr>
              <w:t>1 836</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E512F7" w14:textId="6618FAFA" w:rsidR="00E622EF" w:rsidRDefault="00A1226F">
            <w:pPr>
              <w:pStyle w:val="TableContents"/>
              <w:rPr>
                <w:rFonts w:ascii="Arial" w:hAnsi="Arial"/>
                <w:color w:val="000000"/>
                <w:sz w:val="22"/>
                <w:szCs w:val="22"/>
              </w:rPr>
            </w:pPr>
            <w:r>
              <w:rPr>
                <w:rFonts w:ascii="Arial" w:hAnsi="Arial"/>
                <w:color w:val="000000"/>
                <w:sz w:val="22"/>
                <w:szCs w:val="22"/>
              </w:rPr>
              <w:t>11 016</w:t>
            </w:r>
          </w:p>
        </w:tc>
      </w:tr>
      <w:tr w:rsidR="00E622EF" w14:paraId="277C37FA" w14:textId="77777777">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2DCE197" w14:textId="77777777" w:rsidR="00E622EF" w:rsidRDefault="00FF455D">
            <w:pPr>
              <w:pStyle w:val="Standard"/>
              <w:spacing w:before="57" w:after="57"/>
              <w:rPr>
                <w:rFonts w:ascii="Arial" w:hAnsi="Arial"/>
                <w:color w:val="000000"/>
                <w:sz w:val="22"/>
                <w:szCs w:val="22"/>
              </w:rPr>
            </w:pPr>
            <w:r>
              <w:rPr>
                <w:rFonts w:ascii="Arial" w:hAnsi="Arial"/>
                <w:color w:val="000000"/>
                <w:sz w:val="22"/>
                <w:szCs w:val="22"/>
              </w:rPr>
              <w:t>olej napędowy On</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EC73FC9" w14:textId="77777777" w:rsidR="00E622EF" w:rsidRDefault="00FF455D">
            <w:pPr>
              <w:pStyle w:val="TableContents"/>
              <w:rPr>
                <w:rFonts w:ascii="Arial" w:hAnsi="Arial"/>
                <w:color w:val="000000"/>
                <w:sz w:val="22"/>
                <w:szCs w:val="22"/>
              </w:rPr>
            </w:pPr>
            <w:r>
              <w:rPr>
                <w:rFonts w:ascii="Arial" w:hAnsi="Arial"/>
                <w:color w:val="000000"/>
                <w:sz w:val="22"/>
                <w:szCs w:val="22"/>
              </w:rPr>
              <w:t>81 936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CE6EB5E" w14:textId="41A13BAD" w:rsidR="00E622EF" w:rsidRDefault="00A1226F">
            <w:pPr>
              <w:pStyle w:val="TableContents"/>
              <w:rPr>
                <w:rFonts w:ascii="Arial" w:hAnsi="Arial"/>
                <w:color w:val="000000"/>
                <w:sz w:val="22"/>
                <w:szCs w:val="22"/>
              </w:rPr>
            </w:pPr>
            <w:r>
              <w:rPr>
                <w:rFonts w:ascii="Arial" w:hAnsi="Arial"/>
                <w:color w:val="000000"/>
                <w:sz w:val="22"/>
                <w:szCs w:val="22"/>
              </w:rPr>
              <w:t>16 387</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05DD3" w14:textId="47EBB14A" w:rsidR="00E622EF" w:rsidRDefault="00A1226F">
            <w:pPr>
              <w:pStyle w:val="TableContents"/>
              <w:rPr>
                <w:rFonts w:ascii="Arial" w:hAnsi="Arial"/>
                <w:color w:val="000000"/>
                <w:sz w:val="22"/>
                <w:szCs w:val="22"/>
              </w:rPr>
            </w:pPr>
            <w:r>
              <w:rPr>
                <w:rFonts w:ascii="Arial" w:hAnsi="Arial"/>
                <w:color w:val="000000"/>
                <w:sz w:val="22"/>
                <w:szCs w:val="22"/>
              </w:rPr>
              <w:t>98 323</w:t>
            </w:r>
          </w:p>
        </w:tc>
      </w:tr>
    </w:tbl>
    <w:p w14:paraId="637C40DE" w14:textId="77777777" w:rsidR="00E622EF" w:rsidRDefault="00E622EF">
      <w:pPr>
        <w:pStyle w:val="Standard"/>
        <w:spacing w:before="57"/>
        <w:rPr>
          <w:rFonts w:ascii="Arial" w:hAnsi="Arial"/>
          <w:color w:val="000000"/>
          <w:sz w:val="22"/>
          <w:szCs w:val="22"/>
        </w:rPr>
      </w:pPr>
    </w:p>
    <w:p w14:paraId="30D176B1" w14:textId="77777777" w:rsidR="00E622EF" w:rsidRDefault="00FF455D">
      <w:pPr>
        <w:pStyle w:val="Standard"/>
        <w:spacing w:before="57"/>
        <w:rPr>
          <w:rFonts w:ascii="Arial" w:hAnsi="Arial"/>
          <w:color w:val="000000"/>
          <w:sz w:val="22"/>
          <w:szCs w:val="22"/>
        </w:rPr>
      </w:pPr>
      <w:r>
        <w:rPr>
          <w:rFonts w:ascii="Arial" w:hAnsi="Arial"/>
          <w:color w:val="000000"/>
          <w:sz w:val="22"/>
          <w:szCs w:val="22"/>
        </w:rPr>
        <w:t>39. Rodzaj zamówienia: Dostawa</w:t>
      </w:r>
    </w:p>
    <w:p w14:paraId="6EC3294F" w14:textId="77777777" w:rsidR="00E622EF" w:rsidRDefault="00FF455D">
      <w:pPr>
        <w:pStyle w:val="Standard"/>
        <w:spacing w:before="57"/>
        <w:rPr>
          <w:rFonts w:ascii="Arial" w:hAnsi="Arial"/>
          <w:sz w:val="22"/>
          <w:szCs w:val="22"/>
        </w:rPr>
      </w:pPr>
      <w:r>
        <w:rPr>
          <w:rFonts w:ascii="Arial" w:hAnsi="Arial"/>
          <w:sz w:val="22"/>
          <w:szCs w:val="22"/>
        </w:rPr>
        <w:t>40.</w:t>
      </w:r>
      <w:r w:rsidR="00453F13">
        <w:rPr>
          <w:rFonts w:ascii="Arial" w:hAnsi="Arial"/>
          <w:sz w:val="22"/>
          <w:szCs w:val="22"/>
        </w:rPr>
        <w:t xml:space="preserve"> Kody CPV: 09100000-0 – paliwa</w:t>
      </w:r>
    </w:p>
    <w:p w14:paraId="5014A0B4" w14:textId="77777777" w:rsidR="00E622EF" w:rsidRDefault="00FF455D">
      <w:pPr>
        <w:pStyle w:val="Standard"/>
        <w:spacing w:before="57"/>
        <w:rPr>
          <w:rFonts w:ascii="Arial" w:hAnsi="Arial"/>
          <w:sz w:val="22"/>
          <w:szCs w:val="22"/>
        </w:rPr>
      </w:pPr>
      <w:r>
        <w:rPr>
          <w:rFonts w:ascii="Arial" w:hAnsi="Arial"/>
          <w:sz w:val="22"/>
          <w:szCs w:val="22"/>
        </w:rPr>
        <w:tab/>
      </w:r>
      <w:r>
        <w:rPr>
          <w:rFonts w:ascii="Arial" w:hAnsi="Arial"/>
          <w:sz w:val="22"/>
          <w:szCs w:val="22"/>
        </w:rPr>
        <w:tab/>
        <w:t xml:space="preserve"> 09132100-4 – benzyna bezołowiowa (Pb95)</w:t>
      </w:r>
    </w:p>
    <w:p w14:paraId="4265ED89" w14:textId="77777777" w:rsidR="00E622EF" w:rsidRDefault="00FF455D">
      <w:pPr>
        <w:pStyle w:val="Standard"/>
        <w:spacing w:before="57"/>
        <w:rPr>
          <w:rFonts w:ascii="Arial" w:hAnsi="Arial"/>
          <w:sz w:val="22"/>
          <w:szCs w:val="22"/>
        </w:rPr>
      </w:pPr>
      <w:r>
        <w:rPr>
          <w:rFonts w:ascii="Arial" w:hAnsi="Arial"/>
          <w:sz w:val="22"/>
          <w:szCs w:val="22"/>
        </w:rPr>
        <w:tab/>
      </w:r>
      <w:r>
        <w:rPr>
          <w:rFonts w:ascii="Arial" w:hAnsi="Arial"/>
          <w:sz w:val="22"/>
          <w:szCs w:val="22"/>
        </w:rPr>
        <w:tab/>
        <w:t xml:space="preserve"> 09134100-8 – olej napędowy (ON).</w:t>
      </w:r>
    </w:p>
    <w:p w14:paraId="5B5679EF" w14:textId="77777777" w:rsidR="00E622EF" w:rsidRDefault="00E622EF">
      <w:pPr>
        <w:pStyle w:val="Standard"/>
        <w:spacing w:before="57"/>
        <w:rPr>
          <w:rFonts w:ascii="Arial" w:hAnsi="Arial"/>
          <w:color w:val="CE181E"/>
          <w:sz w:val="22"/>
          <w:szCs w:val="22"/>
        </w:rPr>
      </w:pPr>
    </w:p>
    <w:p w14:paraId="1F90A583" w14:textId="77777777" w:rsidR="00E622EF" w:rsidRDefault="00FF455D">
      <w:pPr>
        <w:pStyle w:val="Standard"/>
        <w:spacing w:before="113"/>
        <w:rPr>
          <w:rFonts w:ascii="Arial" w:hAnsi="Arial"/>
          <w:b/>
          <w:bCs/>
          <w:color w:val="000000"/>
          <w:sz w:val="22"/>
          <w:szCs w:val="22"/>
        </w:rPr>
      </w:pPr>
      <w:r>
        <w:rPr>
          <w:rFonts w:ascii="Arial" w:hAnsi="Arial"/>
          <w:b/>
          <w:bCs/>
          <w:color w:val="000000"/>
          <w:sz w:val="22"/>
          <w:szCs w:val="22"/>
        </w:rPr>
        <w:t xml:space="preserve">VIII. </w:t>
      </w:r>
      <w:r>
        <w:rPr>
          <w:rFonts w:ascii="Arial" w:hAnsi="Arial"/>
          <w:b/>
          <w:bCs/>
          <w:color w:val="000000"/>
          <w:sz w:val="22"/>
          <w:szCs w:val="22"/>
        </w:rPr>
        <w:tab/>
        <w:t>TERMIN WYKONANIA ZAMÓWIENIA</w:t>
      </w:r>
    </w:p>
    <w:p w14:paraId="0B2A4459" w14:textId="77777777" w:rsidR="00E622EF" w:rsidRDefault="00E622EF">
      <w:pPr>
        <w:pStyle w:val="Standard"/>
        <w:spacing w:before="113"/>
        <w:rPr>
          <w:rFonts w:ascii="Arial" w:hAnsi="Arial"/>
          <w:b/>
          <w:bCs/>
          <w:color w:val="000000"/>
          <w:sz w:val="22"/>
          <w:szCs w:val="22"/>
        </w:rPr>
      </w:pPr>
    </w:p>
    <w:p w14:paraId="6F8CAED2" w14:textId="77777777" w:rsidR="00E622EF" w:rsidRDefault="00FF455D">
      <w:pPr>
        <w:pStyle w:val="Standard"/>
        <w:spacing w:before="57"/>
        <w:rPr>
          <w:rFonts w:hint="eastAsia"/>
        </w:rPr>
      </w:pPr>
      <w:r>
        <w:rPr>
          <w:rFonts w:ascii="Arial" w:hAnsi="Arial"/>
          <w:color w:val="000000"/>
          <w:sz w:val="22"/>
          <w:szCs w:val="22"/>
        </w:rPr>
        <w:t xml:space="preserve">Dostawa paliwa realizowana będzie sukcesywnie według potrzeb Zamawiającego </w:t>
      </w:r>
      <w:r>
        <w:rPr>
          <w:rFonts w:ascii="Arial" w:hAnsi="Arial"/>
          <w:b/>
          <w:bCs/>
          <w:color w:val="000000"/>
          <w:sz w:val="22"/>
          <w:szCs w:val="22"/>
        </w:rPr>
        <w:t>od dnia podpisania umowy do dni 31 grudnia 2022 r.</w:t>
      </w:r>
      <w:r>
        <w:rPr>
          <w:rFonts w:ascii="Arial" w:hAnsi="Arial"/>
          <w:color w:val="000000"/>
          <w:sz w:val="22"/>
          <w:szCs w:val="22"/>
        </w:rPr>
        <w:t xml:space="preserve"> , chyba że strony zgodnie będą ją wykonywać w sposób faktyczny do czasu rozstrzygnięcia przetargu na kolejny okres.</w:t>
      </w:r>
    </w:p>
    <w:p w14:paraId="031B99BE" w14:textId="77777777" w:rsidR="00E622EF" w:rsidRDefault="00E622EF">
      <w:pPr>
        <w:pStyle w:val="Standard"/>
        <w:spacing w:before="57"/>
        <w:rPr>
          <w:rFonts w:ascii="Arial" w:hAnsi="Arial"/>
          <w:color w:val="000000"/>
          <w:sz w:val="22"/>
          <w:szCs w:val="22"/>
        </w:rPr>
      </w:pPr>
    </w:p>
    <w:p w14:paraId="54E5AD6B" w14:textId="77777777" w:rsidR="00E622EF" w:rsidRDefault="00FF455D">
      <w:pPr>
        <w:pStyle w:val="Standard"/>
        <w:spacing w:before="113"/>
        <w:ind w:left="705" w:hanging="705"/>
        <w:rPr>
          <w:rFonts w:ascii="Arial" w:hAnsi="Arial"/>
          <w:b/>
          <w:color w:val="000000"/>
          <w:sz w:val="22"/>
          <w:szCs w:val="22"/>
        </w:rPr>
      </w:pPr>
      <w:r>
        <w:rPr>
          <w:rFonts w:ascii="Arial" w:hAnsi="Arial"/>
          <w:b/>
          <w:color w:val="000000"/>
          <w:sz w:val="22"/>
          <w:szCs w:val="22"/>
        </w:rPr>
        <w:lastRenderedPageBreak/>
        <w:t xml:space="preserve">IX.  </w:t>
      </w:r>
      <w:r>
        <w:rPr>
          <w:rFonts w:ascii="Arial" w:hAnsi="Arial"/>
          <w:b/>
          <w:color w:val="000000"/>
          <w:sz w:val="22"/>
          <w:szCs w:val="22"/>
        </w:rPr>
        <w:tab/>
        <w:t>INFORMACJA O WARUNKACH UDZIAŁU W POSTĘPOWANIU O UDZIELENIE ZAMÓWIENIA ORAZ PODSTAWACH WYKLUCZENIA</w:t>
      </w:r>
    </w:p>
    <w:p w14:paraId="0A3ABFD6"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1. O udzielenie zamówienia mogą się ubiegać Wykonawcy, którzy:</w:t>
      </w:r>
    </w:p>
    <w:p w14:paraId="0ADE36AF"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a) nie podlegają wykluczeniu</w:t>
      </w:r>
    </w:p>
    <w:p w14:paraId="09E4850F"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b) spełniają warunki udziału w postępowaniu , o ile zostały one określone.</w:t>
      </w:r>
    </w:p>
    <w:p w14:paraId="1ED14DBE"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 xml:space="preserve">1.2. Na podstawie art. 112 ustawy </w:t>
      </w:r>
      <w:proofErr w:type="spellStart"/>
      <w:r>
        <w:rPr>
          <w:rFonts w:ascii="Arial" w:hAnsi="Arial"/>
          <w:color w:val="000000"/>
          <w:sz w:val="22"/>
          <w:szCs w:val="22"/>
        </w:rPr>
        <w:t>Pzp</w:t>
      </w:r>
      <w:proofErr w:type="spellEnd"/>
      <w:r>
        <w:rPr>
          <w:rFonts w:ascii="Arial" w:hAnsi="Arial"/>
          <w:color w:val="000000"/>
          <w:sz w:val="22"/>
          <w:szCs w:val="22"/>
        </w:rPr>
        <w:t>, Zamawiający określa warunki udziału w postępowaniu dotyczące:</w:t>
      </w:r>
    </w:p>
    <w:p w14:paraId="5EA03BD4" w14:textId="77777777" w:rsidR="00E622EF" w:rsidRDefault="00FF455D">
      <w:pPr>
        <w:pStyle w:val="Standard"/>
        <w:spacing w:before="113"/>
        <w:rPr>
          <w:rFonts w:hint="eastAsia"/>
        </w:rPr>
      </w:pPr>
      <w:r>
        <w:rPr>
          <w:rFonts w:ascii="Arial" w:hAnsi="Arial"/>
          <w:color w:val="000000"/>
          <w:sz w:val="22"/>
          <w:szCs w:val="22"/>
        </w:rPr>
        <w:t xml:space="preserve">1.2.1. </w:t>
      </w:r>
      <w:r>
        <w:rPr>
          <w:rFonts w:ascii="Arial" w:hAnsi="Arial"/>
          <w:b/>
          <w:bCs/>
          <w:color w:val="000000"/>
          <w:sz w:val="22"/>
          <w:szCs w:val="22"/>
        </w:rPr>
        <w:t>Zdolności do występowania w obrocie gospodarczym;</w:t>
      </w:r>
    </w:p>
    <w:p w14:paraId="44240AA2"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Zamawiający nie stawia wymagań w zakresie tego warunku.</w:t>
      </w:r>
    </w:p>
    <w:p w14:paraId="35B8C1CB" w14:textId="77777777" w:rsidR="00E622EF" w:rsidRDefault="00FF455D">
      <w:pPr>
        <w:pStyle w:val="Standard"/>
        <w:spacing w:before="113"/>
        <w:rPr>
          <w:rFonts w:hint="eastAsia"/>
        </w:rPr>
      </w:pPr>
      <w:r>
        <w:rPr>
          <w:rFonts w:ascii="Arial" w:hAnsi="Arial"/>
          <w:color w:val="000000"/>
          <w:sz w:val="22"/>
          <w:szCs w:val="22"/>
        </w:rPr>
        <w:t xml:space="preserve">1.2.2. </w:t>
      </w:r>
      <w:r>
        <w:rPr>
          <w:rFonts w:ascii="Arial" w:hAnsi="Arial"/>
          <w:b/>
          <w:bCs/>
          <w:color w:val="000000"/>
          <w:sz w:val="22"/>
          <w:szCs w:val="22"/>
        </w:rPr>
        <w:t>Uprawnień do prowadzenia określonej działalności  gospodarczej lub zawodowej;</w:t>
      </w:r>
    </w:p>
    <w:p w14:paraId="0BEF5387" w14:textId="77777777" w:rsidR="00E622EF" w:rsidRDefault="00FF455D">
      <w:pPr>
        <w:pStyle w:val="Standard"/>
        <w:spacing w:before="113"/>
        <w:rPr>
          <w:rFonts w:hint="eastAsia"/>
        </w:rPr>
      </w:pPr>
      <w:r>
        <w:rPr>
          <w:rFonts w:ascii="Arial" w:hAnsi="Arial"/>
          <w:color w:val="000000"/>
          <w:sz w:val="22"/>
          <w:szCs w:val="22"/>
        </w:rPr>
        <w:t>Zamawiający uzna warunek za spełniony, jeżeli Wykonawca wykaże, że posiada koncesję na obrót paliwami objętymi niniejszym zamówieniem, o której mowa w ustawie z dnia 10 kwietnia  1997 r. Prawo energetyczne (Dz. U. Z 2020 r. poz. 833)</w:t>
      </w:r>
      <w:r>
        <w:rPr>
          <w:rFonts w:ascii="Arial" w:hAnsi="Arial"/>
          <w:b/>
          <w:bCs/>
          <w:color w:val="000000"/>
          <w:sz w:val="22"/>
          <w:szCs w:val="22"/>
        </w:rPr>
        <w:t xml:space="preserve"> ważna co najmniej do 31.12.2021.</w:t>
      </w:r>
    </w:p>
    <w:p w14:paraId="77642028" w14:textId="77777777" w:rsidR="00E622EF" w:rsidRDefault="00FF455D">
      <w:pPr>
        <w:pStyle w:val="Standard"/>
        <w:spacing w:before="113"/>
        <w:rPr>
          <w:rFonts w:hint="eastAsia"/>
        </w:rPr>
      </w:pPr>
      <w:r>
        <w:rPr>
          <w:rFonts w:ascii="Arial" w:hAnsi="Arial"/>
          <w:color w:val="000000"/>
          <w:sz w:val="22"/>
          <w:szCs w:val="22"/>
        </w:rPr>
        <w:t xml:space="preserve">1.2.3. </w:t>
      </w:r>
      <w:r>
        <w:rPr>
          <w:rFonts w:ascii="Arial" w:hAnsi="Arial"/>
          <w:b/>
          <w:bCs/>
          <w:color w:val="000000"/>
          <w:sz w:val="22"/>
          <w:szCs w:val="22"/>
        </w:rPr>
        <w:t>Sytuacji ekonomicznej lub finansowej;</w:t>
      </w:r>
    </w:p>
    <w:p w14:paraId="57328E9F"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Zamawiający nie stawia wymagań w zakresie tego warunku.</w:t>
      </w:r>
    </w:p>
    <w:p w14:paraId="49965FC6" w14:textId="77777777" w:rsidR="00E622EF" w:rsidRDefault="00FF455D">
      <w:pPr>
        <w:pStyle w:val="Standard"/>
        <w:spacing w:before="113"/>
        <w:rPr>
          <w:rFonts w:hint="eastAsia"/>
        </w:rPr>
      </w:pPr>
      <w:r>
        <w:rPr>
          <w:rFonts w:ascii="Arial" w:hAnsi="Arial"/>
          <w:color w:val="000000"/>
          <w:sz w:val="22"/>
          <w:szCs w:val="22"/>
        </w:rPr>
        <w:t xml:space="preserve">1.2.4. </w:t>
      </w:r>
      <w:r>
        <w:rPr>
          <w:rFonts w:ascii="Arial" w:hAnsi="Arial"/>
          <w:b/>
          <w:color w:val="000000"/>
          <w:sz w:val="22"/>
          <w:szCs w:val="22"/>
        </w:rPr>
        <w:t>Z</w:t>
      </w:r>
      <w:r>
        <w:rPr>
          <w:rFonts w:ascii="Arial" w:hAnsi="Arial"/>
          <w:b/>
          <w:bCs/>
          <w:color w:val="000000"/>
          <w:sz w:val="22"/>
          <w:szCs w:val="22"/>
        </w:rPr>
        <w:t>dolności technicznej lub zawodowej;</w:t>
      </w:r>
    </w:p>
    <w:p w14:paraId="28E50BFE"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Zamawiający nie stawia wymagań w zakresie tego warunku.</w:t>
      </w:r>
    </w:p>
    <w:p w14:paraId="7609D9AD" w14:textId="77777777" w:rsidR="00E622EF" w:rsidRDefault="00FF455D">
      <w:pPr>
        <w:pStyle w:val="Standard"/>
        <w:spacing w:before="113"/>
        <w:rPr>
          <w:rFonts w:hint="eastAsia"/>
        </w:rPr>
      </w:pPr>
      <w:r>
        <w:rPr>
          <w:rFonts w:ascii="Arial" w:hAnsi="Arial"/>
          <w:color w:val="000000"/>
          <w:sz w:val="22"/>
          <w:szCs w:val="22"/>
        </w:rPr>
        <w:t xml:space="preserve">2. </w:t>
      </w:r>
      <w:r>
        <w:rPr>
          <w:rFonts w:ascii="Arial" w:hAnsi="Arial"/>
          <w:color w:val="000000"/>
          <w:sz w:val="22"/>
          <w:szCs w:val="22"/>
          <w:u w:val="single"/>
        </w:rPr>
        <w:t>Podstawy wykluczenia.</w:t>
      </w:r>
    </w:p>
    <w:p w14:paraId="72F0A9D8"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 xml:space="preserve">2.1. Zamawiający wykluczy z postępowania wykonawców, wobec których zachodzą podstawy wykluczenia, o których mowa w art. 108 ust. 1 ustawy </w:t>
      </w:r>
      <w:proofErr w:type="spellStart"/>
      <w:r>
        <w:rPr>
          <w:rFonts w:ascii="Arial" w:hAnsi="Arial"/>
          <w:color w:val="000000"/>
          <w:sz w:val="22"/>
          <w:szCs w:val="22"/>
        </w:rPr>
        <w:t>Pzp</w:t>
      </w:r>
      <w:proofErr w:type="spellEnd"/>
      <w:r>
        <w:rPr>
          <w:rFonts w:ascii="Arial" w:hAnsi="Arial"/>
          <w:color w:val="000000"/>
          <w:sz w:val="22"/>
          <w:szCs w:val="22"/>
        </w:rPr>
        <w:t>.</w:t>
      </w:r>
    </w:p>
    <w:p w14:paraId="15B0C82B"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2.2. Z postępowania o udzielenie zamówienia Zamawiający może wykluczyć Wykonawcę:</w:t>
      </w:r>
    </w:p>
    <w:p w14:paraId="39FBE779" w14:textId="77777777" w:rsidR="00E622EF" w:rsidRDefault="00FF455D">
      <w:pPr>
        <w:pStyle w:val="Standard"/>
        <w:spacing w:before="113"/>
        <w:rPr>
          <w:rFonts w:hint="eastAsia"/>
        </w:rPr>
      </w:pPr>
      <w:r>
        <w:rPr>
          <w:rFonts w:ascii="Arial" w:hAnsi="Arial"/>
          <w:color w:val="000000"/>
          <w:sz w:val="22"/>
          <w:szCs w:val="22"/>
        </w:rPr>
        <w:t xml:space="preserve">a)  </w:t>
      </w:r>
      <w:r>
        <w:rPr>
          <w:rFonts w:ascii="Arial" w:hAnsi="Arial"/>
          <w:color w:val="000000"/>
          <w:sz w:val="22"/>
          <w:szCs w:val="22"/>
          <w:u w:val="single"/>
        </w:rPr>
        <w:t>art. 109 ust. 1 pkt 4</w:t>
      </w:r>
      <w:r>
        <w:rPr>
          <w:rFonts w:ascii="Arial" w:hAnsi="Arial"/>
          <w:b/>
          <w:color w:val="000000"/>
          <w:sz w:val="22"/>
          <w:szCs w:val="22"/>
        </w:rPr>
        <w:t>)</w:t>
      </w:r>
      <w:r>
        <w:rPr>
          <w:rFonts w:ascii="Arial" w:hAnsi="Arial"/>
          <w:color w:val="000000"/>
          <w:sz w:val="22"/>
          <w:szCs w:val="22"/>
        </w:rPr>
        <w:t xml:space="preserve"> - stosunku do którego otwarto likwidację, ogłoszono upadłość, którego aktywami zarządza likwidator lub sąd, zawarł układ z wierzycielami, którego działalność gospodarcza jest zawi</w:t>
      </w:r>
      <w:r w:rsidR="004E08AA">
        <w:rPr>
          <w:rFonts w:ascii="Arial" w:hAnsi="Arial"/>
          <w:color w:val="000000"/>
          <w:sz w:val="22"/>
          <w:szCs w:val="22"/>
        </w:rPr>
        <w:t xml:space="preserve">eszona albo znajduje się on w </w:t>
      </w:r>
      <w:r>
        <w:rPr>
          <w:rFonts w:ascii="Arial" w:hAnsi="Arial"/>
          <w:color w:val="000000"/>
          <w:sz w:val="22"/>
          <w:szCs w:val="22"/>
        </w:rPr>
        <w:t>innej tego ro</w:t>
      </w:r>
      <w:r w:rsidR="004E08AA">
        <w:rPr>
          <w:rFonts w:ascii="Arial" w:hAnsi="Arial"/>
          <w:color w:val="000000"/>
          <w:sz w:val="22"/>
          <w:szCs w:val="22"/>
        </w:rPr>
        <w:t xml:space="preserve">dzaju sytuacji wynikającej z </w:t>
      </w:r>
      <w:r>
        <w:rPr>
          <w:rFonts w:ascii="Arial" w:hAnsi="Arial"/>
          <w:color w:val="000000"/>
          <w:sz w:val="22"/>
          <w:szCs w:val="22"/>
        </w:rPr>
        <w:t>podobnej procedury przewidzianej w przepisach miejsca wszczęcia tej procedury;</w:t>
      </w:r>
    </w:p>
    <w:p w14:paraId="0FEBDC3C" w14:textId="77777777" w:rsidR="00E622EF" w:rsidRDefault="00FF455D">
      <w:pPr>
        <w:pStyle w:val="Standard"/>
        <w:spacing w:before="113"/>
        <w:rPr>
          <w:rFonts w:hint="eastAsia"/>
        </w:rPr>
      </w:pPr>
      <w:r>
        <w:rPr>
          <w:rFonts w:ascii="Arial" w:hAnsi="Arial"/>
          <w:color w:val="000000"/>
          <w:sz w:val="22"/>
          <w:szCs w:val="22"/>
        </w:rPr>
        <w:t xml:space="preserve">b)  </w:t>
      </w:r>
      <w:r>
        <w:rPr>
          <w:rFonts w:ascii="Arial" w:hAnsi="Arial"/>
          <w:color w:val="000000"/>
          <w:sz w:val="22"/>
          <w:szCs w:val="22"/>
          <w:u w:val="single"/>
        </w:rPr>
        <w:t>art. 109 ust. 1 pkt 5</w:t>
      </w:r>
      <w:r>
        <w:rPr>
          <w:rFonts w:ascii="Arial" w:hAnsi="Arial"/>
          <w:color w:val="000000"/>
          <w:sz w:val="22"/>
          <w:szCs w:val="22"/>
        </w:rPr>
        <w:t>)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6CA404" w14:textId="77777777" w:rsidR="00E622EF" w:rsidRDefault="00FF455D">
      <w:pPr>
        <w:pStyle w:val="Standard"/>
        <w:spacing w:before="113"/>
        <w:rPr>
          <w:rFonts w:hint="eastAsia"/>
        </w:rPr>
      </w:pPr>
      <w:r>
        <w:rPr>
          <w:rFonts w:ascii="Arial" w:hAnsi="Arial"/>
          <w:color w:val="000000"/>
          <w:sz w:val="22"/>
          <w:szCs w:val="22"/>
        </w:rPr>
        <w:t xml:space="preserve">c)  </w:t>
      </w:r>
      <w:r>
        <w:rPr>
          <w:rFonts w:ascii="Arial" w:hAnsi="Arial"/>
          <w:color w:val="000000"/>
          <w:sz w:val="22"/>
          <w:szCs w:val="22"/>
          <w:u w:val="single"/>
        </w:rPr>
        <w:t>art. 109 ust. 1 pkt 7)</w:t>
      </w:r>
      <w:r>
        <w:rPr>
          <w:rFonts w:ascii="Arial" w:hAnsi="Arial"/>
          <w:color w:val="000000"/>
          <w:sz w:val="22"/>
          <w:szCs w:val="22"/>
        </w:rPr>
        <w:t xml:space="preserve"> – który z przyczyn leżących po jego stornie,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DD0C76" w14:textId="77777777" w:rsidR="00E622EF" w:rsidRDefault="00FF455D">
      <w:pPr>
        <w:pStyle w:val="Standard"/>
        <w:spacing w:before="113"/>
        <w:rPr>
          <w:rFonts w:hint="eastAsia"/>
        </w:rPr>
      </w:pPr>
      <w:r>
        <w:rPr>
          <w:rFonts w:ascii="Arial" w:hAnsi="Arial"/>
          <w:color w:val="000000"/>
          <w:sz w:val="22"/>
          <w:szCs w:val="22"/>
        </w:rPr>
        <w:t xml:space="preserve">d)  </w:t>
      </w:r>
      <w:r>
        <w:rPr>
          <w:rFonts w:ascii="Arial" w:hAnsi="Arial"/>
          <w:color w:val="000000"/>
          <w:sz w:val="22"/>
          <w:szCs w:val="22"/>
          <w:u w:val="single"/>
        </w:rPr>
        <w:t>art. 109 ust. 1 pkt 8</w:t>
      </w:r>
      <w:r>
        <w:rPr>
          <w:rFonts w:ascii="Arial" w:hAnsi="Arial"/>
          <w:color w:val="000000"/>
          <w:sz w:val="22"/>
          <w:szCs w:val="22"/>
        </w:rPr>
        <w:t>) – który w wyniku zamierzonego działania lub rażącego niedbalstwa  wprowadził zamawiającego w błąd przy przedstawianiu informacji, ze nie podlega  wykluczeniu, spełnia warunki udziału w postępowaniu lub kryteria selekcji, co mogło mieć istotny wpływ na decyzję podejmowane przez zamawiającego w postępowaniu o udzielenie zamówienia, lub który zataił te informacje lub nie jest w stanie przedstawić wymaganych podmiotowych środków dowodowych;</w:t>
      </w:r>
    </w:p>
    <w:p w14:paraId="6B33F0FE" w14:textId="77777777" w:rsidR="00E622EF" w:rsidRDefault="00FF455D">
      <w:pPr>
        <w:pStyle w:val="Standard"/>
        <w:spacing w:before="113"/>
        <w:rPr>
          <w:rFonts w:hint="eastAsia"/>
        </w:rPr>
      </w:pPr>
      <w:r>
        <w:rPr>
          <w:rFonts w:ascii="Arial" w:hAnsi="Arial"/>
          <w:color w:val="000000"/>
          <w:sz w:val="22"/>
          <w:szCs w:val="22"/>
        </w:rPr>
        <w:t xml:space="preserve">e)  </w:t>
      </w:r>
      <w:r>
        <w:rPr>
          <w:rFonts w:ascii="Arial" w:hAnsi="Arial"/>
          <w:color w:val="000000"/>
          <w:sz w:val="22"/>
          <w:szCs w:val="22"/>
          <w:u w:val="single"/>
        </w:rPr>
        <w:t>art. 109 ust. 1 pkt 9)</w:t>
      </w:r>
      <w:r>
        <w:rPr>
          <w:rFonts w:ascii="Arial" w:hAnsi="Arial"/>
          <w:color w:val="000000"/>
          <w:sz w:val="22"/>
          <w:szCs w:val="22"/>
        </w:rPr>
        <w:t xml:space="preserve"> – który bezprawnie wpływał lub próbował wpływać na czynności zamawiającego lub próbował pozyskać lub pozyskał informacje poufne, mogące dać mu przewagę w postępowaniu o udzielenie zamówienia;</w:t>
      </w:r>
    </w:p>
    <w:p w14:paraId="42B1304B" w14:textId="77777777" w:rsidR="00E622EF" w:rsidRDefault="00FF455D">
      <w:pPr>
        <w:pStyle w:val="Standard"/>
        <w:spacing w:before="113"/>
        <w:rPr>
          <w:rFonts w:hint="eastAsia"/>
        </w:rPr>
      </w:pPr>
      <w:r>
        <w:rPr>
          <w:rFonts w:ascii="Arial" w:hAnsi="Arial"/>
          <w:color w:val="000000"/>
          <w:sz w:val="22"/>
          <w:szCs w:val="22"/>
        </w:rPr>
        <w:t xml:space="preserve">f)   </w:t>
      </w:r>
      <w:r>
        <w:rPr>
          <w:rFonts w:ascii="Arial" w:hAnsi="Arial"/>
          <w:color w:val="000000"/>
          <w:sz w:val="22"/>
          <w:szCs w:val="22"/>
          <w:u w:val="single"/>
        </w:rPr>
        <w:t>art. 109 ust. 1 pkt 10)</w:t>
      </w:r>
      <w:r>
        <w:rPr>
          <w:rFonts w:ascii="Arial" w:hAnsi="Arial"/>
          <w:color w:val="000000"/>
          <w:sz w:val="22"/>
          <w:szCs w:val="22"/>
        </w:rPr>
        <w:t xml:space="preserve"> – który w wyniku lekkomyślności lub niedbalstwa przedstawił informacje wprowadzające w błąd, co mogło mieć istotny  wpływ na decyzje podejmowane przez zamawiającego w postępowaniu o udzielenie zamówienia.</w:t>
      </w:r>
    </w:p>
    <w:p w14:paraId="22967601"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3. Samooczyszczenie.</w:t>
      </w:r>
    </w:p>
    <w:p w14:paraId="0139C628" w14:textId="77777777" w:rsidR="00E622EF" w:rsidRDefault="00FF455D">
      <w:pPr>
        <w:pStyle w:val="Standard"/>
        <w:spacing w:before="113"/>
        <w:rPr>
          <w:rFonts w:ascii="Arial" w:hAnsi="Arial"/>
          <w:color w:val="000000"/>
          <w:sz w:val="22"/>
          <w:szCs w:val="22"/>
        </w:rPr>
      </w:pPr>
      <w:r>
        <w:rPr>
          <w:rFonts w:ascii="Arial" w:hAnsi="Arial"/>
          <w:color w:val="000000"/>
          <w:sz w:val="22"/>
          <w:szCs w:val="22"/>
        </w:rPr>
        <w:lastRenderedPageBreak/>
        <w:t xml:space="preserve">3.1. W okolicznościach określonych w art. 108 ust. 1 pkt. 1, 2, 5 i 6 lub art. 109 ust.1  pkt. 4, 5, 7, 8, 9, 10 ustawy </w:t>
      </w:r>
      <w:proofErr w:type="spellStart"/>
      <w:r>
        <w:rPr>
          <w:rFonts w:ascii="Arial" w:hAnsi="Arial"/>
          <w:color w:val="000000"/>
          <w:sz w:val="22"/>
          <w:szCs w:val="22"/>
        </w:rPr>
        <w:t>Pzp</w:t>
      </w:r>
      <w:proofErr w:type="spellEnd"/>
      <w:r>
        <w:rPr>
          <w:rFonts w:ascii="Arial" w:hAnsi="Arial"/>
          <w:color w:val="000000"/>
          <w:sz w:val="22"/>
          <w:szCs w:val="22"/>
        </w:rPr>
        <w:t>, Wykonawca nie podlega wykluczeniu jeżeli udowodni  Zamawiającemu, że spełnił łącznie następujące przesłanki:</w:t>
      </w:r>
    </w:p>
    <w:p w14:paraId="20738C14"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1) Naprawił lub zobowiązał się do naprawienia szkody wyrządzonej przestępstwem, wykroczeniem lub swoim nieprawidłowym postępowaniem, w tym poprzez zadośćuczynienie pieniężne;</w:t>
      </w:r>
    </w:p>
    <w:p w14:paraId="0BD1A0CE"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2) 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0412AD09"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3) Podjął konkretne środki techniczne, organizacyjne i kadrowe, odpowiednie dla zapobiegania dalszym przestępstwom, wykroczeniom lub nieprawidłowemu  postępowaniu, w szczególności:</w:t>
      </w:r>
    </w:p>
    <w:p w14:paraId="5B84D1DA"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a) zerwa wszelkie powiązania z osobami lub podmiotami odpowiedzialnymi za nieprawidłowe postępowanie Wykonawcy,</w:t>
      </w:r>
    </w:p>
    <w:p w14:paraId="11737466"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b) zreorganizował personel,</w:t>
      </w:r>
    </w:p>
    <w:p w14:paraId="154520E8"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c) wdrożył system sprawozdawczości i kontroli,</w:t>
      </w:r>
    </w:p>
    <w:p w14:paraId="180C326F"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d) utworzył struktury audytu wewnętrznego do monitorowania przestrzegania przepisów, wewnętrznych regulacji lub standardów,</w:t>
      </w:r>
    </w:p>
    <w:p w14:paraId="26F7911C"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e) wprowadził wewnętrzne regulacje dotyczące odpowiedzialności i odszkodowań za nieprzestrzeganie przepisów, wewnętrznych regulacji i standardów.</w:t>
      </w:r>
    </w:p>
    <w:p w14:paraId="0286AF46" w14:textId="77777777" w:rsidR="00E622EF" w:rsidRDefault="00FF455D">
      <w:pPr>
        <w:pStyle w:val="Standard"/>
        <w:spacing w:before="113"/>
        <w:rPr>
          <w:rFonts w:ascii="Arial" w:hAnsi="Arial"/>
          <w:color w:val="000000"/>
          <w:sz w:val="22"/>
          <w:szCs w:val="22"/>
        </w:rPr>
      </w:pPr>
      <w:r>
        <w:rPr>
          <w:rFonts w:ascii="Arial" w:hAnsi="Arial"/>
          <w:color w:val="000000"/>
          <w:sz w:val="22"/>
          <w:szCs w:val="22"/>
        </w:rPr>
        <w:t>3.2. Zamawiający ocenia, czy podjęte przez Wykonawcę czynności są wystarczające do wykazania jego rzetelności, uwzględniając wagę i szczególne okoliczności czynu Wykonawcy, a jeżeli uzna, że nie są wystarczające, wyklucza Wykonawcę.</w:t>
      </w:r>
    </w:p>
    <w:p w14:paraId="03FECA94"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 xml:space="preserve">X. </w:t>
      </w:r>
      <w:r>
        <w:rPr>
          <w:rFonts w:ascii="Arial" w:hAnsi="Arial"/>
          <w:b/>
          <w:color w:val="000000"/>
          <w:sz w:val="22"/>
          <w:szCs w:val="22"/>
        </w:rPr>
        <w:tab/>
        <w:t>PODMIOTOWE ŚRODKI DOWODOWE, PRZEDMIOTOWE ŚRODKI DOWODOWE ORAZ INNE OŚWIADCZENIA I DOKUMENTY</w:t>
      </w:r>
    </w:p>
    <w:p w14:paraId="60AE4172" w14:textId="77777777" w:rsidR="00E622EF" w:rsidRDefault="00FF455D">
      <w:pPr>
        <w:pStyle w:val="Standard"/>
        <w:spacing w:before="227"/>
        <w:rPr>
          <w:rFonts w:hint="eastAsia"/>
        </w:rPr>
      </w:pPr>
      <w:r>
        <w:rPr>
          <w:rFonts w:ascii="Arial" w:hAnsi="Arial"/>
          <w:color w:val="000000"/>
          <w:sz w:val="22"/>
          <w:szCs w:val="22"/>
          <w:u w:val="single"/>
        </w:rPr>
        <w:t>1. PODMIOTOWE ŚRODKI DOWODOWE</w:t>
      </w:r>
    </w:p>
    <w:p w14:paraId="18118D4C"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1.1. Zamawiający żąda złożenia podmiotowych środków dowodowych na potwierdzenie spełnienia warunków udziału w postępowaniu. Zamawiający wezwie Wykonawcę, którego oferta została najwyżej oceniona, do złożenia w wyznaczonym terminie  - nie krótszym niż 5 dni aktualnych na dzień złożenia oferty następujących środków dowodowych:</w:t>
      </w:r>
    </w:p>
    <w:p w14:paraId="74664D76" w14:textId="77777777" w:rsidR="00E622EF" w:rsidRDefault="00FF455D">
      <w:pPr>
        <w:pStyle w:val="Standard"/>
        <w:spacing w:before="227"/>
        <w:rPr>
          <w:rFonts w:hint="eastAsia"/>
        </w:rPr>
      </w:pPr>
      <w:r>
        <w:rPr>
          <w:rFonts w:ascii="Arial" w:hAnsi="Arial"/>
          <w:color w:val="000000"/>
          <w:sz w:val="22"/>
          <w:szCs w:val="22"/>
        </w:rPr>
        <w:t xml:space="preserve">1.1.1. </w:t>
      </w:r>
      <w:r>
        <w:rPr>
          <w:rFonts w:ascii="Arial" w:hAnsi="Arial"/>
          <w:b/>
          <w:color w:val="000000"/>
          <w:sz w:val="22"/>
          <w:szCs w:val="22"/>
        </w:rPr>
        <w:t>Odpisu z właściwego rejestru lub z centralnej ewidencji i informacji o działalności gospodarczej (CEIDG)</w:t>
      </w:r>
      <w:r>
        <w:rPr>
          <w:rFonts w:ascii="Arial" w:hAnsi="Arial"/>
          <w:color w:val="000000"/>
          <w:sz w:val="22"/>
          <w:szCs w:val="22"/>
        </w:rPr>
        <w:t xml:space="preserve"> wystawionego nie wcześniej niż 3 miesiące przed upływem terminu składania ofert.</w:t>
      </w:r>
    </w:p>
    <w:p w14:paraId="13B69232"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W przypadku oferty wspólnej ww. odpis składa każdy z Wykonawców składających ofertę wspólną.</w:t>
      </w:r>
    </w:p>
    <w:p w14:paraId="5E13320C"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Ww. dokument należy złożyć w oryginale lub kopii potwierdzonej za zgodność z oryginałem. </w:t>
      </w:r>
    </w:p>
    <w:p w14:paraId="2173E4CE" w14:textId="77777777" w:rsidR="00E622EF" w:rsidRDefault="00FF455D">
      <w:pPr>
        <w:pStyle w:val="Standard"/>
        <w:spacing w:before="227"/>
        <w:rPr>
          <w:rFonts w:ascii="Arial" w:hAnsi="Arial"/>
          <w:i/>
          <w:color w:val="000000"/>
          <w:sz w:val="22"/>
          <w:szCs w:val="22"/>
        </w:rPr>
      </w:pPr>
      <w:r>
        <w:rPr>
          <w:rFonts w:ascii="Arial" w:hAnsi="Arial"/>
          <w:i/>
          <w:color w:val="000000"/>
          <w:sz w:val="22"/>
          <w:szCs w:val="22"/>
        </w:rPr>
        <w:t xml:space="preserve">Zamawiający nie wzywa do złożenia podmiotowych środków  dowodowych jeżeli może je uzyskać za pomocą bezpłatnych  i ogólnodostępnych baz danych o ile Wykonawca wskazał w oświadczeniu o którym mowa w art. 125 ust. 1 Ustawy </w:t>
      </w:r>
      <w:proofErr w:type="spellStart"/>
      <w:r>
        <w:rPr>
          <w:rFonts w:ascii="Arial" w:hAnsi="Arial"/>
          <w:i/>
          <w:color w:val="000000"/>
          <w:sz w:val="22"/>
          <w:szCs w:val="22"/>
        </w:rPr>
        <w:t>Pzp</w:t>
      </w:r>
      <w:proofErr w:type="spellEnd"/>
      <w:r>
        <w:rPr>
          <w:rFonts w:ascii="Arial" w:hAnsi="Arial"/>
          <w:i/>
          <w:color w:val="000000"/>
          <w:sz w:val="22"/>
          <w:szCs w:val="22"/>
        </w:rPr>
        <w:t xml:space="preserve"> dane umożliwiające dostęp do tych środków.</w:t>
      </w:r>
    </w:p>
    <w:p w14:paraId="761D82A2" w14:textId="77777777" w:rsidR="00E622EF" w:rsidRDefault="00FF455D">
      <w:pPr>
        <w:pStyle w:val="Standard"/>
        <w:spacing w:before="227"/>
        <w:rPr>
          <w:rFonts w:hint="eastAsia"/>
        </w:rPr>
      </w:pPr>
      <w:r>
        <w:rPr>
          <w:rFonts w:ascii="Arial" w:hAnsi="Arial"/>
          <w:color w:val="000000"/>
          <w:sz w:val="22"/>
          <w:szCs w:val="22"/>
        </w:rPr>
        <w:t xml:space="preserve">1.1.2. </w:t>
      </w:r>
      <w:r>
        <w:rPr>
          <w:rFonts w:ascii="Arial" w:hAnsi="Arial"/>
          <w:b/>
          <w:color w:val="000000"/>
          <w:sz w:val="22"/>
          <w:szCs w:val="22"/>
        </w:rPr>
        <w:t>Koncesji lub równoważnego dokumentu</w:t>
      </w:r>
      <w:r>
        <w:rPr>
          <w:rFonts w:ascii="Arial" w:hAnsi="Arial"/>
          <w:color w:val="000000"/>
          <w:sz w:val="22"/>
          <w:szCs w:val="22"/>
        </w:rPr>
        <w:t xml:space="preserve"> ( licencji, zezwolenia) potwierdzający kompetencje lub uprawnienia Wykonawcy do prowadzenia określonej działalności zawodowej w zakresie obrotu paliwami ciekłymi wymagane przepisami ustawy z dnia 10 kwietnia 1997 r. – Prawo energetyczne , w zakresie obrotu paliwami będącymi przedmiotem zamówienia. </w:t>
      </w:r>
    </w:p>
    <w:p w14:paraId="65296BD9" w14:textId="77777777" w:rsidR="00E622EF" w:rsidRDefault="00FF455D">
      <w:pPr>
        <w:pStyle w:val="Standard"/>
        <w:spacing w:before="227"/>
        <w:rPr>
          <w:rFonts w:hint="eastAsia"/>
        </w:rPr>
      </w:pPr>
      <w:r>
        <w:rPr>
          <w:rFonts w:ascii="Arial" w:hAnsi="Arial"/>
          <w:color w:val="000000"/>
          <w:sz w:val="22"/>
          <w:szCs w:val="22"/>
        </w:rPr>
        <w:t xml:space="preserve">1.1.3. </w:t>
      </w:r>
      <w:r>
        <w:rPr>
          <w:rFonts w:ascii="Arial" w:hAnsi="Arial"/>
          <w:b/>
          <w:color w:val="000000"/>
          <w:sz w:val="22"/>
          <w:szCs w:val="22"/>
        </w:rPr>
        <w:t xml:space="preserve">Oświadczenie Wykonawcy w zakresie art. 105 ust. 1 pkt 5 ustawy </w:t>
      </w:r>
      <w:proofErr w:type="spellStart"/>
      <w:r>
        <w:rPr>
          <w:rFonts w:ascii="Arial" w:hAnsi="Arial"/>
          <w:b/>
          <w:color w:val="000000"/>
          <w:sz w:val="22"/>
          <w:szCs w:val="22"/>
        </w:rPr>
        <w:t>Pzp</w:t>
      </w:r>
      <w:proofErr w:type="spellEnd"/>
      <w:r>
        <w:rPr>
          <w:rFonts w:ascii="Arial" w:hAnsi="Arial"/>
          <w:b/>
          <w:color w:val="000000"/>
          <w:sz w:val="22"/>
          <w:szCs w:val="22"/>
        </w:rPr>
        <w:t xml:space="preserve"> o braku przynależności  do grupy kapitałowej</w:t>
      </w:r>
      <w:r>
        <w:rPr>
          <w:rFonts w:ascii="Arial" w:hAnsi="Arial"/>
          <w:color w:val="000000"/>
          <w:sz w:val="22"/>
          <w:szCs w:val="22"/>
        </w:rPr>
        <w:t xml:space="preserve"> – w rozumieniu Ustawy z dnia 16 lutego 2007 o ochronie konkurencji i konsumentów, z  innym Wykonawcą, który złożył odrębną ofertę albo oświadczenia o przynależności do tej samej grupy kapitałowej wraz z dokumentami informacyjnymi potwierdzającymi </w:t>
      </w:r>
      <w:r>
        <w:rPr>
          <w:rFonts w:ascii="Arial" w:hAnsi="Arial"/>
          <w:color w:val="000000"/>
          <w:sz w:val="22"/>
          <w:szCs w:val="22"/>
        </w:rPr>
        <w:lastRenderedPageBreak/>
        <w:t xml:space="preserve">przygotowanie oferty niezależnie od innego Wykonawcy należącego do tej samej grupy kapitałowej zgodnie ze wzorem – Załącznik nr 4 do SWZ. </w:t>
      </w:r>
    </w:p>
    <w:p w14:paraId="011B4C5C" w14:textId="77777777" w:rsidR="00E622EF" w:rsidRDefault="00FF455D">
      <w:pPr>
        <w:pStyle w:val="Standard"/>
        <w:spacing w:before="227"/>
        <w:rPr>
          <w:rFonts w:ascii="Arial" w:hAnsi="Arial"/>
          <w:color w:val="000000"/>
          <w:sz w:val="22"/>
          <w:szCs w:val="22"/>
          <w:u w:val="single"/>
        </w:rPr>
      </w:pPr>
      <w:r>
        <w:rPr>
          <w:rFonts w:ascii="Arial" w:hAnsi="Arial"/>
          <w:color w:val="000000"/>
          <w:sz w:val="22"/>
          <w:szCs w:val="22"/>
          <w:u w:val="single"/>
        </w:rPr>
        <w:t xml:space="preserve">2. PRZEDMIOTOWE ŚRODKI DOWODOWE </w:t>
      </w:r>
    </w:p>
    <w:p w14:paraId="0F4D27D0"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Zamawiający nie wymaga aby Wykonawca przedłożył wraz z ofertą przedmiotowe środki dowodowe. </w:t>
      </w:r>
    </w:p>
    <w:p w14:paraId="1DFD077F" w14:textId="77777777" w:rsidR="00E622EF" w:rsidRDefault="00FF455D">
      <w:pPr>
        <w:pStyle w:val="Standard"/>
        <w:spacing w:before="227"/>
        <w:rPr>
          <w:rFonts w:ascii="Arial" w:hAnsi="Arial"/>
          <w:color w:val="000000"/>
          <w:sz w:val="22"/>
          <w:szCs w:val="22"/>
          <w:u w:val="single"/>
        </w:rPr>
      </w:pPr>
      <w:r>
        <w:rPr>
          <w:rFonts w:ascii="Arial" w:hAnsi="Arial"/>
          <w:color w:val="000000"/>
          <w:sz w:val="22"/>
          <w:szCs w:val="22"/>
          <w:u w:val="single"/>
        </w:rPr>
        <w:t xml:space="preserve">3. INNE OŚWIADCZENIA I DOKUMENTY </w:t>
      </w:r>
    </w:p>
    <w:p w14:paraId="0F154335" w14:textId="5896D148" w:rsidR="00E622EF" w:rsidRDefault="00FF455D">
      <w:pPr>
        <w:pStyle w:val="Standard"/>
        <w:spacing w:before="227"/>
        <w:rPr>
          <w:rFonts w:ascii="Arial" w:hAnsi="Arial"/>
          <w:color w:val="000000"/>
          <w:sz w:val="22"/>
          <w:szCs w:val="22"/>
        </w:rPr>
      </w:pPr>
      <w:r>
        <w:rPr>
          <w:rFonts w:ascii="Arial" w:hAnsi="Arial"/>
          <w:color w:val="000000"/>
          <w:sz w:val="22"/>
          <w:szCs w:val="22"/>
        </w:rPr>
        <w:t xml:space="preserve">3.1. Do oferty każdy Wykonawca musi dołączyć oświadczenie o niepodleganiu wykluczeniu i spełnieniu warunków udziału w postepowaniu zgodnie z załącznikiem nr  </w:t>
      </w:r>
      <w:r w:rsidR="00FC070D">
        <w:rPr>
          <w:rFonts w:ascii="Arial" w:hAnsi="Arial"/>
          <w:color w:val="000000"/>
          <w:sz w:val="22"/>
          <w:szCs w:val="22"/>
        </w:rPr>
        <w:t xml:space="preserve">3 </w:t>
      </w:r>
      <w:r>
        <w:rPr>
          <w:rFonts w:ascii="Arial" w:hAnsi="Arial"/>
          <w:color w:val="000000"/>
          <w:sz w:val="22"/>
          <w:szCs w:val="22"/>
        </w:rPr>
        <w:t xml:space="preserve">do SWZ. Oświadczenie stanowi dowód potwierdzający brak podstaw wykluczenia oraz spełnienie warunków udziały w postępowaniu, na dzień składania ofert, tymczasowo zastępujący wymagane podmiotowe środki dowodowe wskazane powyżej w punkcie 1.1 </w:t>
      </w:r>
    </w:p>
    <w:p w14:paraId="3DBFFC97"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3.2. W przypadku wspólnego ubiegania się o zamówienie przez Wykonawców oświadczenie potwierdzające brak podstaw wykluczenia wykonawcy oraz spełnienie udziału w postępowaniu  składa każdy z Wykonawców składających ofertę wspólną.</w:t>
      </w:r>
    </w:p>
    <w:p w14:paraId="094A151F"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3.3. Wykonawca, w przypadku polegania na zdolności podmiotów trzecich, przedstawia oświadczenie potwierdzające  brak podstaw wykluczenia podmiotu oraz spełnienie warunków udziału w postępowaniu w zakresie, w jakim podmiot udostępnia swoje zasoby Wykonawcy.</w:t>
      </w:r>
    </w:p>
    <w:p w14:paraId="7A190366"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3.4. Odrębne oświadczenie składają podwykonawcy, których Wykonawca wskazuje w części  powierzonego zamówieni oraz firmy podwykonawców jeżeli są znane. </w:t>
      </w:r>
    </w:p>
    <w:p w14:paraId="2CA468A7" w14:textId="36F29F78" w:rsidR="00E622EF" w:rsidRDefault="00FF455D">
      <w:pPr>
        <w:pStyle w:val="Standard"/>
        <w:spacing w:before="227"/>
        <w:rPr>
          <w:rFonts w:ascii="Arial" w:hAnsi="Arial"/>
          <w:color w:val="000000"/>
          <w:sz w:val="22"/>
          <w:szCs w:val="22"/>
        </w:rPr>
      </w:pPr>
      <w:r>
        <w:rPr>
          <w:rFonts w:ascii="Arial" w:hAnsi="Arial"/>
          <w:color w:val="000000"/>
          <w:sz w:val="22"/>
          <w:szCs w:val="22"/>
        </w:rPr>
        <w:t>3.5. Pełnomocnictwo – gdy umocowanie osoby składającej ofertę ni</w:t>
      </w:r>
      <w:r w:rsidR="00125109">
        <w:rPr>
          <w:rFonts w:ascii="Arial" w:hAnsi="Arial"/>
          <w:color w:val="000000"/>
          <w:sz w:val="22"/>
          <w:szCs w:val="22"/>
        </w:rPr>
        <w:t>e wynika z dokumentów rejestrowych</w:t>
      </w:r>
      <w:r>
        <w:rPr>
          <w:rFonts w:ascii="Arial" w:hAnsi="Arial"/>
          <w:color w:val="000000"/>
          <w:sz w:val="22"/>
          <w:szCs w:val="22"/>
        </w:rPr>
        <w:t xml:space="preserve">  Wykonawca, który składa ofertę za pośrednictwem pełnomocnika, powinien dołączyć do oferty dokument pełnomocnictwa. W przypadku Wykonawców wspólnie ubiegających się wspólnie o udzielenie zamówienia Wykonawcy zobowiązani są do ustanowienia pełnomocnika. Dokument pełnomocnictwa, z treści którego będzie wynikało umocowanie do reprezentowania w postepowaniu o udzielenie zamówienia tych Wykonawców należy załączyć do oferty. </w:t>
      </w:r>
    </w:p>
    <w:p w14:paraId="3A4F873D"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Pełnomocnictwo powinno być załączone do oferty i powinno zawierać w szczególności wskazanie:</w:t>
      </w:r>
    </w:p>
    <w:p w14:paraId="18040E52"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postepowania o zamówienie publiczne, którego dotyczy,</w:t>
      </w:r>
    </w:p>
    <w:p w14:paraId="6EA62D7D"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wszystkich Wykonawców ubiegających się wspólnie o udzielenie zamówienia wymienionych z nazwy z określeniem adresu siedziby,</w:t>
      </w:r>
    </w:p>
    <w:p w14:paraId="782BFC1C"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 ustanowienie pełnomocnika oraz zakresu jego umocowania. </w:t>
      </w:r>
    </w:p>
    <w:p w14:paraId="4A73A6FF"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3.6 Zastrzeżenie tajemnicy przedsiębiorstwa w sytuacji, gdy ofert 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w:t>
      </w:r>
    </w:p>
    <w:p w14:paraId="51DA62F8"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Oferta, oświadczenia i inne dokumenty składa się w postaci elektronicznej opatrzone kwalifikowanym podpisem elektronicznym, podpisem zaufanym lub podpisem osobistym.</w:t>
      </w:r>
    </w:p>
    <w:p w14:paraId="4213B83C"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 xml:space="preserve">XI. </w:t>
      </w:r>
      <w:r>
        <w:rPr>
          <w:rFonts w:ascii="Arial" w:hAnsi="Arial"/>
          <w:b/>
          <w:color w:val="000000"/>
          <w:sz w:val="22"/>
          <w:szCs w:val="22"/>
        </w:rPr>
        <w:tab/>
        <w:t>INFORMACJE O ŚRODKACH KOMUNIKACJI ELEKTRONICZNEJ, PRZY UŻYCIU KTÓRYCH ZAMAWIAJĄCY BĘDZIE SIĘ KOMUNIKOWAŁ Z WYKONAWCAMI ORAZ INFORMACJE O WYMAGANIACH TECHNICZNYCH I ORGANIZACYJNYCH SPORZĄDZANIA, WYSYŁANIA I ODBIERANIA KORESPONDENCJI ELEKTRONICZNEJ</w:t>
      </w:r>
    </w:p>
    <w:p w14:paraId="098F9E1B" w14:textId="77777777" w:rsidR="00E622EF" w:rsidRDefault="00E622EF">
      <w:pPr>
        <w:pStyle w:val="Standard"/>
        <w:spacing w:before="227"/>
        <w:rPr>
          <w:rFonts w:ascii="Arial" w:hAnsi="Arial"/>
          <w:b/>
          <w:color w:val="000000"/>
          <w:sz w:val="22"/>
          <w:szCs w:val="22"/>
        </w:rPr>
      </w:pPr>
    </w:p>
    <w:p w14:paraId="65B13026" w14:textId="77777777" w:rsidR="00E622EF" w:rsidRDefault="00FF455D">
      <w:pPr>
        <w:pStyle w:val="Standard"/>
        <w:rPr>
          <w:rFonts w:ascii="Arial" w:hAnsi="Arial"/>
          <w:color w:val="000000"/>
          <w:sz w:val="22"/>
          <w:szCs w:val="22"/>
        </w:rPr>
      </w:pPr>
      <w:r>
        <w:rPr>
          <w:rFonts w:ascii="Arial" w:hAnsi="Arial"/>
          <w:color w:val="000000"/>
          <w:sz w:val="22"/>
          <w:szCs w:val="22"/>
        </w:rPr>
        <w:t>1. Osobą uprawnioną do kontaktu z Wykonawcami jest:</w:t>
      </w:r>
    </w:p>
    <w:p w14:paraId="59910070" w14:textId="77777777" w:rsidR="00E622EF" w:rsidRDefault="00E622EF">
      <w:pPr>
        <w:pStyle w:val="Standard"/>
        <w:rPr>
          <w:rFonts w:ascii="Arial" w:hAnsi="Arial"/>
          <w:color w:val="000000"/>
          <w:sz w:val="22"/>
          <w:szCs w:val="22"/>
        </w:rPr>
      </w:pPr>
    </w:p>
    <w:p w14:paraId="2ACAB257" w14:textId="77777777" w:rsidR="00E622EF" w:rsidRDefault="00FF455D">
      <w:pPr>
        <w:pStyle w:val="Standard"/>
        <w:rPr>
          <w:rFonts w:ascii="Arial" w:hAnsi="Arial"/>
          <w:color w:val="000000"/>
          <w:sz w:val="22"/>
          <w:szCs w:val="22"/>
        </w:rPr>
      </w:pPr>
      <w:r>
        <w:rPr>
          <w:rFonts w:ascii="Arial" w:hAnsi="Arial"/>
          <w:color w:val="000000"/>
          <w:sz w:val="22"/>
          <w:szCs w:val="22"/>
        </w:rPr>
        <w:t xml:space="preserve">1.1. W sprawach dotyczących procedury udzielania zamówienia: Urszula </w:t>
      </w:r>
      <w:proofErr w:type="spellStart"/>
      <w:r>
        <w:rPr>
          <w:rFonts w:ascii="Arial" w:hAnsi="Arial"/>
          <w:color w:val="000000"/>
          <w:sz w:val="22"/>
          <w:szCs w:val="22"/>
        </w:rPr>
        <w:t>Aramowicz</w:t>
      </w:r>
      <w:proofErr w:type="spellEnd"/>
      <w:r>
        <w:rPr>
          <w:rFonts w:ascii="Arial" w:hAnsi="Arial"/>
          <w:color w:val="000000"/>
          <w:sz w:val="22"/>
          <w:szCs w:val="22"/>
        </w:rPr>
        <w:t xml:space="preserve"> – Inspektor ds. zamówień publicznych oraz ewidencji mienia komunalnego, tel. 67 258 02 41 w. 15</w:t>
      </w:r>
    </w:p>
    <w:p w14:paraId="3D286B6D" w14:textId="77777777" w:rsidR="00E622EF" w:rsidRDefault="00FF455D">
      <w:pPr>
        <w:pStyle w:val="Standard"/>
        <w:rPr>
          <w:rFonts w:ascii="Arial" w:hAnsi="Arial"/>
          <w:color w:val="000000"/>
          <w:sz w:val="22"/>
          <w:szCs w:val="22"/>
        </w:rPr>
      </w:pPr>
      <w:r>
        <w:rPr>
          <w:rFonts w:ascii="Arial" w:hAnsi="Arial"/>
          <w:color w:val="000000"/>
          <w:sz w:val="22"/>
          <w:szCs w:val="22"/>
        </w:rPr>
        <w:t xml:space="preserve"> </w:t>
      </w:r>
    </w:p>
    <w:p w14:paraId="52AE1ACD" w14:textId="77777777" w:rsidR="00E622EF" w:rsidRDefault="00FF455D">
      <w:pPr>
        <w:pStyle w:val="Standard"/>
        <w:rPr>
          <w:rFonts w:ascii="Arial" w:hAnsi="Arial"/>
          <w:color w:val="000000"/>
          <w:sz w:val="22"/>
          <w:szCs w:val="22"/>
        </w:rPr>
      </w:pPr>
      <w:r>
        <w:rPr>
          <w:rFonts w:ascii="Arial" w:hAnsi="Arial"/>
          <w:color w:val="000000"/>
          <w:sz w:val="22"/>
          <w:szCs w:val="22"/>
        </w:rPr>
        <w:t>1.2. W sprawach dotyczących obsługi informatycznej: Rafał Falkowski – informatyk , tel. 67 258 02 41 w. 28</w:t>
      </w:r>
    </w:p>
    <w:p w14:paraId="7C46FB04"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2. W celu skrócenia czasu udzielania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platforazakupowa.pl poprzez klikniecie przycisku „Wyślij wiadomość do Zamawiającego” po których pojawi się komunikat, ze wiadomość została wysłana do Zamawiającego.</w:t>
      </w:r>
    </w:p>
    <w:p w14:paraId="4A18D2C5"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3. Zamawiający bezie przekazywał Wykonawcom informacje w formie elektronicznej za pośrednictwem platformazakupowa.pl. Informacje dotyczą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55AB565"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4. Wykonawca jako podmiot profesjonalny ma obowiązek sprawdzenia komunikatów i wiadomości bezpośrednio na platformazakupowa.pl przesłanych przez Zamawiającego, gdyż system powiadomień może ulec awarii lub powiadomienie może trafić do folderu SPAM.</w:t>
      </w:r>
    </w:p>
    <w:p w14:paraId="73EDB7C2"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5. 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platformazakupowa.pl, tj.:</w:t>
      </w:r>
    </w:p>
    <w:p w14:paraId="01AF860A"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a) stały dostęp do sieci Internet o gwarantowanej przepustowości nie mniejszej niż 512 </w:t>
      </w:r>
      <w:proofErr w:type="spellStart"/>
      <w:r>
        <w:rPr>
          <w:rFonts w:ascii="Arial" w:hAnsi="Arial"/>
          <w:color w:val="000000"/>
          <w:sz w:val="22"/>
          <w:szCs w:val="22"/>
        </w:rPr>
        <w:t>kb</w:t>
      </w:r>
      <w:proofErr w:type="spellEnd"/>
      <w:r>
        <w:rPr>
          <w:rFonts w:ascii="Arial" w:hAnsi="Arial"/>
          <w:color w:val="000000"/>
          <w:sz w:val="22"/>
          <w:szCs w:val="22"/>
        </w:rPr>
        <w:t>/s,</w:t>
      </w:r>
    </w:p>
    <w:p w14:paraId="45B5EB26"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b) komputer klasy PC lub MAC o następującej konfiguracji: pamięć min 2 GB  Ram, procesor Intel IV 2 GHZ lub jego nowsza wersja, jeden z systemów operacyjnych – MS Windows 7, Mac Osx10 4, Linux, lub ich nowsze wersje,</w:t>
      </w:r>
    </w:p>
    <w:p w14:paraId="6F0AEF84"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c) zainstalowana dowolna przeglądarka internetowa, w przypadku Internet Explorer minimalnie wersja 10 0.,</w:t>
      </w:r>
    </w:p>
    <w:p w14:paraId="11937C37"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d) włączona obsługa JavaScript,</w:t>
      </w:r>
    </w:p>
    <w:p w14:paraId="6210F4C3"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e) zainstalowany program Adobe </w:t>
      </w:r>
      <w:proofErr w:type="spellStart"/>
      <w:r>
        <w:rPr>
          <w:rFonts w:ascii="Arial" w:hAnsi="Arial"/>
          <w:color w:val="000000"/>
          <w:sz w:val="22"/>
          <w:szCs w:val="22"/>
        </w:rPr>
        <w:t>Acrobat</w:t>
      </w:r>
      <w:proofErr w:type="spellEnd"/>
      <w:r>
        <w:rPr>
          <w:rFonts w:ascii="Arial" w:hAnsi="Arial"/>
          <w:color w:val="000000"/>
          <w:sz w:val="22"/>
          <w:szCs w:val="22"/>
        </w:rPr>
        <w:t xml:space="preserve"> Reader lub inny </w:t>
      </w:r>
      <w:proofErr w:type="spellStart"/>
      <w:r>
        <w:rPr>
          <w:rFonts w:ascii="Arial" w:hAnsi="Arial"/>
          <w:color w:val="000000"/>
          <w:sz w:val="22"/>
          <w:szCs w:val="22"/>
        </w:rPr>
        <w:t>obslugujacy</w:t>
      </w:r>
      <w:proofErr w:type="spellEnd"/>
      <w:r>
        <w:rPr>
          <w:rFonts w:ascii="Arial" w:hAnsi="Arial"/>
          <w:color w:val="000000"/>
          <w:sz w:val="22"/>
          <w:szCs w:val="22"/>
        </w:rPr>
        <w:t xml:space="preserve"> format plików .pdf,</w:t>
      </w:r>
    </w:p>
    <w:p w14:paraId="3F8AD22E"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f) szyfrowanie na platformazakupowa.pl odbywa się za pomocą protokołu TLS 1.3.</w:t>
      </w:r>
    </w:p>
    <w:p w14:paraId="4BADF36B"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g) oznaczenie czasu odbioru danych przez platformę zakupową stanowi datę oraz dokładny czas (</w:t>
      </w:r>
      <w:proofErr w:type="spellStart"/>
      <w:r>
        <w:rPr>
          <w:rFonts w:ascii="Arial" w:hAnsi="Arial"/>
          <w:color w:val="000000"/>
          <w:sz w:val="22"/>
          <w:szCs w:val="22"/>
        </w:rPr>
        <w:t>hh:mm:ss</w:t>
      </w:r>
      <w:proofErr w:type="spellEnd"/>
      <w:r>
        <w:rPr>
          <w:rFonts w:ascii="Arial" w:hAnsi="Arial"/>
          <w:color w:val="000000"/>
          <w:sz w:val="22"/>
          <w:szCs w:val="22"/>
        </w:rPr>
        <w:t>) generowany wg czasu lokalnego serwera synchronizowanego z zegarem Głównego Urzędu Miar.</w:t>
      </w:r>
    </w:p>
    <w:p w14:paraId="6B603F5D"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6. Wykonawca, przystępując do niniejszego postępowania o udzielenie zamówienia publicznego:</w:t>
      </w:r>
    </w:p>
    <w:p w14:paraId="666BB769"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a)  akceptuje warunki korzystania z </w:t>
      </w:r>
      <w:proofErr w:type="spellStart"/>
      <w:r>
        <w:rPr>
          <w:rFonts w:ascii="Arial" w:hAnsi="Arial"/>
          <w:color w:val="000000"/>
          <w:sz w:val="22"/>
          <w:szCs w:val="22"/>
        </w:rPr>
        <w:t>platformazakupowa</w:t>
      </w:r>
      <w:proofErr w:type="spellEnd"/>
      <w:r>
        <w:rPr>
          <w:rFonts w:ascii="Arial" w:hAnsi="Arial"/>
          <w:color w:val="000000"/>
          <w:sz w:val="22"/>
          <w:szCs w:val="22"/>
        </w:rPr>
        <w:t>. Określone w Regulaminie zamieszczonym na stronie internetowej pod linkiem w zakładce „Regulamin” oraz uznaje go za wiążący,</w:t>
      </w:r>
    </w:p>
    <w:p w14:paraId="4D683540" w14:textId="77777777" w:rsidR="00E622EF" w:rsidRDefault="00FF455D">
      <w:pPr>
        <w:pStyle w:val="Standard"/>
        <w:spacing w:before="227"/>
        <w:rPr>
          <w:rFonts w:hint="eastAsia"/>
        </w:rPr>
      </w:pPr>
      <w:r>
        <w:rPr>
          <w:rFonts w:ascii="Arial" w:hAnsi="Arial"/>
          <w:color w:val="000000"/>
          <w:sz w:val="22"/>
          <w:szCs w:val="22"/>
        </w:rPr>
        <w:t xml:space="preserve">b) zapoznał i stosuję się do instrukcji składania ofert/wniosków dostępnej: </w:t>
      </w:r>
      <w:hyperlink r:id="rId13" w:history="1">
        <w:r>
          <w:rPr>
            <w:rStyle w:val="Hipercze"/>
            <w:rFonts w:ascii="Arial" w:hAnsi="Arial"/>
            <w:sz w:val="22"/>
            <w:szCs w:val="22"/>
          </w:rPr>
          <w:t>https://platformazakupowa.pl/strona/45-instrukcje</w:t>
        </w:r>
      </w:hyperlink>
      <w:r>
        <w:rPr>
          <w:rFonts w:ascii="Arial" w:hAnsi="Arial"/>
          <w:color w:val="000000"/>
          <w:sz w:val="22"/>
          <w:szCs w:val="22"/>
        </w:rPr>
        <w:t xml:space="preserve"> </w:t>
      </w:r>
    </w:p>
    <w:p w14:paraId="31CFA6A0" w14:textId="77777777" w:rsidR="00E622EF" w:rsidRDefault="00FF455D">
      <w:pPr>
        <w:pStyle w:val="Standard"/>
        <w:spacing w:before="227"/>
        <w:rPr>
          <w:rFonts w:ascii="Arial" w:hAnsi="Arial"/>
          <w:color w:val="000000"/>
          <w:sz w:val="22"/>
          <w:szCs w:val="22"/>
        </w:rPr>
      </w:pPr>
      <w:r>
        <w:rPr>
          <w:rFonts w:ascii="Arial" w:hAnsi="Arial"/>
          <w:color w:val="000000"/>
          <w:sz w:val="22"/>
          <w:szCs w:val="22"/>
        </w:rPr>
        <w:lastRenderedPageBreak/>
        <w:t>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t>
      </w:r>
      <w:proofErr w:type="spellStart"/>
      <w:r>
        <w:rPr>
          <w:rFonts w:ascii="Arial" w:hAnsi="Arial"/>
          <w:color w:val="000000"/>
          <w:sz w:val="22"/>
          <w:szCs w:val="22"/>
        </w:rPr>
        <w:t>Wyslij</w:t>
      </w:r>
      <w:proofErr w:type="spellEnd"/>
      <w:r>
        <w:rPr>
          <w:rFonts w:ascii="Arial" w:hAnsi="Arial"/>
          <w:color w:val="000000"/>
          <w:sz w:val="22"/>
          <w:szCs w:val="22"/>
        </w:rPr>
        <w:t xml:space="preserve"> wiadomość do zamawiającego”). Taka oferta zostanie uznana przez Zamawiającego za ofertę handlową  i nie będzie brana pod uwagę w przedmiotowym postepowaniu ponieważ nie został spełniony warunek  narzucony w art. 221 ustawy </w:t>
      </w:r>
      <w:proofErr w:type="spellStart"/>
      <w:r>
        <w:rPr>
          <w:rFonts w:ascii="Arial" w:hAnsi="Arial"/>
          <w:color w:val="000000"/>
          <w:sz w:val="22"/>
          <w:szCs w:val="22"/>
        </w:rPr>
        <w:t>Pzp</w:t>
      </w:r>
      <w:proofErr w:type="spellEnd"/>
      <w:r>
        <w:rPr>
          <w:rFonts w:ascii="Arial" w:hAnsi="Arial"/>
          <w:color w:val="000000"/>
          <w:sz w:val="22"/>
          <w:szCs w:val="22"/>
        </w:rPr>
        <w:t xml:space="preserve">. </w:t>
      </w:r>
    </w:p>
    <w:p w14:paraId="063821D1" w14:textId="77777777" w:rsidR="00E622EF" w:rsidRDefault="00E622EF">
      <w:pPr>
        <w:pStyle w:val="Standard"/>
        <w:spacing w:before="227"/>
        <w:rPr>
          <w:rFonts w:ascii="Arial" w:hAnsi="Arial"/>
          <w:color w:val="000000"/>
          <w:sz w:val="22"/>
          <w:szCs w:val="22"/>
          <w:u w:val="single"/>
          <w:shd w:val="clear" w:color="auto" w:fill="FFF200"/>
        </w:rPr>
      </w:pPr>
    </w:p>
    <w:p w14:paraId="327612AA" w14:textId="77777777" w:rsidR="00E622EF" w:rsidRDefault="00FF455D">
      <w:pPr>
        <w:pStyle w:val="Standard"/>
        <w:rPr>
          <w:rFonts w:hint="eastAsia"/>
        </w:rPr>
      </w:pPr>
      <w:r>
        <w:t xml:space="preserve">8 </w:t>
      </w:r>
      <w:r>
        <w:rPr>
          <w:rFonts w:ascii="Arial" w:hAnsi="Arial"/>
          <w:color w:val="000000"/>
          <w:sz w:val="22"/>
          <w:szCs w:val="22"/>
        </w:rPr>
        <w:t xml:space="preserve">. Zamawiający informuje, że instrukcje korzystania z platformazakupowa.pl dotycząca w szczególności logowania, składania wniosków o wyjaśnienie treści SWZ, składania ofert oraz   innych czynności podejmowanych w niniejszym postepowaniu przy użyciu platformazakupowa.pl znajdują się w zakładce „Instrukcje dla Wykonawców” na stronie internetowej pod adresem: </w:t>
      </w:r>
      <w:hyperlink r:id="rId14" w:history="1">
        <w:r>
          <w:rPr>
            <w:rStyle w:val="Hipercze"/>
            <w:rFonts w:ascii="Arial" w:hAnsi="Arial"/>
            <w:color w:val="000000"/>
            <w:sz w:val="22"/>
            <w:szCs w:val="22"/>
          </w:rPr>
          <w:t>https://platformazakupowa.pl/strona/45-instrukcje</w:t>
        </w:r>
      </w:hyperlink>
    </w:p>
    <w:p w14:paraId="76B6BF06" w14:textId="77777777" w:rsidR="00E622EF" w:rsidRDefault="00E622EF">
      <w:pPr>
        <w:pStyle w:val="Standard"/>
        <w:rPr>
          <w:rFonts w:ascii="Arial" w:hAnsi="Arial"/>
          <w:color w:val="000000"/>
          <w:sz w:val="22"/>
          <w:szCs w:val="22"/>
        </w:rPr>
      </w:pPr>
    </w:p>
    <w:p w14:paraId="5BCB3D04" w14:textId="77777777" w:rsidR="00E622EF" w:rsidRDefault="00FF455D">
      <w:pPr>
        <w:pStyle w:val="Standard"/>
        <w:rPr>
          <w:rFonts w:hint="eastAsia"/>
        </w:rPr>
      </w:pPr>
      <w:r>
        <w:rPr>
          <w:rFonts w:ascii="Arial" w:hAnsi="Arial"/>
          <w:color w:val="000000"/>
          <w:sz w:val="22"/>
          <w:szCs w:val="22"/>
          <w:u w:val="single"/>
        </w:rPr>
        <w:t>9. Zalecenia Zamawiającego dotyczące formatów plików wykorzystywanych przez Wykonawców</w:t>
      </w:r>
      <w:r>
        <w:rPr>
          <w:rFonts w:ascii="Arial" w:hAnsi="Arial"/>
          <w:color w:val="000000"/>
          <w:sz w:val="22"/>
          <w:szCs w:val="22"/>
        </w:rPr>
        <w:t>:</w:t>
      </w:r>
    </w:p>
    <w:p w14:paraId="1EF0BBC4" w14:textId="77777777" w:rsidR="00E622EF" w:rsidRDefault="00FF455D">
      <w:pPr>
        <w:pStyle w:val="Standard"/>
        <w:rPr>
          <w:rFonts w:hint="eastAsia"/>
        </w:rPr>
      </w:pPr>
      <w:r>
        <w:rPr>
          <w:rFonts w:ascii="Arial" w:hAnsi="Arial"/>
          <w:color w:val="000000"/>
          <w:sz w:val="22"/>
          <w:szCs w:val="22"/>
        </w:rPr>
        <w:t>1) Zamawiający rekomenduje wykorzystywanie  formatów: .pdf .</w:t>
      </w:r>
      <w:proofErr w:type="spellStart"/>
      <w:r>
        <w:rPr>
          <w:rFonts w:ascii="Arial" w:hAnsi="Arial"/>
          <w:color w:val="000000"/>
          <w:sz w:val="22"/>
          <w:szCs w:val="22"/>
        </w:rPr>
        <w:t>doc</w:t>
      </w:r>
      <w:proofErr w:type="spellEnd"/>
      <w:r>
        <w:rPr>
          <w:rFonts w:ascii="Arial" w:hAnsi="Arial"/>
          <w:color w:val="000000"/>
          <w:sz w:val="22"/>
          <w:szCs w:val="22"/>
        </w:rPr>
        <w:t xml:space="preserve"> .xls .jpg (.</w:t>
      </w:r>
      <w:proofErr w:type="spellStart"/>
      <w:r>
        <w:rPr>
          <w:rFonts w:ascii="Arial" w:hAnsi="Arial"/>
          <w:color w:val="000000"/>
          <w:sz w:val="22"/>
          <w:szCs w:val="22"/>
        </w:rPr>
        <w:t>jpeg</w:t>
      </w:r>
      <w:proofErr w:type="spellEnd"/>
      <w:r>
        <w:rPr>
          <w:rFonts w:ascii="Arial" w:hAnsi="Arial"/>
          <w:color w:val="000000"/>
          <w:sz w:val="22"/>
          <w:szCs w:val="22"/>
        </w:rPr>
        <w:t xml:space="preserve">) </w:t>
      </w:r>
      <w:r>
        <w:rPr>
          <w:rFonts w:ascii="Arial" w:hAnsi="Arial"/>
          <w:b/>
          <w:color w:val="000000"/>
          <w:sz w:val="22"/>
          <w:szCs w:val="22"/>
        </w:rPr>
        <w:t>ze szczególnym wskazaniem na .pdf.</w:t>
      </w:r>
    </w:p>
    <w:p w14:paraId="1460049B" w14:textId="77777777" w:rsidR="00E622EF" w:rsidRDefault="00FF455D">
      <w:pPr>
        <w:pStyle w:val="Standard"/>
        <w:rPr>
          <w:rFonts w:ascii="Arial" w:hAnsi="Arial"/>
          <w:color w:val="000000"/>
          <w:sz w:val="22"/>
          <w:szCs w:val="22"/>
        </w:rPr>
      </w:pPr>
      <w:r>
        <w:rPr>
          <w:rFonts w:ascii="Arial" w:hAnsi="Arial"/>
          <w:color w:val="000000"/>
          <w:sz w:val="22"/>
          <w:szCs w:val="22"/>
        </w:rPr>
        <w:t>2) W celu ewentualnej kompresji danych Zamawiający rekomenduje wykorzystywanie jednego z formatów:</w:t>
      </w:r>
    </w:p>
    <w:p w14:paraId="429D5CD7" w14:textId="77777777" w:rsidR="00E622EF" w:rsidRDefault="00FF455D">
      <w:pPr>
        <w:pStyle w:val="Standard"/>
        <w:rPr>
          <w:rFonts w:ascii="Arial" w:hAnsi="Arial"/>
          <w:color w:val="000000"/>
          <w:sz w:val="22"/>
          <w:szCs w:val="22"/>
        </w:rPr>
      </w:pPr>
      <w:r>
        <w:rPr>
          <w:rFonts w:ascii="Arial" w:hAnsi="Arial"/>
          <w:color w:val="000000"/>
          <w:sz w:val="22"/>
          <w:szCs w:val="22"/>
        </w:rPr>
        <w:tab/>
        <w:t>a) .zip</w:t>
      </w:r>
    </w:p>
    <w:p w14:paraId="29FF763B" w14:textId="77777777" w:rsidR="00E622EF" w:rsidRDefault="00FF455D">
      <w:pPr>
        <w:pStyle w:val="Standard"/>
        <w:rPr>
          <w:rFonts w:ascii="Arial" w:hAnsi="Arial"/>
          <w:color w:val="000000"/>
          <w:sz w:val="22"/>
          <w:szCs w:val="22"/>
        </w:rPr>
      </w:pPr>
      <w:r>
        <w:rPr>
          <w:rFonts w:ascii="Arial" w:hAnsi="Arial"/>
          <w:color w:val="000000"/>
          <w:sz w:val="22"/>
          <w:szCs w:val="22"/>
        </w:rPr>
        <w:tab/>
        <w:t>b) .7z</w:t>
      </w:r>
    </w:p>
    <w:p w14:paraId="48676BE8" w14:textId="77777777" w:rsidR="00E622EF" w:rsidRDefault="00FF455D">
      <w:pPr>
        <w:pStyle w:val="Standard"/>
        <w:rPr>
          <w:rFonts w:hint="eastAsia"/>
        </w:rPr>
      </w:pPr>
      <w:r>
        <w:rPr>
          <w:rFonts w:ascii="Arial" w:hAnsi="Arial"/>
          <w:color w:val="000000"/>
          <w:sz w:val="22"/>
          <w:szCs w:val="22"/>
        </w:rPr>
        <w:t>3) Wśród formatów powszechnych a nie występujących w rozporządzeniu występują .</w:t>
      </w:r>
      <w:proofErr w:type="spellStart"/>
      <w:r>
        <w:rPr>
          <w:rFonts w:ascii="Arial" w:hAnsi="Arial"/>
          <w:color w:val="000000"/>
          <w:sz w:val="22"/>
          <w:szCs w:val="22"/>
        </w:rPr>
        <w:t>rar</w:t>
      </w:r>
      <w:proofErr w:type="spellEnd"/>
      <w:r>
        <w:rPr>
          <w:rFonts w:ascii="Arial" w:hAnsi="Arial"/>
          <w:color w:val="000000"/>
          <w:sz w:val="22"/>
          <w:szCs w:val="22"/>
        </w:rPr>
        <w:t>. .gif .</w:t>
      </w:r>
      <w:proofErr w:type="spellStart"/>
      <w:r>
        <w:rPr>
          <w:rFonts w:ascii="Arial" w:hAnsi="Arial"/>
          <w:color w:val="000000"/>
          <w:sz w:val="22"/>
          <w:szCs w:val="22"/>
        </w:rPr>
        <w:t>bmp</w:t>
      </w:r>
      <w:proofErr w:type="spellEnd"/>
      <w:r>
        <w:rPr>
          <w:rFonts w:ascii="Arial" w:hAnsi="Arial"/>
          <w:color w:val="000000"/>
          <w:sz w:val="22"/>
          <w:szCs w:val="22"/>
        </w:rPr>
        <w:t xml:space="preserve"> .</w:t>
      </w:r>
      <w:proofErr w:type="spellStart"/>
      <w:r>
        <w:rPr>
          <w:rFonts w:ascii="Arial" w:hAnsi="Arial"/>
          <w:color w:val="000000"/>
          <w:sz w:val="22"/>
          <w:szCs w:val="22"/>
        </w:rPr>
        <w:t>numbers</w:t>
      </w:r>
      <w:proofErr w:type="spellEnd"/>
      <w:r>
        <w:rPr>
          <w:rFonts w:ascii="Arial" w:hAnsi="Arial"/>
          <w:color w:val="000000"/>
          <w:sz w:val="22"/>
          <w:szCs w:val="22"/>
        </w:rPr>
        <w:t xml:space="preserve"> .</w:t>
      </w:r>
      <w:proofErr w:type="spellStart"/>
      <w:r>
        <w:rPr>
          <w:rFonts w:ascii="Arial" w:hAnsi="Arial"/>
          <w:color w:val="000000"/>
          <w:sz w:val="22"/>
          <w:szCs w:val="22"/>
        </w:rPr>
        <w:t>pages</w:t>
      </w:r>
      <w:proofErr w:type="spellEnd"/>
      <w:r>
        <w:rPr>
          <w:rFonts w:ascii="Arial" w:hAnsi="Arial"/>
          <w:color w:val="000000"/>
          <w:sz w:val="22"/>
          <w:szCs w:val="22"/>
        </w:rPr>
        <w:t xml:space="preserve">. </w:t>
      </w:r>
      <w:r>
        <w:rPr>
          <w:rFonts w:ascii="Arial" w:hAnsi="Arial"/>
          <w:b/>
          <w:color w:val="000000"/>
          <w:sz w:val="22"/>
          <w:szCs w:val="22"/>
        </w:rPr>
        <w:t>Dokumenty złożone w takich plikach zostaną uznane za złożone nieskutecznie.</w:t>
      </w:r>
    </w:p>
    <w:p w14:paraId="42A37F25" w14:textId="77777777" w:rsidR="00E622EF" w:rsidRDefault="00FF455D">
      <w:pPr>
        <w:pStyle w:val="Standard"/>
        <w:rPr>
          <w:rFonts w:ascii="Arial" w:hAnsi="Arial"/>
          <w:color w:val="000000"/>
          <w:sz w:val="22"/>
          <w:szCs w:val="22"/>
        </w:rPr>
      </w:pPr>
      <w:r>
        <w:rPr>
          <w:rFonts w:ascii="Arial" w:hAnsi="Arial"/>
          <w:color w:val="000000"/>
          <w:sz w:val="22"/>
          <w:szCs w:val="22"/>
        </w:rPr>
        <w:t xml:space="preserve">4) Zamawiający zwraca uwagę na ograniczenia wielkości plików podpisywanych profilem zaufanym, który wynosi  max 10MB, oraz na ograniczenie wielkości plików podpisywanych w aplikacji </w:t>
      </w:r>
      <w:proofErr w:type="spellStart"/>
      <w:r>
        <w:rPr>
          <w:rFonts w:ascii="Arial" w:hAnsi="Arial"/>
          <w:color w:val="000000"/>
          <w:sz w:val="22"/>
          <w:szCs w:val="22"/>
        </w:rPr>
        <w:t>eDoApp</w:t>
      </w:r>
      <w:proofErr w:type="spellEnd"/>
      <w:r>
        <w:rPr>
          <w:rFonts w:ascii="Arial" w:hAnsi="Arial"/>
          <w:color w:val="000000"/>
          <w:sz w:val="22"/>
          <w:szCs w:val="22"/>
        </w:rPr>
        <w:t xml:space="preserve"> służącej do składania podpisu osobistego, który wynosi max 5MB.</w:t>
      </w:r>
    </w:p>
    <w:p w14:paraId="15517C72" w14:textId="77777777" w:rsidR="00E622EF" w:rsidRDefault="00FF455D">
      <w:pPr>
        <w:pStyle w:val="Standard"/>
        <w:rPr>
          <w:rFonts w:ascii="Arial" w:hAnsi="Arial"/>
          <w:color w:val="000000"/>
          <w:sz w:val="22"/>
          <w:szCs w:val="22"/>
        </w:rPr>
      </w:pPr>
      <w:r>
        <w:rPr>
          <w:rFonts w:ascii="Arial" w:hAnsi="Arial"/>
          <w:color w:val="000000"/>
          <w:sz w:val="22"/>
          <w:szCs w:val="22"/>
        </w:rPr>
        <w:t xml:space="preserve">5) Ze względu na niskie ryzyko naruszenia integralności pliku oraz łatwiejszą weryfikacje podpisu, Zamawiający zaleca w miarę możliwości, przekonwertowanie plików składających się na ofertę  na format .pdf i opatrzenie ich podpisem kwalifikowanym </w:t>
      </w:r>
      <w:proofErr w:type="spellStart"/>
      <w:r>
        <w:rPr>
          <w:rFonts w:ascii="Arial" w:hAnsi="Arial"/>
          <w:color w:val="000000"/>
          <w:sz w:val="22"/>
          <w:szCs w:val="22"/>
        </w:rPr>
        <w:t>PAdES</w:t>
      </w:r>
      <w:proofErr w:type="spellEnd"/>
      <w:r>
        <w:rPr>
          <w:rFonts w:ascii="Arial" w:hAnsi="Arial"/>
          <w:color w:val="000000"/>
          <w:sz w:val="22"/>
          <w:szCs w:val="22"/>
        </w:rPr>
        <w:t>.</w:t>
      </w:r>
    </w:p>
    <w:p w14:paraId="721FD842" w14:textId="77777777" w:rsidR="00E622EF" w:rsidRDefault="00FF455D">
      <w:pPr>
        <w:pStyle w:val="Standard"/>
        <w:rPr>
          <w:rFonts w:ascii="Arial" w:hAnsi="Arial"/>
          <w:color w:val="000000"/>
          <w:sz w:val="22"/>
          <w:szCs w:val="22"/>
        </w:rPr>
      </w:pPr>
      <w:r>
        <w:rPr>
          <w:rFonts w:ascii="Arial" w:hAnsi="Arial"/>
          <w:color w:val="000000"/>
          <w:sz w:val="22"/>
          <w:szCs w:val="22"/>
        </w:rPr>
        <w:t xml:space="preserve">6) Plik w innych formatach niż PDF zaleca się opatrzyć zewnętrznym podpisem </w:t>
      </w:r>
      <w:proofErr w:type="spellStart"/>
      <w:r>
        <w:rPr>
          <w:rFonts w:ascii="Arial" w:hAnsi="Arial"/>
          <w:color w:val="000000"/>
          <w:sz w:val="22"/>
          <w:szCs w:val="22"/>
        </w:rPr>
        <w:t>XAdES</w:t>
      </w:r>
      <w:proofErr w:type="spellEnd"/>
      <w:r>
        <w:rPr>
          <w:rFonts w:ascii="Arial" w:hAnsi="Arial"/>
          <w:color w:val="000000"/>
          <w:sz w:val="22"/>
          <w:szCs w:val="22"/>
        </w:rPr>
        <w:t>. Wykonawca powinien pamiętać, aby plik z podpisem przekazywać łącznie z dokumentem podpisywanym.</w:t>
      </w:r>
    </w:p>
    <w:p w14:paraId="4AB85AAE" w14:textId="77777777" w:rsidR="00E622EF" w:rsidRDefault="00FF455D">
      <w:pPr>
        <w:pStyle w:val="Standard"/>
        <w:rPr>
          <w:rFonts w:ascii="Arial" w:hAnsi="Arial"/>
          <w:color w:val="000000"/>
          <w:sz w:val="22"/>
          <w:szCs w:val="22"/>
        </w:rPr>
      </w:pPr>
      <w:r>
        <w:rPr>
          <w:rFonts w:ascii="Arial" w:hAnsi="Arial"/>
          <w:color w:val="000000"/>
          <w:sz w:val="22"/>
          <w:szCs w:val="22"/>
        </w:rPr>
        <w:t>7) Zamawiający zaleca aby w przypadku podpisywania pliku przez kilka osób, stosować podpisy tego samego rodzaju. Podpisywanie różnymi rodzajami podpisów np. Osobistym i kwalifikowanym może doprowadzić do problemów w weryfikacji plików.</w:t>
      </w:r>
    </w:p>
    <w:p w14:paraId="1D7BA50C" w14:textId="77777777" w:rsidR="00E622EF" w:rsidRDefault="00FF455D">
      <w:pPr>
        <w:pStyle w:val="Standard"/>
        <w:rPr>
          <w:rFonts w:ascii="Arial" w:hAnsi="Arial"/>
          <w:color w:val="000000"/>
          <w:sz w:val="22"/>
          <w:szCs w:val="22"/>
        </w:rPr>
      </w:pPr>
      <w:r>
        <w:rPr>
          <w:rFonts w:ascii="Arial" w:hAnsi="Arial"/>
          <w:color w:val="000000"/>
          <w:sz w:val="22"/>
          <w:szCs w:val="22"/>
        </w:rPr>
        <w:t>8) Zamawiający zaleca , aby Wykonawca z odpowiednim wyprzedzeniem przetestował możliwość prawidłowego wykorzystania wybranej metody podpisywania plików oferty.</w:t>
      </w:r>
    </w:p>
    <w:p w14:paraId="2B777D0D" w14:textId="77777777" w:rsidR="00E622EF" w:rsidRDefault="00FF455D">
      <w:pPr>
        <w:pStyle w:val="Standard"/>
        <w:rPr>
          <w:rFonts w:ascii="Arial" w:hAnsi="Arial"/>
          <w:color w:val="000000"/>
          <w:sz w:val="22"/>
          <w:szCs w:val="22"/>
        </w:rPr>
      </w:pPr>
      <w:r>
        <w:rPr>
          <w:rFonts w:ascii="Arial" w:hAnsi="Arial"/>
          <w:color w:val="000000"/>
          <w:sz w:val="22"/>
          <w:szCs w:val="22"/>
        </w:rPr>
        <w:t>9) Zaleca się, aby komunikacja z Wykonawcami odbywała się tylko na Platformie za pośrednictwem  formularza „Wyślij wiadomość do zamawiającego”, nie za pośrednictwem adresu email.</w:t>
      </w:r>
    </w:p>
    <w:p w14:paraId="22051E56" w14:textId="77777777" w:rsidR="00E622EF" w:rsidRDefault="00FF455D">
      <w:pPr>
        <w:pStyle w:val="Standard"/>
        <w:rPr>
          <w:rFonts w:ascii="Arial" w:hAnsi="Arial"/>
          <w:color w:val="000000"/>
          <w:sz w:val="22"/>
          <w:szCs w:val="22"/>
        </w:rPr>
      </w:pPr>
      <w:r>
        <w:rPr>
          <w:rFonts w:ascii="Arial" w:hAnsi="Arial"/>
          <w:color w:val="000000"/>
          <w:sz w:val="22"/>
          <w:szCs w:val="22"/>
        </w:rPr>
        <w:t>10) Osobą składającą ofertę powinna być osoba kontaktowa podawana w dokumentacji.</w:t>
      </w:r>
    </w:p>
    <w:p w14:paraId="39698F13" w14:textId="77777777" w:rsidR="00E622EF" w:rsidRDefault="00FF455D">
      <w:pPr>
        <w:pStyle w:val="Standard"/>
        <w:rPr>
          <w:rFonts w:ascii="Arial" w:hAnsi="Arial"/>
          <w:color w:val="000000"/>
          <w:sz w:val="22"/>
          <w:szCs w:val="22"/>
        </w:rPr>
      </w:pPr>
      <w:r>
        <w:rPr>
          <w:rFonts w:ascii="Arial" w:hAnsi="Arial"/>
          <w:color w:val="000000"/>
          <w:sz w:val="22"/>
          <w:szCs w:val="22"/>
        </w:rPr>
        <w:t xml:space="preserve">11) Ofertę należy przygotować z należytą starannością dla podmiotu ubiegającego się o udzielenie zamówienia publicznego i zachowaniem odpowiedniego odstępu czasu do zakończenia przyjmowania ofert/wniosków. </w:t>
      </w:r>
    </w:p>
    <w:p w14:paraId="21A2B0D5" w14:textId="77777777" w:rsidR="00E622EF" w:rsidRDefault="00FF455D">
      <w:pPr>
        <w:pStyle w:val="Standard"/>
        <w:rPr>
          <w:rFonts w:ascii="Arial" w:hAnsi="Arial"/>
          <w:color w:val="000000"/>
          <w:sz w:val="22"/>
          <w:szCs w:val="22"/>
        </w:rPr>
      </w:pPr>
      <w:r>
        <w:rPr>
          <w:rFonts w:ascii="Arial" w:hAnsi="Arial"/>
          <w:color w:val="000000"/>
          <w:sz w:val="22"/>
          <w:szCs w:val="22"/>
        </w:rPr>
        <w:t>12) Podczas podpisywania plików zaleca się stosowanie algorytmu skrótu SHA2 zamiast SHA1.</w:t>
      </w:r>
    </w:p>
    <w:p w14:paraId="7966A88D" w14:textId="77777777" w:rsidR="00E622EF" w:rsidRDefault="00FF455D">
      <w:pPr>
        <w:pStyle w:val="Standard"/>
        <w:rPr>
          <w:rFonts w:ascii="Arial" w:hAnsi="Arial"/>
          <w:color w:val="000000"/>
          <w:sz w:val="22"/>
          <w:szCs w:val="22"/>
        </w:rPr>
      </w:pPr>
      <w:r>
        <w:rPr>
          <w:rFonts w:ascii="Arial" w:hAnsi="Arial"/>
          <w:color w:val="000000"/>
          <w:sz w:val="22"/>
          <w:szCs w:val="22"/>
        </w:rPr>
        <w:t>13) Jeśli Wykonawca pakuje dokumenty np. w plik ZIP zalecamy wcześniejsze podpisanie każdego ze skompresowanych plików.</w:t>
      </w:r>
    </w:p>
    <w:p w14:paraId="725D2CDE" w14:textId="77777777" w:rsidR="00E622EF" w:rsidRDefault="00FF455D">
      <w:pPr>
        <w:pStyle w:val="Standard"/>
        <w:rPr>
          <w:rFonts w:ascii="Arial" w:hAnsi="Arial"/>
          <w:color w:val="000000"/>
          <w:sz w:val="22"/>
          <w:szCs w:val="22"/>
        </w:rPr>
      </w:pPr>
      <w:r>
        <w:rPr>
          <w:rFonts w:ascii="Arial" w:hAnsi="Arial"/>
          <w:color w:val="000000"/>
          <w:sz w:val="22"/>
          <w:szCs w:val="22"/>
        </w:rPr>
        <w:t>14) Zamawiający rekomenduje wykorzystanie podpisu z kwalifikowanym znacznikiem czasu.</w:t>
      </w:r>
    </w:p>
    <w:p w14:paraId="7B8F4664" w14:textId="77777777" w:rsidR="00E622EF" w:rsidRDefault="00FF455D">
      <w:pPr>
        <w:pStyle w:val="Standard"/>
        <w:rPr>
          <w:rFonts w:ascii="Arial" w:hAnsi="Arial"/>
          <w:color w:val="000000"/>
          <w:sz w:val="22"/>
          <w:szCs w:val="22"/>
        </w:rPr>
      </w:pPr>
      <w:r>
        <w:rPr>
          <w:rFonts w:ascii="Arial" w:hAnsi="Arial"/>
          <w:color w:val="000000"/>
          <w:sz w:val="22"/>
          <w:szCs w:val="22"/>
        </w:rPr>
        <w:t>15) Zamawiający zaleca aby nie wprowadzać jakichkolwiek zmian w plikach po podpisaniu ich podpisem kwalifikowanym. Może to skutkować naruszeniem integralności plików co  równoważne będzie z koniecznością odrzucenia oferty w postępowaniu.</w:t>
      </w:r>
    </w:p>
    <w:p w14:paraId="428C735F" w14:textId="77777777" w:rsidR="00E622EF" w:rsidRDefault="00FF455D">
      <w:pPr>
        <w:pStyle w:val="Standard"/>
        <w:rPr>
          <w:rFonts w:ascii="Arial" w:hAnsi="Arial"/>
          <w:color w:val="000000"/>
          <w:sz w:val="22"/>
          <w:szCs w:val="22"/>
        </w:rPr>
      </w:pPr>
      <w:r>
        <w:rPr>
          <w:rFonts w:ascii="Arial" w:hAnsi="Arial"/>
          <w:color w:val="000000"/>
          <w:sz w:val="22"/>
          <w:szCs w:val="22"/>
        </w:rPr>
        <w:t>10. Wykonawca może zwrócić się do Zamawiającego o wyjaśnienie treści Specyfikacji Warunków Zamówienia.</w:t>
      </w:r>
    </w:p>
    <w:p w14:paraId="2132E5E5" w14:textId="77777777" w:rsidR="00E622EF" w:rsidRDefault="00FF455D">
      <w:pPr>
        <w:pStyle w:val="Standard"/>
        <w:rPr>
          <w:rFonts w:ascii="Arial" w:hAnsi="Arial"/>
          <w:color w:val="000000"/>
          <w:sz w:val="22"/>
          <w:szCs w:val="22"/>
        </w:rPr>
      </w:pPr>
      <w:r>
        <w:rPr>
          <w:rFonts w:ascii="Arial" w:hAnsi="Arial"/>
          <w:color w:val="000000"/>
          <w:sz w:val="22"/>
          <w:szCs w:val="22"/>
        </w:rPr>
        <w:t>11. Zamawiający jest obowiązany jest udzielić wyjaśnień niezwłocznie, jednak nie  później niż na 2 dni przed upływem terminu s</w:t>
      </w:r>
      <w:r w:rsidR="004E08AA">
        <w:rPr>
          <w:rFonts w:ascii="Arial" w:hAnsi="Arial"/>
          <w:color w:val="000000"/>
          <w:sz w:val="22"/>
          <w:szCs w:val="22"/>
        </w:rPr>
        <w:t>kładania ofert, pod warunkiem, ż</w:t>
      </w:r>
      <w:r>
        <w:rPr>
          <w:rFonts w:ascii="Arial" w:hAnsi="Arial"/>
          <w:color w:val="000000"/>
          <w:sz w:val="22"/>
          <w:szCs w:val="22"/>
        </w:rPr>
        <w:t xml:space="preserve">e wniosek o wyjaśnienie treści SWZ </w:t>
      </w:r>
      <w:r>
        <w:rPr>
          <w:rFonts w:ascii="Arial" w:hAnsi="Arial"/>
          <w:color w:val="000000"/>
          <w:sz w:val="22"/>
          <w:szCs w:val="22"/>
        </w:rPr>
        <w:lastRenderedPageBreak/>
        <w:t>wpłynął do Zamawiającego nie później niż na 4 dni przed upływem terminu składania ofert. Zamawiający zwraca się z prośbą o przekazywanie pytań również w formie edytowalnej, gdyż skróci to czas na udzielenie wyjaśnień.</w:t>
      </w:r>
    </w:p>
    <w:p w14:paraId="38AA48A0" w14:textId="77777777" w:rsidR="00E622EF" w:rsidRDefault="00FF455D">
      <w:pPr>
        <w:pStyle w:val="Standard"/>
        <w:rPr>
          <w:rFonts w:ascii="Arial" w:hAnsi="Arial"/>
          <w:color w:val="000000"/>
          <w:sz w:val="22"/>
          <w:szCs w:val="22"/>
        </w:rPr>
      </w:pPr>
      <w:r>
        <w:rPr>
          <w:rFonts w:ascii="Arial" w:hAnsi="Arial"/>
          <w:color w:val="000000"/>
          <w:sz w:val="22"/>
          <w:szCs w:val="22"/>
        </w:rPr>
        <w:t>12. Jeżeli wniosek o wyjaśnienie treści SWZ wpłynął po upływie terminy składania wniosku, o którym mowa w pkt. 11 lub dotyczy udzielonych wyjaśnień, Zamawiający nie ma obowiązku udzielania odpowiedni wyjaśnień SWZ oraz obowiązku przedłużania terminu składania ofert.</w:t>
      </w:r>
    </w:p>
    <w:p w14:paraId="77B0F212" w14:textId="77777777" w:rsidR="00E622EF" w:rsidRDefault="00FF455D">
      <w:pPr>
        <w:pStyle w:val="Standard"/>
        <w:rPr>
          <w:rFonts w:ascii="Arial" w:hAnsi="Arial"/>
          <w:color w:val="000000"/>
          <w:sz w:val="22"/>
          <w:szCs w:val="22"/>
        </w:rPr>
      </w:pPr>
      <w:r>
        <w:rPr>
          <w:rFonts w:ascii="Arial" w:hAnsi="Arial"/>
          <w:color w:val="000000"/>
          <w:sz w:val="22"/>
          <w:szCs w:val="22"/>
        </w:rPr>
        <w:t>13. Przedłużenie terminu składania ofert nie wpływa na bieg terminu składania wniosku, o którym mowa w pkt.11.</w:t>
      </w:r>
    </w:p>
    <w:p w14:paraId="5A439579" w14:textId="77777777" w:rsidR="00E622EF" w:rsidRDefault="00FF455D">
      <w:pPr>
        <w:pStyle w:val="Standard"/>
        <w:rPr>
          <w:rFonts w:ascii="Arial" w:hAnsi="Arial"/>
          <w:color w:val="000000"/>
          <w:sz w:val="22"/>
          <w:szCs w:val="22"/>
        </w:rPr>
      </w:pPr>
      <w:r>
        <w:rPr>
          <w:rFonts w:ascii="Arial" w:hAnsi="Arial"/>
          <w:color w:val="000000"/>
          <w:sz w:val="22"/>
          <w:szCs w:val="22"/>
        </w:rPr>
        <w:t>14. W uzasadnionych przypadkach Zamawiający może przed upływem terminu składania ofert zmienić treść SWZ. Każda wprowadzona przez Zamawiającego zmiana  stanie się częścią Specyfikacji Warunków Zamówienia i  zamieszczona będzie  na platformie.</w:t>
      </w:r>
    </w:p>
    <w:p w14:paraId="6DCA2363" w14:textId="77777777" w:rsidR="00E622EF" w:rsidRDefault="00FF455D">
      <w:pPr>
        <w:pStyle w:val="Standard"/>
        <w:rPr>
          <w:rFonts w:ascii="Arial" w:hAnsi="Arial"/>
          <w:color w:val="000000"/>
          <w:sz w:val="22"/>
          <w:szCs w:val="22"/>
        </w:rPr>
      </w:pPr>
      <w:r>
        <w:rPr>
          <w:rFonts w:ascii="Arial" w:hAnsi="Arial"/>
          <w:color w:val="000000"/>
          <w:sz w:val="22"/>
          <w:szCs w:val="22"/>
        </w:rPr>
        <w:t>15. Jeżeli w wyniku zmiany treści SWZ nieprowadzącej do zmiany treści ogłoszenia  o zamówieniu jest niezbędny dodatkowy czas na wprowadzenie zmian w ofertach, Zamawiający przedłuży termin składania ofert i taką informację zamieści na platformie.</w:t>
      </w:r>
    </w:p>
    <w:p w14:paraId="7EBC8466" w14:textId="77777777" w:rsidR="00E622EF" w:rsidRDefault="00FF455D">
      <w:pPr>
        <w:pStyle w:val="Standard"/>
        <w:rPr>
          <w:rFonts w:ascii="Arial" w:hAnsi="Arial"/>
          <w:color w:val="000000"/>
          <w:sz w:val="22"/>
          <w:szCs w:val="22"/>
        </w:rPr>
      </w:pPr>
      <w:r>
        <w:rPr>
          <w:rFonts w:ascii="Arial" w:hAnsi="Arial"/>
          <w:color w:val="000000"/>
          <w:sz w:val="22"/>
          <w:szCs w:val="22"/>
        </w:rPr>
        <w:t>16. Zamawiający nie przewiduje zwołania zebrania Wykonawców w celu wyjaśnienia treści SWZ.</w:t>
      </w:r>
    </w:p>
    <w:p w14:paraId="21302B93"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 xml:space="preserve">XII. </w:t>
      </w:r>
      <w:r>
        <w:rPr>
          <w:rFonts w:ascii="Arial" w:hAnsi="Arial"/>
          <w:b/>
          <w:bCs/>
          <w:color w:val="111111"/>
          <w:sz w:val="22"/>
          <w:szCs w:val="22"/>
        </w:rPr>
        <w:tab/>
        <w:t>INFORMACJE O SPOSOBIE KOMUNIKOWANIA SIĘ ZAMAWIAJĄCEGO Z WYKONAWCAMI W INNY SPOSÓB NIŻ PRZY UŻYCIU ŚRODKÓW KOMUNIKACJI  ELEKTRONICZNEJ, W TYM PRZYPADKU ZAISTNIENIA JEDNEJ Z SYTUACJI OKREŚLONYCH W ART. 65 UST. 1, ART. 66 I ART. 69 USTAWY PZP</w:t>
      </w:r>
    </w:p>
    <w:p w14:paraId="50047D3E" w14:textId="77777777" w:rsidR="00E622EF" w:rsidRDefault="00FF455D">
      <w:pPr>
        <w:pStyle w:val="Standard"/>
        <w:spacing w:before="227"/>
        <w:rPr>
          <w:rFonts w:hint="eastAsia"/>
        </w:rPr>
      </w:pPr>
      <w:r>
        <w:rPr>
          <w:rFonts w:ascii="Arial" w:hAnsi="Arial"/>
          <w:color w:val="000000"/>
          <w:sz w:val="22"/>
          <w:szCs w:val="22"/>
        </w:rPr>
        <w:t>Nie dotyczy niniejszego postępowania.</w:t>
      </w:r>
    </w:p>
    <w:p w14:paraId="5745A15E"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 xml:space="preserve">XIII. </w:t>
      </w:r>
      <w:r>
        <w:rPr>
          <w:rFonts w:ascii="Arial" w:hAnsi="Arial"/>
          <w:b/>
          <w:bCs/>
          <w:color w:val="111111"/>
          <w:sz w:val="22"/>
          <w:szCs w:val="22"/>
        </w:rPr>
        <w:tab/>
        <w:t>WYMAGANIA DOTYCZĄCE WADIUM</w:t>
      </w:r>
    </w:p>
    <w:p w14:paraId="254C77EE" w14:textId="77777777" w:rsidR="00E622EF" w:rsidRDefault="00FF455D">
      <w:pPr>
        <w:pStyle w:val="Standard"/>
        <w:spacing w:before="227"/>
        <w:rPr>
          <w:rFonts w:hint="eastAsia"/>
        </w:rPr>
      </w:pPr>
      <w:r>
        <w:rPr>
          <w:rFonts w:ascii="Arial" w:hAnsi="Arial"/>
          <w:color w:val="111111"/>
          <w:sz w:val="22"/>
          <w:szCs w:val="22"/>
        </w:rPr>
        <w:t xml:space="preserve">Zamawiający </w:t>
      </w:r>
      <w:r>
        <w:rPr>
          <w:rFonts w:ascii="Arial" w:hAnsi="Arial"/>
          <w:color w:val="111111"/>
          <w:sz w:val="22"/>
          <w:szCs w:val="22"/>
          <w:u w:val="single"/>
        </w:rPr>
        <w:t>nie wymaga</w:t>
      </w:r>
      <w:r>
        <w:rPr>
          <w:rFonts w:ascii="Arial" w:hAnsi="Arial"/>
          <w:color w:val="111111"/>
          <w:sz w:val="22"/>
          <w:szCs w:val="22"/>
        </w:rPr>
        <w:t xml:space="preserve"> wniesienia wadium</w:t>
      </w:r>
    </w:p>
    <w:p w14:paraId="01A1A4B4"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 xml:space="preserve">XIV. </w:t>
      </w:r>
      <w:r>
        <w:rPr>
          <w:rFonts w:ascii="Arial" w:hAnsi="Arial"/>
          <w:b/>
          <w:color w:val="000000"/>
          <w:sz w:val="22"/>
          <w:szCs w:val="22"/>
        </w:rPr>
        <w:tab/>
        <w:t>TERMIN ZWIĄZANIA OFERTĄ</w:t>
      </w:r>
    </w:p>
    <w:p w14:paraId="31384C8E" w14:textId="15672D0C" w:rsidR="00E622EF" w:rsidRDefault="00FF455D">
      <w:pPr>
        <w:pStyle w:val="Standard"/>
        <w:rPr>
          <w:rFonts w:hint="eastAsia"/>
        </w:rPr>
      </w:pPr>
      <w:r>
        <w:rPr>
          <w:rFonts w:ascii="Arial" w:hAnsi="Arial"/>
          <w:bCs/>
          <w:color w:val="000000"/>
          <w:sz w:val="22"/>
          <w:szCs w:val="22"/>
        </w:rPr>
        <w:t xml:space="preserve">1. Termin związania oferta wynosi: 30 dni. Bieg terminu związania ofertą rozpoczyna się wraz z upływem terminu składania ofert, określonym w dziale XVIII SWZ. Dzień ten jest pierwszym dniem terminu związania ofertą. Powyższe oznacza, iż termin związania oferta upływa w dniu </w:t>
      </w:r>
      <w:r w:rsidR="0024492D">
        <w:rPr>
          <w:rFonts w:ascii="Arial" w:hAnsi="Arial"/>
          <w:b/>
          <w:bCs/>
          <w:color w:val="000000"/>
          <w:sz w:val="22"/>
          <w:szCs w:val="22"/>
        </w:rPr>
        <w:t>08</w:t>
      </w:r>
      <w:r>
        <w:rPr>
          <w:rFonts w:ascii="Arial" w:hAnsi="Arial"/>
          <w:b/>
          <w:bCs/>
          <w:color w:val="000000"/>
          <w:sz w:val="22"/>
          <w:szCs w:val="22"/>
        </w:rPr>
        <w:t>.05.2021r.</w:t>
      </w:r>
    </w:p>
    <w:p w14:paraId="57DDC225" w14:textId="77777777" w:rsidR="00E622EF" w:rsidRDefault="00FF455D">
      <w:pPr>
        <w:pStyle w:val="Standard"/>
        <w:rPr>
          <w:rFonts w:hint="eastAsia"/>
        </w:rPr>
      </w:pPr>
      <w:r>
        <w:rPr>
          <w:rFonts w:ascii="Arial" w:hAnsi="Arial"/>
          <w:bCs/>
          <w:color w:val="000000"/>
          <w:sz w:val="22"/>
          <w:szCs w:val="22"/>
        </w:rPr>
        <w:t xml:space="preserve"> </w:t>
      </w:r>
    </w:p>
    <w:p w14:paraId="716DF39F" w14:textId="77777777" w:rsidR="00E622EF" w:rsidRDefault="00FF455D">
      <w:pPr>
        <w:pStyle w:val="Standard"/>
        <w:rPr>
          <w:rFonts w:ascii="Arial" w:hAnsi="Arial"/>
          <w:bCs/>
          <w:color w:val="000000"/>
          <w:sz w:val="22"/>
          <w:szCs w:val="22"/>
        </w:rPr>
      </w:pPr>
      <w:r>
        <w:rPr>
          <w:rFonts w:ascii="Arial" w:hAnsi="Arial"/>
          <w:bCs/>
          <w:color w:val="000000"/>
          <w:sz w:val="22"/>
          <w:szCs w:val="22"/>
        </w:rPr>
        <w:t>2. W przypadku, gdy wybór najkorzystniejszej oferty nie nastąpi przed upływem terminu związania ofertą, wskazanym w ust. 1 powyżej, Zamawiający przed upływem terminu związania ofertą, zwraca się jednokrotnie do Wykonawców o wyrażenie zgody na przedłużenie tego terminu o wskazywany przez niego okres, nie dłuższy niż 30 dni.</w:t>
      </w:r>
    </w:p>
    <w:p w14:paraId="22280BC1" w14:textId="77777777" w:rsidR="00E622EF" w:rsidRDefault="00E622EF">
      <w:pPr>
        <w:pStyle w:val="Standard"/>
        <w:rPr>
          <w:rFonts w:ascii="Arial" w:hAnsi="Arial"/>
          <w:bCs/>
          <w:color w:val="000000"/>
          <w:sz w:val="22"/>
          <w:szCs w:val="22"/>
        </w:rPr>
      </w:pPr>
    </w:p>
    <w:p w14:paraId="7557C1A7" w14:textId="77777777" w:rsidR="00E622EF" w:rsidRDefault="00FF455D">
      <w:pPr>
        <w:pStyle w:val="Standard"/>
        <w:rPr>
          <w:rFonts w:ascii="Arial" w:hAnsi="Arial"/>
          <w:bCs/>
          <w:color w:val="000000"/>
          <w:sz w:val="22"/>
          <w:szCs w:val="22"/>
        </w:rPr>
      </w:pPr>
      <w:r>
        <w:rPr>
          <w:rFonts w:ascii="Arial" w:hAnsi="Arial"/>
          <w:bCs/>
          <w:color w:val="000000"/>
          <w:sz w:val="22"/>
          <w:szCs w:val="22"/>
        </w:rPr>
        <w:t>3. Przedłużenie terminu związania ofertą, o którym mowa w ust. 2, wymaga złożenia przez Wykonawcę pisemnego oświadczenia o wyrażeniu zgody na przedłużenie terminu związania ofertą.</w:t>
      </w:r>
    </w:p>
    <w:p w14:paraId="42AD1C01" w14:textId="77777777" w:rsidR="00E622EF" w:rsidRDefault="00FF455D">
      <w:pPr>
        <w:pStyle w:val="Standard"/>
        <w:spacing w:before="227"/>
        <w:rPr>
          <w:rFonts w:hint="eastAsia"/>
        </w:rPr>
      </w:pPr>
      <w:r>
        <w:rPr>
          <w:rFonts w:ascii="Arial" w:hAnsi="Arial"/>
          <w:b/>
          <w:color w:val="000000"/>
          <w:sz w:val="22"/>
          <w:szCs w:val="22"/>
        </w:rPr>
        <w:t xml:space="preserve">XV. </w:t>
      </w:r>
      <w:r>
        <w:rPr>
          <w:rFonts w:ascii="Arial" w:hAnsi="Arial"/>
          <w:b/>
          <w:color w:val="000000"/>
          <w:sz w:val="22"/>
          <w:szCs w:val="22"/>
        </w:rPr>
        <w:tab/>
        <w:t>OPIS SPOSOBU PRZYGOTOWANIA OFERTY</w:t>
      </w:r>
    </w:p>
    <w:p w14:paraId="0618216B" w14:textId="77777777" w:rsidR="00E622EF" w:rsidRDefault="00FF455D">
      <w:pPr>
        <w:pStyle w:val="Standard"/>
        <w:rPr>
          <w:rFonts w:ascii="Arial" w:hAnsi="Arial"/>
          <w:color w:val="000000"/>
          <w:sz w:val="22"/>
          <w:szCs w:val="22"/>
        </w:rPr>
      </w:pPr>
      <w:r>
        <w:rPr>
          <w:rFonts w:ascii="Arial" w:hAnsi="Arial"/>
          <w:color w:val="000000"/>
          <w:sz w:val="22"/>
          <w:szCs w:val="22"/>
        </w:rPr>
        <w:t xml:space="preserve">1. Wykonawca może złożyć tylko jedną ofertę, z wyjątkiem przypadków określonych w ustawie </w:t>
      </w:r>
      <w:proofErr w:type="spellStart"/>
      <w:r>
        <w:rPr>
          <w:rFonts w:ascii="Arial" w:hAnsi="Arial"/>
          <w:color w:val="000000"/>
          <w:sz w:val="22"/>
          <w:szCs w:val="22"/>
        </w:rPr>
        <w:t>Pzp</w:t>
      </w:r>
      <w:proofErr w:type="spellEnd"/>
      <w:r>
        <w:rPr>
          <w:rFonts w:ascii="Arial" w:hAnsi="Arial"/>
          <w:color w:val="000000"/>
          <w:sz w:val="22"/>
          <w:szCs w:val="22"/>
        </w:rPr>
        <w:t xml:space="preserve">.  Złożenie więcej niż jednej  oferty w sytuacjach nieprzewidzianych w ustawie </w:t>
      </w:r>
      <w:proofErr w:type="spellStart"/>
      <w:r>
        <w:rPr>
          <w:rFonts w:ascii="Arial" w:hAnsi="Arial"/>
          <w:color w:val="000000"/>
          <w:sz w:val="22"/>
          <w:szCs w:val="22"/>
        </w:rPr>
        <w:t>Pzp</w:t>
      </w:r>
      <w:proofErr w:type="spellEnd"/>
      <w:r>
        <w:rPr>
          <w:rFonts w:ascii="Arial" w:hAnsi="Arial"/>
          <w:color w:val="000000"/>
          <w:sz w:val="22"/>
          <w:szCs w:val="22"/>
        </w:rPr>
        <w:t xml:space="preserve"> spowoduje odrzucenie wszystkich ofert złożonych przez Wykonawcę.</w:t>
      </w:r>
    </w:p>
    <w:p w14:paraId="66C6AB2F" w14:textId="77777777" w:rsidR="00E622EF" w:rsidRDefault="00FF455D">
      <w:pPr>
        <w:pStyle w:val="Standard"/>
        <w:rPr>
          <w:rFonts w:ascii="Arial" w:hAnsi="Arial"/>
          <w:color w:val="000000"/>
          <w:sz w:val="22"/>
          <w:szCs w:val="22"/>
        </w:rPr>
      </w:pPr>
      <w:r>
        <w:rPr>
          <w:rFonts w:ascii="Arial" w:hAnsi="Arial"/>
          <w:color w:val="000000"/>
          <w:sz w:val="22"/>
          <w:szCs w:val="22"/>
        </w:rPr>
        <w:t>2. Treść oferty musi być godne z treścią SWZ.</w:t>
      </w:r>
    </w:p>
    <w:p w14:paraId="6EA21572" w14:textId="77777777" w:rsidR="00E622EF" w:rsidRDefault="00FF455D">
      <w:pPr>
        <w:pStyle w:val="Standard"/>
        <w:rPr>
          <w:rFonts w:hint="eastAsia"/>
        </w:rPr>
      </w:pPr>
      <w:r>
        <w:rPr>
          <w:rFonts w:ascii="Arial" w:hAnsi="Arial"/>
          <w:color w:val="000000"/>
          <w:sz w:val="22"/>
          <w:szCs w:val="22"/>
        </w:rPr>
        <w:t xml:space="preserve">3. Ofertę należy sporządzić na formularzu oferty lub według takiego samego schematu stanowiącego </w:t>
      </w:r>
      <w:r>
        <w:rPr>
          <w:rFonts w:ascii="Arial" w:hAnsi="Arial"/>
          <w:bCs/>
          <w:color w:val="000000"/>
          <w:sz w:val="22"/>
          <w:szCs w:val="22"/>
        </w:rPr>
        <w:t>załącznik nr 1 do SWZ.</w:t>
      </w:r>
    </w:p>
    <w:p w14:paraId="5B1D9B6B" w14:textId="77777777" w:rsidR="00E622EF" w:rsidRDefault="00FF455D">
      <w:pPr>
        <w:pStyle w:val="Standard"/>
        <w:rPr>
          <w:rFonts w:ascii="Arial" w:hAnsi="Arial"/>
          <w:color w:val="000000"/>
          <w:sz w:val="22"/>
          <w:szCs w:val="22"/>
        </w:rPr>
      </w:pPr>
      <w:r>
        <w:rPr>
          <w:rFonts w:ascii="Arial" w:hAnsi="Arial"/>
          <w:color w:val="000000"/>
          <w:sz w:val="22"/>
          <w:szCs w:val="22"/>
        </w:rPr>
        <w:t>4. Oferta musi zostać sporządzona w języku polskim  w formie elektronicznej opatrzonej kwalifikowanym podpisem elektronicznym lub w postaci elektronicznej opatrzonej podpisem zaufanym lub podpisem osobistym. Każdy dokument składający się na ofertę lub złożony wraz z ofertą sporządzony w języku innym niż polski musi być złożony wraz z tłumaczeniem na język polski.</w:t>
      </w:r>
    </w:p>
    <w:p w14:paraId="19E02C05" w14:textId="77777777" w:rsidR="00E622EF" w:rsidRDefault="00FF455D">
      <w:pPr>
        <w:pStyle w:val="Standard"/>
        <w:rPr>
          <w:rFonts w:ascii="Arial" w:hAnsi="Arial"/>
          <w:color w:val="000000"/>
          <w:sz w:val="22"/>
          <w:szCs w:val="22"/>
        </w:rPr>
      </w:pPr>
      <w:r>
        <w:rPr>
          <w:rFonts w:ascii="Arial" w:hAnsi="Arial"/>
          <w:color w:val="000000"/>
          <w:sz w:val="22"/>
          <w:szCs w:val="22"/>
        </w:rPr>
        <w:t>5.  Oferta musi być podpisana kwalifikowanym podpisem elektronicznym lub podpisem zaufanym lub podpisem osobistym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 pełnomocnictwo należy dołączyć do oferty.</w:t>
      </w:r>
    </w:p>
    <w:p w14:paraId="48056E9E" w14:textId="77777777" w:rsidR="00E622EF" w:rsidRDefault="00FF455D">
      <w:pPr>
        <w:pStyle w:val="Standard"/>
        <w:rPr>
          <w:rFonts w:ascii="Arial" w:hAnsi="Arial"/>
          <w:color w:val="000000"/>
          <w:sz w:val="22"/>
          <w:szCs w:val="22"/>
        </w:rPr>
      </w:pPr>
      <w:r>
        <w:rPr>
          <w:rFonts w:ascii="Arial" w:hAnsi="Arial"/>
          <w:color w:val="000000"/>
          <w:sz w:val="22"/>
          <w:szCs w:val="22"/>
        </w:rPr>
        <w:lastRenderedPageBreak/>
        <w:t xml:space="preserve">6.  W przypadku, gdy informacje zawarte w ofercie stanowią tajemnice przedsiębiorstwa, w rozumieniu przepisów ustawy z dnia 16  kwietnia 1993 r., o zwalczaniu nieuczciwej konkurencji, Wykonawca powinien to wyraźnie zastrzec wraz z przekazaniem takich informacji i odpowiednio oznaczyć zastrzeżone informacje. Wskazane jest wyodrębnienie dokumentów zawierających zastrzeżone informacje. Ponadto, zgodnie z art. 18 ust. 3  ustawy </w:t>
      </w:r>
      <w:proofErr w:type="spellStart"/>
      <w:r>
        <w:rPr>
          <w:rFonts w:ascii="Arial" w:hAnsi="Arial"/>
          <w:color w:val="000000"/>
          <w:sz w:val="22"/>
          <w:szCs w:val="22"/>
        </w:rPr>
        <w:t>Pzp</w:t>
      </w:r>
      <w:proofErr w:type="spellEnd"/>
      <w:r>
        <w:rPr>
          <w:rFonts w:ascii="Arial" w:hAnsi="Arial"/>
          <w:color w:val="000000"/>
          <w:sz w:val="22"/>
          <w:szCs w:val="22"/>
        </w:rPr>
        <w:t xml:space="preserve">, Wykonawca zobowiązany jest do wykazania, iż zastrzeżone informację stanowią tajemnicę przedsiębiorstwa. Nie podlegają zastrzeżeniu informacje o których mowa w art. 222 ust. 5 ustawy </w:t>
      </w:r>
      <w:proofErr w:type="spellStart"/>
      <w:r>
        <w:rPr>
          <w:rFonts w:ascii="Arial" w:hAnsi="Arial"/>
          <w:color w:val="000000"/>
          <w:sz w:val="22"/>
          <w:szCs w:val="22"/>
        </w:rPr>
        <w:t>Pzp</w:t>
      </w:r>
      <w:proofErr w:type="spellEnd"/>
      <w:r>
        <w:rPr>
          <w:rFonts w:ascii="Arial" w:hAnsi="Arial"/>
          <w:color w:val="000000"/>
          <w:sz w:val="22"/>
          <w:szCs w:val="22"/>
        </w:rPr>
        <w:t>.</w:t>
      </w:r>
    </w:p>
    <w:p w14:paraId="13718316" w14:textId="77777777" w:rsidR="00E622EF" w:rsidRDefault="00FF455D">
      <w:pPr>
        <w:pStyle w:val="Standard"/>
        <w:rPr>
          <w:rFonts w:ascii="Arial" w:hAnsi="Arial"/>
          <w:color w:val="000000"/>
          <w:sz w:val="22"/>
          <w:szCs w:val="22"/>
        </w:rPr>
      </w:pPr>
      <w:r>
        <w:rPr>
          <w:rFonts w:ascii="Arial" w:hAnsi="Arial"/>
          <w:color w:val="000000"/>
          <w:sz w:val="22"/>
          <w:szCs w:val="22"/>
        </w:rPr>
        <w:t>7. Wykonawca ponosi wszelkie koszty związane z przygotowaniem i złożeniem oferty.</w:t>
      </w:r>
    </w:p>
    <w:p w14:paraId="04BE94C0" w14:textId="77777777" w:rsidR="00E622EF" w:rsidRDefault="00FF455D">
      <w:pPr>
        <w:pStyle w:val="Standard"/>
        <w:rPr>
          <w:rFonts w:ascii="Arial" w:hAnsi="Arial"/>
          <w:color w:val="000000"/>
          <w:sz w:val="22"/>
          <w:szCs w:val="22"/>
        </w:rPr>
      </w:pPr>
      <w:r>
        <w:rPr>
          <w:rFonts w:ascii="Arial" w:hAnsi="Arial"/>
          <w:color w:val="000000"/>
          <w:sz w:val="22"/>
          <w:szCs w:val="22"/>
        </w:rPr>
        <w:t>8. Zamawiający nie ponosi odpowiedzialności za otwarcie oferty przed terminem w przypadku nieprawidłowego wykorzystania przez Wykonawcę Platformy do elektronicznej obsługi zamówień publicznych.</w:t>
      </w:r>
    </w:p>
    <w:p w14:paraId="1E5D2E3E" w14:textId="77777777" w:rsidR="00E622EF" w:rsidRDefault="00FF455D">
      <w:pPr>
        <w:pStyle w:val="Standard"/>
        <w:rPr>
          <w:rFonts w:ascii="Arial" w:hAnsi="Arial"/>
          <w:color w:val="000000"/>
          <w:sz w:val="22"/>
          <w:szCs w:val="22"/>
        </w:rPr>
      </w:pPr>
      <w:r>
        <w:rPr>
          <w:rFonts w:ascii="Arial" w:hAnsi="Arial"/>
          <w:color w:val="000000"/>
          <w:sz w:val="22"/>
          <w:szCs w:val="22"/>
        </w:rPr>
        <w:t xml:space="preserve">9. Zamawiający informuje, iż zgodnie z art. 18 w związku z art. 74 ustawy </w:t>
      </w:r>
      <w:proofErr w:type="spellStart"/>
      <w:r>
        <w:rPr>
          <w:rFonts w:ascii="Arial" w:hAnsi="Arial"/>
          <w:color w:val="000000"/>
          <w:sz w:val="22"/>
          <w:szCs w:val="22"/>
        </w:rPr>
        <w:t>Pzp</w:t>
      </w:r>
      <w:proofErr w:type="spellEnd"/>
      <w:r>
        <w:rPr>
          <w:rFonts w:ascii="Arial" w:hAnsi="Arial"/>
          <w:color w:val="000000"/>
          <w:sz w:val="22"/>
          <w:szCs w:val="22"/>
        </w:rPr>
        <w:t xml:space="preserve"> złożona oferta wraz z załącznikami jest jawna i podlega udostępnieniu od chwili jej otwarcia, przy czym nie udostępnia się informacji, które mają charakter poufny.</w:t>
      </w:r>
    </w:p>
    <w:p w14:paraId="77C3C59B" w14:textId="77777777" w:rsidR="00E622EF" w:rsidRDefault="00FF455D">
      <w:pPr>
        <w:pStyle w:val="Standard"/>
        <w:rPr>
          <w:rFonts w:ascii="Arial" w:hAnsi="Arial"/>
          <w:color w:val="000000"/>
          <w:sz w:val="22"/>
          <w:szCs w:val="22"/>
        </w:rPr>
      </w:pPr>
      <w:r>
        <w:rPr>
          <w:rFonts w:ascii="Arial" w:hAnsi="Arial"/>
          <w:color w:val="000000"/>
          <w:sz w:val="22"/>
          <w:szCs w:val="22"/>
        </w:rPr>
        <w:t>10. Wykonawca musi wykazać, że zastrzeżone informacje stanowią tajemnicę przedsiębiorstwa, w szczególności określając, w jaki sposób zostały spełnione przesłanki, o których mowa w art. 11 pkt. 2 ustawy z dnia 16 kwietnia 1993 r. o zwalczaniu nieuczciwej konkurencji.</w:t>
      </w:r>
    </w:p>
    <w:p w14:paraId="2C80B748" w14:textId="77777777" w:rsidR="00E622EF" w:rsidRDefault="00FF455D">
      <w:pPr>
        <w:pStyle w:val="Standard"/>
        <w:rPr>
          <w:rFonts w:ascii="Arial" w:hAnsi="Arial"/>
          <w:color w:val="000000"/>
          <w:sz w:val="22"/>
          <w:szCs w:val="22"/>
        </w:rPr>
      </w:pPr>
      <w:r>
        <w:rPr>
          <w:rFonts w:ascii="Arial" w:hAnsi="Arial"/>
          <w:color w:val="000000"/>
          <w:sz w:val="22"/>
          <w:szCs w:val="22"/>
        </w:rPr>
        <w:t>Wykonawca powinien więc wykazać, iż są to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jednoznacznego wskazania, które informacje  stanowią tajemnice przedsiębiorstwa oznaczać będzie, ze wszelkie oświadczenia i zaświadczenia składane w trakcie niniejszego postępowania są jawne bez zastrzeżeń.</w:t>
      </w:r>
    </w:p>
    <w:p w14:paraId="61041541" w14:textId="77777777" w:rsidR="00E622EF" w:rsidRDefault="00FF455D">
      <w:pPr>
        <w:pStyle w:val="Standard"/>
        <w:rPr>
          <w:rFonts w:ascii="Arial" w:hAnsi="Arial"/>
          <w:color w:val="000000"/>
          <w:sz w:val="22"/>
          <w:szCs w:val="22"/>
        </w:rPr>
      </w:pPr>
      <w:r>
        <w:rPr>
          <w:rFonts w:ascii="Arial" w:hAnsi="Arial"/>
          <w:color w:val="000000"/>
          <w:sz w:val="22"/>
          <w:szCs w:val="22"/>
        </w:rPr>
        <w:t>11. Wszystkie informacje stanowiące tajemnicę przedsiębiorstwa w rozumieniu ustawy z dnia 16 kwietnia 1993 r. o zwalczaniu nieuczciwej konkurencji, które Wykonawca zastrzeże jako tajemnicę przedsiębiorstwa, powinny zostać złożone w osobnym pliku  wraz z jednoczesnym zaznaczeniem w nazwie pliku „załącznik stanowiący tajemnicę przedsiębiorstwa”, natomiast pozostała część jawna oferty winna być zawarta osobnych plikach. 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postaci RAR. W przypadku próby zastosowania formatu kompresji RAR nie będzie możliwe jego złożenie za pomocą Platformy.</w:t>
      </w:r>
    </w:p>
    <w:p w14:paraId="74B03F1E" w14:textId="77777777" w:rsidR="00E622EF" w:rsidRDefault="00FF455D">
      <w:pPr>
        <w:pStyle w:val="Standard"/>
        <w:rPr>
          <w:rFonts w:ascii="Arial" w:hAnsi="Arial"/>
          <w:color w:val="000000"/>
          <w:sz w:val="22"/>
          <w:szCs w:val="22"/>
        </w:rPr>
      </w:pPr>
      <w:r>
        <w:rPr>
          <w:rFonts w:ascii="Arial" w:hAnsi="Arial"/>
          <w:color w:val="000000"/>
          <w:sz w:val="22"/>
          <w:szCs w:val="22"/>
        </w:rPr>
        <w:t>12. Zastrzeżenie informacji, które nie stanowią tajemnicy przedsiębiorstwa w rozumieniu ustawy o zwalczaniu nieuczciwej konkurencji będzie traktowane  jako bezskuteczne i skutkować będzie ich odtajnieniem.</w:t>
      </w:r>
    </w:p>
    <w:p w14:paraId="2872604E"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13. Wykonawca może przed upływem terminu składania ofert wycofać ofertę za pomocą Platformy.</w:t>
      </w:r>
    </w:p>
    <w:p w14:paraId="46E5544C"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XVI.</w:t>
      </w:r>
      <w:r>
        <w:rPr>
          <w:rFonts w:ascii="Arial" w:hAnsi="Arial"/>
          <w:b/>
          <w:color w:val="000000"/>
          <w:sz w:val="22"/>
          <w:szCs w:val="22"/>
        </w:rPr>
        <w:tab/>
        <w:t xml:space="preserve">INFORMACJI NA TEMAT MOŻLIWOŚCI SKŁADANIA OFERTY WSPÓLNEJ </w:t>
      </w:r>
      <w:r>
        <w:rPr>
          <w:rFonts w:ascii="Arial" w:hAnsi="Arial"/>
          <w:b/>
          <w:color w:val="000000"/>
          <w:sz w:val="22"/>
          <w:szCs w:val="22"/>
        </w:rPr>
        <w:tab/>
      </w:r>
      <w:r>
        <w:rPr>
          <w:rFonts w:ascii="Arial" w:hAnsi="Arial"/>
          <w:b/>
          <w:color w:val="000000"/>
          <w:sz w:val="22"/>
          <w:szCs w:val="22"/>
        </w:rPr>
        <w:tab/>
        <w:t>(PRZEZ DWA LUB WIĘCEJ PODMIOTÓW)</w:t>
      </w:r>
    </w:p>
    <w:p w14:paraId="66DFB7C8" w14:textId="77777777" w:rsidR="00E622EF" w:rsidRDefault="00FF455D">
      <w:pPr>
        <w:pStyle w:val="Standard"/>
        <w:rPr>
          <w:rFonts w:ascii="Arial" w:hAnsi="Arial"/>
          <w:color w:val="000000"/>
          <w:sz w:val="22"/>
          <w:szCs w:val="22"/>
        </w:rPr>
      </w:pPr>
      <w:r>
        <w:rPr>
          <w:rFonts w:ascii="Arial" w:hAnsi="Arial"/>
          <w:color w:val="000000"/>
          <w:sz w:val="22"/>
          <w:szCs w:val="22"/>
        </w:rPr>
        <w:t>1. Wykonawcy wspólnie ubiegający się o udzielenie zamówienia (np. konsorcjum, spółka cywilna) zobowiązani są do złożenia wraz z ofertą pełnomocnictwa do ich reprezentowania w postępowaniu o udzielenie zamówienia publicznego. Powyższe nie dotyczy sytuacji, w której upoważnienie/pełnomocnictwo do występowania w imieniu Wykonawców wspólnie ubiegających się o udzielenie zamówienia wynika z dołączonej do oferty umowy regulującej współpracę Wykonawców bądź wszyscy wspólnicy podpiszą ofertę.</w:t>
      </w:r>
    </w:p>
    <w:p w14:paraId="2F9A5B22" w14:textId="77777777" w:rsidR="00E622EF" w:rsidRDefault="00FF455D">
      <w:pPr>
        <w:pStyle w:val="Standard"/>
        <w:rPr>
          <w:rFonts w:ascii="Arial" w:hAnsi="Arial"/>
          <w:color w:val="000000"/>
          <w:sz w:val="22"/>
          <w:szCs w:val="22"/>
        </w:rPr>
      </w:pPr>
      <w:r>
        <w:rPr>
          <w:rFonts w:ascii="Arial" w:hAnsi="Arial"/>
          <w:color w:val="000000"/>
          <w:sz w:val="22"/>
          <w:szCs w:val="22"/>
        </w:rPr>
        <w:t>2. Oferta musi być podpisana w taki sposób, by prawnie zobowiązywała wszystkich Wykonawców występujących wspólnie (przez każdego z Wykonawców lub pełnomocnika).</w:t>
      </w:r>
    </w:p>
    <w:p w14:paraId="4FA6FB45" w14:textId="77777777" w:rsidR="00E622EF" w:rsidRDefault="00FF455D">
      <w:pPr>
        <w:pStyle w:val="Standard"/>
        <w:rPr>
          <w:rFonts w:ascii="Arial" w:hAnsi="Arial"/>
          <w:color w:val="000000"/>
          <w:sz w:val="22"/>
          <w:szCs w:val="22"/>
        </w:rPr>
      </w:pPr>
      <w:r>
        <w:rPr>
          <w:rFonts w:ascii="Arial" w:hAnsi="Arial"/>
          <w:color w:val="000000"/>
          <w:sz w:val="22"/>
          <w:szCs w:val="22"/>
        </w:rPr>
        <w:t xml:space="preserve">3. W przypadku wspólnego ubiegania się o zamówienie przez Wykonawców, oświadczenie o którym mowa w art. 125 ust. 1 ustawy </w:t>
      </w:r>
      <w:proofErr w:type="spellStart"/>
      <w:r>
        <w:rPr>
          <w:rFonts w:ascii="Arial" w:hAnsi="Arial"/>
          <w:color w:val="000000"/>
          <w:sz w:val="22"/>
          <w:szCs w:val="22"/>
        </w:rPr>
        <w:t>Pzp</w:t>
      </w:r>
      <w:proofErr w:type="spellEnd"/>
      <w:r>
        <w:rPr>
          <w:rFonts w:ascii="Arial" w:hAnsi="Arial"/>
          <w:color w:val="000000"/>
          <w:sz w:val="22"/>
          <w:szCs w:val="22"/>
        </w:rPr>
        <w:t xml:space="preserve"> składa każdy z Wykonawców wspólnie ubiegających się o zamówienie.</w:t>
      </w:r>
    </w:p>
    <w:p w14:paraId="540270B0" w14:textId="77777777" w:rsidR="00E622EF" w:rsidRDefault="00FF455D">
      <w:pPr>
        <w:pStyle w:val="Standard"/>
        <w:rPr>
          <w:rFonts w:ascii="Arial" w:hAnsi="Arial"/>
          <w:color w:val="000000"/>
          <w:sz w:val="22"/>
          <w:szCs w:val="22"/>
        </w:rPr>
      </w:pPr>
      <w:r>
        <w:rPr>
          <w:rFonts w:ascii="Arial" w:hAnsi="Arial"/>
          <w:color w:val="000000"/>
          <w:sz w:val="22"/>
          <w:szCs w:val="22"/>
        </w:rPr>
        <w:lastRenderedPageBreak/>
        <w:t xml:space="preserve">4. W przypadku Wykonawców wspólnie ubiegających się o udzielenie zamówienia, żaden z nich nie może podlegać wykluczeniu na podstawie art. 108 ust. 1 ustawy </w:t>
      </w:r>
      <w:proofErr w:type="spellStart"/>
      <w:r>
        <w:rPr>
          <w:rFonts w:ascii="Arial" w:hAnsi="Arial"/>
          <w:color w:val="000000"/>
          <w:sz w:val="22"/>
          <w:szCs w:val="22"/>
        </w:rPr>
        <w:t>Pzp</w:t>
      </w:r>
      <w:proofErr w:type="spellEnd"/>
      <w:r>
        <w:rPr>
          <w:rFonts w:ascii="Arial" w:hAnsi="Arial"/>
          <w:color w:val="000000"/>
          <w:sz w:val="22"/>
          <w:szCs w:val="22"/>
        </w:rPr>
        <w:t>, oraz w przypadkach, o których mowa w SWZ.</w:t>
      </w:r>
    </w:p>
    <w:p w14:paraId="7CA9FBFB" w14:textId="77777777" w:rsidR="00E622EF" w:rsidRDefault="00FF455D">
      <w:pPr>
        <w:pStyle w:val="Standard"/>
        <w:rPr>
          <w:rFonts w:ascii="Arial" w:hAnsi="Arial"/>
          <w:color w:val="000000"/>
          <w:sz w:val="22"/>
          <w:szCs w:val="22"/>
        </w:rPr>
      </w:pPr>
      <w:r>
        <w:rPr>
          <w:rFonts w:ascii="Arial" w:hAnsi="Arial"/>
          <w:color w:val="000000"/>
          <w:sz w:val="22"/>
          <w:szCs w:val="22"/>
        </w:rPr>
        <w:t xml:space="preserve">5. Zgodnie z art. 117 ustawy </w:t>
      </w:r>
      <w:proofErr w:type="spellStart"/>
      <w:r>
        <w:rPr>
          <w:rFonts w:ascii="Arial" w:hAnsi="Arial"/>
          <w:color w:val="000000"/>
          <w:sz w:val="22"/>
          <w:szCs w:val="22"/>
        </w:rPr>
        <w:t>Pzp</w:t>
      </w:r>
      <w:proofErr w:type="spellEnd"/>
      <w:r>
        <w:rPr>
          <w:rFonts w:ascii="Arial" w:hAnsi="Arial"/>
          <w:color w:val="000000"/>
          <w:sz w:val="22"/>
          <w:szCs w:val="22"/>
        </w:rPr>
        <w:t xml:space="preserve"> warunek dotyczący uprawnień do prowadzenia określonej działalności gospodarczej lub zawodowej, o którym mowa w art. 112 ust. 2 pkt. 2 spełniony jest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natomiast w odniesieniu do warunków dotyczących wykształcenia, kwalifikacji zawodowych lub doświadczenia, Wykonawcy wspólnie ubiegających się o udzielenie zamówienia mogą polegać na zdolnościach tych z Wykonawców, którzy wykonują roboty budowlane, usługi do realizacji których zdolności są wymagane. W przypadkach, o których mowa w niniejszym punkcie należy załączyć do oferty oświadczenie, z którego wynika, które roboty budowlane, dostawy lub usługi wykonują poszczególni Wykonawcy.</w:t>
      </w:r>
    </w:p>
    <w:p w14:paraId="2034C98A" w14:textId="77777777" w:rsidR="00E622EF" w:rsidRDefault="00E622EF">
      <w:pPr>
        <w:pStyle w:val="Standard"/>
        <w:rPr>
          <w:rFonts w:ascii="Arial" w:hAnsi="Arial"/>
          <w:color w:val="000000"/>
          <w:sz w:val="22"/>
          <w:szCs w:val="22"/>
        </w:rPr>
      </w:pPr>
    </w:p>
    <w:p w14:paraId="242488A1"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 xml:space="preserve">XVII. </w:t>
      </w:r>
      <w:r>
        <w:rPr>
          <w:rFonts w:ascii="Arial" w:hAnsi="Arial"/>
          <w:b/>
          <w:color w:val="000000"/>
          <w:sz w:val="22"/>
          <w:szCs w:val="22"/>
        </w:rPr>
        <w:tab/>
        <w:t>INFORMACJE NA TEMAT PODWYKONAWCÓW</w:t>
      </w:r>
    </w:p>
    <w:p w14:paraId="289A45A2" w14:textId="77777777" w:rsidR="00E622EF" w:rsidRDefault="00FF455D">
      <w:pPr>
        <w:pStyle w:val="Standard"/>
        <w:rPr>
          <w:rFonts w:ascii="Arial" w:hAnsi="Arial"/>
          <w:color w:val="000000"/>
          <w:sz w:val="22"/>
          <w:szCs w:val="22"/>
        </w:rPr>
      </w:pPr>
      <w:r>
        <w:rPr>
          <w:rFonts w:ascii="Arial" w:hAnsi="Arial"/>
          <w:color w:val="000000"/>
          <w:sz w:val="22"/>
          <w:szCs w:val="22"/>
        </w:rPr>
        <w:t>1.  Wykonawca może powierzyć wykonanie części zamówienia podwykonawcy.</w:t>
      </w:r>
    </w:p>
    <w:p w14:paraId="416E13B8" w14:textId="77777777" w:rsidR="00E622EF" w:rsidRDefault="00FF455D">
      <w:pPr>
        <w:pStyle w:val="Standard"/>
        <w:rPr>
          <w:rFonts w:ascii="Arial" w:hAnsi="Arial"/>
          <w:color w:val="000000"/>
          <w:sz w:val="22"/>
          <w:szCs w:val="22"/>
        </w:rPr>
      </w:pPr>
      <w:r>
        <w:rPr>
          <w:rFonts w:ascii="Arial" w:hAnsi="Arial"/>
          <w:color w:val="000000"/>
          <w:sz w:val="22"/>
          <w:szCs w:val="22"/>
        </w:rPr>
        <w:t>2. Zamawiający żąda wskazania przez Wykonawcę w ofercie, części zamówienia, których wykonanie zamierza powierzyć podwykonawcom oraz podania nazw ewentualnych podwykonawców, jeżeli są już znani. Należy w tym celu wypełnić odpowiedni punkt Formularza Oferty (Załącznik nr 1 do SWZ).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6F758B4" w14:textId="77777777" w:rsidR="00E622EF" w:rsidRDefault="00FF455D">
      <w:pPr>
        <w:pStyle w:val="Standard"/>
        <w:rPr>
          <w:rFonts w:ascii="Arial" w:hAnsi="Arial"/>
          <w:color w:val="000000"/>
          <w:sz w:val="22"/>
          <w:szCs w:val="22"/>
        </w:rPr>
      </w:pPr>
      <w:r>
        <w:rPr>
          <w:rFonts w:ascii="Arial" w:hAnsi="Arial"/>
          <w:color w:val="000000"/>
          <w:sz w:val="22"/>
          <w:szCs w:val="22"/>
        </w:rPr>
        <w:t>3. Zamawiający żąda, aby przed przystąpieniem do wykonywania zamówienia Wykonawca, o ile są już znane, podał nazwy, dane kontaktowe  oraz przedstawicieli, podwykonawców zaangażowanych w takie roboty budowlane lub usługi, jeżeli są już znani. Wykonawca zobowiązany jest przekazać wymagane informacje na temat nowych podwykonawców, którym w późniejszym okresie zamierza powierzyć realizację robót budowlanych lub usług.</w:t>
      </w:r>
    </w:p>
    <w:p w14:paraId="4A12C995" w14:textId="77777777" w:rsidR="00E622EF" w:rsidRDefault="00FF455D">
      <w:pPr>
        <w:pStyle w:val="Standard"/>
        <w:rPr>
          <w:rFonts w:ascii="Arial" w:hAnsi="Arial"/>
          <w:color w:val="000000"/>
          <w:sz w:val="22"/>
          <w:szCs w:val="22"/>
        </w:rPr>
      </w:pPr>
      <w:r>
        <w:rPr>
          <w:rFonts w:ascii="Arial" w:hAnsi="Arial"/>
          <w:color w:val="000000"/>
          <w:sz w:val="22"/>
          <w:szCs w:val="22"/>
        </w:rPr>
        <w:t xml:space="preserve">4. Realizacja części przedmiotu umowy 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pracowników. Zamawiający ma prawo do żądania usunięcia z placu budowy  każdego z pracowników Wykonawcy lub podwykonawcy, który przez swoje zachowanie lub jakość wykonywanej pracy naruszają postanowienia umowy lub powszechnie obowiązujących przepisów prawa. </w:t>
      </w:r>
    </w:p>
    <w:p w14:paraId="4DCC2AF3" w14:textId="77777777" w:rsidR="00E622EF" w:rsidRDefault="00FF455D">
      <w:pPr>
        <w:pStyle w:val="Standard"/>
        <w:rPr>
          <w:rFonts w:hint="eastAsia"/>
        </w:rPr>
      </w:pPr>
      <w:r>
        <w:rPr>
          <w:rFonts w:ascii="Arial" w:hAnsi="Arial"/>
          <w:color w:val="000000"/>
          <w:sz w:val="22"/>
          <w:szCs w:val="22"/>
        </w:rPr>
        <w:t>5. Realizacja części przedmiotu umowy przez podwykonawców musi być zgodna z oferowaną przez Wykonawcę ceną dostawy paliwa z uwzględnieniem stałego rabatu kwotowego określonego w formularzu ofertowym stanowiącym załącznik nr 1 do SWZ.</w:t>
      </w:r>
    </w:p>
    <w:p w14:paraId="2C98939B" w14:textId="77777777" w:rsidR="00E622EF" w:rsidRDefault="00FF455D">
      <w:pPr>
        <w:pStyle w:val="Standard"/>
        <w:rPr>
          <w:rFonts w:ascii="Arial" w:hAnsi="Arial"/>
          <w:color w:val="000000"/>
          <w:sz w:val="22"/>
          <w:szCs w:val="22"/>
        </w:rPr>
      </w:pPr>
      <w:r>
        <w:rPr>
          <w:rFonts w:ascii="Arial" w:hAnsi="Arial"/>
          <w:color w:val="000000"/>
          <w:sz w:val="22"/>
          <w:szCs w:val="22"/>
        </w:rPr>
        <w:t>6. Jeżeli zmiana albo rezygnacja z podwykonawcy dotyczy podmiotu, na którego zasoby Wykonawca powołał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7463674A"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 xml:space="preserve">XVIII. </w:t>
      </w:r>
      <w:r>
        <w:rPr>
          <w:rFonts w:ascii="Arial" w:hAnsi="Arial"/>
          <w:b/>
          <w:color w:val="000000"/>
          <w:sz w:val="22"/>
          <w:szCs w:val="22"/>
        </w:rPr>
        <w:tab/>
        <w:t>SPOSÓB ORAZ TERMIN SKŁADANIA I OTWARCIA OFERT.</w:t>
      </w:r>
      <w:r>
        <w:rPr>
          <w:rFonts w:ascii="Arial" w:hAnsi="Arial"/>
          <w:b/>
          <w:color w:val="000000"/>
          <w:sz w:val="22"/>
          <w:szCs w:val="22"/>
        </w:rPr>
        <w:tab/>
      </w:r>
    </w:p>
    <w:p w14:paraId="247E74C0" w14:textId="5C44D9F4" w:rsidR="00E622EF" w:rsidRDefault="00FF455D">
      <w:pPr>
        <w:pStyle w:val="Standard"/>
        <w:rPr>
          <w:rFonts w:hint="eastAsia"/>
        </w:rPr>
      </w:pPr>
      <w:r>
        <w:rPr>
          <w:rFonts w:ascii="Arial" w:hAnsi="Arial"/>
          <w:color w:val="000000"/>
          <w:sz w:val="22"/>
          <w:szCs w:val="22"/>
        </w:rPr>
        <w:t xml:space="preserve">1. Ofertę należy złożyć za pośrednictwem Platformy: </w:t>
      </w:r>
      <w:hyperlink r:id="rId15" w:history="1">
        <w:r>
          <w:rPr>
            <w:rStyle w:val="Hipercze"/>
            <w:rFonts w:ascii="Arial" w:hAnsi="Arial"/>
            <w:sz w:val="22"/>
            <w:szCs w:val="22"/>
          </w:rPr>
          <w:t>https://platformazakupowa.pl</w:t>
        </w:r>
      </w:hyperlink>
      <w:r>
        <w:rPr>
          <w:rFonts w:ascii="Arial" w:hAnsi="Arial"/>
          <w:color w:val="000000"/>
          <w:sz w:val="22"/>
          <w:szCs w:val="22"/>
        </w:rPr>
        <w:t xml:space="preserve">  do dnia  </w:t>
      </w:r>
      <w:r w:rsidR="0024492D">
        <w:rPr>
          <w:rFonts w:ascii="Arial" w:hAnsi="Arial"/>
          <w:b/>
          <w:color w:val="000000"/>
          <w:sz w:val="22"/>
          <w:szCs w:val="22"/>
        </w:rPr>
        <w:t>09</w:t>
      </w:r>
      <w:r>
        <w:rPr>
          <w:rFonts w:ascii="Arial" w:hAnsi="Arial"/>
          <w:b/>
          <w:color w:val="000000"/>
          <w:sz w:val="22"/>
          <w:szCs w:val="22"/>
        </w:rPr>
        <w:t>.04.2021r.</w:t>
      </w:r>
      <w:r>
        <w:rPr>
          <w:rFonts w:ascii="Arial" w:hAnsi="Arial"/>
          <w:color w:val="000000"/>
          <w:sz w:val="22"/>
          <w:szCs w:val="22"/>
        </w:rPr>
        <w:t xml:space="preserve">  do godziny </w:t>
      </w:r>
      <w:r>
        <w:rPr>
          <w:rFonts w:ascii="Arial" w:hAnsi="Arial"/>
          <w:b/>
          <w:color w:val="000000"/>
          <w:sz w:val="22"/>
          <w:szCs w:val="22"/>
        </w:rPr>
        <w:t>9:00.</w:t>
      </w:r>
    </w:p>
    <w:p w14:paraId="2251AEC3" w14:textId="1ECCD1A6" w:rsidR="00E622EF" w:rsidRDefault="00FF455D">
      <w:pPr>
        <w:pStyle w:val="Standard"/>
        <w:rPr>
          <w:rFonts w:hint="eastAsia"/>
        </w:rPr>
      </w:pPr>
      <w:r>
        <w:rPr>
          <w:rFonts w:ascii="Arial" w:hAnsi="Arial"/>
          <w:color w:val="000000"/>
          <w:sz w:val="22"/>
          <w:szCs w:val="22"/>
        </w:rPr>
        <w:t xml:space="preserve">2. Otwarcie ofert następuje niezwłocznie po upływie terminu składania ofert w dniu </w:t>
      </w:r>
      <w:r w:rsidR="0024492D">
        <w:rPr>
          <w:rFonts w:ascii="Arial" w:hAnsi="Arial"/>
          <w:b/>
          <w:color w:val="000000"/>
          <w:sz w:val="22"/>
          <w:szCs w:val="22"/>
        </w:rPr>
        <w:t>09</w:t>
      </w:r>
      <w:r>
        <w:rPr>
          <w:rFonts w:ascii="Arial" w:hAnsi="Arial"/>
          <w:b/>
          <w:color w:val="000000"/>
          <w:sz w:val="22"/>
          <w:szCs w:val="22"/>
        </w:rPr>
        <w:t>.04.2021r</w:t>
      </w:r>
      <w:r>
        <w:rPr>
          <w:rFonts w:ascii="Arial" w:hAnsi="Arial"/>
          <w:color w:val="000000"/>
          <w:sz w:val="22"/>
          <w:szCs w:val="22"/>
        </w:rPr>
        <w:t>. o godzinie</w:t>
      </w:r>
      <w:r>
        <w:rPr>
          <w:rFonts w:ascii="Arial" w:hAnsi="Arial"/>
          <w:b/>
          <w:color w:val="000000"/>
          <w:sz w:val="22"/>
          <w:szCs w:val="22"/>
        </w:rPr>
        <w:t xml:space="preserve"> 10:00.</w:t>
      </w:r>
    </w:p>
    <w:p w14:paraId="32AA2D7B" w14:textId="77777777" w:rsidR="00E622EF" w:rsidRDefault="00FF455D">
      <w:pPr>
        <w:pStyle w:val="Standard"/>
        <w:rPr>
          <w:rFonts w:ascii="Arial" w:hAnsi="Arial"/>
          <w:color w:val="000000"/>
          <w:sz w:val="22"/>
          <w:szCs w:val="22"/>
        </w:rPr>
      </w:pPr>
      <w:r>
        <w:rPr>
          <w:rFonts w:ascii="Arial" w:hAnsi="Arial"/>
          <w:color w:val="000000"/>
          <w:sz w:val="22"/>
          <w:szCs w:val="22"/>
        </w:rPr>
        <w:t>3. Otwarcie następuje za pośrednictwem Platformy poprzez odszyfrowanie wczytanych na Platformie ofert.</w:t>
      </w:r>
    </w:p>
    <w:p w14:paraId="459F9BD4" w14:textId="77777777" w:rsidR="00E622EF" w:rsidRDefault="00FF455D">
      <w:pPr>
        <w:pStyle w:val="Standard"/>
        <w:rPr>
          <w:rFonts w:ascii="Arial" w:hAnsi="Arial"/>
          <w:color w:val="000000"/>
          <w:sz w:val="22"/>
          <w:szCs w:val="22"/>
          <w:u w:val="single"/>
        </w:rPr>
      </w:pPr>
      <w:r>
        <w:rPr>
          <w:rFonts w:ascii="Arial" w:hAnsi="Arial"/>
          <w:color w:val="000000"/>
          <w:sz w:val="22"/>
          <w:szCs w:val="22"/>
          <w:u w:val="single"/>
        </w:rPr>
        <w:t>4. Zamawiający nie przewiduje jawnego/publicznego otwarcia ofert.</w:t>
      </w:r>
    </w:p>
    <w:p w14:paraId="1729ED2F" w14:textId="77777777" w:rsidR="00E622EF" w:rsidRDefault="00FF455D">
      <w:pPr>
        <w:pStyle w:val="Standard"/>
        <w:rPr>
          <w:rFonts w:ascii="Arial" w:hAnsi="Arial"/>
          <w:color w:val="000000"/>
          <w:sz w:val="22"/>
          <w:szCs w:val="22"/>
        </w:rPr>
      </w:pPr>
      <w:r>
        <w:rPr>
          <w:rFonts w:ascii="Arial" w:hAnsi="Arial"/>
          <w:color w:val="000000"/>
          <w:sz w:val="22"/>
          <w:szCs w:val="22"/>
        </w:rPr>
        <w:lastRenderedPageBreak/>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E7CDD65" w14:textId="77777777" w:rsidR="00E622EF" w:rsidRDefault="00FF455D">
      <w:pPr>
        <w:pStyle w:val="Standard"/>
        <w:rPr>
          <w:rFonts w:ascii="Arial" w:hAnsi="Arial"/>
          <w:color w:val="000000"/>
          <w:sz w:val="22"/>
          <w:szCs w:val="22"/>
        </w:rPr>
      </w:pPr>
      <w:r>
        <w:rPr>
          <w:rFonts w:ascii="Arial" w:hAnsi="Arial"/>
          <w:color w:val="000000"/>
          <w:sz w:val="22"/>
          <w:szCs w:val="22"/>
        </w:rPr>
        <w:t>6. Zamawiający poinformuje o zmianie terminu otwarcia ofert na stronie internetowej prowadzonego postępowania.</w:t>
      </w:r>
    </w:p>
    <w:p w14:paraId="574643CE" w14:textId="77777777" w:rsidR="00E622EF" w:rsidRDefault="00FF455D">
      <w:pPr>
        <w:pStyle w:val="Standard"/>
        <w:rPr>
          <w:rFonts w:ascii="Arial" w:hAnsi="Arial"/>
          <w:color w:val="000000"/>
          <w:sz w:val="22"/>
          <w:szCs w:val="22"/>
        </w:rPr>
      </w:pPr>
      <w:r>
        <w:rPr>
          <w:rFonts w:ascii="Arial" w:hAnsi="Arial"/>
          <w:color w:val="000000"/>
          <w:sz w:val="22"/>
          <w:szCs w:val="22"/>
        </w:rPr>
        <w:t>7. Zamawiający, najpóźniej przed otwarciem ofert, udostępnia na stronie internetowej prowadzonego postępowania informacje o kwocie, jaką zamierza przeznaczyć na  sfinansowanie zamówienia.</w:t>
      </w:r>
    </w:p>
    <w:p w14:paraId="3DA4270E" w14:textId="77777777" w:rsidR="00E622EF" w:rsidRDefault="00FF455D">
      <w:pPr>
        <w:pStyle w:val="Standard"/>
        <w:rPr>
          <w:rFonts w:ascii="Arial" w:hAnsi="Arial"/>
          <w:color w:val="000000"/>
          <w:sz w:val="22"/>
          <w:szCs w:val="22"/>
        </w:rPr>
      </w:pPr>
      <w:r>
        <w:rPr>
          <w:rFonts w:ascii="Arial" w:hAnsi="Arial"/>
          <w:color w:val="000000"/>
          <w:sz w:val="22"/>
          <w:szCs w:val="22"/>
        </w:rPr>
        <w:t>8. Zamawiający, niezwłocznie po otwarci ofert, udostępnia na stronie internetowej prowadzonego postępowania informacje o:</w:t>
      </w:r>
    </w:p>
    <w:p w14:paraId="5D7B092B" w14:textId="77777777" w:rsidR="00E622EF" w:rsidRDefault="00FF455D">
      <w:pPr>
        <w:pStyle w:val="Standard"/>
        <w:rPr>
          <w:rFonts w:ascii="Arial" w:hAnsi="Arial"/>
          <w:color w:val="000000"/>
          <w:sz w:val="22"/>
          <w:szCs w:val="22"/>
        </w:rPr>
      </w:pPr>
      <w:r>
        <w:rPr>
          <w:rFonts w:ascii="Arial" w:hAnsi="Arial"/>
          <w:color w:val="000000"/>
          <w:sz w:val="22"/>
          <w:szCs w:val="22"/>
        </w:rPr>
        <w:t>1) Nazwach albo imionach i nazwiskach oraz siedzibach lub miejscach prowadzonej działalności gospodarczej albo miejscach zamieszkania Wykonawców, których oferty zostały otwarte;</w:t>
      </w:r>
    </w:p>
    <w:p w14:paraId="541BA298" w14:textId="77777777" w:rsidR="00E622EF" w:rsidRDefault="00FF455D">
      <w:pPr>
        <w:pStyle w:val="Standard"/>
        <w:rPr>
          <w:rFonts w:ascii="Arial" w:hAnsi="Arial"/>
          <w:color w:val="000000"/>
          <w:sz w:val="22"/>
          <w:szCs w:val="22"/>
        </w:rPr>
      </w:pPr>
      <w:r>
        <w:rPr>
          <w:rFonts w:ascii="Arial" w:hAnsi="Arial"/>
          <w:color w:val="000000"/>
          <w:sz w:val="22"/>
          <w:szCs w:val="22"/>
        </w:rPr>
        <w:t>2) Cenach lub kosztach zawartych w ofertach.</w:t>
      </w:r>
    </w:p>
    <w:p w14:paraId="4339713E" w14:textId="77777777" w:rsidR="00E622EF" w:rsidRDefault="00E622EF">
      <w:pPr>
        <w:pStyle w:val="Standard"/>
        <w:rPr>
          <w:rFonts w:ascii="Arial" w:hAnsi="Arial"/>
          <w:color w:val="000000"/>
          <w:sz w:val="22"/>
          <w:szCs w:val="22"/>
        </w:rPr>
      </w:pPr>
    </w:p>
    <w:p w14:paraId="0DBA3111" w14:textId="77777777" w:rsidR="00E622EF" w:rsidRDefault="00FF455D">
      <w:pPr>
        <w:pStyle w:val="Standard"/>
        <w:rPr>
          <w:rFonts w:ascii="Arial" w:hAnsi="Arial"/>
          <w:color w:val="000000"/>
          <w:sz w:val="22"/>
          <w:szCs w:val="22"/>
        </w:rPr>
      </w:pPr>
      <w:r>
        <w:rPr>
          <w:rFonts w:ascii="Arial" w:hAnsi="Arial"/>
          <w:color w:val="000000"/>
          <w:sz w:val="22"/>
          <w:szCs w:val="22"/>
        </w:rPr>
        <w:t>Informacja zostanie opublikowana na stronie postępowania na platformazakupowa.pl w sekcji „Komunikaty”.</w:t>
      </w:r>
    </w:p>
    <w:p w14:paraId="3AF90EFA"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 xml:space="preserve">XIX. </w:t>
      </w:r>
      <w:r>
        <w:rPr>
          <w:rFonts w:ascii="Arial" w:hAnsi="Arial"/>
          <w:b/>
          <w:color w:val="000000"/>
          <w:sz w:val="22"/>
          <w:szCs w:val="22"/>
        </w:rPr>
        <w:tab/>
        <w:t>SPOSÓB OBLICZANIA CENY</w:t>
      </w:r>
    </w:p>
    <w:p w14:paraId="7FC05054" w14:textId="77777777" w:rsidR="00E622EF" w:rsidRDefault="00FF455D">
      <w:pPr>
        <w:pStyle w:val="Standard"/>
        <w:rPr>
          <w:rFonts w:hint="eastAsia"/>
        </w:rPr>
      </w:pPr>
      <w:r>
        <w:rPr>
          <w:rFonts w:ascii="Arial" w:hAnsi="Arial"/>
          <w:color w:val="000000"/>
          <w:sz w:val="22"/>
          <w:szCs w:val="22"/>
        </w:rPr>
        <w:t>1. Cena oferty zostanie przedstawiona przez Wykonawcę w wypełnionym formularzu oferty stanowiącym załącznik nr 1 do SWZ.</w:t>
      </w:r>
    </w:p>
    <w:p w14:paraId="0FD6999C" w14:textId="77777777" w:rsidR="00E622EF" w:rsidRDefault="00FF455D">
      <w:pPr>
        <w:pStyle w:val="Standard"/>
        <w:rPr>
          <w:rFonts w:ascii="Arial" w:hAnsi="Arial"/>
          <w:color w:val="000000"/>
          <w:sz w:val="22"/>
          <w:szCs w:val="22"/>
        </w:rPr>
      </w:pPr>
      <w:r>
        <w:rPr>
          <w:rFonts w:ascii="Arial" w:hAnsi="Arial"/>
          <w:color w:val="000000"/>
          <w:sz w:val="22"/>
          <w:szCs w:val="22"/>
        </w:rPr>
        <w:t xml:space="preserve">2. Cena oferty służy wyłącznie porównaniu ofert i dokonaniu wyboru najkorzystniejszej oferty. </w:t>
      </w:r>
    </w:p>
    <w:p w14:paraId="36CFA926" w14:textId="77777777" w:rsidR="00E622EF" w:rsidRDefault="00FF455D">
      <w:pPr>
        <w:pStyle w:val="Standard"/>
        <w:rPr>
          <w:rFonts w:ascii="Arial" w:hAnsi="Arial"/>
          <w:color w:val="000000"/>
          <w:sz w:val="22"/>
          <w:szCs w:val="22"/>
        </w:rPr>
      </w:pPr>
      <w:r>
        <w:rPr>
          <w:rFonts w:ascii="Arial" w:hAnsi="Arial"/>
          <w:color w:val="000000"/>
          <w:sz w:val="22"/>
          <w:szCs w:val="22"/>
        </w:rPr>
        <w:t>3. Wykonawca wybrany do realizacji zamówienia sprzedaży paliw Zamawiającemu dokonywać będzie według cennika cen detalicznych stacji paliw obowiązujących w dniu odbioru paliwa z każdorazowym uwzględnieniem przysługującego Zamawiającemu rabatu kwotowego .</w:t>
      </w:r>
    </w:p>
    <w:p w14:paraId="5798E87A" w14:textId="77777777" w:rsidR="00E622EF" w:rsidRDefault="00FF455D">
      <w:pPr>
        <w:pStyle w:val="Standard"/>
        <w:rPr>
          <w:rFonts w:ascii="Arial" w:hAnsi="Arial"/>
          <w:color w:val="000000"/>
          <w:sz w:val="22"/>
          <w:szCs w:val="22"/>
        </w:rPr>
      </w:pPr>
      <w:r>
        <w:rPr>
          <w:rFonts w:ascii="Arial" w:hAnsi="Arial"/>
          <w:color w:val="000000"/>
          <w:sz w:val="22"/>
          <w:szCs w:val="22"/>
        </w:rPr>
        <w:t xml:space="preserve">4. Cena (cena ofertowa) musi obejmować wszystkie koszty związane z realizacją przedmiotu zamówienia, wszystkie inne koszty oraz upusty i rabaty, a także wszystkie potencjalne ryzyka ekonomiczne, jakie mogą wystąpić przy realizacji przedmiotu umowy, wynikające z okoliczności, których nie można było przewidzieć w chwili zawierania umowy. </w:t>
      </w:r>
    </w:p>
    <w:p w14:paraId="201B69B6" w14:textId="77777777" w:rsidR="00E622EF" w:rsidRDefault="00FF455D">
      <w:pPr>
        <w:pStyle w:val="Standard"/>
        <w:rPr>
          <w:rFonts w:ascii="Arial" w:hAnsi="Arial"/>
          <w:color w:val="000000"/>
          <w:sz w:val="22"/>
          <w:szCs w:val="22"/>
        </w:rPr>
      </w:pPr>
      <w:r>
        <w:rPr>
          <w:rFonts w:ascii="Arial" w:hAnsi="Arial"/>
          <w:color w:val="000000"/>
          <w:sz w:val="22"/>
          <w:szCs w:val="22"/>
        </w:rPr>
        <w:t>5. Cena ofertowa określona w formularzu winna być wyrażona w złotych polskich (PLN).</w:t>
      </w:r>
    </w:p>
    <w:p w14:paraId="56B33957" w14:textId="37512809" w:rsidR="00E622EF" w:rsidRDefault="00FF455D">
      <w:pPr>
        <w:pStyle w:val="Standard"/>
        <w:rPr>
          <w:rFonts w:ascii="Arial" w:hAnsi="Arial"/>
          <w:color w:val="000000"/>
          <w:sz w:val="22"/>
          <w:szCs w:val="22"/>
        </w:rPr>
      </w:pPr>
      <w:r>
        <w:rPr>
          <w:rFonts w:ascii="Arial" w:hAnsi="Arial"/>
          <w:color w:val="000000"/>
          <w:sz w:val="22"/>
          <w:szCs w:val="22"/>
        </w:rPr>
        <w:t xml:space="preserve">6. Cena ofertowa określona w formularzu winna być wyrażona w wartości netto </w:t>
      </w:r>
      <w:r w:rsidR="00FC496E">
        <w:rPr>
          <w:rFonts w:ascii="Arial" w:hAnsi="Arial"/>
          <w:color w:val="000000"/>
          <w:sz w:val="22"/>
          <w:szCs w:val="22"/>
        </w:rPr>
        <w:t>o</w:t>
      </w:r>
      <w:r>
        <w:rPr>
          <w:rFonts w:ascii="Arial" w:hAnsi="Arial"/>
          <w:color w:val="000000"/>
          <w:sz w:val="22"/>
          <w:szCs w:val="22"/>
        </w:rPr>
        <w:t xml:space="preserve">raz brutto. </w:t>
      </w:r>
    </w:p>
    <w:p w14:paraId="34ABB0B9" w14:textId="77777777" w:rsidR="00E622EF" w:rsidRDefault="00FF455D">
      <w:pPr>
        <w:pStyle w:val="Standard"/>
        <w:rPr>
          <w:rFonts w:ascii="Arial" w:hAnsi="Arial"/>
          <w:color w:val="000000"/>
          <w:sz w:val="22"/>
          <w:szCs w:val="22"/>
        </w:rPr>
      </w:pPr>
      <w:r>
        <w:rPr>
          <w:rFonts w:ascii="Arial" w:hAnsi="Arial"/>
          <w:color w:val="000000"/>
          <w:sz w:val="22"/>
          <w:szCs w:val="22"/>
        </w:rPr>
        <w:t>7. Cenę brutto należy podać cyfrowo i słownie.</w:t>
      </w:r>
    </w:p>
    <w:p w14:paraId="39A7752F" w14:textId="77777777" w:rsidR="00E622EF" w:rsidRDefault="00FF455D">
      <w:pPr>
        <w:pStyle w:val="Standard"/>
        <w:rPr>
          <w:rFonts w:ascii="Arial" w:hAnsi="Arial"/>
          <w:color w:val="000000"/>
          <w:sz w:val="22"/>
          <w:szCs w:val="22"/>
        </w:rPr>
      </w:pPr>
      <w:r>
        <w:rPr>
          <w:rFonts w:ascii="Arial" w:hAnsi="Arial"/>
          <w:color w:val="000000"/>
          <w:sz w:val="22"/>
          <w:szCs w:val="22"/>
        </w:rPr>
        <w:t>8. Cenę brutto oferty należy podać z dokładnością do 2 (dwóch) miejsc po przecinku.</w:t>
      </w:r>
    </w:p>
    <w:p w14:paraId="68476CF4" w14:textId="77777777" w:rsidR="00E622EF" w:rsidRDefault="00FF455D">
      <w:pPr>
        <w:pStyle w:val="Standard"/>
        <w:rPr>
          <w:rFonts w:ascii="Arial" w:hAnsi="Arial"/>
          <w:color w:val="000000"/>
          <w:sz w:val="22"/>
          <w:szCs w:val="22"/>
        </w:rPr>
      </w:pPr>
      <w:r>
        <w:rPr>
          <w:rFonts w:ascii="Arial" w:hAnsi="Arial"/>
          <w:color w:val="000000"/>
          <w:sz w:val="22"/>
          <w:szCs w:val="22"/>
        </w:rPr>
        <w:t>9. Zgodnie z art. 225 ustawy PZP, jeżeli w postępowaniu złożona zostanie oferta, której wybór prowadziłby do postania u Zamawiającego obowiązku podatkowego z godnie z przepisami o podatku od towarów i usług, dla celów zastosowania kryterium ceny lub kosztu Zamawiający doliczy do przedstawionej w ofercie ceny kwotę podatku od towarów i usług, którą miałby obowiązek rozliczyć. W takim przypadku Wykonawca ma obowiązek:</w:t>
      </w:r>
    </w:p>
    <w:p w14:paraId="172BC787" w14:textId="77777777" w:rsidR="00E622EF" w:rsidRDefault="00FF455D">
      <w:pPr>
        <w:pStyle w:val="Standard"/>
        <w:rPr>
          <w:rFonts w:ascii="Arial" w:hAnsi="Arial"/>
          <w:color w:val="000000"/>
          <w:sz w:val="22"/>
          <w:szCs w:val="22"/>
        </w:rPr>
      </w:pPr>
      <w:r>
        <w:rPr>
          <w:rFonts w:ascii="Arial" w:hAnsi="Arial"/>
          <w:color w:val="000000"/>
          <w:sz w:val="22"/>
          <w:szCs w:val="22"/>
        </w:rPr>
        <w:t>7.1. Poinformowania Zamawiającego, że wybór jego oferty będzie prowadził do powstania u Zamawiającego obowiązku podatkowego.</w:t>
      </w:r>
    </w:p>
    <w:p w14:paraId="05923554" w14:textId="77777777" w:rsidR="00E622EF" w:rsidRDefault="00FF455D">
      <w:pPr>
        <w:pStyle w:val="Standard"/>
        <w:rPr>
          <w:rFonts w:ascii="Arial" w:hAnsi="Arial"/>
          <w:color w:val="000000"/>
          <w:sz w:val="22"/>
          <w:szCs w:val="22"/>
        </w:rPr>
      </w:pPr>
      <w:r>
        <w:rPr>
          <w:rFonts w:ascii="Arial" w:hAnsi="Arial"/>
          <w:color w:val="000000"/>
          <w:sz w:val="22"/>
          <w:szCs w:val="22"/>
        </w:rPr>
        <w:t>7.2. Wskazania nazwy (rodzaju) towaru lub usługi, których dostawa lub świadczenie będą prowadziły do powstania obowiązku podatkowego.</w:t>
      </w:r>
    </w:p>
    <w:p w14:paraId="55147C3B" w14:textId="77777777" w:rsidR="00E622EF" w:rsidRDefault="00FF455D">
      <w:pPr>
        <w:pStyle w:val="Standard"/>
        <w:rPr>
          <w:rFonts w:ascii="Arial" w:hAnsi="Arial"/>
          <w:color w:val="000000"/>
          <w:sz w:val="22"/>
          <w:szCs w:val="22"/>
        </w:rPr>
      </w:pPr>
      <w:r>
        <w:rPr>
          <w:rFonts w:ascii="Arial" w:hAnsi="Arial"/>
          <w:color w:val="000000"/>
          <w:sz w:val="22"/>
          <w:szCs w:val="22"/>
        </w:rPr>
        <w:t>7.3. Wskazania wartości towaru lub usługi objętego obowiązkiem podatkowym Zamawiającego, bez kwoty podatku.</w:t>
      </w:r>
    </w:p>
    <w:p w14:paraId="0DEEBD6D" w14:textId="77777777" w:rsidR="00E622EF" w:rsidRDefault="00FF455D">
      <w:pPr>
        <w:pStyle w:val="Standard"/>
        <w:rPr>
          <w:rFonts w:ascii="Arial" w:hAnsi="Arial"/>
          <w:color w:val="000000"/>
          <w:sz w:val="22"/>
          <w:szCs w:val="22"/>
        </w:rPr>
      </w:pPr>
      <w:r>
        <w:rPr>
          <w:rFonts w:ascii="Arial" w:hAnsi="Arial"/>
          <w:color w:val="000000"/>
          <w:sz w:val="22"/>
          <w:szCs w:val="22"/>
        </w:rPr>
        <w:t>7.4.Wskazania stawki podatku od towarów i usług, która zgodnie z wiedzą Wykonawcy, będzie miała zastosowanie.</w:t>
      </w:r>
    </w:p>
    <w:p w14:paraId="1AE5B7D8" w14:textId="77777777" w:rsidR="00E622EF" w:rsidRDefault="00FF455D">
      <w:pPr>
        <w:pStyle w:val="Standard"/>
        <w:rPr>
          <w:rFonts w:ascii="Arial" w:hAnsi="Arial"/>
          <w:color w:val="000000"/>
          <w:sz w:val="22"/>
          <w:szCs w:val="22"/>
        </w:rPr>
      </w:pPr>
      <w:r>
        <w:rPr>
          <w:rFonts w:ascii="Arial" w:hAnsi="Arial"/>
          <w:color w:val="000000"/>
          <w:sz w:val="22"/>
          <w:szCs w:val="22"/>
        </w:rPr>
        <w:t>10. Wykonawca ponosi wszelkie koszty związane z przygotowaniem i złożeniem oferty.</w:t>
      </w:r>
    </w:p>
    <w:p w14:paraId="79CAAA9D" w14:textId="77777777" w:rsidR="00E622EF" w:rsidRDefault="00FF455D">
      <w:pPr>
        <w:pStyle w:val="Standard"/>
        <w:rPr>
          <w:rFonts w:ascii="Arial" w:hAnsi="Arial"/>
          <w:color w:val="000000"/>
          <w:sz w:val="22"/>
          <w:szCs w:val="22"/>
        </w:rPr>
      </w:pPr>
      <w:r>
        <w:rPr>
          <w:rFonts w:ascii="Arial" w:hAnsi="Arial"/>
          <w:color w:val="000000"/>
          <w:sz w:val="22"/>
          <w:szCs w:val="22"/>
        </w:rPr>
        <w:t>11. Rozliczenie miedzy Zamawiającym a Wykonawca będzie prowadzone w walucie PLN.</w:t>
      </w:r>
    </w:p>
    <w:p w14:paraId="6F003E5F" w14:textId="77777777" w:rsidR="00E622EF" w:rsidRDefault="00FF455D">
      <w:pPr>
        <w:pStyle w:val="Standard"/>
        <w:spacing w:before="227"/>
        <w:ind w:left="432" w:hanging="432"/>
        <w:rPr>
          <w:rFonts w:ascii="Arial" w:hAnsi="Arial"/>
          <w:b/>
          <w:color w:val="000000"/>
          <w:sz w:val="22"/>
          <w:szCs w:val="22"/>
        </w:rPr>
      </w:pPr>
      <w:r>
        <w:rPr>
          <w:rFonts w:ascii="Arial" w:hAnsi="Arial"/>
          <w:b/>
          <w:color w:val="000000"/>
          <w:sz w:val="22"/>
          <w:szCs w:val="22"/>
        </w:rPr>
        <w:t xml:space="preserve">XX. </w:t>
      </w:r>
      <w:r>
        <w:rPr>
          <w:rFonts w:ascii="Arial" w:hAnsi="Arial"/>
          <w:b/>
          <w:color w:val="000000"/>
          <w:sz w:val="22"/>
          <w:szCs w:val="22"/>
        </w:rPr>
        <w:tab/>
        <w:t>BADANIE OFERT, OPIS KRYTERIÓW OCENY OFERT WRAZ Z PODANIEM WAG TYCH KRYTERIÓW I SPOSOBU OCENY OFERT</w:t>
      </w:r>
    </w:p>
    <w:p w14:paraId="7765ADBB" w14:textId="77777777" w:rsidR="00E622EF" w:rsidRDefault="00FF455D">
      <w:pPr>
        <w:pStyle w:val="Standard"/>
        <w:numPr>
          <w:ilvl w:val="0"/>
          <w:numId w:val="3"/>
        </w:numPr>
        <w:spacing w:line="360" w:lineRule="auto"/>
        <w:jc w:val="both"/>
        <w:rPr>
          <w:rFonts w:hint="eastAsia"/>
        </w:rPr>
      </w:pPr>
      <w:r>
        <w:rPr>
          <w:rFonts w:ascii="Times New Roman" w:hAnsi="Times New Roman" w:cs="Times New Roman"/>
          <w:bCs/>
          <w:color w:val="000000"/>
        </w:rPr>
        <w:t xml:space="preserve"> 1. </w:t>
      </w:r>
      <w:r>
        <w:rPr>
          <w:rFonts w:ascii="Arial" w:hAnsi="Arial" w:cs="Times New Roman"/>
          <w:bCs/>
          <w:color w:val="000000"/>
          <w:sz w:val="22"/>
          <w:szCs w:val="22"/>
        </w:rPr>
        <w:t>Wybór oferty najkorzystniejszej zostanie dokonany według następujących kryteriów oceny ofert:</w:t>
      </w:r>
    </w:p>
    <w:p w14:paraId="12C6DC71" w14:textId="77777777" w:rsidR="00E622EF" w:rsidRDefault="00E622EF">
      <w:pPr>
        <w:pStyle w:val="Standard"/>
        <w:numPr>
          <w:ilvl w:val="0"/>
          <w:numId w:val="2"/>
        </w:numPr>
        <w:spacing w:line="360" w:lineRule="auto"/>
        <w:jc w:val="both"/>
        <w:rPr>
          <w:rFonts w:ascii="Times New Roman" w:hAnsi="Times New Roman" w:cs="Times New Roman"/>
          <w:bCs/>
          <w:color w:val="000000"/>
        </w:rPr>
      </w:pPr>
    </w:p>
    <w:tbl>
      <w:tblPr>
        <w:tblW w:w="9647" w:type="dxa"/>
        <w:tblInd w:w="55" w:type="dxa"/>
        <w:tblLayout w:type="fixed"/>
        <w:tblCellMar>
          <w:left w:w="10" w:type="dxa"/>
          <w:right w:w="10" w:type="dxa"/>
        </w:tblCellMar>
        <w:tblLook w:val="0000" w:firstRow="0" w:lastRow="0" w:firstColumn="0" w:lastColumn="0" w:noHBand="0" w:noVBand="0"/>
      </w:tblPr>
      <w:tblGrid>
        <w:gridCol w:w="1410"/>
        <w:gridCol w:w="4545"/>
        <w:gridCol w:w="3692"/>
      </w:tblGrid>
      <w:tr w:rsidR="00E622EF" w14:paraId="4B0B55EF" w14:textId="77777777">
        <w:tc>
          <w:tcPr>
            <w:tcW w:w="1410" w:type="dxa"/>
            <w:tcBorders>
              <w:top w:val="single" w:sz="2" w:space="0" w:color="000000"/>
              <w:left w:val="single" w:sz="2" w:space="0" w:color="000000"/>
              <w:bottom w:val="single" w:sz="2" w:space="0" w:color="000000"/>
            </w:tcBorders>
            <w:shd w:val="clear" w:color="auto" w:fill="auto"/>
            <w:tcMar>
              <w:top w:w="55" w:type="dxa"/>
              <w:left w:w="52" w:type="dxa"/>
              <w:bottom w:w="55" w:type="dxa"/>
              <w:right w:w="55" w:type="dxa"/>
            </w:tcMar>
          </w:tcPr>
          <w:p w14:paraId="7203981D" w14:textId="77777777" w:rsidR="00E622EF" w:rsidRDefault="00FF455D">
            <w:pPr>
              <w:pStyle w:val="Standard"/>
              <w:spacing w:line="360" w:lineRule="auto"/>
              <w:jc w:val="both"/>
              <w:rPr>
                <w:rFonts w:ascii="Arial" w:hAnsi="Arial" w:cs="Times New Roman"/>
                <w:b/>
                <w:bCs/>
                <w:color w:val="000000"/>
                <w:sz w:val="22"/>
                <w:szCs w:val="22"/>
              </w:rPr>
            </w:pPr>
            <w:r>
              <w:rPr>
                <w:rFonts w:ascii="Arial" w:hAnsi="Arial" w:cs="Times New Roman"/>
                <w:b/>
                <w:bCs/>
                <w:color w:val="000000"/>
                <w:sz w:val="22"/>
                <w:szCs w:val="22"/>
              </w:rPr>
              <w:t>Nr kryterium</w:t>
            </w:r>
          </w:p>
        </w:tc>
        <w:tc>
          <w:tcPr>
            <w:tcW w:w="4545" w:type="dxa"/>
            <w:tcBorders>
              <w:top w:val="single" w:sz="2" w:space="0" w:color="000000"/>
              <w:left w:val="single" w:sz="2" w:space="0" w:color="000000"/>
              <w:bottom w:val="single" w:sz="2" w:space="0" w:color="000000"/>
            </w:tcBorders>
            <w:shd w:val="clear" w:color="auto" w:fill="auto"/>
            <w:tcMar>
              <w:top w:w="55" w:type="dxa"/>
              <w:left w:w="52" w:type="dxa"/>
              <w:bottom w:w="55" w:type="dxa"/>
              <w:right w:w="55" w:type="dxa"/>
            </w:tcMar>
          </w:tcPr>
          <w:p w14:paraId="0EEF922A" w14:textId="77777777" w:rsidR="00E622EF" w:rsidRDefault="00FF455D">
            <w:pPr>
              <w:pStyle w:val="Standard"/>
              <w:spacing w:line="360" w:lineRule="auto"/>
              <w:jc w:val="both"/>
              <w:rPr>
                <w:rFonts w:ascii="Arial" w:hAnsi="Arial" w:cs="Times New Roman"/>
                <w:b/>
                <w:bCs/>
                <w:color w:val="000000"/>
                <w:sz w:val="22"/>
                <w:szCs w:val="22"/>
              </w:rPr>
            </w:pPr>
            <w:r>
              <w:rPr>
                <w:rFonts w:ascii="Arial" w:hAnsi="Arial" w:cs="Times New Roman"/>
                <w:b/>
                <w:bCs/>
                <w:color w:val="000000"/>
                <w:sz w:val="22"/>
                <w:szCs w:val="22"/>
              </w:rPr>
              <w:t>Nazwa kryterium</w:t>
            </w:r>
          </w:p>
        </w:tc>
        <w:tc>
          <w:tcPr>
            <w:tcW w:w="3692" w:type="dxa"/>
            <w:tcBorders>
              <w:top w:val="single" w:sz="2" w:space="0" w:color="000000"/>
              <w:left w:val="single" w:sz="2" w:space="0" w:color="000000"/>
              <w:bottom w:val="single" w:sz="2" w:space="0" w:color="000000"/>
              <w:right w:val="single" w:sz="2" w:space="0" w:color="000000"/>
            </w:tcBorders>
            <w:shd w:val="clear" w:color="auto" w:fill="auto"/>
            <w:tcMar>
              <w:top w:w="55" w:type="dxa"/>
              <w:left w:w="52" w:type="dxa"/>
              <w:bottom w:w="55" w:type="dxa"/>
              <w:right w:w="55" w:type="dxa"/>
            </w:tcMar>
          </w:tcPr>
          <w:p w14:paraId="17C71207" w14:textId="77777777" w:rsidR="00E622EF" w:rsidRDefault="00FF455D">
            <w:pPr>
              <w:pStyle w:val="Standard"/>
              <w:spacing w:line="360" w:lineRule="auto"/>
              <w:jc w:val="both"/>
              <w:rPr>
                <w:rFonts w:ascii="Arial" w:hAnsi="Arial" w:cs="Times New Roman"/>
                <w:b/>
                <w:bCs/>
                <w:color w:val="000000"/>
                <w:sz w:val="22"/>
                <w:szCs w:val="22"/>
              </w:rPr>
            </w:pPr>
            <w:r>
              <w:rPr>
                <w:rFonts w:ascii="Arial" w:hAnsi="Arial" w:cs="Times New Roman"/>
                <w:b/>
                <w:bCs/>
                <w:color w:val="000000"/>
                <w:sz w:val="22"/>
                <w:szCs w:val="22"/>
              </w:rPr>
              <w:t>Maksymalna wartość (waga) kryterium (%)</w:t>
            </w:r>
          </w:p>
        </w:tc>
      </w:tr>
      <w:tr w:rsidR="00E622EF" w14:paraId="48598373" w14:textId="77777777">
        <w:tc>
          <w:tcPr>
            <w:tcW w:w="1410" w:type="dxa"/>
            <w:tcBorders>
              <w:top w:val="single" w:sz="2" w:space="0" w:color="000000"/>
              <w:left w:val="single" w:sz="2" w:space="0" w:color="000000"/>
              <w:bottom w:val="single" w:sz="2" w:space="0" w:color="000000"/>
            </w:tcBorders>
            <w:shd w:val="clear" w:color="auto" w:fill="auto"/>
            <w:tcMar>
              <w:top w:w="55" w:type="dxa"/>
              <w:left w:w="52" w:type="dxa"/>
              <w:bottom w:w="55" w:type="dxa"/>
              <w:right w:w="55" w:type="dxa"/>
            </w:tcMar>
          </w:tcPr>
          <w:p w14:paraId="0CEC7EEE"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lastRenderedPageBreak/>
              <w:t>1</w:t>
            </w:r>
          </w:p>
        </w:tc>
        <w:tc>
          <w:tcPr>
            <w:tcW w:w="4545" w:type="dxa"/>
            <w:tcBorders>
              <w:top w:val="single" w:sz="2" w:space="0" w:color="000000"/>
              <w:left w:val="single" w:sz="2" w:space="0" w:color="000000"/>
              <w:bottom w:val="single" w:sz="2" w:space="0" w:color="000000"/>
            </w:tcBorders>
            <w:shd w:val="clear" w:color="auto" w:fill="auto"/>
            <w:tcMar>
              <w:top w:w="55" w:type="dxa"/>
              <w:left w:w="52" w:type="dxa"/>
              <w:bottom w:w="55" w:type="dxa"/>
              <w:right w:w="55" w:type="dxa"/>
            </w:tcMar>
          </w:tcPr>
          <w:p w14:paraId="67CE206A"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Cena ofertowa po uwzględnieniu rabatu</w:t>
            </w:r>
          </w:p>
        </w:tc>
        <w:tc>
          <w:tcPr>
            <w:tcW w:w="3692" w:type="dxa"/>
            <w:tcBorders>
              <w:top w:val="single" w:sz="2" w:space="0" w:color="000000"/>
              <w:left w:val="single" w:sz="2" w:space="0" w:color="000000"/>
              <w:bottom w:val="single" w:sz="2" w:space="0" w:color="000000"/>
              <w:right w:val="single" w:sz="2" w:space="0" w:color="000000"/>
            </w:tcBorders>
            <w:shd w:val="clear" w:color="auto" w:fill="auto"/>
            <w:tcMar>
              <w:top w:w="55" w:type="dxa"/>
              <w:left w:w="52" w:type="dxa"/>
              <w:bottom w:w="55" w:type="dxa"/>
              <w:right w:w="55" w:type="dxa"/>
            </w:tcMar>
          </w:tcPr>
          <w:p w14:paraId="69BE65EF"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60</w:t>
            </w:r>
          </w:p>
        </w:tc>
      </w:tr>
      <w:tr w:rsidR="00E622EF" w14:paraId="1F08436D" w14:textId="77777777">
        <w:tc>
          <w:tcPr>
            <w:tcW w:w="1410" w:type="dxa"/>
            <w:tcBorders>
              <w:top w:val="single" w:sz="4" w:space="0" w:color="000000"/>
              <w:left w:val="single" w:sz="2" w:space="0" w:color="000000"/>
              <w:bottom w:val="single" w:sz="4" w:space="0" w:color="000000"/>
            </w:tcBorders>
            <w:shd w:val="clear" w:color="auto" w:fill="auto"/>
            <w:tcMar>
              <w:top w:w="55" w:type="dxa"/>
              <w:left w:w="52" w:type="dxa"/>
              <w:bottom w:w="55" w:type="dxa"/>
              <w:right w:w="55" w:type="dxa"/>
            </w:tcMar>
          </w:tcPr>
          <w:p w14:paraId="2D14B5C2"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2</w:t>
            </w:r>
          </w:p>
        </w:tc>
        <w:tc>
          <w:tcPr>
            <w:tcW w:w="4545" w:type="dxa"/>
            <w:tcBorders>
              <w:top w:val="single" w:sz="4" w:space="0" w:color="000000"/>
              <w:left w:val="single" w:sz="2" w:space="0" w:color="000000"/>
              <w:bottom w:val="single" w:sz="4" w:space="0" w:color="000000"/>
            </w:tcBorders>
            <w:shd w:val="clear" w:color="auto" w:fill="auto"/>
            <w:tcMar>
              <w:top w:w="55" w:type="dxa"/>
              <w:left w:w="52" w:type="dxa"/>
              <w:bottom w:w="55" w:type="dxa"/>
              <w:right w:w="55" w:type="dxa"/>
            </w:tcMar>
          </w:tcPr>
          <w:p w14:paraId="0E8DAB4C"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Oferowany stały rabat kwotowy</w:t>
            </w:r>
          </w:p>
        </w:tc>
        <w:tc>
          <w:tcPr>
            <w:tcW w:w="3692" w:type="dxa"/>
            <w:tcBorders>
              <w:top w:val="single" w:sz="4" w:space="0" w:color="000000"/>
              <w:left w:val="single" w:sz="2" w:space="0" w:color="000000"/>
              <w:bottom w:val="single" w:sz="4" w:space="0" w:color="000000"/>
              <w:right w:val="single" w:sz="2" w:space="0" w:color="000000"/>
            </w:tcBorders>
            <w:shd w:val="clear" w:color="auto" w:fill="auto"/>
            <w:tcMar>
              <w:top w:w="55" w:type="dxa"/>
              <w:left w:w="52" w:type="dxa"/>
              <w:bottom w:w="55" w:type="dxa"/>
              <w:right w:w="55" w:type="dxa"/>
            </w:tcMar>
          </w:tcPr>
          <w:p w14:paraId="6BF13196"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20</w:t>
            </w:r>
          </w:p>
        </w:tc>
      </w:tr>
      <w:tr w:rsidR="00E622EF" w14:paraId="56F82164" w14:textId="77777777">
        <w:tc>
          <w:tcPr>
            <w:tcW w:w="1410" w:type="dxa"/>
            <w:tcBorders>
              <w:top w:val="single" w:sz="4" w:space="0" w:color="000000"/>
              <w:left w:val="single" w:sz="2" w:space="0" w:color="000000"/>
              <w:bottom w:val="single" w:sz="4" w:space="0" w:color="000000"/>
            </w:tcBorders>
            <w:shd w:val="clear" w:color="auto" w:fill="auto"/>
            <w:tcMar>
              <w:top w:w="55" w:type="dxa"/>
              <w:left w:w="52" w:type="dxa"/>
              <w:bottom w:w="55" w:type="dxa"/>
              <w:right w:w="55" w:type="dxa"/>
            </w:tcMar>
          </w:tcPr>
          <w:p w14:paraId="1B0F70DC"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3</w:t>
            </w:r>
          </w:p>
        </w:tc>
        <w:tc>
          <w:tcPr>
            <w:tcW w:w="4545" w:type="dxa"/>
            <w:tcBorders>
              <w:top w:val="single" w:sz="4" w:space="0" w:color="000000"/>
              <w:left w:val="single" w:sz="2" w:space="0" w:color="000000"/>
              <w:bottom w:val="single" w:sz="4" w:space="0" w:color="000000"/>
            </w:tcBorders>
            <w:shd w:val="clear" w:color="auto" w:fill="auto"/>
            <w:tcMar>
              <w:top w:w="55" w:type="dxa"/>
              <w:left w:w="52" w:type="dxa"/>
              <w:bottom w:w="55" w:type="dxa"/>
              <w:right w:w="55" w:type="dxa"/>
            </w:tcMar>
          </w:tcPr>
          <w:p w14:paraId="3A696D9B" w14:textId="499E55AC"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Karta paliwowa</w:t>
            </w:r>
            <w:r w:rsidR="004F1013">
              <w:rPr>
                <w:rFonts w:ascii="Arial" w:hAnsi="Arial" w:cs="Times New Roman"/>
                <w:bCs/>
                <w:color w:val="000000"/>
                <w:sz w:val="22"/>
                <w:szCs w:val="22"/>
              </w:rPr>
              <w:t xml:space="preserve"> zabezpieczona kodem PIN</w:t>
            </w:r>
          </w:p>
        </w:tc>
        <w:tc>
          <w:tcPr>
            <w:tcW w:w="3692" w:type="dxa"/>
            <w:tcBorders>
              <w:top w:val="single" w:sz="4" w:space="0" w:color="000000"/>
              <w:left w:val="single" w:sz="2" w:space="0" w:color="000000"/>
              <w:bottom w:val="single" w:sz="4" w:space="0" w:color="000000"/>
              <w:right w:val="single" w:sz="2" w:space="0" w:color="000000"/>
            </w:tcBorders>
            <w:shd w:val="clear" w:color="auto" w:fill="auto"/>
            <w:tcMar>
              <w:top w:w="55" w:type="dxa"/>
              <w:left w:w="52" w:type="dxa"/>
              <w:bottom w:w="55" w:type="dxa"/>
              <w:right w:w="55" w:type="dxa"/>
            </w:tcMar>
          </w:tcPr>
          <w:p w14:paraId="799EAA4C"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10</w:t>
            </w:r>
          </w:p>
        </w:tc>
      </w:tr>
      <w:tr w:rsidR="00E622EF" w14:paraId="13103ABE" w14:textId="77777777">
        <w:tc>
          <w:tcPr>
            <w:tcW w:w="1410" w:type="dxa"/>
            <w:tcBorders>
              <w:top w:val="single" w:sz="4" w:space="0" w:color="000000"/>
              <w:left w:val="single" w:sz="2" w:space="0" w:color="000000"/>
              <w:bottom w:val="single" w:sz="2" w:space="0" w:color="000000"/>
            </w:tcBorders>
            <w:shd w:val="clear" w:color="auto" w:fill="auto"/>
            <w:tcMar>
              <w:top w:w="55" w:type="dxa"/>
              <w:left w:w="52" w:type="dxa"/>
              <w:bottom w:w="55" w:type="dxa"/>
              <w:right w:w="55" w:type="dxa"/>
            </w:tcMar>
          </w:tcPr>
          <w:p w14:paraId="0825D5DE"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4</w:t>
            </w:r>
          </w:p>
        </w:tc>
        <w:tc>
          <w:tcPr>
            <w:tcW w:w="4545" w:type="dxa"/>
            <w:tcBorders>
              <w:top w:val="single" w:sz="4" w:space="0" w:color="000000"/>
              <w:left w:val="single" w:sz="2" w:space="0" w:color="000000"/>
              <w:bottom w:val="single" w:sz="2" w:space="0" w:color="000000"/>
            </w:tcBorders>
            <w:shd w:val="clear" w:color="auto" w:fill="auto"/>
            <w:tcMar>
              <w:top w:w="55" w:type="dxa"/>
              <w:left w:w="52" w:type="dxa"/>
              <w:bottom w:w="55" w:type="dxa"/>
              <w:right w:w="55" w:type="dxa"/>
            </w:tcMar>
          </w:tcPr>
          <w:p w14:paraId="2E8A65A3"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Odległość do najbliższej stacji paliw</w:t>
            </w:r>
          </w:p>
        </w:tc>
        <w:tc>
          <w:tcPr>
            <w:tcW w:w="3692" w:type="dxa"/>
            <w:tcBorders>
              <w:top w:val="single" w:sz="4" w:space="0" w:color="000000"/>
              <w:left w:val="single" w:sz="2" w:space="0" w:color="000000"/>
              <w:bottom w:val="single" w:sz="2" w:space="0" w:color="000000"/>
              <w:right w:val="single" w:sz="2" w:space="0" w:color="000000"/>
            </w:tcBorders>
            <w:shd w:val="clear" w:color="auto" w:fill="auto"/>
            <w:tcMar>
              <w:top w:w="55" w:type="dxa"/>
              <w:left w:w="52" w:type="dxa"/>
              <w:bottom w:w="55" w:type="dxa"/>
              <w:right w:w="55" w:type="dxa"/>
            </w:tcMar>
          </w:tcPr>
          <w:p w14:paraId="0E69FCB4"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10</w:t>
            </w:r>
          </w:p>
        </w:tc>
      </w:tr>
    </w:tbl>
    <w:p w14:paraId="70AA4B16" w14:textId="349BD05E" w:rsidR="00E622EF" w:rsidRDefault="00E622EF">
      <w:pPr>
        <w:pStyle w:val="Standard"/>
        <w:spacing w:line="360" w:lineRule="auto"/>
        <w:jc w:val="both"/>
        <w:rPr>
          <w:rFonts w:ascii="Times New Roman" w:hAnsi="Times New Roman" w:cs="Times New Roman"/>
          <w:bCs/>
          <w:color w:val="000000"/>
        </w:rPr>
      </w:pPr>
    </w:p>
    <w:p w14:paraId="58957A38" w14:textId="77777777" w:rsidR="00333789" w:rsidRDefault="00333789">
      <w:pPr>
        <w:pStyle w:val="Standard"/>
        <w:spacing w:line="360" w:lineRule="auto"/>
        <w:jc w:val="both"/>
        <w:rPr>
          <w:rFonts w:ascii="Times New Roman" w:hAnsi="Times New Roman" w:cs="Times New Roman"/>
          <w:bCs/>
          <w:color w:val="000000"/>
        </w:rPr>
      </w:pPr>
    </w:p>
    <w:p w14:paraId="500F7072" w14:textId="77777777" w:rsidR="00E622EF" w:rsidRDefault="00FF455D">
      <w:pPr>
        <w:pStyle w:val="Standard"/>
        <w:spacing w:line="360" w:lineRule="auto"/>
        <w:jc w:val="both"/>
        <w:rPr>
          <w:rFonts w:hint="eastAsia"/>
        </w:rPr>
      </w:pPr>
      <w:r>
        <w:rPr>
          <w:rFonts w:ascii="Arial" w:hAnsi="Arial" w:cs="Times New Roman"/>
          <w:bCs/>
          <w:color w:val="000000"/>
          <w:sz w:val="22"/>
          <w:szCs w:val="22"/>
        </w:rPr>
        <w:t xml:space="preserve">1.1 </w:t>
      </w:r>
      <w:r>
        <w:rPr>
          <w:rFonts w:ascii="Arial" w:hAnsi="Arial" w:cs="Times New Roman"/>
          <w:b/>
          <w:bCs/>
          <w:color w:val="000000"/>
          <w:sz w:val="22"/>
          <w:szCs w:val="22"/>
        </w:rPr>
        <w:t>Sposób przyznawania punktów w kryterium cena:</w:t>
      </w:r>
    </w:p>
    <w:p w14:paraId="7B599D27"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cena najniższa brutto</w:t>
      </w:r>
    </w:p>
    <w:p w14:paraId="37EED5E8"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Ilość punktów = ------------------------------------- x 100 pkt. x znaczenie kryterium 60%</w:t>
      </w:r>
    </w:p>
    <w:p w14:paraId="6090FF1E"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cena brutto oferty ocenianej</w:t>
      </w:r>
    </w:p>
    <w:p w14:paraId="359819EF" w14:textId="77777777" w:rsidR="00E622EF" w:rsidRDefault="00FF455D">
      <w:pPr>
        <w:pStyle w:val="Standard"/>
        <w:spacing w:line="360" w:lineRule="auto"/>
        <w:jc w:val="both"/>
        <w:rPr>
          <w:rFonts w:hint="eastAsia"/>
        </w:rPr>
      </w:pPr>
      <w:r>
        <w:rPr>
          <w:rFonts w:ascii="Arial" w:hAnsi="Arial" w:cs="Times New Roman"/>
          <w:bCs/>
          <w:color w:val="000000"/>
          <w:sz w:val="22"/>
          <w:szCs w:val="22"/>
        </w:rPr>
        <w:t xml:space="preserve">1.2. </w:t>
      </w:r>
      <w:r>
        <w:rPr>
          <w:rFonts w:ascii="Arial" w:hAnsi="Arial" w:cs="Times New Roman"/>
          <w:b/>
          <w:bCs/>
          <w:color w:val="000000"/>
          <w:sz w:val="22"/>
          <w:szCs w:val="22"/>
        </w:rPr>
        <w:t>Sposób przyznawania punktów w kryterium oferowanego stałego rabatu kwotowego:</w:t>
      </w:r>
    </w:p>
    <w:p w14:paraId="2727BF37"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Wysokość stałego rabatu kwotowego w pełnych groszach od każdego całego 1 litra zakupionego oleju napędowego  ON lub benzyny bezołowiowej PB 95:</w:t>
      </w:r>
    </w:p>
    <w:p w14:paraId="3ADF6F35"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ab/>
        <w:t>- 0 groszy/litr – 0 pkt</w:t>
      </w:r>
    </w:p>
    <w:p w14:paraId="28BA1002"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ab/>
        <w:t>- od 1 do 5 groszy/litr – 5 pkt</w:t>
      </w:r>
    </w:p>
    <w:p w14:paraId="0504E8B5" w14:textId="77777777" w:rsidR="00E622EF" w:rsidRDefault="00FF455D">
      <w:pPr>
        <w:pStyle w:val="Standard"/>
        <w:spacing w:line="360" w:lineRule="auto"/>
        <w:jc w:val="both"/>
        <w:rPr>
          <w:rFonts w:hint="eastAsia"/>
        </w:rPr>
      </w:pPr>
      <w:r>
        <w:rPr>
          <w:rFonts w:ascii="Times New Roman" w:hAnsi="Times New Roman" w:cs="Times New Roman"/>
          <w:bCs/>
          <w:color w:val="000000"/>
        </w:rPr>
        <w:tab/>
      </w:r>
      <w:r>
        <w:rPr>
          <w:rFonts w:ascii="Arial" w:hAnsi="Arial" w:cs="Times New Roman"/>
          <w:bCs/>
          <w:color w:val="000000"/>
          <w:sz w:val="22"/>
          <w:szCs w:val="22"/>
        </w:rPr>
        <w:t>- od 6 do 10 groszy/litr – 10 pkt</w:t>
      </w:r>
    </w:p>
    <w:p w14:paraId="28602246"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ab/>
        <w:t>- od 11 do 19 groszy/litr – 15 pkt</w:t>
      </w:r>
    </w:p>
    <w:p w14:paraId="0B0FABF4"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ab/>
        <w:t>- od 20 i powyżej groszy/litr – 20 pkt.</w:t>
      </w:r>
    </w:p>
    <w:p w14:paraId="73445EEB" w14:textId="77777777" w:rsidR="00E622EF" w:rsidRDefault="00FF455D">
      <w:pPr>
        <w:pStyle w:val="Standard"/>
        <w:spacing w:line="360" w:lineRule="auto"/>
        <w:jc w:val="both"/>
        <w:rPr>
          <w:rFonts w:hint="eastAsia"/>
        </w:rPr>
      </w:pPr>
      <w:r>
        <w:rPr>
          <w:rFonts w:ascii="Arial" w:hAnsi="Arial" w:cs="Times New Roman"/>
          <w:bCs/>
          <w:color w:val="000000"/>
          <w:sz w:val="22"/>
          <w:szCs w:val="22"/>
        </w:rPr>
        <w:t xml:space="preserve">1.3. </w:t>
      </w:r>
      <w:r>
        <w:rPr>
          <w:rFonts w:ascii="Arial" w:hAnsi="Arial" w:cs="Times New Roman"/>
          <w:b/>
          <w:bCs/>
          <w:color w:val="000000"/>
          <w:sz w:val="22"/>
          <w:szCs w:val="22"/>
        </w:rPr>
        <w:t>Sposób przyznawania punktów w kryterium karta paliwowa zabezpieczona kodem PIN:</w:t>
      </w:r>
    </w:p>
    <w:p w14:paraId="20FA4ED1"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    Możliwość rozliczenia bezgotówkowego na podstawie karty paliwowe zabezpieczonej kodem PIN:</w:t>
      </w:r>
    </w:p>
    <w:p w14:paraId="3DAE5BB4"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ab/>
        <w:t>- Tak – 10 pkt.</w:t>
      </w:r>
    </w:p>
    <w:p w14:paraId="6500CF92"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ab/>
        <w:t>-  Nie – 0 pkt.</w:t>
      </w:r>
    </w:p>
    <w:p w14:paraId="6B28034E" w14:textId="77777777" w:rsidR="00E622EF" w:rsidRDefault="00FF455D">
      <w:pPr>
        <w:pStyle w:val="Standard"/>
        <w:spacing w:line="360" w:lineRule="auto"/>
        <w:jc w:val="both"/>
        <w:rPr>
          <w:rFonts w:hint="eastAsia"/>
        </w:rPr>
      </w:pPr>
      <w:r>
        <w:rPr>
          <w:rFonts w:ascii="Arial" w:hAnsi="Arial" w:cs="Times New Roman"/>
          <w:bCs/>
          <w:color w:val="000000"/>
          <w:sz w:val="22"/>
          <w:szCs w:val="22"/>
        </w:rPr>
        <w:t xml:space="preserve">1.4. </w:t>
      </w:r>
      <w:r>
        <w:rPr>
          <w:rFonts w:ascii="Arial" w:hAnsi="Arial" w:cs="Times New Roman"/>
          <w:b/>
          <w:bCs/>
          <w:color w:val="000000"/>
          <w:sz w:val="22"/>
          <w:szCs w:val="22"/>
        </w:rPr>
        <w:t>Sposób przyznawania punktów w kryterium odległość do najbliższej stacji paliw:</w:t>
      </w:r>
    </w:p>
    <w:p w14:paraId="7913BD6B"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Odległość do najbliższej stacji paliw Wykonawcy – odległość drogi jaką musi pokonać Zamawiający</w:t>
      </w:r>
    </w:p>
    <w:p w14:paraId="0556BC44"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pojazdem przeznaczonym do tankowania:</w:t>
      </w:r>
    </w:p>
    <w:p w14:paraId="6B81430F"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z siedziby Gminy Wałcz (Wałcz, ul. Dąbrowskiego 8) do miejsca tankowania w jedna stronę.</w:t>
      </w:r>
    </w:p>
    <w:p w14:paraId="58F685CB"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Wykonawca poda w ofercie najkrótszą odległość drogi (w ramach dróg publicznych)</w:t>
      </w:r>
    </w:p>
    <w:p w14:paraId="04779398"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 xml:space="preserve">Odległość drogowa winna być podana w km (z dokładnością do 0,1 km) wg wskazań </w:t>
      </w:r>
      <w:proofErr w:type="spellStart"/>
      <w:r>
        <w:rPr>
          <w:rFonts w:ascii="Arial" w:hAnsi="Arial" w:cs="Times New Roman"/>
          <w:bCs/>
          <w:color w:val="000000"/>
          <w:sz w:val="22"/>
          <w:szCs w:val="22"/>
        </w:rPr>
        <w:t>google.maps</w:t>
      </w:r>
      <w:proofErr w:type="spellEnd"/>
      <w:r>
        <w:rPr>
          <w:rFonts w:ascii="Arial" w:hAnsi="Arial" w:cs="Times New Roman"/>
          <w:bCs/>
          <w:color w:val="000000"/>
          <w:sz w:val="22"/>
          <w:szCs w:val="22"/>
        </w:rPr>
        <w:t xml:space="preserve"> (www.maps.google.pl).</w:t>
      </w:r>
    </w:p>
    <w:p w14:paraId="7A65CF55"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Ustala się, że najkrótsza deklarowana odległość uzyska maksymalną ilość punktów.</w:t>
      </w:r>
    </w:p>
    <w:p w14:paraId="2ECFFB06"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Od 0 km do 5 km (włącznie) – 10 pkt.</w:t>
      </w:r>
    </w:p>
    <w:p w14:paraId="7BDDD47E" w14:textId="77777777" w:rsidR="00E622EF" w:rsidRDefault="00FF455D">
      <w:pPr>
        <w:pStyle w:val="Standard"/>
        <w:spacing w:line="360" w:lineRule="auto"/>
        <w:jc w:val="both"/>
        <w:rPr>
          <w:rFonts w:ascii="Arial" w:hAnsi="Arial" w:cs="Times New Roman"/>
          <w:bCs/>
          <w:color w:val="000000"/>
          <w:sz w:val="22"/>
          <w:szCs w:val="22"/>
        </w:rPr>
      </w:pPr>
      <w:r>
        <w:rPr>
          <w:rFonts w:ascii="Arial" w:hAnsi="Arial" w:cs="Times New Roman"/>
          <w:bCs/>
          <w:color w:val="000000"/>
          <w:sz w:val="22"/>
          <w:szCs w:val="22"/>
        </w:rPr>
        <w:t>Powyżej  5 km – 0 pkt.</w:t>
      </w:r>
    </w:p>
    <w:p w14:paraId="082DD246" w14:textId="77777777" w:rsidR="00E622EF" w:rsidRDefault="00E622EF">
      <w:pPr>
        <w:pStyle w:val="Standard"/>
        <w:spacing w:line="360" w:lineRule="auto"/>
        <w:jc w:val="both"/>
        <w:rPr>
          <w:rFonts w:ascii="Arial" w:hAnsi="Arial" w:cs="Times New Roman"/>
          <w:bCs/>
          <w:color w:val="000000"/>
          <w:sz w:val="22"/>
          <w:szCs w:val="22"/>
        </w:rPr>
      </w:pPr>
    </w:p>
    <w:p w14:paraId="60E87B81" w14:textId="77777777" w:rsidR="00E622EF" w:rsidRDefault="00FF455D">
      <w:pPr>
        <w:pStyle w:val="Standard"/>
        <w:spacing w:line="360" w:lineRule="auto"/>
        <w:jc w:val="both"/>
        <w:rPr>
          <w:rFonts w:hint="eastAsia"/>
        </w:rPr>
      </w:pPr>
      <w:r>
        <w:rPr>
          <w:rFonts w:ascii="Arial" w:hAnsi="Arial"/>
          <w:color w:val="1C1C1C"/>
          <w:sz w:val="22"/>
          <w:szCs w:val="22"/>
        </w:rPr>
        <w:t>2. Maksymalna liczba punktów wynosi 100.</w:t>
      </w:r>
    </w:p>
    <w:p w14:paraId="51D6E6EB" w14:textId="77777777" w:rsidR="00E622EF" w:rsidRDefault="00FF455D">
      <w:pPr>
        <w:pStyle w:val="Standard"/>
        <w:spacing w:before="227"/>
        <w:rPr>
          <w:rFonts w:ascii="Arial" w:hAnsi="Arial"/>
          <w:color w:val="1C1C1C"/>
          <w:sz w:val="22"/>
          <w:szCs w:val="22"/>
        </w:rPr>
      </w:pPr>
      <w:r>
        <w:rPr>
          <w:rFonts w:ascii="Arial" w:hAnsi="Arial"/>
          <w:color w:val="1C1C1C"/>
          <w:sz w:val="22"/>
          <w:szCs w:val="22"/>
        </w:rPr>
        <w:t>3. Punkty będą zaokrąglane do dwóch miejsc po przecinku lub z większa dokładnością, jeżeli przy zastosowaniu wymienionego zaokrąglenia nie występuje różnica w ilości przyznanych punktów wynikająca z małej różnicy zaoferowanych cen.</w:t>
      </w:r>
    </w:p>
    <w:p w14:paraId="3C65A428" w14:textId="77777777" w:rsidR="00E622EF" w:rsidRDefault="00FF455D">
      <w:pPr>
        <w:pStyle w:val="Standard"/>
        <w:spacing w:before="227"/>
        <w:rPr>
          <w:rFonts w:hint="eastAsia"/>
        </w:rPr>
      </w:pPr>
      <w:r>
        <w:rPr>
          <w:rFonts w:ascii="Arial" w:hAnsi="Arial"/>
          <w:color w:val="000000"/>
          <w:sz w:val="22"/>
          <w:szCs w:val="22"/>
        </w:rPr>
        <w:lastRenderedPageBreak/>
        <w:t>4. Za najkorzystniejszą zostanie uznana oferta, która uzyska najwyższa liczbę punktów. Poprzez najwyższą liczbę punktów rozumie się sumę punktów przyznaną w kryterium cena</w:t>
      </w:r>
      <w:r>
        <w:rPr>
          <w:rFonts w:ascii="Arial" w:hAnsi="Arial"/>
          <w:bCs/>
          <w:color w:val="000000"/>
          <w:sz w:val="22"/>
          <w:szCs w:val="22"/>
        </w:rPr>
        <w:t xml:space="preserve"> ofertowa po uwzględnieniu rabatu</w:t>
      </w:r>
      <w:r>
        <w:rPr>
          <w:rFonts w:ascii="Arial" w:hAnsi="Arial"/>
          <w:color w:val="000000"/>
          <w:sz w:val="22"/>
          <w:szCs w:val="22"/>
        </w:rPr>
        <w:t xml:space="preserve">, </w:t>
      </w:r>
      <w:r>
        <w:rPr>
          <w:rFonts w:ascii="Arial" w:hAnsi="Arial"/>
          <w:bCs/>
          <w:color w:val="000000"/>
          <w:sz w:val="22"/>
          <w:szCs w:val="22"/>
        </w:rPr>
        <w:t>oferowany stały rabat kwotowy, karta paliwowa, odległość stacji paliw.</w:t>
      </w:r>
    </w:p>
    <w:p w14:paraId="225763C1"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5. Jeżeli nie będzie można wybrać najkorzystniejszej oferty z uwagi na to, że dwie lub więcej ofert przedstawia taki sam bilans ceny lub kosztu i innych kryteriów oceny ofert, Zamawiający wybiera spośród tych ofert, ofertę która otrzyma najwyższą ocenę w kryterium o najwyższej wadze.</w:t>
      </w:r>
    </w:p>
    <w:p w14:paraId="0D9AB90F"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6.Jeżeli oferty otrzymały taką samą ocenę w kryterium o najważniejszej wadze, Zamawiający wybiera ofertę z najniższą ceną  lub najniższym kosztem.</w:t>
      </w:r>
    </w:p>
    <w:p w14:paraId="03BA350B" w14:textId="2B831794" w:rsidR="00E622EF" w:rsidRDefault="00FF455D">
      <w:pPr>
        <w:pStyle w:val="Standard"/>
        <w:spacing w:before="227"/>
        <w:rPr>
          <w:rFonts w:hint="eastAsia"/>
        </w:rPr>
      </w:pPr>
      <w:r>
        <w:rPr>
          <w:rFonts w:ascii="Arial" w:hAnsi="Arial"/>
          <w:color w:val="000000"/>
          <w:sz w:val="22"/>
          <w:szCs w:val="22"/>
        </w:rPr>
        <w:t xml:space="preserve">7. Jeżeli nie można dokonać wyboru oferty </w:t>
      </w:r>
      <w:r w:rsidR="00196064">
        <w:rPr>
          <w:rFonts w:ascii="Arial" w:hAnsi="Arial"/>
          <w:color w:val="000000"/>
          <w:sz w:val="22"/>
          <w:szCs w:val="22"/>
        </w:rPr>
        <w:t>w sposób, o którym mowa w ust. 5</w:t>
      </w:r>
      <w:r>
        <w:rPr>
          <w:rFonts w:ascii="Arial" w:hAnsi="Arial"/>
          <w:color w:val="000000"/>
          <w:sz w:val="22"/>
          <w:szCs w:val="22"/>
        </w:rPr>
        <w:t xml:space="preserve">  Zamawiający wzywa Wykonawców, którzy złożyli te oferty, do złożenia w terminie określonym przez Zamawiającego  ofert dodatkowych zawierających nową cenę lub koszt.</w:t>
      </w:r>
    </w:p>
    <w:p w14:paraId="19918A24" w14:textId="77777777" w:rsidR="00E622EF" w:rsidRDefault="00FF455D">
      <w:pPr>
        <w:pStyle w:val="Standard"/>
        <w:spacing w:before="227" w:line="360" w:lineRule="auto"/>
        <w:jc w:val="both"/>
        <w:rPr>
          <w:rFonts w:ascii="Arial" w:hAnsi="Arial" w:cs="Times New Roman"/>
          <w:bCs/>
          <w:color w:val="000000"/>
          <w:sz w:val="22"/>
          <w:szCs w:val="22"/>
        </w:rPr>
      </w:pPr>
      <w:r>
        <w:rPr>
          <w:rFonts w:ascii="Arial" w:hAnsi="Arial" w:cs="Times New Roman"/>
          <w:bCs/>
          <w:color w:val="000000"/>
          <w:sz w:val="22"/>
          <w:szCs w:val="22"/>
        </w:rPr>
        <w:t>8. Wykonawcy, składając oferty dodatkowe, nie mogą oferować cen lub kosztów wyższych niż zaoferowane w uprzednio złożonych przez nich ofertach.</w:t>
      </w:r>
    </w:p>
    <w:p w14:paraId="7F6D41D2" w14:textId="77777777" w:rsidR="00E622EF" w:rsidRDefault="00FF455D">
      <w:pPr>
        <w:pStyle w:val="Standard"/>
        <w:spacing w:before="227"/>
        <w:rPr>
          <w:rFonts w:ascii="Arial" w:hAnsi="Arial"/>
          <w:b/>
          <w:bCs/>
          <w:color w:val="1C1C1C"/>
          <w:sz w:val="22"/>
          <w:szCs w:val="22"/>
        </w:rPr>
      </w:pPr>
      <w:r>
        <w:rPr>
          <w:rFonts w:ascii="Arial" w:hAnsi="Arial"/>
          <w:b/>
          <w:bCs/>
          <w:color w:val="1C1C1C"/>
          <w:sz w:val="22"/>
          <w:szCs w:val="22"/>
        </w:rPr>
        <w:t xml:space="preserve">XXI. </w:t>
      </w:r>
      <w:r>
        <w:rPr>
          <w:rFonts w:ascii="Arial" w:hAnsi="Arial"/>
          <w:b/>
          <w:bCs/>
          <w:color w:val="1C1C1C"/>
          <w:sz w:val="22"/>
          <w:szCs w:val="22"/>
        </w:rPr>
        <w:tab/>
        <w:t>INFORMACJE O FORMALNOŚCIACH, JAKIE MUSZĄ ZOSTAĆ DOPEŁNIONE PRZY WYBORZE OFERTY W CELU ZAWARCIA UMOWY W SPRAWIE ZAMÓWIENIA PUBLICZNEGO</w:t>
      </w:r>
    </w:p>
    <w:p w14:paraId="1D82FEB7" w14:textId="77777777" w:rsidR="00E622EF" w:rsidRDefault="00FF455D">
      <w:pPr>
        <w:pStyle w:val="Standard"/>
        <w:spacing w:before="227"/>
        <w:rPr>
          <w:rFonts w:hint="eastAsia"/>
        </w:rPr>
      </w:pPr>
      <w:r>
        <w:rPr>
          <w:rFonts w:ascii="Arial" w:hAnsi="Arial"/>
          <w:color w:val="1C1C1C"/>
          <w:sz w:val="22"/>
          <w:szCs w:val="22"/>
          <w:u w:val="single"/>
        </w:rPr>
        <w:t>1. INFORMACJA O WYBORZE OFERTY</w:t>
      </w:r>
    </w:p>
    <w:p w14:paraId="45727BD6" w14:textId="77777777" w:rsidR="00E622EF" w:rsidRDefault="00FF455D">
      <w:pPr>
        <w:pStyle w:val="Standard"/>
        <w:spacing w:before="227"/>
        <w:rPr>
          <w:rFonts w:ascii="Arial" w:hAnsi="Arial"/>
          <w:color w:val="1C1C1C"/>
          <w:sz w:val="22"/>
          <w:szCs w:val="22"/>
        </w:rPr>
      </w:pPr>
      <w:r>
        <w:rPr>
          <w:rFonts w:ascii="Arial" w:hAnsi="Arial"/>
          <w:color w:val="1C1C1C"/>
          <w:sz w:val="22"/>
          <w:szCs w:val="22"/>
        </w:rPr>
        <w:t xml:space="preserve">1.1 Informacja o wyborze oferty zostanie przekazana Wykonawcom, którzy złożyli oferty na zasadach określonych w art. 253 ustawy </w:t>
      </w:r>
      <w:proofErr w:type="spellStart"/>
      <w:r>
        <w:rPr>
          <w:rFonts w:ascii="Arial" w:hAnsi="Arial"/>
          <w:color w:val="1C1C1C"/>
          <w:sz w:val="22"/>
          <w:szCs w:val="22"/>
        </w:rPr>
        <w:t>Pzp</w:t>
      </w:r>
      <w:proofErr w:type="spellEnd"/>
      <w:r>
        <w:rPr>
          <w:rFonts w:ascii="Arial" w:hAnsi="Arial"/>
          <w:color w:val="1C1C1C"/>
          <w:sz w:val="22"/>
          <w:szCs w:val="22"/>
        </w:rPr>
        <w:t>.</w:t>
      </w:r>
    </w:p>
    <w:p w14:paraId="540593E9" w14:textId="77777777" w:rsidR="00E622EF" w:rsidRDefault="00FF455D">
      <w:pPr>
        <w:pStyle w:val="Standard"/>
        <w:spacing w:before="227"/>
        <w:rPr>
          <w:rFonts w:ascii="Arial" w:hAnsi="Arial"/>
          <w:color w:val="1C1C1C"/>
          <w:sz w:val="22"/>
          <w:szCs w:val="22"/>
          <w:u w:val="single"/>
        </w:rPr>
      </w:pPr>
      <w:r>
        <w:rPr>
          <w:rFonts w:ascii="Arial" w:hAnsi="Arial"/>
          <w:color w:val="1C1C1C"/>
          <w:sz w:val="22"/>
          <w:szCs w:val="22"/>
          <w:u w:val="single"/>
        </w:rPr>
        <w:t>2. WARUNKI ZAWARCIA UMOWY</w:t>
      </w:r>
    </w:p>
    <w:p w14:paraId="7508434F"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2.1. Zamawiający wskaże Wykonawcy, którego oferta została wybrana termin i miejsce podpisania umowy.</w:t>
      </w:r>
    </w:p>
    <w:p w14:paraId="590B1C98"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2.2. Umowa zostanie zawarta  w terminie wyznaczonym przez Zamawiającego.</w:t>
      </w:r>
    </w:p>
    <w:p w14:paraId="1A54C677"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2.3. Przed podpisaniem umowy, Wykonawca zobowiązany jest do wniesienia zabezpieczenia należytego wykonania umowy w kwocie, formie i terminie określonych w zawiadomieniu (jeśli dotyczy).</w:t>
      </w:r>
    </w:p>
    <w:p w14:paraId="414E9581"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2.4. 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14:paraId="7ECA3A45"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3. W sprawach nieuregulowanych w niniejszej SWZ maja zastosowanie przepisy ustawy Prawo zamówień publicznych oraz przepisy Kodeksu cywilnego.</w:t>
      </w:r>
    </w:p>
    <w:p w14:paraId="2F2A630D"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4. Osoby reprezentujące Wykonawcę przy podpisaniu umowy powinny posiadać ze sobą dokumenty potwierdzające ich umocowanie do podpisania umowy, o ile umocowanie ro będzie wynikać z dokumentów  załączonych do oferty.</w:t>
      </w:r>
    </w:p>
    <w:p w14:paraId="0826B87A"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5. Wykonawcy ubiegający się wspólnie o udzielenie zamówienia publicznego (np. konsorcjum, spółka cywilna) przedkładają Zamawiającemu przed zawarciem umowy w sprawie zamówienia publicznego pełnomocnictwo do jej zawarcia oraz umowę regulująca współprace tych Wykonawców. Umowa regulująca współprace Wykonawców występujących wspólnie winna zawierać:</w:t>
      </w:r>
    </w:p>
    <w:p w14:paraId="507FD020"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1) Oznaczenie celu gospodarczego, dla którego umowa została zawarta (celem tym musi być zrealizowanie przedmiotowego zamówienia),</w:t>
      </w:r>
    </w:p>
    <w:p w14:paraId="5260311E"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lastRenderedPageBreak/>
        <w:t>2) Oznaczenie czasu trwania umowy obejmującego okres nie krótszy niż okres obowiązywania umowy w sprawie niniejszego zamówienia,</w:t>
      </w:r>
    </w:p>
    <w:p w14:paraId="4F492F67"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3) Szczegółowy sposób współdziałania w wykonaniu zamówienia i podział zadań,</w:t>
      </w:r>
    </w:p>
    <w:p w14:paraId="45AC64A6"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4) Wskazanie Lidera do reprezentowania partnerów (współwykonawców) przy wykonywaniu zamówienia,</w:t>
      </w:r>
    </w:p>
    <w:p w14:paraId="019E132B"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5) Oświadczenie, że Lider jest upoważniony do zaciągania zobowiązań, do  przyjmowania płatności od Zamawiającego i do przyjmowania instrukcji na rzecz i w imieniu wszystkich partnerów (współwykonawców) razem i każdego z osobna.</w:t>
      </w:r>
    </w:p>
    <w:p w14:paraId="28520A73"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 xml:space="preserve">6.  Jeżeli zostanie wybrana oferta Wykonawców wspólnie ubiegających się o udzielenie zamówienia, Zamawiający będzie żądał przed zawarciem umowy w sprawie zamówienia publicznego kopii umowy regulującej współpracę tych wykonawców, w której między innymi zostanie określony pełnomocnik uprawniony do kontaktów z Zamawiającym oraz do wystawienia dokumentów związanych z płatnościami, przy czym termin, na jaki została zawarta umowa, nie może być krótszy niż termin realizacji zamówienia. </w:t>
      </w:r>
    </w:p>
    <w:p w14:paraId="6E67AF99"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 xml:space="preserve">7. Niedopełnienie powyższych formalności przez wybranego Wykonawcę będzie potraktowane przez Zamawiającego jako niemożność zawarcia umowy w sprawie zamówienia publicznego z przyczyn leżących po stronie Wykonawcy. </w:t>
      </w:r>
    </w:p>
    <w:p w14:paraId="1AC8736A" w14:textId="77777777" w:rsidR="00E622EF" w:rsidRDefault="00FF455D">
      <w:pPr>
        <w:pStyle w:val="Standard"/>
        <w:spacing w:before="227"/>
        <w:ind w:left="705" w:hanging="705"/>
        <w:rPr>
          <w:rFonts w:ascii="Arial" w:hAnsi="Arial"/>
          <w:b/>
          <w:bCs/>
          <w:color w:val="1C1C1C"/>
          <w:sz w:val="22"/>
          <w:szCs w:val="22"/>
        </w:rPr>
      </w:pPr>
      <w:r>
        <w:rPr>
          <w:rFonts w:ascii="Arial" w:hAnsi="Arial"/>
          <w:b/>
          <w:bCs/>
          <w:color w:val="1C1C1C"/>
          <w:sz w:val="22"/>
          <w:szCs w:val="22"/>
        </w:rPr>
        <w:t xml:space="preserve">XXII. </w:t>
      </w:r>
      <w:r>
        <w:rPr>
          <w:rFonts w:ascii="Arial" w:hAnsi="Arial"/>
          <w:b/>
          <w:bCs/>
          <w:color w:val="1C1C1C"/>
          <w:sz w:val="22"/>
          <w:szCs w:val="22"/>
        </w:rPr>
        <w:tab/>
        <w:t>INFORMACJĘ DOTYCZĄCE ZABEZPIECZENIA NALEŻYTEGO WYKONANIA UMOWY (JEŻELI DOTYCZY)</w:t>
      </w:r>
    </w:p>
    <w:p w14:paraId="170057E4" w14:textId="77777777" w:rsidR="00E622EF" w:rsidRDefault="00FF455D">
      <w:pPr>
        <w:pStyle w:val="Standard"/>
        <w:spacing w:before="227"/>
        <w:rPr>
          <w:rFonts w:ascii="Arial" w:hAnsi="Arial"/>
          <w:color w:val="1C1C1C"/>
          <w:sz w:val="22"/>
          <w:szCs w:val="22"/>
          <w:u w:val="single"/>
        </w:rPr>
      </w:pPr>
      <w:r>
        <w:rPr>
          <w:rFonts w:ascii="Arial" w:hAnsi="Arial"/>
          <w:color w:val="1C1C1C"/>
          <w:sz w:val="22"/>
          <w:szCs w:val="22"/>
          <w:u w:val="single"/>
        </w:rPr>
        <w:t>Zamawiający nie wymaga wniesienia zabezpieczenia należytego wykonania umowy.</w:t>
      </w:r>
    </w:p>
    <w:p w14:paraId="03388A04" w14:textId="77777777" w:rsidR="00E622EF" w:rsidRDefault="00FF455D">
      <w:pPr>
        <w:pStyle w:val="Standard"/>
        <w:spacing w:before="227"/>
        <w:ind w:left="709" w:hanging="709"/>
        <w:rPr>
          <w:rFonts w:ascii="Arial" w:hAnsi="Arial"/>
          <w:b/>
          <w:bCs/>
          <w:color w:val="1C1C1C"/>
          <w:sz w:val="22"/>
          <w:szCs w:val="22"/>
        </w:rPr>
      </w:pPr>
      <w:r>
        <w:rPr>
          <w:rFonts w:ascii="Arial" w:hAnsi="Arial"/>
          <w:b/>
          <w:bCs/>
          <w:color w:val="1C1C1C"/>
          <w:sz w:val="22"/>
          <w:szCs w:val="22"/>
        </w:rPr>
        <w:t>XXIII.</w:t>
      </w:r>
      <w:r>
        <w:rPr>
          <w:rFonts w:ascii="Arial" w:hAnsi="Arial"/>
          <w:b/>
          <w:bCs/>
          <w:color w:val="1C1C1C"/>
          <w:sz w:val="22"/>
          <w:szCs w:val="22"/>
        </w:rPr>
        <w:tab/>
        <w:t xml:space="preserve"> PROJEKTOWANE POSTANOWIENIA UMOWY W SPRAWIE ZAMÓWIENIA PUBLICZNEGO, KTÓRE ZOSTANĄ WPROWADZONE DO UMOWY W SPRAWIE ZAMÓWIENIA PUBLICZNEGO</w:t>
      </w:r>
    </w:p>
    <w:p w14:paraId="2B137A2B" w14:textId="05EDF140" w:rsidR="00E622EF" w:rsidRDefault="00FF455D">
      <w:pPr>
        <w:pStyle w:val="Standard"/>
        <w:spacing w:before="227"/>
        <w:rPr>
          <w:rFonts w:ascii="Arial" w:hAnsi="Arial"/>
          <w:bCs/>
          <w:color w:val="000000"/>
          <w:sz w:val="22"/>
          <w:szCs w:val="22"/>
        </w:rPr>
      </w:pPr>
      <w:r>
        <w:rPr>
          <w:rFonts w:ascii="Arial" w:hAnsi="Arial"/>
          <w:bCs/>
          <w:color w:val="000000"/>
          <w:sz w:val="22"/>
          <w:szCs w:val="22"/>
        </w:rPr>
        <w:t xml:space="preserve">1. Projektowane postanowienia umowy stanowią załącznik nr </w:t>
      </w:r>
      <w:r w:rsidR="00FC496E">
        <w:rPr>
          <w:rFonts w:ascii="Arial" w:hAnsi="Arial"/>
          <w:bCs/>
          <w:color w:val="000000"/>
          <w:sz w:val="22"/>
          <w:szCs w:val="22"/>
        </w:rPr>
        <w:t xml:space="preserve">5 </w:t>
      </w:r>
      <w:r>
        <w:rPr>
          <w:rFonts w:ascii="Arial" w:hAnsi="Arial"/>
          <w:bCs/>
          <w:color w:val="000000"/>
          <w:sz w:val="22"/>
          <w:szCs w:val="22"/>
        </w:rPr>
        <w:t>do SWZ.</w:t>
      </w:r>
    </w:p>
    <w:p w14:paraId="25429EBD" w14:textId="77777777" w:rsidR="00E622EF" w:rsidRDefault="00FF455D">
      <w:pPr>
        <w:pStyle w:val="Standard"/>
        <w:spacing w:before="227"/>
        <w:rPr>
          <w:rFonts w:ascii="Arial" w:hAnsi="Arial"/>
          <w:bCs/>
          <w:color w:val="000000"/>
          <w:sz w:val="22"/>
          <w:szCs w:val="22"/>
        </w:rPr>
      </w:pPr>
      <w:r>
        <w:rPr>
          <w:rFonts w:ascii="Arial" w:hAnsi="Arial"/>
          <w:bCs/>
          <w:color w:val="000000"/>
          <w:sz w:val="22"/>
          <w:szCs w:val="22"/>
        </w:rPr>
        <w:t>2. Złożenie oferty jest jednoznaczne z akceptacją przez Wykonawcę projektowanych postanowień umowy.</w:t>
      </w:r>
    </w:p>
    <w:p w14:paraId="07D07E59" w14:textId="77777777" w:rsidR="00E622EF" w:rsidRDefault="00E622EF">
      <w:pPr>
        <w:pStyle w:val="Standard"/>
        <w:spacing w:before="227"/>
        <w:rPr>
          <w:rFonts w:ascii="Arial" w:hAnsi="Arial"/>
          <w:bCs/>
          <w:color w:val="000000"/>
          <w:sz w:val="22"/>
          <w:szCs w:val="22"/>
        </w:rPr>
      </w:pPr>
    </w:p>
    <w:p w14:paraId="648BCCF5" w14:textId="77777777" w:rsidR="00E622EF" w:rsidRDefault="00FF455D">
      <w:pPr>
        <w:pStyle w:val="Standard"/>
        <w:rPr>
          <w:rFonts w:ascii="Arial" w:hAnsi="Arial"/>
          <w:bCs/>
          <w:color w:val="000000"/>
          <w:sz w:val="22"/>
          <w:szCs w:val="22"/>
        </w:rPr>
      </w:pPr>
      <w:r>
        <w:rPr>
          <w:rFonts w:ascii="Arial" w:hAnsi="Arial"/>
          <w:bCs/>
          <w:color w:val="000000"/>
          <w:sz w:val="22"/>
          <w:szCs w:val="22"/>
        </w:rPr>
        <w:t>3. Zamawiający dopuszcza możliwość wprowadzenia zmian w umowie w zakresie wynikającym z przepisów prawa zamówień publicznych.</w:t>
      </w:r>
    </w:p>
    <w:p w14:paraId="6242CEC9" w14:textId="77777777" w:rsidR="00E622EF" w:rsidRDefault="00E622EF">
      <w:pPr>
        <w:pStyle w:val="Standard"/>
        <w:spacing w:before="227"/>
        <w:rPr>
          <w:rFonts w:ascii="Arial" w:hAnsi="Arial"/>
          <w:bCs/>
          <w:color w:val="000000"/>
          <w:sz w:val="22"/>
          <w:szCs w:val="22"/>
        </w:rPr>
      </w:pPr>
    </w:p>
    <w:p w14:paraId="3803D18F" w14:textId="77777777" w:rsidR="00E622EF" w:rsidRDefault="00FF455D">
      <w:pPr>
        <w:pStyle w:val="Standard"/>
        <w:spacing w:before="227"/>
        <w:ind w:left="705" w:hanging="705"/>
        <w:rPr>
          <w:rFonts w:ascii="Arial" w:hAnsi="Arial"/>
          <w:b/>
          <w:bCs/>
          <w:color w:val="1C1C1C"/>
          <w:sz w:val="22"/>
          <w:szCs w:val="22"/>
        </w:rPr>
      </w:pPr>
      <w:r>
        <w:rPr>
          <w:rFonts w:ascii="Arial" w:hAnsi="Arial"/>
          <w:b/>
          <w:bCs/>
          <w:color w:val="1C1C1C"/>
          <w:sz w:val="22"/>
          <w:szCs w:val="22"/>
        </w:rPr>
        <w:t xml:space="preserve">XXIV.  </w:t>
      </w:r>
      <w:r>
        <w:rPr>
          <w:rFonts w:ascii="Arial" w:hAnsi="Arial"/>
          <w:b/>
          <w:bCs/>
          <w:color w:val="1C1C1C"/>
          <w:sz w:val="22"/>
          <w:szCs w:val="22"/>
        </w:rPr>
        <w:tab/>
        <w:t>POUCZENIE O ŚRODKACH OCHRONY PRAWNEJ PRZYSŁUGUJĄCYCH WYKONAWCY</w:t>
      </w:r>
    </w:p>
    <w:p w14:paraId="058B1AF1"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1. Wykonawcy, a także innemu podmiotowi, jeżeli ma lub miał interes prawny w uzyskaniu przedmiotowego zamówienia oraz poniósł szkodę  wyniku naruszenia przez Zamawiającego przepisów ustawy </w:t>
      </w:r>
      <w:proofErr w:type="spellStart"/>
      <w:r>
        <w:rPr>
          <w:rFonts w:ascii="Arial" w:hAnsi="Arial"/>
          <w:color w:val="000000"/>
          <w:sz w:val="22"/>
          <w:szCs w:val="22"/>
        </w:rPr>
        <w:t>Pzp</w:t>
      </w:r>
      <w:proofErr w:type="spellEnd"/>
      <w:r>
        <w:rPr>
          <w:rFonts w:ascii="Arial" w:hAnsi="Arial"/>
          <w:color w:val="000000"/>
          <w:sz w:val="22"/>
          <w:szCs w:val="22"/>
        </w:rPr>
        <w:t xml:space="preserve"> , przysługują środki ochrony prawnej określone w dziale IX ustawy </w:t>
      </w:r>
      <w:proofErr w:type="spellStart"/>
      <w:r>
        <w:rPr>
          <w:rFonts w:ascii="Arial" w:hAnsi="Arial"/>
          <w:color w:val="000000"/>
          <w:sz w:val="22"/>
          <w:szCs w:val="22"/>
        </w:rPr>
        <w:t>Pzp</w:t>
      </w:r>
      <w:proofErr w:type="spellEnd"/>
      <w:r>
        <w:rPr>
          <w:rFonts w:ascii="Arial" w:hAnsi="Arial"/>
          <w:color w:val="000000"/>
          <w:sz w:val="22"/>
          <w:szCs w:val="22"/>
        </w:rPr>
        <w:t>, w szczególności:</w:t>
      </w:r>
    </w:p>
    <w:p w14:paraId="449547AC"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1.1. Odwołanie do Prezesa krajowej Izby odwoławczej zwanej dalej Izbą wnosi się w terminie:</w:t>
      </w:r>
    </w:p>
    <w:p w14:paraId="2DEB6D33"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a) 5 dni od dnia przekazania informacji o czynności Zamawiającego stanowiącej podstawę jego wniesienia, jeżeli informacja została przekazana przy użyciu środków komunikacji elektronicznej,</w:t>
      </w:r>
    </w:p>
    <w:p w14:paraId="3BC8FD97"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b) 10 dni od dnia przekazania informacji o czynnościach Zamawiającego stanowiącej podstawę jego wniesienia, jeżeli informacja została przekazana w sposób inny niż określony w lit. a.</w:t>
      </w:r>
    </w:p>
    <w:p w14:paraId="28B56F4F" w14:textId="77777777" w:rsidR="00E622EF" w:rsidRDefault="00FF455D">
      <w:pPr>
        <w:pStyle w:val="Standard"/>
        <w:spacing w:before="227"/>
        <w:rPr>
          <w:rFonts w:ascii="Arial" w:hAnsi="Arial"/>
          <w:color w:val="000000"/>
          <w:sz w:val="22"/>
          <w:szCs w:val="22"/>
        </w:rPr>
      </w:pPr>
      <w:r>
        <w:rPr>
          <w:rFonts w:ascii="Arial" w:hAnsi="Arial"/>
          <w:color w:val="000000"/>
          <w:sz w:val="22"/>
          <w:szCs w:val="22"/>
        </w:rPr>
        <w:lastRenderedPageBreak/>
        <w:t>1.2. Odwołanie przysługuje na:</w:t>
      </w:r>
    </w:p>
    <w:p w14:paraId="537C014A"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1.2.1. Niezgodną z przepisami   ustawy czynność Zamawiającego, podjętą w postępowaniu o udzielenie zamówienia,  zawarcie umowy ramowej, dynamicznym systemie zakupów, systemie kwalifikowania wykonawców lub konkursie, w tym na projektowane postanowienia umowy’</w:t>
      </w:r>
    </w:p>
    <w:p w14:paraId="574A5AAF"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1.2.2. Zaniechanie czynności w postępowaniu o udzielenie zamówienia, o zawarcie umowy ramowej, dynamicznym systemie zakupów, systemie kwalifikowania wykonawców lub konkursie, do której zamawiający był obowiązany na podstawie umowy;</w:t>
      </w:r>
    </w:p>
    <w:p w14:paraId="5A85CD81"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1.2.3. Zaniechanie przeprowadzenia postępowania o udzielenie zamówienia lub zorganizowanie konkursu na podstawie ustawy, mimo że zamawiający był do tego obowiązany.</w:t>
      </w:r>
    </w:p>
    <w:p w14:paraId="5A29B736"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2. Odwołujący przekazuje Zamawiającemu odwołanie wniesione w formie elektronicznej lub postaci elektronicznej albo kopię tego odwołania, jeżeli została ona wniesiona w formie pisemnej, przed upływem terminu do wniesienia odwołania w taki sposób, aby mógł on zapoznać się z jego treścią przed upływem tego terminu.</w:t>
      </w:r>
    </w:p>
    <w:p w14:paraId="0D667B4C"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4BC92"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812FC16"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5. Odwołanie w przypadkach innych niż określone w punkcie 1.1 oraz 4 wnosi się w terminie 5 dni od dnia, w którym powzięto lub przy zachowaniu należytej staranności można było powziąć wiadomo o okolicznościach stanowiących podstawę jego wniesienia.</w:t>
      </w:r>
    </w:p>
    <w:p w14:paraId="0B5DCA09"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6. Odwołanie, w przypadku gdy Zamawiający nie przesłał Wykonawcy zawiadomienie o wyborze najkorzystniejszej oferty, wnosi się nie później niż w terminie:</w:t>
      </w:r>
    </w:p>
    <w:p w14:paraId="281C806E"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6.1. 15 dni od dnia zamieszczenia w Biuletynie Zamówień Publicznych ogłoszenia o wyniku postępowania,</w:t>
      </w:r>
    </w:p>
    <w:p w14:paraId="6877C889"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6.2. Miesiąca od dnia zawarcia umowy, jeżeli Zamawiający nie zamieścił w biuletynie Zamówień Publicznych ogłoszenia o wyniku postępowania.</w:t>
      </w:r>
    </w:p>
    <w:p w14:paraId="56552209"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7. 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1B078D30" w14:textId="77777777" w:rsidR="00E622EF" w:rsidRDefault="00FF455D">
      <w:pPr>
        <w:pStyle w:val="Standard"/>
        <w:spacing w:before="227"/>
        <w:rPr>
          <w:rFonts w:ascii="Arial" w:hAnsi="Arial"/>
          <w:b/>
          <w:color w:val="000000"/>
          <w:sz w:val="22"/>
          <w:szCs w:val="22"/>
        </w:rPr>
      </w:pPr>
      <w:r>
        <w:rPr>
          <w:rFonts w:ascii="Arial" w:hAnsi="Arial"/>
          <w:b/>
          <w:color w:val="000000"/>
          <w:sz w:val="22"/>
          <w:szCs w:val="22"/>
        </w:rPr>
        <w:t xml:space="preserve">XXV. </w:t>
      </w:r>
      <w:r>
        <w:rPr>
          <w:rFonts w:ascii="Arial" w:hAnsi="Arial"/>
          <w:b/>
          <w:color w:val="000000"/>
          <w:sz w:val="22"/>
          <w:szCs w:val="22"/>
        </w:rPr>
        <w:tab/>
        <w:t>PODZIAŁ ZAMÓWIENIA NA CZĘŚCI. OPIS CZĘŚCI ZAMÓWIENIA, JEŻELI ZAMAWIAJĄCY DOPUSZCZA SKŁADANIE OFERT CZĘŚCIOWYCH</w:t>
      </w:r>
    </w:p>
    <w:p w14:paraId="0BC01CB8"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1. Zamówienie nie jest podzielone na części. </w:t>
      </w:r>
    </w:p>
    <w:p w14:paraId="641A6DBF"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2. Zamawiający nie dopuszcza składania ofert częściowych. </w:t>
      </w:r>
    </w:p>
    <w:p w14:paraId="64F12D59" w14:textId="77777777" w:rsidR="00E622EF" w:rsidRDefault="00FF455D">
      <w:pPr>
        <w:pStyle w:val="Standard"/>
        <w:spacing w:before="227"/>
        <w:rPr>
          <w:rFonts w:ascii="Arial" w:hAnsi="Arial"/>
          <w:b/>
          <w:bCs/>
          <w:color w:val="1C1C1C"/>
          <w:sz w:val="22"/>
          <w:szCs w:val="22"/>
        </w:rPr>
      </w:pPr>
      <w:r>
        <w:rPr>
          <w:rFonts w:ascii="Arial" w:hAnsi="Arial"/>
          <w:b/>
          <w:bCs/>
          <w:color w:val="1C1C1C"/>
          <w:sz w:val="22"/>
          <w:szCs w:val="22"/>
        </w:rPr>
        <w:t xml:space="preserve">XXVI. </w:t>
      </w:r>
      <w:r>
        <w:rPr>
          <w:rFonts w:ascii="Arial" w:hAnsi="Arial"/>
          <w:b/>
          <w:bCs/>
          <w:color w:val="1C1C1C"/>
          <w:sz w:val="22"/>
          <w:szCs w:val="22"/>
        </w:rPr>
        <w:tab/>
        <w:t>LICZBA CZĘŚCI ZAMÓWIENIA NA KTÓRĄ WYKONAWCA MOŻE ZŁOŻYĆ O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13659DEE"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Nie dotyczy.</w:t>
      </w:r>
    </w:p>
    <w:p w14:paraId="3C686AD5" w14:textId="77777777" w:rsidR="00E622EF" w:rsidRDefault="00FF455D">
      <w:pPr>
        <w:pStyle w:val="Standard"/>
        <w:spacing w:before="227"/>
        <w:rPr>
          <w:rFonts w:ascii="Arial" w:hAnsi="Arial"/>
          <w:b/>
          <w:bCs/>
          <w:color w:val="1C1C1C"/>
          <w:sz w:val="22"/>
          <w:szCs w:val="22"/>
        </w:rPr>
      </w:pPr>
      <w:r>
        <w:rPr>
          <w:rFonts w:ascii="Arial" w:hAnsi="Arial"/>
          <w:b/>
          <w:bCs/>
          <w:color w:val="1C1C1C"/>
          <w:sz w:val="22"/>
          <w:szCs w:val="22"/>
        </w:rPr>
        <w:lastRenderedPageBreak/>
        <w:t xml:space="preserve">XXVII. </w:t>
      </w:r>
      <w:r>
        <w:rPr>
          <w:rFonts w:ascii="Arial" w:hAnsi="Arial"/>
          <w:b/>
          <w:bCs/>
          <w:color w:val="1C1C1C"/>
          <w:sz w:val="22"/>
          <w:szCs w:val="22"/>
        </w:rPr>
        <w:tab/>
        <w:t>MAKSYMALNA LICZBA WYKONAWCÓW Z KTÓRYMI ZAMAWIAJĄCY ZAWRZE UMOWĘ RAMOWĄ JEŻELI ZAMAWIAJĄCY PRZEWIDUJE ZAWARCIE UMOWY RAMOWEJ</w:t>
      </w:r>
    </w:p>
    <w:p w14:paraId="0CD75023"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Nie dotyczy</w:t>
      </w:r>
    </w:p>
    <w:p w14:paraId="3B2A11A0" w14:textId="77777777" w:rsidR="00E622EF" w:rsidRDefault="00FF455D">
      <w:pPr>
        <w:pStyle w:val="Standard"/>
        <w:spacing w:before="227"/>
        <w:rPr>
          <w:rFonts w:ascii="Arial" w:hAnsi="Arial"/>
          <w:b/>
          <w:bCs/>
          <w:color w:val="1C1C1C"/>
          <w:sz w:val="22"/>
          <w:szCs w:val="22"/>
        </w:rPr>
      </w:pPr>
      <w:r>
        <w:rPr>
          <w:rFonts w:ascii="Arial" w:hAnsi="Arial"/>
          <w:b/>
          <w:bCs/>
          <w:color w:val="1C1C1C"/>
          <w:sz w:val="22"/>
          <w:szCs w:val="22"/>
        </w:rPr>
        <w:t>XXVIII. INFORMACJA DOTYCZĄCA OFERT WARIANTOWYCH, W TYM INFORMACJE O SPOSOBIE PRZEDSTAWIENIA OFERT WARIANTOWYCH ORAZ MINIMALNE WARUNKI , JAKIM MUSZĄ ODPOWIADAĆ OFERTY WARIANTOWE, JEŻELI ZAMAWIAJĄCY WYMAGA LUB DOPUSZCZA ICH SKŁADANIE</w:t>
      </w:r>
    </w:p>
    <w:p w14:paraId="57F308D5"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 xml:space="preserve">Zamawiający nie dopuszcza możliwości złożenia oferty wariantowej, o której mowa w art. 92 ustawy </w:t>
      </w:r>
      <w:proofErr w:type="spellStart"/>
      <w:r>
        <w:rPr>
          <w:rFonts w:ascii="Arial" w:hAnsi="Arial"/>
          <w:color w:val="000000"/>
          <w:sz w:val="22"/>
          <w:szCs w:val="22"/>
        </w:rPr>
        <w:t>Pzp</w:t>
      </w:r>
      <w:proofErr w:type="spellEnd"/>
      <w:r>
        <w:rPr>
          <w:rFonts w:ascii="Arial" w:hAnsi="Arial"/>
          <w:color w:val="000000"/>
          <w:sz w:val="22"/>
          <w:szCs w:val="22"/>
        </w:rPr>
        <w:t xml:space="preserve"> tzn. oferty przewidującej odmienny sposób wykonania zamówienia iż określony w SWZ</w:t>
      </w:r>
    </w:p>
    <w:p w14:paraId="21A6A7D3" w14:textId="77777777" w:rsidR="00E622EF" w:rsidRPr="00FC496E" w:rsidRDefault="00FF455D">
      <w:pPr>
        <w:pStyle w:val="Standard"/>
        <w:spacing w:before="227"/>
        <w:rPr>
          <w:rFonts w:ascii="Arial" w:hAnsi="Arial"/>
          <w:color w:val="000000" w:themeColor="text1"/>
          <w:sz w:val="22"/>
          <w:szCs w:val="22"/>
        </w:rPr>
      </w:pPr>
      <w:r w:rsidRPr="00FC496E">
        <w:rPr>
          <w:rFonts w:ascii="Arial" w:hAnsi="Arial"/>
          <w:color w:val="000000" w:themeColor="text1"/>
          <w:sz w:val="22"/>
          <w:szCs w:val="22"/>
        </w:rPr>
        <w:t xml:space="preserve">XXIX. </w:t>
      </w:r>
      <w:r w:rsidRPr="00FC496E">
        <w:rPr>
          <w:rFonts w:ascii="Arial" w:hAnsi="Arial"/>
          <w:color w:val="000000" w:themeColor="text1"/>
          <w:sz w:val="22"/>
          <w:szCs w:val="22"/>
        </w:rPr>
        <w:tab/>
        <w:t>INFORMACJA O PRZEWIDYWANYC</w:t>
      </w:r>
      <w:r w:rsidR="00E23A23" w:rsidRPr="00FC496E">
        <w:rPr>
          <w:rFonts w:ascii="Arial" w:hAnsi="Arial"/>
          <w:color w:val="000000" w:themeColor="text1"/>
          <w:sz w:val="22"/>
          <w:szCs w:val="22"/>
        </w:rPr>
        <w:t>H ZAMÓWIENIACH, O KTÓRYCH MOWA W</w:t>
      </w:r>
      <w:r w:rsidRPr="00FC496E">
        <w:rPr>
          <w:rFonts w:ascii="Arial" w:hAnsi="Arial"/>
          <w:color w:val="000000" w:themeColor="text1"/>
          <w:sz w:val="22"/>
          <w:szCs w:val="22"/>
        </w:rPr>
        <w:t xml:space="preserve"> ART. 214 UST. 1 PKT. 7 I 8 USTAWY PZP, JEŻELI ZAMAWIAJĄCY PRZEWIDUJE UDZIELENIE TAKICH ZAMÓWIEŃ</w:t>
      </w:r>
    </w:p>
    <w:p w14:paraId="11811855" w14:textId="77777777" w:rsidR="00E622EF" w:rsidRPr="00FC496E" w:rsidRDefault="00FF455D">
      <w:pPr>
        <w:pStyle w:val="Standard"/>
        <w:spacing w:before="227"/>
        <w:rPr>
          <w:rFonts w:ascii="Arial" w:hAnsi="Arial"/>
          <w:color w:val="000000" w:themeColor="text1"/>
          <w:sz w:val="22"/>
          <w:szCs w:val="22"/>
        </w:rPr>
      </w:pPr>
      <w:r w:rsidRPr="00FC496E">
        <w:rPr>
          <w:rFonts w:ascii="Arial" w:hAnsi="Arial"/>
          <w:color w:val="000000" w:themeColor="text1"/>
          <w:sz w:val="22"/>
          <w:szCs w:val="22"/>
        </w:rPr>
        <w:t>Zamawiający nie przewiduje  udzielenia takich zamówień.</w:t>
      </w:r>
    </w:p>
    <w:p w14:paraId="208F1DB8"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 xml:space="preserve">XXX. </w:t>
      </w:r>
      <w:r>
        <w:rPr>
          <w:rFonts w:ascii="Arial" w:hAnsi="Arial"/>
          <w:b/>
          <w:bCs/>
          <w:color w:val="111111"/>
          <w:sz w:val="22"/>
          <w:szCs w:val="22"/>
        </w:rPr>
        <w:tab/>
        <w:t>INFORMACJE DOTYCZĄCE PRZEPROWADZANIA PRZEZ WYKONAWCĘ WIZJI LOKALNEJ LUB SPRAWDZENIA PRZEZ NIEGO DOKUMENTÓW NIEZBĘDNYCH DO REALIZACJI ZAMÓWIENIA, O KTÓRYCH MOWA W ART. 131 UST. 2 USTAWY PZP, JEŻELI ZAMAWIAJĄCY PRZEWIDUJE TAKĄ MOŻLIWOŚĆ ALBO WYMAGA ZŁOŻENIA OFERTY PO ODBYCIU WIZJI LOKALNEJ LUB SPRAWDZENIU TYCH DOKUMENTÓW</w:t>
      </w:r>
    </w:p>
    <w:p w14:paraId="2D73CF19"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przewiduje obowiązku odbycia przez Wykonawcę wizji lokalnej lub sprawdzenia przez niego dokumentów niezbędnych do realizacji zamówienia dostępnych na miejscu u Zamawiającego.</w:t>
      </w:r>
    </w:p>
    <w:p w14:paraId="4EDCAED9"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 xml:space="preserve">XXXI. </w:t>
      </w:r>
      <w:r>
        <w:rPr>
          <w:rFonts w:ascii="Arial" w:hAnsi="Arial"/>
          <w:b/>
          <w:bCs/>
          <w:color w:val="111111"/>
          <w:sz w:val="22"/>
          <w:szCs w:val="22"/>
        </w:rPr>
        <w:tab/>
        <w:t>INFORMACJE DOTYCZĄCE WALUT OBCYCH, W JAKICH MOGĄ BYĆ PROWADZONE ROZLICZENIA MIĘDZY ZAMAWIAJĄCYM A WYKONAWCĄ, JEŻELI ZAMAWIAJĄCY PRZEWIDUJE ROZLICZENIE W WALUTACH OBCYCH</w:t>
      </w:r>
    </w:p>
    <w:p w14:paraId="032CA097"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przewiduje możliwości rozliczania w walutach obcych.</w:t>
      </w:r>
    </w:p>
    <w:p w14:paraId="62196797"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 xml:space="preserve">XXXII. </w:t>
      </w:r>
      <w:r>
        <w:rPr>
          <w:rFonts w:ascii="Arial" w:hAnsi="Arial"/>
          <w:b/>
          <w:bCs/>
          <w:color w:val="111111"/>
          <w:sz w:val="22"/>
          <w:szCs w:val="22"/>
        </w:rPr>
        <w:tab/>
        <w:t xml:space="preserve"> INFORMACJE O PRZEWIDYWANYM WYBORZE NAJKORZYSTNIEJSZEJ OFERTY Z ZASTOSOWANIE AUKCJI ELEKTRONICZNEJ, WRAZ Z INFORMACJAMI, O KTÓRYCH  MOWA W ART. 230 USTAWY PZP, JEŻELI ZAMAWIAJĄCY PRZEWIDUJE AUKCJE ELEKTRONICZNĄ</w:t>
      </w:r>
    </w:p>
    <w:p w14:paraId="03A8088B"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przewiduje aukcji elektronicznej.</w:t>
      </w:r>
    </w:p>
    <w:p w14:paraId="605C6A33"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XXXIII. INFORMACJE DOTYCZĄCE ZWROTU KOSZTÓW UDZIAŁU W POSTĘPOWANIU, JEŻELI ZAMAWIAJĄCY PRZEWIDUJE ICH ZWROT</w:t>
      </w:r>
    </w:p>
    <w:p w14:paraId="54631F16"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przewiduje zwrotu kosztów udziału w postępowaniu.</w:t>
      </w:r>
    </w:p>
    <w:p w14:paraId="79AC72CB"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XXXIV. WYMAGANIA W ZAKRESIE ZATRUDNIENIA OSÓB, O KTÓRYCH MOWA W ART. 96 UST. 2 PKT 2 USTAWY PZP, JEŻELI ZAMAWIAJĄCY PRZEWIDUJE TAKIE WYMAGANIA</w:t>
      </w:r>
    </w:p>
    <w:p w14:paraId="67BCD3D9"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przewiduje wymagań, o których mowa w art. 96 ust. 2 pkt. 2</w:t>
      </w:r>
    </w:p>
    <w:p w14:paraId="521820A5"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 xml:space="preserve">XXXV. </w:t>
      </w:r>
      <w:r>
        <w:rPr>
          <w:rFonts w:ascii="Arial" w:hAnsi="Arial"/>
          <w:b/>
          <w:bCs/>
          <w:color w:val="111111"/>
          <w:sz w:val="22"/>
          <w:szCs w:val="22"/>
        </w:rPr>
        <w:tab/>
        <w:t>INFORMACJA O ZASTRZEŻENIU MOŻLIWOŚCI UBIEGANIA SIĘ O UDZIELENIE ZAMÓWIENIA WYŁĄCZNIE PRZEZ WYKONAWCÓW, O KTÓRYCH MOWA W ART. 94 USTAWY PZP, JEŻELI ZAMAWIAJĄCY PRZEWIDUJE TAKIE WYMAGANIA</w:t>
      </w:r>
    </w:p>
    <w:p w14:paraId="02A93A9A"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przewiduje takich wymagań.</w:t>
      </w:r>
    </w:p>
    <w:p w14:paraId="3139E590"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lastRenderedPageBreak/>
        <w:t>XXXVI. INFORMACJA O OBOWIĄZKU OSOBISTEGO WYKONANIA PRZEZ WYKONAWCE KLUCZOWYCH ZADAŃ , JEŻELI ZAMAWIAJĄCY DOKONUJE TAKIEGO ZASTRZEŻENIA ZGODNIE Z ART. 60 I 121 USTAWY PZP</w:t>
      </w:r>
    </w:p>
    <w:p w14:paraId="152880F6"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dokonuje takiego zastrzeżenia.</w:t>
      </w:r>
    </w:p>
    <w:p w14:paraId="4DE817F6" w14:textId="77777777" w:rsidR="00E622EF" w:rsidRDefault="00FF455D">
      <w:pPr>
        <w:pStyle w:val="Standard"/>
        <w:spacing w:before="227"/>
        <w:rPr>
          <w:rFonts w:ascii="Arial" w:hAnsi="Arial"/>
          <w:b/>
          <w:bCs/>
          <w:color w:val="111111"/>
          <w:sz w:val="22"/>
          <w:szCs w:val="22"/>
        </w:rPr>
      </w:pPr>
      <w:r>
        <w:rPr>
          <w:rFonts w:ascii="Arial" w:hAnsi="Arial"/>
          <w:b/>
          <w:bCs/>
          <w:color w:val="111111"/>
          <w:sz w:val="22"/>
          <w:szCs w:val="22"/>
        </w:rPr>
        <w:t>XXXVII. WYMÓG LUB MOŻLIWOŚĆ ZŁOŻENIA OFERT W FORMIE KATALOGÓW ELEKTRONICZNYCH LUB DOŁĄCZENIA KATALOGÓW ELEKTRONICZNYCH DO OFERTY, W SYTUACJI OKREŚLONEJ W ART. 93 USTAWY PZP</w:t>
      </w:r>
    </w:p>
    <w:p w14:paraId="5BEC13DA"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Zamawiający nie dopuszcza złożenia oferty w formie katalogów elektronicznych oraz dołączenia katalogów elektronicznych do oferty.</w:t>
      </w:r>
    </w:p>
    <w:p w14:paraId="0AC28A16" w14:textId="77777777" w:rsidR="00E622EF" w:rsidRDefault="00FF455D">
      <w:pPr>
        <w:pStyle w:val="Standard"/>
        <w:spacing w:before="227"/>
        <w:rPr>
          <w:rFonts w:ascii="Arial" w:hAnsi="Arial"/>
          <w:color w:val="000000"/>
          <w:sz w:val="22"/>
          <w:szCs w:val="22"/>
        </w:rPr>
      </w:pPr>
      <w:r>
        <w:rPr>
          <w:rFonts w:ascii="Arial" w:hAnsi="Arial"/>
          <w:color w:val="000000"/>
          <w:sz w:val="22"/>
          <w:szCs w:val="22"/>
        </w:rPr>
        <w:t>XXXVIII. SPIS DODATKÓW DO SWZ</w:t>
      </w:r>
    </w:p>
    <w:p w14:paraId="64381314" w14:textId="77777777" w:rsidR="00E622EF" w:rsidRDefault="00E622EF">
      <w:pPr>
        <w:pStyle w:val="Standard"/>
        <w:spacing w:before="57" w:after="57"/>
        <w:rPr>
          <w:rFonts w:ascii="Arial" w:hAnsi="Arial"/>
          <w:b/>
          <w:bCs/>
          <w:sz w:val="22"/>
          <w:szCs w:val="22"/>
        </w:rPr>
      </w:pPr>
    </w:p>
    <w:p w14:paraId="5640E318" w14:textId="77777777" w:rsidR="00E622EF" w:rsidRDefault="00FF455D">
      <w:pPr>
        <w:pStyle w:val="Standard"/>
        <w:spacing w:before="57" w:after="57"/>
        <w:rPr>
          <w:rFonts w:ascii="Arial" w:hAnsi="Arial"/>
          <w:bCs/>
          <w:sz w:val="20"/>
          <w:szCs w:val="20"/>
        </w:rPr>
      </w:pPr>
      <w:r>
        <w:rPr>
          <w:rFonts w:ascii="Arial" w:hAnsi="Arial"/>
          <w:bCs/>
          <w:sz w:val="20"/>
          <w:szCs w:val="20"/>
        </w:rPr>
        <w:t>Załącznik nr 1 – formularz ofertowy.</w:t>
      </w:r>
    </w:p>
    <w:p w14:paraId="12550117" w14:textId="77777777" w:rsidR="00E622EF" w:rsidRDefault="00FF455D">
      <w:pPr>
        <w:pStyle w:val="Standard"/>
        <w:spacing w:before="57" w:after="57"/>
        <w:rPr>
          <w:rFonts w:ascii="Arial" w:hAnsi="Arial"/>
          <w:bCs/>
          <w:sz w:val="20"/>
          <w:szCs w:val="20"/>
        </w:rPr>
      </w:pPr>
      <w:r>
        <w:rPr>
          <w:rFonts w:ascii="Arial" w:hAnsi="Arial"/>
          <w:bCs/>
          <w:sz w:val="20"/>
          <w:szCs w:val="20"/>
        </w:rPr>
        <w:t>Załącznik nr 2 -  oświadczenie Wykonawcy dotyczące przesłanek wykluczenia.</w:t>
      </w:r>
    </w:p>
    <w:p w14:paraId="62177C03" w14:textId="77777777" w:rsidR="00E622EF" w:rsidRDefault="00FF455D">
      <w:pPr>
        <w:pStyle w:val="Standard"/>
        <w:spacing w:before="57" w:after="57"/>
        <w:ind w:left="1701" w:hanging="1701"/>
        <w:rPr>
          <w:rFonts w:ascii="Arial" w:hAnsi="Arial"/>
          <w:bCs/>
          <w:sz w:val="20"/>
          <w:szCs w:val="20"/>
        </w:rPr>
      </w:pPr>
      <w:r>
        <w:rPr>
          <w:rFonts w:ascii="Arial" w:hAnsi="Arial"/>
          <w:bCs/>
          <w:sz w:val="20"/>
          <w:szCs w:val="20"/>
        </w:rPr>
        <w:t>Załącznik nr 3 – oświadczenie Wykonawcy dotyczące spełnienia warunków udziały w postępowaniu.</w:t>
      </w:r>
    </w:p>
    <w:p w14:paraId="39FD62D2" w14:textId="77777777" w:rsidR="00E622EF" w:rsidRDefault="00FF455D">
      <w:pPr>
        <w:pStyle w:val="Standard"/>
        <w:spacing w:before="57" w:after="57"/>
        <w:ind w:left="1701" w:hanging="1701"/>
        <w:rPr>
          <w:rFonts w:ascii="Arial" w:hAnsi="Arial"/>
          <w:bCs/>
          <w:sz w:val="20"/>
          <w:szCs w:val="20"/>
        </w:rPr>
      </w:pPr>
      <w:r>
        <w:rPr>
          <w:rFonts w:ascii="Arial" w:hAnsi="Arial"/>
          <w:bCs/>
          <w:sz w:val="20"/>
          <w:szCs w:val="20"/>
        </w:rPr>
        <w:t>Załącznik nr 4  - oświadczenie o przynależności lub braku przynależności do grupy kapitałowej.</w:t>
      </w:r>
    </w:p>
    <w:p w14:paraId="48C4E310" w14:textId="77777777" w:rsidR="00E622EF" w:rsidRDefault="00FF455D">
      <w:pPr>
        <w:pStyle w:val="Standard"/>
        <w:spacing w:before="57" w:after="57"/>
        <w:ind w:left="1701" w:hanging="1701"/>
        <w:rPr>
          <w:rFonts w:ascii="Arial" w:hAnsi="Arial"/>
          <w:bCs/>
          <w:sz w:val="20"/>
          <w:szCs w:val="20"/>
        </w:rPr>
      </w:pPr>
      <w:r>
        <w:rPr>
          <w:rFonts w:ascii="Arial" w:hAnsi="Arial"/>
          <w:bCs/>
          <w:sz w:val="20"/>
          <w:szCs w:val="20"/>
        </w:rPr>
        <w:t>Załącznik nr 5 – projekt umowy</w:t>
      </w:r>
    </w:p>
    <w:p w14:paraId="4447AF4F" w14:textId="77777777" w:rsidR="00E622EF" w:rsidRDefault="00E622EF">
      <w:pPr>
        <w:pStyle w:val="Standard"/>
        <w:spacing w:before="57" w:after="57"/>
        <w:rPr>
          <w:rFonts w:ascii="Arial" w:hAnsi="Arial"/>
          <w:bCs/>
          <w:sz w:val="22"/>
          <w:szCs w:val="22"/>
        </w:rPr>
      </w:pPr>
    </w:p>
    <w:p w14:paraId="0D1D4304" w14:textId="77777777" w:rsidR="00E622EF" w:rsidRDefault="00E622EF">
      <w:pPr>
        <w:pStyle w:val="Standard"/>
        <w:spacing w:before="57" w:after="57"/>
        <w:rPr>
          <w:rFonts w:ascii="Arial" w:hAnsi="Arial"/>
          <w:b/>
          <w:bCs/>
          <w:sz w:val="22"/>
          <w:szCs w:val="22"/>
        </w:rPr>
      </w:pPr>
    </w:p>
    <w:p w14:paraId="36A0B7B6" w14:textId="77777777" w:rsidR="00E622EF" w:rsidRDefault="00E622EF">
      <w:pPr>
        <w:pStyle w:val="Standard"/>
        <w:spacing w:before="57" w:after="57"/>
        <w:rPr>
          <w:rFonts w:ascii="Arial" w:hAnsi="Arial"/>
          <w:b/>
          <w:bCs/>
          <w:sz w:val="22"/>
          <w:szCs w:val="22"/>
        </w:rPr>
      </w:pPr>
    </w:p>
    <w:p w14:paraId="4EB490FD" w14:textId="77777777" w:rsidR="00E622EF" w:rsidRDefault="00E622EF">
      <w:pPr>
        <w:pStyle w:val="Standard"/>
        <w:spacing w:before="57" w:after="57"/>
        <w:rPr>
          <w:rFonts w:ascii="Arial" w:hAnsi="Arial"/>
          <w:b/>
          <w:bCs/>
          <w:sz w:val="22"/>
          <w:szCs w:val="22"/>
        </w:rPr>
      </w:pPr>
    </w:p>
    <w:p w14:paraId="002B2BE1" w14:textId="77777777" w:rsidR="00E622EF" w:rsidRDefault="00E622EF">
      <w:pPr>
        <w:pStyle w:val="Standard"/>
        <w:spacing w:before="57" w:after="57"/>
        <w:rPr>
          <w:rFonts w:ascii="Arial" w:hAnsi="Arial"/>
          <w:b/>
          <w:bCs/>
          <w:sz w:val="22"/>
          <w:szCs w:val="22"/>
        </w:rPr>
      </w:pPr>
    </w:p>
    <w:p w14:paraId="133F14C8" w14:textId="77777777" w:rsidR="00E622EF" w:rsidRDefault="00E622EF">
      <w:pPr>
        <w:pStyle w:val="Standard"/>
        <w:spacing w:before="57" w:after="57"/>
        <w:rPr>
          <w:rFonts w:ascii="Arial" w:hAnsi="Arial"/>
          <w:b/>
          <w:bCs/>
          <w:sz w:val="22"/>
          <w:szCs w:val="22"/>
        </w:rPr>
      </w:pPr>
    </w:p>
    <w:p w14:paraId="760CFF6A" w14:textId="77777777" w:rsidR="00E622EF" w:rsidRDefault="00E622EF">
      <w:pPr>
        <w:pStyle w:val="Standard"/>
        <w:spacing w:before="57" w:after="57"/>
        <w:rPr>
          <w:rFonts w:ascii="Arial" w:hAnsi="Arial"/>
          <w:b/>
          <w:bCs/>
          <w:sz w:val="22"/>
          <w:szCs w:val="22"/>
        </w:rPr>
      </w:pPr>
    </w:p>
    <w:p w14:paraId="6BAF8E02" w14:textId="77777777" w:rsidR="00E622EF" w:rsidRDefault="00E622EF">
      <w:pPr>
        <w:pStyle w:val="Standard"/>
        <w:spacing w:before="57" w:after="57"/>
        <w:rPr>
          <w:rFonts w:ascii="Arial" w:hAnsi="Arial"/>
          <w:b/>
          <w:bCs/>
          <w:sz w:val="22"/>
          <w:szCs w:val="22"/>
        </w:rPr>
      </w:pPr>
    </w:p>
    <w:p w14:paraId="48E7C28F" w14:textId="77777777" w:rsidR="00E622EF" w:rsidRDefault="00E622EF">
      <w:pPr>
        <w:pStyle w:val="Standard"/>
        <w:spacing w:before="57" w:after="57"/>
        <w:rPr>
          <w:rFonts w:ascii="Arial" w:hAnsi="Arial"/>
          <w:b/>
          <w:bCs/>
          <w:sz w:val="22"/>
          <w:szCs w:val="22"/>
        </w:rPr>
      </w:pPr>
    </w:p>
    <w:p w14:paraId="7E1FCE13" w14:textId="77777777" w:rsidR="00E622EF" w:rsidRDefault="00E622EF">
      <w:pPr>
        <w:pStyle w:val="Standard"/>
        <w:spacing w:before="57" w:after="57"/>
        <w:rPr>
          <w:rFonts w:ascii="Arial" w:hAnsi="Arial"/>
          <w:b/>
          <w:bCs/>
          <w:sz w:val="22"/>
          <w:szCs w:val="22"/>
        </w:rPr>
      </w:pPr>
    </w:p>
    <w:p w14:paraId="25319ED9" w14:textId="77777777" w:rsidR="00E622EF" w:rsidRDefault="00E622EF">
      <w:pPr>
        <w:pStyle w:val="Standard"/>
        <w:spacing w:before="57" w:after="57"/>
        <w:rPr>
          <w:rFonts w:ascii="Arial" w:hAnsi="Arial"/>
          <w:b/>
          <w:bCs/>
          <w:sz w:val="22"/>
          <w:szCs w:val="22"/>
        </w:rPr>
      </w:pPr>
    </w:p>
    <w:p w14:paraId="7BA7ACB1" w14:textId="77777777" w:rsidR="00E622EF" w:rsidRDefault="00E622EF">
      <w:pPr>
        <w:pStyle w:val="Standard"/>
        <w:spacing w:before="57" w:after="57"/>
        <w:rPr>
          <w:rFonts w:ascii="Arial" w:hAnsi="Arial"/>
          <w:b/>
          <w:bCs/>
          <w:sz w:val="22"/>
          <w:szCs w:val="22"/>
        </w:rPr>
      </w:pPr>
    </w:p>
    <w:p w14:paraId="6A98F58A" w14:textId="77777777" w:rsidR="00E622EF" w:rsidRDefault="00E622EF">
      <w:pPr>
        <w:pStyle w:val="Standard"/>
        <w:spacing w:before="57" w:after="57"/>
        <w:rPr>
          <w:rFonts w:ascii="Arial" w:hAnsi="Arial"/>
          <w:b/>
          <w:bCs/>
          <w:sz w:val="22"/>
          <w:szCs w:val="22"/>
        </w:rPr>
      </w:pPr>
    </w:p>
    <w:p w14:paraId="09109710" w14:textId="77777777" w:rsidR="00E622EF" w:rsidRDefault="00E622EF">
      <w:pPr>
        <w:pStyle w:val="Standard"/>
        <w:spacing w:before="57" w:after="57"/>
        <w:rPr>
          <w:rFonts w:ascii="Arial" w:hAnsi="Arial"/>
          <w:b/>
          <w:bCs/>
          <w:sz w:val="22"/>
          <w:szCs w:val="22"/>
        </w:rPr>
      </w:pPr>
    </w:p>
    <w:p w14:paraId="5C7FF1D0" w14:textId="77777777" w:rsidR="00E622EF" w:rsidRDefault="00E622EF">
      <w:pPr>
        <w:pStyle w:val="Standard"/>
        <w:spacing w:before="57" w:after="57"/>
        <w:rPr>
          <w:rFonts w:ascii="Arial" w:hAnsi="Arial"/>
          <w:b/>
          <w:bCs/>
          <w:sz w:val="22"/>
          <w:szCs w:val="22"/>
        </w:rPr>
      </w:pPr>
    </w:p>
    <w:p w14:paraId="336CB0D3" w14:textId="77777777" w:rsidR="00E622EF" w:rsidRDefault="00E622EF">
      <w:pPr>
        <w:pStyle w:val="Standard"/>
        <w:spacing w:before="57" w:after="57"/>
        <w:rPr>
          <w:rFonts w:ascii="Arial" w:hAnsi="Arial"/>
          <w:b/>
          <w:bCs/>
          <w:sz w:val="22"/>
          <w:szCs w:val="22"/>
        </w:rPr>
      </w:pPr>
    </w:p>
    <w:p w14:paraId="6BC85695" w14:textId="77777777" w:rsidR="00E622EF" w:rsidRDefault="00E622EF">
      <w:pPr>
        <w:pStyle w:val="Standard"/>
        <w:spacing w:before="57" w:after="57"/>
        <w:rPr>
          <w:rFonts w:ascii="Arial" w:hAnsi="Arial"/>
          <w:b/>
          <w:bCs/>
          <w:sz w:val="22"/>
          <w:szCs w:val="22"/>
        </w:rPr>
      </w:pPr>
    </w:p>
    <w:p w14:paraId="7FAE7A5A" w14:textId="77777777" w:rsidR="00E622EF" w:rsidRDefault="00E622EF">
      <w:pPr>
        <w:pStyle w:val="Standard"/>
        <w:spacing w:before="57" w:after="57"/>
        <w:rPr>
          <w:rFonts w:ascii="Arial" w:hAnsi="Arial"/>
          <w:b/>
          <w:bCs/>
          <w:sz w:val="22"/>
          <w:szCs w:val="22"/>
        </w:rPr>
      </w:pPr>
    </w:p>
    <w:p w14:paraId="6398C202" w14:textId="77777777" w:rsidR="00E622EF" w:rsidRDefault="00E622EF">
      <w:pPr>
        <w:pStyle w:val="Standard"/>
        <w:spacing w:before="57" w:after="57"/>
        <w:rPr>
          <w:rFonts w:ascii="Arial" w:hAnsi="Arial"/>
          <w:b/>
          <w:bCs/>
          <w:sz w:val="22"/>
          <w:szCs w:val="22"/>
        </w:rPr>
      </w:pPr>
    </w:p>
    <w:p w14:paraId="7657B58B" w14:textId="77777777" w:rsidR="00E622EF" w:rsidRDefault="00E622EF">
      <w:pPr>
        <w:pStyle w:val="Standard"/>
        <w:spacing w:before="57" w:after="57"/>
        <w:rPr>
          <w:rFonts w:ascii="Arial" w:hAnsi="Arial"/>
          <w:b/>
          <w:bCs/>
          <w:sz w:val="22"/>
          <w:szCs w:val="22"/>
        </w:rPr>
      </w:pPr>
    </w:p>
    <w:p w14:paraId="1DDC8824" w14:textId="77777777" w:rsidR="00E622EF" w:rsidRDefault="00E622EF">
      <w:pPr>
        <w:pStyle w:val="Standard"/>
        <w:spacing w:before="57" w:after="57"/>
        <w:rPr>
          <w:rFonts w:ascii="Arial" w:hAnsi="Arial"/>
          <w:b/>
          <w:bCs/>
          <w:sz w:val="22"/>
          <w:szCs w:val="22"/>
        </w:rPr>
      </w:pPr>
    </w:p>
    <w:p w14:paraId="305F7D42" w14:textId="77777777" w:rsidR="00E622EF" w:rsidRDefault="00E622EF">
      <w:pPr>
        <w:pStyle w:val="Standard"/>
        <w:spacing w:before="57" w:after="57"/>
        <w:rPr>
          <w:rFonts w:ascii="Arial" w:hAnsi="Arial"/>
          <w:b/>
          <w:bCs/>
          <w:sz w:val="22"/>
          <w:szCs w:val="22"/>
        </w:rPr>
      </w:pPr>
    </w:p>
    <w:p w14:paraId="5A551EF2" w14:textId="77777777" w:rsidR="00E622EF" w:rsidRDefault="00E622EF">
      <w:pPr>
        <w:pStyle w:val="Standard"/>
        <w:spacing w:before="57" w:after="57"/>
        <w:rPr>
          <w:rFonts w:ascii="Arial" w:hAnsi="Arial"/>
          <w:b/>
          <w:bCs/>
          <w:sz w:val="22"/>
          <w:szCs w:val="22"/>
        </w:rPr>
      </w:pPr>
    </w:p>
    <w:p w14:paraId="0E911F2E" w14:textId="77777777" w:rsidR="00E622EF" w:rsidRDefault="00E622EF">
      <w:pPr>
        <w:pStyle w:val="Standard"/>
        <w:spacing w:before="57" w:after="57"/>
        <w:rPr>
          <w:rFonts w:ascii="Arial" w:hAnsi="Arial"/>
          <w:b/>
          <w:bCs/>
          <w:sz w:val="22"/>
          <w:szCs w:val="22"/>
        </w:rPr>
      </w:pPr>
    </w:p>
    <w:p w14:paraId="7065E573" w14:textId="77777777" w:rsidR="00E622EF" w:rsidRDefault="00E622EF">
      <w:pPr>
        <w:pStyle w:val="Standard"/>
        <w:spacing w:before="57" w:after="57"/>
        <w:rPr>
          <w:rFonts w:ascii="Arial" w:hAnsi="Arial"/>
          <w:b/>
          <w:bCs/>
          <w:sz w:val="22"/>
          <w:szCs w:val="22"/>
        </w:rPr>
      </w:pPr>
    </w:p>
    <w:p w14:paraId="10206065" w14:textId="77777777" w:rsidR="00E622EF" w:rsidRDefault="00E622EF">
      <w:pPr>
        <w:pStyle w:val="Standard"/>
        <w:rPr>
          <w:rFonts w:ascii="Arial" w:hAnsi="Arial"/>
          <w:sz w:val="22"/>
          <w:szCs w:val="22"/>
        </w:rPr>
      </w:pPr>
    </w:p>
    <w:p w14:paraId="451EC0A8" w14:textId="77777777" w:rsidR="00E622EF" w:rsidRDefault="00E622EF">
      <w:pPr>
        <w:pStyle w:val="Standard"/>
        <w:rPr>
          <w:rFonts w:ascii="Arial" w:hAnsi="Arial"/>
          <w:sz w:val="22"/>
          <w:szCs w:val="22"/>
        </w:rPr>
      </w:pPr>
    </w:p>
    <w:p w14:paraId="47D1CF30" w14:textId="77777777" w:rsidR="00E622EF" w:rsidRDefault="00E622EF">
      <w:pPr>
        <w:pStyle w:val="Standard"/>
        <w:spacing w:before="57"/>
        <w:rPr>
          <w:rFonts w:ascii="Arial" w:hAnsi="Arial"/>
          <w:color w:val="CE181E"/>
          <w:sz w:val="22"/>
          <w:szCs w:val="22"/>
        </w:rPr>
      </w:pPr>
    </w:p>
    <w:p w14:paraId="57063C54" w14:textId="77777777" w:rsidR="00E622EF" w:rsidRDefault="00E622EF">
      <w:pPr>
        <w:pStyle w:val="Standard"/>
        <w:spacing w:before="57"/>
        <w:rPr>
          <w:rFonts w:ascii="Arial" w:hAnsi="Arial"/>
          <w:sz w:val="22"/>
          <w:szCs w:val="22"/>
        </w:rPr>
      </w:pPr>
    </w:p>
    <w:p w14:paraId="25453ED4" w14:textId="77777777" w:rsidR="00E622EF" w:rsidRDefault="00E622EF">
      <w:pPr>
        <w:pStyle w:val="Standard"/>
        <w:spacing w:before="57"/>
        <w:rPr>
          <w:rFonts w:ascii="Arial" w:hAnsi="Arial"/>
          <w:sz w:val="22"/>
          <w:szCs w:val="22"/>
        </w:rPr>
      </w:pPr>
    </w:p>
    <w:p w14:paraId="6C881C76" w14:textId="77777777" w:rsidR="00E622EF" w:rsidRDefault="00E622EF">
      <w:pPr>
        <w:pStyle w:val="Standard"/>
        <w:spacing w:before="57" w:after="57"/>
        <w:rPr>
          <w:rFonts w:ascii="Arial" w:hAnsi="Arial"/>
          <w:sz w:val="22"/>
          <w:szCs w:val="22"/>
        </w:rPr>
      </w:pPr>
    </w:p>
    <w:p w14:paraId="3CB8C5B7" w14:textId="77777777" w:rsidR="00E622EF" w:rsidRDefault="00E622EF">
      <w:pPr>
        <w:pStyle w:val="Standard"/>
        <w:spacing w:before="113"/>
        <w:rPr>
          <w:rFonts w:ascii="Arial" w:hAnsi="Arial"/>
          <w:color w:val="CE181E"/>
          <w:sz w:val="22"/>
          <w:szCs w:val="22"/>
        </w:rPr>
      </w:pPr>
    </w:p>
    <w:p w14:paraId="1785D839" w14:textId="77777777" w:rsidR="00E622EF" w:rsidRDefault="00E622EF">
      <w:pPr>
        <w:pStyle w:val="Standard"/>
        <w:spacing w:before="113"/>
        <w:rPr>
          <w:rFonts w:ascii="Arial" w:hAnsi="Arial"/>
          <w:color w:val="CE181E"/>
          <w:sz w:val="22"/>
          <w:szCs w:val="22"/>
        </w:rPr>
      </w:pPr>
    </w:p>
    <w:sectPr w:rsidR="00E622EF">
      <w:headerReference w:type="default" r:id="rId1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893C" w14:textId="77777777" w:rsidR="00A31F06" w:rsidRDefault="00A31F06">
      <w:pPr>
        <w:rPr>
          <w:rFonts w:hint="eastAsia"/>
        </w:rPr>
      </w:pPr>
      <w:r>
        <w:separator/>
      </w:r>
    </w:p>
  </w:endnote>
  <w:endnote w:type="continuationSeparator" w:id="0">
    <w:p w14:paraId="4EA28968" w14:textId="77777777" w:rsidR="00A31F06" w:rsidRDefault="00A31F0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B8A2" w14:textId="77777777" w:rsidR="00A31F06" w:rsidRDefault="00A31F06">
      <w:pPr>
        <w:rPr>
          <w:rFonts w:hint="eastAsia"/>
        </w:rPr>
      </w:pPr>
      <w:r>
        <w:rPr>
          <w:color w:val="000000"/>
        </w:rPr>
        <w:separator/>
      </w:r>
    </w:p>
  </w:footnote>
  <w:footnote w:type="continuationSeparator" w:id="0">
    <w:p w14:paraId="2AE15513" w14:textId="77777777" w:rsidR="00A31F06" w:rsidRDefault="00A31F0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0D35" w14:textId="77777777" w:rsidR="00125109" w:rsidRDefault="00125109">
    <w:pPr>
      <w:pStyle w:val="Nagwek"/>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0EA"/>
    <w:multiLevelType w:val="multilevel"/>
    <w:tmpl w:val="12E67BAA"/>
    <w:styleLink w:val="WWNum4"/>
    <w:lvl w:ilvl="0">
      <w:start w:val="1"/>
      <w:numFmt w:val="none"/>
      <w:suff w:val="nothing"/>
      <w:lvlText w:val="%1"/>
      <w:lvlJc w:val="left"/>
      <w:pPr>
        <w:ind w:left="432" w:hanging="432"/>
      </w:pPr>
      <w:rPr>
        <w:rFonts w:ascii="Times New Roman" w:eastAsia="Times New Roman" w:hAnsi="Times New Roman" w:cs="Times New Roman"/>
        <w:b/>
        <w:bCs/>
        <w:i/>
        <w:iCs/>
        <w:spacing w:val="-1"/>
        <w:kern w:val="3"/>
        <w:sz w:val="24"/>
        <w:szCs w:val="24"/>
        <w:shd w:val="clear" w:color="auto" w:fill="FFFF00"/>
        <w:lang w:eastAsia="zh-C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cs="Times New Roman"/>
        <w:sz w:val="24"/>
        <w:szCs w:val="24"/>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5D80349A"/>
    <w:multiLevelType w:val="multilevel"/>
    <w:tmpl w:val="7BB686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EF"/>
    <w:rsid w:val="00070200"/>
    <w:rsid w:val="00125109"/>
    <w:rsid w:val="00181BBA"/>
    <w:rsid w:val="00196064"/>
    <w:rsid w:val="0019694F"/>
    <w:rsid w:val="0024492D"/>
    <w:rsid w:val="002B7059"/>
    <w:rsid w:val="00333789"/>
    <w:rsid w:val="003400BC"/>
    <w:rsid w:val="00453F13"/>
    <w:rsid w:val="004940B0"/>
    <w:rsid w:val="004E08AA"/>
    <w:rsid w:val="004F1013"/>
    <w:rsid w:val="005002F7"/>
    <w:rsid w:val="00546A38"/>
    <w:rsid w:val="005D269D"/>
    <w:rsid w:val="008F0999"/>
    <w:rsid w:val="00A1226F"/>
    <w:rsid w:val="00A31F06"/>
    <w:rsid w:val="00B17397"/>
    <w:rsid w:val="00B40DB5"/>
    <w:rsid w:val="00CB5268"/>
    <w:rsid w:val="00CE59AB"/>
    <w:rsid w:val="00D221BB"/>
    <w:rsid w:val="00D27593"/>
    <w:rsid w:val="00DC6C40"/>
    <w:rsid w:val="00E23A23"/>
    <w:rsid w:val="00E622EF"/>
    <w:rsid w:val="00E62B41"/>
    <w:rsid w:val="00E67365"/>
    <w:rsid w:val="00EA0866"/>
    <w:rsid w:val="00EE4F58"/>
    <w:rsid w:val="00F57285"/>
    <w:rsid w:val="00FC070D"/>
    <w:rsid w:val="00FC496E"/>
    <w:rsid w:val="00FF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F2CD"/>
  <w15:docId w15:val="{300C29B9-BCBE-4955-85E2-AD51DA1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uppressAutoHyphen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Akapitzlist">
    <w:name w:val="List Paragraph"/>
    <w:basedOn w:val="Standard"/>
    <w:pPr>
      <w:spacing w:after="160"/>
      <w:ind w:left="720"/>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ListLabel206">
    <w:name w:val="ListLabel 206"/>
    <w:rPr>
      <w:rFonts w:ascii="Times New Roman" w:eastAsia="Times New Roman" w:hAnsi="Times New Roman" w:cs="Times New Roman"/>
      <w:b/>
      <w:bCs/>
      <w:i/>
      <w:iCs/>
      <w:spacing w:val="-1"/>
      <w:kern w:val="3"/>
      <w:sz w:val="24"/>
      <w:szCs w:val="24"/>
      <w:shd w:val="clear" w:color="auto" w:fill="FFFF00"/>
      <w:lang w:eastAsia="zh-CN"/>
    </w:rPr>
  </w:style>
  <w:style w:type="character" w:customStyle="1" w:styleId="ListLabel207">
    <w:name w:val="ListLabel 207"/>
    <w:rPr>
      <w:rFonts w:cs="Times New Roman"/>
      <w:sz w:val="24"/>
      <w:szCs w:val="24"/>
    </w:rPr>
  </w:style>
  <w:style w:type="character" w:styleId="Hipercze">
    <w:name w:val="Hyperlink"/>
    <w:basedOn w:val="Domylnaczcionkaakapitu"/>
    <w:rPr>
      <w:color w:val="0563C1"/>
      <w:u w:val="single"/>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Odwoaniedokomentarza">
    <w:name w:val="annotation reference"/>
    <w:basedOn w:val="Domylnaczcionkaakapitu"/>
    <w:uiPriority w:val="99"/>
    <w:semiHidden/>
    <w:unhideWhenUsed/>
    <w:rsid w:val="00FF455D"/>
    <w:rPr>
      <w:sz w:val="16"/>
      <w:szCs w:val="16"/>
    </w:rPr>
  </w:style>
  <w:style w:type="paragraph" w:styleId="Tekstkomentarza">
    <w:name w:val="annotation text"/>
    <w:basedOn w:val="Normalny"/>
    <w:link w:val="TekstkomentarzaZnak"/>
    <w:uiPriority w:val="99"/>
    <w:semiHidden/>
    <w:unhideWhenUsed/>
    <w:rsid w:val="00FF455D"/>
    <w:rPr>
      <w:rFonts w:cs="Mangal"/>
      <w:sz w:val="20"/>
      <w:szCs w:val="18"/>
    </w:rPr>
  </w:style>
  <w:style w:type="numbering" w:customStyle="1" w:styleId="WWNum1">
    <w:name w:val="WWNum1"/>
    <w:basedOn w:val="Bezlisty"/>
    <w:pPr>
      <w:numPr>
        <w:numId w:val="1"/>
      </w:numPr>
    </w:pPr>
  </w:style>
  <w:style w:type="numbering" w:customStyle="1" w:styleId="WWNum4">
    <w:name w:val="WWNum4"/>
    <w:basedOn w:val="Bezlisty"/>
    <w:pPr>
      <w:numPr>
        <w:numId w:val="2"/>
      </w:numPr>
    </w:pPr>
  </w:style>
  <w:style w:type="character" w:customStyle="1" w:styleId="TekstkomentarzaZnak">
    <w:name w:val="Tekst komentarza Znak"/>
    <w:basedOn w:val="Domylnaczcionkaakapitu"/>
    <w:link w:val="Tekstkomentarza"/>
    <w:uiPriority w:val="99"/>
    <w:semiHidden/>
    <w:rsid w:val="00FF455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FF455D"/>
    <w:rPr>
      <w:b/>
      <w:bCs/>
    </w:rPr>
  </w:style>
  <w:style w:type="character" w:customStyle="1" w:styleId="TematkomentarzaZnak">
    <w:name w:val="Temat komentarza Znak"/>
    <w:basedOn w:val="TekstkomentarzaZnak"/>
    <w:link w:val="Tematkomentarza"/>
    <w:uiPriority w:val="99"/>
    <w:semiHidden/>
    <w:rsid w:val="00FF455D"/>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gminawalcz.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inawalcz.pl" TargetMode="External"/><Relationship Id="rId12" Type="http://schemas.openxmlformats.org/officeDocument/2006/relationships/hyperlink" Target="http://www.google.pl/ma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gminawalcz.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10" Type="http://schemas.openxmlformats.org/officeDocument/2006/relationships/hyperlink" Target="https://platformazakupowa.pl/pn/gminawalcz" TargetMode="External"/><Relationship Id="rId4" Type="http://schemas.openxmlformats.org/officeDocument/2006/relationships/webSettings" Target="webSettings.xml"/><Relationship Id="rId9" Type="http://schemas.openxmlformats.org/officeDocument/2006/relationships/hyperlink" Target="https://platformazakupowa.pl/pn/gminawalc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25</Pages>
  <Words>9864</Words>
  <Characters>59187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dc:creator>
  <cp:lastModifiedBy>A.Ula</cp:lastModifiedBy>
  <cp:revision>20</cp:revision>
  <cp:lastPrinted>2021-03-19T07:05:00Z</cp:lastPrinted>
  <dcterms:created xsi:type="dcterms:W3CDTF">2021-03-24T06:57:00Z</dcterms:created>
  <dcterms:modified xsi:type="dcterms:W3CDTF">2021-03-31T11:33:00Z</dcterms:modified>
</cp:coreProperties>
</file>