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89D" w:rsidRPr="005854BA" w:rsidRDefault="00E9389D" w:rsidP="00E9389D">
      <w:pPr>
        <w:jc w:val="center"/>
        <w:rPr>
          <w:rStyle w:val="TeksttreciPogrubienie"/>
          <w:rFonts w:eastAsiaTheme="minorHAnsi"/>
          <w:sz w:val="24"/>
          <w:szCs w:val="24"/>
        </w:rPr>
      </w:pPr>
      <w:r w:rsidRPr="005854BA">
        <w:rPr>
          <w:rStyle w:val="TeksttreciPogrubienie"/>
          <w:rFonts w:eastAsiaTheme="minorHAnsi"/>
          <w:sz w:val="24"/>
          <w:szCs w:val="24"/>
        </w:rPr>
        <w:t>INFORMACJA</w:t>
      </w:r>
    </w:p>
    <w:p w:rsidR="00E9389D" w:rsidRPr="00401E50" w:rsidRDefault="0083652B" w:rsidP="005A6C36">
      <w:pPr>
        <w:jc w:val="both"/>
        <w:rPr>
          <w:rStyle w:val="TeksttreciPogrubienie"/>
          <w:rFonts w:eastAsiaTheme="minorHAnsi"/>
          <w:b w:val="0"/>
          <w:sz w:val="24"/>
          <w:szCs w:val="24"/>
        </w:rPr>
      </w:pPr>
      <w:r w:rsidRPr="00401E50">
        <w:rPr>
          <w:rStyle w:val="TeksttreciPogrubienie"/>
          <w:rFonts w:eastAsiaTheme="minorHAnsi"/>
          <w:b w:val="0"/>
          <w:sz w:val="24"/>
          <w:szCs w:val="24"/>
        </w:rPr>
        <w:t>N</w:t>
      </w:r>
      <w:r w:rsidR="00E9389D" w:rsidRPr="00401E50">
        <w:rPr>
          <w:rStyle w:val="TeksttreciPogrubienie"/>
          <w:rFonts w:eastAsiaTheme="minorHAnsi"/>
          <w:b w:val="0"/>
          <w:sz w:val="24"/>
          <w:szCs w:val="24"/>
        </w:rPr>
        <w:t xml:space="preserve">a podstawie art. 86 ust. 5 ustawy </w:t>
      </w:r>
      <w:r w:rsidR="005A6C36">
        <w:rPr>
          <w:rStyle w:val="TeksttreciPogrubienie"/>
          <w:rFonts w:eastAsiaTheme="minorHAnsi"/>
          <w:b w:val="0"/>
          <w:sz w:val="24"/>
          <w:szCs w:val="24"/>
        </w:rPr>
        <w:t>Pzp</w:t>
      </w:r>
      <w:r w:rsidR="00E9389D" w:rsidRPr="00401E50">
        <w:rPr>
          <w:rStyle w:val="TeksttreciPogrubienie"/>
          <w:rFonts w:eastAsiaTheme="minorHAnsi"/>
          <w:b w:val="0"/>
          <w:sz w:val="24"/>
          <w:szCs w:val="24"/>
        </w:rPr>
        <w:t xml:space="preserve"> udziela</w:t>
      </w:r>
      <w:r w:rsidRPr="00401E50">
        <w:rPr>
          <w:rStyle w:val="TeksttreciPogrubienie"/>
          <w:rFonts w:eastAsiaTheme="minorHAnsi"/>
          <w:b w:val="0"/>
          <w:sz w:val="24"/>
          <w:szCs w:val="24"/>
        </w:rPr>
        <w:t>my</w:t>
      </w:r>
      <w:r w:rsidR="00873B7D">
        <w:rPr>
          <w:rStyle w:val="TeksttreciPogrubienie"/>
          <w:rFonts w:eastAsiaTheme="minorHAnsi"/>
          <w:b w:val="0"/>
          <w:sz w:val="24"/>
          <w:szCs w:val="24"/>
        </w:rPr>
        <w:t xml:space="preserve"> informacji w postępowaniu na</w:t>
      </w:r>
      <w:r w:rsidR="00873B7D" w:rsidRPr="00873B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E7677" w:rsidRPr="001E76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wynajem samolotu wraz </w:t>
      </w:r>
      <w:r w:rsidR="001E76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 załogą oraz infrastrukturą do </w:t>
      </w:r>
      <w:r w:rsidR="001E7677" w:rsidRPr="001E76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wykonywania </w:t>
      </w:r>
      <w:r w:rsidR="00C0727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</w:t>
      </w:r>
      <w:r w:rsidR="001E7677" w:rsidRPr="001E76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zabezpieczenia szkolenia spadochronowego </w:t>
      </w:r>
      <w:r w:rsidR="001E767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(nr. ref. ZP-</w:t>
      </w:r>
      <w:r w:rsidR="008D50F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51</w:t>
      </w:r>
      <w:r w:rsidR="00C0727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/2020</w:t>
      </w:r>
      <w:r w:rsidR="00AC3E96" w:rsidRPr="00AC3E9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).</w:t>
      </w:r>
    </w:p>
    <w:p w:rsidR="00871F44" w:rsidRDefault="00871F44" w:rsidP="00C07275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hanging="720"/>
        <w:jc w:val="both"/>
        <w:rPr>
          <w:sz w:val="24"/>
          <w:szCs w:val="24"/>
        </w:rPr>
      </w:pPr>
      <w:r w:rsidRPr="00401E50">
        <w:rPr>
          <w:sz w:val="24"/>
          <w:szCs w:val="24"/>
        </w:rPr>
        <w:t xml:space="preserve">Zamawiający </w:t>
      </w:r>
      <w:r w:rsidR="008D50F6">
        <w:rPr>
          <w:sz w:val="24"/>
          <w:szCs w:val="24"/>
        </w:rPr>
        <w:t xml:space="preserve">w latach 2021-2022 </w:t>
      </w:r>
      <w:r w:rsidRPr="00401E50">
        <w:rPr>
          <w:sz w:val="24"/>
          <w:szCs w:val="24"/>
        </w:rPr>
        <w:t xml:space="preserve">zamierza przeznaczyć na </w:t>
      </w:r>
      <w:r w:rsidR="00401E50" w:rsidRPr="00401E50">
        <w:rPr>
          <w:sz w:val="24"/>
          <w:szCs w:val="24"/>
        </w:rPr>
        <w:t>realizację</w:t>
      </w:r>
      <w:r w:rsidRPr="00401E50">
        <w:rPr>
          <w:sz w:val="24"/>
          <w:szCs w:val="24"/>
        </w:rPr>
        <w:t xml:space="preserve"> </w:t>
      </w:r>
      <w:r w:rsidR="001E7677" w:rsidRPr="001E7677">
        <w:rPr>
          <w:sz w:val="24"/>
          <w:szCs w:val="24"/>
        </w:rPr>
        <w:t>poszczególnych zadań zamówienia podstawowego</w:t>
      </w:r>
      <w:r w:rsidR="001E7677">
        <w:rPr>
          <w:sz w:val="24"/>
          <w:szCs w:val="24"/>
        </w:rPr>
        <w:t xml:space="preserve"> kwoty:</w:t>
      </w:r>
    </w:p>
    <w:p w:rsidR="001A53CD" w:rsidRDefault="001A53CD" w:rsidP="008D50F6">
      <w:pPr>
        <w:pStyle w:val="Akapitzlist"/>
        <w:spacing w:line="276" w:lineRule="auto"/>
        <w:ind w:left="0"/>
        <w:jc w:val="both"/>
        <w:rPr>
          <w:b/>
          <w:sz w:val="24"/>
          <w:szCs w:val="24"/>
        </w:rPr>
      </w:pPr>
    </w:p>
    <w:p w:rsidR="008D50F6" w:rsidRPr="00712EA0" w:rsidRDefault="008D50F6" w:rsidP="008D50F6">
      <w:pPr>
        <w:pStyle w:val="Akapitzlist"/>
        <w:spacing w:line="276" w:lineRule="auto"/>
        <w:ind w:left="0"/>
        <w:jc w:val="both"/>
        <w:rPr>
          <w:b/>
          <w:sz w:val="24"/>
          <w:szCs w:val="24"/>
        </w:rPr>
      </w:pPr>
      <w:r w:rsidRPr="00712EA0">
        <w:rPr>
          <w:b/>
          <w:sz w:val="24"/>
          <w:szCs w:val="24"/>
        </w:rPr>
        <w:t>Zadanie nr 1:</w:t>
      </w:r>
    </w:p>
    <w:p w:rsidR="008D50F6" w:rsidRDefault="00C778ED" w:rsidP="008D50F6">
      <w:pPr>
        <w:pStyle w:val="Akapitzlist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roku 2021 – 45</w:t>
      </w:r>
      <w:r w:rsidR="008D50F6">
        <w:rPr>
          <w:sz w:val="24"/>
          <w:szCs w:val="24"/>
        </w:rPr>
        <w:t>.000,00 zł brutto;</w:t>
      </w:r>
    </w:p>
    <w:p w:rsidR="008D50F6" w:rsidRDefault="00C778ED" w:rsidP="008D50F6">
      <w:pPr>
        <w:pStyle w:val="Akapitzlist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roku 2022 – 45</w:t>
      </w:r>
      <w:r w:rsidR="008D50F6">
        <w:rPr>
          <w:sz w:val="24"/>
          <w:szCs w:val="24"/>
        </w:rPr>
        <w:t>.000,00 zł brutto.</w:t>
      </w:r>
    </w:p>
    <w:p w:rsidR="001A53CD" w:rsidRDefault="001A53CD" w:rsidP="008D50F6">
      <w:pPr>
        <w:pStyle w:val="Akapitzlist"/>
        <w:spacing w:line="276" w:lineRule="auto"/>
        <w:ind w:left="0"/>
        <w:jc w:val="both"/>
        <w:rPr>
          <w:b/>
          <w:sz w:val="24"/>
          <w:szCs w:val="24"/>
        </w:rPr>
      </w:pPr>
    </w:p>
    <w:p w:rsidR="008D50F6" w:rsidRPr="00712EA0" w:rsidRDefault="008D50F6" w:rsidP="008D50F6">
      <w:pPr>
        <w:pStyle w:val="Akapitzlist"/>
        <w:spacing w:line="276" w:lineRule="auto"/>
        <w:ind w:left="0"/>
        <w:jc w:val="both"/>
        <w:rPr>
          <w:b/>
          <w:sz w:val="24"/>
          <w:szCs w:val="24"/>
        </w:rPr>
      </w:pPr>
      <w:r w:rsidRPr="00712EA0">
        <w:rPr>
          <w:b/>
          <w:sz w:val="24"/>
          <w:szCs w:val="24"/>
        </w:rPr>
        <w:t>Zadanie nr 2:</w:t>
      </w:r>
      <w:bookmarkStart w:id="0" w:name="_GoBack"/>
      <w:bookmarkEnd w:id="0"/>
    </w:p>
    <w:p w:rsidR="008D50F6" w:rsidRDefault="008D50F6" w:rsidP="008D50F6">
      <w:pPr>
        <w:pStyle w:val="Akapitzlist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roku 2021 – 49.000,00 zł brutto;</w:t>
      </w:r>
    </w:p>
    <w:p w:rsidR="008D50F6" w:rsidRDefault="008D50F6" w:rsidP="008D50F6">
      <w:pPr>
        <w:pStyle w:val="Akapitzlist"/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roku 2022 – 49.000,00 zł brutto.</w:t>
      </w:r>
    </w:p>
    <w:p w:rsidR="001A53CD" w:rsidRDefault="001A53CD" w:rsidP="008D50F6">
      <w:pPr>
        <w:pStyle w:val="Akapitzlist"/>
        <w:spacing w:line="276" w:lineRule="auto"/>
        <w:ind w:left="0"/>
        <w:jc w:val="both"/>
        <w:rPr>
          <w:b/>
          <w:sz w:val="24"/>
          <w:szCs w:val="24"/>
        </w:rPr>
      </w:pPr>
    </w:p>
    <w:p w:rsidR="008D50F6" w:rsidRDefault="008D50F6" w:rsidP="008D50F6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712EA0">
        <w:rPr>
          <w:b/>
          <w:sz w:val="24"/>
          <w:szCs w:val="24"/>
        </w:rPr>
        <w:t>Zadanie nr 3</w:t>
      </w:r>
      <w:r>
        <w:rPr>
          <w:sz w:val="24"/>
          <w:szCs w:val="24"/>
        </w:rPr>
        <w:t xml:space="preserve"> – 87.000,00 zł brutto</w:t>
      </w:r>
    </w:p>
    <w:p w:rsidR="001A53CD" w:rsidRDefault="001A53CD" w:rsidP="008D50F6">
      <w:pPr>
        <w:pStyle w:val="Akapitzlist"/>
        <w:spacing w:line="276" w:lineRule="auto"/>
        <w:ind w:left="0"/>
        <w:jc w:val="both"/>
        <w:rPr>
          <w:b/>
          <w:sz w:val="24"/>
          <w:szCs w:val="24"/>
        </w:rPr>
      </w:pPr>
    </w:p>
    <w:p w:rsidR="008D50F6" w:rsidRPr="00712EA0" w:rsidRDefault="008D50F6" w:rsidP="008D50F6">
      <w:pPr>
        <w:pStyle w:val="Akapitzlist"/>
        <w:spacing w:line="276" w:lineRule="auto"/>
        <w:ind w:left="0"/>
        <w:jc w:val="both"/>
        <w:rPr>
          <w:b/>
          <w:sz w:val="24"/>
          <w:szCs w:val="24"/>
        </w:rPr>
      </w:pPr>
      <w:r w:rsidRPr="00712EA0">
        <w:rPr>
          <w:b/>
          <w:sz w:val="24"/>
          <w:szCs w:val="24"/>
        </w:rPr>
        <w:t>Zadanie nr 4:</w:t>
      </w:r>
    </w:p>
    <w:p w:rsidR="008D50F6" w:rsidRDefault="008D50F6" w:rsidP="008D50F6">
      <w:pPr>
        <w:pStyle w:val="Akapitzlist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roku 2021 – 21.000,00 zł brutto;</w:t>
      </w:r>
    </w:p>
    <w:p w:rsidR="008D50F6" w:rsidRDefault="008D50F6" w:rsidP="008D50F6">
      <w:pPr>
        <w:pStyle w:val="Akapitzlist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roku 2022 – 21.000,00 zł brutto.</w:t>
      </w:r>
    </w:p>
    <w:p w:rsidR="008D50F6" w:rsidRDefault="008D50F6" w:rsidP="008D50F6">
      <w:pPr>
        <w:pStyle w:val="Akapitzlist"/>
        <w:spacing w:line="276" w:lineRule="auto"/>
        <w:jc w:val="both"/>
        <w:rPr>
          <w:sz w:val="24"/>
          <w:szCs w:val="24"/>
        </w:rPr>
      </w:pPr>
    </w:p>
    <w:p w:rsidR="005A6C36" w:rsidRPr="00086EC6" w:rsidRDefault="00871F44" w:rsidP="000F7B2F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401E50">
        <w:rPr>
          <w:sz w:val="24"/>
          <w:szCs w:val="24"/>
        </w:rPr>
        <w:t>Firmy oraz adresy wykonawców, którzy złożyli oferty w terminie oraz ceny, termin wykonania zamówienia, okres gwarancji i warunków płatności zawarte w ofertach.</w:t>
      </w:r>
    </w:p>
    <w:tbl>
      <w:tblPr>
        <w:tblW w:w="13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3110"/>
        <w:gridCol w:w="1134"/>
        <w:gridCol w:w="4551"/>
        <w:gridCol w:w="2305"/>
        <w:gridCol w:w="2083"/>
      </w:tblGrid>
      <w:tr w:rsidR="00C07275" w:rsidRPr="00FB7C8B" w:rsidTr="00C07275">
        <w:trPr>
          <w:trHeight w:val="899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75" w:rsidRPr="00E65175" w:rsidRDefault="00C07275" w:rsidP="00C737E5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6517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75" w:rsidRPr="00E65175" w:rsidRDefault="00C07275" w:rsidP="00C737E5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65175">
              <w:rPr>
                <w:rFonts w:ascii="Times New Roman" w:hAnsi="Times New Roman"/>
                <w:b/>
              </w:rPr>
              <w:t>Nazwa i adres (firmy)</w:t>
            </w:r>
          </w:p>
          <w:p w:rsidR="00C07275" w:rsidRPr="00E65175" w:rsidRDefault="00C07275" w:rsidP="00C737E5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65175">
              <w:rPr>
                <w:rFonts w:ascii="Times New Roman" w:hAnsi="Times New Roman"/>
                <w:b/>
              </w:rPr>
              <w:t>Wykonawcy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75" w:rsidRPr="00E65175" w:rsidRDefault="00C07275" w:rsidP="00C737E5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zadania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75" w:rsidRPr="00E65175" w:rsidRDefault="00C07275" w:rsidP="00C737E5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65175">
              <w:rPr>
                <w:rFonts w:ascii="Times New Roman" w:hAnsi="Times New Roman"/>
                <w:b/>
              </w:rPr>
              <w:t>Informacja dotycząca ceny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65175">
              <w:rPr>
                <w:rFonts w:ascii="Times New Roman" w:hAnsi="Times New Roman"/>
                <w:b/>
              </w:rPr>
              <w:t>(zł brutto)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75" w:rsidRPr="00E65175" w:rsidRDefault="00C07275" w:rsidP="00C737E5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E65175">
              <w:rPr>
                <w:rFonts w:ascii="Times New Roman" w:hAnsi="Times New Roman"/>
                <w:b/>
              </w:rPr>
              <w:t>Termin realizacji zamówienia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275" w:rsidRPr="00E65175" w:rsidRDefault="00C07275" w:rsidP="00C737E5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E65175">
              <w:rPr>
                <w:rFonts w:ascii="Times New Roman" w:hAnsi="Times New Roman"/>
                <w:b/>
              </w:rPr>
              <w:t>Okres gwarancji</w:t>
            </w:r>
            <w:r>
              <w:rPr>
                <w:rFonts w:ascii="Times New Roman" w:hAnsi="Times New Roman"/>
                <w:b/>
              </w:rPr>
              <w:t xml:space="preserve"> i </w:t>
            </w:r>
            <w:r w:rsidRPr="00E65175">
              <w:rPr>
                <w:rFonts w:ascii="Times New Roman" w:hAnsi="Times New Roman"/>
                <w:b/>
              </w:rPr>
              <w:t>warunków płatności</w:t>
            </w:r>
          </w:p>
        </w:tc>
      </w:tr>
      <w:tr w:rsidR="00C07275" w:rsidRPr="00201B3C" w:rsidTr="00086EC6">
        <w:trPr>
          <w:trHeight w:val="992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75" w:rsidRPr="00C07275" w:rsidRDefault="00C07275" w:rsidP="00C072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2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75" w:rsidRDefault="00C07275" w:rsidP="00C072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Aeroklub Warszawski</w:t>
            </w:r>
          </w:p>
          <w:p w:rsidR="00C07275" w:rsidRDefault="00C07275" w:rsidP="00C072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Księżycowa 1</w:t>
            </w:r>
          </w:p>
          <w:p w:rsidR="00C07275" w:rsidRPr="00C07275" w:rsidRDefault="00C07275" w:rsidP="00C072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01-934 Warszawa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75" w:rsidRPr="00C07275" w:rsidRDefault="00ED6AAC" w:rsidP="00C072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75" w:rsidRDefault="00ED6AAC" w:rsidP="00C072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421.200,00</w:t>
            </w:r>
            <w:r w:rsidR="00C07275">
              <w:rPr>
                <w:rFonts w:ascii="Times New Roman" w:hAnsi="Times New Roman" w:cs="Times New Roman"/>
                <w:sz w:val="24"/>
                <w:szCs w:val="24"/>
              </w:rPr>
              <w:t xml:space="preserve"> zł, w tym:</w:t>
            </w:r>
          </w:p>
          <w:p w:rsidR="00C07275" w:rsidRDefault="00C07275" w:rsidP="00C072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zamówienie podstawowe: </w:t>
            </w:r>
            <w:r w:rsidR="00ED6AAC">
              <w:rPr>
                <w:rFonts w:ascii="Times New Roman" w:hAnsi="Times New Roman" w:cs="Times New Roman"/>
                <w:sz w:val="24"/>
                <w:szCs w:val="24"/>
              </w:rPr>
              <w:t>84.240,00 zł</w:t>
            </w:r>
          </w:p>
          <w:p w:rsidR="00C07275" w:rsidRPr="00C07275" w:rsidRDefault="00C07275" w:rsidP="00ED6A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zamówienie opcjonalne: </w:t>
            </w:r>
            <w:r w:rsidR="00ED6AAC">
              <w:rPr>
                <w:rFonts w:ascii="Times New Roman" w:hAnsi="Times New Roman" w:cs="Times New Roman"/>
                <w:sz w:val="24"/>
                <w:szCs w:val="24"/>
              </w:rPr>
              <w:t>336.960,00 zł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75" w:rsidRPr="00C07275" w:rsidRDefault="00C07275" w:rsidP="00086E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D6AAC">
              <w:rPr>
                <w:rFonts w:ascii="Times New Roman" w:hAnsi="Times New Roman" w:cs="Times New Roman"/>
                <w:sz w:val="24"/>
                <w:szCs w:val="24"/>
              </w:rPr>
              <w:t>o 30.11.2022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75" w:rsidRPr="00C07275" w:rsidRDefault="00C07275" w:rsidP="00086E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zgodnie ze wzorem umowy</w:t>
            </w:r>
          </w:p>
        </w:tc>
      </w:tr>
      <w:tr w:rsidR="00ED6AAC" w:rsidRPr="00201B3C" w:rsidTr="00086EC6">
        <w:trPr>
          <w:trHeight w:val="992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AC" w:rsidRPr="00C07275" w:rsidRDefault="00ED6AAC" w:rsidP="00C072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AC" w:rsidRDefault="00ED6AAC" w:rsidP="00ED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Aeroklub Gdański</w:t>
            </w:r>
          </w:p>
          <w:p w:rsidR="00ED6AAC" w:rsidRDefault="00ED6AAC" w:rsidP="00ED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Powstańców Warszawy 36</w:t>
            </w:r>
          </w:p>
          <w:p w:rsidR="00ED6AAC" w:rsidRDefault="00ED6AAC" w:rsidP="00ED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83-000 Pruszcz Gdański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AC" w:rsidRDefault="00ED6AAC" w:rsidP="00C072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AC" w:rsidRDefault="00ED6AAC" w:rsidP="00ED6A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176.472,00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zł, w tym:</w:t>
            </w:r>
          </w:p>
          <w:p w:rsidR="00ED6AAC" w:rsidRDefault="00ED6AAC" w:rsidP="00ED6A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zamówienie podstawowe: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44.928,00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  <w:p w:rsidR="00ED6AAC" w:rsidRDefault="00ED6AAC" w:rsidP="00ED6A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zamówienie opcjonalne: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131.544,00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AC" w:rsidRDefault="00ED6AAC" w:rsidP="00086E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30.11.2022 r.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AC" w:rsidRDefault="00ED6AAC" w:rsidP="00086E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zgodnie ze wzorem umowy</w:t>
            </w:r>
          </w:p>
        </w:tc>
      </w:tr>
      <w:tr w:rsidR="00C07275" w:rsidRPr="00201B3C" w:rsidTr="00086EC6">
        <w:trPr>
          <w:trHeight w:val="992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75" w:rsidRPr="00C07275" w:rsidRDefault="00ED6AAC" w:rsidP="00C072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7275" w:rsidRPr="00C07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75" w:rsidRDefault="00C07275" w:rsidP="00C072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SkyDive.pl Sp. z o.o.</w:t>
            </w:r>
          </w:p>
          <w:p w:rsidR="00C07275" w:rsidRDefault="00C07275" w:rsidP="00C072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Lotnisko Kruszyn</w:t>
            </w:r>
          </w:p>
          <w:p w:rsidR="00C07275" w:rsidRPr="00C07275" w:rsidRDefault="00C07275" w:rsidP="00C072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87-853 Kruszyn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75" w:rsidRPr="00C07275" w:rsidRDefault="00ED6AAC" w:rsidP="00C072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275" w:rsidRDefault="00ED6AAC" w:rsidP="00C072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442.800,00</w:t>
            </w:r>
            <w:r w:rsidR="00C07275">
              <w:rPr>
                <w:rFonts w:ascii="Times New Roman" w:hAnsi="Times New Roman" w:cs="Times New Roman"/>
                <w:sz w:val="24"/>
                <w:szCs w:val="24"/>
              </w:rPr>
              <w:t xml:space="preserve"> zł, w tym:</w:t>
            </w:r>
          </w:p>
          <w:p w:rsidR="00C07275" w:rsidRDefault="00C07275" w:rsidP="00C072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zamówienie podstawowe: </w:t>
            </w:r>
            <w:r w:rsidR="00ED6AAC">
              <w:rPr>
                <w:rFonts w:ascii="Times New Roman" w:hAnsi="Times New Roman" w:cs="Times New Roman"/>
                <w:sz w:val="24"/>
                <w:szCs w:val="24"/>
              </w:rPr>
              <w:t>88.560,00 zł</w:t>
            </w:r>
          </w:p>
          <w:p w:rsidR="00C07275" w:rsidRPr="00C631EA" w:rsidRDefault="00C07275" w:rsidP="00ED6AA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zamówienie opcjonalne: </w:t>
            </w:r>
            <w:r w:rsidR="00ED6AAC">
              <w:rPr>
                <w:rFonts w:ascii="Times New Roman" w:hAnsi="Times New Roman" w:cs="Times New Roman"/>
                <w:sz w:val="24"/>
                <w:szCs w:val="24"/>
              </w:rPr>
              <w:t>354.240,00 zł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75" w:rsidRPr="00C631EA" w:rsidRDefault="00086EC6" w:rsidP="00086EC6"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D6AAC">
              <w:rPr>
                <w:rFonts w:ascii="Times New Roman" w:hAnsi="Times New Roman" w:cs="Times New Roman"/>
                <w:sz w:val="24"/>
                <w:szCs w:val="24"/>
              </w:rPr>
              <w:t>o 30.11.2022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75" w:rsidRPr="00C631EA" w:rsidRDefault="00086EC6" w:rsidP="00086EC6">
            <w:r w:rsidRPr="00C07275">
              <w:rPr>
                <w:rFonts w:ascii="Times New Roman" w:hAnsi="Times New Roman" w:cs="Times New Roman"/>
                <w:sz w:val="24"/>
                <w:szCs w:val="24"/>
              </w:rPr>
              <w:t>zgodnie ze wzorem umowy</w:t>
            </w:r>
          </w:p>
        </w:tc>
      </w:tr>
      <w:tr w:rsidR="00C07275" w:rsidRPr="00201B3C" w:rsidTr="00086EC6">
        <w:trPr>
          <w:trHeight w:val="992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75" w:rsidRPr="00C07275" w:rsidRDefault="00ED6AAC" w:rsidP="00C072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C07275" w:rsidRPr="00C07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75" w:rsidRDefault="00ED6AAC" w:rsidP="00C072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Wingstore Zofia Kiebała </w:t>
            </w:r>
          </w:p>
          <w:p w:rsidR="00ED6AAC" w:rsidRDefault="00ED6AAC" w:rsidP="00C072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Wincentego Pola 35A</w:t>
            </w:r>
          </w:p>
          <w:p w:rsidR="00ED6AAC" w:rsidRPr="00C07275" w:rsidRDefault="00ED6AAC" w:rsidP="00C072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58-500 Jelenia Góra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75" w:rsidRPr="00C07275" w:rsidRDefault="00ED6AAC" w:rsidP="00C072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C6" w:rsidRDefault="00ED6AAC" w:rsidP="00086E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194.400,00</w:t>
            </w:r>
            <w:r w:rsidR="00086EC6">
              <w:rPr>
                <w:rFonts w:ascii="Times New Roman" w:hAnsi="Times New Roman" w:cs="Times New Roman"/>
                <w:sz w:val="24"/>
                <w:szCs w:val="24"/>
              </w:rPr>
              <w:t xml:space="preserve"> zł, w tym:</w:t>
            </w:r>
          </w:p>
          <w:p w:rsidR="00086EC6" w:rsidRDefault="00086EC6" w:rsidP="00086E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zamówienie podstawowe: </w:t>
            </w:r>
            <w:r w:rsidR="00ED6AAC">
              <w:rPr>
                <w:rFonts w:ascii="Times New Roman" w:hAnsi="Times New Roman" w:cs="Times New Roman"/>
                <w:sz w:val="24"/>
                <w:szCs w:val="24"/>
              </w:rPr>
              <w:t>48.600,00 zł</w:t>
            </w:r>
          </w:p>
          <w:p w:rsidR="00C07275" w:rsidRPr="00C07275" w:rsidRDefault="00086EC6" w:rsidP="00ED6A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zamówienie opcjonalne: </w:t>
            </w:r>
            <w:r w:rsidR="00ED6AAC">
              <w:rPr>
                <w:rFonts w:ascii="Times New Roman" w:hAnsi="Times New Roman" w:cs="Times New Roman"/>
                <w:sz w:val="24"/>
                <w:szCs w:val="24"/>
              </w:rPr>
              <w:t>145.800,00 zł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75" w:rsidRPr="00C07275" w:rsidRDefault="00086EC6" w:rsidP="00086E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D6AAC">
              <w:rPr>
                <w:rFonts w:ascii="Times New Roman" w:hAnsi="Times New Roman" w:cs="Times New Roman"/>
                <w:sz w:val="24"/>
                <w:szCs w:val="24"/>
              </w:rPr>
              <w:t>o 30.11.2022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75" w:rsidRPr="00C07275" w:rsidRDefault="00086EC6" w:rsidP="00086E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275">
              <w:rPr>
                <w:rFonts w:ascii="Times New Roman" w:hAnsi="Times New Roman" w:cs="Times New Roman"/>
                <w:sz w:val="24"/>
                <w:szCs w:val="24"/>
              </w:rPr>
              <w:t>zgodnie ze wzorem umowy</w:t>
            </w:r>
          </w:p>
        </w:tc>
      </w:tr>
      <w:tr w:rsidR="00C07275" w:rsidRPr="00201B3C" w:rsidTr="00086EC6">
        <w:trPr>
          <w:trHeight w:val="992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75" w:rsidRPr="00C07275" w:rsidRDefault="00ED6AAC" w:rsidP="00C7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7275" w:rsidRPr="00C07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75" w:rsidRDefault="00ED6AAC" w:rsidP="00C072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Aeroklub Gdański</w:t>
            </w:r>
          </w:p>
          <w:p w:rsidR="00ED6AAC" w:rsidRDefault="00ED6AAC" w:rsidP="00ED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Powstańców Warszawy 36</w:t>
            </w:r>
          </w:p>
          <w:p w:rsidR="00ED6AAC" w:rsidRPr="00C07275" w:rsidRDefault="00ED6AAC" w:rsidP="00ED6A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83-000 Pruszcz Gdański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75" w:rsidRPr="00C07275" w:rsidRDefault="00ED6AAC" w:rsidP="00C73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75" w:rsidRDefault="00ED6AAC" w:rsidP="00086E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156.600,00</w:t>
            </w:r>
            <w:r w:rsidR="00C07275">
              <w:rPr>
                <w:rFonts w:ascii="Times New Roman" w:hAnsi="Times New Roman" w:cs="Times New Roman"/>
                <w:sz w:val="24"/>
                <w:szCs w:val="24"/>
              </w:rPr>
              <w:t xml:space="preserve"> zł, w tym:</w:t>
            </w:r>
          </w:p>
          <w:p w:rsidR="00C07275" w:rsidRDefault="00C07275" w:rsidP="00086E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zamówienie podstawowe: </w:t>
            </w:r>
            <w:r w:rsidR="00ED6AAC">
              <w:rPr>
                <w:rFonts w:ascii="Times New Roman" w:hAnsi="Times New Roman" w:cs="Times New Roman"/>
                <w:sz w:val="24"/>
                <w:szCs w:val="24"/>
              </w:rPr>
              <w:t>39.960,00 zł</w:t>
            </w:r>
          </w:p>
          <w:p w:rsidR="00C07275" w:rsidRPr="00C07275" w:rsidRDefault="00C07275" w:rsidP="00ED6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zamówienie opcjonalne: </w:t>
            </w:r>
            <w:r w:rsidR="00ED6AAC">
              <w:rPr>
                <w:rFonts w:ascii="Times New Roman" w:hAnsi="Times New Roman" w:cs="Times New Roman"/>
                <w:sz w:val="24"/>
                <w:szCs w:val="24"/>
              </w:rPr>
              <w:t>116.640,00 zł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75" w:rsidRPr="00C07275" w:rsidRDefault="00C07275" w:rsidP="0008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D6AAC">
              <w:rPr>
                <w:rFonts w:ascii="Times New Roman" w:hAnsi="Times New Roman" w:cs="Times New Roman"/>
                <w:sz w:val="24"/>
                <w:szCs w:val="24"/>
              </w:rPr>
              <w:t>o 30.11.2022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75" w:rsidRPr="00C07275" w:rsidRDefault="00C07275" w:rsidP="0008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275">
              <w:rPr>
                <w:rFonts w:ascii="Times New Roman" w:hAnsi="Times New Roman" w:cs="Times New Roman"/>
                <w:sz w:val="24"/>
                <w:szCs w:val="24"/>
              </w:rPr>
              <w:t>zgodnie ze wzorem umowy</w:t>
            </w:r>
          </w:p>
        </w:tc>
      </w:tr>
    </w:tbl>
    <w:p w:rsidR="00871F44" w:rsidRDefault="00871F44" w:rsidP="00871F44">
      <w:pPr>
        <w:pStyle w:val="Akapitzlist"/>
        <w:spacing w:line="276" w:lineRule="auto"/>
        <w:ind w:left="284"/>
        <w:jc w:val="both"/>
        <w:rPr>
          <w:sz w:val="24"/>
          <w:szCs w:val="24"/>
        </w:rPr>
      </w:pPr>
    </w:p>
    <w:sectPr w:rsidR="00871F44" w:rsidSect="001E7677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1F8" w:rsidRDefault="00B261F8" w:rsidP="00B261F8">
      <w:pPr>
        <w:spacing w:after="0" w:line="240" w:lineRule="auto"/>
      </w:pPr>
      <w:r>
        <w:separator/>
      </w:r>
    </w:p>
  </w:endnote>
  <w:endnote w:type="continuationSeparator" w:id="0">
    <w:p w:rsidR="00B261F8" w:rsidRDefault="00B261F8" w:rsidP="00B2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23933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261F8" w:rsidRDefault="00B261F8" w:rsidP="00B261F8">
            <w:pPr>
              <w:pStyle w:val="Stopka"/>
              <w:jc w:val="right"/>
            </w:pPr>
            <w:r w:rsidRPr="00B261F8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B261F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B261F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B261F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0F7B2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B261F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B261F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B261F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B261F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B261F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0F7B2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B261F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1F8" w:rsidRDefault="00B261F8" w:rsidP="00B261F8">
      <w:pPr>
        <w:spacing w:after="0" w:line="240" w:lineRule="auto"/>
      </w:pPr>
      <w:r>
        <w:separator/>
      </w:r>
    </w:p>
  </w:footnote>
  <w:footnote w:type="continuationSeparator" w:id="0">
    <w:p w:rsidR="00B261F8" w:rsidRDefault="00B261F8" w:rsidP="00B26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5A31"/>
    <w:multiLevelType w:val="hybridMultilevel"/>
    <w:tmpl w:val="A2621F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0603A3"/>
    <w:multiLevelType w:val="hybridMultilevel"/>
    <w:tmpl w:val="7632DEF4"/>
    <w:lvl w:ilvl="0" w:tplc="3D4850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876B4"/>
    <w:multiLevelType w:val="hybridMultilevel"/>
    <w:tmpl w:val="9DD2F582"/>
    <w:lvl w:ilvl="0" w:tplc="8BBAE62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C827D5"/>
    <w:multiLevelType w:val="hybridMultilevel"/>
    <w:tmpl w:val="48566042"/>
    <w:lvl w:ilvl="0" w:tplc="2C8ECD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53E85"/>
    <w:multiLevelType w:val="hybridMultilevel"/>
    <w:tmpl w:val="EDDA506C"/>
    <w:lvl w:ilvl="0" w:tplc="011E24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8013E"/>
    <w:multiLevelType w:val="hybridMultilevel"/>
    <w:tmpl w:val="3F1200A2"/>
    <w:lvl w:ilvl="0" w:tplc="F4B436D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527"/>
    <w:multiLevelType w:val="hybridMultilevel"/>
    <w:tmpl w:val="E4CE6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84EFB"/>
    <w:multiLevelType w:val="hybridMultilevel"/>
    <w:tmpl w:val="933CCD20"/>
    <w:lvl w:ilvl="0" w:tplc="00B0DF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82C0F"/>
    <w:multiLevelType w:val="hybridMultilevel"/>
    <w:tmpl w:val="E7EE1F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61316"/>
    <w:multiLevelType w:val="multilevel"/>
    <w:tmpl w:val="E7181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1B52E1"/>
    <w:multiLevelType w:val="hybridMultilevel"/>
    <w:tmpl w:val="619E6072"/>
    <w:lvl w:ilvl="0" w:tplc="0415000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50019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68AE3E98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4F6A6DF8"/>
    <w:multiLevelType w:val="multilevel"/>
    <w:tmpl w:val="33D602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BB3C1C"/>
    <w:multiLevelType w:val="hybridMultilevel"/>
    <w:tmpl w:val="3F1200A2"/>
    <w:lvl w:ilvl="0" w:tplc="F4B436D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B7726"/>
    <w:multiLevelType w:val="hybridMultilevel"/>
    <w:tmpl w:val="54F4A01A"/>
    <w:lvl w:ilvl="0" w:tplc="98BE32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32977BF"/>
    <w:multiLevelType w:val="hybridMultilevel"/>
    <w:tmpl w:val="A334A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60D18"/>
    <w:multiLevelType w:val="hybridMultilevel"/>
    <w:tmpl w:val="E500C854"/>
    <w:lvl w:ilvl="0" w:tplc="BEBE36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334FE"/>
    <w:multiLevelType w:val="hybridMultilevel"/>
    <w:tmpl w:val="7312F1DC"/>
    <w:lvl w:ilvl="0" w:tplc="183E6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16"/>
  </w:num>
  <w:num w:numId="9">
    <w:abstractNumId w:val="15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4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9D"/>
    <w:rsid w:val="0000318E"/>
    <w:rsid w:val="00086EC6"/>
    <w:rsid w:val="000F11B4"/>
    <w:rsid w:val="000F7B2F"/>
    <w:rsid w:val="00183D79"/>
    <w:rsid w:val="001A53CD"/>
    <w:rsid w:val="001B1A76"/>
    <w:rsid w:val="001B3351"/>
    <w:rsid w:val="001E676B"/>
    <w:rsid w:val="001E7677"/>
    <w:rsid w:val="00331064"/>
    <w:rsid w:val="00401E50"/>
    <w:rsid w:val="0053735C"/>
    <w:rsid w:val="005854BA"/>
    <w:rsid w:val="005A6C36"/>
    <w:rsid w:val="005D1BD4"/>
    <w:rsid w:val="006A6017"/>
    <w:rsid w:val="0083652B"/>
    <w:rsid w:val="00871F44"/>
    <w:rsid w:val="00873B7D"/>
    <w:rsid w:val="008D50F6"/>
    <w:rsid w:val="009319F0"/>
    <w:rsid w:val="009D274D"/>
    <w:rsid w:val="009E5BCA"/>
    <w:rsid w:val="009F7FE2"/>
    <w:rsid w:val="00A408E1"/>
    <w:rsid w:val="00AC3E96"/>
    <w:rsid w:val="00B261F8"/>
    <w:rsid w:val="00B4075A"/>
    <w:rsid w:val="00B87BAF"/>
    <w:rsid w:val="00BC2C77"/>
    <w:rsid w:val="00C07275"/>
    <w:rsid w:val="00C503AD"/>
    <w:rsid w:val="00C778ED"/>
    <w:rsid w:val="00CA3011"/>
    <w:rsid w:val="00D25216"/>
    <w:rsid w:val="00E70FD7"/>
    <w:rsid w:val="00E9389D"/>
    <w:rsid w:val="00EC4770"/>
    <w:rsid w:val="00ED19E1"/>
    <w:rsid w:val="00ED6AAC"/>
    <w:rsid w:val="00F04B3F"/>
    <w:rsid w:val="00F6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456D"/>
  <w15:docId w15:val="{18ED55A3-5B80-4709-B9AE-6311A61C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E9389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E9389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E9389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9389D"/>
    <w:pPr>
      <w:shd w:val="clear" w:color="auto" w:fill="FFFFFF"/>
      <w:spacing w:after="0" w:line="250" w:lineRule="exact"/>
      <w:ind w:hanging="5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30">
    <w:name w:val="Nagłówek #3"/>
    <w:basedOn w:val="Normalny"/>
    <w:link w:val="Nagwek3"/>
    <w:rsid w:val="00E9389D"/>
    <w:pPr>
      <w:shd w:val="clear" w:color="auto" w:fill="FFFFFF"/>
      <w:spacing w:after="180" w:line="250" w:lineRule="exact"/>
      <w:ind w:hanging="480"/>
      <w:jc w:val="both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styleId="Akapitzlist">
    <w:name w:val="List Paragraph"/>
    <w:basedOn w:val="Normalny"/>
    <w:qFormat/>
    <w:rsid w:val="00871F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9F7F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26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1F8"/>
  </w:style>
  <w:style w:type="paragraph" w:styleId="Stopka">
    <w:name w:val="footer"/>
    <w:basedOn w:val="Normalny"/>
    <w:link w:val="StopkaZnak"/>
    <w:uiPriority w:val="99"/>
    <w:unhideWhenUsed/>
    <w:rsid w:val="00B26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Gardzielik Piotr</dc:creator>
  <cp:lastModifiedBy>Kolasa Monika</cp:lastModifiedBy>
  <cp:revision>24</cp:revision>
  <cp:lastPrinted>2016-08-22T12:15:00Z</cp:lastPrinted>
  <dcterms:created xsi:type="dcterms:W3CDTF">2019-02-15T12:56:00Z</dcterms:created>
  <dcterms:modified xsi:type="dcterms:W3CDTF">2021-01-22T12:09:00Z</dcterms:modified>
</cp:coreProperties>
</file>