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31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9"/>
        <w:gridCol w:w="1679"/>
        <w:gridCol w:w="1560"/>
        <w:gridCol w:w="1134"/>
        <w:gridCol w:w="1275"/>
        <w:gridCol w:w="1134"/>
        <w:gridCol w:w="1400"/>
        <w:gridCol w:w="1010"/>
        <w:gridCol w:w="709"/>
        <w:gridCol w:w="709"/>
        <w:gridCol w:w="992"/>
        <w:gridCol w:w="1276"/>
        <w:gridCol w:w="1134"/>
      </w:tblGrid>
      <w:tr w:rsidR="00A124D6" w:rsidTr="00E37261">
        <w:trPr>
          <w:trHeight w:val="252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kern w:val="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kern w:val="0"/>
                <w:sz w:val="24"/>
                <w:szCs w:val="24"/>
              </w:rPr>
            </w:pPr>
            <w:r w:rsidRPr="00A124D6">
              <w:rPr>
                <w:rFonts w:cs="Arial"/>
                <w:color w:val="000000"/>
                <w:kern w:val="0"/>
                <w:sz w:val="24"/>
                <w:szCs w:val="24"/>
              </w:rPr>
              <w:t>Załącznik nr 3 do SIWZ</w:t>
            </w:r>
          </w:p>
          <w:p w:rsidR="00A124D6" w:rsidRDefault="00BA55D6" w:rsidP="00A124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cs="Arial"/>
                <w:color w:val="000000"/>
                <w:kern w:val="0"/>
                <w:sz w:val="24"/>
                <w:szCs w:val="24"/>
              </w:rPr>
              <w:t>Nr sprawy: 37</w:t>
            </w:r>
            <w:r w:rsidR="00A124D6" w:rsidRPr="00A124D6">
              <w:rPr>
                <w:rFonts w:cs="Arial"/>
                <w:color w:val="000000"/>
                <w:kern w:val="0"/>
                <w:sz w:val="24"/>
                <w:szCs w:val="24"/>
              </w:rPr>
              <w:t>/2020</w:t>
            </w:r>
          </w:p>
        </w:tc>
      </w:tr>
      <w:tr w:rsidR="00A124D6" w:rsidTr="00E37261">
        <w:trPr>
          <w:trHeight w:val="252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A124D6" w:rsidTr="00E37261">
        <w:trPr>
          <w:trHeight w:val="252"/>
        </w:trPr>
        <w:tc>
          <w:tcPr>
            <w:tcW w:w="13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4"/>
                <w:szCs w:val="24"/>
              </w:rPr>
            </w:pPr>
            <w:r w:rsidRPr="00A124D6">
              <w:rPr>
                <w:rFonts w:cs="Arial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</w:p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4"/>
                <w:szCs w:val="24"/>
              </w:rPr>
            </w:pPr>
          </w:p>
          <w:p w:rsidR="00A124D6" w:rsidRP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4"/>
                <w:szCs w:val="24"/>
              </w:rPr>
            </w:pPr>
            <w:r w:rsidRPr="00A124D6">
              <w:rPr>
                <w:rFonts w:cs="Arial"/>
                <w:color w:val="000000"/>
                <w:kern w:val="0"/>
                <w:sz w:val="24"/>
                <w:szCs w:val="24"/>
              </w:rPr>
              <w:t>Opony do KTO Rosomak w latach 2020-2023</w:t>
            </w:r>
            <w:r>
              <w:rPr>
                <w:rFonts w:cs="Arial"/>
                <w:color w:val="000000"/>
                <w:kern w:val="0"/>
                <w:sz w:val="24"/>
                <w:szCs w:val="24"/>
              </w:rPr>
              <w:t xml:space="preserve"> – Parametry techniczne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A124D6" w:rsidTr="00E37261">
        <w:trPr>
          <w:trHeight w:val="264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124D6" w:rsidTr="00E37261">
        <w:trPr>
          <w:trHeight w:val="50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A124D6">
              <w:rPr>
                <w:rFonts w:cs="Arial"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A124D6">
              <w:rPr>
                <w:rFonts w:cs="Arial"/>
                <w:color w:val="000000"/>
                <w:kern w:val="0"/>
                <w:sz w:val="20"/>
                <w:szCs w:val="20"/>
              </w:rPr>
              <w:t xml:space="preserve">Nazwa </w:t>
            </w:r>
            <w:proofErr w:type="spellStart"/>
            <w:r w:rsidRPr="00A124D6">
              <w:rPr>
                <w:rFonts w:cs="Arial"/>
                <w:color w:val="000000"/>
                <w:kern w:val="0"/>
                <w:sz w:val="20"/>
                <w:szCs w:val="20"/>
              </w:rPr>
              <w:t>UiSW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A124D6">
              <w:rPr>
                <w:rFonts w:cs="Arial"/>
                <w:color w:val="000000"/>
                <w:kern w:val="0"/>
                <w:sz w:val="20"/>
                <w:szCs w:val="20"/>
              </w:rPr>
              <w:t>JIM*)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A124D6">
              <w:rPr>
                <w:rFonts w:cs="Arial"/>
                <w:color w:val="000000"/>
                <w:kern w:val="0"/>
                <w:sz w:val="20"/>
                <w:szCs w:val="20"/>
              </w:rPr>
              <w:t>Rozmiar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A124D6">
              <w:rPr>
                <w:rFonts w:cs="Arial"/>
                <w:color w:val="000000"/>
                <w:kern w:val="0"/>
                <w:sz w:val="20"/>
                <w:szCs w:val="20"/>
              </w:rPr>
              <w:t>Typ</w:t>
            </w:r>
          </w:p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A124D6">
              <w:rPr>
                <w:rFonts w:cs="Arial"/>
                <w:color w:val="000000"/>
                <w:kern w:val="0"/>
                <w:sz w:val="20"/>
                <w:szCs w:val="20"/>
              </w:rPr>
              <w:t>opony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A124D6">
              <w:rPr>
                <w:rFonts w:cs="Arial"/>
                <w:color w:val="000000"/>
                <w:kern w:val="0"/>
                <w:sz w:val="20"/>
                <w:szCs w:val="20"/>
              </w:rPr>
              <w:t>Minimalny</w:t>
            </w:r>
          </w:p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A124D6">
              <w:rPr>
                <w:rFonts w:cs="Arial"/>
                <w:color w:val="000000"/>
                <w:kern w:val="0"/>
                <w:sz w:val="20"/>
                <w:szCs w:val="20"/>
              </w:rPr>
              <w:t>symbol</w:t>
            </w:r>
          </w:p>
          <w:p w:rsidR="00A124D6" w:rsidRPr="00A124D6" w:rsidRDefault="00BA55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color w:val="000000"/>
                <w:kern w:val="0"/>
                <w:sz w:val="20"/>
                <w:szCs w:val="20"/>
              </w:rPr>
              <w:t>prę</w:t>
            </w:r>
            <w:r w:rsidR="00A124D6" w:rsidRPr="00A124D6">
              <w:rPr>
                <w:rFonts w:cs="Arial"/>
                <w:color w:val="000000"/>
                <w:kern w:val="0"/>
                <w:sz w:val="20"/>
                <w:szCs w:val="20"/>
              </w:rPr>
              <w:t>dkości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A124D6">
              <w:rPr>
                <w:rFonts w:cs="Arial"/>
                <w:color w:val="000000"/>
                <w:kern w:val="0"/>
                <w:sz w:val="20"/>
                <w:szCs w:val="20"/>
              </w:rPr>
              <w:t>Minimalny</w:t>
            </w:r>
          </w:p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A124D6">
              <w:rPr>
                <w:rFonts w:cs="Arial"/>
                <w:color w:val="000000"/>
                <w:kern w:val="0"/>
                <w:sz w:val="20"/>
                <w:szCs w:val="20"/>
              </w:rPr>
              <w:t>indeks nośności</w:t>
            </w:r>
          </w:p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A124D6">
              <w:rPr>
                <w:rFonts w:cs="Arial"/>
                <w:color w:val="000000"/>
                <w:kern w:val="0"/>
                <w:sz w:val="20"/>
                <w:szCs w:val="20"/>
              </w:rPr>
              <w:t>S/D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A124D6">
              <w:rPr>
                <w:rFonts w:cs="Arial"/>
                <w:color w:val="000000"/>
                <w:kern w:val="0"/>
                <w:sz w:val="20"/>
                <w:szCs w:val="20"/>
              </w:rPr>
              <w:t>Minimalna liczba</w:t>
            </w:r>
          </w:p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A124D6">
              <w:rPr>
                <w:rFonts w:cs="Arial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A124D6">
              <w:rPr>
                <w:rFonts w:cs="Arial"/>
                <w:color w:val="000000"/>
                <w:kern w:val="0"/>
                <w:sz w:val="20"/>
                <w:szCs w:val="20"/>
              </w:rPr>
              <w:t>Rok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A124D6">
              <w:rPr>
                <w:rFonts w:cs="Arial"/>
                <w:color w:val="000000"/>
                <w:kern w:val="0"/>
                <w:sz w:val="20"/>
                <w:szCs w:val="20"/>
              </w:rPr>
              <w:t>Ilość</w:t>
            </w:r>
          </w:p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A124D6">
              <w:rPr>
                <w:rFonts w:cs="Arial"/>
                <w:color w:val="000000"/>
                <w:kern w:val="0"/>
                <w:sz w:val="20"/>
                <w:szCs w:val="20"/>
              </w:rPr>
              <w:t>/szt./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A124D6">
              <w:rPr>
                <w:rFonts w:cs="Arial"/>
                <w:color w:val="000000"/>
                <w:kern w:val="0"/>
                <w:sz w:val="20"/>
                <w:szCs w:val="20"/>
              </w:rPr>
              <w:t>Termin realizacji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A124D6">
              <w:rPr>
                <w:rFonts w:cs="Arial"/>
                <w:color w:val="000000"/>
                <w:kern w:val="0"/>
                <w:sz w:val="20"/>
                <w:szCs w:val="20"/>
              </w:rPr>
              <w:t>Warunki eksploatacji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  <w:p w:rsidR="00A124D6" w:rsidRP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A124D6">
              <w:rPr>
                <w:rFonts w:cs="Arial"/>
                <w:color w:val="000000"/>
                <w:kern w:val="0"/>
                <w:sz w:val="20"/>
                <w:szCs w:val="20"/>
              </w:rPr>
              <w:t>Uwagi</w:t>
            </w:r>
          </w:p>
        </w:tc>
      </w:tr>
      <w:tr w:rsidR="00A124D6" w:rsidTr="00E37261">
        <w:trPr>
          <w:trHeight w:val="80"/>
        </w:trPr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</w:tr>
      <w:tr w:rsidR="00A124D6" w:rsidTr="00E37261">
        <w:trPr>
          <w:trHeight w:val="21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b w:val="0"/>
                <w:i/>
                <w:iCs/>
                <w:color w:val="000000"/>
                <w:kern w:val="0"/>
                <w:sz w:val="16"/>
                <w:szCs w:val="16"/>
              </w:rPr>
              <w:t>1.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b w:val="0"/>
                <w:i/>
                <w:iCs/>
                <w:color w:val="000000"/>
                <w:kern w:val="0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b w:val="0"/>
                <w:i/>
                <w:iCs/>
                <w:color w:val="000000"/>
                <w:kern w:val="0"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b w:val="0"/>
                <w:i/>
                <w:iCs/>
                <w:color w:val="000000"/>
                <w:kern w:val="0"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b w:val="0"/>
                <w:i/>
                <w:iCs/>
                <w:color w:val="000000"/>
                <w:kern w:val="0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b w:val="0"/>
                <w:i/>
                <w:iCs/>
                <w:color w:val="000000"/>
                <w:kern w:val="0"/>
                <w:sz w:val="16"/>
                <w:szCs w:val="16"/>
              </w:rPr>
              <w:t>6.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b w:val="0"/>
                <w:i/>
                <w:iCs/>
                <w:color w:val="000000"/>
                <w:kern w:val="0"/>
                <w:sz w:val="16"/>
                <w:szCs w:val="16"/>
              </w:rPr>
              <w:t>7.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b w:val="0"/>
                <w:i/>
                <w:iCs/>
                <w:color w:val="000000"/>
                <w:kern w:val="0"/>
                <w:sz w:val="16"/>
                <w:szCs w:val="16"/>
              </w:rPr>
              <w:t>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b w:val="0"/>
                <w:i/>
                <w:iCs/>
                <w:color w:val="000000"/>
                <w:kern w:val="0"/>
                <w:sz w:val="16"/>
                <w:szCs w:val="16"/>
              </w:rPr>
              <w:t>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b w:val="0"/>
                <w:i/>
                <w:iCs/>
                <w:color w:val="000000"/>
                <w:kern w:val="0"/>
                <w:sz w:val="16"/>
                <w:szCs w:val="16"/>
              </w:rPr>
              <w:t>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b w:val="0"/>
                <w:i/>
                <w:iCs/>
                <w:color w:val="000000"/>
                <w:kern w:val="0"/>
                <w:sz w:val="16"/>
                <w:szCs w:val="16"/>
              </w:rPr>
              <w:t>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b w:val="0"/>
                <w:i/>
                <w:iCs/>
                <w:color w:val="000000"/>
                <w:kern w:val="0"/>
                <w:sz w:val="16"/>
                <w:szCs w:val="16"/>
              </w:rPr>
              <w:t>12.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b w:val="0"/>
                <w:i/>
                <w:iCs/>
                <w:color w:val="000000"/>
                <w:kern w:val="0"/>
                <w:sz w:val="16"/>
                <w:szCs w:val="16"/>
              </w:rPr>
              <w:t>13.</w:t>
            </w:r>
          </w:p>
        </w:tc>
      </w:tr>
      <w:tr w:rsidR="00A124D6" w:rsidTr="00E37261">
        <w:trPr>
          <w:trHeight w:val="26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</w:rPr>
            </w:pPr>
          </w:p>
          <w:p w:rsidR="00A124D6" w:rsidRPr="00E37261" w:rsidRDefault="00A124D6" w:rsidP="00E37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</w:rPr>
            </w:pPr>
            <w:r w:rsidRPr="00E37261">
              <w:rPr>
                <w:rFonts w:cs="Arial"/>
                <w:b w:val="0"/>
                <w:color w:val="000000"/>
                <w:kern w:val="0"/>
              </w:rPr>
              <w:t>Opona 14.00R20XZL+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</w:rPr>
            </w:pPr>
          </w:p>
          <w:p w:rsidR="00A124D6" w:rsidRPr="00E37261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 w:val="0"/>
                <w:color w:val="000000"/>
                <w:kern w:val="0"/>
              </w:rPr>
            </w:pPr>
          </w:p>
          <w:p w:rsidR="00A124D6" w:rsidRPr="00E37261" w:rsidRDefault="00A124D6" w:rsidP="00A124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  <w:r w:rsidRPr="00E37261"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  <w:t xml:space="preserve">2610PL0523304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</w:rPr>
            </w:pPr>
          </w:p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</w:rPr>
            </w:pPr>
          </w:p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</w:rPr>
            </w:pPr>
            <w:r w:rsidRPr="00E37261">
              <w:rPr>
                <w:rFonts w:cs="Arial"/>
                <w:b w:val="0"/>
                <w:color w:val="000000"/>
                <w:kern w:val="0"/>
              </w:rPr>
              <w:t xml:space="preserve">14.00 R20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</w:rPr>
            </w:pPr>
          </w:p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</w:rPr>
            </w:pPr>
          </w:p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</w:rPr>
            </w:pPr>
            <w:r w:rsidRPr="00E37261">
              <w:rPr>
                <w:rFonts w:cs="Arial"/>
                <w:b w:val="0"/>
                <w:color w:val="000000"/>
                <w:kern w:val="0"/>
              </w:rPr>
              <w:t>TUBELESS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</w:rPr>
            </w:pPr>
          </w:p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</w:rPr>
            </w:pPr>
          </w:p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</w:rPr>
            </w:pPr>
            <w:r w:rsidRPr="00E37261">
              <w:rPr>
                <w:rFonts w:cs="Arial"/>
                <w:b w:val="0"/>
                <w:color w:val="000000"/>
                <w:kern w:val="0"/>
              </w:rPr>
              <w:t>J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</w:rPr>
            </w:pPr>
          </w:p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</w:rPr>
            </w:pPr>
          </w:p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</w:rPr>
            </w:pPr>
            <w:r w:rsidRPr="00E37261">
              <w:rPr>
                <w:rFonts w:cs="Arial"/>
                <w:b w:val="0"/>
                <w:color w:val="000000"/>
                <w:kern w:val="0"/>
              </w:rPr>
              <w:t>164/160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</w:rPr>
            </w:pPr>
          </w:p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</w:rPr>
            </w:pPr>
          </w:p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</w:rPr>
            </w:pPr>
            <w:r w:rsidRPr="00E37261">
              <w:rPr>
                <w:rFonts w:cs="Arial"/>
                <w:b w:val="0"/>
                <w:color w:val="000000"/>
                <w:kern w:val="0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bCs/>
                <w:color w:val="000000"/>
                <w:kern w:val="0"/>
              </w:rPr>
            </w:pPr>
            <w:r w:rsidRPr="00E37261">
              <w:rPr>
                <w:rFonts w:cs="Arial"/>
                <w:b w:val="0"/>
                <w:bCs/>
                <w:color w:val="000000"/>
                <w:kern w:val="0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bCs/>
                <w:color w:val="000000"/>
                <w:kern w:val="0"/>
              </w:rPr>
            </w:pPr>
            <w:r w:rsidRPr="00E37261">
              <w:rPr>
                <w:rFonts w:cs="Arial"/>
                <w:b w:val="0"/>
                <w:bCs/>
                <w:color w:val="000000"/>
                <w:kern w:val="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bCs/>
                <w:color w:val="000000"/>
                <w:kern w:val="0"/>
              </w:rPr>
            </w:pPr>
            <w:r w:rsidRPr="00E37261">
              <w:rPr>
                <w:rFonts w:cs="Arial"/>
                <w:b w:val="0"/>
                <w:bCs/>
                <w:color w:val="000000"/>
                <w:kern w:val="0"/>
              </w:rPr>
              <w:t>30.10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D6" w:rsidRPr="00E37261" w:rsidRDefault="00A124D6" w:rsidP="00BA55D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b w:val="0"/>
                <w:color w:val="000000"/>
                <w:kern w:val="0"/>
              </w:rPr>
            </w:pPr>
            <w:r w:rsidRPr="00E37261">
              <w:rPr>
                <w:rFonts w:cs="Arial"/>
                <w:b w:val="0"/>
                <w:color w:val="000000"/>
                <w:kern w:val="0"/>
              </w:rPr>
              <w:t>całoroczna możliwość eksploatacji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4D6" w:rsidRPr="00E37261" w:rsidRDefault="00A124D6" w:rsidP="00BA55D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Arial"/>
                <w:b w:val="0"/>
                <w:i/>
                <w:iCs/>
                <w:color w:val="000000"/>
                <w:kern w:val="0"/>
              </w:rPr>
            </w:pPr>
            <w:r w:rsidRPr="00E37261">
              <w:rPr>
                <w:rFonts w:cs="Arial"/>
                <w:b w:val="0"/>
                <w:i/>
                <w:iCs/>
                <w:color w:val="000000"/>
                <w:kern w:val="0"/>
              </w:rPr>
              <w:t>nr kata</w:t>
            </w:r>
            <w:r w:rsidR="00E37261">
              <w:rPr>
                <w:rFonts w:cs="Arial"/>
                <w:b w:val="0"/>
                <w:i/>
                <w:iCs/>
                <w:color w:val="000000"/>
                <w:kern w:val="0"/>
              </w:rPr>
              <w:t>-</w:t>
            </w:r>
            <w:r w:rsidRPr="00E37261">
              <w:rPr>
                <w:rFonts w:cs="Arial"/>
                <w:b w:val="0"/>
                <w:i/>
                <w:iCs/>
                <w:color w:val="000000"/>
                <w:kern w:val="0"/>
              </w:rPr>
              <w:t>logowy</w:t>
            </w:r>
          </w:p>
          <w:p w:rsidR="00A124D6" w:rsidRPr="00E37261" w:rsidRDefault="00A124D6" w:rsidP="00BA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i/>
                <w:iCs/>
                <w:color w:val="000000"/>
                <w:kern w:val="0"/>
              </w:rPr>
            </w:pPr>
            <w:r w:rsidRPr="00E37261">
              <w:rPr>
                <w:rFonts w:cs="Arial"/>
                <w:b w:val="0"/>
                <w:i/>
                <w:iCs/>
                <w:color w:val="000000"/>
                <w:kern w:val="0"/>
              </w:rPr>
              <w:t>009155</w:t>
            </w:r>
          </w:p>
        </w:tc>
      </w:tr>
      <w:tr w:rsidR="00A124D6" w:rsidTr="00E37261">
        <w:trPr>
          <w:trHeight w:val="26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bCs/>
                <w:color w:val="000000"/>
                <w:kern w:val="0"/>
              </w:rPr>
            </w:pPr>
            <w:r w:rsidRPr="00E37261">
              <w:rPr>
                <w:rFonts w:cs="Arial"/>
                <w:b w:val="0"/>
                <w:bCs/>
                <w:color w:val="000000"/>
                <w:kern w:val="0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bCs/>
                <w:color w:val="000000"/>
                <w:kern w:val="0"/>
              </w:rPr>
            </w:pPr>
            <w:r w:rsidRPr="00E37261">
              <w:rPr>
                <w:rFonts w:cs="Arial"/>
                <w:b w:val="0"/>
                <w:bCs/>
                <w:color w:val="000000"/>
                <w:kern w:val="0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bCs/>
                <w:color w:val="000000"/>
                <w:kern w:val="0"/>
              </w:rPr>
            </w:pPr>
            <w:r w:rsidRPr="00E37261">
              <w:rPr>
                <w:rFonts w:cs="Arial"/>
                <w:b w:val="0"/>
                <w:bCs/>
                <w:color w:val="000000"/>
                <w:kern w:val="0"/>
              </w:rPr>
              <w:t>30.06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A124D6" w:rsidTr="00E37261">
        <w:trPr>
          <w:trHeight w:val="23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bCs/>
                <w:color w:val="000000"/>
                <w:kern w:val="0"/>
              </w:rPr>
            </w:pPr>
            <w:r w:rsidRPr="00E37261">
              <w:rPr>
                <w:rFonts w:cs="Arial"/>
                <w:b w:val="0"/>
                <w:bCs/>
                <w:color w:val="000000"/>
                <w:kern w:val="0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bCs/>
                <w:color w:val="000000"/>
                <w:kern w:val="0"/>
              </w:rPr>
            </w:pPr>
            <w:r w:rsidRPr="00E37261">
              <w:rPr>
                <w:rFonts w:cs="Arial"/>
                <w:b w:val="0"/>
                <w:bCs/>
                <w:color w:val="000000"/>
                <w:kern w:val="0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bCs/>
                <w:color w:val="000000"/>
                <w:kern w:val="0"/>
              </w:rPr>
            </w:pPr>
            <w:r w:rsidRPr="00E37261">
              <w:rPr>
                <w:rFonts w:cs="Arial"/>
                <w:b w:val="0"/>
                <w:bCs/>
                <w:color w:val="000000"/>
                <w:kern w:val="0"/>
              </w:rPr>
              <w:t>30.06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A124D6" w:rsidTr="00E37261">
        <w:trPr>
          <w:trHeight w:val="23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bCs/>
                <w:color w:val="000000"/>
                <w:kern w:val="0"/>
              </w:rPr>
            </w:pPr>
            <w:r w:rsidRPr="00E37261">
              <w:rPr>
                <w:rFonts w:cs="Arial"/>
                <w:b w:val="0"/>
                <w:bCs/>
                <w:color w:val="000000"/>
                <w:kern w:val="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bCs/>
                <w:color w:val="000000"/>
                <w:kern w:val="0"/>
              </w:rPr>
            </w:pPr>
            <w:r w:rsidRPr="00E37261">
              <w:rPr>
                <w:rFonts w:cs="Arial"/>
                <w:b w:val="0"/>
                <w:bCs/>
                <w:color w:val="000000"/>
                <w:kern w:val="0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Pr="00E37261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bCs/>
                <w:color w:val="000000"/>
                <w:kern w:val="0"/>
              </w:rPr>
            </w:pPr>
            <w:r w:rsidRPr="00E37261">
              <w:rPr>
                <w:rFonts w:cs="Arial"/>
                <w:b w:val="0"/>
                <w:bCs/>
                <w:color w:val="000000"/>
                <w:kern w:val="0"/>
              </w:rPr>
              <w:t>30.06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D6" w:rsidRDefault="00A1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 w:val="0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</w:tbl>
    <w:p w:rsidR="000A0A57" w:rsidRDefault="000A0A57"/>
    <w:p w:rsidR="003214A6" w:rsidRDefault="003214A6"/>
    <w:tbl>
      <w:tblPr>
        <w:tblW w:w="1502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9"/>
      </w:tblGrid>
      <w:tr w:rsidR="003214A6" w:rsidTr="003214A6">
        <w:trPr>
          <w:trHeight w:val="1517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3214A6" w:rsidRDefault="003214A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  <w:r w:rsidRPr="00E37261"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  <w:t xml:space="preserve">Z uwagi na fakt, iż Kołowy Transporter Opancerzony (KTO ROSOMAK) w produkcji seryjnej wyposażony jest w opony 14.00 R20 XZL+ Michelin (ujęte w katalogu części zamiennych pod numerem części 009155), jego układ centralnego pompowania kół (CPK) posiada kontroler P/N 60012621-3A zaprogramowany do tego konkretnego typu ogumienia. Zastosowanie innego ogumienia wymaga wymiany kontrolera, generuje dodatkowe koszty i nie zostało dotychczas przetestowane, może powodować awarię układu CPK. </w:t>
            </w:r>
          </w:p>
          <w:p w:rsidR="00E37261" w:rsidRPr="00E37261" w:rsidRDefault="00E372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</w:p>
          <w:p w:rsidR="003214A6" w:rsidRPr="00E37261" w:rsidRDefault="003214A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  <w:r w:rsidRPr="00E37261"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  <w:t>W związku z powyższym, dopuszcza się oferowanie do dostawy równoważnego ogumienia (spełniającego wymagane parametry techniczne w tym: rozmiar, minimalny indeks nośności, minimalny symbol prędkości) jedynie po przedstawieniu Zamawiającemu pisemnej zgody producenta KTO Rosomak, że proponowane ogumienie może być stosowane w pojeździe bez konieczności zmiany kontrolera.</w:t>
            </w:r>
          </w:p>
          <w:p w:rsidR="003214A6" w:rsidRDefault="003214A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3214A6" w:rsidRDefault="003214A6">
      <w:bookmarkStart w:id="0" w:name="_GoBack"/>
      <w:bookmarkEnd w:id="0"/>
    </w:p>
    <w:sectPr w:rsidR="003214A6" w:rsidSect="00A124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D6"/>
    <w:rsid w:val="000A0A57"/>
    <w:rsid w:val="003214A6"/>
    <w:rsid w:val="00A124D6"/>
    <w:rsid w:val="00BA55D6"/>
    <w:rsid w:val="00E3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842A"/>
  <w15:chartTrackingRefBased/>
  <w15:docId w15:val="{2111B6E1-65A9-48F4-93B7-C21BEC4B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b/>
        <w:color w:val="00000A"/>
        <w:kern w:val="2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 KOZŁOWSKA Magdalena</dc:creator>
  <cp:keywords/>
  <dc:description/>
  <cp:lastModifiedBy>GÓRAL KOZŁOWSKA Magdalena</cp:lastModifiedBy>
  <cp:revision>4</cp:revision>
  <dcterms:created xsi:type="dcterms:W3CDTF">2020-02-07T12:35:00Z</dcterms:created>
  <dcterms:modified xsi:type="dcterms:W3CDTF">2020-02-12T12:12:00Z</dcterms:modified>
</cp:coreProperties>
</file>