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Załącznik Nr 3</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b/>
          <w:bCs/>
          <w:lang w:eastAsia="pl-PL"/>
        </w:rPr>
        <w:t>Przebudowa dróg gminnych na terenie gminy Radzyń Chełmiński”</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21</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 xml:space="preserve">1129 </w:t>
      </w:r>
      <w:r w:rsidRPr="00E9092F">
        <w:rPr>
          <w:rFonts w:ascii="Times New Roman" w:eastAsia="Times New Roman" w:hAnsi="Times New Roman" w:cs="Times New Roman"/>
          <w:lang w:eastAsia="pl-PL"/>
        </w:rPr>
        <w:t xml:space="preserve">ze zm.) została zawarta umowa </w:t>
      </w:r>
      <w:r w:rsidRPr="00E9092F">
        <w:rPr>
          <w:rFonts w:ascii="Times New Roman" w:eastAsia="Times New Roman" w:hAnsi="Times New Roman" w:cs="Times New Roman"/>
          <w:lang w:eastAsia="pl-PL"/>
        </w:rPr>
        <w:br/>
        <w:t xml:space="preserve">o następującej treści: </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2C216C" w:rsidRPr="00556408" w:rsidRDefault="00E9092F" w:rsidP="002C216C">
      <w:pPr>
        <w:spacing w:after="0" w:line="240" w:lineRule="auto"/>
        <w:ind w:left="284" w:right="46" w:hanging="284"/>
        <w:jc w:val="both"/>
        <w:rPr>
          <w:rFonts w:ascii="Times New Roman" w:eastAsia="Times New Roman" w:hAnsi="Times New Roman" w:cs="Times New Roman"/>
          <w:bCs/>
          <w:color w:val="000000"/>
        </w:rPr>
      </w:pPr>
      <w:r w:rsidRPr="00E9092F">
        <w:rPr>
          <w:rFonts w:ascii="Times New Roman" w:eastAsia="Times New Roman" w:hAnsi="Times New Roman" w:cs="Times New Roman"/>
          <w:lang w:eastAsia="pl-PL"/>
        </w:rPr>
        <w:t xml:space="preserve">1. Na podstawie niniejszej umowy Wykonawca zobowiązuje się do wykonania na rzecz Zamawiającego robót budowlanych w ramach inwestycji pt. </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b/>
          <w:bCs/>
          <w:lang w:eastAsia="pl-PL"/>
        </w:rPr>
        <w:t xml:space="preserve">Przebudowa dróg gminnych na terenie gminy Radzyń Chełmiński”, </w:t>
      </w:r>
      <w:r w:rsidR="002C216C" w:rsidRPr="00556408">
        <w:rPr>
          <w:rFonts w:ascii="Times New Roman" w:eastAsia="Times New Roman" w:hAnsi="Times New Roman" w:cs="Times New Roman"/>
          <w:bCs/>
          <w:color w:val="000000"/>
        </w:rPr>
        <w:t>obejmuj</w:t>
      </w:r>
      <w:r w:rsidR="002C216C">
        <w:rPr>
          <w:rFonts w:ascii="Times New Roman" w:eastAsia="Times New Roman" w:hAnsi="Times New Roman" w:cs="Times New Roman"/>
          <w:bCs/>
          <w:color w:val="000000"/>
        </w:rPr>
        <w:t>ącej</w:t>
      </w:r>
      <w:r w:rsidR="002C216C" w:rsidRPr="00556408">
        <w:rPr>
          <w:rFonts w:ascii="Times New Roman" w:eastAsia="Times New Roman" w:hAnsi="Times New Roman" w:cs="Times New Roman"/>
          <w:bCs/>
          <w:color w:val="000000"/>
        </w:rPr>
        <w:t xml:space="preserve"> przebudowę </w:t>
      </w:r>
      <w:r w:rsidR="002C216C">
        <w:rPr>
          <w:rFonts w:ascii="Times New Roman" w:eastAsia="Times New Roman" w:hAnsi="Times New Roman" w:cs="Times New Roman"/>
          <w:bCs/>
          <w:color w:val="000000"/>
        </w:rPr>
        <w:t>trzech</w:t>
      </w:r>
      <w:r w:rsidR="002C216C" w:rsidRPr="00556408">
        <w:rPr>
          <w:rFonts w:ascii="Times New Roman" w:eastAsia="Times New Roman" w:hAnsi="Times New Roman" w:cs="Times New Roman"/>
          <w:bCs/>
          <w:color w:val="000000"/>
        </w:rPr>
        <w:t xml:space="preserve"> odcinków dróg gminnych na terenie gminy Radzyń Chełmiński: </w:t>
      </w:r>
    </w:p>
    <w:p w:rsidR="002C216C" w:rsidRPr="00F82533" w:rsidRDefault="002C216C" w:rsidP="002C216C">
      <w:pPr>
        <w:pStyle w:val="Akapitzlist"/>
        <w:numPr>
          <w:ilvl w:val="0"/>
          <w:numId w:val="1"/>
        </w:numPr>
        <w:autoSpaceDE w:val="0"/>
        <w:spacing w:after="0" w:line="240" w:lineRule="auto"/>
        <w:jc w:val="both"/>
        <w:rPr>
          <w:rFonts w:ascii="Times New Roman" w:eastAsia="Times New Roman" w:hAnsi="Times New Roman" w:cs="Times New Roman"/>
          <w:lang w:eastAsia="pl-PL"/>
        </w:rPr>
      </w:pPr>
      <w:r w:rsidRPr="00F82533">
        <w:rPr>
          <w:rFonts w:ascii="Times New Roman" w:eastAsia="Times New Roman" w:hAnsi="Times New Roman" w:cs="Times New Roman"/>
          <w:lang w:eastAsia="pl-PL"/>
        </w:rPr>
        <w:t xml:space="preserve"> „Przebudowa drogi gminnej w miejscowości Gołębiewo - działka nr 160 obręb 0004 Gołębiewo”,</w:t>
      </w:r>
    </w:p>
    <w:p w:rsidR="002C216C" w:rsidRPr="00F82533" w:rsidRDefault="002C216C" w:rsidP="002C216C">
      <w:pPr>
        <w:pStyle w:val="Akapitzlist"/>
        <w:numPr>
          <w:ilvl w:val="0"/>
          <w:numId w:val="1"/>
        </w:numPr>
        <w:autoSpaceDE w:val="0"/>
        <w:spacing w:after="0" w:line="240" w:lineRule="auto"/>
        <w:jc w:val="both"/>
        <w:rPr>
          <w:rFonts w:ascii="Times New Roman" w:eastAsia="Times New Roman" w:hAnsi="Times New Roman" w:cs="Times New Roman"/>
          <w:lang w:eastAsia="pl-PL"/>
        </w:rPr>
      </w:pPr>
      <w:r w:rsidRPr="00F82533">
        <w:rPr>
          <w:rFonts w:ascii="Times New Roman" w:eastAsia="Times New Roman" w:hAnsi="Times New Roman" w:cs="Times New Roman"/>
          <w:lang w:eastAsia="pl-PL"/>
        </w:rPr>
        <w:t>„Przebudowa drogi gminnej nr 041642C w miejscowości Radzyń Wybudowanie”,</w:t>
      </w:r>
    </w:p>
    <w:p w:rsidR="002C216C" w:rsidRPr="00F82533" w:rsidRDefault="002C216C" w:rsidP="002C216C">
      <w:pPr>
        <w:pStyle w:val="Akapitzlist"/>
        <w:numPr>
          <w:ilvl w:val="0"/>
          <w:numId w:val="1"/>
        </w:numPr>
        <w:autoSpaceDE w:val="0"/>
        <w:spacing w:after="0" w:line="240" w:lineRule="auto"/>
        <w:jc w:val="both"/>
        <w:rPr>
          <w:rFonts w:ascii="Times New Roman" w:eastAsia="Times New Roman" w:hAnsi="Times New Roman" w:cs="Times New Roman"/>
          <w:lang w:eastAsia="pl-PL"/>
        </w:rPr>
      </w:pPr>
      <w:r w:rsidRPr="00F82533">
        <w:rPr>
          <w:rFonts w:ascii="Times New Roman" w:eastAsia="Times New Roman" w:hAnsi="Times New Roman" w:cs="Times New Roman"/>
          <w:lang w:eastAsia="pl-PL"/>
        </w:rPr>
        <w:t>„Przebudowa - modernizacja drogi gminnej działka nr 14 obręb 0013 Zakrzewo</w:t>
      </w:r>
      <w:r w:rsidRPr="00F82533">
        <w:rPr>
          <w:rFonts w:ascii="Times New Roman" w:eastAsia="Times New Roman" w:hAnsi="Times New Roman" w:cs="Times New Roman"/>
          <w:lang w:eastAsia="pl-PL"/>
        </w:rPr>
        <w:br/>
        <w:t>w miejscowości Zakrzewo dojazdowej do gruntów rolnych o nawierzchni powierzchniowo utrwalonej emulsją i grysami”.</w:t>
      </w:r>
    </w:p>
    <w:p w:rsidR="002C216C" w:rsidRPr="006D0756" w:rsidRDefault="002C216C" w:rsidP="002C216C">
      <w:pPr>
        <w:spacing w:after="0" w:line="240" w:lineRule="auto"/>
        <w:ind w:left="284"/>
        <w:jc w:val="both"/>
        <w:rPr>
          <w:rFonts w:ascii="Times New Roman" w:eastAsia="Times New Roman" w:hAnsi="Times New Roman" w:cs="Times New Roman"/>
          <w:bCs/>
          <w:lang w:eastAsia="pl-PL"/>
        </w:rPr>
      </w:pPr>
      <w:r w:rsidRPr="006D0756">
        <w:rPr>
          <w:rFonts w:ascii="Times New Roman" w:eastAsia="Times New Roman" w:hAnsi="Times New Roman" w:cs="Times New Roman"/>
          <w:bCs/>
          <w:lang w:eastAsia="pl-PL"/>
        </w:rPr>
        <w:t xml:space="preserve">Zakres robót dotyczy w szczególności wykonania trzech zadań: </w:t>
      </w:r>
    </w:p>
    <w:p w:rsidR="002C216C" w:rsidRDefault="002C216C" w:rsidP="002C216C">
      <w:pPr>
        <w:spacing w:after="0" w:line="240" w:lineRule="auto"/>
        <w:ind w:left="284"/>
        <w:jc w:val="both"/>
        <w:rPr>
          <w:rFonts w:ascii="Times New Roman" w:hAnsi="Times New Roman" w:cs="Times New Roman"/>
        </w:rPr>
      </w:pPr>
      <w:r w:rsidRPr="006D0756">
        <w:rPr>
          <w:rFonts w:ascii="Times New Roman" w:eastAsia="Times New Roman" w:hAnsi="Times New Roman" w:cs="Times New Roman"/>
          <w:b/>
          <w:bCs/>
          <w:u w:val="single"/>
          <w:lang w:eastAsia="pl-PL"/>
        </w:rPr>
        <w:t>Zadanie 1:</w:t>
      </w:r>
      <w:r w:rsidRPr="006D0756">
        <w:rPr>
          <w:rFonts w:ascii="Times New Roman" w:eastAsia="Times New Roman" w:hAnsi="Times New Roman" w:cs="Times New Roman"/>
          <w:u w:val="single"/>
          <w:lang w:eastAsia="pl-PL"/>
        </w:rPr>
        <w:t xml:space="preserve"> </w:t>
      </w:r>
      <w:r w:rsidRPr="006D0756">
        <w:rPr>
          <w:rFonts w:ascii="Times New Roman" w:hAnsi="Times New Roman" w:cs="Times New Roman"/>
          <w:b/>
          <w:bCs/>
          <w:u w:val="single"/>
        </w:rPr>
        <w:t>„Przebudowa drogi gminnej w miejscowości Gołębiewo - działka nr 160 obręb 0004 Gołębiewo”</w:t>
      </w:r>
      <w:r>
        <w:rPr>
          <w:rFonts w:ascii="Times New Roman" w:hAnsi="Times New Roman" w:cs="Times New Roman"/>
          <w:b/>
          <w:bCs/>
        </w:rPr>
        <w:t xml:space="preserve"> </w:t>
      </w:r>
      <w:r w:rsidRPr="006D0756">
        <w:rPr>
          <w:rFonts w:ascii="Times New Roman" w:hAnsi="Times New Roman" w:cs="Times New Roman"/>
        </w:rPr>
        <w:t xml:space="preserve">na długości 322 </w:t>
      </w:r>
      <w:proofErr w:type="spellStart"/>
      <w:r w:rsidRPr="006D0756">
        <w:rPr>
          <w:rFonts w:ascii="Times New Roman" w:hAnsi="Times New Roman" w:cs="Times New Roman"/>
        </w:rPr>
        <w:t>mb</w:t>
      </w:r>
      <w:proofErr w:type="spellEnd"/>
      <w:r w:rsidRPr="006D0756">
        <w:rPr>
          <w:rFonts w:ascii="Times New Roman" w:hAnsi="Times New Roman" w:cs="Times New Roman"/>
        </w:rPr>
        <w:t xml:space="preserve"> obejmuje wykonanie:</w:t>
      </w:r>
    </w:p>
    <w:p w:rsidR="002C216C" w:rsidRPr="006D0756" w:rsidRDefault="002C216C" w:rsidP="002C216C">
      <w:pPr>
        <w:pStyle w:val="Akapitzlist"/>
        <w:numPr>
          <w:ilvl w:val="0"/>
          <w:numId w:val="2"/>
        </w:numPr>
        <w:autoSpaceDE w:val="0"/>
        <w:spacing w:after="0" w:line="240" w:lineRule="auto"/>
        <w:ind w:left="284" w:firstLine="0"/>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t>Roboty ziemne</w:t>
      </w:r>
      <w:r w:rsidRPr="006D0756">
        <w:rPr>
          <w:rFonts w:ascii="Times New Roman" w:eastAsia="Times New Roman" w:hAnsi="Times New Roman" w:cs="Times New Roman"/>
          <w:bCs/>
          <w:lang w:eastAsia="pl-PL"/>
        </w:rPr>
        <w:t xml:space="preserve">: </w:t>
      </w:r>
    </w:p>
    <w:p w:rsidR="002C216C" w:rsidRPr="006D0756" w:rsidRDefault="002C216C" w:rsidP="002C216C">
      <w:pPr>
        <w:pStyle w:val="Akapitzlist"/>
        <w:autoSpaceDE w:val="0"/>
        <w:spacing w:after="0" w:line="240" w:lineRule="auto"/>
        <w:ind w:left="709"/>
        <w:jc w:val="both"/>
        <w:rPr>
          <w:rFonts w:ascii="Times New Roman" w:eastAsia="Times New Roman" w:hAnsi="Times New Roman" w:cs="Times New Roman"/>
          <w:bCs/>
          <w:lang w:eastAsia="pl-PL"/>
        </w:rPr>
      </w:pPr>
      <w:r w:rsidRPr="006D0756">
        <w:rPr>
          <w:rFonts w:ascii="Times New Roman" w:eastAsia="Times New Roman" w:hAnsi="Times New Roman" w:cs="Times New Roman"/>
          <w:bCs/>
          <w:lang w:eastAsia="pl-PL"/>
        </w:rPr>
        <w:t xml:space="preserve">roboty pomiarowe – trasa dróg w terenie równinnym; mechaniczne ścinanie drzew </w:t>
      </w:r>
      <w:r>
        <w:rPr>
          <w:rFonts w:ascii="Times New Roman" w:eastAsia="Times New Roman" w:hAnsi="Times New Roman" w:cs="Times New Roman"/>
          <w:bCs/>
          <w:lang w:eastAsia="pl-PL"/>
        </w:rPr>
        <w:br/>
      </w:r>
      <w:r w:rsidRPr="006D0756">
        <w:rPr>
          <w:rFonts w:ascii="Times New Roman" w:eastAsia="Times New Roman" w:hAnsi="Times New Roman" w:cs="Times New Roman"/>
          <w:bCs/>
          <w:lang w:eastAsia="pl-PL"/>
        </w:rPr>
        <w:t xml:space="preserve">z karczowaniem pni – wierzby; usunięcie humusu – 15 cm; </w:t>
      </w:r>
    </w:p>
    <w:p w:rsidR="002C216C" w:rsidRPr="006D0756" w:rsidRDefault="002C216C" w:rsidP="002C216C">
      <w:pPr>
        <w:pStyle w:val="Akapitzlist"/>
        <w:numPr>
          <w:ilvl w:val="0"/>
          <w:numId w:val="2"/>
        </w:numPr>
        <w:autoSpaceDE w:val="0"/>
        <w:spacing w:after="0" w:line="240" w:lineRule="auto"/>
        <w:ind w:left="284" w:firstLine="0"/>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t>Podbudowa:</w:t>
      </w:r>
    </w:p>
    <w:p w:rsidR="002C216C" w:rsidRPr="006D0756" w:rsidRDefault="002C216C" w:rsidP="002C216C">
      <w:pPr>
        <w:pStyle w:val="Akapitzlist"/>
        <w:autoSpaceDE w:val="0"/>
        <w:spacing w:after="0" w:line="240" w:lineRule="auto"/>
        <w:ind w:left="709" w:hanging="1"/>
        <w:jc w:val="both"/>
        <w:rPr>
          <w:rFonts w:ascii="Times New Roman" w:eastAsia="Times New Roman" w:hAnsi="Times New Roman" w:cs="Times New Roman"/>
          <w:bCs/>
          <w:lang w:eastAsia="pl-PL"/>
        </w:rPr>
      </w:pPr>
      <w:r w:rsidRPr="006D0756">
        <w:rPr>
          <w:rFonts w:ascii="Times New Roman" w:eastAsia="Times New Roman" w:hAnsi="Times New Roman" w:cs="Times New Roman"/>
          <w:bCs/>
          <w:lang w:eastAsia="pl-PL"/>
        </w:rPr>
        <w:t xml:space="preserve">roboty ziemne wykonywane zgarniarkami na odkład, przemieszczanie urobku na odległość do 200 m, grunt kat. III – zebranie warstwy podbudowy na starym śladzie drogi; wyrównanie nawierzchni rowów warstwą piasku i podbudowy z odzysku zagęszczane mechanicznie </w:t>
      </w:r>
      <w:r>
        <w:rPr>
          <w:rFonts w:ascii="Times New Roman" w:eastAsia="Times New Roman" w:hAnsi="Times New Roman" w:cs="Times New Roman"/>
          <w:bCs/>
          <w:lang w:eastAsia="pl-PL"/>
        </w:rPr>
        <w:br/>
      </w:r>
      <w:r w:rsidRPr="006D0756">
        <w:rPr>
          <w:rFonts w:ascii="Times New Roman" w:eastAsia="Times New Roman" w:hAnsi="Times New Roman" w:cs="Times New Roman"/>
          <w:bCs/>
          <w:lang w:eastAsia="pl-PL"/>
        </w:rPr>
        <w:t xml:space="preserve">o grubości średnio 25 cm; wzmocnienie podłoża przez stabilizowanie cementem; profilowanie </w:t>
      </w:r>
      <w:r>
        <w:rPr>
          <w:rFonts w:ascii="Times New Roman" w:eastAsia="Times New Roman" w:hAnsi="Times New Roman" w:cs="Times New Roman"/>
          <w:bCs/>
          <w:lang w:eastAsia="pl-PL"/>
        </w:rPr>
        <w:br/>
      </w:r>
      <w:r w:rsidRPr="006D0756">
        <w:rPr>
          <w:rFonts w:ascii="Times New Roman" w:eastAsia="Times New Roman" w:hAnsi="Times New Roman" w:cs="Times New Roman"/>
          <w:bCs/>
          <w:lang w:eastAsia="pl-PL"/>
        </w:rPr>
        <w:t>i zagęszczenie podłoża pod warstwy konstrukcyjne nawierzchni; podbudowa z kruszywa łamanego (0-31,5), warstwa o grubości</w:t>
      </w:r>
      <w:r>
        <w:rPr>
          <w:rFonts w:ascii="Times New Roman" w:eastAsia="Times New Roman" w:hAnsi="Times New Roman" w:cs="Times New Roman"/>
          <w:bCs/>
          <w:lang w:eastAsia="pl-PL"/>
        </w:rPr>
        <w:t xml:space="preserve"> </w:t>
      </w:r>
      <w:r w:rsidRPr="006D0756">
        <w:rPr>
          <w:rFonts w:ascii="Times New Roman" w:eastAsia="Times New Roman" w:hAnsi="Times New Roman" w:cs="Times New Roman"/>
          <w:bCs/>
          <w:lang w:eastAsia="pl-PL"/>
        </w:rPr>
        <w:t xml:space="preserve">20 cm po zagęszczeniu; </w:t>
      </w:r>
    </w:p>
    <w:p w:rsidR="002C216C" w:rsidRPr="006D0756" w:rsidRDefault="002C216C" w:rsidP="002C216C">
      <w:pPr>
        <w:pStyle w:val="Akapitzlist"/>
        <w:numPr>
          <w:ilvl w:val="0"/>
          <w:numId w:val="2"/>
        </w:numPr>
        <w:autoSpaceDE w:val="0"/>
        <w:spacing w:after="0" w:line="240" w:lineRule="auto"/>
        <w:ind w:left="284" w:firstLine="0"/>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t>Nawierzchnia jezdni</w:t>
      </w:r>
      <w:r w:rsidRPr="006D0756">
        <w:rPr>
          <w:rFonts w:ascii="Times New Roman" w:eastAsia="Times New Roman" w:hAnsi="Times New Roman" w:cs="Times New Roman"/>
          <w:bCs/>
          <w:lang w:eastAsia="pl-PL"/>
        </w:rPr>
        <w:t xml:space="preserve"> - szerokość 4,0 m:</w:t>
      </w:r>
    </w:p>
    <w:p w:rsidR="002C216C" w:rsidRPr="006D0756" w:rsidRDefault="002C216C" w:rsidP="002C216C">
      <w:pPr>
        <w:pStyle w:val="Akapitzlist"/>
        <w:autoSpaceDE w:val="0"/>
        <w:spacing w:after="0" w:line="240" w:lineRule="auto"/>
        <w:ind w:left="709" w:hanging="1"/>
        <w:jc w:val="both"/>
        <w:rPr>
          <w:rFonts w:ascii="Times New Roman" w:eastAsia="Times New Roman" w:hAnsi="Times New Roman" w:cs="Times New Roman"/>
          <w:bCs/>
          <w:lang w:eastAsia="pl-PL"/>
        </w:rPr>
      </w:pPr>
      <w:r w:rsidRPr="006D0756">
        <w:rPr>
          <w:rFonts w:ascii="Times New Roman" w:eastAsia="Times New Roman" w:hAnsi="Times New Roman" w:cs="Times New Roman"/>
          <w:bCs/>
          <w:lang w:eastAsia="pl-PL"/>
        </w:rPr>
        <w:t>oczyszczenie podbudowy; powierzchniowe utrwalenie nawierzchni drogowych emulsją asfaltową i grysem kamiennym frakcji 8-12 mm w ilości 10,0 dm</w:t>
      </w:r>
      <w:r w:rsidRPr="006D0756">
        <w:rPr>
          <w:rFonts w:ascii="Times New Roman" w:eastAsia="Times New Roman" w:hAnsi="Times New Roman" w:cs="Times New Roman"/>
          <w:bCs/>
          <w:vertAlign w:val="superscript"/>
          <w:lang w:eastAsia="pl-PL"/>
        </w:rPr>
        <w:t>3</w:t>
      </w:r>
      <w:r w:rsidRPr="006D0756">
        <w:rPr>
          <w:rFonts w:ascii="Times New Roman" w:eastAsia="Times New Roman" w:hAnsi="Times New Roman" w:cs="Times New Roman"/>
          <w:bCs/>
          <w:lang w:eastAsia="pl-PL"/>
        </w:rPr>
        <w:t>/m</w:t>
      </w:r>
      <w:r w:rsidRPr="006D0756">
        <w:rPr>
          <w:rFonts w:ascii="Times New Roman" w:eastAsia="Times New Roman" w:hAnsi="Times New Roman" w:cs="Times New Roman"/>
          <w:bCs/>
          <w:vertAlign w:val="superscript"/>
          <w:lang w:eastAsia="pl-PL"/>
        </w:rPr>
        <w:t>2</w:t>
      </w:r>
      <w:r w:rsidRPr="006D0756">
        <w:rPr>
          <w:rFonts w:ascii="Times New Roman" w:eastAsia="Times New Roman" w:hAnsi="Times New Roman" w:cs="Times New Roman"/>
          <w:bCs/>
          <w:lang w:eastAsia="pl-PL"/>
        </w:rPr>
        <w:t xml:space="preserve">; powierzchniowe utrwalenie nawierzchni drogowych emulsją asfaltową i grysem kamiennym frakcji 5-8 mm </w:t>
      </w:r>
      <w:r>
        <w:rPr>
          <w:rFonts w:ascii="Times New Roman" w:eastAsia="Times New Roman" w:hAnsi="Times New Roman" w:cs="Times New Roman"/>
          <w:bCs/>
          <w:lang w:eastAsia="pl-PL"/>
        </w:rPr>
        <w:br/>
      </w:r>
      <w:r w:rsidRPr="006D0756">
        <w:rPr>
          <w:rFonts w:ascii="Times New Roman" w:eastAsia="Times New Roman" w:hAnsi="Times New Roman" w:cs="Times New Roman"/>
          <w:bCs/>
          <w:lang w:eastAsia="pl-PL"/>
        </w:rPr>
        <w:t>w ilości 8,0 dm</w:t>
      </w:r>
      <w:r w:rsidRPr="006D0756">
        <w:rPr>
          <w:rFonts w:ascii="Times New Roman" w:eastAsia="Times New Roman" w:hAnsi="Times New Roman" w:cs="Times New Roman"/>
          <w:bCs/>
          <w:vertAlign w:val="superscript"/>
          <w:lang w:eastAsia="pl-PL"/>
        </w:rPr>
        <w:t>3</w:t>
      </w:r>
      <w:r w:rsidRPr="006D0756">
        <w:rPr>
          <w:rFonts w:ascii="Times New Roman" w:eastAsia="Times New Roman" w:hAnsi="Times New Roman" w:cs="Times New Roman"/>
          <w:bCs/>
          <w:lang w:eastAsia="pl-PL"/>
        </w:rPr>
        <w:t>/m</w:t>
      </w:r>
      <w:r w:rsidRPr="006D0756">
        <w:rPr>
          <w:rFonts w:ascii="Times New Roman" w:eastAsia="Times New Roman" w:hAnsi="Times New Roman" w:cs="Times New Roman"/>
          <w:bCs/>
          <w:vertAlign w:val="superscript"/>
          <w:lang w:eastAsia="pl-PL"/>
        </w:rPr>
        <w:t>2</w:t>
      </w:r>
      <w:r w:rsidRPr="006D0756">
        <w:rPr>
          <w:rFonts w:ascii="Times New Roman" w:eastAsia="Times New Roman" w:hAnsi="Times New Roman" w:cs="Times New Roman"/>
          <w:bCs/>
          <w:lang w:eastAsia="pl-PL"/>
        </w:rPr>
        <w:t xml:space="preserve"> (jezdnia</w:t>
      </w:r>
      <w:r w:rsidR="00496238">
        <w:rPr>
          <w:rFonts w:ascii="Times New Roman" w:eastAsia="Times New Roman" w:hAnsi="Times New Roman" w:cs="Times New Roman"/>
          <w:bCs/>
          <w:lang w:eastAsia="pl-PL"/>
        </w:rPr>
        <w:t xml:space="preserve"> </w:t>
      </w:r>
      <w:r w:rsidRPr="006D0756">
        <w:rPr>
          <w:rFonts w:ascii="Times New Roman" w:eastAsia="Times New Roman" w:hAnsi="Times New Roman" w:cs="Times New Roman"/>
          <w:bCs/>
          <w:lang w:eastAsia="pl-PL"/>
        </w:rPr>
        <w:t>i zjazdy);</w:t>
      </w:r>
    </w:p>
    <w:p w:rsidR="002C216C" w:rsidRPr="006D0756" w:rsidRDefault="002C216C" w:rsidP="002C216C">
      <w:pPr>
        <w:pStyle w:val="Akapitzlist"/>
        <w:numPr>
          <w:ilvl w:val="0"/>
          <w:numId w:val="2"/>
        </w:numPr>
        <w:autoSpaceDE w:val="0"/>
        <w:spacing w:after="0" w:line="240" w:lineRule="auto"/>
        <w:ind w:left="284" w:firstLine="0"/>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t xml:space="preserve">Nawierzchnia poboczy </w:t>
      </w:r>
      <w:r w:rsidRPr="006D0756">
        <w:rPr>
          <w:rFonts w:ascii="Times New Roman" w:eastAsia="Times New Roman" w:hAnsi="Times New Roman" w:cs="Times New Roman"/>
          <w:bCs/>
          <w:lang w:eastAsia="pl-PL"/>
        </w:rPr>
        <w:t>- szerokość obustronnie 0,50 m:</w:t>
      </w:r>
    </w:p>
    <w:p w:rsidR="002C216C" w:rsidRPr="006D0756" w:rsidRDefault="002C216C" w:rsidP="002C216C">
      <w:pPr>
        <w:pStyle w:val="Akapitzlist"/>
        <w:autoSpaceDE w:val="0"/>
        <w:spacing w:after="0" w:line="240" w:lineRule="auto"/>
        <w:ind w:left="709"/>
        <w:jc w:val="both"/>
        <w:rPr>
          <w:rFonts w:ascii="Times New Roman" w:eastAsia="Times New Roman" w:hAnsi="Times New Roman" w:cs="Times New Roman"/>
          <w:bCs/>
          <w:lang w:eastAsia="pl-PL"/>
        </w:rPr>
      </w:pPr>
      <w:r w:rsidRPr="006D0756">
        <w:rPr>
          <w:rFonts w:ascii="Times New Roman" w:eastAsia="Times New Roman" w:hAnsi="Times New Roman" w:cs="Times New Roman"/>
          <w:bCs/>
          <w:lang w:eastAsia="pl-PL"/>
        </w:rPr>
        <w:t>warstwa górna z tłucznia kamiennego;</w:t>
      </w:r>
    </w:p>
    <w:p w:rsidR="002C216C" w:rsidRPr="006D0756" w:rsidRDefault="002C216C" w:rsidP="002C216C">
      <w:pPr>
        <w:pStyle w:val="Akapitzlist"/>
        <w:numPr>
          <w:ilvl w:val="0"/>
          <w:numId w:val="2"/>
        </w:numPr>
        <w:autoSpaceDE w:val="0"/>
        <w:spacing w:after="0" w:line="240" w:lineRule="auto"/>
        <w:ind w:left="284" w:firstLine="0"/>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lastRenderedPageBreak/>
        <w:t>Rowy:</w:t>
      </w:r>
    </w:p>
    <w:p w:rsidR="002C216C" w:rsidRPr="006D0756" w:rsidRDefault="002C216C" w:rsidP="002C216C">
      <w:pPr>
        <w:pStyle w:val="Akapitzlist"/>
        <w:autoSpaceDE w:val="0"/>
        <w:spacing w:after="0" w:line="240" w:lineRule="auto"/>
        <w:ind w:left="708"/>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t>r</w:t>
      </w:r>
      <w:r w:rsidRPr="006D0756">
        <w:rPr>
          <w:rFonts w:ascii="Times New Roman" w:eastAsia="Times New Roman" w:hAnsi="Times New Roman" w:cs="Times New Roman"/>
          <w:bCs/>
          <w:lang w:eastAsia="pl-PL"/>
        </w:rPr>
        <w:t>oboty ziemne z transportem urobku - regulacja; odtworzenie rowów w granicach pasa drogowego;</w:t>
      </w:r>
    </w:p>
    <w:p w:rsidR="002C216C" w:rsidRPr="006D0756" w:rsidRDefault="002C216C" w:rsidP="002C216C">
      <w:pPr>
        <w:pStyle w:val="Akapitzlist"/>
        <w:numPr>
          <w:ilvl w:val="0"/>
          <w:numId w:val="2"/>
        </w:numPr>
        <w:autoSpaceDE w:val="0"/>
        <w:spacing w:after="0" w:line="240" w:lineRule="auto"/>
        <w:ind w:left="284" w:firstLine="0"/>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t>Inwentaryzacja</w:t>
      </w:r>
      <w:r w:rsidRPr="006D0756">
        <w:rPr>
          <w:rFonts w:ascii="Times New Roman" w:eastAsia="Times New Roman" w:hAnsi="Times New Roman" w:cs="Times New Roman"/>
          <w:bCs/>
          <w:lang w:eastAsia="pl-PL"/>
        </w:rPr>
        <w:t>:</w:t>
      </w:r>
    </w:p>
    <w:p w:rsidR="002C216C" w:rsidRPr="006D0756" w:rsidRDefault="002C216C" w:rsidP="002C216C">
      <w:pPr>
        <w:pStyle w:val="Akapitzlist"/>
        <w:autoSpaceDE w:val="0"/>
        <w:spacing w:after="0" w:line="240" w:lineRule="auto"/>
        <w:ind w:left="567" w:firstLine="141"/>
        <w:jc w:val="both"/>
        <w:rPr>
          <w:rFonts w:ascii="Times New Roman" w:eastAsia="Times New Roman" w:hAnsi="Times New Roman" w:cs="Times New Roman"/>
          <w:bCs/>
          <w:lang w:eastAsia="pl-PL"/>
        </w:rPr>
      </w:pPr>
      <w:r w:rsidRPr="006D0756">
        <w:rPr>
          <w:rFonts w:ascii="Times New Roman" w:eastAsia="Times New Roman" w:hAnsi="Times New Roman" w:cs="Times New Roman"/>
          <w:bCs/>
          <w:lang w:eastAsia="pl-PL"/>
        </w:rPr>
        <w:t>geodezyjna inwentaryzacja powykonawcza.</w:t>
      </w:r>
    </w:p>
    <w:p w:rsidR="002C216C" w:rsidRPr="006D0756" w:rsidRDefault="002C216C" w:rsidP="002C216C">
      <w:pPr>
        <w:spacing w:after="0" w:line="240" w:lineRule="auto"/>
        <w:ind w:left="284"/>
        <w:jc w:val="both"/>
        <w:rPr>
          <w:rFonts w:ascii="Times New Roman" w:eastAsia="Times New Roman" w:hAnsi="Times New Roman" w:cs="Times New Roman"/>
          <w:lang w:eastAsia="pl-PL"/>
        </w:rPr>
      </w:pPr>
      <w:r w:rsidRPr="0094066E">
        <w:rPr>
          <w:rFonts w:ascii="Times New Roman" w:eastAsia="Times New Roman" w:hAnsi="Times New Roman" w:cs="Times New Roman"/>
          <w:b/>
          <w:bCs/>
          <w:u w:val="single"/>
          <w:lang w:eastAsia="pl-PL"/>
        </w:rPr>
        <w:t>Zadanie 2:</w:t>
      </w:r>
      <w:r w:rsidRPr="0094066E">
        <w:rPr>
          <w:rFonts w:ascii="Times New Roman" w:eastAsia="Times New Roman" w:hAnsi="Times New Roman" w:cs="Times New Roman"/>
          <w:u w:val="single"/>
          <w:lang w:eastAsia="pl-PL"/>
        </w:rPr>
        <w:t xml:space="preserve"> </w:t>
      </w:r>
      <w:r w:rsidRPr="0094066E">
        <w:rPr>
          <w:rFonts w:ascii="Times New Roman" w:eastAsia="Times New Roman" w:hAnsi="Times New Roman" w:cs="Times New Roman"/>
          <w:b/>
          <w:bCs/>
          <w:u w:val="single"/>
          <w:lang w:eastAsia="pl-PL"/>
        </w:rPr>
        <w:t>„Przebudowa drogi gminnej nr 041642C w miejscowości Radzyń Wybudowanie”</w:t>
      </w:r>
      <w:r w:rsidRPr="006D0756">
        <w:rPr>
          <w:rFonts w:ascii="Times New Roman" w:eastAsia="Times New Roman" w:hAnsi="Times New Roman" w:cs="Times New Roman"/>
          <w:b/>
          <w:bCs/>
          <w:lang w:eastAsia="pl-PL"/>
        </w:rPr>
        <w:t xml:space="preserve"> </w:t>
      </w:r>
      <w:r w:rsidRPr="006D0756">
        <w:rPr>
          <w:rFonts w:ascii="Times New Roman" w:eastAsia="Times New Roman" w:hAnsi="Times New Roman" w:cs="Times New Roman"/>
          <w:lang w:eastAsia="pl-PL"/>
        </w:rPr>
        <w:t xml:space="preserve">na długości 275 </w:t>
      </w:r>
      <w:proofErr w:type="spellStart"/>
      <w:r w:rsidRPr="006D0756">
        <w:rPr>
          <w:rFonts w:ascii="Times New Roman" w:eastAsia="Times New Roman" w:hAnsi="Times New Roman" w:cs="Times New Roman"/>
          <w:lang w:eastAsia="pl-PL"/>
        </w:rPr>
        <w:t>mb</w:t>
      </w:r>
      <w:proofErr w:type="spellEnd"/>
      <w:r w:rsidRPr="006D0756">
        <w:rPr>
          <w:rFonts w:ascii="Times New Roman" w:eastAsia="Times New Roman" w:hAnsi="Times New Roman" w:cs="Times New Roman"/>
          <w:lang w:eastAsia="pl-PL"/>
        </w:rPr>
        <w:t xml:space="preserve"> obejmuje wykonanie:</w:t>
      </w:r>
    </w:p>
    <w:p w:rsidR="002C216C" w:rsidRPr="006D0756" w:rsidRDefault="002C216C" w:rsidP="002C216C">
      <w:pPr>
        <w:pStyle w:val="Akapitzlist"/>
        <w:numPr>
          <w:ilvl w:val="0"/>
          <w:numId w:val="3"/>
        </w:numPr>
        <w:autoSpaceDE w:val="0"/>
        <w:spacing w:after="0" w:line="240" w:lineRule="auto"/>
        <w:ind w:left="284" w:firstLine="0"/>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t>Roboty ziemne</w:t>
      </w:r>
      <w:r w:rsidRPr="006D0756">
        <w:rPr>
          <w:rFonts w:ascii="Times New Roman" w:eastAsia="Times New Roman" w:hAnsi="Times New Roman" w:cs="Times New Roman"/>
          <w:bCs/>
          <w:lang w:eastAsia="pl-PL"/>
        </w:rPr>
        <w:t xml:space="preserve">: </w:t>
      </w:r>
    </w:p>
    <w:p w:rsidR="002C216C" w:rsidRPr="006D0756" w:rsidRDefault="002C216C" w:rsidP="002C216C">
      <w:pPr>
        <w:pStyle w:val="Akapitzlist"/>
        <w:autoSpaceDE w:val="0"/>
        <w:spacing w:after="0" w:line="240" w:lineRule="auto"/>
        <w:ind w:left="709" w:hanging="1"/>
        <w:jc w:val="both"/>
        <w:rPr>
          <w:rFonts w:ascii="Times New Roman" w:eastAsia="Times New Roman" w:hAnsi="Times New Roman" w:cs="Times New Roman"/>
          <w:bCs/>
          <w:lang w:eastAsia="pl-PL"/>
        </w:rPr>
      </w:pPr>
      <w:r w:rsidRPr="006D0756">
        <w:rPr>
          <w:rFonts w:ascii="Times New Roman" w:eastAsia="Times New Roman" w:hAnsi="Times New Roman" w:cs="Times New Roman"/>
          <w:bCs/>
          <w:lang w:eastAsia="pl-PL"/>
        </w:rPr>
        <w:t xml:space="preserve">roboty pomiarowe – trasa dróg w terenie równinnym; roboty ziemne wykonywane zgarniarkami na odkład, przemieszczanie urobku na odległość do 200 m, grunt kat. III – profilowanie poboczy </w:t>
      </w:r>
      <w:r w:rsidRPr="006D0756">
        <w:rPr>
          <w:rFonts w:ascii="Times New Roman" w:eastAsia="Times New Roman" w:hAnsi="Times New Roman" w:cs="Times New Roman"/>
          <w:bCs/>
          <w:lang w:eastAsia="pl-PL"/>
        </w:rPr>
        <w:br/>
        <w:t xml:space="preserve">i rowów; wyrównanie nawierzchni rowów warstwą piasku zagęszczanego mechanicznie </w:t>
      </w:r>
      <w:r>
        <w:rPr>
          <w:rFonts w:ascii="Times New Roman" w:eastAsia="Times New Roman" w:hAnsi="Times New Roman" w:cs="Times New Roman"/>
          <w:bCs/>
          <w:lang w:eastAsia="pl-PL"/>
        </w:rPr>
        <w:br/>
      </w:r>
      <w:r w:rsidRPr="006D0756">
        <w:rPr>
          <w:rFonts w:ascii="Times New Roman" w:eastAsia="Times New Roman" w:hAnsi="Times New Roman" w:cs="Times New Roman"/>
          <w:bCs/>
          <w:lang w:eastAsia="pl-PL"/>
        </w:rPr>
        <w:t xml:space="preserve">o grubości średnio 15 cm; profilowanie i zagęszczenie podłoża pod warstwy konstrukcyjne nawierzchni; podbudowa z kruszywa łamanego (0-31,5), warstwa o grubości 20 cm po zagęszczeniu; </w:t>
      </w:r>
    </w:p>
    <w:p w:rsidR="002C216C" w:rsidRPr="006D0756" w:rsidRDefault="002C216C" w:rsidP="002C216C">
      <w:pPr>
        <w:pStyle w:val="Akapitzlist"/>
        <w:numPr>
          <w:ilvl w:val="0"/>
          <w:numId w:val="3"/>
        </w:numPr>
        <w:autoSpaceDE w:val="0"/>
        <w:spacing w:after="0" w:line="240" w:lineRule="auto"/>
        <w:ind w:left="284" w:firstLine="0"/>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t>Nawierzchnia jezdni</w:t>
      </w:r>
      <w:r w:rsidRPr="006D0756">
        <w:rPr>
          <w:rFonts w:ascii="Times New Roman" w:eastAsia="Times New Roman" w:hAnsi="Times New Roman" w:cs="Times New Roman"/>
          <w:bCs/>
          <w:lang w:eastAsia="pl-PL"/>
        </w:rPr>
        <w:t xml:space="preserve"> - szerokość 3,50 m:</w:t>
      </w:r>
    </w:p>
    <w:p w:rsidR="002C216C" w:rsidRPr="006D0756" w:rsidRDefault="002C216C" w:rsidP="002C216C">
      <w:pPr>
        <w:pStyle w:val="Akapitzlist"/>
        <w:autoSpaceDE w:val="0"/>
        <w:spacing w:after="0" w:line="240" w:lineRule="auto"/>
        <w:ind w:left="709" w:hanging="1"/>
        <w:jc w:val="both"/>
        <w:rPr>
          <w:rFonts w:ascii="Times New Roman" w:eastAsia="Times New Roman" w:hAnsi="Times New Roman" w:cs="Times New Roman"/>
          <w:bCs/>
          <w:lang w:eastAsia="pl-PL"/>
        </w:rPr>
      </w:pPr>
      <w:r w:rsidRPr="006D0756">
        <w:rPr>
          <w:rFonts w:ascii="Times New Roman" w:eastAsia="Times New Roman" w:hAnsi="Times New Roman" w:cs="Times New Roman"/>
          <w:bCs/>
          <w:lang w:eastAsia="pl-PL"/>
        </w:rPr>
        <w:t>oczyszczenie podbudowy; powierzchniowe utrwalenie nawierzchni drogowych emulsją asfaltową i grysem kamiennym frakcji 8-12 mm w ilości 10,0 dm</w:t>
      </w:r>
      <w:r w:rsidRPr="006D0756">
        <w:rPr>
          <w:rFonts w:ascii="Times New Roman" w:eastAsia="Times New Roman" w:hAnsi="Times New Roman" w:cs="Times New Roman"/>
          <w:bCs/>
          <w:vertAlign w:val="superscript"/>
          <w:lang w:eastAsia="pl-PL"/>
        </w:rPr>
        <w:t>3</w:t>
      </w:r>
      <w:r w:rsidRPr="006D0756">
        <w:rPr>
          <w:rFonts w:ascii="Times New Roman" w:eastAsia="Times New Roman" w:hAnsi="Times New Roman" w:cs="Times New Roman"/>
          <w:bCs/>
          <w:lang w:eastAsia="pl-PL"/>
        </w:rPr>
        <w:t>/m</w:t>
      </w:r>
      <w:r w:rsidRPr="006D0756">
        <w:rPr>
          <w:rFonts w:ascii="Times New Roman" w:eastAsia="Times New Roman" w:hAnsi="Times New Roman" w:cs="Times New Roman"/>
          <w:bCs/>
          <w:vertAlign w:val="superscript"/>
          <w:lang w:eastAsia="pl-PL"/>
        </w:rPr>
        <w:t>2</w:t>
      </w:r>
      <w:r w:rsidRPr="006D0756">
        <w:rPr>
          <w:rFonts w:ascii="Times New Roman" w:eastAsia="Times New Roman" w:hAnsi="Times New Roman" w:cs="Times New Roman"/>
          <w:bCs/>
          <w:lang w:eastAsia="pl-PL"/>
        </w:rPr>
        <w:t xml:space="preserve">; powierzchniowe utrwalenie nawierzchni drogowych emulsją asfaltową i grysem kamiennym frakcji 5-8 mm </w:t>
      </w:r>
      <w:r>
        <w:rPr>
          <w:rFonts w:ascii="Times New Roman" w:eastAsia="Times New Roman" w:hAnsi="Times New Roman" w:cs="Times New Roman"/>
          <w:bCs/>
          <w:lang w:eastAsia="pl-PL"/>
        </w:rPr>
        <w:br/>
      </w:r>
      <w:r w:rsidRPr="006D0756">
        <w:rPr>
          <w:rFonts w:ascii="Times New Roman" w:eastAsia="Times New Roman" w:hAnsi="Times New Roman" w:cs="Times New Roman"/>
          <w:bCs/>
          <w:lang w:eastAsia="pl-PL"/>
        </w:rPr>
        <w:t>w ilości 8,0 dm</w:t>
      </w:r>
      <w:r w:rsidRPr="006D0756">
        <w:rPr>
          <w:rFonts w:ascii="Times New Roman" w:eastAsia="Times New Roman" w:hAnsi="Times New Roman" w:cs="Times New Roman"/>
          <w:bCs/>
          <w:vertAlign w:val="superscript"/>
          <w:lang w:eastAsia="pl-PL"/>
        </w:rPr>
        <w:t>3</w:t>
      </w:r>
      <w:r w:rsidRPr="006D0756">
        <w:rPr>
          <w:rFonts w:ascii="Times New Roman" w:eastAsia="Times New Roman" w:hAnsi="Times New Roman" w:cs="Times New Roman"/>
          <w:bCs/>
          <w:lang w:eastAsia="pl-PL"/>
        </w:rPr>
        <w:t>/m</w:t>
      </w:r>
      <w:r w:rsidRPr="006D0756">
        <w:rPr>
          <w:rFonts w:ascii="Times New Roman" w:eastAsia="Times New Roman" w:hAnsi="Times New Roman" w:cs="Times New Roman"/>
          <w:bCs/>
          <w:vertAlign w:val="superscript"/>
          <w:lang w:eastAsia="pl-PL"/>
        </w:rPr>
        <w:t>2</w:t>
      </w:r>
      <w:r w:rsidRPr="006D0756">
        <w:rPr>
          <w:rFonts w:ascii="Times New Roman" w:eastAsia="Times New Roman" w:hAnsi="Times New Roman" w:cs="Times New Roman"/>
          <w:bCs/>
          <w:lang w:eastAsia="pl-PL"/>
        </w:rPr>
        <w:t xml:space="preserve"> (jezdnia</w:t>
      </w:r>
      <w:r>
        <w:rPr>
          <w:rFonts w:ascii="Times New Roman" w:eastAsia="Times New Roman" w:hAnsi="Times New Roman" w:cs="Times New Roman"/>
          <w:bCs/>
          <w:lang w:eastAsia="pl-PL"/>
        </w:rPr>
        <w:t xml:space="preserve"> </w:t>
      </w:r>
      <w:r w:rsidRPr="006D0756">
        <w:rPr>
          <w:rFonts w:ascii="Times New Roman" w:eastAsia="Times New Roman" w:hAnsi="Times New Roman" w:cs="Times New Roman"/>
          <w:bCs/>
          <w:lang w:eastAsia="pl-PL"/>
        </w:rPr>
        <w:t>i zjazdy)</w:t>
      </w:r>
      <w:r w:rsidRPr="006D0756">
        <w:rPr>
          <w:rFonts w:ascii="Times New Roman" w:eastAsia="Times New Roman" w:hAnsi="Times New Roman" w:cs="Times New Roman"/>
          <w:bCs/>
          <w:u w:val="single"/>
          <w:lang w:eastAsia="pl-PL"/>
        </w:rPr>
        <w:t>;</w:t>
      </w:r>
    </w:p>
    <w:p w:rsidR="002C216C" w:rsidRPr="006D0756" w:rsidRDefault="002C216C" w:rsidP="002C216C">
      <w:pPr>
        <w:pStyle w:val="Akapitzlist"/>
        <w:numPr>
          <w:ilvl w:val="0"/>
          <w:numId w:val="3"/>
        </w:numPr>
        <w:autoSpaceDE w:val="0"/>
        <w:spacing w:after="0" w:line="240" w:lineRule="auto"/>
        <w:ind w:left="284" w:firstLine="0"/>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t xml:space="preserve">Nawierzchnia poboczy </w:t>
      </w:r>
      <w:r w:rsidRPr="006D0756">
        <w:rPr>
          <w:rFonts w:ascii="Times New Roman" w:eastAsia="Times New Roman" w:hAnsi="Times New Roman" w:cs="Times New Roman"/>
          <w:bCs/>
          <w:lang w:eastAsia="pl-PL"/>
        </w:rPr>
        <w:t>- szerokość obustronnie 0,75 m;</w:t>
      </w:r>
    </w:p>
    <w:p w:rsidR="002C216C" w:rsidRPr="006D0756" w:rsidRDefault="002C216C" w:rsidP="002C216C">
      <w:pPr>
        <w:pStyle w:val="Akapitzlist"/>
        <w:autoSpaceDE w:val="0"/>
        <w:spacing w:after="0" w:line="240" w:lineRule="auto"/>
        <w:ind w:left="709" w:hanging="1"/>
        <w:jc w:val="both"/>
        <w:rPr>
          <w:rFonts w:ascii="Times New Roman" w:eastAsia="Times New Roman" w:hAnsi="Times New Roman" w:cs="Times New Roman"/>
          <w:bCs/>
          <w:lang w:eastAsia="pl-PL"/>
        </w:rPr>
      </w:pPr>
      <w:r w:rsidRPr="006D0756">
        <w:rPr>
          <w:rFonts w:ascii="Times New Roman" w:eastAsia="Times New Roman" w:hAnsi="Times New Roman" w:cs="Times New Roman"/>
          <w:bCs/>
          <w:lang w:eastAsia="pl-PL"/>
        </w:rPr>
        <w:t>warstwa górna z tłucznia kamiennego;</w:t>
      </w:r>
    </w:p>
    <w:p w:rsidR="002C216C" w:rsidRPr="006D0756" w:rsidRDefault="002C216C" w:rsidP="002C216C">
      <w:pPr>
        <w:pStyle w:val="Akapitzlist"/>
        <w:numPr>
          <w:ilvl w:val="0"/>
          <w:numId w:val="3"/>
        </w:numPr>
        <w:autoSpaceDE w:val="0"/>
        <w:spacing w:after="0" w:line="240" w:lineRule="auto"/>
        <w:ind w:left="284" w:firstLine="0"/>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t>Inwentaryzacja</w:t>
      </w:r>
      <w:r w:rsidRPr="006D0756">
        <w:rPr>
          <w:rFonts w:ascii="Times New Roman" w:eastAsia="Times New Roman" w:hAnsi="Times New Roman" w:cs="Times New Roman"/>
          <w:bCs/>
          <w:lang w:eastAsia="pl-PL"/>
        </w:rPr>
        <w:t>:</w:t>
      </w:r>
    </w:p>
    <w:p w:rsidR="002C216C" w:rsidRPr="006D0756" w:rsidRDefault="002C216C" w:rsidP="002C216C">
      <w:pPr>
        <w:pStyle w:val="Akapitzlist"/>
        <w:autoSpaceDE w:val="0"/>
        <w:spacing w:after="0" w:line="240" w:lineRule="auto"/>
        <w:ind w:left="709"/>
        <w:jc w:val="both"/>
        <w:rPr>
          <w:rFonts w:ascii="Times New Roman" w:eastAsia="Times New Roman" w:hAnsi="Times New Roman" w:cs="Times New Roman"/>
          <w:bCs/>
          <w:lang w:eastAsia="pl-PL"/>
        </w:rPr>
      </w:pPr>
      <w:r w:rsidRPr="006D0756">
        <w:rPr>
          <w:rFonts w:ascii="Times New Roman" w:eastAsia="Times New Roman" w:hAnsi="Times New Roman" w:cs="Times New Roman"/>
          <w:bCs/>
          <w:lang w:eastAsia="pl-PL"/>
        </w:rPr>
        <w:t>geodezyjna inwentaryzacja powykonawcza.</w:t>
      </w:r>
    </w:p>
    <w:p w:rsidR="002C216C" w:rsidRPr="006D0756" w:rsidRDefault="002C216C" w:rsidP="002C216C">
      <w:pPr>
        <w:spacing w:after="0" w:line="240" w:lineRule="auto"/>
        <w:ind w:left="284"/>
        <w:jc w:val="both"/>
        <w:rPr>
          <w:rFonts w:ascii="Times New Roman" w:eastAsia="Times New Roman" w:hAnsi="Times New Roman" w:cs="Times New Roman"/>
          <w:lang w:eastAsia="pl-PL"/>
        </w:rPr>
      </w:pPr>
      <w:r w:rsidRPr="008806F5">
        <w:rPr>
          <w:rFonts w:ascii="Times New Roman" w:eastAsia="Times New Roman" w:hAnsi="Times New Roman" w:cs="Times New Roman"/>
          <w:b/>
          <w:bCs/>
          <w:u w:val="single"/>
          <w:lang w:eastAsia="pl-PL"/>
        </w:rPr>
        <w:t>Zadanie 3:</w:t>
      </w:r>
      <w:r w:rsidRPr="008806F5">
        <w:rPr>
          <w:rFonts w:ascii="Times New Roman" w:eastAsia="Times New Roman" w:hAnsi="Times New Roman" w:cs="Times New Roman"/>
          <w:u w:val="single"/>
          <w:lang w:eastAsia="pl-PL"/>
        </w:rPr>
        <w:t xml:space="preserve"> </w:t>
      </w:r>
      <w:bookmarkStart w:id="0" w:name="_Hlk102559679"/>
      <w:r w:rsidRPr="008806F5">
        <w:rPr>
          <w:rFonts w:ascii="Times New Roman" w:eastAsia="Times New Roman" w:hAnsi="Times New Roman" w:cs="Times New Roman"/>
          <w:b/>
          <w:bCs/>
          <w:u w:val="single"/>
          <w:lang w:eastAsia="pl-PL"/>
        </w:rPr>
        <w:t xml:space="preserve">„Przebudowa - modernizacja drogi gminnej działka nr 14 obręb 0013 Zakrzewo </w:t>
      </w:r>
      <w:r>
        <w:rPr>
          <w:rFonts w:ascii="Times New Roman" w:eastAsia="Times New Roman" w:hAnsi="Times New Roman" w:cs="Times New Roman"/>
          <w:b/>
          <w:bCs/>
          <w:u w:val="single"/>
          <w:lang w:eastAsia="pl-PL"/>
        </w:rPr>
        <w:br/>
      </w:r>
      <w:r w:rsidRPr="008806F5">
        <w:rPr>
          <w:rFonts w:ascii="Times New Roman" w:eastAsia="Times New Roman" w:hAnsi="Times New Roman" w:cs="Times New Roman"/>
          <w:b/>
          <w:bCs/>
          <w:u w:val="single"/>
          <w:lang w:eastAsia="pl-PL"/>
        </w:rPr>
        <w:t>w miejscowości Zakrzewo dojazdowej do gruntów rolnych o nawierzchni powierzchniowo utrwalonej emulsją</w:t>
      </w:r>
      <w:r>
        <w:rPr>
          <w:rFonts w:ascii="Times New Roman" w:eastAsia="Times New Roman" w:hAnsi="Times New Roman" w:cs="Times New Roman"/>
          <w:b/>
          <w:bCs/>
          <w:u w:val="single"/>
          <w:lang w:eastAsia="pl-PL"/>
        </w:rPr>
        <w:t xml:space="preserve"> </w:t>
      </w:r>
      <w:r w:rsidRPr="008806F5">
        <w:rPr>
          <w:rFonts w:ascii="Times New Roman" w:eastAsia="Times New Roman" w:hAnsi="Times New Roman" w:cs="Times New Roman"/>
          <w:b/>
          <w:bCs/>
          <w:u w:val="single"/>
          <w:lang w:eastAsia="pl-PL"/>
        </w:rPr>
        <w:t>i grysami”</w:t>
      </w:r>
      <w:bookmarkEnd w:id="0"/>
      <w:r w:rsidRPr="006D0756">
        <w:rPr>
          <w:rFonts w:ascii="Times New Roman" w:eastAsia="Times New Roman" w:hAnsi="Times New Roman" w:cs="Times New Roman"/>
          <w:lang w:eastAsia="pl-PL"/>
        </w:rPr>
        <w:t xml:space="preserve"> na długości 699 </w:t>
      </w:r>
      <w:proofErr w:type="spellStart"/>
      <w:r w:rsidRPr="006D0756">
        <w:rPr>
          <w:rFonts w:ascii="Times New Roman" w:eastAsia="Times New Roman" w:hAnsi="Times New Roman" w:cs="Times New Roman"/>
          <w:lang w:eastAsia="pl-PL"/>
        </w:rPr>
        <w:t>mb</w:t>
      </w:r>
      <w:proofErr w:type="spellEnd"/>
      <w:r w:rsidRPr="006D0756">
        <w:rPr>
          <w:rFonts w:ascii="Times New Roman" w:eastAsia="Times New Roman" w:hAnsi="Times New Roman" w:cs="Times New Roman"/>
          <w:lang w:eastAsia="pl-PL"/>
        </w:rPr>
        <w:t xml:space="preserve"> obejmuje wykonanie:</w:t>
      </w:r>
    </w:p>
    <w:p w:rsidR="002C216C" w:rsidRPr="006D0756" w:rsidRDefault="002C216C" w:rsidP="002C216C">
      <w:pPr>
        <w:pStyle w:val="Akapitzlist"/>
        <w:numPr>
          <w:ilvl w:val="0"/>
          <w:numId w:val="4"/>
        </w:numPr>
        <w:autoSpaceDE w:val="0"/>
        <w:spacing w:after="0" w:line="240" w:lineRule="auto"/>
        <w:ind w:left="284" w:firstLine="0"/>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t>Roboty ziemne</w:t>
      </w:r>
      <w:r w:rsidRPr="006D0756">
        <w:rPr>
          <w:rFonts w:ascii="Times New Roman" w:eastAsia="Times New Roman" w:hAnsi="Times New Roman" w:cs="Times New Roman"/>
          <w:bCs/>
          <w:lang w:eastAsia="pl-PL"/>
        </w:rPr>
        <w:t xml:space="preserve">: </w:t>
      </w:r>
    </w:p>
    <w:p w:rsidR="002C216C" w:rsidRPr="006D0756" w:rsidRDefault="002C216C" w:rsidP="002C216C">
      <w:pPr>
        <w:pStyle w:val="Akapitzlist"/>
        <w:autoSpaceDE w:val="0"/>
        <w:spacing w:after="0" w:line="240" w:lineRule="auto"/>
        <w:ind w:left="709" w:hanging="1"/>
        <w:jc w:val="both"/>
        <w:rPr>
          <w:rFonts w:ascii="Times New Roman" w:eastAsia="Times New Roman" w:hAnsi="Times New Roman" w:cs="Times New Roman"/>
          <w:bCs/>
          <w:lang w:eastAsia="pl-PL"/>
        </w:rPr>
      </w:pPr>
      <w:r w:rsidRPr="006D0756">
        <w:rPr>
          <w:rFonts w:ascii="Times New Roman" w:eastAsia="Times New Roman" w:hAnsi="Times New Roman" w:cs="Times New Roman"/>
          <w:bCs/>
          <w:lang w:eastAsia="pl-PL"/>
        </w:rPr>
        <w:t xml:space="preserve">roboty pomiarowe – trasa dróg w terenie równinnym; roboty ziemne wykonywane zgarniarkami na odkład, przemieszczanie urobku na odległość do 200 m, grunt kat. III – profilowanie poboczy </w:t>
      </w:r>
      <w:r w:rsidRPr="006D0756">
        <w:rPr>
          <w:rFonts w:ascii="Times New Roman" w:eastAsia="Times New Roman" w:hAnsi="Times New Roman" w:cs="Times New Roman"/>
          <w:bCs/>
          <w:lang w:eastAsia="pl-PL"/>
        </w:rPr>
        <w:br/>
        <w:t xml:space="preserve">i rowów; wyrównanie nawierzchni rowów warstwą piasku zagęszczanego mechanicznie </w:t>
      </w:r>
      <w:r>
        <w:rPr>
          <w:rFonts w:ascii="Times New Roman" w:eastAsia="Times New Roman" w:hAnsi="Times New Roman" w:cs="Times New Roman"/>
          <w:bCs/>
          <w:lang w:eastAsia="pl-PL"/>
        </w:rPr>
        <w:br/>
      </w:r>
      <w:r w:rsidRPr="006D0756">
        <w:rPr>
          <w:rFonts w:ascii="Times New Roman" w:eastAsia="Times New Roman" w:hAnsi="Times New Roman" w:cs="Times New Roman"/>
          <w:bCs/>
          <w:lang w:eastAsia="pl-PL"/>
        </w:rPr>
        <w:t xml:space="preserve">o grubości średnio 15 cm; profilowanie i zagęszczenie podłoża pod warstwy konstrukcyjne nawierzchni; podbudowa z kruszywa łamanego (0-31,5), warstwa o grubości 20 cm po zagęszczeniu; </w:t>
      </w:r>
    </w:p>
    <w:p w:rsidR="002C216C" w:rsidRPr="006D0756" w:rsidRDefault="002C216C" w:rsidP="002C216C">
      <w:pPr>
        <w:pStyle w:val="Akapitzlist"/>
        <w:numPr>
          <w:ilvl w:val="0"/>
          <w:numId w:val="4"/>
        </w:numPr>
        <w:autoSpaceDE w:val="0"/>
        <w:spacing w:after="0" w:line="240" w:lineRule="auto"/>
        <w:ind w:left="284" w:firstLine="0"/>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t>Nawierzchnia jezdni</w:t>
      </w:r>
      <w:r w:rsidRPr="006D0756">
        <w:rPr>
          <w:rFonts w:ascii="Times New Roman" w:eastAsia="Times New Roman" w:hAnsi="Times New Roman" w:cs="Times New Roman"/>
          <w:bCs/>
          <w:lang w:eastAsia="pl-PL"/>
        </w:rPr>
        <w:t xml:space="preserve"> - szerokość 3,50 – 5,50 m:</w:t>
      </w:r>
    </w:p>
    <w:p w:rsidR="002C216C" w:rsidRPr="006D0756" w:rsidRDefault="002C216C" w:rsidP="002C216C">
      <w:pPr>
        <w:pStyle w:val="Akapitzlist"/>
        <w:autoSpaceDE w:val="0"/>
        <w:spacing w:after="0" w:line="240" w:lineRule="auto"/>
        <w:ind w:left="709" w:hanging="1"/>
        <w:jc w:val="both"/>
        <w:rPr>
          <w:rFonts w:ascii="Times New Roman" w:eastAsia="Times New Roman" w:hAnsi="Times New Roman" w:cs="Times New Roman"/>
          <w:bCs/>
          <w:lang w:eastAsia="pl-PL"/>
        </w:rPr>
      </w:pPr>
      <w:r w:rsidRPr="006D0756">
        <w:rPr>
          <w:rFonts w:ascii="Times New Roman" w:eastAsia="Times New Roman" w:hAnsi="Times New Roman" w:cs="Times New Roman"/>
          <w:bCs/>
          <w:lang w:eastAsia="pl-PL"/>
        </w:rPr>
        <w:t>oczyszczenie podbudowy; powierzchniowe utrwalenie nawierzchni drogowych emulsją asfaltową i grysem kamiennym frakcji 8-12 mm w ilości 10,0 dm</w:t>
      </w:r>
      <w:r w:rsidRPr="006D0756">
        <w:rPr>
          <w:rFonts w:ascii="Times New Roman" w:eastAsia="Times New Roman" w:hAnsi="Times New Roman" w:cs="Times New Roman"/>
          <w:bCs/>
          <w:vertAlign w:val="superscript"/>
          <w:lang w:eastAsia="pl-PL"/>
        </w:rPr>
        <w:t>3</w:t>
      </w:r>
      <w:r w:rsidRPr="006D0756">
        <w:rPr>
          <w:rFonts w:ascii="Times New Roman" w:eastAsia="Times New Roman" w:hAnsi="Times New Roman" w:cs="Times New Roman"/>
          <w:bCs/>
          <w:lang w:eastAsia="pl-PL"/>
        </w:rPr>
        <w:t>/m</w:t>
      </w:r>
      <w:r w:rsidRPr="006D0756">
        <w:rPr>
          <w:rFonts w:ascii="Times New Roman" w:eastAsia="Times New Roman" w:hAnsi="Times New Roman" w:cs="Times New Roman"/>
          <w:bCs/>
          <w:vertAlign w:val="superscript"/>
          <w:lang w:eastAsia="pl-PL"/>
        </w:rPr>
        <w:t>2</w:t>
      </w:r>
      <w:r w:rsidRPr="006D0756">
        <w:rPr>
          <w:rFonts w:ascii="Times New Roman" w:eastAsia="Times New Roman" w:hAnsi="Times New Roman" w:cs="Times New Roman"/>
          <w:bCs/>
          <w:lang w:eastAsia="pl-PL"/>
        </w:rPr>
        <w:t xml:space="preserve">; powierzchniowe utrwalenie nawierzchni drogowych emulsją asfaltową i grysem kamiennym frakcji 5-8 mm </w:t>
      </w:r>
      <w:r>
        <w:rPr>
          <w:rFonts w:ascii="Times New Roman" w:eastAsia="Times New Roman" w:hAnsi="Times New Roman" w:cs="Times New Roman"/>
          <w:bCs/>
          <w:lang w:eastAsia="pl-PL"/>
        </w:rPr>
        <w:br/>
      </w:r>
      <w:r w:rsidRPr="006D0756">
        <w:rPr>
          <w:rFonts w:ascii="Times New Roman" w:eastAsia="Times New Roman" w:hAnsi="Times New Roman" w:cs="Times New Roman"/>
          <w:bCs/>
          <w:lang w:eastAsia="pl-PL"/>
        </w:rPr>
        <w:t>w ilości 8,0 dm</w:t>
      </w:r>
      <w:r w:rsidRPr="006D0756">
        <w:rPr>
          <w:rFonts w:ascii="Times New Roman" w:eastAsia="Times New Roman" w:hAnsi="Times New Roman" w:cs="Times New Roman"/>
          <w:bCs/>
          <w:vertAlign w:val="superscript"/>
          <w:lang w:eastAsia="pl-PL"/>
        </w:rPr>
        <w:t>3</w:t>
      </w:r>
      <w:r w:rsidRPr="006D0756">
        <w:rPr>
          <w:rFonts w:ascii="Times New Roman" w:eastAsia="Times New Roman" w:hAnsi="Times New Roman" w:cs="Times New Roman"/>
          <w:bCs/>
          <w:lang w:eastAsia="pl-PL"/>
        </w:rPr>
        <w:t>/m</w:t>
      </w:r>
      <w:r w:rsidRPr="006D0756">
        <w:rPr>
          <w:rFonts w:ascii="Times New Roman" w:eastAsia="Times New Roman" w:hAnsi="Times New Roman" w:cs="Times New Roman"/>
          <w:bCs/>
          <w:vertAlign w:val="superscript"/>
          <w:lang w:eastAsia="pl-PL"/>
        </w:rPr>
        <w:t>2</w:t>
      </w:r>
      <w:r w:rsidRPr="006D0756">
        <w:rPr>
          <w:rFonts w:ascii="Times New Roman" w:eastAsia="Times New Roman" w:hAnsi="Times New Roman" w:cs="Times New Roman"/>
          <w:bCs/>
          <w:lang w:eastAsia="pl-PL"/>
        </w:rPr>
        <w:t xml:space="preserve"> (jezdnia, zjazdy i mijanki).</w:t>
      </w:r>
    </w:p>
    <w:p w:rsidR="002C216C" w:rsidRPr="006D0756" w:rsidRDefault="002C216C" w:rsidP="002C216C">
      <w:pPr>
        <w:pStyle w:val="Akapitzlist"/>
        <w:numPr>
          <w:ilvl w:val="0"/>
          <w:numId w:val="4"/>
        </w:numPr>
        <w:autoSpaceDE w:val="0"/>
        <w:spacing w:after="0" w:line="240" w:lineRule="auto"/>
        <w:ind w:left="284" w:firstLine="0"/>
        <w:jc w:val="both"/>
        <w:rPr>
          <w:rFonts w:ascii="Times New Roman" w:eastAsia="Times New Roman" w:hAnsi="Times New Roman" w:cs="Times New Roman"/>
          <w:bCs/>
          <w:lang w:eastAsia="pl-PL"/>
        </w:rPr>
      </w:pPr>
      <w:r w:rsidRPr="006D0756">
        <w:rPr>
          <w:rFonts w:ascii="Times New Roman" w:eastAsia="Times New Roman" w:hAnsi="Times New Roman" w:cs="Times New Roman"/>
          <w:bCs/>
          <w:u w:val="single"/>
          <w:lang w:eastAsia="pl-PL"/>
        </w:rPr>
        <w:t xml:space="preserve">Nawierzchnia poboczy </w:t>
      </w:r>
      <w:r w:rsidRPr="006D0756">
        <w:rPr>
          <w:rFonts w:ascii="Times New Roman" w:eastAsia="Times New Roman" w:hAnsi="Times New Roman" w:cs="Times New Roman"/>
          <w:bCs/>
          <w:lang w:eastAsia="pl-PL"/>
        </w:rPr>
        <w:t>- szerokość obustronnie 0,75 m:</w:t>
      </w:r>
    </w:p>
    <w:p w:rsidR="002C216C" w:rsidRPr="006D0756" w:rsidRDefault="002C216C" w:rsidP="002C216C">
      <w:pPr>
        <w:pStyle w:val="Akapitzlist"/>
        <w:autoSpaceDE w:val="0"/>
        <w:spacing w:after="0" w:line="240" w:lineRule="auto"/>
        <w:ind w:left="284" w:firstLine="424"/>
        <w:jc w:val="both"/>
        <w:rPr>
          <w:rFonts w:ascii="Times New Roman" w:eastAsia="Times New Roman" w:hAnsi="Times New Roman" w:cs="Times New Roman"/>
          <w:bCs/>
          <w:lang w:eastAsia="pl-PL"/>
        </w:rPr>
      </w:pPr>
      <w:r w:rsidRPr="006D0756">
        <w:rPr>
          <w:rFonts w:ascii="Times New Roman" w:eastAsia="Times New Roman" w:hAnsi="Times New Roman" w:cs="Times New Roman"/>
          <w:bCs/>
          <w:lang w:eastAsia="pl-PL"/>
        </w:rPr>
        <w:t>warstwa górna z tłucznia kamiennego.</w:t>
      </w:r>
    </w:p>
    <w:p w:rsidR="002C216C" w:rsidRPr="00546D94" w:rsidRDefault="002C216C" w:rsidP="002C216C">
      <w:pPr>
        <w:pStyle w:val="Akapitzlist"/>
        <w:numPr>
          <w:ilvl w:val="0"/>
          <w:numId w:val="4"/>
        </w:numPr>
        <w:autoSpaceDE w:val="0"/>
        <w:spacing w:after="0" w:line="240" w:lineRule="auto"/>
        <w:ind w:left="284" w:firstLine="0"/>
        <w:jc w:val="both"/>
        <w:rPr>
          <w:rFonts w:ascii="Times New Roman" w:eastAsia="Times New Roman" w:hAnsi="Times New Roman" w:cs="Times New Roman"/>
          <w:bCs/>
          <w:lang w:eastAsia="pl-PL"/>
        </w:rPr>
      </w:pPr>
      <w:r w:rsidRPr="00546D94">
        <w:rPr>
          <w:rFonts w:ascii="Times New Roman" w:eastAsia="Times New Roman" w:hAnsi="Times New Roman" w:cs="Times New Roman"/>
          <w:bCs/>
          <w:u w:val="single"/>
          <w:lang w:eastAsia="pl-PL"/>
        </w:rPr>
        <w:t>Inwentaryzacja</w:t>
      </w:r>
      <w:r w:rsidRPr="00546D94">
        <w:rPr>
          <w:rFonts w:ascii="Times New Roman" w:eastAsia="Times New Roman" w:hAnsi="Times New Roman" w:cs="Times New Roman"/>
          <w:bCs/>
          <w:lang w:eastAsia="pl-PL"/>
        </w:rPr>
        <w:t>:  geodezyjna inwentaryzacja powykonawcza.</w:t>
      </w:r>
    </w:p>
    <w:p w:rsidR="002C216C" w:rsidRDefault="002C216C" w:rsidP="0095572B">
      <w:pPr>
        <w:spacing w:after="0" w:line="240" w:lineRule="auto"/>
        <w:jc w:val="both"/>
        <w:rPr>
          <w:rFonts w:ascii="Times New Roman" w:hAnsi="Times New Roman"/>
        </w:rPr>
      </w:pPr>
      <w:r w:rsidRPr="006D0756">
        <w:rPr>
          <w:rFonts w:ascii="Times New Roman" w:eastAsia="Times New Roman" w:hAnsi="Times New Roman" w:cs="Times New Roman"/>
          <w:b/>
          <w:bCs/>
          <w:lang w:eastAsia="pl-PL"/>
        </w:rPr>
        <w:t>Realizacja zadania 3 „Przebudowa - modernizacja drogi gminnej działka nr 14 obręb 0013 Zakrzewo w miejscowości Zakrzewo dojazdowej do gruntów rolnych o nawierzchni powierzchniowo utrwalonej emulsją i grysami” współfinasowana jest ze środków budżetu Województwa Kujawsko-Pomorskiego</w:t>
      </w:r>
      <w:r>
        <w:rPr>
          <w:rFonts w:ascii="Times New Roman" w:eastAsia="Times New Roman" w:hAnsi="Times New Roman" w:cs="Times New Roman"/>
          <w:b/>
          <w:bCs/>
          <w:lang w:eastAsia="pl-PL"/>
        </w:rPr>
        <w:t xml:space="preserve"> pochodzących z tytułu </w:t>
      </w:r>
      <w:proofErr w:type="spellStart"/>
      <w:r>
        <w:rPr>
          <w:rFonts w:ascii="Times New Roman" w:eastAsia="Times New Roman" w:hAnsi="Times New Roman" w:cs="Times New Roman"/>
          <w:b/>
          <w:bCs/>
          <w:lang w:eastAsia="pl-PL"/>
        </w:rPr>
        <w:t>wyłączeń</w:t>
      </w:r>
      <w:proofErr w:type="spellEnd"/>
      <w:r>
        <w:rPr>
          <w:rFonts w:ascii="Times New Roman" w:eastAsia="Times New Roman" w:hAnsi="Times New Roman" w:cs="Times New Roman"/>
          <w:b/>
          <w:bCs/>
          <w:lang w:eastAsia="pl-PL"/>
        </w:rPr>
        <w:t xml:space="preserve"> gruntów rolnych </w:t>
      </w:r>
      <w:r>
        <w:rPr>
          <w:rFonts w:ascii="Times New Roman" w:eastAsia="Times New Roman" w:hAnsi="Times New Roman" w:cs="Times New Roman"/>
          <w:b/>
          <w:bCs/>
          <w:lang w:eastAsia="pl-PL"/>
        </w:rPr>
        <w:br/>
        <w:t xml:space="preserve">z produkcji. </w:t>
      </w:r>
    </w:p>
    <w:p w:rsidR="00E9092F" w:rsidRPr="00496238" w:rsidRDefault="00E9092F" w:rsidP="002C216C">
      <w:pPr>
        <w:autoSpaceDE w:val="0"/>
        <w:spacing w:after="0" w:line="240" w:lineRule="auto"/>
        <w:jc w:val="both"/>
        <w:rPr>
          <w:rFonts w:ascii="Times New Roman" w:eastAsia="Times New Roman" w:hAnsi="Times New Roman" w:cs="Times New Roman"/>
          <w:b/>
          <w:bCs/>
          <w:u w:val="single"/>
          <w:lang w:eastAsia="pl-PL"/>
        </w:rPr>
      </w:pPr>
      <w:r w:rsidRPr="00496238">
        <w:rPr>
          <w:rFonts w:ascii="Times New Roman" w:eastAsia="Times New Roman" w:hAnsi="Times New Roman" w:cs="Times New Roman"/>
          <w:b/>
          <w:bCs/>
          <w:u w:val="single"/>
          <w:lang w:eastAsia="pl-PL"/>
        </w:rPr>
        <w:t xml:space="preserve">Kruszywa stosowane na podbudowę muszą być pochodzenia węglanowego (dolomitowego,  bazaltowego lub granitowego). Nie dopuszcza się kruszyw pochodzenia wapiennego lub </w:t>
      </w:r>
      <w:r w:rsidRPr="00496238">
        <w:rPr>
          <w:rFonts w:ascii="Times New Roman" w:eastAsia="Times New Roman" w:hAnsi="Times New Roman" w:cs="Times New Roman"/>
          <w:b/>
          <w:bCs/>
          <w:u w:val="single"/>
          <w:lang w:eastAsia="pl-PL"/>
        </w:rPr>
        <w:br/>
        <w:t>z piaskowca.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Przedmiot umowy zostanie wykonany na warunkach określonych w postanowieniach niniejszej umowy i jej załącznikach, specyfikacji warunków zamówienia i załącznikach do niej oraz </w:t>
      </w:r>
      <w:r w:rsidRPr="00E9092F">
        <w:rPr>
          <w:rFonts w:ascii="Times New Roman" w:eastAsia="Times New Roman" w:hAnsi="Times New Roman" w:cs="Times New Roman"/>
          <w:lang w:eastAsia="pl-PL"/>
        </w:rPr>
        <w:br/>
        <w:t>w ofercie złożonej w przedmiotowym postępowaniu.</w:t>
      </w:r>
    </w:p>
    <w:p w:rsidR="00E9092F" w:rsidRPr="00E9092F" w:rsidRDefault="00E9092F" w:rsidP="00E9092F">
      <w:pPr>
        <w:autoSpaceDE w:val="0"/>
        <w:spacing w:after="0" w:line="240" w:lineRule="auto"/>
        <w:jc w:val="both"/>
        <w:rPr>
          <w:rFonts w:ascii="Times New Roman" w:eastAsia="Times New Roman" w:hAnsi="Times New Roman" w:cs="Times New Roman"/>
          <w:i/>
          <w:lang w:eastAsia="pl-PL"/>
        </w:rPr>
      </w:pPr>
      <w:r w:rsidRPr="00E9092F">
        <w:rPr>
          <w:rFonts w:ascii="Times New Roman" w:eastAsia="Times New Roman" w:hAnsi="Times New Roman" w:cs="Times New Roman"/>
          <w:lang w:eastAsia="pl-PL"/>
        </w:rPr>
        <w:t xml:space="preserve">3. Zakres szczegółowy robót, którego realizacja wynika z niniejszej umowy określają następujące dokumenty: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Projekty budowlany</w:t>
      </w:r>
    </w:p>
    <w:p w:rsidR="002C216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2C216C">
        <w:rPr>
          <w:rFonts w:ascii="Times New Roman" w:eastAsia="Times New Roman" w:hAnsi="Times New Roman" w:cs="Times New Roman"/>
          <w:lang w:eastAsia="pl-PL"/>
        </w:rPr>
        <w:t xml:space="preserve">Szczegółowe </w:t>
      </w:r>
      <w:r w:rsidRPr="00E9092F">
        <w:rPr>
          <w:rFonts w:ascii="Times New Roman" w:eastAsia="Times New Roman" w:hAnsi="Times New Roman" w:cs="Times New Roman"/>
          <w:lang w:eastAsia="pl-PL"/>
        </w:rPr>
        <w:t xml:space="preserve">Specyfikacje </w:t>
      </w:r>
      <w:r w:rsidR="002C216C">
        <w:rPr>
          <w:rFonts w:ascii="Times New Roman" w:eastAsia="Times New Roman" w:hAnsi="Times New Roman" w:cs="Times New Roman"/>
          <w:lang w:eastAsia="pl-PL"/>
        </w:rPr>
        <w:t>T</w:t>
      </w:r>
      <w:r w:rsidRPr="00E9092F">
        <w:rPr>
          <w:rFonts w:ascii="Times New Roman" w:eastAsia="Times New Roman" w:hAnsi="Times New Roman" w:cs="Times New Roman"/>
          <w:lang w:eastAsia="pl-PL"/>
        </w:rPr>
        <w:t xml:space="preserve">echniczne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4) Oferta Wykonawcy złożona w dniu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Specyfikacja Warunków Zamówienia wraz z załącznikami.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Wykonawca uznaje, że dokumentacja, o której mowa w ust. 3, jest kompletna z punktu widzenia celu, jakiemu ma służyć i zobowiązuje się do wykonania przedmiotu umowy zgodnie ze złożoną ofertą.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odpowiada za obsługę geodezyjną na etapie realizacji zamówienia oraz wykonanie geodezyjnej inwentaryzacji powykonawczej.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Zakres prac oraz odpowiedzialność Wykonawcy w zakresie objętym oferowaną ceną obejmuje także: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zagospodarowanie i zasilanie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E9092F" w:rsidRPr="00E9092F" w:rsidRDefault="00E9092F" w:rsidP="00E9092F">
      <w:pPr>
        <w:autoSpaceDE w:val="0"/>
        <w:spacing w:after="0" w:line="240" w:lineRule="auto"/>
        <w:ind w:left="424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Przekazanie Wykonawcy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Pr>
          <w:rFonts w:ascii="Times New Roman" w:hAnsi="Times New Roman" w:cs="Times New Roman"/>
          <w:bCs/>
        </w:rPr>
        <w:t xml:space="preserve"> </w:t>
      </w:r>
      <w:r w:rsidRPr="005F5B66">
        <w:rPr>
          <w:rFonts w:ascii="Times New Roman" w:hAnsi="Times New Roman" w:cs="Times New Roman"/>
          <w:bCs/>
        </w:rPr>
        <w:t>w odpowiedniej specjalności.</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2C216C">
        <w:rPr>
          <w:rFonts w:ascii="Times New Roman" w:hAnsi="Times New Roman" w:cs="Times New Roman"/>
          <w:bCs/>
        </w:rPr>
        <w:t>Realizacja przedmiotu niniejszej umowy zgodnie z dokumentacją projektową, SST, SWZ.</w:t>
      </w:r>
    </w:p>
    <w:p w:rsidR="002C216C" w:rsidRPr="002C216C" w:rsidRDefault="002C216C" w:rsidP="002C216C">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Prowadzenie wszystkich rodzajów robót przez osoby uprawnione zgodnie ze sztuką budowlaną, wiedzą techniczną oraz obowiązującymi przepisami prawnymi.</w:t>
      </w:r>
    </w:p>
    <w:p w:rsidR="002C216C" w:rsidRPr="002C216C" w:rsidRDefault="002C216C" w:rsidP="00A20C75">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Zabezpieczenie placu budowy oraz prowadzenie robót zgodnie z przepisami BHP, p.poż. i ochrony środowiska oraz opracowanie planu BIOZ.</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A20C75">
        <w:rPr>
          <w:rFonts w:ascii="Times New Roman" w:hAnsi="Times New Roman" w:cs="Times New Roman"/>
          <w:bCs/>
        </w:rPr>
        <w:t>Dostarczenie niezbędnych atestów, wyników oraz protokołów badań, sprawozdań i prób dotyczących realizowanego przedmiotu niniejszej umowy.</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A20C75" w:rsidRPr="00A20C75" w:rsidRDefault="00A20C75" w:rsidP="00A20C75">
      <w:pPr>
        <w:autoSpaceDE w:val="0"/>
        <w:spacing w:after="0" w:line="240" w:lineRule="auto"/>
        <w:ind w:firstLine="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a) od </w:t>
      </w:r>
      <w:proofErr w:type="spellStart"/>
      <w:r w:rsidRPr="00A20C75">
        <w:rPr>
          <w:rFonts w:ascii="Times New Roman" w:eastAsia="Times New Roman" w:hAnsi="Times New Roman" w:cs="Times New Roman"/>
          <w:lang w:eastAsia="pl-PL"/>
        </w:rPr>
        <w:t>ryzyk</w:t>
      </w:r>
      <w:proofErr w:type="spellEnd"/>
      <w:r w:rsidRPr="00A20C75">
        <w:rPr>
          <w:rFonts w:ascii="Times New Roman" w:eastAsia="Times New Roman" w:hAnsi="Times New Roman" w:cs="Times New Roman"/>
          <w:lang w:eastAsia="pl-PL"/>
        </w:rPr>
        <w:t xml:space="preserve"> budowlano- montażowych</w:t>
      </w:r>
    </w:p>
    <w:p w:rsidR="00A20C75" w:rsidRPr="00A20C75" w:rsidRDefault="00A20C75" w:rsidP="00A20C75">
      <w:pPr>
        <w:autoSpaceDE w:val="0"/>
        <w:spacing w:after="0" w:line="240" w:lineRule="auto"/>
        <w:ind w:firstLine="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b) od odpowiedzialności cywilnej.</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10) Wykonawca zobowiązany jest przedstawić Zamawiającemu kopię polisy najpóźniej w dniu przekazania placu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Dbanie o porządek na placu budowy oraz utrzymanie budowy w stanie wolnym od przeszkód komunikacyjnych.</w:t>
      </w:r>
    </w:p>
    <w:p w:rsidR="00496238"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Pr>
          <w:rFonts w:ascii="Times New Roman" w:eastAsia="Times New Roman" w:hAnsi="Times New Roman" w:cs="Times New Roman"/>
          <w:lang w:eastAsia="pl-PL"/>
        </w:rPr>
        <w:tab/>
      </w:r>
      <w:r w:rsidRPr="00496238">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A20C75"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Po zakończeniu robót – uporządkowanie terenów budowy jak również terenów sąsiadujących zajętych lub użytkowanych przez Wykonawcę, łącznie z przywróceniem ich do stanu sprzed rozpoczęcia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w:t>
      </w:r>
      <w:r w:rsidR="00496238">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A20C75" w:rsidRPr="00E9092F" w:rsidRDefault="00A20C75" w:rsidP="00A20C7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5</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Usunięcie wszelkich wad i usterek stwierdzonych przez Nadzór Inwestorski.</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6</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2C216C" w:rsidRPr="00AE0985">
        <w:rPr>
          <w:rFonts w:ascii="Times New Roman" w:hAnsi="Times New Roman" w:cs="Times New Roman"/>
          <w:bCs/>
        </w:rPr>
        <w:t xml:space="preserve">Wykonanie wszelkich robót przygotowawczych, w tym robót porządkowych, organizacji </w:t>
      </w:r>
      <w:r w:rsidR="002C216C" w:rsidRPr="00AE0985">
        <w:rPr>
          <w:rFonts w:ascii="Times New Roman" w:hAnsi="Times New Roman" w:cs="Times New Roman"/>
          <w:bCs/>
        </w:rPr>
        <w:br/>
        <w:t xml:space="preserve">i utrzymania terenu budowy, dostawy dla potrzeb realizacji przedmiotu umowy niezbędnych mediów. Zamawiający nie zapewnia dostaw wody, energii elektrycznej, odprowadzenia ścieków </w:t>
      </w:r>
      <w:r w:rsidR="002C216C" w:rsidRPr="00AE0985">
        <w:rPr>
          <w:rFonts w:ascii="Times New Roman" w:hAnsi="Times New Roman" w:cs="Times New Roman"/>
          <w:bCs/>
        </w:rPr>
        <w:br/>
        <w:t xml:space="preserve">w trakcie realizacji zadania. </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96238">
        <w:rPr>
          <w:rFonts w:ascii="Times New Roman" w:hAnsi="Times New Roman" w:cs="Times New Roman"/>
          <w:bCs/>
        </w:rPr>
        <w:t>7</w:t>
      </w:r>
      <w:r w:rsidRPr="00A20C75">
        <w:rPr>
          <w:rFonts w:ascii="Times New Roman" w:hAnsi="Times New Roman" w:cs="Times New Roman"/>
          <w:bCs/>
        </w:rPr>
        <w:t>) Zapewnienie i pokrycie kosztów obsługi geodezyjnej obejmującej wytyczenie, a także wykonanie geodezyjnej inwentaryzacji powykonawczej.</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96238">
        <w:rPr>
          <w:rFonts w:ascii="Times New Roman" w:hAnsi="Times New Roman" w:cs="Times New Roman"/>
          <w:bCs/>
        </w:rPr>
        <w:t>8</w:t>
      </w:r>
      <w:r w:rsidRPr="00A20C75">
        <w:rPr>
          <w:rFonts w:ascii="Times New Roman" w:hAnsi="Times New Roman" w:cs="Times New Roman"/>
          <w:bCs/>
        </w:rPr>
        <w:t>) Poniesienie wszystkich kosztów badań, ekspertyz i opinii koniecznych do oceny jakości robót oraz prawidłowego wykonania przedmiotu zamówienia.</w:t>
      </w:r>
    </w:p>
    <w:p w:rsidR="00890D54" w:rsidRPr="00E9092F" w:rsidRDefault="00A20C75" w:rsidP="00890D54">
      <w:pPr>
        <w:autoSpaceDE w:val="0"/>
        <w:spacing w:after="0" w:line="240" w:lineRule="auto"/>
        <w:ind w:left="426" w:hanging="426"/>
        <w:jc w:val="both"/>
        <w:rPr>
          <w:rFonts w:ascii="Times New Roman" w:eastAsia="Times New Roman" w:hAnsi="Times New Roman" w:cs="Times New Roman"/>
          <w:lang w:eastAsia="pl-PL"/>
        </w:rPr>
      </w:pPr>
      <w:r>
        <w:rPr>
          <w:rFonts w:ascii="Times New Roman" w:hAnsi="Times New Roman" w:cs="Times New Roman"/>
          <w:bCs/>
        </w:rPr>
        <w:t>1</w:t>
      </w:r>
      <w:r w:rsidR="00496238">
        <w:rPr>
          <w:rFonts w:ascii="Times New Roman" w:hAnsi="Times New Roman" w:cs="Times New Roman"/>
          <w:bCs/>
        </w:rPr>
        <w:t>9</w:t>
      </w:r>
      <w:r>
        <w:rPr>
          <w:rFonts w:ascii="Times New Roman" w:hAnsi="Times New Roman" w:cs="Times New Roman"/>
          <w:bCs/>
        </w:rPr>
        <w:t>)</w:t>
      </w:r>
      <w:r>
        <w:rPr>
          <w:rFonts w:ascii="Times New Roman" w:hAnsi="Times New Roman" w:cs="Times New Roman"/>
          <w:bCs/>
        </w:rPr>
        <w:tab/>
      </w:r>
      <w:r w:rsidR="00890D54" w:rsidRPr="00E9092F">
        <w:rPr>
          <w:rFonts w:ascii="Times New Roman" w:eastAsia="Times New Roman" w:hAnsi="Times New Roman" w:cs="Times New Roman"/>
          <w:lang w:eastAsia="pl-PL"/>
        </w:rPr>
        <w:t>Dokonanie naprawy zinwentaryzowanych jak i niezinwentaryzowanych urządzeń podziemnych oraz innych elementów infrastruktury podziemnej uszkodzonych podczas wykonywania robót</w:t>
      </w:r>
      <w:r w:rsidR="00496238" w:rsidRPr="00496238">
        <w:rPr>
          <w:rFonts w:ascii="Times New Roman" w:eastAsia="Times New Roman" w:hAnsi="Times New Roman" w:cs="Times New Roman"/>
          <w:lang w:eastAsia="pl-PL"/>
        </w:rPr>
        <w:t xml:space="preserve"> </w:t>
      </w:r>
      <w:r w:rsidR="00496238">
        <w:rPr>
          <w:rFonts w:ascii="Times New Roman" w:eastAsia="Times New Roman" w:hAnsi="Times New Roman" w:cs="Times New Roman"/>
          <w:lang w:eastAsia="pl-PL"/>
        </w:rPr>
        <w:br/>
        <w:t>i doprowadzenie do stanu pierwotnego</w:t>
      </w:r>
      <w:r w:rsidR="00890D54" w:rsidRPr="00E9092F">
        <w:rPr>
          <w:rFonts w:ascii="Times New Roman" w:eastAsia="Times New Roman" w:hAnsi="Times New Roman" w:cs="Times New Roman"/>
          <w:lang w:eastAsia="pl-PL"/>
        </w:rPr>
        <w:t xml:space="preserve"> w zakresie i na koszt wykonawcy, pokrycie kosztów usunięcia niewypałów, niewybuchów i amunicji odkrytych w trakcie robót, uporządkowanie terenu budowy po zakończeniu robót i przekazanie go Zamawiającemu najpóźniej do dnia odbioru końcowego.</w:t>
      </w:r>
    </w:p>
    <w:p w:rsidR="002C216C" w:rsidRDefault="00496238"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20</w:t>
      </w:r>
      <w:r w:rsidR="00A20C75">
        <w:rPr>
          <w:rFonts w:ascii="Times New Roman" w:hAnsi="Times New Roman" w:cs="Times New Roman"/>
          <w:bCs/>
        </w:rPr>
        <w:t>)</w:t>
      </w:r>
      <w:r w:rsidR="002C216C">
        <w:rPr>
          <w:rFonts w:ascii="Times New Roman" w:hAnsi="Times New Roman" w:cs="Times New Roman"/>
          <w:bCs/>
        </w:rPr>
        <w:t xml:space="preserve"> </w:t>
      </w:r>
      <w:r w:rsidR="002C216C" w:rsidRPr="005F5B66">
        <w:rPr>
          <w:rFonts w:ascii="Times New Roman" w:hAnsi="Times New Roman" w:cs="Times New Roman"/>
          <w:bCs/>
        </w:rPr>
        <w:t xml:space="preserve">Na Wykonawcy ciąży obowiązek dokonywania uzgodnień z właścicielami terenu w przypadku wejścia z robotami poza </w:t>
      </w:r>
      <w:r w:rsidR="002C216C">
        <w:rPr>
          <w:rFonts w:ascii="Times New Roman" w:hAnsi="Times New Roman" w:cs="Times New Roman"/>
          <w:bCs/>
        </w:rPr>
        <w:t>pas drogowy</w:t>
      </w:r>
      <w:r w:rsidR="002C216C" w:rsidRPr="005F5B66">
        <w:rPr>
          <w:rFonts w:ascii="Times New Roman" w:hAnsi="Times New Roman" w:cs="Times New Roman"/>
          <w:bCs/>
        </w:rPr>
        <w:t>, minimalizacji szkód oraz pono</w:t>
      </w:r>
      <w:r w:rsidR="002C216C">
        <w:rPr>
          <w:rFonts w:ascii="Times New Roman" w:hAnsi="Times New Roman" w:cs="Times New Roman"/>
          <w:bCs/>
        </w:rPr>
        <w:t>szenia kosztów z tym związanych.</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496238">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sidR="002C216C">
        <w:rPr>
          <w:rFonts w:ascii="Times New Roman" w:hAnsi="Times New Roman" w:cs="Times New Roman"/>
          <w:bCs/>
        </w:rPr>
        <w:t>Przygotowanie i przekazanie Zamawiającemu dokumentacji powykonawczej</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wykonanych robót</w:t>
      </w:r>
      <w:r w:rsidR="002C216C">
        <w:rPr>
          <w:rFonts w:ascii="Times New Roman" w:hAnsi="Times New Roman" w:cs="Times New Roman"/>
          <w:bCs/>
        </w:rPr>
        <w:t>.</w:t>
      </w:r>
    </w:p>
    <w:p w:rsidR="002C216C" w:rsidRDefault="00A20C75" w:rsidP="00496238">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22)</w:t>
      </w:r>
      <w:r>
        <w:rPr>
          <w:rFonts w:ascii="Times New Roman" w:hAnsi="Times New Roman" w:cs="Times New Roman"/>
          <w:bCs/>
        </w:rPr>
        <w:tab/>
      </w:r>
      <w:r w:rsidR="002C216C" w:rsidRPr="00A20C75">
        <w:rPr>
          <w:rFonts w:ascii="Times New Roman" w:hAnsi="Times New Roman" w:cs="Times New Roman"/>
          <w:bCs/>
        </w:rPr>
        <w:t>Uporządkowanie terenu budowy po zakończeniu robót.</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23)</w:t>
      </w:r>
      <w:r>
        <w:rPr>
          <w:rFonts w:ascii="Times New Roman" w:hAnsi="Times New Roman" w:cs="Times New Roman"/>
          <w:bCs/>
        </w:rPr>
        <w:tab/>
      </w:r>
      <w:r w:rsidR="002C216C" w:rsidRPr="005F5B66">
        <w:rPr>
          <w:rFonts w:ascii="Times New Roman" w:hAnsi="Times New Roman" w:cs="Times New Roman"/>
          <w:bCs/>
        </w:rPr>
        <w:t>Wykonawca ponosi odpowiedzialność wobec Zamawiającego i osób trzecich za szkody powstałe</w:t>
      </w:r>
      <w:r w:rsidR="002C216C" w:rsidRPr="005F5B66">
        <w:rPr>
          <w:rFonts w:ascii="Times New Roman" w:hAnsi="Times New Roman" w:cs="Times New Roman"/>
          <w:bCs/>
        </w:rPr>
        <w:br/>
      </w:r>
      <w:r w:rsidR="002C216C">
        <w:rPr>
          <w:rFonts w:ascii="Times New Roman" w:hAnsi="Times New Roman" w:cs="Times New Roman"/>
          <w:bCs/>
        </w:rPr>
        <w:t>w trakcie realizacji zamówienia.</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C57DBF">
        <w:rPr>
          <w:rFonts w:ascii="Times New Roman" w:hAnsi="Times New Roman" w:cs="Times New Roman"/>
          <w:bCs/>
        </w:rPr>
        <w:t>4</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2C216C" w:rsidRDefault="00A20C75" w:rsidP="00890D54">
      <w:pPr>
        <w:autoSpaceDE w:val="0"/>
        <w:spacing w:after="0" w:line="240" w:lineRule="auto"/>
        <w:ind w:left="426" w:hanging="426"/>
        <w:jc w:val="both"/>
        <w:rPr>
          <w:rFonts w:ascii="Times New Roman" w:eastAsia="Times New Roman" w:hAnsi="Times New Roman" w:cs="Times New Roman"/>
          <w:b/>
          <w:lang w:eastAsia="pl-PL"/>
        </w:rPr>
      </w:pPr>
      <w:r>
        <w:rPr>
          <w:rFonts w:ascii="Times New Roman" w:hAnsi="Times New Roman" w:cs="Times New Roman"/>
          <w:bCs/>
        </w:rPr>
        <w:t>2</w:t>
      </w:r>
      <w:r w:rsidR="00C57DBF">
        <w:rPr>
          <w:rFonts w:ascii="Times New Roman" w:hAnsi="Times New Roman" w:cs="Times New Roman"/>
          <w:bCs/>
        </w:rPr>
        <w:t>5</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26</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27</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C57DBF">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Urządzenie terenu i zabezpieczenie we własnym zakresie zaplecza technicznego dla potrzeb budowy oraz ponoszenie kosztów ich zużycia.</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C57DBF">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30</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31</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32</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33</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(Inspektora Nadzoru) o konieczności wykonania robót koniecznych/zamiennych w terminie 3 dni od daty stwierdzenia konieczności ich wykonania. Realizacja w/w robót nie może skutkować dodatkowymi obciążeniami finansowymi dla Zamawiającego, poza tymi określonymi w § 8.</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Strony ustalają, że przedmiot umowy zostanie wykonany </w:t>
      </w:r>
      <w:r w:rsidRPr="00E9092F">
        <w:rPr>
          <w:rFonts w:ascii="Times New Roman" w:eastAsia="Times New Roman" w:hAnsi="Times New Roman" w:cs="Times New Roman"/>
          <w:b/>
          <w:lang w:eastAsia="pl-PL"/>
        </w:rPr>
        <w:t xml:space="preserve">w terminie </w:t>
      </w:r>
      <w:r w:rsidR="002C216C">
        <w:rPr>
          <w:rFonts w:ascii="Times New Roman" w:eastAsia="Times New Roman" w:hAnsi="Times New Roman" w:cs="Times New Roman"/>
          <w:b/>
          <w:lang w:eastAsia="pl-PL"/>
        </w:rPr>
        <w:t>4</w:t>
      </w:r>
      <w:r w:rsidRPr="00E9092F">
        <w:rPr>
          <w:rFonts w:ascii="Times New Roman" w:eastAsia="Times New Roman" w:hAnsi="Times New Roman" w:cs="Times New Roman"/>
          <w:b/>
          <w:lang w:eastAsia="pl-PL"/>
        </w:rPr>
        <w:t xml:space="preserve"> (</w:t>
      </w:r>
      <w:r w:rsidR="002C216C">
        <w:rPr>
          <w:rFonts w:ascii="Times New Roman" w:eastAsia="Times New Roman" w:hAnsi="Times New Roman" w:cs="Times New Roman"/>
          <w:b/>
          <w:lang w:eastAsia="pl-PL"/>
        </w:rPr>
        <w:t>czterech</w:t>
      </w:r>
      <w:r w:rsidRPr="00E9092F">
        <w:rPr>
          <w:rFonts w:ascii="Times New Roman" w:eastAsia="Times New Roman" w:hAnsi="Times New Roman" w:cs="Times New Roman"/>
          <w:b/>
          <w:lang w:eastAsia="pl-PL"/>
        </w:rPr>
        <w:t>) miesi</w:t>
      </w:r>
      <w:r w:rsidR="002C216C">
        <w:rPr>
          <w:rFonts w:ascii="Times New Roman" w:eastAsia="Times New Roman" w:hAnsi="Times New Roman" w:cs="Times New Roman"/>
          <w:b/>
          <w:lang w:eastAsia="pl-PL"/>
        </w:rPr>
        <w:t>ęcy</w:t>
      </w:r>
      <w:r w:rsidRPr="00E9092F">
        <w:rPr>
          <w:rFonts w:ascii="Times New Roman" w:eastAsia="Times New Roman" w:hAnsi="Times New Roman" w:cs="Times New Roman"/>
          <w:b/>
          <w:lang w:eastAsia="pl-PL"/>
        </w:rPr>
        <w:t xml:space="preserve"> licząc </w:t>
      </w:r>
      <w:r w:rsidR="002C216C">
        <w:rPr>
          <w:rFonts w:ascii="Times New Roman" w:eastAsia="Times New Roman" w:hAnsi="Times New Roman" w:cs="Times New Roman"/>
          <w:b/>
          <w:lang w:eastAsia="pl-PL"/>
        </w:rPr>
        <w:t>od</w:t>
      </w:r>
      <w:r w:rsidRPr="00E9092F">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Zamawiający wymaga zatrudnienia przez Wykonawcę, podwykonawcę lub dalszego podwykonawcę na podstawie umowy o pracę osób wykonujących wszystkie czynności związane z wykonywaniem podbudowy i nawierzchni dróg objętych przed</w:t>
      </w:r>
      <w:r w:rsidR="000157CE">
        <w:rPr>
          <w:rFonts w:ascii="Times New Roman" w:eastAsia="Times New Roman" w:hAnsi="Times New Roman" w:cs="Times New Roman"/>
          <w:lang w:eastAsia="pl-PL"/>
        </w:rPr>
        <w:t xml:space="preserve">miotem zamówienia,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0157CE">
        <w:rPr>
          <w:rFonts w:ascii="Times New Roman" w:eastAsia="Times New Roman" w:hAnsi="Times New Roman" w:cs="Times New Roman"/>
          <w:lang w:eastAsia="pl-PL"/>
        </w:rPr>
        <w:t>Wymóg ten nie dotyczy między innymi osób kierujących</w:t>
      </w:r>
      <w:r w:rsidRPr="00E9092F">
        <w:rPr>
          <w:rFonts w:ascii="Times New Roman" w:eastAsia="Times New Roman" w:hAnsi="Times New Roman" w:cs="Times New Roman"/>
          <w:lang w:eastAsia="pl-PL"/>
        </w:rPr>
        <w:t xml:space="preserve"> budową, pracowników obsługi geodezyjnej.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wykonywaniem podbudowy i nawierzchni dróg objęte przedmiotem zamówienia,</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p>
    <w:p w:rsidR="00632DE4" w:rsidRDefault="00632DE4" w:rsidP="00E9092F">
      <w:pPr>
        <w:autoSpaceDE w:val="0"/>
        <w:spacing w:after="0" w:line="240" w:lineRule="auto"/>
        <w:ind w:left="3540" w:firstLine="708"/>
        <w:jc w:val="both"/>
        <w:rPr>
          <w:rFonts w:ascii="Times New Roman" w:eastAsia="Times New Roman" w:hAnsi="Times New Roman" w:cs="Times New Roman"/>
          <w:b/>
          <w:lang w:eastAsia="pl-PL"/>
        </w:rPr>
      </w:pPr>
    </w:p>
    <w:p w:rsidR="00632DE4" w:rsidRPr="00E9092F" w:rsidRDefault="00632DE4"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bookmarkStart w:id="1" w:name="_GoBack"/>
      <w:bookmarkEnd w:id="1"/>
      <w:r w:rsidRPr="00E9092F">
        <w:rPr>
          <w:rFonts w:ascii="Times New Roman" w:eastAsia="Times New Roman" w:hAnsi="Times New Roman" w:cs="Times New Roman"/>
          <w:b/>
          <w:lang w:eastAsia="pl-PL"/>
        </w:rPr>
        <w:lastRenderedPageBreak/>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…................zł słownie: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(kwota netto: ………………………zł, podatek VAT ….. % …………………………zł.) w tym: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u w:val="single"/>
          <w:lang w:eastAsia="pl-PL"/>
        </w:rPr>
        <w:t xml:space="preserve">Zadanie 1: </w:t>
      </w:r>
      <w:r w:rsidR="00890D54" w:rsidRPr="00890D54">
        <w:rPr>
          <w:rFonts w:ascii="Times New Roman" w:hAnsi="Times New Roman" w:cs="Times New Roman"/>
          <w:bCs/>
          <w:u w:val="single"/>
        </w:rPr>
        <w:t>Przebudowa drogi gminnej w miejscowości Gołębiewo - działka nr 160 obręb 0004 Gołębiewo</w:t>
      </w:r>
      <w:r w:rsidR="004373A9">
        <w:rPr>
          <w:rFonts w:ascii="Times New Roman" w:eastAsia="Times New Roman" w:hAnsi="Times New Roman" w:cs="Times New Roman"/>
          <w:u w:val="single"/>
          <w:lang w:eastAsia="pl-PL"/>
        </w:rPr>
        <w:br/>
      </w:r>
      <w:r w:rsidRPr="00E9092F">
        <w:rPr>
          <w:rFonts w:ascii="Times New Roman" w:eastAsia="Times New Roman" w:hAnsi="Times New Roman" w:cs="Times New Roman"/>
          <w:lang w:eastAsia="pl-PL"/>
        </w:rPr>
        <w:t xml:space="preserve">- wynagrodzenie brutto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(kwota netto: ………………..zł, podatek VAT ……% ……………..zł)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u w:val="single"/>
          <w:lang w:eastAsia="pl-PL"/>
        </w:rPr>
        <w:t xml:space="preserve">Zadanie 2:  </w:t>
      </w:r>
      <w:r w:rsidR="00890D54" w:rsidRPr="00890D54">
        <w:rPr>
          <w:rFonts w:ascii="Times New Roman" w:eastAsia="Times New Roman" w:hAnsi="Times New Roman" w:cs="Times New Roman"/>
          <w:u w:val="single"/>
          <w:lang w:eastAsia="pl-PL"/>
        </w:rPr>
        <w:t xml:space="preserve">Przebudowa drogi gminnej nr 041642C w miejscowości Radzyń Wybudowanie </w:t>
      </w:r>
      <w:r w:rsidRPr="00E9092F">
        <w:rPr>
          <w:rFonts w:ascii="Times New Roman" w:eastAsia="Times New Roman" w:hAnsi="Times New Roman" w:cs="Times New Roman"/>
          <w:lang w:eastAsia="pl-PL"/>
        </w:rPr>
        <w:t xml:space="preserve">-  wynagrodzenie brutto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(kwota netto: ………………..zł, podatek VAT ……</w:t>
      </w:r>
      <w:r w:rsidR="00890D54">
        <w:rPr>
          <w:rFonts w:ascii="Times New Roman" w:eastAsia="Times New Roman" w:hAnsi="Times New Roman" w:cs="Times New Roman"/>
          <w:lang w:eastAsia="pl-PL"/>
        </w:rPr>
        <w:t>% ……………..zł)</w:t>
      </w:r>
    </w:p>
    <w:p w:rsidR="00890D54" w:rsidRPr="00E9092F" w:rsidRDefault="00890D54"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u w:val="single"/>
          <w:lang w:eastAsia="pl-PL"/>
        </w:rPr>
        <w:t xml:space="preserve">Zadanie </w:t>
      </w:r>
      <w:r>
        <w:rPr>
          <w:rFonts w:ascii="Times New Roman" w:eastAsia="Times New Roman" w:hAnsi="Times New Roman" w:cs="Times New Roman"/>
          <w:u w:val="single"/>
          <w:lang w:eastAsia="pl-PL"/>
        </w:rPr>
        <w:t>3</w:t>
      </w:r>
      <w:r w:rsidRPr="00E9092F">
        <w:rPr>
          <w:rFonts w:ascii="Times New Roman" w:eastAsia="Times New Roman" w:hAnsi="Times New Roman" w:cs="Times New Roman"/>
          <w:u w:val="single"/>
          <w:lang w:eastAsia="pl-PL"/>
        </w:rPr>
        <w:t xml:space="preserve">:  </w:t>
      </w:r>
      <w:r w:rsidRPr="00890D54">
        <w:rPr>
          <w:rFonts w:ascii="Times New Roman" w:eastAsia="Times New Roman" w:hAnsi="Times New Roman" w:cs="Times New Roman"/>
          <w:u w:val="single"/>
          <w:lang w:eastAsia="pl-PL"/>
        </w:rPr>
        <w:t xml:space="preserve">Przebudowa - modernizacja drogi gminnej działka nr 14 obręb 0013 Zakrzewo </w:t>
      </w:r>
      <w:r>
        <w:rPr>
          <w:rFonts w:ascii="Times New Roman" w:eastAsia="Times New Roman" w:hAnsi="Times New Roman" w:cs="Times New Roman"/>
          <w:u w:val="single"/>
          <w:lang w:eastAsia="pl-PL"/>
        </w:rPr>
        <w:br/>
      </w:r>
      <w:r w:rsidRPr="00890D54">
        <w:rPr>
          <w:rFonts w:ascii="Times New Roman" w:eastAsia="Times New Roman" w:hAnsi="Times New Roman" w:cs="Times New Roman"/>
          <w:u w:val="single"/>
          <w:lang w:eastAsia="pl-PL"/>
        </w:rPr>
        <w:t xml:space="preserve">w miejscowości Zakrzewo dojazdowej do gruntów rolnych o nawierzchni powierzchniowo utrwalonej emulsją i grysami </w:t>
      </w:r>
      <w:r w:rsidRPr="00E9092F">
        <w:rPr>
          <w:rFonts w:ascii="Times New Roman" w:eastAsia="Times New Roman" w:hAnsi="Times New Roman" w:cs="Times New Roman"/>
          <w:lang w:eastAsia="pl-PL"/>
        </w:rPr>
        <w:t xml:space="preserve">-  wynagrodzenie brutto ……………… </w:t>
      </w:r>
    </w:p>
    <w:p w:rsidR="00890D54" w:rsidRDefault="00890D54"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(kwota netto: ………………..zł, podatek VAT ……% ……………..zł)</w:t>
      </w:r>
      <w:r>
        <w:rPr>
          <w:rFonts w:ascii="Times New Roman" w:eastAsia="Times New Roman" w:hAnsi="Times New Roman" w:cs="Times New Roman"/>
          <w:lang w:eastAsia="pl-PL"/>
        </w:rPr>
        <w:t>.</w:t>
      </w:r>
    </w:p>
    <w:p w:rsidR="00E9092F" w:rsidRPr="00E9092F" w:rsidRDefault="00E9092F"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Rozliczenie za wykonanie przedmiotu umowy nastąpi po zakończeniu robót i dokonaniu odbioru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7. Płatność będzie dokonana przelewem w ramach </w:t>
      </w:r>
      <w:r w:rsidRPr="00E9092F">
        <w:rPr>
          <w:rFonts w:ascii="Times New Roman" w:eastAsia="Times New Roman" w:hAnsi="Times New Roman" w:cs="Times New Roman"/>
          <w:b/>
          <w:lang w:eastAsia="pl-PL"/>
        </w:rPr>
        <w:t>podzielonej płatności VAT</w:t>
      </w:r>
      <w:r w:rsidRPr="00E9092F">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w:t>
      </w:r>
      <w:r w:rsidRPr="00E9092F">
        <w:rPr>
          <w:rFonts w:ascii="Times New Roman" w:eastAsia="Times New Roman" w:hAnsi="Times New Roman" w:cs="Times New Roman"/>
          <w:lang w:eastAsia="pl-PL"/>
        </w:rPr>
        <w:lastRenderedPageBreak/>
        <w:t>przez Wykonawcę wymagalnego wynagrodzenia podwykonawcy lub dalszych podwykonawcom /jeżeli dotyczy/.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hAnsi="Times New Roman" w:cs="Times New Roman"/>
          <w:sz w:val="24"/>
          <w:szCs w:val="24"/>
        </w:rPr>
        <w:t xml:space="preserve">8. </w:t>
      </w:r>
      <w:r w:rsidRPr="00E9092F">
        <w:rPr>
          <w:rFonts w:ascii="Times New Roman" w:eastAsia="Times New Roman" w:hAnsi="Times New Roman" w:cs="Times New Roman"/>
          <w:lang w:eastAsia="pl-PL"/>
        </w:rPr>
        <w:t>Za termin wykonania płatności uważa się dzień obciążenia rachunku bankowego Zamawiającego dyspozycją przelewu płatności.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w:t>
      </w:r>
      <w:r w:rsidRPr="00E9092F">
        <w:rPr>
          <w:rFonts w:ascii="Times New Roman" w:eastAsia="Times New Roman" w:hAnsi="Times New Roman" w:cs="Times New Roman"/>
          <w:lang w:eastAsia="pl-PL"/>
        </w:rPr>
        <w:lastRenderedPageBreak/>
        <w:t xml:space="preserve">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będzie awizował Zamawiającemu gotowość do odbioru końcowego w terminie do 3 dni przed dniem rozpoczęcia tego odbioru.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 i zezwolenia dotyczące urządzeń i instalacji oraz zastosowanych materiałów budowlanych zamontowanych lub wykonanych w trakcie realizacji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Za datę wykonania przez Wykonawcę zobowiązania wynikającego z niniejszej Umowy uznaje się datę odbioru robót, stwierdzoną w protokole odbioru.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12.</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890D54" w:rsidRPr="00632DE4" w:rsidRDefault="00890D54" w:rsidP="00632DE4">
      <w:pPr>
        <w:pStyle w:val="Akapitzlist"/>
        <w:numPr>
          <w:ilvl w:val="0"/>
          <w:numId w:val="8"/>
        </w:numPr>
        <w:autoSpaceDE w:val="0"/>
        <w:spacing w:after="0" w:line="240" w:lineRule="auto"/>
        <w:ind w:left="284" w:hanging="284"/>
        <w:jc w:val="both"/>
        <w:rPr>
          <w:rFonts w:ascii="Times New Roman" w:eastAsia="Times New Roman" w:hAnsi="Times New Roman" w:cs="Times New Roman"/>
          <w:lang w:eastAsia="pl-PL"/>
        </w:rPr>
      </w:pPr>
      <w:r w:rsidRPr="00632DE4">
        <w:rPr>
          <w:rFonts w:ascii="Times New Roman" w:eastAsia="Times New Roman" w:hAnsi="Times New Roman" w:cs="Times New Roman"/>
          <w:lang w:eastAsia="pl-PL"/>
        </w:rPr>
        <w:t>Ewentualne spory, jakie mogą powstać przy realizacji niniejszej Umowy, będą rozstrzygane przez sąd właściwy dla siedziby Zamawiającego.</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Wykonawca przyjmuje odpowiedzialność cywilną za wszelkie zawinione przez Wykonawcę i jego Podwykonawców szkody osobiste i majątkowe wobec osób trzecich, które mogą powstać w związku </w:t>
      </w:r>
      <w:r w:rsidRPr="00525F63">
        <w:rPr>
          <w:rFonts w:ascii="Times New Roman" w:eastAsia="Times New Roman" w:hAnsi="Times New Roman" w:cs="Times New Roman"/>
          <w:lang w:eastAsia="pl-PL"/>
        </w:rPr>
        <w:br/>
        <w:t xml:space="preserve">z wykonywaniem niniejszej Umowy oraz za roszczenia odszkodowawcze, wynikające </w:t>
      </w:r>
      <w:r>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lastRenderedPageBreak/>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4. Zmiana umowy w sprawie zamówienia publicznego może nastąpić również w przypadku ustawowej zmiany stawki podatku od towarów i usług (VAT) oraz w  przypadku zmiany danych związanych </w:t>
      </w:r>
      <w:r w:rsidRPr="00525F63">
        <w:rPr>
          <w:rFonts w:ascii="Times New Roman" w:eastAsia="Times New Roman" w:hAnsi="Times New Roman" w:cs="Times New Roman"/>
          <w:lang w:eastAsia="pl-PL"/>
        </w:rPr>
        <w:br/>
        <w:t xml:space="preserve">z obsługą </w:t>
      </w:r>
      <w:proofErr w:type="spellStart"/>
      <w:r w:rsidRPr="00525F63">
        <w:rPr>
          <w:rFonts w:ascii="Times New Roman" w:eastAsia="Times New Roman" w:hAnsi="Times New Roman" w:cs="Times New Roman"/>
          <w:lang w:eastAsia="pl-PL"/>
        </w:rPr>
        <w:t>administracyjno</w:t>
      </w:r>
      <w:proofErr w:type="spellEnd"/>
      <w:r w:rsidRPr="00525F63">
        <w:rPr>
          <w:rFonts w:ascii="Times New Roman" w:eastAsia="Times New Roman" w:hAnsi="Times New Roman" w:cs="Times New Roman"/>
          <w:lang w:eastAsia="pl-PL"/>
        </w:rPr>
        <w:t xml:space="preserve"> – organizacyjną umowy, zmiany danych teleadresowych oraz osób wskazanych do kontaktów między Stronami, </w:t>
      </w:r>
      <w:r w:rsidRPr="00525F63">
        <w:rPr>
          <w:rFonts w:ascii="Times New Roman" w:eastAsia="Times New Roman" w:hAnsi="Times New Roman" w:cs="Times New Roman"/>
          <w:sz w:val="24"/>
          <w:szCs w:val="20"/>
          <w:lang w:eastAsia="pl-PL"/>
        </w:rPr>
        <w:t xml:space="preserve"> </w:t>
      </w:r>
      <w:r w:rsidRPr="00525F63">
        <w:rPr>
          <w:rFonts w:ascii="Times New Roman" w:eastAsia="Times New Roman" w:hAnsi="Times New Roman" w:cs="Times New Roman"/>
          <w:lang w:eastAsia="pl-PL"/>
        </w:rPr>
        <w:t xml:space="preserve">zmiany podwykonawcy lub rezygnacji </w:t>
      </w:r>
      <w:r>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t xml:space="preserve">z podwykonawstwa uczestniczącego w realizacji umowy. </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5.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Każda zmiana niniejszej Umowy wymaga formy pisemnego aneksu pod rygorem nieważności.</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 sprawach nieuregulowanych niniejszą Umową mają zastosowanie przepisy Kodeksu Cywilnego, Prawa zamówień publicznych, Prawa budowlanego wraz z przepisami wykonawczymi oraz inne obowiązujące przepisy prawa.</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Umowę niniejszą sporządzono w trzech egzemplarzach, dwa egzemplarze dla Zamawiającego i jeden egzemplarz dla Wykonawcy.</w:t>
      </w:r>
    </w:p>
    <w:p w:rsidR="00E9092F" w:rsidRPr="00E9092F" w:rsidRDefault="00E9092F" w:rsidP="00890D54">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u w:val="single"/>
          <w:lang w:eastAsia="pl-PL"/>
        </w:rPr>
      </w:pP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widowControl w:val="0"/>
        <w:suppressAutoHyphens/>
        <w:spacing w:after="0" w:line="100" w:lineRule="atLeast"/>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p w:rsidR="004E72CC" w:rsidRDefault="004E72CC"/>
    <w:sectPr w:rsidR="004E72CC" w:rsidSect="00EB4C3E">
      <w:footerReference w:type="even" r:id="rId8"/>
      <w:footerReference w:type="default" r:id="rId9"/>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06" w:rsidRDefault="003A7F06">
      <w:pPr>
        <w:spacing w:after="0" w:line="240" w:lineRule="auto"/>
      </w:pPr>
      <w:r>
        <w:separator/>
      </w:r>
    </w:p>
  </w:endnote>
  <w:endnote w:type="continuationSeparator" w:id="0">
    <w:p w:rsidR="003A7F06" w:rsidRDefault="003A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E2C58" w:rsidRDefault="003A7F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5572B">
      <w:rPr>
        <w:rStyle w:val="Numerstrony"/>
        <w:noProof/>
      </w:rPr>
      <w:t>11</w:t>
    </w:r>
    <w:r>
      <w:rPr>
        <w:rStyle w:val="Numerstrony"/>
      </w:rPr>
      <w:fldChar w:fldCharType="end"/>
    </w:r>
  </w:p>
  <w:p w:rsidR="000E2C58" w:rsidRDefault="003A7F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06" w:rsidRDefault="003A7F06">
      <w:pPr>
        <w:spacing w:after="0" w:line="240" w:lineRule="auto"/>
      </w:pPr>
      <w:r>
        <w:separator/>
      </w:r>
    </w:p>
  </w:footnote>
  <w:footnote w:type="continuationSeparator" w:id="0">
    <w:p w:rsidR="003A7F06" w:rsidRDefault="003A7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7"/>
  </w:num>
  <w:num w:numId="3">
    <w:abstractNumId w:val="2"/>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177355"/>
    <w:rsid w:val="002C216C"/>
    <w:rsid w:val="003A7F06"/>
    <w:rsid w:val="004373A9"/>
    <w:rsid w:val="004657C6"/>
    <w:rsid w:val="00476A86"/>
    <w:rsid w:val="00496238"/>
    <w:rsid w:val="004E72CC"/>
    <w:rsid w:val="00537104"/>
    <w:rsid w:val="00630412"/>
    <w:rsid w:val="00632DE4"/>
    <w:rsid w:val="00797E77"/>
    <w:rsid w:val="007E2FD8"/>
    <w:rsid w:val="008402D6"/>
    <w:rsid w:val="00890D54"/>
    <w:rsid w:val="0095572B"/>
    <w:rsid w:val="00A20C75"/>
    <w:rsid w:val="00A6753C"/>
    <w:rsid w:val="00C57DBF"/>
    <w:rsid w:val="00C7033A"/>
    <w:rsid w:val="00E9092F"/>
    <w:rsid w:val="00FF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5663</Words>
  <Characters>33978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9</cp:revision>
  <cp:lastPrinted>2022-05-10T06:54:00Z</cp:lastPrinted>
  <dcterms:created xsi:type="dcterms:W3CDTF">2021-06-01T11:19:00Z</dcterms:created>
  <dcterms:modified xsi:type="dcterms:W3CDTF">2022-05-10T06:54:00Z</dcterms:modified>
</cp:coreProperties>
</file>