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A376F" w14:textId="77777777" w:rsidR="00DA6311" w:rsidRDefault="00DA6311">
      <w:pPr>
        <w:jc w:val="right"/>
        <w:rPr>
          <w:rFonts w:ascii="Arial" w:hAnsi="Arial" w:cs="Arial"/>
          <w:sz w:val="20"/>
          <w:szCs w:val="20"/>
        </w:rPr>
      </w:pPr>
    </w:p>
    <w:p w14:paraId="118D5BBE" w14:textId="77777777" w:rsidR="00D66753" w:rsidRDefault="00B340F9">
      <w:pPr>
        <w:jc w:val="right"/>
        <w:rPr>
          <w:rFonts w:ascii="Arial" w:hAnsi="Arial" w:cs="Arial"/>
          <w:sz w:val="20"/>
          <w:szCs w:val="20"/>
        </w:rPr>
      </w:pPr>
      <w:r w:rsidRPr="00D32FF8">
        <w:rPr>
          <w:rFonts w:ascii="Arial" w:hAnsi="Arial" w:cs="Arial"/>
          <w:sz w:val="20"/>
          <w:szCs w:val="20"/>
        </w:rPr>
        <w:t>Załącznik nr 1</w:t>
      </w:r>
      <w:r w:rsidR="005D04C7">
        <w:rPr>
          <w:rFonts w:ascii="Arial" w:hAnsi="Arial" w:cs="Arial"/>
          <w:sz w:val="20"/>
          <w:szCs w:val="20"/>
        </w:rPr>
        <w:t>f</w:t>
      </w:r>
      <w:r w:rsidR="00CD4D3C">
        <w:rPr>
          <w:rFonts w:ascii="Arial" w:hAnsi="Arial" w:cs="Arial"/>
          <w:sz w:val="20"/>
          <w:szCs w:val="20"/>
        </w:rPr>
        <w:t xml:space="preserve"> </w:t>
      </w:r>
      <w:r w:rsidR="004E743C">
        <w:rPr>
          <w:rFonts w:ascii="Arial" w:hAnsi="Arial" w:cs="Arial"/>
          <w:sz w:val="20"/>
          <w:szCs w:val="20"/>
        </w:rPr>
        <w:t xml:space="preserve">do </w:t>
      </w:r>
      <w:r w:rsidR="00FF4410">
        <w:rPr>
          <w:rFonts w:ascii="Arial" w:hAnsi="Arial" w:cs="Arial"/>
          <w:sz w:val="20"/>
          <w:szCs w:val="20"/>
        </w:rPr>
        <w:t>SWZ</w:t>
      </w:r>
    </w:p>
    <w:p w14:paraId="77054743" w14:textId="77777777" w:rsidR="00BB2B68" w:rsidRPr="004E743C" w:rsidRDefault="00BB2B68">
      <w:pPr>
        <w:jc w:val="right"/>
        <w:rPr>
          <w:rFonts w:ascii="Arial" w:hAnsi="Arial" w:cs="Arial"/>
          <w:sz w:val="10"/>
          <w:szCs w:val="10"/>
        </w:rPr>
      </w:pPr>
    </w:p>
    <w:p w14:paraId="208BBADF" w14:textId="77777777" w:rsidR="00BB2B68" w:rsidRPr="006B151B" w:rsidRDefault="00BB2B68" w:rsidP="00D93946">
      <w:pPr>
        <w:ind w:left="4111" w:hanging="1"/>
        <w:jc w:val="right"/>
        <w:rPr>
          <w:rFonts w:ascii="Arial" w:hAnsi="Arial" w:cs="Arial"/>
          <w:b/>
          <w:sz w:val="21"/>
          <w:szCs w:val="21"/>
        </w:rPr>
      </w:pPr>
      <w:r w:rsidRPr="006B151B">
        <w:rPr>
          <w:rFonts w:ascii="Arial" w:hAnsi="Arial" w:cs="Arial"/>
          <w:b/>
          <w:sz w:val="21"/>
          <w:szCs w:val="21"/>
        </w:rPr>
        <w:t>Zamawiający:</w:t>
      </w:r>
    </w:p>
    <w:p w14:paraId="2B8CB549" w14:textId="77777777" w:rsidR="00BB2B68" w:rsidRPr="009C1E8B" w:rsidRDefault="00BB2B68" w:rsidP="00D93946">
      <w:pPr>
        <w:ind w:left="4111" w:hanging="1"/>
        <w:jc w:val="right"/>
        <w:rPr>
          <w:rFonts w:ascii="Arial" w:hAnsi="Arial" w:cs="Arial"/>
          <w:b/>
          <w:sz w:val="8"/>
          <w:szCs w:val="8"/>
        </w:rPr>
      </w:pPr>
    </w:p>
    <w:p w14:paraId="501374CE" w14:textId="77777777" w:rsidR="009C1E8B" w:rsidRPr="009C1E8B" w:rsidRDefault="009C1E8B" w:rsidP="00D93946">
      <w:pPr>
        <w:ind w:left="4111"/>
        <w:rPr>
          <w:rFonts w:ascii="Arial" w:hAnsi="Arial" w:cs="Arial"/>
          <w:b/>
          <w:bCs/>
        </w:rPr>
      </w:pPr>
      <w:r w:rsidRPr="009C1E8B">
        <w:rPr>
          <w:rFonts w:ascii="Arial" w:hAnsi="Arial" w:cs="Arial"/>
          <w:b/>
          <w:bCs/>
        </w:rPr>
        <w:t xml:space="preserve">REJONOWY ZARZĄD INFRASTRUKTURY </w:t>
      </w:r>
      <w:r w:rsidRPr="009C1E8B">
        <w:rPr>
          <w:rFonts w:ascii="Arial" w:hAnsi="Arial" w:cs="Arial"/>
          <w:b/>
          <w:bCs/>
        </w:rPr>
        <w:br/>
        <w:t>W OLSZTYNIE</w:t>
      </w:r>
    </w:p>
    <w:p w14:paraId="1574E106" w14:textId="77777777" w:rsidR="00BB2B68" w:rsidRPr="004E743C" w:rsidRDefault="009C1E8B" w:rsidP="00D93946">
      <w:pPr>
        <w:spacing w:after="120"/>
        <w:ind w:left="4111"/>
        <w:rPr>
          <w:rFonts w:ascii="Arial" w:hAnsi="Arial" w:cs="Arial"/>
        </w:rPr>
      </w:pPr>
      <w:r w:rsidRPr="004E743C">
        <w:rPr>
          <w:rFonts w:ascii="Arial" w:hAnsi="Arial" w:cs="Arial"/>
        </w:rPr>
        <w:t>10-073 Olsztyn, ul. Saperska 1</w:t>
      </w:r>
    </w:p>
    <w:p w14:paraId="3FE96305" w14:textId="77777777" w:rsidR="009C1E8B" w:rsidRPr="006B151B" w:rsidRDefault="009C1E8B" w:rsidP="009C1E8B">
      <w:pPr>
        <w:spacing w:after="80"/>
        <w:rPr>
          <w:rFonts w:ascii="Arial" w:hAnsi="Arial" w:cs="Arial"/>
          <w:b/>
          <w:sz w:val="21"/>
          <w:szCs w:val="21"/>
        </w:rPr>
      </w:pPr>
      <w:r w:rsidRPr="006B151B">
        <w:rPr>
          <w:rFonts w:ascii="Arial" w:hAnsi="Arial" w:cs="Arial"/>
          <w:b/>
          <w:sz w:val="21"/>
          <w:szCs w:val="21"/>
        </w:rPr>
        <w:t>Wykonawca</w:t>
      </w:r>
      <w:r w:rsidR="00255E80">
        <w:rPr>
          <w:rFonts w:ascii="Arial" w:hAnsi="Arial" w:cs="Arial"/>
          <w:b/>
          <w:sz w:val="21"/>
          <w:szCs w:val="21"/>
        </w:rPr>
        <w:t xml:space="preserve"> / Podmiot udostępniający zasoby:</w:t>
      </w:r>
    </w:p>
    <w:p w14:paraId="7788875C" w14:textId="77777777" w:rsidR="009C1E8B" w:rsidRDefault="009C1E8B" w:rsidP="009C1E8B">
      <w:pPr>
        <w:tabs>
          <w:tab w:val="left" w:pos="3686"/>
        </w:tabs>
        <w:rPr>
          <w:rFonts w:ascii="Arial" w:hAnsi="Arial" w:cs="Arial"/>
          <w:sz w:val="20"/>
          <w:szCs w:val="20"/>
        </w:rPr>
      </w:pPr>
      <w:r w:rsidRPr="006B151B">
        <w:rPr>
          <w:rFonts w:ascii="Arial" w:hAnsi="Arial" w:cs="Arial"/>
          <w:sz w:val="20"/>
          <w:szCs w:val="20"/>
        </w:rPr>
        <w:t>……………………………………………………</w:t>
      </w:r>
    </w:p>
    <w:p w14:paraId="4BBDDEBD" w14:textId="77777777" w:rsidR="009C1E8B" w:rsidRPr="00A22DCF" w:rsidRDefault="009C1E8B" w:rsidP="009C1E8B">
      <w:pPr>
        <w:tabs>
          <w:tab w:val="left" w:pos="3686"/>
        </w:tabs>
        <w:rPr>
          <w:rFonts w:ascii="Arial" w:hAnsi="Arial" w:cs="Arial"/>
          <w:sz w:val="21"/>
          <w:szCs w:val="21"/>
        </w:rPr>
      </w:pPr>
      <w:r w:rsidRPr="006B151B">
        <w:rPr>
          <w:rFonts w:ascii="Arial" w:hAnsi="Arial" w:cs="Arial"/>
          <w:sz w:val="20"/>
          <w:szCs w:val="20"/>
        </w:rPr>
        <w:t>…………………………………………</w:t>
      </w:r>
      <w:r>
        <w:rPr>
          <w:rFonts w:ascii="Arial" w:hAnsi="Arial" w:cs="Arial"/>
          <w:sz w:val="20"/>
          <w:szCs w:val="20"/>
        </w:rPr>
        <w:t>………...</w:t>
      </w:r>
    </w:p>
    <w:p w14:paraId="4E16DE7D" w14:textId="77777777" w:rsidR="009C1E8B" w:rsidRDefault="009C1E8B" w:rsidP="009C1E8B">
      <w:pPr>
        <w:rPr>
          <w:rFonts w:ascii="Arial" w:hAnsi="Arial" w:cs="Arial"/>
          <w:i/>
          <w:sz w:val="16"/>
          <w:szCs w:val="16"/>
        </w:rPr>
      </w:pPr>
      <w:r w:rsidRPr="00842991">
        <w:rPr>
          <w:rFonts w:ascii="Arial" w:hAnsi="Arial" w:cs="Arial"/>
          <w:i/>
          <w:sz w:val="16"/>
          <w:szCs w:val="16"/>
        </w:rPr>
        <w:t>(pełna nazwa/</w:t>
      </w:r>
      <w:r>
        <w:rPr>
          <w:rFonts w:ascii="Arial" w:hAnsi="Arial" w:cs="Arial"/>
          <w:i/>
          <w:sz w:val="16"/>
          <w:szCs w:val="16"/>
        </w:rPr>
        <w:t xml:space="preserve"> </w:t>
      </w:r>
      <w:r w:rsidRPr="00842991">
        <w:rPr>
          <w:rFonts w:ascii="Arial" w:hAnsi="Arial" w:cs="Arial"/>
          <w:i/>
          <w:sz w:val="16"/>
          <w:szCs w:val="16"/>
        </w:rPr>
        <w:t xml:space="preserve">firma, adres, w zależności </w:t>
      </w:r>
      <w:r>
        <w:rPr>
          <w:rFonts w:ascii="Arial" w:hAnsi="Arial" w:cs="Arial"/>
          <w:i/>
          <w:sz w:val="16"/>
          <w:szCs w:val="16"/>
        </w:rPr>
        <w:br/>
      </w:r>
      <w:r w:rsidRPr="00842991">
        <w:rPr>
          <w:rFonts w:ascii="Arial" w:hAnsi="Arial" w:cs="Arial"/>
          <w:i/>
          <w:sz w:val="16"/>
          <w:szCs w:val="16"/>
        </w:rPr>
        <w:t>od podmiotu: NIP/</w:t>
      </w:r>
      <w:r>
        <w:rPr>
          <w:rFonts w:ascii="Arial" w:hAnsi="Arial" w:cs="Arial"/>
          <w:i/>
          <w:sz w:val="16"/>
          <w:szCs w:val="16"/>
        </w:rPr>
        <w:t xml:space="preserve"> </w:t>
      </w:r>
      <w:r w:rsidRPr="00842991">
        <w:rPr>
          <w:rFonts w:ascii="Arial" w:hAnsi="Arial" w:cs="Arial"/>
          <w:i/>
          <w:sz w:val="16"/>
          <w:szCs w:val="16"/>
        </w:rPr>
        <w:t>PESEL, KRS/</w:t>
      </w:r>
      <w:r>
        <w:rPr>
          <w:rFonts w:ascii="Arial" w:hAnsi="Arial" w:cs="Arial"/>
          <w:i/>
          <w:sz w:val="16"/>
          <w:szCs w:val="16"/>
        </w:rPr>
        <w:t xml:space="preserve"> CEI</w:t>
      </w:r>
      <w:r w:rsidRPr="00842991">
        <w:rPr>
          <w:rFonts w:ascii="Arial" w:hAnsi="Arial" w:cs="Arial"/>
          <w:i/>
          <w:sz w:val="16"/>
          <w:szCs w:val="16"/>
        </w:rPr>
        <w:t>DG)</w:t>
      </w:r>
    </w:p>
    <w:p w14:paraId="5E62357A" w14:textId="77777777" w:rsidR="009C1E8B" w:rsidRPr="00842991" w:rsidRDefault="009C1E8B" w:rsidP="009C1E8B">
      <w:pPr>
        <w:rPr>
          <w:rFonts w:ascii="Arial" w:hAnsi="Arial" w:cs="Arial"/>
          <w:i/>
          <w:sz w:val="16"/>
          <w:szCs w:val="16"/>
        </w:rPr>
      </w:pPr>
    </w:p>
    <w:p w14:paraId="78AA81E0" w14:textId="77777777" w:rsidR="009C1E8B" w:rsidRPr="006B151B" w:rsidRDefault="009C1E8B" w:rsidP="009C1E8B">
      <w:pPr>
        <w:spacing w:after="80"/>
        <w:rPr>
          <w:rFonts w:ascii="Arial" w:hAnsi="Arial" w:cs="Arial"/>
          <w:sz w:val="20"/>
          <w:szCs w:val="20"/>
          <w:u w:val="single"/>
        </w:rPr>
      </w:pPr>
      <w:r w:rsidRPr="006B151B">
        <w:rPr>
          <w:rFonts w:ascii="Arial" w:hAnsi="Arial" w:cs="Arial"/>
          <w:sz w:val="20"/>
          <w:szCs w:val="20"/>
          <w:u w:val="single"/>
        </w:rPr>
        <w:t>reprezentowany przez:</w:t>
      </w:r>
    </w:p>
    <w:p w14:paraId="4045788B" w14:textId="77777777" w:rsidR="009C1E8B" w:rsidRPr="00A10DB0" w:rsidRDefault="009C1E8B" w:rsidP="009C1E8B">
      <w:pPr>
        <w:rPr>
          <w:rFonts w:ascii="Arial" w:hAnsi="Arial" w:cs="Arial"/>
          <w:sz w:val="20"/>
          <w:szCs w:val="20"/>
        </w:rPr>
      </w:pPr>
      <w:r w:rsidRPr="00A10DB0">
        <w:rPr>
          <w:rFonts w:ascii="Arial" w:hAnsi="Arial" w:cs="Arial"/>
          <w:sz w:val="20"/>
          <w:szCs w:val="20"/>
        </w:rPr>
        <w:t>……………………………………………………</w:t>
      </w:r>
    </w:p>
    <w:p w14:paraId="442E443D" w14:textId="77777777" w:rsidR="009C1E8B" w:rsidRPr="006B151B" w:rsidRDefault="009C1E8B" w:rsidP="009C1E8B">
      <w:pPr>
        <w:rPr>
          <w:rFonts w:ascii="Arial" w:hAnsi="Arial" w:cs="Arial"/>
          <w:sz w:val="20"/>
          <w:szCs w:val="20"/>
        </w:rPr>
      </w:pPr>
      <w:r w:rsidRPr="00A10DB0">
        <w:rPr>
          <w:rFonts w:ascii="Arial" w:hAnsi="Arial" w:cs="Arial"/>
          <w:sz w:val="20"/>
          <w:szCs w:val="20"/>
        </w:rPr>
        <w:t>…………………………………………………...</w:t>
      </w:r>
    </w:p>
    <w:p w14:paraId="3DFCA689" w14:textId="77777777" w:rsidR="009C1E8B" w:rsidRDefault="009C1E8B" w:rsidP="004E743C">
      <w:pPr>
        <w:rPr>
          <w:rFonts w:ascii="Arial" w:hAnsi="Arial" w:cs="Arial"/>
          <w:i/>
          <w:sz w:val="16"/>
          <w:szCs w:val="16"/>
        </w:rPr>
      </w:pPr>
      <w:r w:rsidRPr="00842991">
        <w:rPr>
          <w:rFonts w:ascii="Arial" w:hAnsi="Arial" w:cs="Arial"/>
          <w:i/>
          <w:sz w:val="16"/>
          <w:szCs w:val="16"/>
        </w:rPr>
        <w:t>(imię, nazwisko, stanowisko/</w:t>
      </w:r>
      <w:r>
        <w:rPr>
          <w:rFonts w:ascii="Arial" w:hAnsi="Arial" w:cs="Arial"/>
          <w:i/>
          <w:sz w:val="16"/>
          <w:szCs w:val="16"/>
        </w:rPr>
        <w:t xml:space="preserve"> </w:t>
      </w:r>
      <w:r w:rsidRPr="00842991">
        <w:rPr>
          <w:rFonts w:ascii="Arial" w:hAnsi="Arial" w:cs="Arial"/>
          <w:i/>
          <w:sz w:val="16"/>
          <w:szCs w:val="16"/>
        </w:rPr>
        <w:t xml:space="preserve">podstawa </w:t>
      </w:r>
      <w:r>
        <w:rPr>
          <w:rFonts w:ascii="Arial" w:hAnsi="Arial" w:cs="Arial"/>
          <w:i/>
          <w:sz w:val="16"/>
          <w:szCs w:val="16"/>
        </w:rPr>
        <w:t>do</w:t>
      </w:r>
      <w:r w:rsidRPr="00842991">
        <w:rPr>
          <w:rFonts w:ascii="Arial" w:hAnsi="Arial" w:cs="Arial"/>
          <w:i/>
          <w:sz w:val="16"/>
          <w:szCs w:val="16"/>
        </w:rPr>
        <w:t xml:space="preserve"> reprezentacji)</w:t>
      </w:r>
    </w:p>
    <w:p w14:paraId="208DAF76" w14:textId="77777777" w:rsidR="001B602D" w:rsidRPr="00D154EC" w:rsidRDefault="001B602D" w:rsidP="00BB2B68">
      <w:pPr>
        <w:ind w:right="5953"/>
        <w:rPr>
          <w:rFonts w:ascii="Arial" w:hAnsi="Arial" w:cs="Arial"/>
          <w:i/>
          <w:sz w:val="16"/>
          <w:szCs w:val="16"/>
        </w:rPr>
      </w:pPr>
    </w:p>
    <w:p w14:paraId="76910599" w14:textId="77777777" w:rsidR="00EC4926" w:rsidRPr="004E743C" w:rsidRDefault="00BB2B68" w:rsidP="004E743C">
      <w:pPr>
        <w:spacing w:before="120" w:after="240" w:line="276" w:lineRule="auto"/>
        <w:jc w:val="center"/>
        <w:rPr>
          <w:rFonts w:ascii="Arial" w:hAnsi="Arial" w:cs="Arial"/>
          <w:b/>
          <w:u w:val="single"/>
        </w:rPr>
      </w:pPr>
      <w:r w:rsidRPr="00EA74CD">
        <w:rPr>
          <w:rFonts w:ascii="Arial" w:hAnsi="Arial" w:cs="Arial"/>
          <w:b/>
          <w:u w:val="single"/>
        </w:rPr>
        <w:t xml:space="preserve">Oświadczenie </w:t>
      </w:r>
      <w:r w:rsidR="00B947F2">
        <w:rPr>
          <w:rFonts w:ascii="Arial" w:hAnsi="Arial" w:cs="Arial"/>
          <w:b/>
          <w:u w:val="single"/>
        </w:rPr>
        <w:t xml:space="preserve"> </w:t>
      </w:r>
    </w:p>
    <w:p w14:paraId="3490C694" w14:textId="3B0B9C2B" w:rsidR="00F92142" w:rsidRPr="007E12A8" w:rsidRDefault="00BB2B68" w:rsidP="005D04C7">
      <w:pPr>
        <w:spacing w:after="120" w:line="276" w:lineRule="auto"/>
        <w:jc w:val="both"/>
        <w:rPr>
          <w:rFonts w:ascii="Arial" w:hAnsi="Arial" w:cs="Arial"/>
          <w:b/>
          <w:bCs/>
          <w:sz w:val="20"/>
          <w:szCs w:val="20"/>
        </w:rPr>
      </w:pPr>
      <w:r w:rsidRPr="004313CD">
        <w:rPr>
          <w:rFonts w:ascii="Arial" w:hAnsi="Arial" w:cs="Arial"/>
          <w:sz w:val="20"/>
          <w:szCs w:val="20"/>
        </w:rPr>
        <w:t xml:space="preserve">Na potrzeby postępowania o udzielenie zamówienia publicznego </w:t>
      </w:r>
      <w:r w:rsidR="00DA000E" w:rsidRPr="005C271C">
        <w:rPr>
          <w:rFonts w:ascii="Arial" w:hAnsi="Arial" w:cs="Arial"/>
          <w:sz w:val="20"/>
          <w:szCs w:val="20"/>
        </w:rPr>
        <w:t>pn</w:t>
      </w:r>
      <w:r w:rsidR="00DA000E">
        <w:rPr>
          <w:rFonts w:ascii="Arial" w:hAnsi="Arial" w:cs="Arial"/>
          <w:sz w:val="20"/>
          <w:szCs w:val="20"/>
        </w:rPr>
        <w:t xml:space="preserve">. </w:t>
      </w:r>
      <w:r w:rsidR="00DA000E" w:rsidRPr="002635B7">
        <w:rPr>
          <w:rFonts w:ascii="Arial" w:hAnsi="Arial" w:cs="Arial"/>
          <w:b/>
          <w:sz w:val="20"/>
          <w:szCs w:val="20"/>
        </w:rPr>
        <w:t>Dostawa zestawów służących do prania i suszenia oraz dezynfekcji i impregnacji odzieży ochronnej i środków ochrony osobistej dla Wojskowych Straży Pożarnych</w:t>
      </w:r>
      <w:r w:rsidR="00DA000E" w:rsidRPr="002635B7">
        <w:rPr>
          <w:rFonts w:ascii="Arial" w:hAnsi="Arial" w:cs="Arial"/>
          <w:bCs/>
          <w:sz w:val="20"/>
          <w:szCs w:val="20"/>
        </w:rPr>
        <w:t xml:space="preserve"> </w:t>
      </w:r>
      <w:r w:rsidR="00DA000E" w:rsidRPr="002635B7">
        <w:rPr>
          <w:rFonts w:ascii="Arial" w:hAnsi="Arial" w:cs="Arial"/>
          <w:b/>
          <w:bCs/>
          <w:sz w:val="20"/>
          <w:szCs w:val="20"/>
        </w:rPr>
        <w:t xml:space="preserve">– postępowanie nr </w:t>
      </w:r>
      <w:r w:rsidR="00DA000E" w:rsidRPr="00921DB3">
        <w:rPr>
          <w:rFonts w:ascii="Arial" w:hAnsi="Arial" w:cs="Arial"/>
          <w:b/>
          <w:bCs/>
          <w:sz w:val="20"/>
          <w:szCs w:val="20"/>
        </w:rPr>
        <w:t>5</w:t>
      </w:r>
      <w:r w:rsidR="00921DB3" w:rsidRPr="00921DB3">
        <w:rPr>
          <w:rFonts w:ascii="Arial" w:hAnsi="Arial" w:cs="Arial"/>
          <w:b/>
          <w:bCs/>
          <w:sz w:val="20"/>
          <w:szCs w:val="20"/>
        </w:rPr>
        <w:t>7</w:t>
      </w:r>
      <w:r w:rsidR="00DA000E" w:rsidRPr="00921DB3">
        <w:rPr>
          <w:rFonts w:ascii="Arial" w:hAnsi="Arial" w:cs="Arial"/>
          <w:b/>
          <w:bCs/>
          <w:sz w:val="20"/>
          <w:szCs w:val="20"/>
        </w:rPr>
        <w:t>/D</w:t>
      </w:r>
      <w:r w:rsidRPr="00921DB3">
        <w:rPr>
          <w:rFonts w:ascii="Arial" w:hAnsi="Arial" w:cs="Arial"/>
          <w:sz w:val="20"/>
          <w:szCs w:val="20"/>
        </w:rPr>
        <w:t xml:space="preserve">, </w:t>
      </w:r>
      <w:r w:rsidRPr="004313CD">
        <w:rPr>
          <w:rFonts w:ascii="Arial" w:hAnsi="Arial" w:cs="Arial"/>
          <w:sz w:val="20"/>
          <w:szCs w:val="20"/>
        </w:rPr>
        <w:t xml:space="preserve">prowadzonego przez </w:t>
      </w:r>
      <w:r w:rsidRPr="004313CD">
        <w:rPr>
          <w:rFonts w:ascii="Arial" w:hAnsi="Arial" w:cs="Arial"/>
          <w:b/>
          <w:sz w:val="20"/>
          <w:szCs w:val="20"/>
        </w:rPr>
        <w:t>Rejonowy Zarząd Infrastruktury w Olsztynie</w:t>
      </w:r>
      <w:r w:rsidR="002D3BA7" w:rsidRPr="004313CD">
        <w:rPr>
          <w:rFonts w:ascii="Arial" w:hAnsi="Arial" w:cs="Arial"/>
          <w:sz w:val="20"/>
          <w:szCs w:val="20"/>
        </w:rPr>
        <w:t xml:space="preserve">, </w:t>
      </w:r>
      <w:r w:rsidRPr="004313CD">
        <w:rPr>
          <w:rFonts w:ascii="Arial" w:hAnsi="Arial" w:cs="Arial"/>
          <w:sz w:val="20"/>
          <w:szCs w:val="20"/>
        </w:rPr>
        <w:t>oświadczam</w:t>
      </w:r>
      <w:r w:rsidR="00B947F2" w:rsidRPr="004313CD">
        <w:rPr>
          <w:rFonts w:ascii="Arial" w:hAnsi="Arial" w:cs="Arial"/>
          <w:sz w:val="20"/>
          <w:szCs w:val="20"/>
        </w:rPr>
        <w:t>/-</w:t>
      </w:r>
      <w:r w:rsidR="009C1E8B" w:rsidRPr="004313CD">
        <w:rPr>
          <w:rFonts w:ascii="Arial" w:hAnsi="Arial" w:cs="Arial"/>
          <w:sz w:val="20"/>
          <w:szCs w:val="20"/>
        </w:rPr>
        <w:t>y</w:t>
      </w:r>
      <w:r w:rsidR="00D66753" w:rsidRPr="004313CD">
        <w:rPr>
          <w:rFonts w:ascii="Arial" w:hAnsi="Arial" w:cs="Arial"/>
          <w:sz w:val="20"/>
          <w:szCs w:val="20"/>
        </w:rPr>
        <w:t>, że</w:t>
      </w:r>
      <w:r w:rsidR="00B947F2" w:rsidRPr="004313CD">
        <w:rPr>
          <w:rFonts w:ascii="Arial" w:hAnsi="Arial" w:cs="Arial"/>
          <w:sz w:val="20"/>
          <w:szCs w:val="20"/>
        </w:rPr>
        <w:t xml:space="preserve"> </w:t>
      </w:r>
      <w:r w:rsidR="00F92142" w:rsidRPr="004313CD">
        <w:rPr>
          <w:rFonts w:ascii="Arial" w:hAnsi="Arial" w:cs="Arial"/>
          <w:sz w:val="20"/>
          <w:szCs w:val="20"/>
        </w:rPr>
        <w:t>nie podlegam</w:t>
      </w:r>
      <w:r w:rsidR="00466FA1" w:rsidRPr="004313CD">
        <w:rPr>
          <w:rFonts w:ascii="Arial" w:hAnsi="Arial" w:cs="Arial"/>
          <w:sz w:val="20"/>
          <w:szCs w:val="20"/>
        </w:rPr>
        <w:t>/-y</w:t>
      </w:r>
      <w:r w:rsidR="00F92142" w:rsidRPr="004313CD">
        <w:rPr>
          <w:rFonts w:ascii="Arial" w:hAnsi="Arial" w:cs="Arial"/>
          <w:sz w:val="20"/>
          <w:szCs w:val="20"/>
        </w:rPr>
        <w:t xml:space="preserve"> wykluczeniu </w:t>
      </w:r>
      <w:r w:rsidR="00921DB3">
        <w:rPr>
          <w:rFonts w:ascii="Arial" w:hAnsi="Arial" w:cs="Arial"/>
          <w:sz w:val="20"/>
          <w:szCs w:val="20"/>
        </w:rPr>
        <w:br/>
      </w:r>
      <w:r w:rsidR="00F92142" w:rsidRPr="004313CD">
        <w:rPr>
          <w:rFonts w:ascii="Arial" w:hAnsi="Arial" w:cs="Arial"/>
          <w:sz w:val="20"/>
          <w:szCs w:val="20"/>
        </w:rPr>
        <w:t>z postępowania</w:t>
      </w:r>
      <w:r w:rsidR="00B947F2" w:rsidRPr="004313CD">
        <w:rPr>
          <w:rFonts w:ascii="Arial" w:hAnsi="Arial" w:cs="Arial"/>
          <w:sz w:val="20"/>
          <w:szCs w:val="20"/>
        </w:rPr>
        <w:t xml:space="preserve"> </w:t>
      </w:r>
      <w:r w:rsidR="00F92142" w:rsidRPr="004313CD">
        <w:rPr>
          <w:rFonts w:ascii="Arial" w:hAnsi="Arial" w:cs="Arial"/>
          <w:sz w:val="20"/>
          <w:szCs w:val="20"/>
        </w:rPr>
        <w:t>na podstawie przesłanek, o których mowa w:</w:t>
      </w:r>
    </w:p>
    <w:p w14:paraId="311EE951" w14:textId="77777777" w:rsidR="00F92142" w:rsidRPr="004313CD" w:rsidRDefault="004313CD" w:rsidP="001B602D">
      <w:pPr>
        <w:numPr>
          <w:ilvl w:val="0"/>
          <w:numId w:val="10"/>
        </w:numPr>
        <w:tabs>
          <w:tab w:val="left" w:pos="284"/>
        </w:tabs>
        <w:spacing w:after="60"/>
        <w:ind w:left="284" w:hanging="284"/>
        <w:jc w:val="both"/>
        <w:rPr>
          <w:rFonts w:ascii="Arial" w:hAnsi="Arial" w:cs="Arial"/>
          <w:b/>
          <w:sz w:val="20"/>
          <w:szCs w:val="20"/>
        </w:rPr>
      </w:pPr>
      <w:r w:rsidRPr="004313CD">
        <w:rPr>
          <w:rFonts w:ascii="Arial" w:hAnsi="Arial" w:cs="Arial"/>
          <w:b/>
          <w:sz w:val="20"/>
          <w:szCs w:val="20"/>
        </w:rPr>
        <w:t xml:space="preserve">art. 7 </w:t>
      </w:r>
      <w:r w:rsidR="00F84830">
        <w:rPr>
          <w:rFonts w:ascii="Arial" w:hAnsi="Arial" w:cs="Arial"/>
          <w:b/>
          <w:sz w:val="20"/>
          <w:szCs w:val="20"/>
        </w:rPr>
        <w:t xml:space="preserve">ust. 1 </w:t>
      </w:r>
      <w:r w:rsidR="008E611E" w:rsidRPr="004313CD">
        <w:rPr>
          <w:rFonts w:ascii="Arial" w:hAnsi="Arial" w:cs="Arial"/>
          <w:b/>
          <w:sz w:val="20"/>
          <w:szCs w:val="20"/>
        </w:rPr>
        <w:t>ustawy z dnia 13 kwietnia 2022 r. o szczególnych rozwiązaniach w zakresie przeciwdziałania wspieraniu agresji na Ukrainę oraz służących ochronie bezpieczeństwa narodowego (</w:t>
      </w:r>
      <w:r w:rsidR="00AF2698" w:rsidRPr="00AF2698">
        <w:rPr>
          <w:rFonts w:ascii="Arial" w:hAnsi="Arial" w:cs="Arial"/>
          <w:b/>
          <w:bCs/>
          <w:sz w:val="20"/>
          <w:szCs w:val="20"/>
        </w:rPr>
        <w:t xml:space="preserve">Dz. U. 2024 poz. 507 z </w:t>
      </w:r>
      <w:proofErr w:type="spellStart"/>
      <w:r w:rsidR="00AF2698" w:rsidRPr="00AF2698">
        <w:rPr>
          <w:rFonts w:ascii="Arial" w:hAnsi="Arial" w:cs="Arial"/>
          <w:b/>
          <w:bCs/>
          <w:sz w:val="20"/>
          <w:szCs w:val="20"/>
        </w:rPr>
        <w:t>późn</w:t>
      </w:r>
      <w:proofErr w:type="spellEnd"/>
      <w:r w:rsidR="00AF2698" w:rsidRPr="00AF2698">
        <w:rPr>
          <w:rFonts w:ascii="Arial" w:hAnsi="Arial" w:cs="Arial"/>
          <w:b/>
          <w:bCs/>
          <w:sz w:val="20"/>
          <w:szCs w:val="20"/>
        </w:rPr>
        <w:t>. zm.</w:t>
      </w:r>
      <w:r w:rsidR="008E611E" w:rsidRPr="004313CD">
        <w:rPr>
          <w:rFonts w:ascii="Arial" w:hAnsi="Arial" w:cs="Arial"/>
          <w:b/>
          <w:sz w:val="20"/>
          <w:szCs w:val="20"/>
        </w:rPr>
        <w:t>)</w:t>
      </w:r>
      <w:r w:rsidRPr="004313CD">
        <w:rPr>
          <w:rFonts w:ascii="Arial" w:hAnsi="Arial" w:cs="Arial"/>
          <w:b/>
          <w:sz w:val="20"/>
          <w:szCs w:val="20"/>
        </w:rPr>
        <w:t>,</w:t>
      </w:r>
      <w:r w:rsidRPr="004313CD">
        <w:rPr>
          <w:rFonts w:ascii="Arial" w:hAnsi="Arial" w:cs="Arial"/>
          <w:b/>
          <w:bCs/>
          <w:sz w:val="20"/>
          <w:szCs w:val="20"/>
        </w:rPr>
        <w:t xml:space="preserve"> tj. nie jestem / nie jesteśmy:</w:t>
      </w:r>
    </w:p>
    <w:p w14:paraId="09E9A232" w14:textId="77777777" w:rsidR="004313CD" w:rsidRPr="004313CD" w:rsidRDefault="004313CD" w:rsidP="001B602D">
      <w:pPr>
        <w:spacing w:after="60"/>
        <w:ind w:left="567" w:hanging="284"/>
        <w:jc w:val="both"/>
        <w:rPr>
          <w:rFonts w:ascii="Arial" w:hAnsi="Arial" w:cs="Arial"/>
          <w:sz w:val="20"/>
          <w:szCs w:val="20"/>
        </w:rPr>
      </w:pPr>
      <w:r>
        <w:rPr>
          <w:rFonts w:ascii="Arial" w:hAnsi="Arial" w:cs="Arial"/>
          <w:sz w:val="20"/>
          <w:szCs w:val="20"/>
        </w:rPr>
        <w:t xml:space="preserve">1) </w:t>
      </w:r>
      <w:r w:rsidRPr="004313CD">
        <w:rPr>
          <w:rFonts w:ascii="Arial" w:hAnsi="Arial" w:cs="Arial"/>
          <w:sz w:val="20"/>
          <w:szCs w:val="20"/>
        </w:rPr>
        <w:t>Wykonawcą</w:t>
      </w:r>
      <w:r w:rsidR="001B602D">
        <w:rPr>
          <w:rFonts w:ascii="Arial" w:hAnsi="Arial" w:cs="Arial"/>
          <w:sz w:val="20"/>
          <w:szCs w:val="20"/>
        </w:rPr>
        <w:t>/-</w:t>
      </w:r>
      <w:proofErr w:type="spellStart"/>
      <w:r w:rsidR="001B602D">
        <w:rPr>
          <w:rFonts w:ascii="Arial" w:hAnsi="Arial" w:cs="Arial"/>
          <w:sz w:val="20"/>
          <w:szCs w:val="20"/>
        </w:rPr>
        <w:t>ami</w:t>
      </w:r>
      <w:proofErr w:type="spellEnd"/>
      <w:r w:rsidRPr="004313CD">
        <w:rPr>
          <w:rFonts w:ascii="Arial" w:hAnsi="Arial" w:cs="Arial"/>
          <w:sz w:val="20"/>
          <w:szCs w:val="20"/>
        </w:rPr>
        <w:t xml:space="preserve"> wymienionym</w:t>
      </w:r>
      <w:r w:rsidR="001B602D">
        <w:rPr>
          <w:rFonts w:ascii="Arial" w:hAnsi="Arial" w:cs="Arial"/>
          <w:sz w:val="20"/>
          <w:szCs w:val="20"/>
        </w:rPr>
        <w:t>/-i</w:t>
      </w:r>
      <w:r w:rsidRPr="004313CD">
        <w:rPr>
          <w:rFonts w:ascii="Arial" w:hAnsi="Arial" w:cs="Arial"/>
          <w:sz w:val="20"/>
          <w:szCs w:val="20"/>
        </w:rPr>
        <w:t xml:space="preserve"> w wykazach określonych w rozporządzeniu 765/2006 </w:t>
      </w:r>
      <w:r w:rsidR="00A27A02">
        <w:rPr>
          <w:rFonts w:ascii="Arial" w:hAnsi="Arial" w:cs="Arial"/>
          <w:sz w:val="20"/>
          <w:szCs w:val="20"/>
        </w:rPr>
        <w:br/>
      </w:r>
      <w:r w:rsidRPr="004313CD">
        <w:rPr>
          <w:rFonts w:ascii="Arial" w:hAnsi="Arial" w:cs="Arial"/>
          <w:sz w:val="20"/>
          <w:szCs w:val="20"/>
        </w:rPr>
        <w:t>i rozporządzeniu 269/2014 ani wpisanym</w:t>
      </w:r>
      <w:r w:rsidR="001B602D">
        <w:rPr>
          <w:rFonts w:ascii="Arial" w:hAnsi="Arial" w:cs="Arial"/>
          <w:sz w:val="20"/>
          <w:szCs w:val="20"/>
        </w:rPr>
        <w:t>/-i</w:t>
      </w:r>
      <w:r w:rsidRPr="004313CD">
        <w:rPr>
          <w:rFonts w:ascii="Arial" w:hAnsi="Arial" w:cs="Arial"/>
          <w:sz w:val="20"/>
          <w:szCs w:val="20"/>
        </w:rPr>
        <w:t xml:space="preserve"> na listę na podstawie decyzji w sprawie wpisu </w:t>
      </w:r>
      <w:r w:rsidR="00A27A02">
        <w:rPr>
          <w:rFonts w:ascii="Arial" w:hAnsi="Arial" w:cs="Arial"/>
          <w:sz w:val="20"/>
          <w:szCs w:val="20"/>
        </w:rPr>
        <w:br/>
      </w:r>
      <w:r w:rsidRPr="004313CD">
        <w:rPr>
          <w:rFonts w:ascii="Arial" w:hAnsi="Arial" w:cs="Arial"/>
          <w:sz w:val="20"/>
          <w:szCs w:val="20"/>
        </w:rPr>
        <w:t xml:space="preserve">na listę rozstrzygającej o zastosowaniu środka, o którym mowa w art. 1 pkt 3 ustawy z dnia </w:t>
      </w:r>
      <w:r w:rsidR="00A27A02">
        <w:rPr>
          <w:rFonts w:ascii="Arial" w:hAnsi="Arial" w:cs="Arial"/>
          <w:sz w:val="20"/>
          <w:szCs w:val="20"/>
        </w:rPr>
        <w:br/>
      </w:r>
      <w:r w:rsidRPr="004313CD">
        <w:rPr>
          <w:rFonts w:ascii="Arial" w:hAnsi="Arial" w:cs="Arial"/>
          <w:sz w:val="20"/>
          <w:szCs w:val="20"/>
        </w:rPr>
        <w:t>13 kwietnia 2022 r. o szczególnych rozwiązaniach w zakresie przeciwdziałania wspieraniu agresji na Ukrainę oraz służących ochronie bezpieczeństwa narodowego;</w:t>
      </w:r>
    </w:p>
    <w:p w14:paraId="62FFFC81" w14:textId="21443344" w:rsidR="001B602D" w:rsidRPr="004313CD" w:rsidRDefault="004313CD" w:rsidP="00D037C7">
      <w:pPr>
        <w:spacing w:after="60"/>
        <w:ind w:left="567" w:hanging="284"/>
        <w:jc w:val="both"/>
        <w:rPr>
          <w:rFonts w:ascii="Arial" w:hAnsi="Arial" w:cs="Arial"/>
          <w:sz w:val="20"/>
          <w:szCs w:val="20"/>
        </w:rPr>
      </w:pPr>
      <w:r>
        <w:rPr>
          <w:rFonts w:ascii="Arial" w:hAnsi="Arial" w:cs="Arial"/>
          <w:sz w:val="20"/>
          <w:szCs w:val="20"/>
        </w:rPr>
        <w:t xml:space="preserve">2) </w:t>
      </w:r>
      <w:r w:rsidRPr="004313CD">
        <w:rPr>
          <w:rFonts w:ascii="Arial" w:hAnsi="Arial" w:cs="Arial"/>
          <w:sz w:val="20"/>
          <w:szCs w:val="20"/>
        </w:rPr>
        <w:t>Wykonawcą</w:t>
      </w:r>
      <w:r w:rsidR="001B602D">
        <w:rPr>
          <w:rFonts w:ascii="Arial" w:hAnsi="Arial" w:cs="Arial"/>
          <w:sz w:val="20"/>
          <w:szCs w:val="20"/>
        </w:rPr>
        <w:t>/-</w:t>
      </w:r>
      <w:proofErr w:type="spellStart"/>
      <w:r w:rsidR="001B602D">
        <w:rPr>
          <w:rFonts w:ascii="Arial" w:hAnsi="Arial" w:cs="Arial"/>
          <w:sz w:val="20"/>
          <w:szCs w:val="20"/>
        </w:rPr>
        <w:t>ami</w:t>
      </w:r>
      <w:proofErr w:type="spellEnd"/>
      <w:r w:rsidRPr="004313CD">
        <w:rPr>
          <w:rFonts w:ascii="Arial" w:hAnsi="Arial" w:cs="Arial"/>
          <w:sz w:val="20"/>
          <w:szCs w:val="20"/>
        </w:rPr>
        <w:t>, którego beneficjentem</w:t>
      </w:r>
      <w:r w:rsidR="001B602D">
        <w:rPr>
          <w:rFonts w:ascii="Arial" w:hAnsi="Arial" w:cs="Arial"/>
          <w:sz w:val="20"/>
          <w:szCs w:val="20"/>
        </w:rPr>
        <w:t>/-</w:t>
      </w:r>
      <w:proofErr w:type="spellStart"/>
      <w:r w:rsidR="001B602D">
        <w:rPr>
          <w:rFonts w:ascii="Arial" w:hAnsi="Arial" w:cs="Arial"/>
          <w:sz w:val="20"/>
          <w:szCs w:val="20"/>
        </w:rPr>
        <w:t>ami</w:t>
      </w:r>
      <w:proofErr w:type="spellEnd"/>
      <w:r w:rsidRPr="004313CD">
        <w:rPr>
          <w:rFonts w:ascii="Arial" w:hAnsi="Arial" w:cs="Arial"/>
          <w:sz w:val="20"/>
          <w:szCs w:val="20"/>
        </w:rPr>
        <w:t xml:space="preserve"> rzeczywistym</w:t>
      </w:r>
      <w:r w:rsidR="001B602D">
        <w:rPr>
          <w:rFonts w:ascii="Arial" w:hAnsi="Arial" w:cs="Arial"/>
          <w:sz w:val="20"/>
          <w:szCs w:val="20"/>
        </w:rPr>
        <w:t>/-i</w:t>
      </w:r>
      <w:r w:rsidRPr="004313CD">
        <w:rPr>
          <w:rFonts w:ascii="Arial" w:hAnsi="Arial" w:cs="Arial"/>
          <w:sz w:val="20"/>
          <w:szCs w:val="20"/>
        </w:rPr>
        <w:t xml:space="preserve"> w rozumieniu ustawy </w:t>
      </w:r>
      <w:r w:rsidR="00921DB3">
        <w:rPr>
          <w:rFonts w:ascii="Arial" w:hAnsi="Arial" w:cs="Arial"/>
          <w:sz w:val="20"/>
          <w:szCs w:val="20"/>
        </w:rPr>
        <w:br/>
      </w:r>
      <w:r w:rsidRPr="004313CD">
        <w:rPr>
          <w:rFonts w:ascii="Arial" w:hAnsi="Arial" w:cs="Arial"/>
          <w:sz w:val="20"/>
          <w:szCs w:val="20"/>
        </w:rPr>
        <w:t xml:space="preserve">z dnia 01 marca 2018 r. o przeciwdziałaniu praniu pieniędzy oraz finansowaniu terroryzmu </w:t>
      </w:r>
      <w:r w:rsidR="00A27A02">
        <w:rPr>
          <w:rFonts w:ascii="Arial" w:hAnsi="Arial" w:cs="Arial"/>
          <w:sz w:val="20"/>
          <w:szCs w:val="20"/>
        </w:rPr>
        <w:br/>
      </w:r>
      <w:r w:rsidRPr="004313CD">
        <w:rPr>
          <w:rFonts w:ascii="Arial" w:hAnsi="Arial" w:cs="Arial"/>
          <w:sz w:val="20"/>
          <w:szCs w:val="20"/>
        </w:rPr>
        <w:t>(</w:t>
      </w:r>
      <w:proofErr w:type="spellStart"/>
      <w:r w:rsidRPr="004313CD">
        <w:rPr>
          <w:rFonts w:ascii="Arial" w:hAnsi="Arial" w:cs="Arial"/>
          <w:sz w:val="20"/>
          <w:szCs w:val="20"/>
        </w:rPr>
        <w:t>t.j</w:t>
      </w:r>
      <w:proofErr w:type="spellEnd"/>
      <w:r w:rsidRPr="004313CD">
        <w:rPr>
          <w:rFonts w:ascii="Arial" w:hAnsi="Arial" w:cs="Arial"/>
          <w:sz w:val="20"/>
          <w:szCs w:val="20"/>
        </w:rPr>
        <w:t xml:space="preserve">. Dz. U. z 2022 r. poz. 593 z </w:t>
      </w:r>
      <w:proofErr w:type="spellStart"/>
      <w:r w:rsidRPr="004313CD">
        <w:rPr>
          <w:rFonts w:ascii="Arial" w:hAnsi="Arial" w:cs="Arial"/>
          <w:sz w:val="20"/>
          <w:szCs w:val="20"/>
        </w:rPr>
        <w:t>późn</w:t>
      </w:r>
      <w:proofErr w:type="spellEnd"/>
      <w:r w:rsidRPr="004313CD">
        <w:rPr>
          <w:rFonts w:ascii="Arial" w:hAnsi="Arial" w:cs="Arial"/>
          <w:sz w:val="20"/>
          <w:szCs w:val="20"/>
        </w:rPr>
        <w:t>. zm.) jest osoba</w:t>
      </w:r>
      <w:r w:rsidR="001B602D">
        <w:rPr>
          <w:rFonts w:ascii="Arial" w:hAnsi="Arial" w:cs="Arial"/>
          <w:sz w:val="20"/>
          <w:szCs w:val="20"/>
        </w:rPr>
        <w:t xml:space="preserve"> /</w:t>
      </w:r>
      <w:r w:rsidRPr="004313CD">
        <w:rPr>
          <w:rFonts w:ascii="Arial" w:hAnsi="Arial" w:cs="Arial"/>
          <w:sz w:val="20"/>
          <w:szCs w:val="20"/>
        </w:rPr>
        <w:t xml:space="preserve"> </w:t>
      </w:r>
      <w:r w:rsidR="001B602D">
        <w:rPr>
          <w:rFonts w:ascii="Arial" w:hAnsi="Arial" w:cs="Arial"/>
          <w:sz w:val="20"/>
          <w:szCs w:val="20"/>
        </w:rPr>
        <w:t xml:space="preserve">są osoby </w:t>
      </w:r>
      <w:r w:rsidRPr="004313CD">
        <w:rPr>
          <w:rFonts w:ascii="Arial" w:hAnsi="Arial" w:cs="Arial"/>
          <w:sz w:val="20"/>
          <w:szCs w:val="20"/>
        </w:rPr>
        <w:t>wymieniona</w:t>
      </w:r>
      <w:r w:rsidR="001B602D">
        <w:rPr>
          <w:rFonts w:ascii="Arial" w:hAnsi="Arial" w:cs="Arial"/>
          <w:sz w:val="20"/>
          <w:szCs w:val="20"/>
        </w:rPr>
        <w:t>/-e</w:t>
      </w:r>
      <w:r w:rsidRPr="004313CD">
        <w:rPr>
          <w:rFonts w:ascii="Arial" w:hAnsi="Arial" w:cs="Arial"/>
          <w:sz w:val="20"/>
          <w:szCs w:val="20"/>
        </w:rPr>
        <w:t xml:space="preserve"> w wykazach określonych w rozporządzeniu 765/2006 i rozporządzeniu 269/2014 albo wpisana</w:t>
      </w:r>
      <w:r w:rsidR="001B602D">
        <w:rPr>
          <w:rFonts w:ascii="Arial" w:hAnsi="Arial" w:cs="Arial"/>
          <w:sz w:val="20"/>
          <w:szCs w:val="20"/>
        </w:rPr>
        <w:t>/-e</w:t>
      </w:r>
      <w:r w:rsidRPr="004313CD">
        <w:rPr>
          <w:rFonts w:ascii="Arial" w:hAnsi="Arial" w:cs="Arial"/>
          <w:sz w:val="20"/>
          <w:szCs w:val="20"/>
        </w:rPr>
        <w:t xml:space="preserve"> na listę lub będąca</w:t>
      </w:r>
      <w:r w:rsidR="001B602D">
        <w:rPr>
          <w:rFonts w:ascii="Arial" w:hAnsi="Arial" w:cs="Arial"/>
          <w:sz w:val="20"/>
          <w:szCs w:val="20"/>
        </w:rPr>
        <w:t>/-e</w:t>
      </w:r>
      <w:r w:rsidRPr="004313CD">
        <w:rPr>
          <w:rFonts w:ascii="Arial" w:hAnsi="Arial" w:cs="Arial"/>
          <w:sz w:val="20"/>
          <w:szCs w:val="20"/>
        </w:rPr>
        <w:t xml:space="preserve"> takim</w:t>
      </w:r>
      <w:r w:rsidR="001B602D">
        <w:rPr>
          <w:rFonts w:ascii="Arial" w:hAnsi="Arial" w:cs="Arial"/>
          <w:sz w:val="20"/>
          <w:szCs w:val="20"/>
        </w:rPr>
        <w:t>/-i</w:t>
      </w:r>
      <w:r w:rsidRPr="004313CD">
        <w:rPr>
          <w:rFonts w:ascii="Arial" w:hAnsi="Arial" w:cs="Arial"/>
          <w:sz w:val="20"/>
          <w:szCs w:val="20"/>
        </w:rPr>
        <w:t xml:space="preserve"> beneficjentem</w:t>
      </w:r>
      <w:r w:rsidR="001B602D">
        <w:rPr>
          <w:rFonts w:ascii="Arial" w:hAnsi="Arial" w:cs="Arial"/>
          <w:sz w:val="20"/>
          <w:szCs w:val="20"/>
        </w:rPr>
        <w:t>/-</w:t>
      </w:r>
      <w:proofErr w:type="spellStart"/>
      <w:r w:rsidR="001B602D">
        <w:rPr>
          <w:rFonts w:ascii="Arial" w:hAnsi="Arial" w:cs="Arial"/>
          <w:sz w:val="20"/>
          <w:szCs w:val="20"/>
        </w:rPr>
        <w:t>ami</w:t>
      </w:r>
      <w:proofErr w:type="spellEnd"/>
      <w:r w:rsidRPr="004313CD">
        <w:rPr>
          <w:rFonts w:ascii="Arial" w:hAnsi="Arial" w:cs="Arial"/>
          <w:sz w:val="20"/>
          <w:szCs w:val="20"/>
        </w:rPr>
        <w:t xml:space="preserve"> rzeczywistym</w:t>
      </w:r>
      <w:r w:rsidR="001B602D">
        <w:rPr>
          <w:rFonts w:ascii="Arial" w:hAnsi="Arial" w:cs="Arial"/>
          <w:sz w:val="20"/>
          <w:szCs w:val="20"/>
        </w:rPr>
        <w:t>/-i</w:t>
      </w:r>
      <w:r w:rsidRPr="004313CD">
        <w:rPr>
          <w:rFonts w:ascii="Arial" w:hAnsi="Arial" w:cs="Arial"/>
          <w:sz w:val="20"/>
          <w:szCs w:val="20"/>
        </w:rPr>
        <w:t xml:space="preserve"> od dnia 24 lutego 2022 r., o ile została</w:t>
      </w:r>
      <w:r w:rsidR="001B602D">
        <w:rPr>
          <w:rFonts w:ascii="Arial" w:hAnsi="Arial" w:cs="Arial"/>
          <w:sz w:val="20"/>
          <w:szCs w:val="20"/>
        </w:rPr>
        <w:t>/-y</w:t>
      </w:r>
      <w:r w:rsidRPr="004313CD">
        <w:rPr>
          <w:rFonts w:ascii="Arial" w:hAnsi="Arial" w:cs="Arial"/>
          <w:sz w:val="20"/>
          <w:szCs w:val="20"/>
        </w:rPr>
        <w:t xml:space="preserve"> wpisana</w:t>
      </w:r>
      <w:r w:rsidR="001B602D">
        <w:rPr>
          <w:rFonts w:ascii="Arial" w:hAnsi="Arial" w:cs="Arial"/>
          <w:sz w:val="20"/>
          <w:szCs w:val="20"/>
        </w:rPr>
        <w:t>/-e</w:t>
      </w:r>
      <w:r w:rsidRPr="004313CD">
        <w:rPr>
          <w:rFonts w:ascii="Arial" w:hAnsi="Arial" w:cs="Arial"/>
          <w:sz w:val="20"/>
          <w:szCs w:val="20"/>
        </w:rPr>
        <w:t xml:space="preserve"> na listę na podstawie decyzji w sprawie wpisu na listę rozstrzygającej </w:t>
      </w:r>
      <w:r w:rsidR="00A27A02">
        <w:rPr>
          <w:rFonts w:ascii="Arial" w:hAnsi="Arial" w:cs="Arial"/>
          <w:sz w:val="20"/>
          <w:szCs w:val="20"/>
        </w:rPr>
        <w:br/>
      </w:r>
      <w:r w:rsidRPr="004313CD">
        <w:rPr>
          <w:rFonts w:ascii="Arial" w:hAnsi="Arial" w:cs="Arial"/>
          <w:sz w:val="20"/>
          <w:szCs w:val="20"/>
        </w:rPr>
        <w:t xml:space="preserve">o zastosowaniu środka, o którym mowa w art. 1 pkt 3 ustawy z dnia 13 kwietnia 2022 r. </w:t>
      </w:r>
      <w:r w:rsidR="00A27A02">
        <w:rPr>
          <w:rFonts w:ascii="Arial" w:hAnsi="Arial" w:cs="Arial"/>
          <w:sz w:val="20"/>
          <w:szCs w:val="20"/>
        </w:rPr>
        <w:br/>
      </w:r>
      <w:r w:rsidRPr="004313CD">
        <w:rPr>
          <w:rFonts w:ascii="Arial" w:hAnsi="Arial" w:cs="Arial"/>
          <w:sz w:val="20"/>
          <w:szCs w:val="20"/>
        </w:rPr>
        <w:t>o szczególnych rozwiązaniach w zakresie przeciwdziałania wspieraniu agresji na Ukrainę oraz służących ochronie bezpieczeństwa narodowego;</w:t>
      </w:r>
    </w:p>
    <w:p w14:paraId="1186BE60" w14:textId="506F6F86" w:rsidR="004313CD" w:rsidRPr="004313CD" w:rsidRDefault="004313CD" w:rsidP="001B602D">
      <w:pPr>
        <w:ind w:left="567" w:hanging="284"/>
        <w:jc w:val="both"/>
        <w:rPr>
          <w:rFonts w:ascii="Arial" w:hAnsi="Arial" w:cs="Arial"/>
          <w:sz w:val="20"/>
          <w:szCs w:val="20"/>
        </w:rPr>
      </w:pPr>
      <w:r w:rsidRPr="004313CD">
        <w:rPr>
          <w:rFonts w:ascii="Arial" w:hAnsi="Arial" w:cs="Arial"/>
          <w:sz w:val="20"/>
          <w:szCs w:val="20"/>
        </w:rPr>
        <w:t>3) Wykonawcą</w:t>
      </w:r>
      <w:r w:rsidR="001B602D">
        <w:rPr>
          <w:rFonts w:ascii="Arial" w:hAnsi="Arial" w:cs="Arial"/>
          <w:sz w:val="20"/>
          <w:szCs w:val="20"/>
        </w:rPr>
        <w:t>/-</w:t>
      </w:r>
      <w:proofErr w:type="spellStart"/>
      <w:r w:rsidR="001B602D">
        <w:rPr>
          <w:rFonts w:ascii="Arial" w:hAnsi="Arial" w:cs="Arial"/>
          <w:sz w:val="20"/>
          <w:szCs w:val="20"/>
        </w:rPr>
        <w:t>ami</w:t>
      </w:r>
      <w:proofErr w:type="spellEnd"/>
      <w:r w:rsidRPr="004313CD">
        <w:rPr>
          <w:rFonts w:ascii="Arial" w:hAnsi="Arial" w:cs="Arial"/>
          <w:sz w:val="20"/>
          <w:szCs w:val="20"/>
        </w:rPr>
        <w:t>, którego jednostką</w:t>
      </w:r>
      <w:r w:rsidR="001B602D">
        <w:rPr>
          <w:rFonts w:ascii="Arial" w:hAnsi="Arial" w:cs="Arial"/>
          <w:sz w:val="20"/>
          <w:szCs w:val="20"/>
        </w:rPr>
        <w:t>/-</w:t>
      </w:r>
      <w:proofErr w:type="spellStart"/>
      <w:r w:rsidR="001B602D">
        <w:rPr>
          <w:rFonts w:ascii="Arial" w:hAnsi="Arial" w:cs="Arial"/>
          <w:sz w:val="20"/>
          <w:szCs w:val="20"/>
        </w:rPr>
        <w:t>ami</w:t>
      </w:r>
      <w:proofErr w:type="spellEnd"/>
      <w:r w:rsidRPr="004313CD">
        <w:rPr>
          <w:rFonts w:ascii="Arial" w:hAnsi="Arial" w:cs="Arial"/>
          <w:sz w:val="20"/>
          <w:szCs w:val="20"/>
        </w:rPr>
        <w:t xml:space="preserve"> dominującą</w:t>
      </w:r>
      <w:r w:rsidR="001B602D">
        <w:rPr>
          <w:rFonts w:ascii="Arial" w:hAnsi="Arial" w:cs="Arial"/>
          <w:sz w:val="20"/>
          <w:szCs w:val="20"/>
        </w:rPr>
        <w:t>/-</w:t>
      </w:r>
      <w:proofErr w:type="spellStart"/>
      <w:r w:rsidR="001B602D">
        <w:rPr>
          <w:rFonts w:ascii="Arial" w:hAnsi="Arial" w:cs="Arial"/>
          <w:sz w:val="20"/>
          <w:szCs w:val="20"/>
        </w:rPr>
        <w:t>ymi</w:t>
      </w:r>
      <w:proofErr w:type="spellEnd"/>
      <w:r w:rsidRPr="004313CD">
        <w:rPr>
          <w:rFonts w:ascii="Arial" w:hAnsi="Arial" w:cs="Arial"/>
          <w:sz w:val="20"/>
          <w:szCs w:val="20"/>
        </w:rPr>
        <w:t xml:space="preserve"> w rozumieniu art. 3 ust. 1 pkt 37 ustawy z dnia 29 września 1994 r. o rachunkowości (</w:t>
      </w:r>
      <w:proofErr w:type="spellStart"/>
      <w:r w:rsidRPr="004313CD">
        <w:rPr>
          <w:rFonts w:ascii="Arial" w:hAnsi="Arial" w:cs="Arial"/>
          <w:sz w:val="20"/>
          <w:szCs w:val="20"/>
        </w:rPr>
        <w:t>t.j</w:t>
      </w:r>
      <w:proofErr w:type="spellEnd"/>
      <w:r w:rsidRPr="004313CD">
        <w:rPr>
          <w:rFonts w:ascii="Arial" w:hAnsi="Arial" w:cs="Arial"/>
          <w:sz w:val="20"/>
          <w:szCs w:val="20"/>
        </w:rPr>
        <w:t xml:space="preserve">. Dz. U. z 2021 r. poz. 217 z </w:t>
      </w:r>
      <w:proofErr w:type="spellStart"/>
      <w:r w:rsidRPr="004313CD">
        <w:rPr>
          <w:rFonts w:ascii="Arial" w:hAnsi="Arial" w:cs="Arial"/>
          <w:sz w:val="20"/>
          <w:szCs w:val="20"/>
        </w:rPr>
        <w:t>późn</w:t>
      </w:r>
      <w:proofErr w:type="spellEnd"/>
      <w:r w:rsidRPr="004313CD">
        <w:rPr>
          <w:rFonts w:ascii="Arial" w:hAnsi="Arial" w:cs="Arial"/>
          <w:sz w:val="20"/>
          <w:szCs w:val="20"/>
        </w:rPr>
        <w:t xml:space="preserve">. zm.) jest podmiot </w:t>
      </w:r>
      <w:r w:rsidR="001B602D">
        <w:rPr>
          <w:rFonts w:ascii="Arial" w:hAnsi="Arial" w:cs="Arial"/>
          <w:sz w:val="20"/>
          <w:szCs w:val="20"/>
        </w:rPr>
        <w:t xml:space="preserve">/ są podmioty </w:t>
      </w:r>
      <w:r w:rsidRPr="004313CD">
        <w:rPr>
          <w:rFonts w:ascii="Arial" w:hAnsi="Arial" w:cs="Arial"/>
          <w:sz w:val="20"/>
          <w:szCs w:val="20"/>
        </w:rPr>
        <w:t>wymieniony</w:t>
      </w:r>
      <w:r w:rsidR="001B602D">
        <w:rPr>
          <w:rFonts w:ascii="Arial" w:hAnsi="Arial" w:cs="Arial"/>
          <w:sz w:val="20"/>
          <w:szCs w:val="20"/>
        </w:rPr>
        <w:t>/-e</w:t>
      </w:r>
      <w:r w:rsidRPr="004313CD">
        <w:rPr>
          <w:rFonts w:ascii="Arial" w:hAnsi="Arial" w:cs="Arial"/>
          <w:sz w:val="20"/>
          <w:szCs w:val="20"/>
        </w:rPr>
        <w:t xml:space="preserve"> w wykazach określonych w rozporządzeniu 765/2006 </w:t>
      </w:r>
      <w:r w:rsidR="00921DB3">
        <w:rPr>
          <w:rFonts w:ascii="Arial" w:hAnsi="Arial" w:cs="Arial"/>
          <w:sz w:val="20"/>
          <w:szCs w:val="20"/>
        </w:rPr>
        <w:br/>
      </w:r>
      <w:r w:rsidRPr="004313CD">
        <w:rPr>
          <w:rFonts w:ascii="Arial" w:hAnsi="Arial" w:cs="Arial"/>
          <w:sz w:val="20"/>
          <w:szCs w:val="20"/>
        </w:rPr>
        <w:t>i rozporządzeniu 269/2014 albo wpisany</w:t>
      </w:r>
      <w:r w:rsidR="001B602D">
        <w:rPr>
          <w:rFonts w:ascii="Arial" w:hAnsi="Arial" w:cs="Arial"/>
          <w:sz w:val="20"/>
          <w:szCs w:val="20"/>
        </w:rPr>
        <w:t>/-e</w:t>
      </w:r>
      <w:r w:rsidRPr="004313CD">
        <w:rPr>
          <w:rFonts w:ascii="Arial" w:hAnsi="Arial" w:cs="Arial"/>
          <w:sz w:val="20"/>
          <w:szCs w:val="20"/>
        </w:rPr>
        <w:t xml:space="preserve"> na listę lub będący taką jednostką dominującą </w:t>
      </w:r>
      <w:r w:rsidR="00A27A02">
        <w:rPr>
          <w:rFonts w:ascii="Arial" w:hAnsi="Arial" w:cs="Arial"/>
          <w:sz w:val="20"/>
          <w:szCs w:val="20"/>
        </w:rPr>
        <w:br/>
      </w:r>
      <w:r w:rsidRPr="004313CD">
        <w:rPr>
          <w:rFonts w:ascii="Arial" w:hAnsi="Arial" w:cs="Arial"/>
          <w:sz w:val="20"/>
          <w:szCs w:val="20"/>
        </w:rPr>
        <w:t>od dnia 24 lutego 2022 r., o ile został</w:t>
      </w:r>
      <w:r w:rsidR="001B602D">
        <w:rPr>
          <w:rFonts w:ascii="Arial" w:hAnsi="Arial" w:cs="Arial"/>
          <w:sz w:val="20"/>
          <w:szCs w:val="20"/>
        </w:rPr>
        <w:t>/-y</w:t>
      </w:r>
      <w:r w:rsidRPr="004313CD">
        <w:rPr>
          <w:rFonts w:ascii="Arial" w:hAnsi="Arial" w:cs="Arial"/>
          <w:sz w:val="20"/>
          <w:szCs w:val="20"/>
        </w:rPr>
        <w:t xml:space="preserve"> wpisany</w:t>
      </w:r>
      <w:r w:rsidR="001B602D">
        <w:rPr>
          <w:rFonts w:ascii="Arial" w:hAnsi="Arial" w:cs="Arial"/>
          <w:sz w:val="20"/>
          <w:szCs w:val="20"/>
        </w:rPr>
        <w:t>/-e</w:t>
      </w:r>
      <w:r w:rsidRPr="004313CD">
        <w:rPr>
          <w:rFonts w:ascii="Arial" w:hAnsi="Arial" w:cs="Arial"/>
          <w:sz w:val="20"/>
          <w:szCs w:val="20"/>
        </w:rPr>
        <w:t xml:space="preserve"> na listę na podstawie decyzji w sprawie wpisu na listę rozstrzygającej o zastosowaniu środka, o którym mowa w art. 1 pkt 3 ustawy </w:t>
      </w:r>
      <w:r w:rsidR="00A27A02">
        <w:rPr>
          <w:rFonts w:ascii="Arial" w:hAnsi="Arial" w:cs="Arial"/>
          <w:sz w:val="20"/>
          <w:szCs w:val="20"/>
        </w:rPr>
        <w:br/>
      </w:r>
      <w:r w:rsidRPr="004313CD">
        <w:rPr>
          <w:rFonts w:ascii="Arial" w:hAnsi="Arial" w:cs="Arial"/>
          <w:sz w:val="20"/>
          <w:szCs w:val="20"/>
        </w:rPr>
        <w:t>z dnia 13 kwietnia 2022 r. o szczególnych rozwiązaniach w zakresie przeciwdziałania wspieraniu agresji na Ukrainę oraz służących ochronie bezpieczeństwa narodowego.</w:t>
      </w:r>
    </w:p>
    <w:p w14:paraId="7C3A4CD7" w14:textId="77777777" w:rsidR="00151068" w:rsidRDefault="00151068" w:rsidP="001B602D">
      <w:pPr>
        <w:rPr>
          <w:rFonts w:ascii="Arial" w:hAnsi="Arial" w:cs="Arial"/>
          <w:b/>
          <w:color w:val="70AD47"/>
        </w:rPr>
      </w:pPr>
    </w:p>
    <w:p w14:paraId="63A2DB33" w14:textId="77777777" w:rsidR="001B602D" w:rsidRDefault="001B602D" w:rsidP="001B602D">
      <w:pPr>
        <w:rPr>
          <w:rFonts w:ascii="Arial" w:hAnsi="Arial" w:cs="Arial"/>
          <w:b/>
          <w:color w:val="70AD47"/>
        </w:rPr>
      </w:pPr>
    </w:p>
    <w:p w14:paraId="79C0208B" w14:textId="77777777" w:rsidR="00DA6311" w:rsidRPr="004E743C" w:rsidRDefault="00DA6311" w:rsidP="00DA6311">
      <w:pPr>
        <w:spacing w:line="276" w:lineRule="auto"/>
        <w:jc w:val="both"/>
        <w:rPr>
          <w:rFonts w:ascii="Arial" w:hAnsi="Arial" w:cs="Arial"/>
          <w:sz w:val="20"/>
          <w:szCs w:val="20"/>
          <w:lang w:eastAsia="en-US"/>
        </w:rPr>
      </w:pPr>
      <w:r w:rsidRPr="004E743C">
        <w:rPr>
          <w:rFonts w:ascii="Arial" w:hAnsi="Arial" w:cs="Arial"/>
          <w:sz w:val="20"/>
          <w:szCs w:val="20"/>
          <w:lang w:eastAsia="en-US"/>
        </w:rPr>
        <w:t xml:space="preserve">…….………… </w:t>
      </w:r>
      <w:r w:rsidRPr="004E743C">
        <w:rPr>
          <w:rFonts w:ascii="Arial" w:hAnsi="Arial" w:cs="Arial"/>
          <w:i/>
          <w:sz w:val="16"/>
          <w:szCs w:val="16"/>
          <w:lang w:eastAsia="en-US"/>
        </w:rPr>
        <w:t>(miejscowość)</w:t>
      </w:r>
      <w:r w:rsidRPr="004E743C">
        <w:rPr>
          <w:rFonts w:ascii="Arial" w:hAnsi="Arial" w:cs="Arial"/>
          <w:i/>
          <w:sz w:val="18"/>
          <w:szCs w:val="18"/>
          <w:lang w:eastAsia="en-US"/>
        </w:rPr>
        <w:t xml:space="preserve">, </w:t>
      </w:r>
      <w:r w:rsidRPr="004E743C">
        <w:rPr>
          <w:rFonts w:ascii="Arial" w:hAnsi="Arial" w:cs="Arial"/>
          <w:sz w:val="20"/>
          <w:szCs w:val="20"/>
          <w:lang w:eastAsia="en-US"/>
        </w:rPr>
        <w:t>dnia ……</w:t>
      </w:r>
      <w:r>
        <w:rPr>
          <w:rFonts w:ascii="Arial" w:hAnsi="Arial" w:cs="Arial"/>
          <w:sz w:val="20"/>
          <w:szCs w:val="20"/>
          <w:lang w:eastAsia="en-US"/>
        </w:rPr>
        <w:t>…….</w:t>
      </w:r>
      <w:r w:rsidRPr="004E743C">
        <w:rPr>
          <w:rFonts w:ascii="Arial" w:hAnsi="Arial" w:cs="Arial"/>
          <w:sz w:val="20"/>
          <w:szCs w:val="20"/>
          <w:lang w:eastAsia="en-US"/>
        </w:rPr>
        <w:t xml:space="preserve">……. r. </w:t>
      </w:r>
    </w:p>
    <w:p w14:paraId="5AAD7FB6" w14:textId="77777777" w:rsidR="00DA6311" w:rsidRPr="004E743C" w:rsidRDefault="00DA6311" w:rsidP="00DA6311">
      <w:pPr>
        <w:spacing w:line="276" w:lineRule="auto"/>
        <w:ind w:left="4111"/>
        <w:jc w:val="center"/>
        <w:rPr>
          <w:rFonts w:ascii="Arial" w:hAnsi="Arial" w:cs="Arial"/>
          <w:sz w:val="20"/>
          <w:szCs w:val="20"/>
          <w:lang w:eastAsia="en-US"/>
        </w:rPr>
      </w:pPr>
      <w:r w:rsidRPr="004E743C">
        <w:rPr>
          <w:rFonts w:ascii="Arial" w:hAnsi="Arial" w:cs="Arial"/>
          <w:sz w:val="20"/>
          <w:szCs w:val="20"/>
          <w:lang w:eastAsia="en-US"/>
        </w:rPr>
        <w:t>…………………………………………</w:t>
      </w:r>
    </w:p>
    <w:p w14:paraId="4D0955D6" w14:textId="77777777" w:rsidR="00DA6311" w:rsidRPr="009D73B5" w:rsidRDefault="00DA6311" w:rsidP="00DA6311">
      <w:pPr>
        <w:rPr>
          <w:rFonts w:ascii="Arial" w:hAnsi="Arial" w:cs="Arial"/>
          <w:i/>
          <w:iCs/>
          <w:sz w:val="16"/>
          <w:szCs w:val="16"/>
        </w:rPr>
      </w:pPr>
      <w:r>
        <w:rPr>
          <w:rFonts w:ascii="Arial" w:hAnsi="Arial" w:cs="Arial"/>
          <w:i/>
          <w:iCs/>
          <w:sz w:val="16"/>
          <w:szCs w:val="16"/>
        </w:rPr>
        <w:t xml:space="preserve">                                                                                                          </w:t>
      </w:r>
      <w:r w:rsidRPr="009D73B5">
        <w:rPr>
          <w:rFonts w:ascii="Arial" w:hAnsi="Arial" w:cs="Arial"/>
          <w:i/>
          <w:iCs/>
          <w:sz w:val="16"/>
          <w:szCs w:val="16"/>
        </w:rPr>
        <w:t>(podpis/y elektroniczny/e osoby/</w:t>
      </w:r>
      <w:proofErr w:type="spellStart"/>
      <w:r w:rsidRPr="009D73B5">
        <w:rPr>
          <w:rFonts w:ascii="Arial" w:hAnsi="Arial" w:cs="Arial"/>
          <w:i/>
          <w:iCs/>
          <w:sz w:val="16"/>
          <w:szCs w:val="16"/>
        </w:rPr>
        <w:t>ób</w:t>
      </w:r>
      <w:proofErr w:type="spellEnd"/>
      <w:r w:rsidRPr="009D73B5">
        <w:rPr>
          <w:rFonts w:ascii="Arial" w:hAnsi="Arial" w:cs="Arial"/>
          <w:i/>
          <w:iCs/>
          <w:sz w:val="16"/>
          <w:szCs w:val="16"/>
        </w:rPr>
        <w:t xml:space="preserve"> uprawnionej/</w:t>
      </w:r>
      <w:proofErr w:type="spellStart"/>
      <w:r w:rsidRPr="009D73B5">
        <w:rPr>
          <w:rFonts w:ascii="Arial" w:hAnsi="Arial" w:cs="Arial"/>
          <w:i/>
          <w:iCs/>
          <w:sz w:val="16"/>
          <w:szCs w:val="16"/>
        </w:rPr>
        <w:t>ych</w:t>
      </w:r>
      <w:proofErr w:type="spellEnd"/>
      <w:r w:rsidRPr="009D73B5">
        <w:rPr>
          <w:rFonts w:ascii="Arial" w:hAnsi="Arial" w:cs="Arial"/>
          <w:i/>
          <w:iCs/>
          <w:sz w:val="16"/>
          <w:szCs w:val="16"/>
        </w:rPr>
        <w:t>)</w:t>
      </w:r>
    </w:p>
    <w:p w14:paraId="7A2EE215" w14:textId="77777777" w:rsidR="004E743C" w:rsidRPr="004E743C" w:rsidRDefault="004E743C" w:rsidP="004E743C">
      <w:pPr>
        <w:jc w:val="both"/>
        <w:rPr>
          <w:rFonts w:ascii="Arial" w:hAnsi="Arial" w:cs="Arial"/>
          <w:sz w:val="18"/>
          <w:szCs w:val="18"/>
          <w:u w:val="single"/>
        </w:rPr>
      </w:pPr>
      <w:r w:rsidRPr="004E743C">
        <w:rPr>
          <w:rFonts w:ascii="Arial" w:hAnsi="Arial" w:cs="Arial"/>
          <w:sz w:val="18"/>
          <w:szCs w:val="18"/>
          <w:u w:val="single"/>
        </w:rPr>
        <w:t>POUCZENIE:</w:t>
      </w:r>
    </w:p>
    <w:p w14:paraId="73A43CAE" w14:textId="4DD4AD0A" w:rsidR="004E743C" w:rsidRPr="004E743C" w:rsidRDefault="004E743C" w:rsidP="004E743C">
      <w:pPr>
        <w:jc w:val="both"/>
        <w:rPr>
          <w:rFonts w:ascii="Arial" w:hAnsi="Arial" w:cs="Arial"/>
          <w:sz w:val="18"/>
          <w:szCs w:val="18"/>
        </w:rPr>
      </w:pPr>
      <w:r w:rsidRPr="004E743C">
        <w:rPr>
          <w:rFonts w:ascii="Arial" w:hAnsi="Arial" w:cs="Arial"/>
          <w:sz w:val="18"/>
          <w:szCs w:val="18"/>
        </w:rPr>
        <w:t xml:space="preserve">Art. 297 § 1 Kodeksu Karnego: </w:t>
      </w:r>
      <w:r w:rsidRPr="004E743C">
        <w:rPr>
          <w:rFonts w:ascii="Arial" w:hAnsi="Arial" w:cs="Arial"/>
          <w:i/>
          <w:sz w:val="18"/>
          <w:szCs w:val="18"/>
        </w:rPr>
        <w:t xml:space="preserve">Kto, w celu uzyskania dla siebie lub kogo innego (…) od organu lub instytucji dysponujących środkami publicznymi (…) zamówienia publicznego, przedkłada podrobiony, przerobiony, poświadczający nieprawdę albo nierzetelny dokument albo nierzetelne, pisemne oświadczenie dotyczące okoliczności o istotnym znaczeniu dla uzyskania wymienionego wsparcia finansowego, instrumentu płatniczego </w:t>
      </w:r>
      <w:r w:rsidR="00DA000E">
        <w:rPr>
          <w:rFonts w:ascii="Arial" w:hAnsi="Arial" w:cs="Arial"/>
          <w:i/>
          <w:sz w:val="18"/>
          <w:szCs w:val="18"/>
        </w:rPr>
        <w:br/>
      </w:r>
      <w:r w:rsidRPr="004E743C">
        <w:rPr>
          <w:rFonts w:ascii="Arial" w:hAnsi="Arial" w:cs="Arial"/>
          <w:i/>
          <w:sz w:val="18"/>
          <w:szCs w:val="18"/>
        </w:rPr>
        <w:t>lub zamówienia, podlega karze pozbawienia wolności od 3 miesięcy do lat 5</w:t>
      </w:r>
      <w:r w:rsidRPr="004E743C">
        <w:rPr>
          <w:rFonts w:ascii="Arial" w:hAnsi="Arial" w:cs="Arial"/>
          <w:sz w:val="18"/>
          <w:szCs w:val="18"/>
        </w:rPr>
        <w:t>.</w:t>
      </w:r>
      <w:r>
        <w:rPr>
          <w:rFonts w:ascii="Arial" w:hAnsi="Arial" w:cs="Arial"/>
          <w:sz w:val="18"/>
          <w:szCs w:val="18"/>
        </w:rPr>
        <w:t xml:space="preserve"> </w:t>
      </w:r>
    </w:p>
    <w:sectPr w:rsidR="004E743C" w:rsidRPr="004E743C" w:rsidSect="00DA6311">
      <w:headerReference w:type="even" r:id="rId9"/>
      <w:headerReference w:type="default" r:id="rId10"/>
      <w:footerReference w:type="even" r:id="rId11"/>
      <w:footerReference w:type="default" r:id="rId12"/>
      <w:headerReference w:type="first" r:id="rId13"/>
      <w:footerReference w:type="first" r:id="rId14"/>
      <w:pgSz w:w="11906" w:h="16838"/>
      <w:pgMar w:top="568" w:right="851" w:bottom="567" w:left="1985" w:header="709" w:footer="3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5A08B" w14:textId="77777777" w:rsidR="00D673A3" w:rsidRDefault="00D673A3" w:rsidP="008E10E5">
      <w:r>
        <w:separator/>
      </w:r>
    </w:p>
  </w:endnote>
  <w:endnote w:type="continuationSeparator" w:id="0">
    <w:p w14:paraId="32939E76" w14:textId="77777777" w:rsidR="00D673A3" w:rsidRDefault="00D673A3" w:rsidP="008E1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B4822" w14:textId="77777777" w:rsidR="00255E80" w:rsidRDefault="00255E8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E298D" w14:textId="77777777" w:rsidR="008E10E5" w:rsidRPr="008E10E5" w:rsidRDefault="00C02D39">
    <w:pPr>
      <w:pStyle w:val="Stopka"/>
      <w:jc w:val="right"/>
      <w:rPr>
        <w:rFonts w:ascii="Arial" w:hAnsi="Arial" w:cs="Arial"/>
        <w:sz w:val="20"/>
        <w:szCs w:val="20"/>
      </w:rPr>
    </w:pPr>
    <w:r>
      <w:rPr>
        <w:rFonts w:ascii="Arial" w:hAnsi="Arial" w:cs="Arial"/>
        <w:sz w:val="20"/>
        <w:szCs w:val="20"/>
      </w:rPr>
      <w:t>s</w:t>
    </w:r>
    <w:r w:rsidR="008E10E5" w:rsidRPr="008E10E5">
      <w:rPr>
        <w:rFonts w:ascii="Arial" w:hAnsi="Arial" w:cs="Arial"/>
        <w:sz w:val="20"/>
        <w:szCs w:val="20"/>
      </w:rPr>
      <w:t xml:space="preserve">tr. </w:t>
    </w:r>
    <w:r w:rsidR="008E10E5" w:rsidRPr="008E10E5">
      <w:rPr>
        <w:rFonts w:ascii="Arial" w:hAnsi="Arial" w:cs="Arial"/>
        <w:bCs/>
        <w:sz w:val="20"/>
        <w:szCs w:val="20"/>
      </w:rPr>
      <w:fldChar w:fldCharType="begin"/>
    </w:r>
    <w:r w:rsidR="008E10E5" w:rsidRPr="008E10E5">
      <w:rPr>
        <w:rFonts w:ascii="Arial" w:hAnsi="Arial" w:cs="Arial"/>
        <w:bCs/>
        <w:sz w:val="20"/>
        <w:szCs w:val="20"/>
      </w:rPr>
      <w:instrText>PAGE</w:instrText>
    </w:r>
    <w:r w:rsidR="008E10E5" w:rsidRPr="008E10E5">
      <w:rPr>
        <w:rFonts w:ascii="Arial" w:hAnsi="Arial" w:cs="Arial"/>
        <w:bCs/>
        <w:sz w:val="20"/>
        <w:szCs w:val="20"/>
      </w:rPr>
      <w:fldChar w:fldCharType="separate"/>
    </w:r>
    <w:r w:rsidR="00137885">
      <w:rPr>
        <w:rFonts w:ascii="Arial" w:hAnsi="Arial" w:cs="Arial"/>
        <w:bCs/>
        <w:noProof/>
        <w:sz w:val="20"/>
        <w:szCs w:val="20"/>
      </w:rPr>
      <w:t>1</w:t>
    </w:r>
    <w:r w:rsidR="008E10E5" w:rsidRPr="008E10E5">
      <w:rPr>
        <w:rFonts w:ascii="Arial" w:hAnsi="Arial" w:cs="Arial"/>
        <w:bCs/>
        <w:sz w:val="20"/>
        <w:szCs w:val="20"/>
      </w:rPr>
      <w:fldChar w:fldCharType="end"/>
    </w:r>
    <w:r w:rsidR="008E10E5" w:rsidRPr="008E10E5">
      <w:rPr>
        <w:rFonts w:ascii="Arial" w:hAnsi="Arial" w:cs="Arial"/>
        <w:sz w:val="20"/>
        <w:szCs w:val="20"/>
      </w:rPr>
      <w:t>/</w:t>
    </w:r>
    <w:r w:rsidR="008E10E5" w:rsidRPr="008E10E5">
      <w:rPr>
        <w:rFonts w:ascii="Arial" w:hAnsi="Arial" w:cs="Arial"/>
        <w:bCs/>
        <w:sz w:val="20"/>
        <w:szCs w:val="20"/>
      </w:rPr>
      <w:fldChar w:fldCharType="begin"/>
    </w:r>
    <w:r w:rsidR="008E10E5" w:rsidRPr="008E10E5">
      <w:rPr>
        <w:rFonts w:ascii="Arial" w:hAnsi="Arial" w:cs="Arial"/>
        <w:bCs/>
        <w:sz w:val="20"/>
        <w:szCs w:val="20"/>
      </w:rPr>
      <w:instrText>NUMPAGES</w:instrText>
    </w:r>
    <w:r w:rsidR="008E10E5" w:rsidRPr="008E10E5">
      <w:rPr>
        <w:rFonts w:ascii="Arial" w:hAnsi="Arial" w:cs="Arial"/>
        <w:bCs/>
        <w:sz w:val="20"/>
        <w:szCs w:val="20"/>
      </w:rPr>
      <w:fldChar w:fldCharType="separate"/>
    </w:r>
    <w:r w:rsidR="00137885">
      <w:rPr>
        <w:rFonts w:ascii="Arial" w:hAnsi="Arial" w:cs="Arial"/>
        <w:bCs/>
        <w:noProof/>
        <w:sz w:val="20"/>
        <w:szCs w:val="20"/>
      </w:rPr>
      <w:t>1</w:t>
    </w:r>
    <w:r w:rsidR="008E10E5" w:rsidRPr="008E10E5">
      <w:rPr>
        <w:rFonts w:ascii="Arial" w:hAnsi="Arial" w:cs="Arial"/>
        <w:bCs/>
        <w:sz w:val="20"/>
        <w:szCs w:val="20"/>
      </w:rPr>
      <w:fldChar w:fldCharType="end"/>
    </w:r>
  </w:p>
  <w:p w14:paraId="40BCF425" w14:textId="77777777" w:rsidR="008E10E5" w:rsidRDefault="008E10E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B72DA" w14:textId="77777777" w:rsidR="00255E80" w:rsidRDefault="00255E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40414" w14:textId="77777777" w:rsidR="00D673A3" w:rsidRDefault="00D673A3" w:rsidP="008E10E5">
      <w:r>
        <w:separator/>
      </w:r>
    </w:p>
  </w:footnote>
  <w:footnote w:type="continuationSeparator" w:id="0">
    <w:p w14:paraId="1A7E1097" w14:textId="77777777" w:rsidR="00D673A3" w:rsidRDefault="00D673A3" w:rsidP="008E10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0104C" w14:textId="77777777" w:rsidR="00255E80" w:rsidRDefault="00255E8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54D10" w14:textId="77777777" w:rsidR="00255E80" w:rsidRDefault="00255E8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60402" w14:textId="77777777" w:rsidR="00255E80" w:rsidRDefault="00255E8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253F"/>
    <w:multiLevelType w:val="hybridMultilevel"/>
    <w:tmpl w:val="FFFFFFFF"/>
    <w:lvl w:ilvl="0" w:tplc="F306D3BE">
      <w:start w:val="1"/>
      <w:numFmt w:val="lowerLetter"/>
      <w:lvlText w:val="%1)"/>
      <w:lvlJc w:val="left"/>
      <w:pPr>
        <w:ind w:left="643" w:hanging="360"/>
      </w:pPr>
      <w:rPr>
        <w:rFonts w:cs="Times New Roman" w:hint="default"/>
      </w:rPr>
    </w:lvl>
    <w:lvl w:ilvl="1" w:tplc="04150019" w:tentative="1">
      <w:start w:val="1"/>
      <w:numFmt w:val="lowerLetter"/>
      <w:lvlText w:val="%2."/>
      <w:lvlJc w:val="left"/>
      <w:pPr>
        <w:ind w:left="1363" w:hanging="360"/>
      </w:pPr>
      <w:rPr>
        <w:rFonts w:cs="Times New Roman"/>
      </w:rPr>
    </w:lvl>
    <w:lvl w:ilvl="2" w:tplc="0415001B" w:tentative="1">
      <w:start w:val="1"/>
      <w:numFmt w:val="lowerRoman"/>
      <w:lvlText w:val="%3."/>
      <w:lvlJc w:val="right"/>
      <w:pPr>
        <w:ind w:left="2083" w:hanging="180"/>
      </w:pPr>
      <w:rPr>
        <w:rFonts w:cs="Times New Roman"/>
      </w:rPr>
    </w:lvl>
    <w:lvl w:ilvl="3" w:tplc="0415000F" w:tentative="1">
      <w:start w:val="1"/>
      <w:numFmt w:val="decimal"/>
      <w:lvlText w:val="%4."/>
      <w:lvlJc w:val="left"/>
      <w:pPr>
        <w:ind w:left="2803" w:hanging="360"/>
      </w:pPr>
      <w:rPr>
        <w:rFonts w:cs="Times New Roman"/>
      </w:rPr>
    </w:lvl>
    <w:lvl w:ilvl="4" w:tplc="04150019" w:tentative="1">
      <w:start w:val="1"/>
      <w:numFmt w:val="lowerLetter"/>
      <w:lvlText w:val="%5."/>
      <w:lvlJc w:val="left"/>
      <w:pPr>
        <w:ind w:left="3523" w:hanging="360"/>
      </w:pPr>
      <w:rPr>
        <w:rFonts w:cs="Times New Roman"/>
      </w:rPr>
    </w:lvl>
    <w:lvl w:ilvl="5" w:tplc="0415001B" w:tentative="1">
      <w:start w:val="1"/>
      <w:numFmt w:val="lowerRoman"/>
      <w:lvlText w:val="%6."/>
      <w:lvlJc w:val="right"/>
      <w:pPr>
        <w:ind w:left="4243" w:hanging="180"/>
      </w:pPr>
      <w:rPr>
        <w:rFonts w:cs="Times New Roman"/>
      </w:rPr>
    </w:lvl>
    <w:lvl w:ilvl="6" w:tplc="0415000F" w:tentative="1">
      <w:start w:val="1"/>
      <w:numFmt w:val="decimal"/>
      <w:lvlText w:val="%7."/>
      <w:lvlJc w:val="left"/>
      <w:pPr>
        <w:ind w:left="4963" w:hanging="360"/>
      </w:pPr>
      <w:rPr>
        <w:rFonts w:cs="Times New Roman"/>
      </w:rPr>
    </w:lvl>
    <w:lvl w:ilvl="7" w:tplc="04150019" w:tentative="1">
      <w:start w:val="1"/>
      <w:numFmt w:val="lowerLetter"/>
      <w:lvlText w:val="%8."/>
      <w:lvlJc w:val="left"/>
      <w:pPr>
        <w:ind w:left="5683" w:hanging="360"/>
      </w:pPr>
      <w:rPr>
        <w:rFonts w:cs="Times New Roman"/>
      </w:rPr>
    </w:lvl>
    <w:lvl w:ilvl="8" w:tplc="0415001B" w:tentative="1">
      <w:start w:val="1"/>
      <w:numFmt w:val="lowerRoman"/>
      <w:lvlText w:val="%9."/>
      <w:lvlJc w:val="right"/>
      <w:pPr>
        <w:ind w:left="6403" w:hanging="180"/>
      </w:pPr>
      <w:rPr>
        <w:rFonts w:cs="Times New Roman"/>
      </w:rPr>
    </w:lvl>
  </w:abstractNum>
  <w:abstractNum w:abstractNumId="1" w15:restartNumberingAfterBreak="0">
    <w:nsid w:val="065E0199"/>
    <w:multiLevelType w:val="hybridMultilevel"/>
    <w:tmpl w:val="FFFFFFFF"/>
    <w:lvl w:ilvl="0" w:tplc="F7E48C20">
      <w:start w:val="1"/>
      <w:numFmt w:val="decimal"/>
      <w:lvlText w:val="%1."/>
      <w:lvlJc w:val="left"/>
      <w:pPr>
        <w:ind w:left="3555" w:hanging="360"/>
      </w:pPr>
      <w:rPr>
        <w:rFonts w:cs="Times New Roman"/>
        <w:sz w:val="20"/>
        <w:szCs w:val="20"/>
      </w:rPr>
    </w:lvl>
    <w:lvl w:ilvl="1" w:tplc="04150019" w:tentative="1">
      <w:start w:val="1"/>
      <w:numFmt w:val="lowerLetter"/>
      <w:lvlText w:val="%2."/>
      <w:lvlJc w:val="left"/>
      <w:pPr>
        <w:ind w:left="4275" w:hanging="360"/>
      </w:pPr>
      <w:rPr>
        <w:rFonts w:cs="Times New Roman"/>
      </w:rPr>
    </w:lvl>
    <w:lvl w:ilvl="2" w:tplc="0415001B" w:tentative="1">
      <w:start w:val="1"/>
      <w:numFmt w:val="lowerRoman"/>
      <w:lvlText w:val="%3."/>
      <w:lvlJc w:val="right"/>
      <w:pPr>
        <w:ind w:left="4995" w:hanging="180"/>
      </w:pPr>
      <w:rPr>
        <w:rFonts w:cs="Times New Roman"/>
      </w:rPr>
    </w:lvl>
    <w:lvl w:ilvl="3" w:tplc="0415000F" w:tentative="1">
      <w:start w:val="1"/>
      <w:numFmt w:val="decimal"/>
      <w:lvlText w:val="%4."/>
      <w:lvlJc w:val="left"/>
      <w:pPr>
        <w:ind w:left="5715" w:hanging="360"/>
      </w:pPr>
      <w:rPr>
        <w:rFonts w:cs="Times New Roman"/>
      </w:rPr>
    </w:lvl>
    <w:lvl w:ilvl="4" w:tplc="04150019" w:tentative="1">
      <w:start w:val="1"/>
      <w:numFmt w:val="lowerLetter"/>
      <w:lvlText w:val="%5."/>
      <w:lvlJc w:val="left"/>
      <w:pPr>
        <w:ind w:left="6435" w:hanging="360"/>
      </w:pPr>
      <w:rPr>
        <w:rFonts w:cs="Times New Roman"/>
      </w:rPr>
    </w:lvl>
    <w:lvl w:ilvl="5" w:tplc="0415001B" w:tentative="1">
      <w:start w:val="1"/>
      <w:numFmt w:val="lowerRoman"/>
      <w:lvlText w:val="%6."/>
      <w:lvlJc w:val="right"/>
      <w:pPr>
        <w:ind w:left="7155" w:hanging="180"/>
      </w:pPr>
      <w:rPr>
        <w:rFonts w:cs="Times New Roman"/>
      </w:rPr>
    </w:lvl>
    <w:lvl w:ilvl="6" w:tplc="0415000F" w:tentative="1">
      <w:start w:val="1"/>
      <w:numFmt w:val="decimal"/>
      <w:lvlText w:val="%7."/>
      <w:lvlJc w:val="left"/>
      <w:pPr>
        <w:ind w:left="7875" w:hanging="360"/>
      </w:pPr>
      <w:rPr>
        <w:rFonts w:cs="Times New Roman"/>
      </w:rPr>
    </w:lvl>
    <w:lvl w:ilvl="7" w:tplc="04150019" w:tentative="1">
      <w:start w:val="1"/>
      <w:numFmt w:val="lowerLetter"/>
      <w:lvlText w:val="%8."/>
      <w:lvlJc w:val="left"/>
      <w:pPr>
        <w:ind w:left="8595" w:hanging="360"/>
      </w:pPr>
      <w:rPr>
        <w:rFonts w:cs="Times New Roman"/>
      </w:rPr>
    </w:lvl>
    <w:lvl w:ilvl="8" w:tplc="0415001B" w:tentative="1">
      <w:start w:val="1"/>
      <w:numFmt w:val="lowerRoman"/>
      <w:lvlText w:val="%9."/>
      <w:lvlJc w:val="right"/>
      <w:pPr>
        <w:ind w:left="9315" w:hanging="180"/>
      </w:pPr>
      <w:rPr>
        <w:rFonts w:cs="Times New Roman"/>
      </w:rPr>
    </w:lvl>
  </w:abstractNum>
  <w:abstractNum w:abstractNumId="2" w15:restartNumberingAfterBreak="0">
    <w:nsid w:val="0AF634C3"/>
    <w:multiLevelType w:val="hybridMultilevel"/>
    <w:tmpl w:val="FFFFFFFF"/>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 w15:restartNumberingAfterBreak="0">
    <w:nsid w:val="12A20904"/>
    <w:multiLevelType w:val="hybridMultilevel"/>
    <w:tmpl w:val="FFFFFFFF"/>
    <w:lvl w:ilvl="0" w:tplc="599E56BE">
      <w:start w:val="1"/>
      <w:numFmt w:val="lowerLetter"/>
      <w:lvlText w:val="%1)"/>
      <w:lvlJc w:val="left"/>
      <w:pPr>
        <w:ind w:left="643" w:hanging="360"/>
      </w:pPr>
      <w:rPr>
        <w:rFonts w:cs="Times New Roman" w:hint="default"/>
      </w:rPr>
    </w:lvl>
    <w:lvl w:ilvl="1" w:tplc="04150019" w:tentative="1">
      <w:start w:val="1"/>
      <w:numFmt w:val="lowerLetter"/>
      <w:lvlText w:val="%2."/>
      <w:lvlJc w:val="left"/>
      <w:pPr>
        <w:ind w:left="1363" w:hanging="360"/>
      </w:pPr>
      <w:rPr>
        <w:rFonts w:cs="Times New Roman"/>
      </w:rPr>
    </w:lvl>
    <w:lvl w:ilvl="2" w:tplc="0415001B" w:tentative="1">
      <w:start w:val="1"/>
      <w:numFmt w:val="lowerRoman"/>
      <w:lvlText w:val="%3."/>
      <w:lvlJc w:val="right"/>
      <w:pPr>
        <w:ind w:left="2083" w:hanging="180"/>
      </w:pPr>
      <w:rPr>
        <w:rFonts w:cs="Times New Roman"/>
      </w:rPr>
    </w:lvl>
    <w:lvl w:ilvl="3" w:tplc="0415000F" w:tentative="1">
      <w:start w:val="1"/>
      <w:numFmt w:val="decimal"/>
      <w:lvlText w:val="%4."/>
      <w:lvlJc w:val="left"/>
      <w:pPr>
        <w:ind w:left="2803" w:hanging="360"/>
      </w:pPr>
      <w:rPr>
        <w:rFonts w:cs="Times New Roman"/>
      </w:rPr>
    </w:lvl>
    <w:lvl w:ilvl="4" w:tplc="04150019" w:tentative="1">
      <w:start w:val="1"/>
      <w:numFmt w:val="lowerLetter"/>
      <w:lvlText w:val="%5."/>
      <w:lvlJc w:val="left"/>
      <w:pPr>
        <w:ind w:left="3523" w:hanging="360"/>
      </w:pPr>
      <w:rPr>
        <w:rFonts w:cs="Times New Roman"/>
      </w:rPr>
    </w:lvl>
    <w:lvl w:ilvl="5" w:tplc="0415001B" w:tentative="1">
      <w:start w:val="1"/>
      <w:numFmt w:val="lowerRoman"/>
      <w:lvlText w:val="%6."/>
      <w:lvlJc w:val="right"/>
      <w:pPr>
        <w:ind w:left="4243" w:hanging="180"/>
      </w:pPr>
      <w:rPr>
        <w:rFonts w:cs="Times New Roman"/>
      </w:rPr>
    </w:lvl>
    <w:lvl w:ilvl="6" w:tplc="0415000F" w:tentative="1">
      <w:start w:val="1"/>
      <w:numFmt w:val="decimal"/>
      <w:lvlText w:val="%7."/>
      <w:lvlJc w:val="left"/>
      <w:pPr>
        <w:ind w:left="4963" w:hanging="360"/>
      </w:pPr>
      <w:rPr>
        <w:rFonts w:cs="Times New Roman"/>
      </w:rPr>
    </w:lvl>
    <w:lvl w:ilvl="7" w:tplc="04150019" w:tentative="1">
      <w:start w:val="1"/>
      <w:numFmt w:val="lowerLetter"/>
      <w:lvlText w:val="%8."/>
      <w:lvlJc w:val="left"/>
      <w:pPr>
        <w:ind w:left="5683" w:hanging="360"/>
      </w:pPr>
      <w:rPr>
        <w:rFonts w:cs="Times New Roman"/>
      </w:rPr>
    </w:lvl>
    <w:lvl w:ilvl="8" w:tplc="0415001B" w:tentative="1">
      <w:start w:val="1"/>
      <w:numFmt w:val="lowerRoman"/>
      <w:lvlText w:val="%9."/>
      <w:lvlJc w:val="right"/>
      <w:pPr>
        <w:ind w:left="6403" w:hanging="180"/>
      </w:pPr>
      <w:rPr>
        <w:rFonts w:cs="Times New Roman"/>
      </w:rPr>
    </w:lvl>
  </w:abstractNum>
  <w:abstractNum w:abstractNumId="4" w15:restartNumberingAfterBreak="0">
    <w:nsid w:val="16CF3FE3"/>
    <w:multiLevelType w:val="hybridMultilevel"/>
    <w:tmpl w:val="FFFFFFFF"/>
    <w:lvl w:ilvl="0" w:tplc="F7E48C20">
      <w:start w:val="1"/>
      <w:numFmt w:val="decimal"/>
      <w:lvlText w:val="%1."/>
      <w:lvlJc w:val="left"/>
      <w:pPr>
        <w:ind w:left="3555" w:hanging="360"/>
      </w:pPr>
      <w:rPr>
        <w:rFonts w:cs="Times New Roman"/>
        <w:sz w:val="20"/>
        <w:szCs w:val="20"/>
      </w:rPr>
    </w:lvl>
    <w:lvl w:ilvl="1" w:tplc="04150019" w:tentative="1">
      <w:start w:val="1"/>
      <w:numFmt w:val="lowerLetter"/>
      <w:lvlText w:val="%2."/>
      <w:lvlJc w:val="left"/>
      <w:pPr>
        <w:ind w:left="4275" w:hanging="360"/>
      </w:pPr>
      <w:rPr>
        <w:rFonts w:cs="Times New Roman"/>
      </w:rPr>
    </w:lvl>
    <w:lvl w:ilvl="2" w:tplc="0415001B" w:tentative="1">
      <w:start w:val="1"/>
      <w:numFmt w:val="lowerRoman"/>
      <w:lvlText w:val="%3."/>
      <w:lvlJc w:val="right"/>
      <w:pPr>
        <w:ind w:left="4995" w:hanging="180"/>
      </w:pPr>
      <w:rPr>
        <w:rFonts w:cs="Times New Roman"/>
      </w:rPr>
    </w:lvl>
    <w:lvl w:ilvl="3" w:tplc="0415000F" w:tentative="1">
      <w:start w:val="1"/>
      <w:numFmt w:val="decimal"/>
      <w:lvlText w:val="%4."/>
      <w:lvlJc w:val="left"/>
      <w:pPr>
        <w:ind w:left="5715" w:hanging="360"/>
      </w:pPr>
      <w:rPr>
        <w:rFonts w:cs="Times New Roman"/>
      </w:rPr>
    </w:lvl>
    <w:lvl w:ilvl="4" w:tplc="04150019" w:tentative="1">
      <w:start w:val="1"/>
      <w:numFmt w:val="lowerLetter"/>
      <w:lvlText w:val="%5."/>
      <w:lvlJc w:val="left"/>
      <w:pPr>
        <w:ind w:left="6435" w:hanging="360"/>
      </w:pPr>
      <w:rPr>
        <w:rFonts w:cs="Times New Roman"/>
      </w:rPr>
    </w:lvl>
    <w:lvl w:ilvl="5" w:tplc="0415001B" w:tentative="1">
      <w:start w:val="1"/>
      <w:numFmt w:val="lowerRoman"/>
      <w:lvlText w:val="%6."/>
      <w:lvlJc w:val="right"/>
      <w:pPr>
        <w:ind w:left="7155" w:hanging="180"/>
      </w:pPr>
      <w:rPr>
        <w:rFonts w:cs="Times New Roman"/>
      </w:rPr>
    </w:lvl>
    <w:lvl w:ilvl="6" w:tplc="0415000F" w:tentative="1">
      <w:start w:val="1"/>
      <w:numFmt w:val="decimal"/>
      <w:lvlText w:val="%7."/>
      <w:lvlJc w:val="left"/>
      <w:pPr>
        <w:ind w:left="7875" w:hanging="360"/>
      </w:pPr>
      <w:rPr>
        <w:rFonts w:cs="Times New Roman"/>
      </w:rPr>
    </w:lvl>
    <w:lvl w:ilvl="7" w:tplc="04150019" w:tentative="1">
      <w:start w:val="1"/>
      <w:numFmt w:val="lowerLetter"/>
      <w:lvlText w:val="%8."/>
      <w:lvlJc w:val="left"/>
      <w:pPr>
        <w:ind w:left="8595" w:hanging="360"/>
      </w:pPr>
      <w:rPr>
        <w:rFonts w:cs="Times New Roman"/>
      </w:rPr>
    </w:lvl>
    <w:lvl w:ilvl="8" w:tplc="0415001B" w:tentative="1">
      <w:start w:val="1"/>
      <w:numFmt w:val="lowerRoman"/>
      <w:lvlText w:val="%9."/>
      <w:lvlJc w:val="right"/>
      <w:pPr>
        <w:ind w:left="9315" w:hanging="180"/>
      </w:pPr>
      <w:rPr>
        <w:rFonts w:cs="Times New Roman"/>
      </w:rPr>
    </w:lvl>
  </w:abstractNum>
  <w:abstractNum w:abstractNumId="5" w15:restartNumberingAfterBreak="0">
    <w:nsid w:val="2CFB46F1"/>
    <w:multiLevelType w:val="hybridMultilevel"/>
    <w:tmpl w:val="FFFFFFFF"/>
    <w:lvl w:ilvl="0" w:tplc="01184788">
      <w:start w:val="1"/>
      <w:numFmt w:val="bullet"/>
      <w:lvlText w:val="‒"/>
      <w:lvlJc w:val="left"/>
      <w:pPr>
        <w:ind w:left="770" w:hanging="360"/>
      </w:pPr>
      <w:rPr>
        <w:rFonts w:ascii="Arial" w:hAnsi="Arial" w:hint="default"/>
        <w:color w:val="auto"/>
      </w:rPr>
    </w:lvl>
    <w:lvl w:ilvl="1" w:tplc="04150003" w:tentative="1">
      <w:start w:val="1"/>
      <w:numFmt w:val="bullet"/>
      <w:lvlText w:val="o"/>
      <w:lvlJc w:val="left"/>
      <w:pPr>
        <w:ind w:left="1490" w:hanging="360"/>
      </w:pPr>
      <w:rPr>
        <w:rFonts w:ascii="Courier New" w:hAnsi="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6" w15:restartNumberingAfterBreak="0">
    <w:nsid w:val="3CC3555A"/>
    <w:multiLevelType w:val="hybridMultilevel"/>
    <w:tmpl w:val="FFFFFFFF"/>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4DFE3C88"/>
    <w:multiLevelType w:val="hybridMultilevel"/>
    <w:tmpl w:val="FFFFFFFF"/>
    <w:lvl w:ilvl="0" w:tplc="F1501CFC">
      <w:start w:val="1"/>
      <w:numFmt w:val="upperRoman"/>
      <w:lvlText w:val="%1."/>
      <w:lvlJc w:val="left"/>
      <w:pPr>
        <w:tabs>
          <w:tab w:val="num" w:pos="1004"/>
        </w:tabs>
        <w:ind w:left="1004" w:hanging="720"/>
      </w:pPr>
      <w:rPr>
        <w:rFonts w:cs="Times New Roman" w:hint="default"/>
      </w:rPr>
    </w:lvl>
    <w:lvl w:ilvl="1" w:tplc="11846E1A">
      <w:start w:val="1"/>
      <w:numFmt w:val="lowerLetter"/>
      <w:lvlText w:val="%2)"/>
      <w:lvlJc w:val="left"/>
      <w:pPr>
        <w:tabs>
          <w:tab w:val="num" w:pos="1364"/>
        </w:tabs>
        <w:ind w:left="1364" w:hanging="360"/>
      </w:pPr>
      <w:rPr>
        <w:rFonts w:cs="Times New Roman" w:hint="default"/>
      </w:rPr>
    </w:lvl>
    <w:lvl w:ilvl="2" w:tplc="43EC3BF4">
      <w:start w:val="1"/>
      <w:numFmt w:val="decimal"/>
      <w:lvlText w:val="%3."/>
      <w:lvlJc w:val="left"/>
      <w:pPr>
        <w:tabs>
          <w:tab w:val="num" w:pos="2264"/>
        </w:tabs>
        <w:ind w:left="2264" w:hanging="360"/>
      </w:pPr>
      <w:rPr>
        <w:rFonts w:cs="Times New Roman" w:hint="default"/>
      </w:rPr>
    </w:lvl>
    <w:lvl w:ilvl="3" w:tplc="0415000F">
      <w:start w:val="1"/>
      <w:numFmt w:val="decimal"/>
      <w:lvlText w:val="%4."/>
      <w:lvlJc w:val="left"/>
      <w:pPr>
        <w:tabs>
          <w:tab w:val="num" w:pos="2804"/>
        </w:tabs>
        <w:ind w:left="2804" w:hanging="360"/>
      </w:pPr>
      <w:rPr>
        <w:rFonts w:cs="Times New Roman"/>
      </w:rPr>
    </w:lvl>
    <w:lvl w:ilvl="4" w:tplc="48CE9944">
      <w:numFmt w:val="bullet"/>
      <w:lvlText w:val="-"/>
      <w:lvlJc w:val="left"/>
      <w:pPr>
        <w:tabs>
          <w:tab w:val="num" w:pos="3524"/>
        </w:tabs>
        <w:ind w:left="3524" w:hanging="360"/>
      </w:pPr>
      <w:rPr>
        <w:rFonts w:ascii="Times New Roman" w:eastAsia="Times New Roman" w:hAnsi="Times New Roman" w:hint="default"/>
      </w:rPr>
    </w:lvl>
    <w:lvl w:ilvl="5" w:tplc="0415001B">
      <w:start w:val="1"/>
      <w:numFmt w:val="lowerRoman"/>
      <w:lvlText w:val="%6."/>
      <w:lvlJc w:val="right"/>
      <w:pPr>
        <w:tabs>
          <w:tab w:val="num" w:pos="4244"/>
        </w:tabs>
        <w:ind w:left="4244" w:hanging="180"/>
      </w:pPr>
      <w:rPr>
        <w:rFonts w:cs="Times New Roman"/>
      </w:rPr>
    </w:lvl>
    <w:lvl w:ilvl="6" w:tplc="0415000F">
      <w:start w:val="1"/>
      <w:numFmt w:val="decimal"/>
      <w:lvlText w:val="%7."/>
      <w:lvlJc w:val="left"/>
      <w:pPr>
        <w:tabs>
          <w:tab w:val="num" w:pos="4964"/>
        </w:tabs>
        <w:ind w:left="4964" w:hanging="360"/>
      </w:pPr>
      <w:rPr>
        <w:rFonts w:cs="Times New Roman"/>
      </w:rPr>
    </w:lvl>
    <w:lvl w:ilvl="7" w:tplc="04150019">
      <w:start w:val="1"/>
      <w:numFmt w:val="lowerLetter"/>
      <w:lvlText w:val="%8."/>
      <w:lvlJc w:val="left"/>
      <w:pPr>
        <w:tabs>
          <w:tab w:val="num" w:pos="5684"/>
        </w:tabs>
        <w:ind w:left="5684" w:hanging="360"/>
      </w:pPr>
      <w:rPr>
        <w:rFonts w:cs="Times New Roman"/>
      </w:rPr>
    </w:lvl>
    <w:lvl w:ilvl="8" w:tplc="0415001B">
      <w:start w:val="1"/>
      <w:numFmt w:val="lowerRoman"/>
      <w:lvlText w:val="%9."/>
      <w:lvlJc w:val="right"/>
      <w:pPr>
        <w:tabs>
          <w:tab w:val="num" w:pos="6404"/>
        </w:tabs>
        <w:ind w:left="6404" w:hanging="180"/>
      </w:pPr>
      <w:rPr>
        <w:rFonts w:cs="Times New Roman"/>
      </w:rPr>
    </w:lvl>
  </w:abstractNum>
  <w:abstractNum w:abstractNumId="8" w15:restartNumberingAfterBreak="0">
    <w:nsid w:val="4F5F2EC2"/>
    <w:multiLevelType w:val="hybridMultilevel"/>
    <w:tmpl w:val="FFFFFFFF"/>
    <w:lvl w:ilvl="0" w:tplc="E7F416FA">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 w15:restartNumberingAfterBreak="0">
    <w:nsid w:val="50662AD5"/>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B50563F"/>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70140358"/>
    <w:multiLevelType w:val="hybridMultilevel"/>
    <w:tmpl w:val="FFFFFFFF"/>
    <w:lvl w:ilvl="0" w:tplc="59127E36">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79FF0381"/>
    <w:multiLevelType w:val="hybridMultilevel"/>
    <w:tmpl w:val="FFFFFFFF"/>
    <w:lvl w:ilvl="0" w:tplc="F7E48C20">
      <w:start w:val="1"/>
      <w:numFmt w:val="decimal"/>
      <w:lvlText w:val="%1."/>
      <w:lvlJc w:val="left"/>
      <w:pPr>
        <w:ind w:left="3555" w:hanging="360"/>
      </w:pPr>
      <w:rPr>
        <w:rFonts w:cs="Times New Roman"/>
        <w:sz w:val="20"/>
        <w:szCs w:val="20"/>
      </w:rPr>
    </w:lvl>
    <w:lvl w:ilvl="1" w:tplc="04150019" w:tentative="1">
      <w:start w:val="1"/>
      <w:numFmt w:val="lowerLetter"/>
      <w:lvlText w:val="%2."/>
      <w:lvlJc w:val="left"/>
      <w:pPr>
        <w:ind w:left="4275" w:hanging="360"/>
      </w:pPr>
      <w:rPr>
        <w:rFonts w:cs="Times New Roman"/>
      </w:rPr>
    </w:lvl>
    <w:lvl w:ilvl="2" w:tplc="0415001B" w:tentative="1">
      <w:start w:val="1"/>
      <w:numFmt w:val="lowerRoman"/>
      <w:lvlText w:val="%3."/>
      <w:lvlJc w:val="right"/>
      <w:pPr>
        <w:ind w:left="4995" w:hanging="180"/>
      </w:pPr>
      <w:rPr>
        <w:rFonts w:cs="Times New Roman"/>
      </w:rPr>
    </w:lvl>
    <w:lvl w:ilvl="3" w:tplc="0415000F" w:tentative="1">
      <w:start w:val="1"/>
      <w:numFmt w:val="decimal"/>
      <w:lvlText w:val="%4."/>
      <w:lvlJc w:val="left"/>
      <w:pPr>
        <w:ind w:left="5715" w:hanging="360"/>
      </w:pPr>
      <w:rPr>
        <w:rFonts w:cs="Times New Roman"/>
      </w:rPr>
    </w:lvl>
    <w:lvl w:ilvl="4" w:tplc="04150019" w:tentative="1">
      <w:start w:val="1"/>
      <w:numFmt w:val="lowerLetter"/>
      <w:lvlText w:val="%5."/>
      <w:lvlJc w:val="left"/>
      <w:pPr>
        <w:ind w:left="6435" w:hanging="360"/>
      </w:pPr>
      <w:rPr>
        <w:rFonts w:cs="Times New Roman"/>
      </w:rPr>
    </w:lvl>
    <w:lvl w:ilvl="5" w:tplc="0415001B" w:tentative="1">
      <w:start w:val="1"/>
      <w:numFmt w:val="lowerRoman"/>
      <w:lvlText w:val="%6."/>
      <w:lvlJc w:val="right"/>
      <w:pPr>
        <w:ind w:left="7155" w:hanging="180"/>
      </w:pPr>
      <w:rPr>
        <w:rFonts w:cs="Times New Roman"/>
      </w:rPr>
    </w:lvl>
    <w:lvl w:ilvl="6" w:tplc="0415000F" w:tentative="1">
      <w:start w:val="1"/>
      <w:numFmt w:val="decimal"/>
      <w:lvlText w:val="%7."/>
      <w:lvlJc w:val="left"/>
      <w:pPr>
        <w:ind w:left="7875" w:hanging="360"/>
      </w:pPr>
      <w:rPr>
        <w:rFonts w:cs="Times New Roman"/>
      </w:rPr>
    </w:lvl>
    <w:lvl w:ilvl="7" w:tplc="04150019" w:tentative="1">
      <w:start w:val="1"/>
      <w:numFmt w:val="lowerLetter"/>
      <w:lvlText w:val="%8."/>
      <w:lvlJc w:val="left"/>
      <w:pPr>
        <w:ind w:left="8595" w:hanging="360"/>
      </w:pPr>
      <w:rPr>
        <w:rFonts w:cs="Times New Roman"/>
      </w:rPr>
    </w:lvl>
    <w:lvl w:ilvl="8" w:tplc="0415001B" w:tentative="1">
      <w:start w:val="1"/>
      <w:numFmt w:val="lowerRoman"/>
      <w:lvlText w:val="%9."/>
      <w:lvlJc w:val="right"/>
      <w:pPr>
        <w:ind w:left="9315" w:hanging="180"/>
      </w:pPr>
      <w:rPr>
        <w:rFonts w:cs="Times New Roman"/>
      </w:rPr>
    </w:lvl>
  </w:abstractNum>
  <w:num w:numId="1" w16cid:durableId="817113826">
    <w:abstractNumId w:val="8"/>
  </w:num>
  <w:num w:numId="2" w16cid:durableId="1681421510">
    <w:abstractNumId w:val="11"/>
  </w:num>
  <w:num w:numId="3" w16cid:durableId="594826120">
    <w:abstractNumId w:val="7"/>
  </w:num>
  <w:num w:numId="4" w16cid:durableId="1231191922">
    <w:abstractNumId w:val="2"/>
  </w:num>
  <w:num w:numId="5" w16cid:durableId="153182519">
    <w:abstractNumId w:val="1"/>
  </w:num>
  <w:num w:numId="6" w16cid:durableId="1387292468">
    <w:abstractNumId w:val="12"/>
  </w:num>
  <w:num w:numId="7" w16cid:durableId="1964919449">
    <w:abstractNumId w:val="4"/>
  </w:num>
  <w:num w:numId="8" w16cid:durableId="221673914">
    <w:abstractNumId w:val="9"/>
  </w:num>
  <w:num w:numId="9" w16cid:durableId="349331272">
    <w:abstractNumId w:val="10"/>
  </w:num>
  <w:num w:numId="10" w16cid:durableId="149374247">
    <w:abstractNumId w:val="5"/>
  </w:num>
  <w:num w:numId="11" w16cid:durableId="572161026">
    <w:abstractNumId w:val="6"/>
  </w:num>
  <w:num w:numId="12" w16cid:durableId="673923683">
    <w:abstractNumId w:val="0"/>
  </w:num>
  <w:num w:numId="13" w16cid:durableId="5372061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ocumentProtection w:edit="forms" w:enforcement="0"/>
  <w:defaultTabStop w:val="708"/>
  <w:hyphenationZone w:val="425"/>
  <w:doNotHyphenateCaps/>
  <w:doNotShadeFormData/>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108"/>
    <w:rsid w:val="00004E89"/>
    <w:rsid w:val="000071C4"/>
    <w:rsid w:val="00007B87"/>
    <w:rsid w:val="00015259"/>
    <w:rsid w:val="00017475"/>
    <w:rsid w:val="00020772"/>
    <w:rsid w:val="00027083"/>
    <w:rsid w:val="00032E6C"/>
    <w:rsid w:val="00040EAE"/>
    <w:rsid w:val="00040F43"/>
    <w:rsid w:val="00043680"/>
    <w:rsid w:val="000437D6"/>
    <w:rsid w:val="000448D4"/>
    <w:rsid w:val="0007131C"/>
    <w:rsid w:val="0007329D"/>
    <w:rsid w:val="00073833"/>
    <w:rsid w:val="00075B2A"/>
    <w:rsid w:val="00076ED2"/>
    <w:rsid w:val="00083813"/>
    <w:rsid w:val="00086C03"/>
    <w:rsid w:val="00091CF3"/>
    <w:rsid w:val="000926A1"/>
    <w:rsid w:val="000A3125"/>
    <w:rsid w:val="000A7B62"/>
    <w:rsid w:val="000D1037"/>
    <w:rsid w:val="000D1276"/>
    <w:rsid w:val="000D3D07"/>
    <w:rsid w:val="000E21C3"/>
    <w:rsid w:val="000E7A17"/>
    <w:rsid w:val="000F368B"/>
    <w:rsid w:val="00116108"/>
    <w:rsid w:val="00127E93"/>
    <w:rsid w:val="0013522F"/>
    <w:rsid w:val="00135E5F"/>
    <w:rsid w:val="00137885"/>
    <w:rsid w:val="00140827"/>
    <w:rsid w:val="00142B81"/>
    <w:rsid w:val="00142D64"/>
    <w:rsid w:val="001448A6"/>
    <w:rsid w:val="00145679"/>
    <w:rsid w:val="00146658"/>
    <w:rsid w:val="00146744"/>
    <w:rsid w:val="001474E6"/>
    <w:rsid w:val="00151068"/>
    <w:rsid w:val="0015788A"/>
    <w:rsid w:val="00161D1B"/>
    <w:rsid w:val="00163A56"/>
    <w:rsid w:val="00170772"/>
    <w:rsid w:val="00173A43"/>
    <w:rsid w:val="00173E68"/>
    <w:rsid w:val="001763CA"/>
    <w:rsid w:val="00186FD8"/>
    <w:rsid w:val="00191852"/>
    <w:rsid w:val="001919CA"/>
    <w:rsid w:val="00192DFA"/>
    <w:rsid w:val="001A1265"/>
    <w:rsid w:val="001A4FF0"/>
    <w:rsid w:val="001A703E"/>
    <w:rsid w:val="001B066B"/>
    <w:rsid w:val="001B602D"/>
    <w:rsid w:val="001C102B"/>
    <w:rsid w:val="001C1FA8"/>
    <w:rsid w:val="001C2766"/>
    <w:rsid w:val="001C3736"/>
    <w:rsid w:val="001C5584"/>
    <w:rsid w:val="001C5FFB"/>
    <w:rsid w:val="001C7B4A"/>
    <w:rsid w:val="001D1E7D"/>
    <w:rsid w:val="001D33AD"/>
    <w:rsid w:val="001D40E3"/>
    <w:rsid w:val="001D4C27"/>
    <w:rsid w:val="001E1743"/>
    <w:rsid w:val="001F766E"/>
    <w:rsid w:val="002060BE"/>
    <w:rsid w:val="002068B4"/>
    <w:rsid w:val="00207270"/>
    <w:rsid w:val="002128A2"/>
    <w:rsid w:val="002204F6"/>
    <w:rsid w:val="00224AE2"/>
    <w:rsid w:val="00224B1C"/>
    <w:rsid w:val="002310AA"/>
    <w:rsid w:val="00235B50"/>
    <w:rsid w:val="00240C52"/>
    <w:rsid w:val="002458D9"/>
    <w:rsid w:val="002463D0"/>
    <w:rsid w:val="00246D0F"/>
    <w:rsid w:val="00247499"/>
    <w:rsid w:val="00251923"/>
    <w:rsid w:val="00252377"/>
    <w:rsid w:val="002554AB"/>
    <w:rsid w:val="00255E80"/>
    <w:rsid w:val="0025723A"/>
    <w:rsid w:val="00264889"/>
    <w:rsid w:val="00266939"/>
    <w:rsid w:val="0027133E"/>
    <w:rsid w:val="00275012"/>
    <w:rsid w:val="00280D00"/>
    <w:rsid w:val="002810B4"/>
    <w:rsid w:val="002824D9"/>
    <w:rsid w:val="00284461"/>
    <w:rsid w:val="00284974"/>
    <w:rsid w:val="00294D6F"/>
    <w:rsid w:val="0029506C"/>
    <w:rsid w:val="002A0153"/>
    <w:rsid w:val="002A1E7B"/>
    <w:rsid w:val="002A2B56"/>
    <w:rsid w:val="002A7B8B"/>
    <w:rsid w:val="002B3655"/>
    <w:rsid w:val="002B578B"/>
    <w:rsid w:val="002B6814"/>
    <w:rsid w:val="002B6CC3"/>
    <w:rsid w:val="002C67D6"/>
    <w:rsid w:val="002D0D34"/>
    <w:rsid w:val="002D27F7"/>
    <w:rsid w:val="002D3BA7"/>
    <w:rsid w:val="002E051D"/>
    <w:rsid w:val="002E2287"/>
    <w:rsid w:val="002E2646"/>
    <w:rsid w:val="002E281A"/>
    <w:rsid w:val="00301FB8"/>
    <w:rsid w:val="00302E99"/>
    <w:rsid w:val="00306E9B"/>
    <w:rsid w:val="00310DC4"/>
    <w:rsid w:val="00312120"/>
    <w:rsid w:val="00316205"/>
    <w:rsid w:val="0031741D"/>
    <w:rsid w:val="00323D08"/>
    <w:rsid w:val="00326055"/>
    <w:rsid w:val="003308D0"/>
    <w:rsid w:val="003337AB"/>
    <w:rsid w:val="00334D07"/>
    <w:rsid w:val="003439DD"/>
    <w:rsid w:val="00343BF7"/>
    <w:rsid w:val="003557C0"/>
    <w:rsid w:val="003622A1"/>
    <w:rsid w:val="0036768F"/>
    <w:rsid w:val="0037138B"/>
    <w:rsid w:val="00371A67"/>
    <w:rsid w:val="00374073"/>
    <w:rsid w:val="003746EF"/>
    <w:rsid w:val="003749E4"/>
    <w:rsid w:val="0037622C"/>
    <w:rsid w:val="003779B5"/>
    <w:rsid w:val="00377F18"/>
    <w:rsid w:val="00390ABE"/>
    <w:rsid w:val="00391F09"/>
    <w:rsid w:val="00394D97"/>
    <w:rsid w:val="00396AC1"/>
    <w:rsid w:val="003A425A"/>
    <w:rsid w:val="003A7D3D"/>
    <w:rsid w:val="003B19A3"/>
    <w:rsid w:val="003B5B2F"/>
    <w:rsid w:val="003B5EFD"/>
    <w:rsid w:val="003C31F2"/>
    <w:rsid w:val="003C37B8"/>
    <w:rsid w:val="003C503D"/>
    <w:rsid w:val="003D1D81"/>
    <w:rsid w:val="003E2CBB"/>
    <w:rsid w:val="003E3934"/>
    <w:rsid w:val="003F2549"/>
    <w:rsid w:val="003F7531"/>
    <w:rsid w:val="00402579"/>
    <w:rsid w:val="00403089"/>
    <w:rsid w:val="00430FD2"/>
    <w:rsid w:val="004313CD"/>
    <w:rsid w:val="004323AE"/>
    <w:rsid w:val="00433FCE"/>
    <w:rsid w:val="00440AD3"/>
    <w:rsid w:val="00443AE6"/>
    <w:rsid w:val="00452850"/>
    <w:rsid w:val="00456301"/>
    <w:rsid w:val="00461652"/>
    <w:rsid w:val="00464806"/>
    <w:rsid w:val="00466FA1"/>
    <w:rsid w:val="00472B14"/>
    <w:rsid w:val="004739D8"/>
    <w:rsid w:val="0047612E"/>
    <w:rsid w:val="00485724"/>
    <w:rsid w:val="00485F88"/>
    <w:rsid w:val="004874AC"/>
    <w:rsid w:val="00491974"/>
    <w:rsid w:val="004926FC"/>
    <w:rsid w:val="00493505"/>
    <w:rsid w:val="00493D2A"/>
    <w:rsid w:val="00494674"/>
    <w:rsid w:val="00494D6C"/>
    <w:rsid w:val="00496BA9"/>
    <w:rsid w:val="00497593"/>
    <w:rsid w:val="004A076F"/>
    <w:rsid w:val="004B2142"/>
    <w:rsid w:val="004C4906"/>
    <w:rsid w:val="004C55C8"/>
    <w:rsid w:val="004D386B"/>
    <w:rsid w:val="004D76A9"/>
    <w:rsid w:val="004E51DF"/>
    <w:rsid w:val="004E743C"/>
    <w:rsid w:val="004E7673"/>
    <w:rsid w:val="004F44BA"/>
    <w:rsid w:val="004F6BBD"/>
    <w:rsid w:val="0050199A"/>
    <w:rsid w:val="00514FA7"/>
    <w:rsid w:val="00516191"/>
    <w:rsid w:val="00516981"/>
    <w:rsid w:val="00522317"/>
    <w:rsid w:val="0053368A"/>
    <w:rsid w:val="00534B04"/>
    <w:rsid w:val="00535683"/>
    <w:rsid w:val="0055090B"/>
    <w:rsid w:val="00554E66"/>
    <w:rsid w:val="00562713"/>
    <w:rsid w:val="00563B9A"/>
    <w:rsid w:val="0056640A"/>
    <w:rsid w:val="00575EB1"/>
    <w:rsid w:val="00581B45"/>
    <w:rsid w:val="00582902"/>
    <w:rsid w:val="00587624"/>
    <w:rsid w:val="005926F4"/>
    <w:rsid w:val="00597026"/>
    <w:rsid w:val="005970D8"/>
    <w:rsid w:val="005A253D"/>
    <w:rsid w:val="005A32FE"/>
    <w:rsid w:val="005A3E36"/>
    <w:rsid w:val="005A57CB"/>
    <w:rsid w:val="005A7679"/>
    <w:rsid w:val="005B1020"/>
    <w:rsid w:val="005B2B8B"/>
    <w:rsid w:val="005C3AFA"/>
    <w:rsid w:val="005D04C7"/>
    <w:rsid w:val="005D5455"/>
    <w:rsid w:val="005D6634"/>
    <w:rsid w:val="005E0765"/>
    <w:rsid w:val="005E17D2"/>
    <w:rsid w:val="005E69EB"/>
    <w:rsid w:val="005F165B"/>
    <w:rsid w:val="005F2CC3"/>
    <w:rsid w:val="005F709B"/>
    <w:rsid w:val="00600EB7"/>
    <w:rsid w:val="00601935"/>
    <w:rsid w:val="0060386F"/>
    <w:rsid w:val="00613512"/>
    <w:rsid w:val="00624B7F"/>
    <w:rsid w:val="00625CBB"/>
    <w:rsid w:val="00641F85"/>
    <w:rsid w:val="006445DE"/>
    <w:rsid w:val="00645561"/>
    <w:rsid w:val="00650435"/>
    <w:rsid w:val="00650C7E"/>
    <w:rsid w:val="00655415"/>
    <w:rsid w:val="00661136"/>
    <w:rsid w:val="006625CD"/>
    <w:rsid w:val="00676733"/>
    <w:rsid w:val="00677408"/>
    <w:rsid w:val="006776C5"/>
    <w:rsid w:val="0068003D"/>
    <w:rsid w:val="00680F5B"/>
    <w:rsid w:val="00690D38"/>
    <w:rsid w:val="00696166"/>
    <w:rsid w:val="00696E70"/>
    <w:rsid w:val="006A44EB"/>
    <w:rsid w:val="006A7734"/>
    <w:rsid w:val="006B151B"/>
    <w:rsid w:val="006B4A42"/>
    <w:rsid w:val="006B5AEE"/>
    <w:rsid w:val="006D08F3"/>
    <w:rsid w:val="006D3D2B"/>
    <w:rsid w:val="006D49E0"/>
    <w:rsid w:val="006E0446"/>
    <w:rsid w:val="006E135D"/>
    <w:rsid w:val="006E2DE1"/>
    <w:rsid w:val="006E4197"/>
    <w:rsid w:val="006E4632"/>
    <w:rsid w:val="006E5D4F"/>
    <w:rsid w:val="006E6AB7"/>
    <w:rsid w:val="006F528C"/>
    <w:rsid w:val="006F6B32"/>
    <w:rsid w:val="0070084C"/>
    <w:rsid w:val="00704BC9"/>
    <w:rsid w:val="00704D75"/>
    <w:rsid w:val="007064B3"/>
    <w:rsid w:val="00712A29"/>
    <w:rsid w:val="007213BE"/>
    <w:rsid w:val="007254D2"/>
    <w:rsid w:val="007272B9"/>
    <w:rsid w:val="00732223"/>
    <w:rsid w:val="00734C40"/>
    <w:rsid w:val="00745154"/>
    <w:rsid w:val="007504A4"/>
    <w:rsid w:val="00753635"/>
    <w:rsid w:val="00766023"/>
    <w:rsid w:val="00770E87"/>
    <w:rsid w:val="00771108"/>
    <w:rsid w:val="00776B0F"/>
    <w:rsid w:val="0078073C"/>
    <w:rsid w:val="00780DC7"/>
    <w:rsid w:val="00783933"/>
    <w:rsid w:val="00787D0C"/>
    <w:rsid w:val="007970EA"/>
    <w:rsid w:val="007B281D"/>
    <w:rsid w:val="007B29FC"/>
    <w:rsid w:val="007C60AB"/>
    <w:rsid w:val="007E05CF"/>
    <w:rsid w:val="007E0705"/>
    <w:rsid w:val="007E12A8"/>
    <w:rsid w:val="007E6A23"/>
    <w:rsid w:val="007F3191"/>
    <w:rsid w:val="007F37BF"/>
    <w:rsid w:val="00805011"/>
    <w:rsid w:val="008108A7"/>
    <w:rsid w:val="00810B77"/>
    <w:rsid w:val="00812242"/>
    <w:rsid w:val="00812E4E"/>
    <w:rsid w:val="0082241A"/>
    <w:rsid w:val="0082408D"/>
    <w:rsid w:val="0082482D"/>
    <w:rsid w:val="008250A3"/>
    <w:rsid w:val="00825328"/>
    <w:rsid w:val="00825DAE"/>
    <w:rsid w:val="00830A04"/>
    <w:rsid w:val="008411E6"/>
    <w:rsid w:val="00841844"/>
    <w:rsid w:val="00842991"/>
    <w:rsid w:val="00844D99"/>
    <w:rsid w:val="00850194"/>
    <w:rsid w:val="00853776"/>
    <w:rsid w:val="008610AF"/>
    <w:rsid w:val="00861E6F"/>
    <w:rsid w:val="00862A03"/>
    <w:rsid w:val="00863EBE"/>
    <w:rsid w:val="00865898"/>
    <w:rsid w:val="008737C9"/>
    <w:rsid w:val="0087579C"/>
    <w:rsid w:val="00884809"/>
    <w:rsid w:val="00895A8A"/>
    <w:rsid w:val="008B3BBB"/>
    <w:rsid w:val="008C040B"/>
    <w:rsid w:val="008C4FAA"/>
    <w:rsid w:val="008D31CE"/>
    <w:rsid w:val="008D327C"/>
    <w:rsid w:val="008E10E5"/>
    <w:rsid w:val="008E50C9"/>
    <w:rsid w:val="008E611E"/>
    <w:rsid w:val="008F00BE"/>
    <w:rsid w:val="008F4B2C"/>
    <w:rsid w:val="008F6BF3"/>
    <w:rsid w:val="00907E88"/>
    <w:rsid w:val="00916466"/>
    <w:rsid w:val="0092027B"/>
    <w:rsid w:val="00921239"/>
    <w:rsid w:val="00921DB3"/>
    <w:rsid w:val="0092673E"/>
    <w:rsid w:val="00930177"/>
    <w:rsid w:val="009301AA"/>
    <w:rsid w:val="00934385"/>
    <w:rsid w:val="00937DE7"/>
    <w:rsid w:val="00940150"/>
    <w:rsid w:val="009414D7"/>
    <w:rsid w:val="009442A2"/>
    <w:rsid w:val="00944B0E"/>
    <w:rsid w:val="00945FFF"/>
    <w:rsid w:val="0094662B"/>
    <w:rsid w:val="00951E58"/>
    <w:rsid w:val="00955104"/>
    <w:rsid w:val="0095589D"/>
    <w:rsid w:val="009623F2"/>
    <w:rsid w:val="00971C6F"/>
    <w:rsid w:val="00973434"/>
    <w:rsid w:val="009736A9"/>
    <w:rsid w:val="0097488F"/>
    <w:rsid w:val="00977098"/>
    <w:rsid w:val="009957F0"/>
    <w:rsid w:val="009A01BD"/>
    <w:rsid w:val="009A29E5"/>
    <w:rsid w:val="009A6A82"/>
    <w:rsid w:val="009B06C8"/>
    <w:rsid w:val="009C0B62"/>
    <w:rsid w:val="009C1C5C"/>
    <w:rsid w:val="009C1E8B"/>
    <w:rsid w:val="009C1FE6"/>
    <w:rsid w:val="009D1320"/>
    <w:rsid w:val="009D73B5"/>
    <w:rsid w:val="009F14C6"/>
    <w:rsid w:val="009F4C4F"/>
    <w:rsid w:val="00A01024"/>
    <w:rsid w:val="00A01267"/>
    <w:rsid w:val="00A065E3"/>
    <w:rsid w:val="00A0720E"/>
    <w:rsid w:val="00A10DB0"/>
    <w:rsid w:val="00A153F1"/>
    <w:rsid w:val="00A15938"/>
    <w:rsid w:val="00A1776A"/>
    <w:rsid w:val="00A22DCF"/>
    <w:rsid w:val="00A246BD"/>
    <w:rsid w:val="00A250B7"/>
    <w:rsid w:val="00A2611D"/>
    <w:rsid w:val="00A2791A"/>
    <w:rsid w:val="00A27A02"/>
    <w:rsid w:val="00A320C4"/>
    <w:rsid w:val="00A3701A"/>
    <w:rsid w:val="00A378FF"/>
    <w:rsid w:val="00A4101F"/>
    <w:rsid w:val="00A46696"/>
    <w:rsid w:val="00A530BD"/>
    <w:rsid w:val="00A56225"/>
    <w:rsid w:val="00A61899"/>
    <w:rsid w:val="00A63FD5"/>
    <w:rsid w:val="00A6480D"/>
    <w:rsid w:val="00A673D8"/>
    <w:rsid w:val="00A71C35"/>
    <w:rsid w:val="00A72DF3"/>
    <w:rsid w:val="00A7305D"/>
    <w:rsid w:val="00A74343"/>
    <w:rsid w:val="00A764C3"/>
    <w:rsid w:val="00A84449"/>
    <w:rsid w:val="00A84599"/>
    <w:rsid w:val="00A84C97"/>
    <w:rsid w:val="00A85B1C"/>
    <w:rsid w:val="00A87C95"/>
    <w:rsid w:val="00A91B3F"/>
    <w:rsid w:val="00A92C8D"/>
    <w:rsid w:val="00A95805"/>
    <w:rsid w:val="00AA20B0"/>
    <w:rsid w:val="00AA61F2"/>
    <w:rsid w:val="00AB7EF0"/>
    <w:rsid w:val="00AC12CD"/>
    <w:rsid w:val="00AC2D4B"/>
    <w:rsid w:val="00AC5A4E"/>
    <w:rsid w:val="00AC7B3E"/>
    <w:rsid w:val="00AD0EA5"/>
    <w:rsid w:val="00AF2698"/>
    <w:rsid w:val="00AF39C7"/>
    <w:rsid w:val="00AF481F"/>
    <w:rsid w:val="00AF685D"/>
    <w:rsid w:val="00B02699"/>
    <w:rsid w:val="00B044E4"/>
    <w:rsid w:val="00B04B20"/>
    <w:rsid w:val="00B05AD6"/>
    <w:rsid w:val="00B1312E"/>
    <w:rsid w:val="00B15A34"/>
    <w:rsid w:val="00B1765D"/>
    <w:rsid w:val="00B17798"/>
    <w:rsid w:val="00B2068A"/>
    <w:rsid w:val="00B2304F"/>
    <w:rsid w:val="00B337EB"/>
    <w:rsid w:val="00B33BDD"/>
    <w:rsid w:val="00B340F9"/>
    <w:rsid w:val="00B34333"/>
    <w:rsid w:val="00B354CA"/>
    <w:rsid w:val="00B431F3"/>
    <w:rsid w:val="00B528F8"/>
    <w:rsid w:val="00B604DA"/>
    <w:rsid w:val="00B617D7"/>
    <w:rsid w:val="00B67E6A"/>
    <w:rsid w:val="00B7070B"/>
    <w:rsid w:val="00B75870"/>
    <w:rsid w:val="00B75BBB"/>
    <w:rsid w:val="00B83D3C"/>
    <w:rsid w:val="00B868A0"/>
    <w:rsid w:val="00B86FEF"/>
    <w:rsid w:val="00B9139C"/>
    <w:rsid w:val="00B947F2"/>
    <w:rsid w:val="00B94A7A"/>
    <w:rsid w:val="00B9615E"/>
    <w:rsid w:val="00BA1806"/>
    <w:rsid w:val="00BA2917"/>
    <w:rsid w:val="00BB217F"/>
    <w:rsid w:val="00BB2B68"/>
    <w:rsid w:val="00BC1EDA"/>
    <w:rsid w:val="00BC20A5"/>
    <w:rsid w:val="00BC337D"/>
    <w:rsid w:val="00BD0E85"/>
    <w:rsid w:val="00BD2B18"/>
    <w:rsid w:val="00BD5596"/>
    <w:rsid w:val="00BE4752"/>
    <w:rsid w:val="00BF0E92"/>
    <w:rsid w:val="00BF64E4"/>
    <w:rsid w:val="00C002B4"/>
    <w:rsid w:val="00C02D39"/>
    <w:rsid w:val="00C10EE2"/>
    <w:rsid w:val="00C20437"/>
    <w:rsid w:val="00C23E05"/>
    <w:rsid w:val="00C278EC"/>
    <w:rsid w:val="00C30075"/>
    <w:rsid w:val="00C31DFE"/>
    <w:rsid w:val="00C32108"/>
    <w:rsid w:val="00C3252F"/>
    <w:rsid w:val="00C3393C"/>
    <w:rsid w:val="00C36D56"/>
    <w:rsid w:val="00C37470"/>
    <w:rsid w:val="00C429A7"/>
    <w:rsid w:val="00C441B4"/>
    <w:rsid w:val="00C441FF"/>
    <w:rsid w:val="00C51882"/>
    <w:rsid w:val="00C6048D"/>
    <w:rsid w:val="00C80C96"/>
    <w:rsid w:val="00C83A4D"/>
    <w:rsid w:val="00C84BAE"/>
    <w:rsid w:val="00C8518F"/>
    <w:rsid w:val="00C86A1E"/>
    <w:rsid w:val="00C935C1"/>
    <w:rsid w:val="00C94991"/>
    <w:rsid w:val="00CA01E8"/>
    <w:rsid w:val="00CA4BEA"/>
    <w:rsid w:val="00CB1CB3"/>
    <w:rsid w:val="00CB74DD"/>
    <w:rsid w:val="00CC1ED4"/>
    <w:rsid w:val="00CC2B97"/>
    <w:rsid w:val="00CC4DF4"/>
    <w:rsid w:val="00CD4D3C"/>
    <w:rsid w:val="00CE57E7"/>
    <w:rsid w:val="00CF1739"/>
    <w:rsid w:val="00CF17A4"/>
    <w:rsid w:val="00CF547E"/>
    <w:rsid w:val="00D030F0"/>
    <w:rsid w:val="00D037C7"/>
    <w:rsid w:val="00D04D72"/>
    <w:rsid w:val="00D1085D"/>
    <w:rsid w:val="00D1194A"/>
    <w:rsid w:val="00D14D82"/>
    <w:rsid w:val="00D154EC"/>
    <w:rsid w:val="00D251E8"/>
    <w:rsid w:val="00D27033"/>
    <w:rsid w:val="00D32ABF"/>
    <w:rsid w:val="00D32FF8"/>
    <w:rsid w:val="00D3350A"/>
    <w:rsid w:val="00D33C75"/>
    <w:rsid w:val="00D3547D"/>
    <w:rsid w:val="00D37BD9"/>
    <w:rsid w:val="00D4094C"/>
    <w:rsid w:val="00D435EC"/>
    <w:rsid w:val="00D50C3B"/>
    <w:rsid w:val="00D5541A"/>
    <w:rsid w:val="00D565E0"/>
    <w:rsid w:val="00D636CC"/>
    <w:rsid w:val="00D63B5C"/>
    <w:rsid w:val="00D66753"/>
    <w:rsid w:val="00D673A3"/>
    <w:rsid w:val="00D7143E"/>
    <w:rsid w:val="00D73FB8"/>
    <w:rsid w:val="00D74958"/>
    <w:rsid w:val="00D93946"/>
    <w:rsid w:val="00D9464F"/>
    <w:rsid w:val="00D97AC8"/>
    <w:rsid w:val="00DA000E"/>
    <w:rsid w:val="00DA1BB9"/>
    <w:rsid w:val="00DA6311"/>
    <w:rsid w:val="00DA65D1"/>
    <w:rsid w:val="00DB08DB"/>
    <w:rsid w:val="00DB0F08"/>
    <w:rsid w:val="00DB21B8"/>
    <w:rsid w:val="00DC03C6"/>
    <w:rsid w:val="00DC2EBF"/>
    <w:rsid w:val="00DD37A8"/>
    <w:rsid w:val="00DD62F1"/>
    <w:rsid w:val="00DE1360"/>
    <w:rsid w:val="00DE3A8C"/>
    <w:rsid w:val="00DE4DC5"/>
    <w:rsid w:val="00DF286C"/>
    <w:rsid w:val="00DF2D96"/>
    <w:rsid w:val="00DF495F"/>
    <w:rsid w:val="00DF5327"/>
    <w:rsid w:val="00E04B03"/>
    <w:rsid w:val="00E05B5A"/>
    <w:rsid w:val="00E11850"/>
    <w:rsid w:val="00E15A64"/>
    <w:rsid w:val="00E24159"/>
    <w:rsid w:val="00E24416"/>
    <w:rsid w:val="00E27E36"/>
    <w:rsid w:val="00E32DE7"/>
    <w:rsid w:val="00E330C2"/>
    <w:rsid w:val="00E4154E"/>
    <w:rsid w:val="00E44A5E"/>
    <w:rsid w:val="00E50C39"/>
    <w:rsid w:val="00E52FD6"/>
    <w:rsid w:val="00E5379E"/>
    <w:rsid w:val="00E544E2"/>
    <w:rsid w:val="00E57151"/>
    <w:rsid w:val="00E633C9"/>
    <w:rsid w:val="00E6782C"/>
    <w:rsid w:val="00E7350F"/>
    <w:rsid w:val="00E76C21"/>
    <w:rsid w:val="00E814CC"/>
    <w:rsid w:val="00E842FB"/>
    <w:rsid w:val="00E85D0B"/>
    <w:rsid w:val="00E86362"/>
    <w:rsid w:val="00E86D46"/>
    <w:rsid w:val="00E95F30"/>
    <w:rsid w:val="00EA07F9"/>
    <w:rsid w:val="00EA1797"/>
    <w:rsid w:val="00EA3C33"/>
    <w:rsid w:val="00EA74CD"/>
    <w:rsid w:val="00EB0541"/>
    <w:rsid w:val="00EB0B62"/>
    <w:rsid w:val="00EB302E"/>
    <w:rsid w:val="00EB52B7"/>
    <w:rsid w:val="00EB721D"/>
    <w:rsid w:val="00EC1723"/>
    <w:rsid w:val="00EC263E"/>
    <w:rsid w:val="00EC2822"/>
    <w:rsid w:val="00EC4926"/>
    <w:rsid w:val="00ED465F"/>
    <w:rsid w:val="00EE1912"/>
    <w:rsid w:val="00EF16DC"/>
    <w:rsid w:val="00EF2744"/>
    <w:rsid w:val="00F01E1E"/>
    <w:rsid w:val="00F0248E"/>
    <w:rsid w:val="00F121E5"/>
    <w:rsid w:val="00F16343"/>
    <w:rsid w:val="00F20E35"/>
    <w:rsid w:val="00F26871"/>
    <w:rsid w:val="00F32029"/>
    <w:rsid w:val="00F32236"/>
    <w:rsid w:val="00F33EA5"/>
    <w:rsid w:val="00F36F0F"/>
    <w:rsid w:val="00F37E5E"/>
    <w:rsid w:val="00F53979"/>
    <w:rsid w:val="00F6354E"/>
    <w:rsid w:val="00F65132"/>
    <w:rsid w:val="00F71E39"/>
    <w:rsid w:val="00F72157"/>
    <w:rsid w:val="00F732B3"/>
    <w:rsid w:val="00F7354F"/>
    <w:rsid w:val="00F751AD"/>
    <w:rsid w:val="00F77B7A"/>
    <w:rsid w:val="00F84830"/>
    <w:rsid w:val="00F90146"/>
    <w:rsid w:val="00F906EA"/>
    <w:rsid w:val="00F92142"/>
    <w:rsid w:val="00F94539"/>
    <w:rsid w:val="00FA023B"/>
    <w:rsid w:val="00FA11E0"/>
    <w:rsid w:val="00FA616F"/>
    <w:rsid w:val="00FB1AF5"/>
    <w:rsid w:val="00FB46C6"/>
    <w:rsid w:val="00FC2796"/>
    <w:rsid w:val="00FC684A"/>
    <w:rsid w:val="00FD1AC0"/>
    <w:rsid w:val="00FD422D"/>
    <w:rsid w:val="00FD634D"/>
    <w:rsid w:val="00FD6A44"/>
    <w:rsid w:val="00FD7314"/>
    <w:rsid w:val="00FE29FE"/>
    <w:rsid w:val="00FE2A48"/>
    <w:rsid w:val="00FF24CC"/>
    <w:rsid w:val="00FF4266"/>
    <w:rsid w:val="00FF4410"/>
    <w:rsid w:val="00FF59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1D481E6"/>
  <w14:defaultImageDpi w14:val="0"/>
  <w15:docId w15:val="{2E7CE04C-BEF4-428D-89BB-6F6C73CAA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uiPriority w:val="99"/>
    <w:qFormat/>
    <w:pPr>
      <w:keepNext/>
      <w:jc w:val="center"/>
      <w:outlineLvl w:val="0"/>
    </w:pPr>
    <w:rPr>
      <w:b/>
      <w:bCs/>
      <w:sz w:val="32"/>
      <w:szCs w:val="3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Cambria"/>
      <w:b/>
      <w:bCs/>
      <w:kern w:val="32"/>
      <w:sz w:val="32"/>
      <w:szCs w:val="32"/>
    </w:rPr>
  </w:style>
  <w:style w:type="paragraph" w:styleId="Tekstpodstawowywcity">
    <w:name w:val="Body Text Indent"/>
    <w:basedOn w:val="Normalny"/>
    <w:link w:val="TekstpodstawowywcityZnak"/>
    <w:uiPriority w:val="99"/>
    <w:pPr>
      <w:ind w:firstLine="708"/>
      <w:jc w:val="both"/>
    </w:pPr>
  </w:style>
  <w:style w:type="character" w:customStyle="1" w:styleId="TekstpodstawowywcityZnak">
    <w:name w:val="Tekst podstawowy wcięty Znak"/>
    <w:basedOn w:val="Domylnaczcionkaakapitu"/>
    <w:link w:val="Tekstpodstawowywcity"/>
    <w:uiPriority w:val="99"/>
    <w:locked/>
    <w:rPr>
      <w:rFonts w:cs="Times New Roman"/>
      <w:sz w:val="24"/>
      <w:szCs w:val="24"/>
    </w:rPr>
  </w:style>
  <w:style w:type="paragraph" w:styleId="Tekstdymka">
    <w:name w:val="Balloon Text"/>
    <w:basedOn w:val="Normalny"/>
    <w:link w:val="TekstdymkaZnak"/>
    <w:uiPriority w:val="99"/>
    <w:semiHidden/>
    <w:rsid w:val="00306E9B"/>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styleId="Nagwek">
    <w:name w:val="header"/>
    <w:basedOn w:val="Normalny"/>
    <w:link w:val="NagwekZnak"/>
    <w:uiPriority w:val="99"/>
    <w:rsid w:val="008E10E5"/>
    <w:pPr>
      <w:tabs>
        <w:tab w:val="center" w:pos="4536"/>
        <w:tab w:val="right" w:pos="9072"/>
      </w:tabs>
    </w:pPr>
  </w:style>
  <w:style w:type="character" w:customStyle="1" w:styleId="NagwekZnak">
    <w:name w:val="Nagłówek Znak"/>
    <w:basedOn w:val="Domylnaczcionkaakapitu"/>
    <w:link w:val="Nagwek"/>
    <w:uiPriority w:val="99"/>
    <w:locked/>
    <w:rsid w:val="008E10E5"/>
    <w:rPr>
      <w:rFonts w:cs="Times New Roman"/>
      <w:sz w:val="24"/>
      <w:szCs w:val="24"/>
    </w:rPr>
  </w:style>
  <w:style w:type="paragraph" w:styleId="Stopka">
    <w:name w:val="footer"/>
    <w:basedOn w:val="Normalny"/>
    <w:link w:val="StopkaZnak"/>
    <w:uiPriority w:val="99"/>
    <w:rsid w:val="008E10E5"/>
    <w:pPr>
      <w:tabs>
        <w:tab w:val="center" w:pos="4536"/>
        <w:tab w:val="right" w:pos="9072"/>
      </w:tabs>
    </w:pPr>
  </w:style>
  <w:style w:type="character" w:customStyle="1" w:styleId="StopkaZnak">
    <w:name w:val="Stopka Znak"/>
    <w:basedOn w:val="Domylnaczcionkaakapitu"/>
    <w:link w:val="Stopka"/>
    <w:uiPriority w:val="99"/>
    <w:locked/>
    <w:rsid w:val="008E10E5"/>
    <w:rPr>
      <w:rFonts w:cs="Times New Roman"/>
      <w:sz w:val="24"/>
      <w:szCs w:val="24"/>
    </w:rPr>
  </w:style>
  <w:style w:type="character" w:customStyle="1" w:styleId="ng-binding">
    <w:name w:val="ng-binding"/>
    <w:rsid w:val="009C1E8B"/>
  </w:style>
  <w:style w:type="paragraph" w:customStyle="1" w:styleId="Default">
    <w:name w:val="Default"/>
    <w:rsid w:val="00B947F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156320">
      <w:marLeft w:val="0"/>
      <w:marRight w:val="0"/>
      <w:marTop w:val="0"/>
      <w:marBottom w:val="0"/>
      <w:divBdr>
        <w:top w:val="none" w:sz="0" w:space="0" w:color="auto"/>
        <w:left w:val="none" w:sz="0" w:space="0" w:color="auto"/>
        <w:bottom w:val="none" w:sz="0" w:space="0" w:color="auto"/>
        <w:right w:val="none" w:sz="0" w:space="0" w:color="auto"/>
      </w:divBdr>
    </w:div>
    <w:div w:id="1788156321">
      <w:marLeft w:val="0"/>
      <w:marRight w:val="0"/>
      <w:marTop w:val="0"/>
      <w:marBottom w:val="0"/>
      <w:divBdr>
        <w:top w:val="none" w:sz="0" w:space="0" w:color="auto"/>
        <w:left w:val="none" w:sz="0" w:space="0" w:color="auto"/>
        <w:bottom w:val="none" w:sz="0" w:space="0" w:color="auto"/>
        <w:right w:val="none" w:sz="0" w:space="0" w:color="auto"/>
      </w:divBdr>
    </w:div>
    <w:div w:id="1788156322">
      <w:marLeft w:val="0"/>
      <w:marRight w:val="0"/>
      <w:marTop w:val="0"/>
      <w:marBottom w:val="0"/>
      <w:divBdr>
        <w:top w:val="none" w:sz="0" w:space="0" w:color="auto"/>
        <w:left w:val="none" w:sz="0" w:space="0" w:color="auto"/>
        <w:bottom w:val="none" w:sz="0" w:space="0" w:color="auto"/>
        <w:right w:val="none" w:sz="0" w:space="0" w:color="auto"/>
      </w:divBdr>
    </w:div>
    <w:div w:id="1788156323">
      <w:marLeft w:val="0"/>
      <w:marRight w:val="0"/>
      <w:marTop w:val="0"/>
      <w:marBottom w:val="0"/>
      <w:divBdr>
        <w:top w:val="none" w:sz="0" w:space="0" w:color="auto"/>
        <w:left w:val="none" w:sz="0" w:space="0" w:color="auto"/>
        <w:bottom w:val="none" w:sz="0" w:space="0" w:color="auto"/>
        <w:right w:val="none" w:sz="0" w:space="0" w:color="auto"/>
      </w:divBdr>
    </w:div>
    <w:div w:id="1788156324">
      <w:marLeft w:val="0"/>
      <w:marRight w:val="0"/>
      <w:marTop w:val="0"/>
      <w:marBottom w:val="0"/>
      <w:divBdr>
        <w:top w:val="none" w:sz="0" w:space="0" w:color="auto"/>
        <w:left w:val="none" w:sz="0" w:space="0" w:color="auto"/>
        <w:bottom w:val="none" w:sz="0" w:space="0" w:color="auto"/>
        <w:right w:val="none" w:sz="0" w:space="0" w:color="auto"/>
      </w:divBdr>
    </w:div>
    <w:div w:id="1788156325">
      <w:marLeft w:val="0"/>
      <w:marRight w:val="0"/>
      <w:marTop w:val="0"/>
      <w:marBottom w:val="0"/>
      <w:divBdr>
        <w:top w:val="none" w:sz="0" w:space="0" w:color="auto"/>
        <w:left w:val="none" w:sz="0" w:space="0" w:color="auto"/>
        <w:bottom w:val="none" w:sz="0" w:space="0" w:color="auto"/>
        <w:right w:val="none" w:sz="0" w:space="0" w:color="auto"/>
      </w:divBdr>
    </w:div>
    <w:div w:id="1788156326">
      <w:marLeft w:val="0"/>
      <w:marRight w:val="0"/>
      <w:marTop w:val="0"/>
      <w:marBottom w:val="0"/>
      <w:divBdr>
        <w:top w:val="none" w:sz="0" w:space="0" w:color="auto"/>
        <w:left w:val="none" w:sz="0" w:space="0" w:color="auto"/>
        <w:bottom w:val="none" w:sz="0" w:space="0" w:color="auto"/>
        <w:right w:val="none" w:sz="0" w:space="0" w:color="auto"/>
      </w:divBdr>
    </w:div>
    <w:div w:id="1788156327">
      <w:marLeft w:val="0"/>
      <w:marRight w:val="0"/>
      <w:marTop w:val="0"/>
      <w:marBottom w:val="0"/>
      <w:divBdr>
        <w:top w:val="none" w:sz="0" w:space="0" w:color="auto"/>
        <w:left w:val="none" w:sz="0" w:space="0" w:color="auto"/>
        <w:bottom w:val="none" w:sz="0" w:space="0" w:color="auto"/>
        <w:right w:val="none" w:sz="0" w:space="0" w:color="auto"/>
      </w:divBdr>
    </w:div>
    <w:div w:id="1788156328">
      <w:marLeft w:val="0"/>
      <w:marRight w:val="0"/>
      <w:marTop w:val="0"/>
      <w:marBottom w:val="0"/>
      <w:divBdr>
        <w:top w:val="none" w:sz="0" w:space="0" w:color="auto"/>
        <w:left w:val="none" w:sz="0" w:space="0" w:color="auto"/>
        <w:bottom w:val="none" w:sz="0" w:space="0" w:color="auto"/>
        <w:right w:val="none" w:sz="0" w:space="0" w:color="auto"/>
      </w:divBdr>
    </w:div>
    <w:div w:id="1788156329">
      <w:marLeft w:val="0"/>
      <w:marRight w:val="0"/>
      <w:marTop w:val="0"/>
      <w:marBottom w:val="0"/>
      <w:divBdr>
        <w:top w:val="none" w:sz="0" w:space="0" w:color="auto"/>
        <w:left w:val="none" w:sz="0" w:space="0" w:color="auto"/>
        <w:bottom w:val="none" w:sz="0" w:space="0" w:color="auto"/>
        <w:right w:val="none" w:sz="0" w:space="0" w:color="auto"/>
      </w:divBdr>
    </w:div>
    <w:div w:id="1788156330">
      <w:marLeft w:val="0"/>
      <w:marRight w:val="0"/>
      <w:marTop w:val="0"/>
      <w:marBottom w:val="0"/>
      <w:divBdr>
        <w:top w:val="none" w:sz="0" w:space="0" w:color="auto"/>
        <w:left w:val="none" w:sz="0" w:space="0" w:color="auto"/>
        <w:bottom w:val="none" w:sz="0" w:space="0" w:color="auto"/>
        <w:right w:val="none" w:sz="0" w:space="0" w:color="auto"/>
      </w:divBdr>
    </w:div>
    <w:div w:id="1788156331">
      <w:marLeft w:val="0"/>
      <w:marRight w:val="0"/>
      <w:marTop w:val="0"/>
      <w:marBottom w:val="0"/>
      <w:divBdr>
        <w:top w:val="none" w:sz="0" w:space="0" w:color="auto"/>
        <w:left w:val="none" w:sz="0" w:space="0" w:color="auto"/>
        <w:bottom w:val="none" w:sz="0" w:space="0" w:color="auto"/>
        <w:right w:val="none" w:sz="0" w:space="0" w:color="auto"/>
      </w:divBdr>
    </w:div>
    <w:div w:id="1788156332">
      <w:marLeft w:val="0"/>
      <w:marRight w:val="0"/>
      <w:marTop w:val="0"/>
      <w:marBottom w:val="0"/>
      <w:divBdr>
        <w:top w:val="none" w:sz="0" w:space="0" w:color="auto"/>
        <w:left w:val="none" w:sz="0" w:space="0" w:color="auto"/>
        <w:bottom w:val="none" w:sz="0" w:space="0" w:color="auto"/>
        <w:right w:val="none" w:sz="0" w:space="0" w:color="auto"/>
      </w:divBdr>
    </w:div>
    <w:div w:id="1788156333">
      <w:marLeft w:val="0"/>
      <w:marRight w:val="0"/>
      <w:marTop w:val="0"/>
      <w:marBottom w:val="0"/>
      <w:divBdr>
        <w:top w:val="none" w:sz="0" w:space="0" w:color="auto"/>
        <w:left w:val="none" w:sz="0" w:space="0" w:color="auto"/>
        <w:bottom w:val="none" w:sz="0" w:space="0" w:color="auto"/>
        <w:right w:val="none" w:sz="0" w:space="0" w:color="auto"/>
      </w:divBdr>
    </w:div>
    <w:div w:id="1788156334">
      <w:marLeft w:val="0"/>
      <w:marRight w:val="0"/>
      <w:marTop w:val="0"/>
      <w:marBottom w:val="0"/>
      <w:divBdr>
        <w:top w:val="none" w:sz="0" w:space="0" w:color="auto"/>
        <w:left w:val="none" w:sz="0" w:space="0" w:color="auto"/>
        <w:bottom w:val="none" w:sz="0" w:space="0" w:color="auto"/>
        <w:right w:val="none" w:sz="0" w:space="0" w:color="auto"/>
      </w:divBdr>
    </w:div>
    <w:div w:id="1788156335">
      <w:marLeft w:val="0"/>
      <w:marRight w:val="0"/>
      <w:marTop w:val="0"/>
      <w:marBottom w:val="0"/>
      <w:divBdr>
        <w:top w:val="none" w:sz="0" w:space="0" w:color="auto"/>
        <w:left w:val="none" w:sz="0" w:space="0" w:color="auto"/>
        <w:bottom w:val="none" w:sz="0" w:space="0" w:color="auto"/>
        <w:right w:val="none" w:sz="0" w:space="0" w:color="auto"/>
      </w:divBdr>
    </w:div>
    <w:div w:id="1788156336">
      <w:marLeft w:val="0"/>
      <w:marRight w:val="0"/>
      <w:marTop w:val="0"/>
      <w:marBottom w:val="0"/>
      <w:divBdr>
        <w:top w:val="none" w:sz="0" w:space="0" w:color="auto"/>
        <w:left w:val="none" w:sz="0" w:space="0" w:color="auto"/>
        <w:bottom w:val="none" w:sz="0" w:space="0" w:color="auto"/>
        <w:right w:val="none" w:sz="0" w:space="0" w:color="auto"/>
      </w:divBdr>
    </w:div>
    <w:div w:id="1788156337">
      <w:marLeft w:val="0"/>
      <w:marRight w:val="0"/>
      <w:marTop w:val="0"/>
      <w:marBottom w:val="0"/>
      <w:divBdr>
        <w:top w:val="none" w:sz="0" w:space="0" w:color="auto"/>
        <w:left w:val="none" w:sz="0" w:space="0" w:color="auto"/>
        <w:bottom w:val="none" w:sz="0" w:space="0" w:color="auto"/>
        <w:right w:val="none" w:sz="0" w:space="0" w:color="auto"/>
      </w:divBdr>
    </w:div>
    <w:div w:id="1788156338">
      <w:marLeft w:val="0"/>
      <w:marRight w:val="0"/>
      <w:marTop w:val="0"/>
      <w:marBottom w:val="0"/>
      <w:divBdr>
        <w:top w:val="none" w:sz="0" w:space="0" w:color="auto"/>
        <w:left w:val="none" w:sz="0" w:space="0" w:color="auto"/>
        <w:bottom w:val="none" w:sz="0" w:space="0" w:color="auto"/>
        <w:right w:val="none" w:sz="0" w:space="0" w:color="auto"/>
      </w:divBdr>
    </w:div>
    <w:div w:id="1788156339">
      <w:marLeft w:val="0"/>
      <w:marRight w:val="0"/>
      <w:marTop w:val="0"/>
      <w:marBottom w:val="0"/>
      <w:divBdr>
        <w:top w:val="none" w:sz="0" w:space="0" w:color="auto"/>
        <w:left w:val="none" w:sz="0" w:space="0" w:color="auto"/>
        <w:bottom w:val="none" w:sz="0" w:space="0" w:color="auto"/>
        <w:right w:val="none" w:sz="0" w:space="0" w:color="auto"/>
      </w:divBdr>
    </w:div>
    <w:div w:id="1788156340">
      <w:marLeft w:val="0"/>
      <w:marRight w:val="0"/>
      <w:marTop w:val="0"/>
      <w:marBottom w:val="0"/>
      <w:divBdr>
        <w:top w:val="none" w:sz="0" w:space="0" w:color="auto"/>
        <w:left w:val="none" w:sz="0" w:space="0" w:color="auto"/>
        <w:bottom w:val="none" w:sz="0" w:space="0" w:color="auto"/>
        <w:right w:val="none" w:sz="0" w:space="0" w:color="auto"/>
      </w:divBdr>
    </w:div>
    <w:div w:id="1788156341">
      <w:marLeft w:val="0"/>
      <w:marRight w:val="0"/>
      <w:marTop w:val="0"/>
      <w:marBottom w:val="0"/>
      <w:divBdr>
        <w:top w:val="none" w:sz="0" w:space="0" w:color="auto"/>
        <w:left w:val="none" w:sz="0" w:space="0" w:color="auto"/>
        <w:bottom w:val="none" w:sz="0" w:space="0" w:color="auto"/>
        <w:right w:val="none" w:sz="0" w:space="0" w:color="auto"/>
      </w:divBdr>
    </w:div>
    <w:div w:id="1788156342">
      <w:marLeft w:val="0"/>
      <w:marRight w:val="0"/>
      <w:marTop w:val="0"/>
      <w:marBottom w:val="0"/>
      <w:divBdr>
        <w:top w:val="none" w:sz="0" w:space="0" w:color="auto"/>
        <w:left w:val="none" w:sz="0" w:space="0" w:color="auto"/>
        <w:bottom w:val="none" w:sz="0" w:space="0" w:color="auto"/>
        <w:right w:val="none" w:sz="0" w:space="0" w:color="auto"/>
      </w:divBdr>
    </w:div>
    <w:div w:id="1788156343">
      <w:marLeft w:val="0"/>
      <w:marRight w:val="0"/>
      <w:marTop w:val="0"/>
      <w:marBottom w:val="0"/>
      <w:divBdr>
        <w:top w:val="none" w:sz="0" w:space="0" w:color="auto"/>
        <w:left w:val="none" w:sz="0" w:space="0" w:color="auto"/>
        <w:bottom w:val="none" w:sz="0" w:space="0" w:color="auto"/>
        <w:right w:val="none" w:sz="0" w:space="0" w:color="auto"/>
      </w:divBdr>
    </w:div>
    <w:div w:id="17881563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ISmpIeTEvUXpFRkVZc2NxbnZFVzg0Y3dhWjdNc2lPaD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KJORIVKL3olZ5//+lWEryEGhf5j+mFltL21Mb7zJ2yE=</DigestValue>
      </Reference>
      <Reference URI="#INFO">
        <DigestMethod Algorithm="http://www.w3.org/2001/04/xmlenc#sha256"/>
        <DigestValue>lX+SRILGxkVn/T/D7gv9+sPl+y3lX6GvEiK84mq12bc=</DigestValue>
      </Reference>
    </SignedInfo>
    <SignatureValue>Y/eP1Uq0CL1urZQnVeKc1W9BJSRX4qyiHuYDpdxiKXj5w7QFJUXyomSzCCFbzHhQDCdo2LOOI/RO9dPo4YSh+g==</SignatureValue>
    <Object Id="INFO">
      <ArrayOfString xmlns:xsd="http://www.w3.org/2001/XMLSchema" xmlns:xsi="http://www.w3.org/2001/XMLSchema-instance" xmlns="">
        <string>HJjHy1/QzEFEYscqnvEW84cwaZ7MsiOh</string>
      </ArrayOfString>
    </Object>
  </Signature>
</WrappedLabelInfo>
</file>

<file path=customXml/itemProps1.xml><?xml version="1.0" encoding="utf-8"?>
<ds:datastoreItem xmlns:ds="http://schemas.openxmlformats.org/officeDocument/2006/customXml" ds:itemID="{AD33DBB5-DF6C-4D8A-A02F-2CD5C5F3E74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1365149-E653-4263-A0E4-AEB0A8F449CA}">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492</Words>
  <Characters>3086</Characters>
  <Application>Microsoft Office Word</Application>
  <DocSecurity>0</DocSecurity>
  <Lines>61</Lines>
  <Paragraphs>23</Paragraphs>
  <ScaleCrop>false</ScaleCrop>
  <Company>RZI Olsztyn</Company>
  <LinksUpToDate>false</LinksUpToDate>
  <CharactersWithSpaces>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dc:title>
  <dc:subject/>
  <dc:creator>Grzegorz Kowalski</dc:creator>
  <cp:keywords/>
  <dc:description/>
  <cp:lastModifiedBy>Babalska Agnieszka</cp:lastModifiedBy>
  <cp:revision>4</cp:revision>
  <cp:lastPrinted>2025-09-08T05:53:00Z</cp:lastPrinted>
  <dcterms:created xsi:type="dcterms:W3CDTF">2025-09-04T12:40:00Z</dcterms:created>
  <dcterms:modified xsi:type="dcterms:W3CDTF">2025-09-08T05:53:00Z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5f4dff3a-52f5-4e26-86b8-437949fb946b</vt:lpwstr>
  </property>
  <property fmtid="{D5CDD505-2E9C-101B-9397-08002B2CF9AE}" pid="3" name="bjSaver">
    <vt:lpwstr>k21S1+QbxO78QS3lh5RhnoKeYmfTfNsD</vt:lpwstr>
  </property>
  <property fmtid="{D5CDD505-2E9C-101B-9397-08002B2CF9AE}" pid="4" name="bjDocumentSecurityLabel">
    <vt:lpwstr>[d7220eed-17a6-431d-810c-83a0ddfed893]</vt:lpwstr>
  </property>
  <property fmtid="{D5CDD505-2E9C-101B-9397-08002B2CF9AE}" pid="5" name="bjPortionMark">
    <vt:lpwstr>[JAW]</vt:lpwstr>
  </property>
  <property fmtid="{D5CDD505-2E9C-101B-9397-08002B2CF9AE}" pid="6" name="bjClsUserRVM">
    <vt:lpwstr>[]</vt:lpwstr>
  </property>
  <property fmtid="{D5CDD505-2E9C-101B-9397-08002B2CF9AE}" pid="7" name="s5636:Creator type=author">
    <vt:lpwstr>Grzegorz Kowalski</vt:lpwstr>
  </property>
  <property fmtid="{D5CDD505-2E9C-101B-9397-08002B2CF9AE}" pid="8" name="s5636:Creator type=organization">
    <vt:lpwstr>MILNET-Z</vt:lpwstr>
  </property>
  <property fmtid="{D5CDD505-2E9C-101B-9397-08002B2CF9AE}" pid="9" name="bjpmDocIH">
    <vt:lpwstr>zYQ4Zgx1H4HRbx8DlUxUA4HQBx7nR7Ss</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s5636:Creator type=IP">
    <vt:lpwstr>10.100.92.111</vt:lpwstr>
  </property>
</Properties>
</file>