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5D" w:rsidRDefault="007C6B5D" w:rsidP="007C6B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SZCZEGÓŁOWY OPIS PRZEDMIOTU ZAMÓWIENIA </w:t>
      </w:r>
    </w:p>
    <w:p w:rsidR="007C6B5D" w:rsidRPr="00745427" w:rsidRDefault="00B65B24" w:rsidP="007C6B5D">
      <w:pPr>
        <w:spacing w:line="360" w:lineRule="auto"/>
        <w:jc w:val="center"/>
        <w:rPr>
          <w:rFonts w:ascii="Arial" w:hAnsi="Arial" w:cs="Arial"/>
          <w:szCs w:val="22"/>
        </w:rPr>
      </w:pPr>
      <w:r w:rsidRPr="00745427">
        <w:rPr>
          <w:rFonts w:ascii="Arial" w:hAnsi="Arial" w:cs="Arial"/>
          <w:szCs w:val="22"/>
        </w:rPr>
        <w:t>POCZĘSTUNEK</w:t>
      </w:r>
      <w:r w:rsidR="007C6B5D" w:rsidRPr="00745427">
        <w:rPr>
          <w:rFonts w:ascii="Arial" w:hAnsi="Arial" w:cs="Arial"/>
          <w:szCs w:val="22"/>
        </w:rPr>
        <w:t xml:space="preserve">  Z OKAZJI UROCZYSTEJ SESJI SEJMIKU WOJEWÓDZTWA ŁÓDZKIEGO </w:t>
      </w:r>
      <w:r w:rsidR="00745427">
        <w:rPr>
          <w:rFonts w:ascii="Arial" w:hAnsi="Arial" w:cs="Arial"/>
          <w:szCs w:val="22"/>
        </w:rPr>
        <w:br/>
      </w:r>
      <w:r w:rsidR="007C6B5D" w:rsidRPr="00745427">
        <w:rPr>
          <w:rFonts w:ascii="Arial" w:hAnsi="Arial" w:cs="Arial"/>
          <w:szCs w:val="22"/>
        </w:rPr>
        <w:t>W DN. 04.04.2017R.</w:t>
      </w:r>
    </w:p>
    <w:p w:rsidR="007C6B5D" w:rsidRPr="00745427" w:rsidRDefault="007C6B5D" w:rsidP="007C6B5D">
      <w:pPr>
        <w:spacing w:line="360" w:lineRule="auto"/>
        <w:jc w:val="center"/>
        <w:rPr>
          <w:rFonts w:ascii="Arial" w:hAnsi="Arial" w:cs="Arial"/>
          <w:szCs w:val="22"/>
        </w:rPr>
      </w:pPr>
      <w:r w:rsidRPr="00745427">
        <w:rPr>
          <w:rFonts w:ascii="Arial" w:hAnsi="Arial" w:cs="Arial"/>
          <w:szCs w:val="22"/>
        </w:rPr>
        <w:t>MIEJSCE: Piotrków Trybunalski, Centrum Idei ku Demokracji</w:t>
      </w:r>
    </w:p>
    <w:p w:rsidR="007C6B5D" w:rsidRDefault="007C6B5D" w:rsidP="007C6B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</w:p>
    <w:bookmarkEnd w:id="0"/>
    <w:p w:rsidR="007C6B5D" w:rsidRDefault="007C6B5D" w:rsidP="007C6B5D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783DD0">
        <w:rPr>
          <w:rFonts w:ascii="Arial" w:hAnsi="Arial" w:cs="Arial"/>
          <w:sz w:val="22"/>
          <w:szCs w:val="22"/>
          <w:u w:val="single"/>
        </w:rPr>
        <w:t>MENU DLA 150 OSÓB</w:t>
      </w:r>
    </w:p>
    <w:p w:rsidR="007C6B5D" w:rsidRDefault="007C6B5D" w:rsidP="007C6B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BUFET DAŃ ZIMNYCH: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Deska mięs pieczonych (schab, karczek, brzuszek) – 80 porcji – 60 g/porcja,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Sałatka z fetą, brokułem i płatkami migdałowymi – 80 porcji - 80 g/porcja,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Sałatka z grillowanym kurczakiem i dressingiem musztardowym – 80 porcji - 80 g/porcja,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Paszteciki z farszem pieczarkowym – 80 szt., paszteciki kapuśniaczki – 80 szt., 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Kanapeczki koktajlowe:</w:t>
      </w:r>
    </w:p>
    <w:p w:rsidR="007C6B5D" w:rsidRDefault="007C6B5D" w:rsidP="007C6B5D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łosoś wędzony z </w:t>
      </w:r>
      <w:proofErr w:type="spellStart"/>
      <w:r>
        <w:rPr>
          <w:rFonts w:ascii="Arial" w:hAnsi="Arial" w:cs="Arial"/>
          <w:sz w:val="22"/>
          <w:szCs w:val="22"/>
        </w:rPr>
        <w:t>rukolą</w:t>
      </w:r>
      <w:proofErr w:type="spellEnd"/>
      <w:r>
        <w:rPr>
          <w:rFonts w:ascii="Arial" w:hAnsi="Arial" w:cs="Arial"/>
          <w:sz w:val="22"/>
          <w:szCs w:val="22"/>
        </w:rPr>
        <w:t xml:space="preserve"> i oliwką na krakersach – 80 porcji, </w:t>
      </w:r>
    </w:p>
    <w:p w:rsidR="007C6B5D" w:rsidRDefault="007C6B5D" w:rsidP="007C6B5D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twarożek wiejski z rzodkiewką i </w:t>
      </w:r>
      <w:proofErr w:type="spellStart"/>
      <w:r>
        <w:rPr>
          <w:rFonts w:ascii="Arial" w:hAnsi="Arial" w:cs="Arial"/>
          <w:sz w:val="22"/>
          <w:szCs w:val="22"/>
        </w:rPr>
        <w:t>rukolą</w:t>
      </w:r>
      <w:proofErr w:type="spellEnd"/>
      <w:r>
        <w:rPr>
          <w:rFonts w:ascii="Arial" w:hAnsi="Arial" w:cs="Arial"/>
          <w:sz w:val="22"/>
          <w:szCs w:val="22"/>
        </w:rPr>
        <w:t xml:space="preserve"> na bagietce – 80 porcji,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Roladki szpinakowe z łososiem – 80 szt. 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Roladki z grillowanej cukinii z serem fetą i suszonymi pomidorami – 80 szt. 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Wytrawne babeczki z ciasta kruchego z farszem warzywnym – 80 szt.,</w:t>
      </w:r>
    </w:p>
    <w:p w:rsidR="007C6B5D" w:rsidRDefault="007C6B5D" w:rsidP="007C6B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Pieczywo: bagietki, chleb razowy – 80 porcji. </w:t>
      </w:r>
    </w:p>
    <w:p w:rsidR="007C6B5D" w:rsidRDefault="007C6B5D" w:rsidP="007C6B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DESERY:</w:t>
      </w:r>
    </w:p>
    <w:p w:rsidR="007C6B5D" w:rsidRDefault="007C6B5D" w:rsidP="007C6B5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Sernik wiedeński z brzoskwiniami - 75 porcji – 150 g/porcja,</w:t>
      </w:r>
    </w:p>
    <w:p w:rsidR="007C6B5D" w:rsidRDefault="007C6B5D" w:rsidP="007C6B5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Kruche babeczki z owocami – 75 szt.</w:t>
      </w:r>
    </w:p>
    <w:p w:rsidR="007C6B5D" w:rsidRDefault="007C6B5D" w:rsidP="007C6B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NAPOJE: </w:t>
      </w:r>
    </w:p>
    <w:p w:rsidR="007C6B5D" w:rsidRDefault="007C6B5D" w:rsidP="007C6B5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Soki: pomarańczowy - 50 porcji – 0,3 l/os, jabłkowy – 50 porcji - 0,3 l/os.,</w:t>
      </w:r>
    </w:p>
    <w:p w:rsidR="007C6B5D" w:rsidRDefault="007C6B5D" w:rsidP="007C6B5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Woda z cytryną – 50 porcji – 180 ml/os.,</w:t>
      </w:r>
    </w:p>
    <w:p w:rsidR="007C6B5D" w:rsidRDefault="007C6B5D" w:rsidP="007C6B5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Świeżo parzone kawa – 60 porcji - 180 ml/os i herbata – 60 porcji - 180 ml/os.</w:t>
      </w:r>
    </w:p>
    <w:p w:rsidR="007C6B5D" w:rsidRDefault="007C6B5D" w:rsidP="007C6B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OBSŁUGA KELNERSKA: </w:t>
      </w:r>
    </w:p>
    <w:p w:rsidR="007C6B5D" w:rsidRDefault="007C6B5D" w:rsidP="007C6B5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Odpowiednia liczba osób do obsługi cateringowej,</w:t>
      </w:r>
    </w:p>
    <w:p w:rsidR="007C6B5D" w:rsidRDefault="007C6B5D" w:rsidP="007C6B5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Ubiór kelnerów musi być schludny, elegancki.</w:t>
      </w:r>
    </w:p>
    <w:p w:rsidR="007C6B5D" w:rsidRDefault="007C6B5D" w:rsidP="007C6B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SERWIS GASTRONOMICZNY:</w:t>
      </w:r>
    </w:p>
    <w:p w:rsidR="007C6B5D" w:rsidRDefault="007C6B5D" w:rsidP="007C6B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Zastawia porcelanowa bądź ceramiczna, z użyciem sztućców metalowych ze stali nierdzewnej, szklanki do napojów;</w:t>
      </w:r>
    </w:p>
    <w:p w:rsidR="007C6B5D" w:rsidRDefault="007C6B5D" w:rsidP="007C6B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Stoliki koktajlowe – 8 szt.;</w:t>
      </w:r>
    </w:p>
    <w:p w:rsidR="007C6B5D" w:rsidRDefault="007C6B5D" w:rsidP="007C6B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Dekoracja stołów: żywe kwiaty, śnieżnobiałe, wyprasowane, materiałowe obrusy, serwetki papierowe w serwetnikach;</w:t>
      </w:r>
    </w:p>
    <w:p w:rsidR="007C6B5D" w:rsidRPr="007C6B5D" w:rsidRDefault="007C6B5D" w:rsidP="007C6B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B5D">
        <w:rPr>
          <w:rFonts w:ascii="Arial" w:hAnsi="Arial" w:cs="Arial"/>
          <w:sz w:val="22"/>
          <w:szCs w:val="22"/>
        </w:rPr>
        <w:t>Sprzątanie.</w:t>
      </w:r>
    </w:p>
    <w:sectPr w:rsidR="007C6B5D" w:rsidRPr="007C6B5D" w:rsidSect="007C6B5D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A71"/>
    <w:multiLevelType w:val="hybridMultilevel"/>
    <w:tmpl w:val="4C909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523C3"/>
    <w:multiLevelType w:val="hybridMultilevel"/>
    <w:tmpl w:val="E6303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73CD9"/>
    <w:multiLevelType w:val="hybridMultilevel"/>
    <w:tmpl w:val="0778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E3515"/>
    <w:multiLevelType w:val="hybridMultilevel"/>
    <w:tmpl w:val="5028A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0F0A2B"/>
    <w:multiLevelType w:val="hybridMultilevel"/>
    <w:tmpl w:val="48A69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5D"/>
    <w:rsid w:val="000503FA"/>
    <w:rsid w:val="00422252"/>
    <w:rsid w:val="005844DD"/>
    <w:rsid w:val="006768B7"/>
    <w:rsid w:val="006B74DA"/>
    <w:rsid w:val="00745427"/>
    <w:rsid w:val="007C6B5D"/>
    <w:rsid w:val="00B65B24"/>
    <w:rsid w:val="00D6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98E7"/>
  <w15:chartTrackingRefBased/>
  <w15:docId w15:val="{B8AACDC6-2430-47C4-ACDB-AA7D10D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C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Marta</dc:creator>
  <cp:keywords/>
  <dc:description/>
  <cp:lastModifiedBy>Janik Marta</cp:lastModifiedBy>
  <cp:revision>2</cp:revision>
  <dcterms:created xsi:type="dcterms:W3CDTF">2017-03-15T12:14:00Z</dcterms:created>
  <dcterms:modified xsi:type="dcterms:W3CDTF">2017-03-21T11:17:00Z</dcterms:modified>
</cp:coreProperties>
</file>