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63"/>
        <w:gridCol w:w="543"/>
        <w:gridCol w:w="992"/>
        <w:gridCol w:w="2552"/>
        <w:gridCol w:w="2273"/>
      </w:tblGrid>
      <w:tr w:rsidR="00C31615" w:rsidRPr="00C31615" w14:paraId="2251AE0B" w14:textId="77777777" w:rsidTr="00F75E83">
        <w:trPr>
          <w:trHeight w:val="402"/>
        </w:trPr>
        <w:tc>
          <w:tcPr>
            <w:tcW w:w="9923" w:type="dxa"/>
            <w:gridSpan w:val="6"/>
            <w:shd w:val="clear" w:color="auto" w:fill="auto"/>
            <w:noWrap/>
            <w:hideMark/>
          </w:tcPr>
          <w:p w14:paraId="08579091" w14:textId="132DB37F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E0F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F75E83">
        <w:trPr>
          <w:trHeight w:val="402"/>
        </w:trPr>
        <w:tc>
          <w:tcPr>
            <w:tcW w:w="9923" w:type="dxa"/>
            <w:gridSpan w:val="6"/>
            <w:shd w:val="clear" w:color="auto" w:fill="auto"/>
            <w:hideMark/>
          </w:tcPr>
          <w:p w14:paraId="328EABA5" w14:textId="36F5FDB8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F75E8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 w:rsidR="0095711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122E1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F75E8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</w:tr>
      <w:tr w:rsidR="00C31615" w:rsidRPr="00C31615" w14:paraId="024D723B" w14:textId="77777777" w:rsidTr="00F75E83">
        <w:trPr>
          <w:trHeight w:val="898"/>
        </w:trPr>
        <w:tc>
          <w:tcPr>
            <w:tcW w:w="3563" w:type="dxa"/>
            <w:gridSpan w:val="2"/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4"/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F75E83">
        <w:trPr>
          <w:trHeight w:val="499"/>
        </w:trPr>
        <w:tc>
          <w:tcPr>
            <w:tcW w:w="9923" w:type="dxa"/>
            <w:gridSpan w:val="6"/>
            <w:shd w:val="clear" w:color="auto" w:fill="auto"/>
            <w:vAlign w:val="center"/>
            <w:hideMark/>
          </w:tcPr>
          <w:p w14:paraId="761804D9" w14:textId="77777777" w:rsidR="001920AA" w:rsidRDefault="001920AA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35ABD9D8" w14:textId="77777777" w:rsid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 </w:t>
            </w:r>
            <w:r w:rsidR="0087604C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USŁUG</w:t>
            </w:r>
          </w:p>
          <w:p w14:paraId="7023E8EB" w14:textId="4A31DDD5" w:rsidR="00F75E83" w:rsidRPr="00C31615" w:rsidRDefault="00F75E83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C31615" w:rsidRPr="00C31615" w14:paraId="5A0543E0" w14:textId="77777777" w:rsidTr="00F75E83">
        <w:trPr>
          <w:trHeight w:val="1201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3D88BD" w14:textId="25E152F1" w:rsidR="00C31615" w:rsidRDefault="00F75E83" w:rsidP="0056556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5E83">
              <w:rPr>
                <w:rFonts w:cs="Times New Roman"/>
                <w:b/>
                <w:bCs/>
                <w:sz w:val="26"/>
                <w:szCs w:val="26"/>
              </w:rPr>
              <w:t xml:space="preserve">Wykonanie dokumentacji projektowej dla Głównego Punktu Zasilania planowanego na działce nr 3/57 obręb 275 z powiązaniami liniowymi SN obsługującymi </w:t>
            </w:r>
            <w:r w:rsidR="00A05D7E">
              <w:rPr>
                <w:rFonts w:cs="Times New Roman"/>
                <w:b/>
                <w:bCs/>
                <w:sz w:val="26"/>
                <w:szCs w:val="26"/>
              </w:rPr>
              <w:t>S</w:t>
            </w:r>
            <w:r w:rsidRPr="00F75E83">
              <w:rPr>
                <w:rFonts w:cs="Times New Roman"/>
                <w:b/>
                <w:bCs/>
                <w:sz w:val="26"/>
                <w:szCs w:val="26"/>
              </w:rPr>
              <w:t xml:space="preserve">ystem Zasilania </w:t>
            </w:r>
            <w:r w:rsidR="00A05D7E">
              <w:rPr>
                <w:rFonts w:cs="Times New Roman"/>
                <w:b/>
                <w:bCs/>
                <w:sz w:val="26"/>
                <w:szCs w:val="26"/>
              </w:rPr>
              <w:t>S</w:t>
            </w:r>
            <w:r w:rsidRPr="00F75E83">
              <w:rPr>
                <w:rFonts w:cs="Times New Roman"/>
                <w:b/>
                <w:bCs/>
                <w:sz w:val="26"/>
                <w:szCs w:val="26"/>
              </w:rPr>
              <w:t>tatków z Lądu (OPS) w Porcie Gdańsk</w:t>
            </w:r>
          </w:p>
          <w:p w14:paraId="48B4C563" w14:textId="49141C8C" w:rsidR="00F75E83" w:rsidRPr="001920AA" w:rsidRDefault="00F75E83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75E83" w:rsidRPr="00C31615" w14:paraId="492D125B" w14:textId="77777777" w:rsidTr="00F75E83">
        <w:trPr>
          <w:trHeight w:val="10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F75E83" w:rsidRPr="00C31615" w:rsidRDefault="00F75E83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A21" w14:textId="77777777" w:rsidR="00F75E83" w:rsidRPr="00C31615" w:rsidRDefault="00F75E83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715" w14:textId="4CAB8288" w:rsidR="00F75E83" w:rsidRPr="00C31615" w:rsidRDefault="00F75E83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F75E83" w:rsidRPr="00C31615" w:rsidRDefault="00F75E83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F75E83" w:rsidRPr="00C31615" w14:paraId="1228E42C" w14:textId="77777777" w:rsidTr="00F75E83">
        <w:trPr>
          <w:trHeight w:val="10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120F" w14:textId="77777777" w:rsidR="00F75E83" w:rsidRPr="00C31615" w:rsidRDefault="00F75E83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3F6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4155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44BBC4E" w14:textId="2F8CE10B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BF99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75E83" w:rsidRPr="00C31615" w14:paraId="3833EFA6" w14:textId="77777777" w:rsidTr="00F75E83">
        <w:trPr>
          <w:trHeight w:val="10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1A11" w14:textId="77777777" w:rsidR="00F75E83" w:rsidRPr="00C31615" w:rsidRDefault="00F75E83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CCD9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7A4F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EBFB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5E83" w:rsidRPr="00C31615" w14:paraId="380EC8BF" w14:textId="77777777" w:rsidTr="00F75E83">
        <w:trPr>
          <w:trHeight w:val="10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8307" w14:textId="46C9DAF5" w:rsidR="00F75E83" w:rsidRDefault="00F75E83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A790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F914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5453" w14:textId="77777777" w:rsidR="00F75E83" w:rsidRPr="00C31615" w:rsidRDefault="00F75E83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2522" w:rsidRPr="00C31615" w14:paraId="0FAE7C00" w14:textId="77777777" w:rsidTr="00F75E83">
        <w:trPr>
          <w:trHeight w:val="439"/>
        </w:trPr>
        <w:tc>
          <w:tcPr>
            <w:tcW w:w="410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044860" w14:textId="77777777" w:rsidR="009A6A82" w:rsidRDefault="009A6A8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390A8F4" w14:textId="3866B396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F75E83">
        <w:trPr>
          <w:trHeight w:val="300"/>
        </w:trPr>
        <w:tc>
          <w:tcPr>
            <w:tcW w:w="4106" w:type="dxa"/>
            <w:gridSpan w:val="3"/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3"/>
            <w:vMerge w:val="restart"/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F75E83">
        <w:trPr>
          <w:trHeight w:val="300"/>
        </w:trPr>
        <w:tc>
          <w:tcPr>
            <w:tcW w:w="4106" w:type="dxa"/>
            <w:gridSpan w:val="3"/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3"/>
            <w:vMerge/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F75E83">
        <w:trPr>
          <w:trHeight w:val="300"/>
        </w:trPr>
        <w:tc>
          <w:tcPr>
            <w:tcW w:w="4106" w:type="dxa"/>
            <w:gridSpan w:val="3"/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3"/>
            <w:vMerge/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40511C5F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87604C">
        <w:t>usług</w:t>
      </w:r>
      <w:r>
        <w:t xml:space="preserve"> spełniających następujące warunki określone w pkt 5.</w:t>
      </w:r>
      <w:r w:rsidR="00957118">
        <w:t>3</w:t>
      </w:r>
      <w:r>
        <w:t>.2. SWZ:</w:t>
      </w:r>
      <w:r>
        <w:tab/>
      </w:r>
      <w:r>
        <w:tab/>
      </w:r>
      <w:r>
        <w:tab/>
      </w:r>
      <w:r>
        <w:tab/>
      </w:r>
      <w:r>
        <w:tab/>
      </w:r>
    </w:p>
    <w:p w14:paraId="045D5B4F" w14:textId="2CE0FBEB" w:rsidR="00022522" w:rsidRPr="00F75E83" w:rsidRDefault="00957118" w:rsidP="00F75E83">
      <w:pPr>
        <w:pStyle w:val="Akapitzlist"/>
        <w:numPr>
          <w:ilvl w:val="2"/>
          <w:numId w:val="3"/>
        </w:numPr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87604C">
        <w:rPr>
          <w:rFonts w:ascii="Times New Roman" w:hAnsi="Times New Roman" w:cs="Times New Roman"/>
          <w:i/>
          <w:iCs/>
          <w:sz w:val="20"/>
          <w:szCs w:val="20"/>
        </w:rPr>
        <w:t>Wykaz</w:t>
      </w:r>
      <w:r w:rsidR="001920AA">
        <w:rPr>
          <w:rFonts w:ascii="Times New Roman" w:hAnsi="Times New Roman" w:cs="Times New Roman"/>
          <w:i/>
          <w:iCs/>
          <w:sz w:val="20"/>
          <w:szCs w:val="20"/>
        </w:rPr>
        <w:t xml:space="preserve"> wykona</w:t>
      </w:r>
      <w:r w:rsidR="005778DF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1920AA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8760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E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usług:</w:t>
      </w:r>
    </w:p>
    <w:p w14:paraId="65A0500F" w14:textId="77777777" w:rsidR="00F75E83" w:rsidRPr="00E302F3" w:rsidRDefault="00F75E83" w:rsidP="00F75E83">
      <w:pPr>
        <w:pStyle w:val="Akapitzlist"/>
        <w:numPr>
          <w:ilvl w:val="0"/>
          <w:numId w:val="4"/>
        </w:numPr>
        <w:tabs>
          <w:tab w:val="left" w:pos="2762"/>
        </w:tabs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302F3">
        <w:rPr>
          <w:rFonts w:ascii="Times New Roman" w:hAnsi="Times New Roman" w:cs="Times New Roman"/>
          <w:i/>
          <w:iCs/>
          <w:sz w:val="20"/>
          <w:szCs w:val="20"/>
        </w:rPr>
        <w:t xml:space="preserve">co najmniej dwóch dokumentacji projektowych GPZ WN/SN lub GPZ WN/WN w tym minimum jedna dokumentacja projektowa w technologii GIS </w:t>
      </w:r>
    </w:p>
    <w:p w14:paraId="35BDCF0E" w14:textId="0D72747E" w:rsidR="00F75E83" w:rsidRPr="00E302F3" w:rsidRDefault="00F75E83" w:rsidP="00F75E83">
      <w:pPr>
        <w:pStyle w:val="Akapitzlist"/>
        <w:numPr>
          <w:ilvl w:val="0"/>
          <w:numId w:val="4"/>
        </w:numPr>
        <w:tabs>
          <w:tab w:val="left" w:pos="2762"/>
        </w:tabs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302F3">
        <w:rPr>
          <w:rFonts w:ascii="Times New Roman" w:hAnsi="Times New Roman" w:cs="Times New Roman"/>
          <w:i/>
          <w:iCs/>
          <w:sz w:val="20"/>
          <w:szCs w:val="20"/>
        </w:rPr>
        <w:t>co najmniej jedn</w:t>
      </w:r>
      <w:r w:rsidR="008C6608" w:rsidRPr="00E302F3">
        <w:rPr>
          <w:rFonts w:ascii="Times New Roman" w:hAnsi="Times New Roman" w:cs="Times New Roman"/>
          <w:i/>
          <w:iCs/>
          <w:sz w:val="20"/>
          <w:szCs w:val="20"/>
        </w:rPr>
        <w:t>ej</w:t>
      </w:r>
      <w:r w:rsidRPr="00E302F3">
        <w:rPr>
          <w:rFonts w:ascii="Times New Roman" w:hAnsi="Times New Roman" w:cs="Times New Roman"/>
          <w:i/>
          <w:iCs/>
          <w:sz w:val="20"/>
          <w:szCs w:val="20"/>
        </w:rPr>
        <w:t xml:space="preserve"> dokumentacj</w:t>
      </w:r>
      <w:r w:rsidR="008C6608" w:rsidRPr="00E302F3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E302F3">
        <w:rPr>
          <w:rFonts w:ascii="Times New Roman" w:hAnsi="Times New Roman" w:cs="Times New Roman"/>
          <w:i/>
          <w:iCs/>
          <w:sz w:val="20"/>
          <w:szCs w:val="20"/>
        </w:rPr>
        <w:t xml:space="preserve"> projektowa w zakresie sieci kablowej 110 </w:t>
      </w:r>
      <w:proofErr w:type="spellStart"/>
      <w:r w:rsidRPr="00E302F3">
        <w:rPr>
          <w:rFonts w:ascii="Times New Roman" w:hAnsi="Times New Roman" w:cs="Times New Roman"/>
          <w:i/>
          <w:iCs/>
          <w:sz w:val="20"/>
          <w:szCs w:val="20"/>
        </w:rPr>
        <w:t>kV</w:t>
      </w:r>
      <w:proofErr w:type="spellEnd"/>
    </w:p>
    <w:p w14:paraId="1A2D0B5A" w14:textId="7AEBBA25" w:rsidR="00957118" w:rsidRPr="00957118" w:rsidRDefault="0050466C" w:rsidP="00957118">
      <w:pPr>
        <w:ind w:left="124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Usługi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uwzględnione w wykazie muszą być wykonane w okresie ostatnich </w:t>
      </w:r>
      <w:r w:rsidR="0087604C">
        <w:rPr>
          <w:rFonts w:cs="Times New Roman"/>
          <w:i/>
          <w:iCs/>
          <w:sz w:val="20"/>
          <w:szCs w:val="20"/>
        </w:rPr>
        <w:t>3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lat przed upływem terminu składania ofert, a jeżeli okres prowadzenia działalności jest krótszy – w</w:t>
      </w:r>
      <w:r w:rsidR="00957118" w:rsidRPr="00957118">
        <w:rPr>
          <w:i/>
          <w:iCs/>
          <w:sz w:val="20"/>
          <w:szCs w:val="20"/>
        </w:rPr>
        <w:t> 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tym okresie. Dla każdej pozycji wykazu należy podać: rodzaj/opis zakresu, wartość, datę i miejsce wykonania, oraz załączyć dowody wskazujące, że zostały wykonane w sposób </w:t>
      </w:r>
      <w:r w:rsidR="00957118" w:rsidRPr="0050466C">
        <w:rPr>
          <w:rFonts w:cs="Times New Roman"/>
          <w:i/>
          <w:iCs/>
          <w:sz w:val="20"/>
          <w:szCs w:val="20"/>
        </w:rPr>
        <w:t>należyty</w:t>
      </w:r>
      <w:r w:rsidRPr="0050466C">
        <w:rPr>
          <w:rFonts w:cs="Times New Roman"/>
          <w:i/>
          <w:iCs/>
          <w:sz w:val="20"/>
          <w:szCs w:val="20"/>
        </w:rPr>
        <w:t xml:space="preserve"> </w:t>
      </w:r>
      <w:r w:rsidR="00957118" w:rsidRPr="0050466C">
        <w:rPr>
          <w:rFonts w:cs="Times New Roman"/>
          <w:i/>
          <w:iCs/>
          <w:sz w:val="20"/>
          <w:szCs w:val="20"/>
        </w:rPr>
        <w:t>i prawidłowo ukończone. Za datę wykonania uważana będzie data odbioru. Wykaz należy złożyć zgodnie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z wzorem zamieszczonym w Załączniku nr 3</w:t>
      </w:r>
      <w:r w:rsidR="00BE0FE1">
        <w:rPr>
          <w:rFonts w:cs="Times New Roman"/>
          <w:i/>
          <w:iCs/>
          <w:sz w:val="20"/>
          <w:szCs w:val="20"/>
        </w:rPr>
        <w:t>A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do SWZ</w:t>
      </w:r>
    </w:p>
    <w:p w14:paraId="66D675A4" w14:textId="0170F9BD" w:rsidR="00D80E03" w:rsidRPr="00131134" w:rsidRDefault="007E4C2F" w:rsidP="00957118">
      <w:pPr>
        <w:spacing w:before="120"/>
        <w:ind w:left="568" w:hanging="284"/>
        <w:jc w:val="both"/>
      </w:pPr>
      <w:r>
        <w:lastRenderedPageBreak/>
        <w:t>-</w:t>
      </w:r>
      <w:r>
        <w:tab/>
        <w:t>Wykonawcy wspólnie ubiegający się o udzielenie zamówienia</w:t>
      </w:r>
      <w:r w:rsidR="00F75E83">
        <w:t xml:space="preserve"> </w:t>
      </w:r>
      <w:r w:rsidR="00F75E83" w:rsidRPr="002C1E58">
        <w:rPr>
          <w:rFonts w:eastAsia="Times New Roman" w:cs="Times New Roman"/>
          <w:sz w:val="24"/>
          <w:szCs w:val="24"/>
          <w:lang w:eastAsia="ar-SA"/>
        </w:rPr>
        <w:t>lub polegający na zdolnościach innych podmiotów</w:t>
      </w:r>
      <w:r>
        <w:t xml:space="preserve"> ww. warunki muszą spełniać łącznie, wspólne oświadczenie podpisuje Pełnomocnik.</w:t>
      </w:r>
    </w:p>
    <w:sectPr w:rsidR="00D80E03" w:rsidRPr="00131134" w:rsidSect="0017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5C0B" w14:textId="77777777" w:rsidR="00506931" w:rsidRDefault="00506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BB7C" w14:textId="77777777" w:rsidR="00506931" w:rsidRDefault="00506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FE9E" w14:textId="77777777" w:rsidR="00506931" w:rsidRDefault="005069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5F18" w14:textId="1730A343" w:rsidR="00792301" w:rsidRDefault="00792301" w:rsidP="00A05D7E">
    <w:pPr>
      <w:pBdr>
        <w:bottom w:val="single" w:sz="4" w:space="1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59264" behindDoc="1" locked="0" layoutInCell="1" allowOverlap="1" wp14:anchorId="0AD0DD14" wp14:editId="13B91394">
          <wp:simplePos x="0" y="0"/>
          <wp:positionH relativeFrom="column">
            <wp:posOffset>1003300</wp:posOffset>
          </wp:positionH>
          <wp:positionV relativeFrom="paragraph">
            <wp:posOffset>211455</wp:posOffset>
          </wp:positionV>
          <wp:extent cx="1018540" cy="381000"/>
          <wp:effectExtent l="0" t="0" r="0" b="0"/>
          <wp:wrapTight wrapText="bothSides">
            <wp:wrapPolygon edited="0">
              <wp:start x="2020" y="0"/>
              <wp:lineTo x="0" y="4320"/>
              <wp:lineTo x="0" y="14040"/>
              <wp:lineTo x="404" y="17280"/>
              <wp:lineTo x="1616" y="20520"/>
              <wp:lineTo x="6868" y="20520"/>
              <wp:lineTo x="21007" y="16200"/>
              <wp:lineTo x="21007" y="6480"/>
              <wp:lineTo x="6464" y="0"/>
              <wp:lineTo x="202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i/>
        <w:iCs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202E67E2" wp14:editId="5A23F0AB">
          <wp:simplePos x="0" y="0"/>
          <wp:positionH relativeFrom="column">
            <wp:posOffset>2470785</wp:posOffset>
          </wp:positionH>
          <wp:positionV relativeFrom="paragraph">
            <wp:posOffset>163830</wp:posOffset>
          </wp:positionV>
          <wp:extent cx="2903855" cy="288925"/>
          <wp:effectExtent l="0" t="0" r="0" b="0"/>
          <wp:wrapThrough wrapText="bothSides">
            <wp:wrapPolygon edited="0">
              <wp:start x="0" y="0"/>
              <wp:lineTo x="0" y="19938"/>
              <wp:lineTo x="14454" y="19938"/>
              <wp:lineTo x="21397" y="18514"/>
              <wp:lineTo x="21397" y="1424"/>
              <wp:lineTo x="14454" y="0"/>
              <wp:lineTo x="0" y="0"/>
            </wp:wrapPolygon>
          </wp:wrapThrough>
          <wp:docPr id="1766959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28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7631C" w14:textId="485D59FF" w:rsidR="00792301" w:rsidRDefault="00792301" w:rsidP="00A05D7E">
    <w:pPr>
      <w:pBdr>
        <w:bottom w:val="single" w:sz="4" w:space="1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</w:p>
  <w:p w14:paraId="1B858924" w14:textId="5BFF7389" w:rsidR="00022522" w:rsidRPr="00E82966" w:rsidRDefault="00022522" w:rsidP="00A05D7E">
    <w:pPr>
      <w:pBdr>
        <w:bottom w:val="single" w:sz="4" w:space="1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>OPC/ZI</w:t>
    </w:r>
    <w:r w:rsidR="00F75E83">
      <w:rPr>
        <w:rFonts w:cs="Times New Roman"/>
        <w:i/>
        <w:iCs/>
        <w:color w:val="000000"/>
        <w:sz w:val="20"/>
        <w:szCs w:val="20"/>
      </w:rPr>
      <w:t>S</w:t>
    </w:r>
    <w:r>
      <w:rPr>
        <w:rFonts w:cs="Times New Roman"/>
        <w:i/>
        <w:iCs/>
        <w:color w:val="000000"/>
        <w:sz w:val="20"/>
        <w:szCs w:val="20"/>
      </w:rPr>
      <w:t>/2024/0</w:t>
    </w:r>
    <w:r w:rsidR="00F75E83">
      <w:rPr>
        <w:rFonts w:cs="Times New Roman"/>
        <w:i/>
        <w:iCs/>
        <w:color w:val="000000"/>
        <w:sz w:val="20"/>
        <w:szCs w:val="20"/>
      </w:rPr>
      <w:t>39</w:t>
    </w:r>
    <w:r>
      <w:rPr>
        <w:rFonts w:cs="Times New Roman"/>
        <w:i/>
        <w:iCs/>
        <w:color w:val="000000"/>
        <w:sz w:val="20"/>
        <w:szCs w:val="20"/>
      </w:rPr>
      <w:t xml:space="preserve"> – Wykaz usług – </w:t>
    </w:r>
    <w:r w:rsidR="00F75E83" w:rsidRPr="00F75E83">
      <w:rPr>
        <w:rFonts w:cs="Times New Roman"/>
        <w:i/>
        <w:iCs/>
        <w:color w:val="000000"/>
        <w:sz w:val="20"/>
        <w:szCs w:val="20"/>
      </w:rPr>
      <w:t xml:space="preserve">Wykonanie dokumentacji projektowej dla Głównego Punktu Zasilania planowanego na działce nr 3/57 obręb 275 z powiązaniami liniowymi SN obsługującymi </w:t>
    </w:r>
    <w:r w:rsidR="00A05D7E">
      <w:rPr>
        <w:rFonts w:cs="Times New Roman"/>
        <w:i/>
        <w:iCs/>
        <w:color w:val="000000"/>
        <w:sz w:val="20"/>
        <w:szCs w:val="20"/>
      </w:rPr>
      <w:t>S</w:t>
    </w:r>
    <w:r w:rsidR="00F75E83" w:rsidRPr="00F75E83">
      <w:rPr>
        <w:rFonts w:cs="Times New Roman"/>
        <w:i/>
        <w:iCs/>
        <w:color w:val="000000"/>
        <w:sz w:val="20"/>
        <w:szCs w:val="20"/>
      </w:rPr>
      <w:t xml:space="preserve">ystem Zasilania </w:t>
    </w:r>
    <w:r w:rsidR="00A05D7E">
      <w:rPr>
        <w:rFonts w:cs="Times New Roman"/>
        <w:i/>
        <w:iCs/>
        <w:color w:val="000000"/>
        <w:sz w:val="20"/>
        <w:szCs w:val="20"/>
      </w:rPr>
      <w:t>S</w:t>
    </w:r>
    <w:r w:rsidR="00F75E83" w:rsidRPr="00F75E83">
      <w:rPr>
        <w:rFonts w:cs="Times New Roman"/>
        <w:i/>
        <w:iCs/>
        <w:color w:val="000000"/>
        <w:sz w:val="20"/>
        <w:szCs w:val="20"/>
      </w:rPr>
      <w:t>tatków z Lądu (OPS)</w:t>
    </w:r>
    <w:r w:rsidR="00A05D7E">
      <w:rPr>
        <w:rFonts w:cs="Times New Roman"/>
        <w:i/>
        <w:iCs/>
        <w:color w:val="000000"/>
        <w:sz w:val="20"/>
        <w:szCs w:val="20"/>
      </w:rPr>
      <w:br/>
    </w:r>
    <w:r w:rsidR="00F75E83" w:rsidRPr="00F75E83">
      <w:rPr>
        <w:rFonts w:cs="Times New Roman"/>
        <w:i/>
        <w:iCs/>
        <w:color w:val="000000"/>
        <w:sz w:val="20"/>
        <w:szCs w:val="20"/>
      </w:rPr>
      <w:t>w Porcie Gdańsk</w:t>
    </w:r>
    <w:r>
      <w:rPr>
        <w:rFonts w:cs="Times New Roman"/>
        <w:i/>
        <w:iCs/>
        <w:color w:val="000000"/>
        <w:sz w:val="20"/>
        <w:szCs w:val="20"/>
      </w:rPr>
      <w:t>.</w:t>
    </w:r>
  </w:p>
  <w:p w14:paraId="7C98E3D1" w14:textId="77777777" w:rsidR="005E189D" w:rsidRDefault="005E1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DCBD" w14:textId="77777777" w:rsidR="00506931" w:rsidRDefault="00506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554"/>
    <w:multiLevelType w:val="multilevel"/>
    <w:tmpl w:val="3B7A00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1F6B7EE1"/>
    <w:multiLevelType w:val="hybridMultilevel"/>
    <w:tmpl w:val="8BCC8E7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3"/>
  </w:num>
  <w:num w:numId="2" w16cid:durableId="1523976800">
    <w:abstractNumId w:val="2"/>
  </w:num>
  <w:num w:numId="3" w16cid:durableId="257371778">
    <w:abstractNumId w:val="0"/>
  </w:num>
  <w:num w:numId="4" w16cid:durableId="112014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0F461F"/>
    <w:rsid w:val="00122E19"/>
    <w:rsid w:val="00131134"/>
    <w:rsid w:val="00176CEB"/>
    <w:rsid w:val="001920AA"/>
    <w:rsid w:val="00263B29"/>
    <w:rsid w:val="0028766C"/>
    <w:rsid w:val="002C3CFB"/>
    <w:rsid w:val="002F19D7"/>
    <w:rsid w:val="003E16C2"/>
    <w:rsid w:val="003E4090"/>
    <w:rsid w:val="0050466C"/>
    <w:rsid w:val="00506931"/>
    <w:rsid w:val="00531954"/>
    <w:rsid w:val="00543F8E"/>
    <w:rsid w:val="005618B1"/>
    <w:rsid w:val="00565564"/>
    <w:rsid w:val="005778DF"/>
    <w:rsid w:val="00581C40"/>
    <w:rsid w:val="005A1B7A"/>
    <w:rsid w:val="005E189D"/>
    <w:rsid w:val="00764788"/>
    <w:rsid w:val="00792301"/>
    <w:rsid w:val="007B6E29"/>
    <w:rsid w:val="007E4C2F"/>
    <w:rsid w:val="007F7EB2"/>
    <w:rsid w:val="00815121"/>
    <w:rsid w:val="00841EDE"/>
    <w:rsid w:val="00844748"/>
    <w:rsid w:val="0087604C"/>
    <w:rsid w:val="008C6608"/>
    <w:rsid w:val="009308FE"/>
    <w:rsid w:val="00930EB1"/>
    <w:rsid w:val="00957118"/>
    <w:rsid w:val="009A6A82"/>
    <w:rsid w:val="00A05D7E"/>
    <w:rsid w:val="00A676CD"/>
    <w:rsid w:val="00AA4021"/>
    <w:rsid w:val="00B93AB5"/>
    <w:rsid w:val="00BE0FE1"/>
    <w:rsid w:val="00C0536D"/>
    <w:rsid w:val="00C31615"/>
    <w:rsid w:val="00C90770"/>
    <w:rsid w:val="00D138C8"/>
    <w:rsid w:val="00D80E03"/>
    <w:rsid w:val="00D910CC"/>
    <w:rsid w:val="00DA279B"/>
    <w:rsid w:val="00DF1DE5"/>
    <w:rsid w:val="00E302F3"/>
    <w:rsid w:val="00F272C9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38</cp:revision>
  <dcterms:created xsi:type="dcterms:W3CDTF">2019-01-11T11:45:00Z</dcterms:created>
  <dcterms:modified xsi:type="dcterms:W3CDTF">2024-11-21T12:26:00Z</dcterms:modified>
</cp:coreProperties>
</file>