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7A" w:rsidRPr="0035576D" w:rsidRDefault="0035576D" w:rsidP="0035576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47F9" w:rsidRPr="00A763CF" w:rsidRDefault="007F47F9" w:rsidP="00A763CF">
      <w:pPr>
        <w:spacing w:after="120"/>
        <w:ind w:firstLine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D10CA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FD10CA">
        <w:rPr>
          <w:rFonts w:ascii="Arial" w:hAnsi="Arial" w:cs="Arial"/>
          <w:sz w:val="22"/>
          <w:szCs w:val="22"/>
        </w:rPr>
        <w:t>z</w:t>
      </w:r>
      <w:r w:rsidR="006D42FE" w:rsidRPr="00FD10CA">
        <w:rPr>
          <w:rFonts w:ascii="Arial" w:hAnsi="Arial" w:cs="Arial"/>
          <w:sz w:val="22"/>
          <w:szCs w:val="22"/>
        </w:rPr>
        <w:t>ielenie zamówienia publicznego</w:t>
      </w:r>
      <w:r w:rsidR="00D0323F" w:rsidRPr="00FD10CA">
        <w:rPr>
          <w:rFonts w:ascii="Arial" w:hAnsi="Arial" w:cs="Arial"/>
          <w:sz w:val="22"/>
          <w:szCs w:val="22"/>
        </w:rPr>
        <w:t xml:space="preserve"> pn. </w:t>
      </w:r>
      <w:r w:rsidR="00A763CF" w:rsidRPr="00A763CF">
        <w:rPr>
          <w:rFonts w:ascii="Arial" w:hAnsi="Arial" w:cs="Arial"/>
          <w:b/>
          <w:bCs/>
          <w:color w:val="000000"/>
          <w:sz w:val="22"/>
          <w:szCs w:val="22"/>
        </w:rPr>
        <w:t xml:space="preserve">Rozbudowa przepustu na cieku Wężówka w ciągu drogi gminnej nr 108761R </w:t>
      </w:r>
      <w:r w:rsidR="00A763CF" w:rsidRPr="00A763CF">
        <w:rPr>
          <w:rFonts w:ascii="Arial" w:hAnsi="Arial" w:cs="Arial"/>
          <w:b/>
          <w:bCs/>
          <w:color w:val="000000"/>
          <w:sz w:val="22"/>
          <w:szCs w:val="22"/>
        </w:rPr>
        <w:br/>
        <w:t>w miejscowości Świlcza</w:t>
      </w:r>
      <w:r w:rsidR="00A763CF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FD10CA">
        <w:rPr>
          <w:rFonts w:ascii="Arial" w:hAnsi="Arial" w:cs="Arial"/>
          <w:sz w:val="22"/>
          <w:szCs w:val="22"/>
        </w:rPr>
        <w:t>przedkładamy naszą ofertę</w:t>
      </w:r>
      <w:r w:rsidRPr="00D04989">
        <w:rPr>
          <w:rFonts w:ascii="Arial" w:hAnsi="Arial" w:cs="Arial"/>
          <w:sz w:val="22"/>
          <w:szCs w:val="22"/>
        </w:rPr>
        <w:t>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</w:p>
    <w:p w:rsidR="007F47F9" w:rsidRPr="00496C20" w:rsidRDefault="00C0736B" w:rsidP="00C0736B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 xml:space="preserve">1. </w:t>
      </w:r>
      <w:r w:rsidR="0092785D" w:rsidRPr="00496C20">
        <w:rPr>
          <w:rFonts w:ascii="Arial" w:hAnsi="Arial" w:cs="Arial"/>
          <w:b/>
          <w:sz w:val="22"/>
          <w:szCs w:val="22"/>
        </w:rPr>
        <w:t xml:space="preserve">  </w:t>
      </w:r>
      <w:r w:rsidR="00F345D5" w:rsidRPr="00496C20">
        <w:rPr>
          <w:rFonts w:ascii="Arial" w:hAnsi="Arial" w:cs="Arial"/>
          <w:b/>
          <w:sz w:val="22"/>
          <w:szCs w:val="22"/>
        </w:rPr>
        <w:t xml:space="preserve">  </w:t>
      </w:r>
      <w:r w:rsidR="007F47F9" w:rsidRPr="00496C20">
        <w:rPr>
          <w:rFonts w:ascii="Arial" w:hAnsi="Arial" w:cs="Arial"/>
          <w:b/>
          <w:sz w:val="22"/>
          <w:szCs w:val="22"/>
        </w:rPr>
        <w:t>Cena: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AF2899" w:rsidRPr="0040569C" w:rsidRDefault="00480587" w:rsidP="0040569C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</w:t>
      </w:r>
      <w:r w:rsidR="00CF3E3A" w:rsidRPr="00496C20">
        <w:rPr>
          <w:rFonts w:ascii="Arial" w:hAnsi="Arial" w:cs="Arial"/>
          <w:sz w:val="22"/>
          <w:szCs w:val="22"/>
        </w:rPr>
        <w:t xml:space="preserve">, </w:t>
      </w:r>
      <w:r w:rsidRPr="00496C20">
        <w:rPr>
          <w:rFonts w:ascii="Arial" w:hAnsi="Arial" w:cs="Arial"/>
          <w:sz w:val="22"/>
          <w:szCs w:val="22"/>
        </w:rPr>
        <w:t>o którym</w:t>
      </w:r>
      <w:r w:rsidR="00CF3E3A" w:rsidRPr="00496C20">
        <w:rPr>
          <w:rFonts w:ascii="Arial" w:hAnsi="Arial" w:cs="Arial"/>
          <w:sz w:val="22"/>
          <w:szCs w:val="22"/>
        </w:rPr>
        <w:t xml:space="preserve"> to zamówieniu jest</w:t>
      </w:r>
      <w:r w:rsidRPr="00496C20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496C20">
        <w:rPr>
          <w:rFonts w:ascii="Arial" w:hAnsi="Arial" w:cs="Arial"/>
          <w:sz w:val="22"/>
          <w:szCs w:val="22"/>
        </w:rPr>
        <w:t xml:space="preserve">Warunków Zamówienia (SWZ) </w:t>
      </w:r>
      <w:r w:rsidRPr="00496C20">
        <w:rPr>
          <w:rFonts w:ascii="Arial" w:hAnsi="Arial" w:cs="Arial"/>
          <w:sz w:val="22"/>
          <w:szCs w:val="22"/>
        </w:rPr>
        <w:t>– znak spr</w:t>
      </w:r>
      <w:r w:rsidR="00570302">
        <w:rPr>
          <w:rFonts w:ascii="Arial" w:hAnsi="Arial" w:cs="Arial"/>
          <w:sz w:val="22"/>
          <w:szCs w:val="22"/>
        </w:rPr>
        <w:t xml:space="preserve">awy: </w:t>
      </w:r>
      <w:r w:rsidR="00CA3FD1">
        <w:rPr>
          <w:rFonts w:ascii="Arial" w:hAnsi="Arial" w:cs="Arial"/>
          <w:sz w:val="22"/>
          <w:szCs w:val="22"/>
        </w:rPr>
        <w:t>RGI.271.12</w:t>
      </w:r>
      <w:bookmarkStart w:id="0" w:name="_GoBack"/>
      <w:bookmarkEnd w:id="0"/>
      <w:r w:rsidR="0079636B">
        <w:rPr>
          <w:rFonts w:ascii="Arial" w:hAnsi="Arial" w:cs="Arial"/>
          <w:sz w:val="22"/>
          <w:szCs w:val="22"/>
        </w:rPr>
        <w:t>.2023</w:t>
      </w:r>
      <w:r w:rsidRPr="00496C20">
        <w:rPr>
          <w:rFonts w:ascii="Arial" w:hAnsi="Arial" w:cs="Arial"/>
          <w:sz w:val="22"/>
          <w:szCs w:val="22"/>
        </w:rPr>
        <w:t xml:space="preserve"> za cenę</w:t>
      </w:r>
      <w:r w:rsidR="00F11D2D" w:rsidRPr="00496C20">
        <w:rPr>
          <w:rFonts w:ascii="Arial" w:hAnsi="Arial" w:cs="Arial"/>
          <w:sz w:val="22"/>
          <w:szCs w:val="22"/>
        </w:rPr>
        <w:t xml:space="preserve"> brutto</w:t>
      </w:r>
      <w:r w:rsidRPr="00496C20">
        <w:rPr>
          <w:rFonts w:ascii="Arial" w:hAnsi="Arial" w:cs="Arial"/>
          <w:sz w:val="22"/>
          <w:szCs w:val="22"/>
        </w:rPr>
        <w:t xml:space="preserve">, </w:t>
      </w:r>
      <w:r w:rsidR="0084239A" w:rsidRPr="00496C20">
        <w:rPr>
          <w:rFonts w:ascii="Arial" w:hAnsi="Arial" w:cs="Arial"/>
          <w:sz w:val="22"/>
          <w:szCs w:val="22"/>
        </w:rPr>
        <w:br/>
      </w:r>
      <w:r w:rsidRPr="00496C20">
        <w:rPr>
          <w:rFonts w:ascii="Arial" w:hAnsi="Arial" w:cs="Arial"/>
          <w:sz w:val="22"/>
          <w:szCs w:val="22"/>
        </w:rPr>
        <w:t>o której mowa niżej</w:t>
      </w:r>
      <w:r w:rsidR="00E24110">
        <w:rPr>
          <w:rFonts w:ascii="Arial" w:hAnsi="Arial" w:cs="Arial"/>
          <w:sz w:val="22"/>
          <w:szCs w:val="22"/>
        </w:rPr>
        <w:t>:</w:t>
      </w:r>
      <w:r w:rsidRPr="00496C20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7"/>
      </w:tblGrid>
      <w:tr w:rsidR="00EF2312" w:rsidTr="00EF2312">
        <w:trPr>
          <w:jc w:val="center"/>
        </w:trPr>
        <w:tc>
          <w:tcPr>
            <w:tcW w:w="6487" w:type="dxa"/>
          </w:tcPr>
          <w:p w:rsidR="00EF2312" w:rsidRPr="00EF2312" w:rsidRDefault="00EF2312" w:rsidP="0040569C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</w:t>
            </w:r>
            <w:r w:rsidRPr="00EF2312">
              <w:rPr>
                <w:rFonts w:ascii="Arial" w:hAnsi="Arial" w:cs="Arial"/>
                <w:b/>
                <w:bCs/>
                <w:sz w:val="22"/>
                <w:szCs w:val="22"/>
              </w:rPr>
              <w:t>PLN</w:t>
            </w:r>
          </w:p>
        </w:tc>
      </w:tr>
    </w:tbl>
    <w:p w:rsidR="00E24110" w:rsidRPr="00E24110" w:rsidRDefault="00E24110" w:rsidP="00E24110">
      <w:pPr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bCs/>
          <w:i/>
          <w:color w:val="002060"/>
        </w:rPr>
      </w:pPr>
      <w:r w:rsidRPr="00E24110">
        <w:rPr>
          <w:rFonts w:ascii="Arial" w:hAnsi="Arial" w:cs="Arial"/>
          <w:bCs/>
          <w:i/>
          <w:color w:val="002060"/>
        </w:rPr>
        <w:t>Uwaga!!! Należy załączyć do oferty kosztorys ofertowy skrócony potwierdzający wyliczenie ceny ofertowej b</w:t>
      </w:r>
      <w:r w:rsidR="009E70AC">
        <w:rPr>
          <w:rFonts w:ascii="Arial" w:hAnsi="Arial" w:cs="Arial"/>
          <w:bCs/>
          <w:i/>
          <w:color w:val="002060"/>
        </w:rPr>
        <w:t>r</w:t>
      </w:r>
      <w:r w:rsidR="00C55365">
        <w:rPr>
          <w:rFonts w:ascii="Arial" w:hAnsi="Arial" w:cs="Arial"/>
          <w:bCs/>
          <w:i/>
          <w:color w:val="002060"/>
        </w:rPr>
        <w:t>utto (zgodnie z  Rozdziałem XIV</w:t>
      </w:r>
      <w:r w:rsidR="009E70AC">
        <w:rPr>
          <w:rFonts w:ascii="Arial" w:hAnsi="Arial" w:cs="Arial"/>
          <w:bCs/>
          <w:i/>
          <w:color w:val="002060"/>
        </w:rPr>
        <w:t xml:space="preserve"> ust. 2 pkt 6 </w:t>
      </w:r>
      <w:r w:rsidRPr="00E24110">
        <w:rPr>
          <w:rFonts w:ascii="Arial" w:hAnsi="Arial" w:cs="Arial"/>
          <w:bCs/>
          <w:i/>
          <w:color w:val="002060"/>
        </w:rPr>
        <w:t>SWZ);</w:t>
      </w:r>
    </w:p>
    <w:p w:rsidR="00355164" w:rsidRPr="00E24110" w:rsidRDefault="00355164" w:rsidP="00E24110">
      <w:pPr>
        <w:spacing w:before="40" w:after="40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Powyższa cena zawiera obowiązujący podatek od towarów i usług VAT;</w:t>
      </w:r>
    </w:p>
    <w:p w:rsidR="00AF2899" w:rsidRPr="00E24110" w:rsidRDefault="00355164" w:rsidP="00E24110">
      <w:pPr>
        <w:spacing w:before="40" w:after="40"/>
        <w:ind w:left="495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Cena brana pod uwagę przy ocenie ofert</w:t>
      </w:r>
      <w:r w:rsidR="00E24110">
        <w:rPr>
          <w:rFonts w:ascii="Arial" w:hAnsi="Arial" w:cs="Arial"/>
          <w:bCs/>
          <w:i/>
        </w:rPr>
        <w:t>;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D688B" w:rsidRPr="00C574A4" w:rsidRDefault="00BD688B" w:rsidP="00BD688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3A15" w:rsidRPr="00BD688B" w:rsidRDefault="00BD3A15" w:rsidP="004A2DD6">
      <w:pPr>
        <w:spacing w:line="264" w:lineRule="auto"/>
        <w:ind w:left="495"/>
        <w:jc w:val="both"/>
        <w:rPr>
          <w:rFonts w:ascii="Arial" w:hAnsi="Arial" w:cs="Arial"/>
          <w:b/>
          <w:color w:val="0070C0"/>
        </w:rPr>
      </w:pPr>
    </w:p>
    <w:p w:rsidR="000A2121" w:rsidRPr="000A2121" w:rsidRDefault="000A2121" w:rsidP="000A2121">
      <w:pPr>
        <w:numPr>
          <w:ilvl w:val="0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121">
        <w:rPr>
          <w:rFonts w:ascii="Arial" w:hAnsi="Arial" w:cs="Arial"/>
          <w:b/>
          <w:sz w:val="22"/>
          <w:szCs w:val="22"/>
        </w:rPr>
        <w:t xml:space="preserve">Okres gwarancji i rękojmi za wady </w:t>
      </w:r>
      <w:r w:rsidRPr="000A2121">
        <w:rPr>
          <w:rFonts w:ascii="Arial" w:hAnsi="Arial" w:cs="Arial"/>
          <w:sz w:val="22"/>
          <w:szCs w:val="22"/>
        </w:rPr>
        <w:t xml:space="preserve"> -  </w:t>
      </w:r>
      <w:r w:rsidRPr="000A2121">
        <w:rPr>
          <w:rFonts w:ascii="Arial" w:hAnsi="Arial" w:cs="Arial"/>
          <w:b/>
          <w:sz w:val="22"/>
          <w:szCs w:val="22"/>
        </w:rPr>
        <w:t xml:space="preserve">………………………….… lat </w:t>
      </w:r>
    </w:p>
    <w:p w:rsidR="000A2121" w:rsidRPr="002E6BF8" w:rsidRDefault="000A2121" w:rsidP="000A2121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b/>
          <w:sz w:val="22"/>
          <w:szCs w:val="22"/>
        </w:rPr>
        <w:t>tj. ………………………….. miesięcy</w:t>
      </w:r>
    </w:p>
    <w:p w:rsidR="000A2121" w:rsidRPr="002E6BF8" w:rsidRDefault="000A2121" w:rsidP="000A2121">
      <w:pPr>
        <w:shd w:val="clear" w:color="auto" w:fill="FFFFFF"/>
        <w:spacing w:after="40"/>
        <w:ind w:left="765"/>
        <w:rPr>
          <w:rFonts w:ascii="Arial" w:hAnsi="Arial" w:cs="Arial"/>
          <w:sz w:val="22"/>
          <w:szCs w:val="22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 lat</w:t>
      </w:r>
    </w:p>
    <w:p w:rsidR="000A2121" w:rsidRPr="002E6BF8" w:rsidRDefault="000A2121" w:rsidP="000A2121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……………………………………………………………………………..miesięcy</w:t>
      </w:r>
    </w:p>
    <w:p w:rsidR="000A2121" w:rsidRPr="002E6BF8" w:rsidRDefault="000A2121" w:rsidP="000A2121">
      <w:pPr>
        <w:tabs>
          <w:tab w:val="left" w:pos="345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UWAGA!!!</w:t>
      </w:r>
    </w:p>
    <w:p w:rsidR="000A2121" w:rsidRPr="002E6BF8" w:rsidRDefault="000A2121" w:rsidP="000A2121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40"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Najkrótszy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możliwy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wymagany przez Zamawiającego wynosi 5 lat (60  miesięcy)  od odbioru końcowego;</w:t>
      </w:r>
    </w:p>
    <w:p w:rsidR="000A2121" w:rsidRPr="002E6BF8" w:rsidRDefault="000A2121" w:rsidP="000A2121">
      <w:pPr>
        <w:numPr>
          <w:ilvl w:val="0"/>
          <w:numId w:val="37"/>
        </w:numPr>
        <w:suppressAutoHyphens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Najdłuższy możliwy o</w:t>
      </w:r>
      <w:r>
        <w:rPr>
          <w:rFonts w:ascii="Arial" w:hAnsi="Arial" w:cs="Arial"/>
          <w:b/>
          <w:bCs/>
          <w:i/>
          <w:iCs/>
          <w:sz w:val="22"/>
          <w:szCs w:val="22"/>
        </w:rPr>
        <w:t>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uwzględniony do oceny ofert wynosi 6 lat (72 miesiące) od odbioru końcowego;</w:t>
      </w:r>
    </w:p>
    <w:p w:rsidR="00EF2312" w:rsidRPr="000A2121" w:rsidRDefault="000A2121" w:rsidP="000A2121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120"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Oferty Wykonawców, którzy z</w:t>
      </w:r>
      <w:r>
        <w:rPr>
          <w:rFonts w:ascii="Arial" w:hAnsi="Arial" w:cs="Arial"/>
          <w:b/>
          <w:bCs/>
          <w:i/>
          <w:iCs/>
          <w:sz w:val="22"/>
          <w:szCs w:val="22"/>
        </w:rPr>
        <w:t>aoferują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krótszy niż 5 lat (60 miesięcy)  zostaną odrzu</w:t>
      </w:r>
      <w:r>
        <w:rPr>
          <w:rFonts w:ascii="Arial" w:hAnsi="Arial" w:cs="Arial"/>
          <w:b/>
          <w:bCs/>
          <w:i/>
          <w:iCs/>
          <w:sz w:val="22"/>
          <w:szCs w:val="22"/>
        </w:rPr>
        <w:t>cone jako niezgodne z treścią S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WZ.</w:t>
      </w: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EF2312">
        <w:rPr>
          <w:rFonts w:ascii="Arial" w:hAnsi="Arial" w:cs="Arial"/>
          <w:sz w:val="22"/>
          <w:szCs w:val="22"/>
        </w:rPr>
        <w:t>4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261ADF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01" w:rsidRDefault="00B10401">
      <w:r>
        <w:separator/>
      </w:r>
    </w:p>
  </w:endnote>
  <w:endnote w:type="continuationSeparator" w:id="0">
    <w:p w:rsidR="00B10401" w:rsidRDefault="00B1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763EAA" w:rsidRDefault="0091126C" w:rsidP="00763EAA">
    <w:pPr>
      <w:pStyle w:val="Stopka"/>
      <w:jc w:val="center"/>
      <w:rPr>
        <w:rFonts w:ascii="Arial" w:hAnsi="Arial" w:cs="Arial"/>
        <w:i/>
      </w:rPr>
    </w:pPr>
    <w:r w:rsidRPr="00763EAA">
      <w:rPr>
        <w:rFonts w:ascii="Arial" w:hAnsi="Arial" w:cs="Arial"/>
      </w:rPr>
      <w:t xml:space="preserve">str. </w:t>
    </w:r>
    <w:r w:rsidRPr="00763EAA">
      <w:rPr>
        <w:rStyle w:val="Numerstrony"/>
        <w:rFonts w:ascii="Arial" w:hAnsi="Arial" w:cs="Arial"/>
      </w:rPr>
      <w:fldChar w:fldCharType="begin"/>
    </w:r>
    <w:r w:rsidRPr="00763EAA">
      <w:rPr>
        <w:rStyle w:val="Numerstrony"/>
        <w:rFonts w:ascii="Arial" w:hAnsi="Arial" w:cs="Arial"/>
      </w:rPr>
      <w:instrText xml:space="preserve"> PAGE </w:instrText>
    </w:r>
    <w:r w:rsidRPr="00763EAA">
      <w:rPr>
        <w:rStyle w:val="Numerstrony"/>
        <w:rFonts w:ascii="Arial" w:hAnsi="Arial" w:cs="Arial"/>
      </w:rPr>
      <w:fldChar w:fldCharType="separate"/>
    </w:r>
    <w:r w:rsidR="00CA3FD1">
      <w:rPr>
        <w:rStyle w:val="Numerstrony"/>
        <w:rFonts w:ascii="Arial" w:hAnsi="Arial" w:cs="Arial"/>
        <w:noProof/>
      </w:rPr>
      <w:t>2</w:t>
    </w:r>
    <w:r w:rsidRPr="00763EAA">
      <w:rPr>
        <w:rStyle w:val="Numerstrony"/>
        <w:rFonts w:ascii="Arial" w:hAnsi="Arial" w:cs="Arial"/>
      </w:rPr>
      <w:fldChar w:fldCharType="end"/>
    </w:r>
    <w:r w:rsidRPr="00763EAA">
      <w:rPr>
        <w:rStyle w:val="Numerstrony"/>
        <w:rFonts w:ascii="Arial" w:hAnsi="Arial" w:cs="Arial"/>
      </w:rPr>
      <w:t xml:space="preserve"> z </w:t>
    </w:r>
    <w:r w:rsidRPr="00763EAA">
      <w:rPr>
        <w:rStyle w:val="Numerstrony"/>
        <w:rFonts w:ascii="Arial" w:hAnsi="Arial" w:cs="Arial"/>
      </w:rPr>
      <w:fldChar w:fldCharType="begin"/>
    </w:r>
    <w:r w:rsidRPr="00763EAA">
      <w:rPr>
        <w:rStyle w:val="Numerstrony"/>
        <w:rFonts w:ascii="Arial" w:hAnsi="Arial" w:cs="Arial"/>
      </w:rPr>
      <w:instrText xml:space="preserve"> NUMPAGES </w:instrText>
    </w:r>
    <w:r w:rsidRPr="00763EAA">
      <w:rPr>
        <w:rStyle w:val="Numerstrony"/>
        <w:rFonts w:ascii="Arial" w:hAnsi="Arial" w:cs="Arial"/>
      </w:rPr>
      <w:fldChar w:fldCharType="separate"/>
    </w:r>
    <w:r w:rsidR="00CA3FD1">
      <w:rPr>
        <w:rStyle w:val="Numerstrony"/>
        <w:rFonts w:ascii="Arial" w:hAnsi="Arial" w:cs="Arial"/>
        <w:noProof/>
      </w:rPr>
      <w:t>2</w:t>
    </w:r>
    <w:r w:rsidRPr="00763EAA">
      <w:rPr>
        <w:rStyle w:val="Numerstron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CA3FD1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CA3FD1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01" w:rsidRDefault="00B10401">
      <w:r>
        <w:separator/>
      </w:r>
    </w:p>
  </w:footnote>
  <w:footnote w:type="continuationSeparator" w:id="0">
    <w:p w:rsidR="00B10401" w:rsidRDefault="00B10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261ADF" w:rsidRDefault="00093BB7" w:rsidP="00093BB7">
    <w:pPr>
      <w:pStyle w:val="Nagwek"/>
      <w:jc w:val="right"/>
      <w:rPr>
        <w:rFonts w:ascii="Arial" w:hAnsi="Arial" w:cs="Arial"/>
        <w:i/>
      </w:rPr>
    </w:pPr>
    <w:r w:rsidRPr="00261ADF">
      <w:rPr>
        <w:rFonts w:ascii="Arial" w:hAnsi="Arial" w:cs="Arial"/>
        <w:i/>
      </w:rPr>
      <w:t>Oferta przetargowa wykonawcy – znak sprawy:</w:t>
    </w:r>
    <w:r w:rsidRPr="00261ADF">
      <w:rPr>
        <w:rFonts w:ascii="Arial" w:hAnsi="Arial" w:cs="Arial"/>
      </w:rPr>
      <w:t xml:space="preserve"> </w:t>
    </w:r>
    <w:r w:rsidR="00CA3FD1">
      <w:rPr>
        <w:rFonts w:ascii="Arial" w:hAnsi="Arial" w:cs="Arial"/>
        <w:i/>
      </w:rPr>
      <w:t>RGI.271.12</w:t>
    </w:r>
    <w:r w:rsidR="0079636B">
      <w:rPr>
        <w:rFonts w:ascii="Arial" w:hAnsi="Arial" w:cs="Arial"/>
        <w:i/>
      </w:rPr>
      <w:t>.2023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EF2312" w:rsidTr="00AA7A1A">
      <w:tc>
        <w:tcPr>
          <w:tcW w:w="4605" w:type="dxa"/>
          <w:gridSpan w:val="2"/>
          <w:tcBorders>
            <w:bottom w:val="single" w:sz="6" w:space="0" w:color="3E959F"/>
          </w:tcBorders>
        </w:tcPr>
        <w:p w:rsidR="00EF2312" w:rsidRPr="008B161D" w:rsidRDefault="00EF2312" w:rsidP="00AA7A1A">
          <w:pPr>
            <w:pStyle w:val="Nagwek"/>
            <w:spacing w:line="360" w:lineRule="auto"/>
            <w:rPr>
              <w:rFonts w:ascii="Arial" w:hAnsi="Arial"/>
            </w:rPr>
          </w:pPr>
          <w:r w:rsidRPr="008B161D">
            <w:rPr>
              <w:rFonts w:ascii="Arial" w:hAnsi="Arial"/>
              <w:noProof/>
            </w:rPr>
            <w:drawing>
              <wp:inline distT="0" distB="0" distL="0" distR="0" wp14:anchorId="20C4641D" wp14:editId="2941736B">
                <wp:extent cx="1709420" cy="652145"/>
                <wp:effectExtent l="0" t="0" r="5080" b="0"/>
                <wp:docPr id="1" name="Obraz 1" descr="swilc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swilc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gridSpan w:val="2"/>
          <w:tcBorders>
            <w:bottom w:val="single" w:sz="6" w:space="0" w:color="3E959F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Arial" w:hAnsi="Arial"/>
              <w:noProof/>
              <w:sz w:val="10"/>
              <w:szCs w:val="10"/>
            </w:rPr>
          </w:pPr>
        </w:p>
        <w:p w:rsidR="00EF2312" w:rsidRPr="008B161D" w:rsidRDefault="00EF2312" w:rsidP="00AA7A1A">
          <w:pPr>
            <w:pStyle w:val="Nagwek"/>
            <w:jc w:val="right"/>
            <w:rPr>
              <w:rFonts w:ascii="Arial" w:hAnsi="Arial"/>
            </w:rPr>
          </w:pPr>
        </w:p>
      </w:tc>
    </w:tr>
    <w:tr w:rsidR="00EF2312" w:rsidRPr="001A1D4C" w:rsidTr="00AA7A1A">
      <w:tc>
        <w:tcPr>
          <w:tcW w:w="2302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2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Lucida Sans Unicode" w:hAnsi="Lucida Sans Unicode" w:cs="Lucida Sans Unicode"/>
              <w:sz w:val="4"/>
              <w:szCs w:val="16"/>
            </w:rPr>
          </w:pPr>
        </w:p>
      </w:tc>
    </w:tr>
    <w:tr w:rsidR="00EF2312" w:rsidTr="00AA7A1A">
      <w:tc>
        <w:tcPr>
          <w:tcW w:w="2302" w:type="dxa"/>
          <w:tcBorders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Świlcza 168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36-072 Świlcza </w:t>
          </w:r>
        </w:p>
      </w:tc>
      <w:tc>
        <w:tcPr>
          <w:tcW w:w="2302" w:type="dxa"/>
          <w:tcBorders>
            <w:left w:val="single" w:sz="2" w:space="0" w:color="3E959F"/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pow. rzeszowski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NIP 517-00-45-613 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EF2312" w:rsidRPr="00EF2312" w:rsidRDefault="00EF2312" w:rsidP="00AA7A1A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tel. 17-86-70-100</w:t>
          </w:r>
        </w:p>
        <w:p w:rsidR="00EF2312" w:rsidRPr="00EF2312" w:rsidRDefault="00EF2312" w:rsidP="00AA7A1A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fax. 17-86-70-157</w:t>
          </w:r>
        </w:p>
      </w:tc>
    </w:tr>
    <w:tr w:rsidR="00EF2312" w:rsidRPr="001A1D4C" w:rsidTr="00AA7A1A">
      <w:tc>
        <w:tcPr>
          <w:tcW w:w="2302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2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Lucida Sans Unicode" w:hAnsi="Lucida Sans Unicode" w:cs="Lucida Sans Unicode"/>
              <w:sz w:val="4"/>
              <w:szCs w:val="16"/>
            </w:rPr>
          </w:pPr>
        </w:p>
      </w:tc>
    </w:tr>
  </w:tbl>
  <w:p w:rsidR="00EF2312" w:rsidRPr="00170B10" w:rsidRDefault="00EF2312" w:rsidP="00EF2312">
    <w:pPr>
      <w:pStyle w:val="Nagwek"/>
      <w:rPr>
        <w:rFonts w:cs="Arial"/>
        <w:sz w:val="8"/>
      </w:rPr>
    </w:pPr>
  </w:p>
  <w:p w:rsidR="00745742" w:rsidRDefault="007457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C7C6A59"/>
    <w:multiLevelType w:val="multilevel"/>
    <w:tmpl w:val="EC2CF0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2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3">
    <w:nsid w:val="353F7F18"/>
    <w:multiLevelType w:val="hybridMultilevel"/>
    <w:tmpl w:val="BD863D00"/>
    <w:lvl w:ilvl="0" w:tplc="96AE10E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  <w:color w:val="auto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6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3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5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8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9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4A79BD"/>
    <w:multiLevelType w:val="hybridMultilevel"/>
    <w:tmpl w:val="21B69574"/>
    <w:lvl w:ilvl="0" w:tplc="465EF4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2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5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7"/>
  </w:num>
  <w:num w:numId="3">
    <w:abstractNumId w:val="26"/>
  </w:num>
  <w:num w:numId="4">
    <w:abstractNumId w:val="4"/>
  </w:num>
  <w:num w:numId="5">
    <w:abstractNumId w:val="8"/>
  </w:num>
  <w:num w:numId="6">
    <w:abstractNumId w:val="33"/>
  </w:num>
  <w:num w:numId="7">
    <w:abstractNumId w:val="16"/>
  </w:num>
  <w:num w:numId="8">
    <w:abstractNumId w:val="10"/>
  </w:num>
  <w:num w:numId="9">
    <w:abstractNumId w:val="18"/>
  </w:num>
  <w:num w:numId="10">
    <w:abstractNumId w:val="34"/>
  </w:num>
  <w:num w:numId="11">
    <w:abstractNumId w:val="32"/>
  </w:num>
  <w:num w:numId="12">
    <w:abstractNumId w:val="24"/>
  </w:num>
  <w:num w:numId="13">
    <w:abstractNumId w:val="17"/>
  </w:num>
  <w:num w:numId="14">
    <w:abstractNumId w:val="7"/>
  </w:num>
  <w:num w:numId="15">
    <w:abstractNumId w:val="19"/>
  </w:num>
  <w:num w:numId="16">
    <w:abstractNumId w:val="2"/>
  </w:num>
  <w:num w:numId="17">
    <w:abstractNumId w:val="11"/>
  </w:num>
  <w:num w:numId="18">
    <w:abstractNumId w:val="22"/>
  </w:num>
  <w:num w:numId="19">
    <w:abstractNumId w:val="5"/>
  </w:num>
  <w:num w:numId="20">
    <w:abstractNumId w:val="15"/>
  </w:num>
  <w:num w:numId="21">
    <w:abstractNumId w:val="27"/>
  </w:num>
  <w:num w:numId="22">
    <w:abstractNumId w:val="1"/>
  </w:num>
  <w:num w:numId="23">
    <w:abstractNumId w:val="6"/>
  </w:num>
  <w:num w:numId="24">
    <w:abstractNumId w:val="28"/>
  </w:num>
  <w:num w:numId="25">
    <w:abstractNumId w:val="3"/>
  </w:num>
  <w:num w:numId="26">
    <w:abstractNumId w:val="0"/>
  </w:num>
  <w:num w:numId="27">
    <w:abstractNumId w:val="14"/>
  </w:num>
  <w:num w:numId="28">
    <w:abstractNumId w:val="31"/>
  </w:num>
  <w:num w:numId="29">
    <w:abstractNumId w:val="25"/>
  </w:num>
  <w:num w:numId="30">
    <w:abstractNumId w:val="12"/>
  </w:num>
  <w:num w:numId="31">
    <w:abstractNumId w:val="23"/>
  </w:num>
  <w:num w:numId="32">
    <w:abstractNumId w:val="29"/>
  </w:num>
  <w:num w:numId="33">
    <w:abstractNumId w:val="35"/>
  </w:num>
  <w:num w:numId="34">
    <w:abstractNumId w:val="36"/>
  </w:num>
  <w:num w:numId="35">
    <w:abstractNumId w:val="38"/>
  </w:num>
  <w:num w:numId="36">
    <w:abstractNumId w:val="9"/>
  </w:num>
  <w:num w:numId="37">
    <w:abstractNumId w:val="21"/>
  </w:num>
  <w:num w:numId="38">
    <w:abstractNumId w:val="13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91400"/>
    <w:rsid w:val="0009188C"/>
    <w:rsid w:val="00093808"/>
    <w:rsid w:val="00093BB7"/>
    <w:rsid w:val="000A2121"/>
    <w:rsid w:val="000A613A"/>
    <w:rsid w:val="000B0A5B"/>
    <w:rsid w:val="000E09D2"/>
    <w:rsid w:val="000E20C9"/>
    <w:rsid w:val="000F22EE"/>
    <w:rsid w:val="000F25BE"/>
    <w:rsid w:val="000F5D2B"/>
    <w:rsid w:val="00102333"/>
    <w:rsid w:val="0010275C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81306"/>
    <w:rsid w:val="00185E78"/>
    <w:rsid w:val="0019627F"/>
    <w:rsid w:val="001A1D28"/>
    <w:rsid w:val="001A2380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61ADF"/>
    <w:rsid w:val="00270B4F"/>
    <w:rsid w:val="00273AEE"/>
    <w:rsid w:val="00281025"/>
    <w:rsid w:val="00282B58"/>
    <w:rsid w:val="002A5FDC"/>
    <w:rsid w:val="002B49A1"/>
    <w:rsid w:val="002B6A51"/>
    <w:rsid w:val="002C03E9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29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0302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3EAA"/>
    <w:rsid w:val="007656B8"/>
    <w:rsid w:val="007715C6"/>
    <w:rsid w:val="007806F9"/>
    <w:rsid w:val="00781E83"/>
    <w:rsid w:val="00782F21"/>
    <w:rsid w:val="00783008"/>
    <w:rsid w:val="00786E4A"/>
    <w:rsid w:val="007923E6"/>
    <w:rsid w:val="0079636B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B11C1"/>
    <w:rsid w:val="008C1868"/>
    <w:rsid w:val="008C7B2A"/>
    <w:rsid w:val="008D4858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A08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22214"/>
    <w:rsid w:val="00A247B1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763CF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0401"/>
    <w:rsid w:val="00B12C86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67F3"/>
    <w:rsid w:val="00B93B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365"/>
    <w:rsid w:val="00C556FF"/>
    <w:rsid w:val="00C574A4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DC9"/>
    <w:rsid w:val="00CA3FD1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4989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110"/>
    <w:rsid w:val="00E2461C"/>
    <w:rsid w:val="00E27BB1"/>
    <w:rsid w:val="00E30DEA"/>
    <w:rsid w:val="00E31F62"/>
    <w:rsid w:val="00E35070"/>
    <w:rsid w:val="00E465D1"/>
    <w:rsid w:val="00E502C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EF2312"/>
    <w:rsid w:val="00F04296"/>
    <w:rsid w:val="00F11D2D"/>
    <w:rsid w:val="00F20F3D"/>
    <w:rsid w:val="00F32DF0"/>
    <w:rsid w:val="00F345D5"/>
    <w:rsid w:val="00F41A64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0CA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uiPriority w:val="99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uiPriority w:val="99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2E228-9B98-4275-BE0B-1794447F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</cp:lastModifiedBy>
  <cp:revision>2</cp:revision>
  <cp:lastPrinted>2021-02-22T06:50:00Z</cp:lastPrinted>
  <dcterms:created xsi:type="dcterms:W3CDTF">2023-05-11T15:44:00Z</dcterms:created>
  <dcterms:modified xsi:type="dcterms:W3CDTF">2023-05-11T15:44:00Z</dcterms:modified>
</cp:coreProperties>
</file>