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9946D" w14:textId="7F33C424" w:rsidR="00E2000B" w:rsidRPr="002550F1" w:rsidRDefault="001D43CC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Projekt u</w:t>
      </w:r>
      <w:r w:rsidR="00E2000B"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mow</w:t>
      </w:r>
      <w:r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y dzierżawy ……..</w:t>
      </w:r>
      <w:r w:rsidR="00E2000B" w:rsidRPr="002550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3145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- </w:t>
      </w:r>
      <w:r w:rsidR="00314581" w:rsidRPr="00314581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pl-PL"/>
        </w:rPr>
        <w:t>modyfikacja</w:t>
      </w:r>
    </w:p>
    <w:p w14:paraId="6F9C2887" w14:textId="15D0C183" w:rsidR="002550F1" w:rsidRDefault="002550F1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do umowy nr ZP /28/ 2024 z dn. ………. 2024 r. </w:t>
      </w:r>
    </w:p>
    <w:p w14:paraId="2F5DFC7D" w14:textId="77777777" w:rsidR="001B434E" w:rsidRPr="00AC4536" w:rsidRDefault="001B434E" w:rsidP="00AC453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8B6FCB8" w14:textId="0A580CDA" w:rsidR="002550F1" w:rsidRPr="002550F1" w:rsidRDefault="006827D4" w:rsidP="00255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E2000B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wyniku przetargu prowadzonego </w:t>
      </w:r>
      <w:r w:rsidR="001D43CC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podstawie ustawy z dnia 11 września 2019 r. Prawo zamówień publicznych</w:t>
      </w:r>
      <w:r w:rsidR="002550F1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</w:t>
      </w:r>
      <w:r w:rsidR="002550F1" w:rsidRPr="002550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Świadczenie usług w zakresie przygotowywania i wydawania </w:t>
      </w:r>
    </w:p>
    <w:p w14:paraId="76DFE559" w14:textId="518C5553" w:rsidR="001D43CC" w:rsidRPr="002550F1" w:rsidRDefault="002550F1" w:rsidP="00255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50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posiłków pacjentom, prowadzenie stołówki szpitalnej wraz z dzierżawą pomieszczeń i sprzętu</w:t>
      </w:r>
      <w:r w:rsidR="001D43CC" w:rsidRPr="00255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zostaje zawarta umowa:</w:t>
      </w:r>
    </w:p>
    <w:p w14:paraId="066E79AD" w14:textId="77777777" w:rsidR="001D43CC" w:rsidRPr="002550F1" w:rsidRDefault="001D43CC" w:rsidP="002550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3E9C84" w14:textId="34F8E7CD" w:rsidR="00E2000B" w:rsidRPr="001D43CC" w:rsidRDefault="001D43CC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 ......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Łodzi pomiędzy:</w:t>
      </w:r>
    </w:p>
    <w:p w14:paraId="18075669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Samodzielnym Publicznym Zakładem Opieki</w:t>
      </w:r>
      <w:bookmarkStart w:id="0" w:name="_GoBack"/>
      <w:bookmarkEnd w:id="0"/>
      <w:r w:rsidRPr="00AC4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Zdrowotnej Centralnym Szpitalem Klinicznym Uniwersytetu Medycznego w Łodzi, 92-213 Łódź, ul. Pomorska 251, wpisanym do Krajowej Rejestru Sądowego pod nr 0000149790, NIP: 7282246128, REGON: 472147559</w:t>
      </w:r>
    </w:p>
    <w:p w14:paraId="6C8AC78B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1611B0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14:paraId="20B15FE3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F16D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FB83DDD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„Wydzierżawiającym ”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2A1C2D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C87E2D4" w14:textId="3A634F0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5E237" w14:textId="77777777"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="00E2000B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„Dzierżawcą’’</w:t>
      </w:r>
      <w:r w:rsidRP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9433EB" w14:textId="77777777" w:rsidR="00E2000B" w:rsidRPr="00AC4536" w:rsidRDefault="006827D4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 zwani Stronami.</w:t>
      </w:r>
    </w:p>
    <w:p w14:paraId="3E989357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949B1" w14:textId="77777777" w:rsidR="00E2000B" w:rsidRPr="00AC4536" w:rsidRDefault="00E2000B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26D0A61" w14:textId="77777777" w:rsidR="004A1EE0" w:rsidRDefault="00E2000B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oddaje w dzierżawę, a Dzierżawca przyjmuje do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EE0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i pobierania pożytków</w:t>
      </w:r>
      <w:r w:rsidR="00395D44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 zlokalizowane w SPZOZ Centralnym Szpitalu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Klinicznym Uniwersytetu Medycznego w Łodzi Uniwersyteckim Centrum Pediatrycznym im. Marii Konopnickiej w budynku głównym (B) położonym w Łodzi przy ul. Pankiewicza 16 (</w:t>
      </w:r>
      <w:r w:rsidR="006E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dawnej 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Spornej 36</w:t>
      </w:r>
      <w:r w:rsidR="00395D44" w:rsidRPr="006E655D">
        <w:rPr>
          <w:rFonts w:ascii="Times New Roman" w:eastAsia="Times New Roman" w:hAnsi="Times New Roman" w:cs="Times New Roman"/>
          <w:sz w:val="24"/>
          <w:szCs w:val="24"/>
          <w:lang w:eastAsia="pl-PL"/>
        </w:rPr>
        <w:t>/50),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UCP</w:t>
      </w:r>
      <w:r w:rsidR="00174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Szpitalem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obejmujące:</w:t>
      </w:r>
    </w:p>
    <w:p w14:paraId="6C340779" w14:textId="34B12F54" w:rsidR="004A1EE0" w:rsidRDefault="001D43CC" w:rsidP="004A1E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kuchnię z zapleczem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znajdującą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 „– 2” oraz „-1” budynku g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łównego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>428,31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827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pomieszczeń opisuje załącznik 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dzierżawy;</w:t>
      </w:r>
      <w:r w:rsidR="0027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0F9DCD" w14:textId="77777777" w:rsidR="00E2000B" w:rsidRPr="00AC4536" w:rsidRDefault="004A1EE0" w:rsidP="004A1EE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bufet wraz ze stołówką znajdujący się </w:t>
      </w:r>
      <w:r w:rsidR="00E2000B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 „0” budynku g</w:t>
      </w:r>
      <w:r w:rsidR="00395D44">
        <w:rPr>
          <w:rFonts w:ascii="Times New Roman" w:eastAsia="Times New Roman" w:hAnsi="Times New Roman" w:cs="Times New Roman"/>
          <w:sz w:val="24"/>
          <w:szCs w:val="24"/>
          <w:lang w:eastAsia="pl-PL"/>
        </w:rPr>
        <w:t>łównego,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t>65,47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258A3B" w14:textId="57DC7598" w:rsidR="00E2000B" w:rsidRPr="00061B9E" w:rsidRDefault="00D526FA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oddaje Dzierżawcy przedmiot </w:t>
      </w:r>
      <w:r w:rsidR="00391890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dzierżawy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opisan</w:t>
      </w:r>
      <w:r w:rsidR="00F16D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ust. 1 </w:t>
      </w:r>
      <w:r w:rsidR="004A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a) do </w:t>
      </w:r>
      <w:r w:rsidR="004A1EE0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usług </w:t>
      </w:r>
      <w:r w:rsidR="00D221F8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Szpitala, </w:t>
      </w:r>
      <w:r w:rsidR="004A1EE0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opisanych w SWZ ……</w:t>
      </w:r>
      <w:r w:rsidR="00174125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3A8D" w:rsidRPr="001B4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zwanych</w:t>
      </w:r>
      <w:r w:rsidR="008E3A8D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8E3763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usługą żywienia</w:t>
      </w:r>
      <w:r w:rsidR="008E3A8D" w:rsidRPr="0006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 UCP</w:t>
      </w:r>
      <w:r w:rsid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ustępu 4.</w:t>
      </w:r>
    </w:p>
    <w:p w14:paraId="2034BB39" w14:textId="77777777" w:rsidR="00174125" w:rsidRPr="00D221F8" w:rsidRDefault="00174125" w:rsidP="00F065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oddaje Dzierżawcy przedmiot dzierżawy opisany w ust. 1 pkt b) do</w:t>
      </w:r>
      <w:r w:rsidR="008E3763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działalności gastronomicznej</w:t>
      </w: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na rzecz pracowników Szpitala, pracowników Uniwersytetu Medycznego w Łodzi, studentów, osób odwiedzających pacjentów.</w:t>
      </w:r>
    </w:p>
    <w:p w14:paraId="21FF3F9E" w14:textId="77777777" w:rsidR="00551F68" w:rsidRPr="00D221F8" w:rsidRDefault="00395D44" w:rsidP="00551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dopuszcza możliwość przygotowywania w pomieszczeniach opisanych  w ust 1 pkt a) posiłk</w:t>
      </w:r>
      <w:r w:rsidR="00174125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ów na potrzeby prowadzonego bufetu</w:t>
      </w: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2162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ze stołówką</w:t>
      </w:r>
      <w:r w:rsidR="005B2162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lokalizacji UCP</w:t>
      </w:r>
      <w:r w:rsidR="00174125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3855EE" w14:textId="41089944" w:rsidR="00551F68" w:rsidRPr="0087586A" w:rsidRDefault="00551F68" w:rsidP="00551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oddaje Dzierżawcy wyposażenie pomieszczeń</w:t>
      </w:r>
      <w:r w:rsidR="00875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</w:t>
      </w:r>
      <w:r w:rsidR="0087586A" w:rsidRPr="008758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ykaz wyposażenia opisuje załącznik nr 2 do umowy dzierżawy</w:t>
      </w:r>
      <w:r w:rsidR="008758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7586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ustępie 1</w:t>
      </w:r>
      <w:r w:rsidR="00875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58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Wykaz </w:t>
      </w:r>
      <w:r w:rsidR="008758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pomieszczeń dzierżawionych opisuje załącznik nr 1</w:t>
      </w:r>
      <w:r w:rsidRPr="008758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umowy dzierżawy</w:t>
      </w:r>
      <w:r w:rsidR="009501FF" w:rsidRPr="008758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1CB27E5F" w14:textId="02E8752A" w:rsidR="00F91E50" w:rsidRPr="00CD1ECC" w:rsidRDefault="00F91E50" w:rsidP="00551F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Wydzierżawiający nie zapewnia na terenie UCP miejsc parkingowych dla Dzierżawcy.</w:t>
      </w:r>
    </w:p>
    <w:p w14:paraId="10C50FD8" w14:textId="77777777" w:rsidR="00D526FA" w:rsidRPr="00AC4536" w:rsidRDefault="00D526FA" w:rsidP="00AC4536">
      <w:pPr>
        <w:pStyle w:val="Akapitzlist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2FD9893" w14:textId="6AE21B07" w:rsidR="00CF12D7" w:rsidRDefault="00D526FA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umowy na 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żywienia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8E3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UCP,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na czas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55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obejmujący </w:t>
      </w:r>
      <w:r w:rsidR="00CD1ECC" w:rsidRPr="00D221F8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583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82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……………….. do dnia ……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… Niniejsza umowa ulega automatycznemu rozwiązaniu w dacie rozwiązania lub wygaśnięcia umowy na usługę żywienia pacjentów UCP nr  …. z dnia …..</w:t>
      </w:r>
    </w:p>
    <w:p w14:paraId="05D327B5" w14:textId="77777777" w:rsidR="00D526FA" w:rsidRPr="00AC4536" w:rsidRDefault="00CF12D7" w:rsidP="00AC45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A6F83D" w14:textId="77777777" w:rsidR="00D526FA" w:rsidRPr="001A6426" w:rsidRDefault="00D526FA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6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08DF973" w14:textId="77777777" w:rsidR="00D526FA" w:rsidRPr="001A6426" w:rsidRDefault="00D526FA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będzie płacić Wydzierżawiającemu miesięczny czynsz dzierżawny</w:t>
      </w:r>
      <w:r w:rsidR="00774C71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CE692C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15.000 </w:t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netto,</w:t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VAT w wysokości zgodnej z przepisami obowiązujący</w:t>
      </w:r>
      <w:r w:rsidR="00DF2048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mi na dzień wystawienia faktury</w:t>
      </w:r>
      <w:r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stawka na dzień zawarcia umowy wynos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23%, co stanowi </w:t>
      </w:r>
      <w:r w:rsidR="006E655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18.450 zł</w:t>
      </w:r>
      <w:r w:rsidR="006E655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netto za m</w:t>
      </w:r>
      <w:r w:rsidR="008E3A8D" w:rsidRPr="001A64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74C71" w:rsidRPr="001A6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wynosi 30,38 zł.</w:t>
      </w:r>
    </w:p>
    <w:p w14:paraId="11A7A0F3" w14:textId="77777777" w:rsidR="00D526FA" w:rsidRPr="00AC4536" w:rsidRDefault="00F16D3E" w:rsidP="00F065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D526FA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czynszu dzierżawnego, o którym mowa w ust. 1 podlegać będzie corocznej waloryzacji o średnioroczny wskaźnik  cen towarów i usług konsumpcyjnych ogłaszany przez Prezesa Głównego Urzędu Statystycznego, począwszy od pierwszego dnia następnego miesiąca po opublikowaniu w Monitorze Polskim komunikatu w sprawie wysokości ww. wskaźnika.  Pierwsza waloryzacja nastąpi w roku następującym po roku, w którym umowa zaczęła obowiązywać. W takim przypadku zmiana wysokości czynszu nie będzie stanowiła podstawy do zmiany umowy dzierżawy i nie będzie wymagała podpisania aneksu do umowy.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ogłoszony wskaźnik waloryzacji przyjmie wartość ujemną, stawka czynszu dzierżawnego obowiązywać będzie w wysokości odpowiadającej stawce czynszu za poprzedni okres.</w:t>
      </w:r>
    </w:p>
    <w:p w14:paraId="66D63A9B" w14:textId="77777777" w:rsidR="00D3157B" w:rsidRPr="00D3157B" w:rsidRDefault="00D526FA" w:rsidP="00D315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ustawowej wysokości podatku VAT, zmianie odpowiednio ulegnie wartość łączna należności określonej w ust. 1 niniejszego paragrafu bez potrzeby sporządzania odrębnego aneksu, z dniem wejścia w życie przepisów o zmianie stawki VAT.</w:t>
      </w:r>
    </w:p>
    <w:p w14:paraId="43932C38" w14:textId="77777777" w:rsidR="007F5C89" w:rsidRPr="00AC4536" w:rsidRDefault="007F5C89" w:rsidP="00D96453">
      <w:pPr>
        <w:spacing w:after="0" w:line="240" w:lineRule="auto"/>
        <w:ind w:left="4395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4</w:t>
      </w:r>
    </w:p>
    <w:p w14:paraId="00142701" w14:textId="2FF0EF25" w:rsidR="007F5C89" w:rsidRPr="008E3A8D" w:rsidRDefault="007F5C89" w:rsidP="008E3A8D">
      <w:pPr>
        <w:pStyle w:val="Akapitzlist"/>
        <w:numPr>
          <w:ilvl w:val="0"/>
          <w:numId w:val="3"/>
        </w:num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ustalony w § 3 niniejszej Umowy jest płatny z góry w terminie do</w:t>
      </w:r>
      <w:r w:rsidR="00EB55DF"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każdego</w:t>
      </w:r>
      <w:r w:rsidR="00EB55DF" w:rsidRPr="008E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miesiąca, na rachunek bankowy: </w:t>
      </w:r>
      <w:r w:rsid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0290FDB" w14:textId="77777777" w:rsidR="007F5C89" w:rsidRPr="00AC4536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 terminu  zapłaty czynszu stanowi podstawę dla Wydzierżawiającego do naliczenia ustawowych odsetek za opóźnienie. </w:t>
      </w:r>
    </w:p>
    <w:p w14:paraId="62520AC4" w14:textId="77777777" w:rsidR="007F5C89" w:rsidRPr="00AC4536" w:rsidRDefault="00C830C0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 w:rsidR="007F5C89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dokonywania wpłat z tytułu czynszu w terminie określonym w ust. 1 niezależnie od terminu doręczenia faktury. Przy dokonywaniu wpłat należy podać numer umowy dzierżawy. </w:t>
      </w:r>
    </w:p>
    <w:p w14:paraId="0073F040" w14:textId="77777777" w:rsidR="00E63CE1" w:rsidRDefault="007F5C89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Jakakolwiek wpłata przekraczająca kwotę należną wynikającą z niniejszej umowy stanowić będzie nadpłatę. </w:t>
      </w:r>
    </w:p>
    <w:p w14:paraId="7AD48211" w14:textId="77777777" w:rsidR="001B74E5" w:rsidRDefault="00D3157B" w:rsidP="00F065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dzierżawny ustalony w </w:t>
      </w:r>
      <w:r w:rsidRPr="00D3157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obejmuje</w:t>
      </w:r>
      <w:r w:rsidR="001B74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58EB692" w14:textId="77777777" w:rsidR="001B74E5" w:rsidRDefault="001B74E5" w:rsidP="001B74E5">
      <w:pPr>
        <w:pStyle w:val="Akapitzlist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nieruchomości,</w:t>
      </w:r>
    </w:p>
    <w:p w14:paraId="0EFECFBD" w14:textId="77777777" w:rsidR="00D3157B" w:rsidRPr="001B74E5" w:rsidRDefault="001B74E5" w:rsidP="001B74E5">
      <w:pPr>
        <w:pStyle w:val="Akapitzlist"/>
        <w:numPr>
          <w:ilvl w:val="0"/>
          <w:numId w:val="3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7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36D" w:rsidRPr="008C2070">
        <w:rPr>
          <w:rFonts w:ascii="Times New Roman" w:eastAsia="Times New Roman" w:hAnsi="Times New Roman" w:cs="Times New Roman"/>
          <w:sz w:val="24"/>
          <w:szCs w:val="24"/>
          <w:lang w:eastAsia="pl-PL"/>
        </w:rPr>
        <w:t>płatę za wywóz odpadów komunalnych, w tym segregowanych</w:t>
      </w:r>
      <w:r w:rsidR="00CD1ECC" w:rsidRPr="008C2070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wyłączeniem odpadów kuchennych poprodukcyjnych i pokonsumpcyjnych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745130" w14:textId="77777777" w:rsidR="007F5C89" w:rsidRPr="00EB55DF" w:rsidRDefault="007F5C89" w:rsidP="00EB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5B7BDF" w14:textId="77777777" w:rsidR="00D00A95" w:rsidRPr="001A6426" w:rsidRDefault="00D00A95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6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5AC0741" w14:textId="77777777" w:rsidR="00C830C0" w:rsidRPr="00314581" w:rsidRDefault="00C830C0" w:rsidP="00F065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1">
        <w:rPr>
          <w:rFonts w:ascii="Times New Roman" w:hAnsi="Times New Roman" w:cs="Times New Roman"/>
          <w:sz w:val="24"/>
          <w:szCs w:val="24"/>
        </w:rPr>
        <w:t>Dzierżawca oprócz czynszu dzierżawnego zostanie obciążony przez Wydzierżawiającego kosztami za dostawy mediów:</w:t>
      </w:r>
    </w:p>
    <w:p w14:paraId="639F425F" w14:textId="4D9BF174" w:rsidR="00C830C0" w:rsidRPr="00314581" w:rsidRDefault="00C830C0" w:rsidP="008E376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581">
        <w:rPr>
          <w:rFonts w:ascii="Times New Roman" w:hAnsi="Times New Roman" w:cs="Times New Roman"/>
          <w:sz w:val="24"/>
          <w:szCs w:val="24"/>
        </w:rPr>
        <w:t>za zużycie</w:t>
      </w:r>
      <w:r w:rsidR="00C13BE9" w:rsidRPr="00314581">
        <w:rPr>
          <w:rFonts w:ascii="Times New Roman" w:hAnsi="Times New Roman" w:cs="Times New Roman"/>
          <w:sz w:val="24"/>
          <w:szCs w:val="24"/>
        </w:rPr>
        <w:t xml:space="preserve"> gazu przewodowego rozliczane na podstawie odczytu licznika gazu niskoprężnego</w:t>
      </w:r>
      <w:r w:rsidRPr="00314581">
        <w:rPr>
          <w:rFonts w:ascii="Times New Roman" w:hAnsi="Times New Roman" w:cs="Times New Roman"/>
          <w:sz w:val="24"/>
          <w:szCs w:val="24"/>
        </w:rPr>
        <w:t xml:space="preserve"> </w:t>
      </w:r>
      <w:r w:rsidR="00C13BE9" w:rsidRPr="00314581">
        <w:rPr>
          <w:rFonts w:ascii="Times New Roman" w:hAnsi="Times New Roman" w:cs="Times New Roman"/>
          <w:sz w:val="24"/>
          <w:szCs w:val="24"/>
        </w:rPr>
        <w:t xml:space="preserve">oraz </w:t>
      </w:r>
      <w:r w:rsidRPr="00314581">
        <w:rPr>
          <w:rFonts w:ascii="Times New Roman" w:hAnsi="Times New Roman" w:cs="Times New Roman"/>
          <w:sz w:val="24"/>
          <w:szCs w:val="24"/>
        </w:rPr>
        <w:t xml:space="preserve">energii elektrycznej według stanów podliczników zgodnie  </w:t>
      </w:r>
      <w:r w:rsidRPr="00314581">
        <w:rPr>
          <w:rFonts w:ascii="Times New Roman" w:hAnsi="Times New Roman" w:cs="Times New Roman"/>
          <w:sz w:val="24"/>
          <w:szCs w:val="24"/>
        </w:rPr>
        <w:lastRenderedPageBreak/>
        <w:t>z aktualną ceną  dostawcy energii elektrycznej + obowiązująca stawka podatku VAT,</w:t>
      </w:r>
    </w:p>
    <w:p w14:paraId="6FC216CB" w14:textId="77777777" w:rsidR="00D92DDF" w:rsidRPr="001A6426" w:rsidRDefault="00C830C0" w:rsidP="00337A9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1">
        <w:rPr>
          <w:rFonts w:ascii="Times New Roman" w:hAnsi="Times New Roman" w:cs="Times New Roman"/>
          <w:sz w:val="24"/>
          <w:szCs w:val="24"/>
        </w:rPr>
        <w:t>za centraln</w:t>
      </w:r>
      <w:r w:rsidR="008E3A8D" w:rsidRPr="00314581">
        <w:rPr>
          <w:rFonts w:ascii="Times New Roman" w:hAnsi="Times New Roman" w:cs="Times New Roman"/>
          <w:sz w:val="24"/>
          <w:szCs w:val="24"/>
        </w:rPr>
        <w:t>e</w:t>
      </w:r>
      <w:r w:rsidR="008E3A8D" w:rsidRPr="001A6426">
        <w:rPr>
          <w:rFonts w:ascii="Times New Roman" w:hAnsi="Times New Roman" w:cs="Times New Roman"/>
          <w:sz w:val="24"/>
          <w:szCs w:val="24"/>
        </w:rPr>
        <w:t xml:space="preserve"> ogrzewanie i podgrzanie wody - </w:t>
      </w:r>
      <w:r w:rsidR="00D42311" w:rsidRPr="001A6426">
        <w:rPr>
          <w:rFonts w:ascii="Times New Roman" w:hAnsi="Times New Roman" w:cs="Times New Roman"/>
          <w:sz w:val="24"/>
          <w:szCs w:val="24"/>
        </w:rPr>
        <w:t xml:space="preserve">opłata </w:t>
      </w:r>
      <w:r w:rsidRPr="001A6426">
        <w:rPr>
          <w:rFonts w:ascii="Times New Roman" w:hAnsi="Times New Roman" w:cs="Times New Roman"/>
          <w:sz w:val="24"/>
          <w:szCs w:val="24"/>
        </w:rPr>
        <w:t xml:space="preserve">będzie 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pobierana co miesiąc w kwocie ryczałtowej dla </w:t>
      </w:r>
      <w:r w:rsidR="00E45AD4" w:rsidRPr="001A6426">
        <w:rPr>
          <w:rFonts w:ascii="Times New Roman" w:hAnsi="Times New Roman" w:cs="Times New Roman"/>
          <w:sz w:val="24"/>
          <w:szCs w:val="24"/>
        </w:rPr>
        <w:t xml:space="preserve">każdego z </w:t>
      </w:r>
      <w:r w:rsidR="00D92DDF" w:rsidRPr="001A6426">
        <w:rPr>
          <w:rFonts w:ascii="Times New Roman" w:hAnsi="Times New Roman" w:cs="Times New Roman"/>
          <w:sz w:val="24"/>
          <w:szCs w:val="24"/>
        </w:rPr>
        <w:t>miesięcy</w:t>
      </w:r>
      <w:r w:rsidR="00E45AD4" w:rsidRPr="001A6426">
        <w:rPr>
          <w:rFonts w:ascii="Times New Roman" w:hAnsi="Times New Roman" w:cs="Times New Roman"/>
          <w:sz w:val="24"/>
          <w:szCs w:val="24"/>
        </w:rPr>
        <w:t>:</w:t>
      </w:r>
      <w:r w:rsidR="00A31B4C" w:rsidRPr="001A6426">
        <w:rPr>
          <w:rFonts w:ascii="Times New Roman" w:hAnsi="Times New Roman" w:cs="Times New Roman"/>
          <w:sz w:val="24"/>
          <w:szCs w:val="24"/>
        </w:rPr>
        <w:t xml:space="preserve"> maj – sierpień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 </w:t>
      </w:r>
      <w:r w:rsidR="00E45AD4" w:rsidRPr="001A6426">
        <w:rPr>
          <w:rFonts w:ascii="Times New Roman" w:hAnsi="Times New Roman" w:cs="Times New Roman"/>
          <w:sz w:val="24"/>
          <w:szCs w:val="24"/>
        </w:rPr>
        <w:t>w wysokości</w:t>
      </w:r>
      <w:r w:rsidR="00774C71" w:rsidRPr="001A6426">
        <w:rPr>
          <w:rFonts w:ascii="Times New Roman" w:hAnsi="Times New Roman" w:cs="Times New Roman"/>
          <w:sz w:val="24"/>
          <w:szCs w:val="24"/>
        </w:rPr>
        <w:br/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500 zł brutto oraz dla </w:t>
      </w:r>
      <w:r w:rsidR="00E45AD4" w:rsidRPr="001A6426">
        <w:rPr>
          <w:rFonts w:ascii="Times New Roman" w:hAnsi="Times New Roman" w:cs="Times New Roman"/>
          <w:sz w:val="24"/>
          <w:szCs w:val="24"/>
        </w:rPr>
        <w:t xml:space="preserve">każdego z </w:t>
      </w:r>
      <w:r w:rsidR="00D92DDF" w:rsidRPr="001A6426">
        <w:rPr>
          <w:rFonts w:ascii="Times New Roman" w:hAnsi="Times New Roman" w:cs="Times New Roman"/>
          <w:sz w:val="24"/>
          <w:szCs w:val="24"/>
        </w:rPr>
        <w:t>miesięcy</w:t>
      </w:r>
      <w:r w:rsidR="00E45AD4" w:rsidRPr="001A6426">
        <w:rPr>
          <w:rFonts w:ascii="Times New Roman" w:hAnsi="Times New Roman" w:cs="Times New Roman"/>
          <w:sz w:val="24"/>
          <w:szCs w:val="24"/>
        </w:rPr>
        <w:t>: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 październik – kwiecień </w:t>
      </w:r>
      <w:r w:rsidR="00E45AD4" w:rsidRPr="001A6426">
        <w:rPr>
          <w:rFonts w:ascii="Times New Roman" w:hAnsi="Times New Roman" w:cs="Times New Roman"/>
          <w:sz w:val="24"/>
          <w:szCs w:val="24"/>
        </w:rPr>
        <w:t>w wysokości</w:t>
      </w:r>
      <w:r w:rsidR="00D92DDF" w:rsidRPr="001A6426">
        <w:rPr>
          <w:rFonts w:ascii="Times New Roman" w:hAnsi="Times New Roman" w:cs="Times New Roman"/>
          <w:sz w:val="24"/>
          <w:szCs w:val="24"/>
        </w:rPr>
        <w:t xml:space="preserve"> 3.500 zł brutto,</w:t>
      </w:r>
      <w:r w:rsidRPr="001A6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15340" w14:textId="728AC083" w:rsidR="00C830C0" w:rsidRPr="00314581" w:rsidRDefault="00C830C0" w:rsidP="00337A9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26">
        <w:rPr>
          <w:rFonts w:ascii="Times New Roman" w:hAnsi="Times New Roman" w:cs="Times New Roman"/>
          <w:sz w:val="24"/>
          <w:szCs w:val="24"/>
        </w:rPr>
        <w:t xml:space="preserve">za zużycie zimnej wody oraz odprowadzanie ścieków </w:t>
      </w:r>
      <w:r w:rsidR="00D92DDF" w:rsidRPr="001A6426">
        <w:rPr>
          <w:rFonts w:ascii="Times New Roman" w:hAnsi="Times New Roman" w:cs="Times New Roman"/>
          <w:sz w:val="24"/>
          <w:szCs w:val="24"/>
        </w:rPr>
        <w:t>opłata będzie pobierana co miesiąc w kwocie ryczałtowej</w:t>
      </w:r>
      <w:r w:rsidR="00CD1ECC" w:rsidRPr="001A6426">
        <w:rPr>
          <w:rFonts w:ascii="Times New Roman" w:hAnsi="Times New Roman" w:cs="Times New Roman"/>
          <w:sz w:val="24"/>
          <w:szCs w:val="24"/>
        </w:rPr>
        <w:t xml:space="preserve"> 2</w:t>
      </w:r>
      <w:r w:rsidR="00774C71" w:rsidRPr="001A6426">
        <w:rPr>
          <w:rFonts w:ascii="Times New Roman" w:hAnsi="Times New Roman" w:cs="Times New Roman"/>
          <w:sz w:val="24"/>
          <w:szCs w:val="24"/>
        </w:rPr>
        <w:t>.</w:t>
      </w:r>
      <w:r w:rsidR="00CD1ECC" w:rsidRPr="001A6426">
        <w:rPr>
          <w:rFonts w:ascii="Times New Roman" w:hAnsi="Times New Roman" w:cs="Times New Roman"/>
          <w:sz w:val="24"/>
          <w:szCs w:val="24"/>
        </w:rPr>
        <w:t>667,00 zł. brutto. Opłata ryczałtowa będzie naliczana do czasu opomiarowania przez Dzierżawcę wszystkich punktów poboru wody w dzierżawionych pomieszczeniach</w:t>
      </w:r>
      <w:r w:rsidR="00173753" w:rsidRPr="001A6426">
        <w:rPr>
          <w:rFonts w:ascii="Times New Roman" w:hAnsi="Times New Roman" w:cs="Times New Roman"/>
          <w:sz w:val="24"/>
          <w:szCs w:val="24"/>
        </w:rPr>
        <w:t xml:space="preserve">; </w:t>
      </w:r>
      <w:r w:rsidR="000D100B" w:rsidRPr="001A6426">
        <w:rPr>
          <w:rFonts w:ascii="Times New Roman" w:hAnsi="Times New Roman" w:cs="Times New Roman"/>
          <w:sz w:val="24"/>
          <w:szCs w:val="24"/>
        </w:rPr>
        <w:t xml:space="preserve">od czasu opomiarowania </w:t>
      </w:r>
      <w:r w:rsidR="000D100B" w:rsidRPr="00314581">
        <w:rPr>
          <w:rFonts w:ascii="Times New Roman" w:hAnsi="Times New Roman" w:cs="Times New Roman"/>
          <w:sz w:val="24"/>
          <w:szCs w:val="24"/>
        </w:rPr>
        <w:t xml:space="preserve">opłata za zużycie zimnej wody oraz odprowadzanie ścieków </w:t>
      </w:r>
      <w:r w:rsidR="00BB39F1" w:rsidRPr="00314581">
        <w:rPr>
          <w:rFonts w:ascii="Times New Roman" w:hAnsi="Times New Roman" w:cs="Times New Roman"/>
          <w:sz w:val="24"/>
          <w:szCs w:val="24"/>
        </w:rPr>
        <w:t>naliczana</w:t>
      </w:r>
      <w:r w:rsidR="000D100B" w:rsidRPr="00314581">
        <w:rPr>
          <w:rFonts w:ascii="Times New Roman" w:hAnsi="Times New Roman" w:cs="Times New Roman"/>
          <w:sz w:val="24"/>
          <w:szCs w:val="24"/>
        </w:rPr>
        <w:t xml:space="preserve"> będzie</w:t>
      </w:r>
      <w:r w:rsidR="00BB39F1" w:rsidRPr="00314581">
        <w:rPr>
          <w:rFonts w:ascii="Times New Roman" w:hAnsi="Times New Roman" w:cs="Times New Roman"/>
          <w:sz w:val="24"/>
          <w:szCs w:val="24"/>
        </w:rPr>
        <w:t xml:space="preserve"> na podstawi odczytu z podliczników.</w:t>
      </w:r>
    </w:p>
    <w:p w14:paraId="50084578" w14:textId="160FD4AE" w:rsidR="00C13BE9" w:rsidRPr="00314581" w:rsidRDefault="00C13BE9" w:rsidP="00C13BE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81">
        <w:rPr>
          <w:rFonts w:ascii="Times New Roman" w:hAnsi="Times New Roman" w:cs="Times New Roman"/>
          <w:bCs/>
          <w:sz w:val="24"/>
          <w:szCs w:val="24"/>
        </w:rPr>
        <w:t>Zamawiający obciąży Wykonawcę kosztami przeprowadzonych przeglądów technicznych wymaganych prawem budowlanym oraz kosztami dozoru urządzeń podlegających UDT w części dotyczącej wynajmowanych pomieszczeń.</w:t>
      </w:r>
    </w:p>
    <w:p w14:paraId="5C136822" w14:textId="77777777" w:rsidR="00CF12D7" w:rsidRDefault="00C830C0" w:rsidP="000C33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zobowiązany będzie we własnym zakresie </w:t>
      </w:r>
      <w:r w:rsidR="000C33F7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zawrzeć umowę na </w:t>
      </w: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odbiór,</w:t>
      </w:r>
      <w:r w:rsidRPr="000C3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i utylizację odpadów powstałych w wyniku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8ECECB" w14:textId="52DE7A73" w:rsidR="00CF12D7" w:rsidRPr="002550F1" w:rsidRDefault="008E3A8D" w:rsidP="00CF12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przez Dzi</w:t>
      </w:r>
      <w:r w:rsidR="008E3763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erżawcę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63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żywienia pacjentów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UCP, </w:t>
      </w:r>
      <w:r w:rsidR="00CF12D7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odpadów </w:t>
      </w:r>
      <w:r w:rsidR="00CF12D7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pokonsumpcyjnych oraz zużytych naczyń,</w:t>
      </w:r>
      <w:r w:rsidR="00655B1D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opisanych w SWZ,</w:t>
      </w:r>
    </w:p>
    <w:p w14:paraId="54A037E8" w14:textId="77777777" w:rsidR="00CF12D7" w:rsidRDefault="008E3763" w:rsidP="00CF12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</w:t>
      </w:r>
      <w:r w:rsid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Dzierżawcę </w:t>
      </w: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bufetu wraz ze stołówką</w:t>
      </w:r>
    </w:p>
    <w:p w14:paraId="312CCF8D" w14:textId="77777777" w:rsidR="00E13F77" w:rsidRDefault="000D22FF" w:rsidP="00E13F77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830C0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przedstawiania </w:t>
      </w:r>
      <w:r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</w:t>
      </w:r>
      <w:r w:rsidR="00D6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</w:t>
      </w:r>
      <w:r w:rsidR="00C830C0" w:rsidRPr="00CF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dowodów przekazywania odpadów </w:t>
      </w:r>
      <w:r w:rsidR="00C830C0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 gospodarczej</w:t>
      </w:r>
      <w:r w:rsid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kuchennych poprodukcyjnych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1ECC">
        <w:rPr>
          <w:rFonts w:ascii="Times New Roman" w:eastAsia="Times New Roman" w:hAnsi="Times New Roman" w:cs="Times New Roman"/>
          <w:sz w:val="24"/>
          <w:szCs w:val="24"/>
          <w:lang w:eastAsia="pl-PL"/>
        </w:rPr>
        <w:t>i pokonsumpcyjnych</w:t>
      </w:r>
      <w:r w:rsidR="00295D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CD2E30" w14:textId="77777777" w:rsidR="00C830C0" w:rsidRDefault="00C830C0" w:rsidP="00F065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Opłaty, o których mowa w ust. 1 niniejszego paragrafu płatne będą w terminie 14 dni od dnia wystawienia faktur VAT przez Wydzierżawiającego przelewem na rachunek bankowy Wydzierżawiającego wskazany w</w:t>
      </w:r>
      <w:r w:rsidR="00E63CE1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ust. 1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AE7FD8" w14:textId="77777777" w:rsidR="00D00A95" w:rsidRPr="00C71B63" w:rsidRDefault="00D00A95" w:rsidP="00C7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B48E1" w14:textId="77777777" w:rsidR="00B30E5F" w:rsidRPr="00AC4536" w:rsidRDefault="00B30E5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B5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67D7972F" w14:textId="2915B57C" w:rsidR="00D00A95" w:rsidRDefault="00D00A95" w:rsidP="00F91E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 przypadku wystąpienia zadłużenia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 Dzierżawcy z niniejszej umowy</w:t>
      </w:r>
      <w:r w:rsidRPr="00A408D7">
        <w:rPr>
          <w:rFonts w:ascii="Times New Roman" w:hAnsi="Times New Roman" w:cs="Times New Roman"/>
          <w:sz w:val="24"/>
          <w:szCs w:val="24"/>
        </w:rPr>
        <w:t xml:space="preserve">, po bezskutecznym wezwaniu do jego uregulowania, 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Wydzierżawiający dokona </w:t>
      </w:r>
      <w:r w:rsidRPr="00A408D7">
        <w:rPr>
          <w:rFonts w:ascii="Times New Roman" w:hAnsi="Times New Roman" w:cs="Times New Roman"/>
          <w:sz w:val="24"/>
          <w:szCs w:val="24"/>
        </w:rPr>
        <w:t xml:space="preserve">potrącenia 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czynszu lub/i innych opłat umownych z należnego Dzierżawcy od Wydzierżawiającego wynagrodzenia za </w:t>
      </w:r>
      <w:r w:rsidR="000C33F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żywienia pacjentów UCP</w:t>
      </w:r>
      <w:r w:rsidR="000C33F7" w:rsidRPr="00A408D7">
        <w:rPr>
          <w:rFonts w:ascii="Times New Roman" w:hAnsi="Times New Roman" w:cs="Times New Roman"/>
          <w:sz w:val="24"/>
          <w:szCs w:val="24"/>
        </w:rPr>
        <w:t xml:space="preserve"> </w:t>
      </w:r>
      <w:r w:rsidRPr="00A408D7">
        <w:rPr>
          <w:rFonts w:ascii="Times New Roman" w:hAnsi="Times New Roman" w:cs="Times New Roman"/>
          <w:sz w:val="24"/>
          <w:szCs w:val="24"/>
        </w:rPr>
        <w:t xml:space="preserve">na poczet zaległych płatności oraz </w:t>
      </w:r>
      <w:r w:rsidR="000C33F7" w:rsidRPr="00A408D7">
        <w:rPr>
          <w:rFonts w:ascii="Times New Roman" w:hAnsi="Times New Roman" w:cs="Times New Roman"/>
          <w:sz w:val="24"/>
          <w:szCs w:val="24"/>
        </w:rPr>
        <w:t>na poczet kosztów</w:t>
      </w:r>
      <w:r w:rsidRPr="00A408D7">
        <w:rPr>
          <w:rFonts w:ascii="Times New Roman" w:hAnsi="Times New Roman" w:cs="Times New Roman"/>
          <w:sz w:val="24"/>
          <w:szCs w:val="24"/>
        </w:rPr>
        <w:t xml:space="preserve"> poniesion</w:t>
      </w:r>
      <w:r w:rsidR="000C33F7" w:rsidRPr="00A408D7">
        <w:rPr>
          <w:rFonts w:ascii="Times New Roman" w:hAnsi="Times New Roman" w:cs="Times New Roman"/>
          <w:sz w:val="24"/>
          <w:szCs w:val="24"/>
        </w:rPr>
        <w:t>ych</w:t>
      </w:r>
      <w:r w:rsidRPr="00A408D7">
        <w:rPr>
          <w:rFonts w:ascii="Times New Roman" w:hAnsi="Times New Roman" w:cs="Times New Roman"/>
          <w:sz w:val="24"/>
          <w:szCs w:val="24"/>
        </w:rPr>
        <w:t xml:space="preserve"> przez Wydzierżawiającego </w:t>
      </w:r>
      <w:r w:rsidR="000D22FF" w:rsidRPr="00A408D7">
        <w:rPr>
          <w:rFonts w:ascii="Times New Roman" w:hAnsi="Times New Roman" w:cs="Times New Roman"/>
          <w:sz w:val="24"/>
          <w:szCs w:val="24"/>
        </w:rPr>
        <w:t>związan</w:t>
      </w:r>
      <w:r w:rsidR="00A408D7">
        <w:rPr>
          <w:rFonts w:ascii="Times New Roman" w:hAnsi="Times New Roman" w:cs="Times New Roman"/>
          <w:sz w:val="24"/>
          <w:szCs w:val="24"/>
        </w:rPr>
        <w:t xml:space="preserve">ych </w:t>
      </w:r>
      <w:r w:rsidR="000D22FF" w:rsidRPr="00A408D7">
        <w:rPr>
          <w:rFonts w:ascii="Times New Roman" w:hAnsi="Times New Roman" w:cs="Times New Roman"/>
          <w:sz w:val="24"/>
          <w:szCs w:val="24"/>
        </w:rPr>
        <w:t>z dochodzeniem należności</w:t>
      </w:r>
      <w:r w:rsidR="00F91E50">
        <w:rPr>
          <w:rFonts w:ascii="Times New Roman" w:hAnsi="Times New Roman" w:cs="Times New Roman"/>
          <w:sz w:val="24"/>
          <w:szCs w:val="24"/>
        </w:rPr>
        <w:t>,</w:t>
      </w:r>
      <w:r w:rsidR="00F91E50">
        <w:rPr>
          <w:rFonts w:ascii="Times New Roman" w:hAnsi="Times New Roman" w:cs="Times New Roman"/>
          <w:sz w:val="24"/>
          <w:szCs w:val="24"/>
        </w:rPr>
        <w:br/>
      </w:r>
      <w:r w:rsidR="00A408D7">
        <w:rPr>
          <w:rFonts w:ascii="Times New Roman" w:hAnsi="Times New Roman" w:cs="Times New Roman"/>
          <w:sz w:val="24"/>
          <w:szCs w:val="24"/>
        </w:rPr>
        <w:t>a Dzierżawca wyraża na powyższe zgodę.</w:t>
      </w:r>
    </w:p>
    <w:p w14:paraId="40E010DE" w14:textId="77777777" w:rsidR="00F91E50" w:rsidRPr="00A408D7" w:rsidRDefault="00F91E50" w:rsidP="00F91E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FCFCC" w14:textId="77777777" w:rsidR="00EB55DF" w:rsidRPr="00AC4536" w:rsidRDefault="00EB55DF" w:rsidP="00D96453">
      <w:pPr>
        <w:pStyle w:val="Akapitzlist"/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4363AA43" w14:textId="77777777" w:rsidR="00EB55DF" w:rsidRPr="00AC4536" w:rsidRDefault="00EB55DF" w:rsidP="00F06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 wyłączają możliwość powoływania się przez Dzierżawcę na wyrażenie, przez Wydzierżawiającego, w sposób dorozumiany woli kontynuowania umowy dzierżawy. Oświadczenie woli Dzierżawcy i Wydzierżawiającego w powyższym zakresie powinno być dokonane pod rygorem nieważności na piśmie.</w:t>
      </w:r>
    </w:p>
    <w:p w14:paraId="6187AE6B" w14:textId="77777777" w:rsidR="00EB55DF" w:rsidRPr="00AC4536" w:rsidRDefault="00EB55DF" w:rsidP="00F0652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ani charakter nakładów poniesi</w:t>
      </w:r>
      <w:r w:rsidR="000D22FF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na zagospodarowanie lokalu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stanowić podstawy do domagania się zawarcia kolejnej umowy dzierżawy.</w:t>
      </w:r>
    </w:p>
    <w:p w14:paraId="2D3B3629" w14:textId="77777777" w:rsidR="00EB55DF" w:rsidRPr="00AC4536" w:rsidRDefault="00EB55DF" w:rsidP="00AC4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97CF7" w14:textId="77777777" w:rsidR="00D00A95" w:rsidRPr="00AC4536" w:rsidRDefault="00D00A95" w:rsidP="00D96453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25BE0CE" w14:textId="77777777" w:rsidR="006B3FFA" w:rsidRDefault="006B3FFA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>Wydanie Dzierżawcy przedmiotu dzierżawy nastąpi 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 dniu podpisania umowy</w:t>
      </w:r>
      <w:r w:rsidRPr="00AC4536">
        <w:rPr>
          <w:rFonts w:ascii="Times New Roman" w:hAnsi="Times New Roman" w:cs="Times New Roman"/>
          <w:sz w:val="24"/>
          <w:szCs w:val="24"/>
        </w:rPr>
        <w:t>, na</w:t>
      </w:r>
      <w:r w:rsidR="005B2162">
        <w:rPr>
          <w:rFonts w:ascii="Times New Roman" w:hAnsi="Times New Roman" w:cs="Times New Roman"/>
          <w:sz w:val="24"/>
          <w:szCs w:val="24"/>
        </w:rPr>
        <w:t xml:space="preserve"> </w:t>
      </w:r>
      <w:r w:rsidRPr="00AC4536">
        <w:rPr>
          <w:rFonts w:ascii="Times New Roman" w:hAnsi="Times New Roman" w:cs="Times New Roman"/>
          <w:sz w:val="24"/>
          <w:szCs w:val="24"/>
        </w:rPr>
        <w:t xml:space="preserve">podstawie protokołu zdawczo-odbiorczego, </w:t>
      </w:r>
      <w:r w:rsidR="00935765" w:rsidRPr="00AC4536">
        <w:rPr>
          <w:rFonts w:ascii="Times New Roman" w:hAnsi="Times New Roman" w:cs="Times New Roman"/>
          <w:sz w:val="24"/>
          <w:szCs w:val="24"/>
        </w:rPr>
        <w:t>który będzie określał m.in. stan wyposażenia lokalu</w:t>
      </w:r>
      <w:r w:rsidR="00F3225B" w:rsidRPr="00AC4536">
        <w:rPr>
          <w:rFonts w:ascii="Times New Roman" w:hAnsi="Times New Roman" w:cs="Times New Roman"/>
          <w:sz w:val="24"/>
          <w:szCs w:val="24"/>
        </w:rPr>
        <w:t xml:space="preserve"> i stan liczników mediów</w:t>
      </w:r>
      <w:r w:rsidR="00935765" w:rsidRPr="00AC4536">
        <w:rPr>
          <w:rFonts w:ascii="Times New Roman" w:hAnsi="Times New Roman" w:cs="Times New Roman"/>
          <w:sz w:val="24"/>
          <w:szCs w:val="24"/>
        </w:rPr>
        <w:t xml:space="preserve">. </w:t>
      </w:r>
      <w:r w:rsidR="00935765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Po jego podpisaniu powyższy protokół będzie stanowił załącznik do niniejszej umowy.</w:t>
      </w:r>
    </w:p>
    <w:p w14:paraId="59CC06D7" w14:textId="77777777" w:rsidR="00F22CB8" w:rsidRPr="00AC4536" w:rsidRDefault="00F22CB8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F554E" w14:textId="77777777" w:rsidR="00D00A95" w:rsidRPr="00AC4536" w:rsidRDefault="00D00A95" w:rsidP="00D96453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E63CE1"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14:paraId="49E833BA" w14:textId="77777777" w:rsidR="00F06528" w:rsidRDefault="00F3225B" w:rsidP="00720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wykonywania swojego prawa zgodnie z wymogami prawidłowej gospodarki, przestrzegania obowiązujących przepisów prawa, zasad współżycia społecznego i postanowień niniejszej Umowy. Dzierżawca w szczególności zobowiązany jest do:</w:t>
      </w:r>
    </w:p>
    <w:p w14:paraId="6C154EB8" w14:textId="3DF07D80" w:rsidR="00F06528" w:rsidRPr="00195082" w:rsidRDefault="00F06528" w:rsidP="00F065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zakupu na własny koszt </w:t>
      </w:r>
      <w:r w:rsidR="00B94C1C" w:rsidRPr="00A408D7">
        <w:rPr>
          <w:rFonts w:ascii="Times New Roman" w:hAnsi="Times New Roman" w:cs="Times New Roman"/>
          <w:sz w:val="24"/>
          <w:szCs w:val="24"/>
        </w:rPr>
        <w:t xml:space="preserve">nowego </w:t>
      </w:r>
      <w:r w:rsidRPr="00A408D7">
        <w:rPr>
          <w:rFonts w:ascii="Times New Roman" w:hAnsi="Times New Roman" w:cs="Times New Roman"/>
          <w:sz w:val="24"/>
          <w:szCs w:val="24"/>
        </w:rPr>
        <w:t>sprzętu AGD</w:t>
      </w:r>
      <w:r w:rsidR="00A408D7" w:rsidRPr="00A408D7">
        <w:rPr>
          <w:rFonts w:ascii="Times New Roman" w:hAnsi="Times New Roman" w:cs="Times New Roman"/>
          <w:sz w:val="24"/>
          <w:szCs w:val="24"/>
        </w:rPr>
        <w:t>, w tym lodówek oraz</w:t>
      </w:r>
      <w:r w:rsidRPr="00A408D7">
        <w:rPr>
          <w:rFonts w:ascii="Times New Roman" w:hAnsi="Times New Roman" w:cs="Times New Roman"/>
          <w:sz w:val="24"/>
          <w:szCs w:val="24"/>
        </w:rPr>
        <w:t xml:space="preserve"> wyposażenia meblowego i innego niezbędnego do prowadzenia działalności objętej niniejszą umową</w:t>
      </w:r>
      <w:r w:rsidR="00A408D7">
        <w:rPr>
          <w:rFonts w:ascii="Times New Roman" w:hAnsi="Times New Roman" w:cs="Times New Roman"/>
          <w:sz w:val="24"/>
          <w:szCs w:val="24"/>
        </w:rPr>
        <w:t>,</w:t>
      </w:r>
      <w:r w:rsidRPr="00A40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9EC1F" w14:textId="77777777" w:rsidR="00195082" w:rsidRPr="00F06528" w:rsidRDefault="00195082" w:rsidP="00F065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prawidłowe</w:t>
      </w:r>
      <w:r w:rsidR="00493544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zabezpiecze</w:t>
      </w:r>
      <w:r w:rsidR="00493544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towaru i sprzętu przed kradzieżą i zdarzeniami losowymi poza godzinami pracy,</w:t>
      </w:r>
    </w:p>
    <w:p w14:paraId="48641DBB" w14:textId="77777777" w:rsidR="00F3225B" w:rsidRPr="00F3225B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przedmiotu dzierżawy w stanie niepogorszonym, a w szczególności do ponoszenia w tym celu niezbędnych kosztów,</w:t>
      </w:r>
    </w:p>
    <w:p w14:paraId="43D558D0" w14:textId="77777777" w:rsidR="00A11E3E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utrzymania w należytym stanie technicznym i estetycznym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dzierżawy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dokonywania na własny koszt remont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ów niezbędnych do zachowania go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niepogorszonym,</w:t>
      </w:r>
    </w:p>
    <w:p w14:paraId="6ABD0125" w14:textId="77777777" w:rsidR="004E0F4A" w:rsidRPr="00AC4536" w:rsidRDefault="004E0F4A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tzw. pierwszego remontu, o którym mowa 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w par 13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E1E39F" w14:textId="77777777" w:rsidR="00A11E3E" w:rsidRPr="00F3225B" w:rsidRDefault="00A11E3E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we własnym zakresie i na własny koszt czystości w przedmio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cie dzierżawy,</w:t>
      </w:r>
    </w:p>
    <w:p w14:paraId="47E63C47" w14:textId="77777777" w:rsidR="00F3225B" w:rsidRPr="00A408D7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kosztów świadczeń związanych z używaniem przedmio</w:t>
      </w:r>
      <w:r w:rsidR="002F2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dzierżawy, tj. wywozem odpadów o których mowa w </w:t>
      </w:r>
      <w:r w:rsidR="002F233D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par 5 ust 2 umowy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dostarczaniem energii elektrycznej, energii cieplnej, wody, korzystaniem z kanalizacji miejskiej, itp.,</w:t>
      </w:r>
    </w:p>
    <w:p w14:paraId="66A350D3" w14:textId="77777777" w:rsidR="0075700A" w:rsidRPr="00A408D7" w:rsidRDefault="0075700A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wytworzonych przez Dzierżawcę odpadów komunalnych, w tym segregowanych do wyznaczonych przez Szpital miejsc ich składowania</w:t>
      </w:r>
      <w:r w:rsidR="00CF12D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60911C" w14:textId="77777777" w:rsidR="004E0F4A" w:rsidRPr="00A408D7" w:rsidRDefault="004E0F4A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systematycznego, wykonywanego na swój koszt, nie rzadziej niż raz na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 miesięcy czyszczenia osadników tłuszczu i przedkładania do Działu Technicznego Szpitala faktury potwierdzającej wykonanie usługi czyszczenia,</w:t>
      </w:r>
    </w:p>
    <w:p w14:paraId="418B8DB4" w14:textId="77777777" w:rsidR="002337F7" w:rsidRPr="00314581" w:rsidRDefault="004E0F4A" w:rsidP="002337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na swój koszt dezynsekcji, deratyzacji i dezynfekcji dzierżawionych </w:t>
      </w:r>
      <w:r w:rsidR="006B14A1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pomieszczeń</w:t>
      </w: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częstotliwością wynikającą z </w:t>
      </w:r>
      <w:r w:rsidR="006B14A1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faktycznych </w:t>
      </w: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 w:rsidR="006B14A1"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3BFD9F" w14:textId="6E18DFA5" w:rsidR="002337F7" w:rsidRPr="00314581" w:rsidRDefault="002337F7" w:rsidP="002337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 xml:space="preserve">wykonania badania i pomiarów czynników szkodliwych dla zdrowia </w:t>
      </w: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br/>
        <w:t xml:space="preserve">w terminie 30 dni od zawarcia umowy. Dzierżawca wskazuje czynniki szkodliwe dla zdrowia i zapewnia ich wykonanie z częstotliwością określoną w rozporządzeniu MZ </w:t>
      </w: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br/>
        <w:t xml:space="preserve">z dn. 02.02.2011 r. w sprawie badań i pomiarów czynników szkodliwych dla zdrowia </w:t>
      </w: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br/>
        <w:t xml:space="preserve">i środowiska pracy,   </w:t>
      </w:r>
    </w:p>
    <w:p w14:paraId="6D28B132" w14:textId="77777777" w:rsidR="002337F7" w:rsidRPr="00314581" w:rsidRDefault="002337F7" w:rsidP="002337F7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Calibri"/>
          <w:iCs/>
          <w:sz w:val="24"/>
          <w:szCs w:val="24"/>
          <w:lang w:eastAsia="pl-PL"/>
        </w:rPr>
        <w:t>wykonania  co najmniej dwa razy do roku wymazów czystościowych w akredytowanym Laboratorium,</w:t>
      </w:r>
    </w:p>
    <w:p w14:paraId="6E084F3A" w14:textId="77777777" w:rsidR="00F3225B" w:rsidRPr="00314581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bieżącego monitorowania stanu technicznego przedmiotu dzierżawy, w tym dokonywania na własny koszt przeglądów wymaganych przepisami prawa budowlanego, </w:t>
      </w:r>
    </w:p>
    <w:p w14:paraId="4FD45D61" w14:textId="77777777" w:rsidR="00F3225B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przedmiotu dzierżawy upoważnionemu przedstawicielowi Wydzierżawiającego celem przeprowadzenia kontroli sposobu jej używania, </w:t>
      </w:r>
    </w:p>
    <w:p w14:paraId="210F2F14" w14:textId="77777777" w:rsidR="00D3157B" w:rsidRPr="00F3225B" w:rsidRDefault="00D3157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raz w roku przeglądu i prób szczelności instalacji i urządzeń gazowych w pomieszczeniach wydzierżawi</w:t>
      </w:r>
      <w:r w:rsidR="00C77EAE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i przekazanie 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Wydzierżawiającemu,</w:t>
      </w:r>
    </w:p>
    <w:p w14:paraId="5E8DC7C3" w14:textId="77777777" w:rsidR="00D25CCC" w:rsidRPr="00AC4536" w:rsidRDefault="00F3225B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obowiązujących przepisów prawa, a w szczególności przepisów prawa budowlanego, </w:t>
      </w:r>
      <w:r w:rsidR="00A11E3E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p.poż., 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sanitarnych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, epidemiologicznych</w:t>
      </w:r>
      <w:r w:rsidRPr="00F3225B">
        <w:rPr>
          <w:rFonts w:ascii="Times New Roman" w:eastAsia="Times New Roman" w:hAnsi="Times New Roman" w:cs="Times New Roman"/>
          <w:sz w:val="24"/>
          <w:szCs w:val="24"/>
          <w:lang w:eastAsia="pl-PL"/>
        </w:rPr>
        <w:t>, porządkowych, ochrony środowiska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o odpadach,</w:t>
      </w:r>
    </w:p>
    <w:p w14:paraId="00357835" w14:textId="77777777" w:rsidR="00D25CCC" w:rsidRPr="00AC4536" w:rsidRDefault="00CC7383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przedmiotu dzierżawy zgodnie z jego przeznaczeniem, Dzierżawca odpowiada za prawidłowe wykorzystanie przedmiotu dzierżawy  oraz ewentualne szkody powstałe w związku z prowadzeniem tamże swojej dzia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łalności,</w:t>
      </w:r>
    </w:p>
    <w:p w14:paraId="1E51401B" w14:textId="77777777" w:rsidR="00F06528" w:rsidRDefault="00CC7383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prowadzenia działalności na dzierżawionej powierzchni w sposób nieuciążl</w:t>
      </w:r>
      <w:r w:rsidR="00D25CCC"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iwy dla funkcjonowania Szpitala,</w:t>
      </w:r>
    </w:p>
    <w:p w14:paraId="2E14FDCA" w14:textId="77777777" w:rsidR="00F06528" w:rsidRDefault="00195082" w:rsidP="004737FC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</w:t>
      </w:r>
      <w:r w:rsidR="00EE7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trwania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działalności od odpowiedzialności cywilnej deliktowo-kontraktowej, w tym OC dzierżawcy nieruchomości </w:t>
      </w:r>
      <w:r w:rsidR="00D25CCC"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37FC" w:rsidRP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4737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58F629" w14:textId="77777777" w:rsidR="001E484C" w:rsidRPr="004737FC" w:rsidRDefault="001E484C" w:rsidP="004737FC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528">
        <w:rPr>
          <w:rFonts w:ascii="Times New Roman" w:hAnsi="Times New Roman" w:cs="Times New Roman"/>
          <w:sz w:val="24"/>
          <w:szCs w:val="24"/>
        </w:rPr>
        <w:t>pokrycia w pełnej wysokości wszelkich szkód i zniszczeń powstałych z jego w</w:t>
      </w:r>
      <w:r w:rsidR="00F06528" w:rsidRPr="00F06528">
        <w:rPr>
          <w:rFonts w:ascii="Times New Roman" w:hAnsi="Times New Roman" w:cs="Times New Roman"/>
          <w:sz w:val="24"/>
          <w:szCs w:val="24"/>
        </w:rPr>
        <w:t>iny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="00F06528" w:rsidRPr="00F06528">
        <w:rPr>
          <w:rFonts w:ascii="Times New Roman" w:hAnsi="Times New Roman" w:cs="Times New Roman"/>
          <w:sz w:val="24"/>
          <w:szCs w:val="24"/>
        </w:rPr>
        <w:t>w okresie trwania dzierżawy,</w:t>
      </w:r>
    </w:p>
    <w:p w14:paraId="4DE8838C" w14:textId="77777777" w:rsidR="001E484C" w:rsidRDefault="001E484C" w:rsidP="00F06528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84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nie ograniczający świadczenia usług wchodzących w zakres statutowych obowiązków i nie kolidujących z działalnością struktury Szpitala oraz nie powodujący zagrożeń ani naruszeń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owiązujących przepisów Szpitala</w:t>
      </w:r>
      <w:r w:rsidR="00D521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0B670D" w14:textId="77777777" w:rsidR="00D25CCC" w:rsidRPr="00AC4536" w:rsidRDefault="00D25CCC" w:rsidP="00F0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D4BB9" w14:textId="77777777" w:rsidR="00A5113A" w:rsidRPr="00AC4536" w:rsidRDefault="00E63CE1" w:rsidP="00D9645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F065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DCE9E32" w14:textId="4E0B7323"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jest do zawarcia i utrzymywania na swój koszt przez cały okres obowiązywania niniejszej Umowy polisy ubezpieczenia odpowiedzialności cywilnej deliktowo-kontraktowej z tytułu posiadania mienia objętego niniejszą umową oraz wszelkiej działalności prowadzonej na dzierżawionej nieruchomości.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ubezpieczenia nie może być późniejsza niż pierwszy dzień obowiązywania umowy dzierżawy.</w:t>
      </w:r>
      <w:r w:rsidR="00F06528" w:rsidRPr="00720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Minimalna suma gwarancyjna wynosi nie mniej niż </w:t>
      </w:r>
      <w:r w:rsidR="00FD5EC5" w:rsidRPr="00A408D7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774C71" w:rsidRPr="00A408D7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A408D7">
        <w:rPr>
          <w:rFonts w:ascii="Times New Roman" w:eastAsia="Times New Roman" w:hAnsi="Times New Roman" w:cs="Times New Roman"/>
          <w:sz w:val="24"/>
          <w:szCs w:val="24"/>
        </w:rPr>
        <w:t>000 zł</w:t>
      </w:r>
      <w:r w:rsidR="00A31B4C" w:rsidRPr="00A408D7">
        <w:rPr>
          <w:rFonts w:ascii="Times New Roman" w:eastAsia="Times New Roman" w:hAnsi="Times New Roman" w:cs="Times New Roman"/>
          <w:sz w:val="24"/>
          <w:szCs w:val="24"/>
        </w:rPr>
        <w:t xml:space="preserve"> (słownie: jeden milion</w:t>
      </w:r>
      <w:r w:rsidRPr="00A408D7">
        <w:rPr>
          <w:rFonts w:ascii="Times New Roman" w:eastAsia="Times New Roman" w:hAnsi="Times New Roman" w:cs="Times New Roman"/>
          <w:sz w:val="24"/>
          <w:szCs w:val="24"/>
        </w:rPr>
        <w:t xml:space="preserve"> złotych) na jeden i wszystkie wypadki ubezpieczeniowe</w:t>
      </w:r>
      <w:r w:rsidR="007D3780" w:rsidRPr="00A40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8D7">
        <w:rPr>
          <w:rFonts w:ascii="Times New Roman" w:eastAsia="Times New Roman" w:hAnsi="Times New Roman" w:cs="Times New Roman"/>
          <w:sz w:val="24"/>
          <w:szCs w:val="24"/>
        </w:rPr>
        <w:t>w rocznym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 okresie ubezpieczenia (</w:t>
      </w:r>
      <w:proofErr w:type="spellStart"/>
      <w:r w:rsidRPr="00720E17">
        <w:rPr>
          <w:rFonts w:ascii="Times New Roman" w:eastAsia="Times New Roman" w:hAnsi="Times New Roman" w:cs="Times New Roman"/>
          <w:sz w:val="24"/>
          <w:szCs w:val="24"/>
        </w:rPr>
        <w:t>podlimity</w:t>
      </w:r>
      <w:proofErr w:type="spellEnd"/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 odpowiedzialności są dopuszczalne jedynie w przypadkach wyraźnie wskazanych w umowie).</w:t>
      </w:r>
      <w:r w:rsidR="007F1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C0C" w:rsidRPr="007F1C0C">
        <w:rPr>
          <w:rFonts w:ascii="Times New Roman" w:eastAsia="Times New Roman" w:hAnsi="Times New Roman" w:cs="Times New Roman"/>
          <w:sz w:val="24"/>
          <w:szCs w:val="24"/>
        </w:rPr>
        <w:t xml:space="preserve">Ochrona w ramach polisy powinna  również uwzględniać OC </w:t>
      </w:r>
      <w:r w:rsidR="007F1C0C">
        <w:rPr>
          <w:rFonts w:ascii="Times New Roman" w:eastAsia="Times New Roman" w:hAnsi="Times New Roman" w:cs="Times New Roman"/>
          <w:sz w:val="24"/>
          <w:szCs w:val="24"/>
        </w:rPr>
        <w:t>dzierżawcy</w:t>
      </w:r>
      <w:r w:rsidR="007F1C0C" w:rsidRPr="007F1C0C">
        <w:rPr>
          <w:rFonts w:ascii="Times New Roman" w:eastAsia="Times New Roman" w:hAnsi="Times New Roman" w:cs="Times New Roman"/>
          <w:sz w:val="24"/>
          <w:szCs w:val="24"/>
        </w:rPr>
        <w:t xml:space="preserve"> nieruchomości  z odpowiedzialnością Ubezpieczyciela do wysokości sumy gwarancyjnej.</w:t>
      </w:r>
    </w:p>
    <w:p w14:paraId="3A97C186" w14:textId="77777777"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>Dzierżawca zobowiązany jest przed zawarciem umowy dzierżawy dostarczyć d</w:t>
      </w:r>
      <w:r w:rsidR="002F233D">
        <w:rPr>
          <w:rFonts w:ascii="Times New Roman" w:eastAsia="Times New Roman" w:hAnsi="Times New Roman" w:cs="Times New Roman"/>
          <w:sz w:val="24"/>
          <w:szCs w:val="24"/>
        </w:rPr>
        <w:t xml:space="preserve">okumenty ubezpieczenia zgodne z </w:t>
      </w: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ust. 1 (kopie polis ubezpieczeniowych lub certyfikatów/ zaświadczeń) wraz z mającymi do nich zastosowanie warunkami, potwierdzające, że wymagane ubezpieczenie zostało zawarte i jest obowiązujące wraz z dowodami, że jest prawidłowo opłacane. </w:t>
      </w:r>
    </w:p>
    <w:p w14:paraId="6AE817F4" w14:textId="77777777" w:rsidR="00F06528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 xml:space="preserve">W przypadku, gdy płatność składki podzielona jest na raty, Dzierżawca zobowiązany jest do przedstawienia Wydzierżawiającemu potwierdzenia zapłaty rat składki najpóźniej w terminie dnia ich płatności (zgodnie z polisą). </w:t>
      </w:r>
    </w:p>
    <w:p w14:paraId="64EBE985" w14:textId="77777777" w:rsidR="00D25CCC" w:rsidRPr="00720E17" w:rsidRDefault="00D25CCC" w:rsidP="00720E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17">
        <w:rPr>
          <w:rFonts w:ascii="Times New Roman" w:eastAsia="Times New Roman" w:hAnsi="Times New Roman" w:cs="Times New Roman"/>
          <w:sz w:val="24"/>
          <w:szCs w:val="24"/>
        </w:rPr>
        <w:t>Dzierżawca zobowiązany jest do dostarczania Wydzierżawiającemu kopii aktualnego dokumentu ubezpieczenia przez cały okres trwania obowiązku, każdorazowo nie później niż 7 dni kalendarzowych przed wygaśnięciem poprzedniej polisy.</w:t>
      </w:r>
    </w:p>
    <w:p w14:paraId="496A7326" w14:textId="77777777" w:rsidR="001E484C" w:rsidRPr="00D25CCC" w:rsidRDefault="001E484C" w:rsidP="001E484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05EDC" w14:textId="77777777" w:rsidR="00D25CCC" w:rsidRPr="00AC4536" w:rsidRDefault="00377575" w:rsidP="00AC453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BD3E089" w14:textId="77777777" w:rsidR="001142A7" w:rsidRPr="00655B1D" w:rsidRDefault="001142A7" w:rsidP="00655B1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1D">
        <w:rPr>
          <w:rFonts w:ascii="Times New Roman" w:hAnsi="Times New Roman" w:cs="Times New Roman"/>
          <w:sz w:val="24"/>
          <w:szCs w:val="24"/>
        </w:rPr>
        <w:t>Dzierżawca zobowiązany jest we własnym zakresie i na własny koszt do dokonywania wszelkich, bieżących remontów i konserwacji przedmiotu dzierżawy niezbędnych do zachowania go w stanie niepogorszonym.</w:t>
      </w:r>
      <w:r w:rsidRPr="0065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remontu musi być zaakceptowany na piśmie przez Wydzierżawiającego.</w:t>
      </w:r>
    </w:p>
    <w:p w14:paraId="4A59AD9A" w14:textId="77777777" w:rsidR="001142A7" w:rsidRPr="00AC4536" w:rsidRDefault="001142A7" w:rsidP="006B489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może dokonać adaptacji pomieszczeń wyłącznie za zgodą Wydzierżawiającego. Adaptacja pomieszczeń będzie wykonana na koszt Dzierżawcy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54F6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par 13 umowy</w:t>
      </w: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Zgoda Wydzierżawiającego na wykonanie prac adaptacyjnych może być udzielona po przedstawieniu przez Dzierżawcę na piśmie zakresu i sposobu ich wykonania oraz po uzyskaniu  przez Dzierżawcę wszelkich wymaganych prawem formalności. </w:t>
      </w:r>
    </w:p>
    <w:p w14:paraId="6D65D1DF" w14:textId="77777777" w:rsidR="001142A7" w:rsidRPr="00C71B63" w:rsidRDefault="001142A7" w:rsidP="00C71B6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w terminie 3 dni przed ukończeniem </w:t>
      </w:r>
      <w:r w:rsidR="00195082">
        <w:rPr>
          <w:rFonts w:ascii="Times New Roman" w:hAnsi="Times New Roman" w:cs="Times New Roman"/>
          <w:sz w:val="24"/>
          <w:szCs w:val="24"/>
        </w:rPr>
        <w:t>remontu lub adaptacji</w:t>
      </w:r>
      <w:r w:rsidRPr="00AC4536">
        <w:rPr>
          <w:rFonts w:ascii="Times New Roman" w:hAnsi="Times New Roman" w:cs="Times New Roman"/>
          <w:sz w:val="24"/>
          <w:szCs w:val="24"/>
        </w:rPr>
        <w:t xml:space="preserve"> zawiadomi Wydzierżawiającego o terminie gotowości do odbioru prac.</w:t>
      </w:r>
    </w:p>
    <w:p w14:paraId="76314B8C" w14:textId="77777777" w:rsidR="00C71B63" w:rsidRPr="00C71B63" w:rsidRDefault="00C71B63" w:rsidP="00C7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C3DA8" w14:textId="77777777" w:rsidR="001142A7" w:rsidRPr="00AC4536" w:rsidRDefault="001142A7" w:rsidP="00F22C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</w:t>
      </w:r>
    </w:p>
    <w:p w14:paraId="2846435A" w14:textId="77777777" w:rsidR="00377575" w:rsidRPr="006B489E" w:rsidRDefault="00377575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wyrażonej w formie pisemnej dokonywać żadnych inwestycji na przedmiocie dzierżawy wymagających zgłoszenia lub uzyskania pozwolenia na budowę.</w:t>
      </w:r>
    </w:p>
    <w:p w14:paraId="2A92AE0F" w14:textId="77777777" w:rsidR="001142A7" w:rsidRPr="006B489E" w:rsidRDefault="00377575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1142A7"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nakłady </w:t>
      </w: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przez Dzierżawcę bez zgody Wydzierżawiającego nie podlegają rozliczeniu z Wydzierżawiającym. Z tego tytułu Dzierżawcy nie przysługuje jakikolwiek regres do Wydzierżawiającego.</w:t>
      </w:r>
    </w:p>
    <w:p w14:paraId="582C5189" w14:textId="77777777" w:rsidR="001142A7" w:rsidRPr="006B489E" w:rsidRDefault="001142A7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na żądanie Wydzierżawiającego usunie na swój koszt w terminie wyznaczonym przez Wydzierżawiającego zmiany dokonane bez jego zgody i przywróci stan pierwotny przedmiotu dzierżawy we wskazanym przez Wydzierżawiającego terminie. Po bezskutecznym upływie wyznaczonego terminu Wydzierżawiający może przedmiotowe prace wykonać we własnym zakresie, a kosztami obciążyć Dzierżawcę, który zobowiązuje się do ich uregulowania w wysokości wskazanej przez Wydzierżawiającego.</w:t>
      </w:r>
    </w:p>
    <w:p w14:paraId="3740D7AD" w14:textId="77777777" w:rsidR="001142A7" w:rsidRPr="006B489E" w:rsidRDefault="00FB61B4" w:rsidP="006B489E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hAnsi="Times New Roman" w:cs="Times New Roman"/>
          <w:sz w:val="24"/>
          <w:szCs w:val="24"/>
        </w:rPr>
        <w:t>Jeżeli Dzierżawca ulepszył przedmiot dzierżawy za zgodą Wydzierżawiającego, Wydzierżawiający może według swego wyboru albo zatrzymać ulepszenia albo żądać przywrócenia stanu poprzedniego.</w:t>
      </w:r>
    </w:p>
    <w:p w14:paraId="3800FFAB" w14:textId="3C0C818B" w:rsidR="00A408D7" w:rsidRPr="002550F1" w:rsidRDefault="002E6121" w:rsidP="00A408D7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9E">
        <w:rPr>
          <w:rFonts w:ascii="Times New Roman" w:hAnsi="Times New Roman" w:cs="Times New Roman"/>
          <w:sz w:val="24"/>
          <w:szCs w:val="24"/>
        </w:rPr>
        <w:t>Po rozwiązaniu u</w:t>
      </w:r>
      <w:r w:rsidR="00FB61B4" w:rsidRPr="006B489E">
        <w:rPr>
          <w:rFonts w:ascii="Times New Roman" w:hAnsi="Times New Roman" w:cs="Times New Roman"/>
          <w:sz w:val="24"/>
          <w:szCs w:val="24"/>
        </w:rPr>
        <w:t xml:space="preserve">mowy Dzierżawca zobowiązuje się zwrócić Wydzierżawiającemu przedmiot umowy w stanie nie gorszym niż w dniu przejęcia z uwzględnieniem wykonanych prac, na które </w:t>
      </w:r>
      <w:r w:rsidR="00A408D7">
        <w:rPr>
          <w:rFonts w:ascii="Times New Roman" w:hAnsi="Times New Roman" w:cs="Times New Roman"/>
          <w:sz w:val="24"/>
          <w:szCs w:val="24"/>
        </w:rPr>
        <w:t>Wydzierżawiający wyraził zgodę.</w:t>
      </w:r>
    </w:p>
    <w:p w14:paraId="46D27D53" w14:textId="77777777" w:rsidR="002550F1" w:rsidRPr="002550F1" w:rsidRDefault="002550F1" w:rsidP="002550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CADAF" w14:textId="51EBBF3A" w:rsidR="002070DD" w:rsidRPr="00A408D7" w:rsidRDefault="004959D5" w:rsidP="00A408D7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Po rozwiązaniu umowy Dzierżawca </w:t>
      </w:r>
      <w:r w:rsidR="00AA7664" w:rsidRPr="00A408D7">
        <w:rPr>
          <w:rFonts w:ascii="Times New Roman" w:hAnsi="Times New Roman" w:cs="Times New Roman"/>
          <w:sz w:val="24"/>
          <w:szCs w:val="24"/>
        </w:rPr>
        <w:t xml:space="preserve">ma prawo </w:t>
      </w:r>
      <w:r w:rsidRPr="00A408D7">
        <w:rPr>
          <w:rFonts w:ascii="Times New Roman" w:hAnsi="Times New Roman" w:cs="Times New Roman"/>
          <w:sz w:val="24"/>
          <w:szCs w:val="24"/>
        </w:rPr>
        <w:t>zabrać zakupiony przez siebie sprzęt AGD, wyposażenie meblowe i inne</w:t>
      </w:r>
      <w:r w:rsidR="00195082" w:rsidRPr="00A408D7">
        <w:rPr>
          <w:rFonts w:ascii="Times New Roman" w:hAnsi="Times New Roman" w:cs="Times New Roman"/>
          <w:sz w:val="24"/>
          <w:szCs w:val="24"/>
        </w:rPr>
        <w:t xml:space="preserve"> wyposażenie</w:t>
      </w:r>
      <w:r w:rsidRPr="00A408D7">
        <w:rPr>
          <w:rFonts w:ascii="Times New Roman" w:hAnsi="Times New Roman" w:cs="Times New Roman"/>
          <w:sz w:val="24"/>
          <w:szCs w:val="24"/>
        </w:rPr>
        <w:t xml:space="preserve"> niezbędne do prowadzenia</w:t>
      </w:r>
      <w:r w:rsidR="00AA7664" w:rsidRPr="00A408D7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75700A" w:rsidRPr="00A408D7">
        <w:rPr>
          <w:rFonts w:ascii="Times New Roman" w:hAnsi="Times New Roman" w:cs="Times New Roman"/>
          <w:sz w:val="24"/>
          <w:szCs w:val="24"/>
        </w:rPr>
        <w:t xml:space="preserve"> objętej niniejszą umową</w:t>
      </w:r>
      <w:r w:rsidR="00FC28E9" w:rsidRPr="00A408D7">
        <w:rPr>
          <w:rFonts w:ascii="Times New Roman" w:hAnsi="Times New Roman" w:cs="Times New Roman"/>
          <w:sz w:val="24"/>
          <w:szCs w:val="24"/>
        </w:rPr>
        <w:t>.</w:t>
      </w:r>
      <w:r w:rsidR="0075700A" w:rsidRPr="00A40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40283" w14:textId="77777777" w:rsidR="00A408D7" w:rsidRPr="00A408D7" w:rsidRDefault="00A408D7" w:rsidP="00A408D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74F0" w14:textId="3EE2F4B6" w:rsidR="002070DD" w:rsidRPr="00A408D7" w:rsidRDefault="002070DD" w:rsidP="002070D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5387253"/>
      <w:r w:rsidRPr="00A408D7">
        <w:rPr>
          <w:rFonts w:ascii="Times New Roman" w:hAnsi="Times New Roman" w:cs="Times New Roman"/>
          <w:b/>
          <w:sz w:val="24"/>
          <w:szCs w:val="24"/>
        </w:rPr>
        <w:t>§</w:t>
      </w:r>
      <w:bookmarkEnd w:id="1"/>
      <w:r w:rsidRPr="00A408D7">
        <w:rPr>
          <w:rFonts w:ascii="Times New Roman" w:hAnsi="Times New Roman" w:cs="Times New Roman"/>
          <w:b/>
          <w:sz w:val="24"/>
          <w:szCs w:val="24"/>
        </w:rPr>
        <w:t xml:space="preserve"> 13 </w:t>
      </w:r>
    </w:p>
    <w:p w14:paraId="1E85ED9C" w14:textId="427410E9" w:rsidR="002070DD" w:rsidRPr="002550F1" w:rsidRDefault="002070DD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Dzierżawca zobowiązany będzie do przeprowadzenia remontu i adaptacji pomieszczeń, </w:t>
      </w:r>
      <w:r w:rsidRPr="002550F1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Pr="002550F1">
        <w:rPr>
          <w:rFonts w:ascii="Times New Roman" w:hAnsi="Times New Roman" w:cs="Times New Roman"/>
          <w:bCs/>
          <w:sz w:val="24"/>
          <w:szCs w:val="24"/>
        </w:rPr>
        <w:t>§</w:t>
      </w:r>
      <w:r w:rsidRPr="002550F1">
        <w:rPr>
          <w:rFonts w:ascii="Times New Roman" w:hAnsi="Times New Roman" w:cs="Times New Roman"/>
          <w:sz w:val="24"/>
          <w:szCs w:val="24"/>
        </w:rPr>
        <w:t xml:space="preserve"> 1 litera a):</w:t>
      </w:r>
    </w:p>
    <w:p w14:paraId="12F94C05" w14:textId="77777777" w:rsidR="002070DD" w:rsidRPr="00242E34" w:rsidRDefault="002070DD" w:rsidP="002070D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F1">
        <w:rPr>
          <w:rFonts w:ascii="Times New Roman" w:hAnsi="Times New Roman" w:cs="Times New Roman"/>
          <w:sz w:val="24"/>
          <w:szCs w:val="24"/>
        </w:rPr>
        <w:t xml:space="preserve">niezwłocznie po zawarciu niniejszej umowy, przy czym remont i adaptacja nie mogą trwać dłużej niż 6 miesięcy od  daty zawarcia umowy dzierżawy (tzw. </w:t>
      </w:r>
      <w:r w:rsidRPr="00242E34">
        <w:rPr>
          <w:rFonts w:ascii="Times New Roman" w:hAnsi="Times New Roman" w:cs="Times New Roman"/>
          <w:sz w:val="24"/>
          <w:szCs w:val="24"/>
        </w:rPr>
        <w:t>pierwszy remont) lub</w:t>
      </w:r>
    </w:p>
    <w:p w14:paraId="00E62733" w14:textId="77777777" w:rsidR="002070DD" w:rsidRPr="00242E34" w:rsidRDefault="002070DD" w:rsidP="002070D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4">
        <w:rPr>
          <w:rFonts w:ascii="Times New Roman" w:hAnsi="Times New Roman" w:cs="Times New Roman"/>
          <w:sz w:val="24"/>
          <w:szCs w:val="24"/>
        </w:rPr>
        <w:t>w trakcie trwania umowy dzierżawy, w podziale na maksymalnie 3 części, przy czym łączny czas remontów i adaptacji nie może przekroczyć łącznie 6 miesięcy (remonty częściowe); terminy remontów częściowych będą pisemnie ustalone</w:t>
      </w:r>
      <w:r w:rsidRPr="00242E34">
        <w:rPr>
          <w:rFonts w:ascii="Times New Roman" w:hAnsi="Times New Roman" w:cs="Times New Roman"/>
          <w:sz w:val="24"/>
          <w:szCs w:val="24"/>
        </w:rPr>
        <w:br/>
        <w:t>z Działem Inwestycji, Remontów i Eksploatacji Szpitala,</w:t>
      </w:r>
    </w:p>
    <w:p w14:paraId="187A78AA" w14:textId="77777777" w:rsidR="002070DD" w:rsidRPr="00242E34" w:rsidRDefault="002070DD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E34">
        <w:rPr>
          <w:rFonts w:ascii="Times New Roman" w:hAnsi="Times New Roman" w:cs="Times New Roman"/>
          <w:sz w:val="24"/>
          <w:szCs w:val="24"/>
        </w:rPr>
        <w:t>Zakres rzeczowy pierwszego remontu oraz remontów częściowych, o których mowa</w:t>
      </w:r>
      <w:r w:rsidRPr="00242E34">
        <w:rPr>
          <w:rFonts w:ascii="Times New Roman" w:hAnsi="Times New Roman" w:cs="Times New Roman"/>
          <w:sz w:val="24"/>
          <w:szCs w:val="24"/>
        </w:rPr>
        <w:br/>
        <w:t xml:space="preserve">w ust 1 oraz kosztorys podlegają uzgodnieniu </w:t>
      </w:r>
      <w:bookmarkStart w:id="2" w:name="_Hlk155525838"/>
      <w:r w:rsidRPr="00242E34">
        <w:rPr>
          <w:rFonts w:ascii="Times New Roman" w:hAnsi="Times New Roman" w:cs="Times New Roman"/>
          <w:sz w:val="24"/>
          <w:szCs w:val="24"/>
        </w:rPr>
        <w:t xml:space="preserve">z Działem Inwestycji, Remontów i Eksploatacji Szpitala, </w:t>
      </w:r>
      <w:bookmarkEnd w:id="2"/>
      <w:r w:rsidRPr="00242E34">
        <w:rPr>
          <w:rFonts w:ascii="Times New Roman" w:hAnsi="Times New Roman" w:cs="Times New Roman"/>
          <w:sz w:val="24"/>
          <w:szCs w:val="24"/>
        </w:rPr>
        <w:t>niezwłocznie po zawarciu umowy dzierżawy. Przez uzgodnienie rozumie się:</w:t>
      </w:r>
    </w:p>
    <w:p w14:paraId="2D73E0E2" w14:textId="77777777" w:rsidR="002070DD" w:rsidRPr="002550F1" w:rsidRDefault="002070DD" w:rsidP="002070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34">
        <w:rPr>
          <w:rFonts w:ascii="Times New Roman" w:hAnsi="Times New Roman" w:cs="Times New Roman"/>
          <w:sz w:val="24"/>
          <w:szCs w:val="24"/>
        </w:rPr>
        <w:t xml:space="preserve">pisemną akceptację </w:t>
      </w:r>
      <w:bookmarkStart w:id="3" w:name="_Hlk155386824"/>
      <w:r w:rsidRPr="00242E34">
        <w:rPr>
          <w:rFonts w:ascii="Times New Roman" w:hAnsi="Times New Roman" w:cs="Times New Roman"/>
          <w:sz w:val="24"/>
          <w:szCs w:val="24"/>
        </w:rPr>
        <w:t xml:space="preserve">Działu Inwestycji, Remontów i  Eksploatacji Szpitala </w:t>
      </w:r>
      <w:bookmarkEnd w:id="3"/>
      <w:r w:rsidRPr="00242E34">
        <w:rPr>
          <w:rFonts w:ascii="Times New Roman" w:hAnsi="Times New Roman" w:cs="Times New Roman"/>
          <w:sz w:val="24"/>
          <w:szCs w:val="24"/>
        </w:rPr>
        <w:t>zakresu</w:t>
      </w:r>
      <w:r w:rsidRPr="002550F1">
        <w:rPr>
          <w:rFonts w:ascii="Times New Roman" w:hAnsi="Times New Roman" w:cs="Times New Roman"/>
          <w:sz w:val="24"/>
          <w:szCs w:val="24"/>
        </w:rPr>
        <w:t xml:space="preserve"> rzeczowego pierwszego remontu przedłożonego przez Dzierżawcę,</w:t>
      </w:r>
    </w:p>
    <w:p w14:paraId="51871C40" w14:textId="77777777" w:rsidR="002070DD" w:rsidRPr="00A408D7" w:rsidRDefault="002070DD" w:rsidP="002070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możliwość wprowadzenia zmian do zakresu rzeczowego pierwszego remontu przez Działu Inwestycji, Remontów i  Eksploatacji Szpitala oraz</w:t>
      </w:r>
    </w:p>
    <w:p w14:paraId="475392C9" w14:textId="77777777" w:rsidR="002070DD" w:rsidRPr="00A408D7" w:rsidRDefault="002070DD" w:rsidP="002070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akceptację kosztorysu przez Działu Inwestycji, Remontów i  Eksploatacji Szpitala.</w:t>
      </w:r>
    </w:p>
    <w:p w14:paraId="6C330EC5" w14:textId="22DEFC69" w:rsidR="002070DD" w:rsidRPr="00A408D7" w:rsidRDefault="00114353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dopuszcza sukcesywne (miesięczne) rozliczenie</w:t>
      </w:r>
      <w:r w:rsidRPr="00A408D7">
        <w:rPr>
          <w:rFonts w:ascii="Times New Roman" w:hAnsi="Times New Roman" w:cs="Times New Roman"/>
          <w:sz w:val="24"/>
          <w:szCs w:val="24"/>
        </w:rPr>
        <w:t xml:space="preserve"> z Wydzierżawiającym </w:t>
      </w:r>
      <w:r>
        <w:rPr>
          <w:rFonts w:ascii="Times New Roman" w:hAnsi="Times New Roman" w:cs="Times New Roman"/>
          <w:sz w:val="24"/>
          <w:szCs w:val="24"/>
        </w:rPr>
        <w:t>nakładów poniesionych przez Dzierżawcę</w:t>
      </w:r>
      <w:r w:rsidR="002070DD" w:rsidRPr="00A408D7">
        <w:rPr>
          <w:rFonts w:ascii="Times New Roman" w:hAnsi="Times New Roman" w:cs="Times New Roman"/>
          <w:sz w:val="24"/>
          <w:szCs w:val="24"/>
        </w:rPr>
        <w:t xml:space="preserve"> na pierwszy remont lub re</w:t>
      </w:r>
      <w:r>
        <w:rPr>
          <w:rFonts w:ascii="Times New Roman" w:hAnsi="Times New Roman" w:cs="Times New Roman"/>
          <w:sz w:val="24"/>
          <w:szCs w:val="24"/>
        </w:rPr>
        <w:t xml:space="preserve">monty częściowe, o których mowa w ust 1 </w:t>
      </w:r>
      <w:r w:rsidR="002070DD" w:rsidRPr="00A408D7">
        <w:rPr>
          <w:rFonts w:ascii="Times New Roman" w:hAnsi="Times New Roman" w:cs="Times New Roman"/>
          <w:sz w:val="24"/>
          <w:szCs w:val="24"/>
        </w:rPr>
        <w:t xml:space="preserve">maksymalnie do wysokości łącznego czynszu z niniejszej umowy, pod warunkiem opisanym w ust. 4. W przypadku </w:t>
      </w:r>
      <w:r w:rsidR="002070DD" w:rsidRPr="00A408D7">
        <w:rPr>
          <w:rFonts w:ascii="Times New Roman" w:hAnsi="Times New Roman" w:cs="Times New Roman"/>
          <w:sz w:val="24"/>
          <w:szCs w:val="24"/>
        </w:rPr>
        <w:lastRenderedPageBreak/>
        <w:t>przekroczenia kwoty nakładów możliwych do rozliczenia z czynszem dzierżawnym, Dzierżawcy nie będzie przysługiwało prawo do rozliczenia pozostałych nakładów.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8F07" w14:textId="77777777" w:rsidR="002070DD" w:rsidRPr="00A408D7" w:rsidRDefault="002070DD" w:rsidP="002070DD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Rozliczenie nakładów z czynszem dzierżawnym będzie możliwe po spełnieniu łącznie następujących warunków:</w:t>
      </w:r>
    </w:p>
    <w:p w14:paraId="5EDDFC4C" w14:textId="77777777" w:rsidR="002070DD" w:rsidRPr="00A408D7" w:rsidRDefault="002070DD" w:rsidP="002070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wykonania przez Dzierżawcę pełnego zakresu prac obejmujących pierwszy remont lub remonty częściowe, o których mowa w ust 1,</w:t>
      </w:r>
    </w:p>
    <w:p w14:paraId="0524DA16" w14:textId="77777777" w:rsidR="002070DD" w:rsidRPr="00A408D7" w:rsidRDefault="002070DD" w:rsidP="002070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zakończenia remontów w terminie wynikającym z niniejszej umowy,</w:t>
      </w:r>
    </w:p>
    <w:p w14:paraId="71CF35BC" w14:textId="77777777" w:rsidR="002070DD" w:rsidRPr="00A408D7" w:rsidRDefault="002070DD" w:rsidP="002070D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pisemnego potwierdzenia odbioru pierwszego remontu lub każdego z remontów częściowych przez Dział Inwestycji, Remontów i Eksploatacji.</w:t>
      </w:r>
    </w:p>
    <w:p w14:paraId="354D72E5" w14:textId="77777777" w:rsidR="002070DD" w:rsidRPr="00A408D7" w:rsidRDefault="002070DD" w:rsidP="00F91E5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Użyte do wykonania remontu i adaptacji pomieszczeń materiały i technologie budowlane muszą być zgodne z wymogami Polskich Norm.</w:t>
      </w:r>
    </w:p>
    <w:p w14:paraId="773D8FEF" w14:textId="77777777" w:rsidR="002070DD" w:rsidRPr="00A408D7" w:rsidRDefault="002070DD" w:rsidP="00F91E5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Wydzierżawiający zastrzega sobie możliwość nadzoru wykonywanych przez Wykonawcę prac remontowych i adaptacyjnych na każdym etapie ich realizacji.</w:t>
      </w:r>
    </w:p>
    <w:p w14:paraId="21D76A7D" w14:textId="77777777" w:rsidR="00F91E50" w:rsidRPr="00F91E50" w:rsidRDefault="002070DD" w:rsidP="00F91E5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Po zakończeniu remontu i adaptacji pomieszczeń Dzierżawca zobowiązany jest do dostarczenia Wydzierżawiającemu kompletu dokumentacji technicznej powykonawczej.</w:t>
      </w:r>
    </w:p>
    <w:p w14:paraId="52D054EF" w14:textId="196490A7" w:rsidR="00F91E50" w:rsidRDefault="00F91E50" w:rsidP="00F91E5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D7439" w14:textId="601CFADA" w:rsidR="00655B1D" w:rsidRPr="00F91E50" w:rsidRDefault="00655B1D" w:rsidP="00F91E50">
      <w:pPr>
        <w:pStyle w:val="Akapitzlist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91E50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46EBB309" w14:textId="77777777" w:rsidR="00CF12D7" w:rsidRDefault="005660EF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9E">
        <w:rPr>
          <w:rFonts w:ascii="Times New Roman" w:hAnsi="Times New Roman" w:cs="Times New Roman"/>
          <w:sz w:val="24"/>
          <w:szCs w:val="24"/>
        </w:rPr>
        <w:t xml:space="preserve">Dzierżawca zobowiązany będzie prowadzić działalność </w:t>
      </w:r>
      <w:r w:rsidR="0075700A">
        <w:rPr>
          <w:rFonts w:ascii="Times New Roman" w:hAnsi="Times New Roman" w:cs="Times New Roman"/>
          <w:sz w:val="24"/>
          <w:szCs w:val="24"/>
        </w:rPr>
        <w:t>w przedmiocie dzierżawy</w:t>
      </w:r>
      <w:r w:rsidR="00CF12D7">
        <w:rPr>
          <w:rFonts w:ascii="Times New Roman" w:hAnsi="Times New Roman" w:cs="Times New Roman"/>
          <w:sz w:val="24"/>
          <w:szCs w:val="24"/>
        </w:rPr>
        <w:t>:</w:t>
      </w:r>
    </w:p>
    <w:p w14:paraId="5B40407A" w14:textId="77777777" w:rsidR="00CF12D7" w:rsidRPr="000169FA" w:rsidRDefault="002120A5" w:rsidP="00CF12D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FA">
        <w:rPr>
          <w:rFonts w:ascii="Times New Roman" w:hAnsi="Times New Roman" w:cs="Times New Roman"/>
          <w:sz w:val="24"/>
          <w:szCs w:val="24"/>
        </w:rPr>
        <w:t>p</w:t>
      </w:r>
      <w:r w:rsidR="00CF12D7" w:rsidRPr="000169FA">
        <w:rPr>
          <w:rFonts w:ascii="Times New Roman" w:hAnsi="Times New Roman" w:cs="Times New Roman"/>
          <w:sz w:val="24"/>
          <w:szCs w:val="24"/>
        </w:rPr>
        <w:t>rzez 7 dni w tygodniu</w:t>
      </w:r>
      <w:r w:rsidRPr="000169FA">
        <w:rPr>
          <w:rFonts w:ascii="Times New Roman" w:hAnsi="Times New Roman" w:cs="Times New Roman"/>
          <w:sz w:val="24"/>
          <w:szCs w:val="24"/>
        </w:rPr>
        <w:t xml:space="preserve"> w zakresie realizacji umowy na żywienie pacjentów UCP,</w:t>
      </w:r>
    </w:p>
    <w:p w14:paraId="4AF66ADA" w14:textId="4ECA3F1C" w:rsidR="005660EF" w:rsidRPr="000169FA" w:rsidRDefault="000169FA" w:rsidP="00CF12D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FA">
        <w:rPr>
          <w:rFonts w:ascii="Times New Roman" w:hAnsi="Times New Roman" w:cs="Times New Roman"/>
          <w:sz w:val="24"/>
          <w:szCs w:val="24"/>
        </w:rPr>
        <w:t xml:space="preserve">w dni robocze w godzinach 8.00 – 19.00  oraz w dni wolne od pracy i w święta w godzinach 8.00 – 15.00 w zakresie </w:t>
      </w:r>
      <w:r w:rsidR="002120A5" w:rsidRPr="000169FA">
        <w:rPr>
          <w:rFonts w:ascii="Times New Roman" w:hAnsi="Times New Roman" w:cs="Times New Roman"/>
          <w:sz w:val="24"/>
          <w:szCs w:val="24"/>
        </w:rPr>
        <w:t>bufet</w:t>
      </w:r>
      <w:r w:rsidRPr="000169FA">
        <w:rPr>
          <w:rFonts w:ascii="Times New Roman" w:hAnsi="Times New Roman" w:cs="Times New Roman"/>
          <w:sz w:val="24"/>
          <w:szCs w:val="24"/>
        </w:rPr>
        <w:t>u</w:t>
      </w:r>
      <w:r w:rsidR="002120A5" w:rsidRPr="000169FA">
        <w:rPr>
          <w:rFonts w:ascii="Times New Roman" w:hAnsi="Times New Roman" w:cs="Times New Roman"/>
          <w:sz w:val="24"/>
          <w:szCs w:val="24"/>
        </w:rPr>
        <w:t xml:space="preserve"> ze stołówką; i</w:t>
      </w:r>
      <w:r w:rsidR="005660EF" w:rsidRPr="000169FA">
        <w:rPr>
          <w:rFonts w:ascii="Times New Roman" w:hAnsi="Times New Roman" w:cs="Times New Roman"/>
          <w:sz w:val="24"/>
          <w:szCs w:val="24"/>
        </w:rPr>
        <w:t xml:space="preserve">stnieje możliwość </w:t>
      </w:r>
      <w:r w:rsidR="002120A5" w:rsidRPr="000169FA">
        <w:rPr>
          <w:rFonts w:ascii="Times New Roman" w:hAnsi="Times New Roman" w:cs="Times New Roman"/>
          <w:sz w:val="24"/>
          <w:szCs w:val="24"/>
        </w:rPr>
        <w:t xml:space="preserve">zmiany </w:t>
      </w:r>
      <w:r w:rsidR="005660EF" w:rsidRPr="000169FA">
        <w:rPr>
          <w:rFonts w:ascii="Times New Roman" w:hAnsi="Times New Roman" w:cs="Times New Roman"/>
          <w:sz w:val="24"/>
          <w:szCs w:val="24"/>
        </w:rPr>
        <w:t>czasu pracy lok</w:t>
      </w:r>
      <w:r w:rsidR="002120A5" w:rsidRPr="000169FA">
        <w:rPr>
          <w:rFonts w:ascii="Times New Roman" w:hAnsi="Times New Roman" w:cs="Times New Roman"/>
          <w:sz w:val="24"/>
          <w:szCs w:val="24"/>
        </w:rPr>
        <w:t>alu za zgodą Wydzierżawiającego</w:t>
      </w:r>
      <w:r w:rsidR="005660EF" w:rsidRPr="000169FA">
        <w:rPr>
          <w:rFonts w:ascii="Times New Roman" w:hAnsi="Times New Roman" w:cs="Times New Roman"/>
          <w:sz w:val="24"/>
          <w:szCs w:val="24"/>
        </w:rPr>
        <w:t>.</w:t>
      </w:r>
    </w:p>
    <w:p w14:paraId="6A6E0190" w14:textId="77777777" w:rsidR="00A64B67" w:rsidRDefault="006A113D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wymaga, aby pracownicy zatrudnieni przez Dzierżawcę przy przygotowywaniu i sprzedaży posiłków posiadali aktualne badania do celów sanitarno-epidemiologicznych. </w:t>
      </w:r>
    </w:p>
    <w:p w14:paraId="193EDF63" w14:textId="77777777" w:rsidR="007D29E7" w:rsidRDefault="007D29E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 zobowiązany będzie sprzedawać posiłki różnorodne, zdrowe i smaczne.</w:t>
      </w:r>
    </w:p>
    <w:p w14:paraId="1C0C85ED" w14:textId="77777777" w:rsidR="007D29E7" w:rsidRPr="00AC4536" w:rsidRDefault="00493544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</w:t>
      </w:r>
      <w:r w:rsidR="007D2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zobowiązany będzie do</w:t>
      </w:r>
      <w:r w:rsidR="007D29E7">
        <w:rPr>
          <w:rFonts w:ascii="Times New Roman" w:hAnsi="Times New Roman" w:cs="Times New Roman"/>
          <w:sz w:val="24"/>
          <w:szCs w:val="24"/>
        </w:rPr>
        <w:t xml:space="preserve"> bezwzględne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D29E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rzestrzegania</w:t>
      </w:r>
      <w:r w:rsidR="007D29E7">
        <w:rPr>
          <w:rFonts w:ascii="Times New Roman" w:hAnsi="Times New Roman" w:cs="Times New Roman"/>
          <w:sz w:val="24"/>
          <w:szCs w:val="24"/>
        </w:rPr>
        <w:t xml:space="preserve"> zakazu sprzedaży napojów alkoholowych oraz wyrobów tytoniowych.</w:t>
      </w:r>
    </w:p>
    <w:p w14:paraId="277A87FA" w14:textId="77777777" w:rsidR="00A64B67" w:rsidRPr="00A408D7" w:rsidRDefault="00A64B6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Dzierżawca nie może zmienić pr</w:t>
      </w:r>
      <w:r w:rsidR="00F06528" w:rsidRPr="00A408D7">
        <w:rPr>
          <w:rFonts w:ascii="Times New Roman" w:hAnsi="Times New Roman" w:cs="Times New Roman"/>
          <w:sz w:val="24"/>
          <w:szCs w:val="24"/>
        </w:rPr>
        <w:t xml:space="preserve">ofilu prowadzonej działalności </w:t>
      </w:r>
      <w:r w:rsidRPr="00A408D7">
        <w:rPr>
          <w:rFonts w:ascii="Times New Roman" w:hAnsi="Times New Roman" w:cs="Times New Roman"/>
          <w:sz w:val="24"/>
          <w:szCs w:val="24"/>
        </w:rPr>
        <w:t>w przedmiocie dzierżawy na inny, niż określony w § 1 umowy.</w:t>
      </w:r>
    </w:p>
    <w:p w14:paraId="22BF421C" w14:textId="77777777" w:rsidR="00F06528" w:rsidRPr="00F06528" w:rsidRDefault="00F06528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nie może bez zgody Wydzierżawiającego wyrażon</w:t>
      </w:r>
      <w:r w:rsidR="00077922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077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 poddzierżawiać, wy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najmować, oddawać do bezpłatnego używania ani w jakiejkolwie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innej formie przenosić praw i 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na rzecz osób trze</w:t>
      </w:r>
      <w:r w:rsidR="007D29E7">
        <w:rPr>
          <w:rFonts w:ascii="Times New Roman" w:eastAsia="Times New Roman" w:hAnsi="Times New Roman" w:cs="Times New Roman"/>
          <w:sz w:val="24"/>
          <w:szCs w:val="24"/>
          <w:lang w:eastAsia="pl-PL"/>
        </w:rPr>
        <w:t>cich oraz zmieniać przeznaczenie</w:t>
      </w:r>
      <w:r w:rsidRPr="00F0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dzierżawy.</w:t>
      </w:r>
    </w:p>
    <w:p w14:paraId="1E58002B" w14:textId="77777777" w:rsidR="00A64B67" w:rsidRPr="00AC4536" w:rsidRDefault="00A64B67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nie może bez zgody Wydzierżawiającego umieszczać reklam.</w:t>
      </w:r>
    </w:p>
    <w:p w14:paraId="310B3CDA" w14:textId="77777777" w:rsidR="00FB61B4" w:rsidRPr="00AC4536" w:rsidRDefault="00FB61B4" w:rsidP="006B48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Dzierżawca zobowiązany jest we własnym zakresie i na własny koszt uzyskać wszelkie uzgodnienia, pozwolenia (w tym ze Stacji Sanitarno-Epidemiologicznej lub </w:t>
      </w:r>
      <w:r w:rsidR="00F06528">
        <w:rPr>
          <w:rFonts w:ascii="Times New Roman" w:hAnsi="Times New Roman" w:cs="Times New Roman"/>
          <w:sz w:val="24"/>
          <w:szCs w:val="24"/>
        </w:rPr>
        <w:t xml:space="preserve">wynikające z prawa budowlanego </w:t>
      </w:r>
      <w:r w:rsidRPr="00AC4536">
        <w:rPr>
          <w:rFonts w:ascii="Times New Roman" w:hAnsi="Times New Roman" w:cs="Times New Roman"/>
          <w:sz w:val="24"/>
          <w:szCs w:val="24"/>
        </w:rPr>
        <w:t>i innych przepisów) i koncesje właściwych organów, wyn</w:t>
      </w:r>
      <w:r w:rsidR="00F06528">
        <w:rPr>
          <w:rFonts w:ascii="Times New Roman" w:hAnsi="Times New Roman" w:cs="Times New Roman"/>
          <w:sz w:val="24"/>
          <w:szCs w:val="24"/>
        </w:rPr>
        <w:t xml:space="preserve">ikające z przepisów związanych </w:t>
      </w:r>
      <w:r w:rsidRPr="00AC4536">
        <w:rPr>
          <w:rFonts w:ascii="Times New Roman" w:hAnsi="Times New Roman" w:cs="Times New Roman"/>
          <w:sz w:val="24"/>
          <w:szCs w:val="24"/>
        </w:rPr>
        <w:t>z prowadzoną działalnością w przedmiocie dzierżawy.</w:t>
      </w:r>
    </w:p>
    <w:p w14:paraId="172A38C3" w14:textId="77777777" w:rsidR="00FB61B4" w:rsidRPr="00AC4536" w:rsidRDefault="00FB61B4" w:rsidP="006B48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Po stronie Dzierżawcy pozostaje uiszczanie opłat abonamentowych od używanych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>w przedmiocie dzierżawy odbiorników radiowych, telewizyjnych oraz odtwarzania muzyki na rzecz właściwych podmiotów.</w:t>
      </w:r>
    </w:p>
    <w:p w14:paraId="49D041D8" w14:textId="77777777" w:rsidR="00FB61B4" w:rsidRPr="00AC4536" w:rsidRDefault="00FB61B4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ponosi pełną odpowiedzialność za stan przedmiotu dzierżawy przed organami kontroli, w tym m.in. Sanepid, PIP oraz innymi urzędami, organami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 xml:space="preserve">i instytucjami i w razie obciążenia Wydzierżawiającego jakimikolwiek karami lub opłatami nałożonymi przez ww. urzędy, organy lub instytucje do tego upoważnione, związanymi z używaniem przedmiotu dzierżawy, Dzierżawca zobowiązany jest do ich pokrycia lub zwrotu Wydzierżawiającemu. </w:t>
      </w:r>
    </w:p>
    <w:p w14:paraId="557ACD5D" w14:textId="77777777" w:rsidR="005660EF" w:rsidRPr="00AC4536" w:rsidRDefault="005660EF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lastRenderedPageBreak/>
        <w:t>Wydzierżawiający nie ponosi odpowiedzialności za rzeczy Dzierżawcy wniesione do pomieszczeń stanowiących przedmiot dzierżawy.</w:t>
      </w:r>
    </w:p>
    <w:p w14:paraId="63255714" w14:textId="77777777" w:rsidR="005660EF" w:rsidRPr="00AC4536" w:rsidRDefault="005660EF" w:rsidP="006B489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Wydzierżawiający zastrzega sobie prawo przeprowadzenia okresowych kontroli przedmiotu dzierżawy przy współudziale Dzierżawcy. </w:t>
      </w:r>
    </w:p>
    <w:p w14:paraId="2A8A827E" w14:textId="77777777" w:rsidR="008123A5" w:rsidRPr="00EF4DB4" w:rsidRDefault="00FB61B4" w:rsidP="00AC453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udostępni Wydzierżawiającemu na każde żądanie pomieszczenia, określone w § 1 ust. 1 umowy, do dokonania odczytów, przeglądów, badań, okresowych kontroli i/lub bieżącej kontroli stanu sanitarno-higienicznego dzierżawionych pomieszczeń.</w:t>
      </w:r>
      <w:r w:rsidR="00A64B67" w:rsidRPr="00EF4DB4">
        <w:rPr>
          <w:rFonts w:ascii="Times New Roman" w:hAnsi="Times New Roman" w:cs="Times New Roman"/>
          <w:sz w:val="24"/>
          <w:szCs w:val="24"/>
        </w:rPr>
        <w:tab/>
      </w:r>
    </w:p>
    <w:p w14:paraId="1EBCE8A7" w14:textId="77777777" w:rsidR="00A64B67" w:rsidRPr="00AC4536" w:rsidRDefault="00A64B67" w:rsidP="00F0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58B2C11" w14:textId="77777777" w:rsidR="00242E34" w:rsidRDefault="00242E34" w:rsidP="00A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361014" w14:textId="14E3E314" w:rsidR="001142A7" w:rsidRPr="00AC4536" w:rsidRDefault="006B3FFA" w:rsidP="00AC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</w:p>
    <w:p w14:paraId="4513BF0F" w14:textId="77777777" w:rsidR="0044542A" w:rsidRDefault="001142A7" w:rsidP="007C4CE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może być rozwiązana na zasadzie porozumienia stron.</w:t>
      </w:r>
    </w:p>
    <w:p w14:paraId="21957C97" w14:textId="77777777" w:rsidR="00127FCA" w:rsidRPr="00127FCA" w:rsidRDefault="00127FCA" w:rsidP="00127FCA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rozwiązać umowę bez 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przyczyny z zachowaniem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miesięcznego terminu wypowiedzenia. </w:t>
      </w:r>
    </w:p>
    <w:p w14:paraId="7ED97409" w14:textId="77777777" w:rsidR="0044542A" w:rsidRPr="007C4CE1" w:rsidRDefault="0044542A" w:rsidP="007C4CE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wypowiedzieć umowę z zachowaniem 3 miesięcznego terminu wypowiedzenia, w przypadku:</w:t>
      </w:r>
    </w:p>
    <w:p w14:paraId="77456C89" w14:textId="77777777"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decyzji organu tworzącego Wydzierżawiającego,</w:t>
      </w:r>
    </w:p>
    <w:p w14:paraId="3D61B9EF" w14:textId="77777777" w:rsidR="0044542A" w:rsidRPr="00AC4536" w:rsidRDefault="0044542A" w:rsidP="007C4CE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organizacyjnych po stronie Wydzierżawiającego, których nie można było przewidzieć w chwili zawarcia umowy,</w:t>
      </w:r>
    </w:p>
    <w:p w14:paraId="6926CA88" w14:textId="77777777" w:rsidR="00090FE7" w:rsidRPr="00694BF1" w:rsidRDefault="0044542A" w:rsidP="00694BF1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 przez Dzierżawcę z prowadzenia działalności będącej przedmiotem 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</w:t>
      </w:r>
      <w:r w:rsidR="00090FE7" w:rsidRPr="00694BF1">
        <w:rPr>
          <w:rFonts w:ascii="Times New Roman" w:hAnsi="Times New Roman" w:cs="Times New Roman"/>
          <w:sz w:val="24"/>
          <w:szCs w:val="24"/>
        </w:rPr>
        <w:t>.</w:t>
      </w:r>
    </w:p>
    <w:p w14:paraId="1034B2E7" w14:textId="77777777" w:rsidR="0044542A" w:rsidRPr="007C4CE1" w:rsidRDefault="0044542A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może wypowiedzieć umowę bez zachowania okresu wypowiedzenia w pr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 nie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przez Dzierżawcę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niniejszej umowy,</w:t>
      </w:r>
      <w:r w:rsidR="00694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gdy:</w:t>
      </w:r>
    </w:p>
    <w:p w14:paraId="50C0062F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Dzierżawca zmieni przeznaczenie przedmiotu umowy bez uprzedniej pi</w:t>
      </w:r>
      <w:r w:rsidR="00CA71F6">
        <w:rPr>
          <w:rFonts w:ascii="Times New Roman" w:hAnsi="Times New Roman" w:cs="Times New Roman"/>
          <w:sz w:val="24"/>
          <w:szCs w:val="24"/>
        </w:rPr>
        <w:t>semnej zgody Wydzierżawiającego,</w:t>
      </w:r>
    </w:p>
    <w:p w14:paraId="71BA10BD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bez zgody Wydzierżawiającego odda przedmiot dzierżawy osobie trzeciej do bezpłatnego używani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a lub wynajmie lub poddzierżawi,</w:t>
      </w:r>
    </w:p>
    <w:p w14:paraId="0A21106F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zalegać będzie z zapłatą umówionego miesięcznego czynszu przez dwa pełne okresy płatności i pomimo udzielenia mu dodatkowego terminu do zapłaty zaległego czynszu nie dokona zapłaty w terminie, przy czym natychmiastowe rozwiązanie niniejszej umowy nie zwalnia Dzierżawc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y z zapłaty zobowiązań umownych,</w:t>
      </w:r>
    </w:p>
    <w:p w14:paraId="318029D9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pomimo uprzedniego wezwania rażąco narusza postanowienia niniejszej umowy lub nienależycie wywiązuje się z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zobowiązań</w:t>
      </w:r>
      <w:r w:rsidR="004935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</w:t>
      </w:r>
      <w:r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77922" w:rsidRP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14:paraId="1CD2342A" w14:textId="77777777" w:rsidR="0044542A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złożenia wniosku o otwarcie likwidacji lub upadłości Dzierżawcy lub wszczęcia wobec</w:t>
      </w:r>
      <w:r w:rsidR="00CA71F6">
        <w:rPr>
          <w:rFonts w:ascii="Times New Roman" w:hAnsi="Times New Roman" w:cs="Times New Roman"/>
          <w:sz w:val="24"/>
          <w:szCs w:val="24"/>
        </w:rPr>
        <w:t xml:space="preserve"> niego postępowania naprawczego,</w:t>
      </w:r>
    </w:p>
    <w:p w14:paraId="4727E9ED" w14:textId="77777777" w:rsidR="00090FE7" w:rsidRPr="00AC4536" w:rsidRDefault="0044542A" w:rsidP="007C4CE1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sposób powodujący zakłócanie porządku lub dyskomfort osób przebywających w szpitalu (np.: organizacja impre</w:t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z, wesel</w:t>
      </w:r>
      <w:r w:rsidR="00774C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71F6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uroczystości),</w:t>
      </w:r>
    </w:p>
    <w:p w14:paraId="61460B8D" w14:textId="438B8A00" w:rsidR="00090FE7" w:rsidRPr="00A408D7" w:rsidRDefault="00A408D7" w:rsidP="00A408D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może wypowiedzieć umowę bez zachowania okresu wypowiedzenia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</w:t>
      </w:r>
      <w:r w:rsidR="00090FE7" w:rsidRPr="00A408D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 utraci prawo do nieruchomości.</w:t>
      </w:r>
    </w:p>
    <w:p w14:paraId="573613FC" w14:textId="77777777" w:rsidR="0044542A" w:rsidRPr="002550F1" w:rsidRDefault="0044542A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F1">
        <w:rPr>
          <w:rFonts w:ascii="Times New Roman" w:hAnsi="Times New Roman" w:cs="Times New Roman"/>
          <w:sz w:val="24"/>
          <w:szCs w:val="24"/>
        </w:rPr>
        <w:t>Oświadczenie o wypowiedzeniu niniejszej umowy następuje w formie pisemnej pod rygorem nieważności.</w:t>
      </w:r>
    </w:p>
    <w:p w14:paraId="50A99CBD" w14:textId="214A4578" w:rsidR="00694BF1" w:rsidRPr="002550F1" w:rsidRDefault="00694BF1" w:rsidP="007C4CE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ulega automatycznemu rozwiązaniu w dacie rozwiązania lub wygaśnięcia umowy na usługę żywienia pacjentów UCP nr  </w:t>
      </w:r>
      <w:r w:rsidR="002550F1"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>ZP / 28/ 2024</w:t>
      </w:r>
      <w:r w:rsidRPr="0025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…..</w:t>
      </w:r>
    </w:p>
    <w:p w14:paraId="15EED19C" w14:textId="77777777" w:rsidR="00EF4DB4" w:rsidRPr="00F22CB8" w:rsidRDefault="0044542A" w:rsidP="00F22CB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F1">
        <w:rPr>
          <w:rFonts w:ascii="Times New Roman" w:hAnsi="Times New Roman" w:cs="Times New Roman"/>
          <w:sz w:val="24"/>
          <w:szCs w:val="24"/>
        </w:rPr>
        <w:lastRenderedPageBreak/>
        <w:t>Wydzierżawiający może obciążyć Dzierżawcę karami umownymi w wysokości 100 zł dziennie za nieprzedłoż</w:t>
      </w:r>
      <w:r w:rsidR="00493544" w:rsidRPr="002550F1">
        <w:rPr>
          <w:rFonts w:ascii="Times New Roman" w:hAnsi="Times New Roman" w:cs="Times New Roman"/>
          <w:sz w:val="24"/>
          <w:szCs w:val="24"/>
        </w:rPr>
        <w:t>enie którejkolwiek z umów</w:t>
      </w:r>
      <w:r w:rsidRPr="002550F1">
        <w:rPr>
          <w:rFonts w:ascii="Times New Roman" w:hAnsi="Times New Roman" w:cs="Times New Roman"/>
          <w:sz w:val="24"/>
          <w:szCs w:val="24"/>
        </w:rPr>
        <w:t xml:space="preserve"> (lub ich aktualizacji), o których </w:t>
      </w:r>
      <w:r w:rsidR="00694BF1" w:rsidRPr="002550F1">
        <w:rPr>
          <w:rFonts w:ascii="Times New Roman" w:hAnsi="Times New Roman" w:cs="Times New Roman"/>
          <w:sz w:val="24"/>
          <w:szCs w:val="24"/>
        </w:rPr>
        <w:t xml:space="preserve">mowa w § 10 niniejszej </w:t>
      </w:r>
      <w:r w:rsidRPr="002550F1">
        <w:rPr>
          <w:rFonts w:ascii="Times New Roman" w:hAnsi="Times New Roman" w:cs="Times New Roman"/>
          <w:sz w:val="24"/>
          <w:szCs w:val="24"/>
        </w:rPr>
        <w:t>umowy bądź przedłożenie  ich  w terminie późniejszym niż</w:t>
      </w:r>
      <w:r w:rsidRPr="007C4CE1">
        <w:rPr>
          <w:rFonts w:ascii="Times New Roman" w:hAnsi="Times New Roman" w:cs="Times New Roman"/>
          <w:sz w:val="24"/>
          <w:szCs w:val="24"/>
        </w:rPr>
        <w:t xml:space="preserve"> określony w § 10.</w:t>
      </w:r>
    </w:p>
    <w:p w14:paraId="05EC0413" w14:textId="77777777" w:rsidR="001142A7" w:rsidRPr="001142A7" w:rsidRDefault="00655B1D" w:rsidP="00F22CB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§16</w:t>
      </w:r>
    </w:p>
    <w:p w14:paraId="4A64FB6F" w14:textId="77777777" w:rsidR="001142A7" w:rsidRPr="007C4CE1" w:rsidRDefault="001142A7" w:rsidP="007C4CE1">
      <w:pPr>
        <w:pStyle w:val="Akapitzlist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Po wygaśnięciu, bądź rozwiązaniu umowy dzierżawy, Dzierżawc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zobowiązany jest niezwłocznie </w:t>
      </w: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przedmiot dzierżawy bez wez</w:t>
      </w:r>
      <w:r w:rsidR="0044542A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 w stanie niepogorszonym.</w:t>
      </w:r>
    </w:p>
    <w:p w14:paraId="1F0EA373" w14:textId="77777777" w:rsidR="001142A7" w:rsidRPr="007C4CE1" w:rsidRDefault="001142A7" w:rsidP="007C4CE1">
      <w:pPr>
        <w:pStyle w:val="Akapitzlist"/>
        <w:widowControl w:val="0"/>
        <w:numPr>
          <w:ilvl w:val="0"/>
          <w:numId w:val="30"/>
        </w:numPr>
        <w:tabs>
          <w:tab w:val="num" w:pos="360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zwrotu nieruchomości w stanie niepogorszonym i uporządkowanym określonym w ust. 1 jest protokół zdawczo–odbiorczy, który winien być podpisany najpóźniej w dniu wygaśnięcia lub rozwiązania umowy dzierżawy. </w:t>
      </w:r>
    </w:p>
    <w:p w14:paraId="0FA12941" w14:textId="77777777" w:rsidR="001142A7" w:rsidRPr="00AC4536" w:rsidRDefault="00090FE7" w:rsidP="007C4CE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Z chwilą terminowego zakończenia umowy lub rozwiązania umowy Dzierżawca jest zobowiązany przekazać Wydzierżawiającemu protokolarnie przedmiot umowy</w:t>
      </w:r>
      <w:r w:rsidR="00774C71">
        <w:rPr>
          <w:rFonts w:ascii="Times New Roman" w:hAnsi="Times New Roman" w:cs="Times New Roman"/>
          <w:sz w:val="24"/>
          <w:szCs w:val="24"/>
        </w:rPr>
        <w:br/>
      </w:r>
      <w:r w:rsidRPr="00AC4536">
        <w:rPr>
          <w:rFonts w:ascii="Times New Roman" w:hAnsi="Times New Roman" w:cs="Times New Roman"/>
          <w:sz w:val="24"/>
          <w:szCs w:val="24"/>
        </w:rPr>
        <w:t>w terminie 3 dni licząc od dnia rozwiązania/zakończenia umowy. Za bezumowne korzystanie z przedmiotu umowy (powyżej 3 dni na zwrot przedmiotu dzierżaw) Dzierżawca będzie z</w:t>
      </w:r>
      <w:r w:rsidR="00EA7D6C">
        <w:rPr>
          <w:rFonts w:ascii="Times New Roman" w:hAnsi="Times New Roman" w:cs="Times New Roman"/>
          <w:sz w:val="24"/>
          <w:szCs w:val="24"/>
        </w:rPr>
        <w:t>obowiązany do zapłaty na rzecz W</w:t>
      </w:r>
      <w:r w:rsidRPr="00AC4536">
        <w:rPr>
          <w:rFonts w:ascii="Times New Roman" w:hAnsi="Times New Roman" w:cs="Times New Roman"/>
          <w:sz w:val="24"/>
          <w:szCs w:val="24"/>
        </w:rPr>
        <w:t>ydzierżawiającego kary umownej w wysokości 200% dziennej stawki czynszu, za każdy rozpoczęty dzień bezumownego korzystania z przedmiotu dzierżawy oraz zwrotu kosztów wykorzystanych w tym okresie mediów (ciepło, energia elektryczna, woda, ścieki).</w:t>
      </w:r>
    </w:p>
    <w:p w14:paraId="34B8581D" w14:textId="77777777" w:rsidR="00090FE7" w:rsidRPr="007C4CE1" w:rsidRDefault="007C4CE1" w:rsidP="007C4CE1">
      <w:pPr>
        <w:pStyle w:val="Akapitzlist"/>
        <w:widowControl w:val="0"/>
        <w:numPr>
          <w:ilvl w:val="0"/>
          <w:numId w:val="30"/>
        </w:numPr>
        <w:tabs>
          <w:tab w:val="num" w:pos="567"/>
          <w:tab w:val="num" w:pos="21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142A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Wydzierżawiającemu przysługuje prawo dochodzenia odszkodowania z tytułu </w:t>
      </w:r>
      <w:r w:rsidR="00090FE7" w:rsidRPr="007C4CE1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zwrotu przedmiotu dzierżawy po jej wygaśnięciu lub rozwiązaniu.</w:t>
      </w:r>
    </w:p>
    <w:p w14:paraId="1F191E8A" w14:textId="77777777" w:rsidR="007D3611" w:rsidRPr="00AC4536" w:rsidRDefault="007D3611" w:rsidP="00AC45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B4B90" w14:textId="77777777" w:rsidR="002550F1" w:rsidRDefault="007D3611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  <w:r w:rsidR="00331312" w:rsidRPr="00AC4536">
        <w:rPr>
          <w:rFonts w:ascii="Times New Roman" w:hAnsi="Times New Roman" w:cs="Times New Roman"/>
          <w:sz w:val="24"/>
          <w:szCs w:val="24"/>
        </w:rPr>
        <w:tab/>
      </w:r>
    </w:p>
    <w:p w14:paraId="21B54AFC" w14:textId="786ED11D" w:rsidR="00331312" w:rsidRPr="00713586" w:rsidRDefault="00331312" w:rsidP="0025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 w:rsidRPr="007135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14:paraId="430A5786" w14:textId="77777777" w:rsidR="007D3611" w:rsidRPr="00713586" w:rsidRDefault="007D3611" w:rsidP="00F065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6">
        <w:rPr>
          <w:rFonts w:ascii="Times New Roman" w:hAnsi="Times New Roman" w:cs="Times New Roman"/>
          <w:sz w:val="24"/>
          <w:szCs w:val="24"/>
        </w:rPr>
        <w:t>Cesja praw wynikających z niniejszej umowy wymaga pisemnej zgody Wydzierżawiającego pod rygorem  nieważności.</w:t>
      </w:r>
    </w:p>
    <w:p w14:paraId="7ECC8F6F" w14:textId="77777777" w:rsidR="007D3611" w:rsidRPr="00AC4536" w:rsidRDefault="007D3611" w:rsidP="00F0652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6">
        <w:rPr>
          <w:rFonts w:ascii="Times New Roman" w:hAnsi="Times New Roman" w:cs="Times New Roman"/>
          <w:sz w:val="24"/>
          <w:szCs w:val="24"/>
        </w:rPr>
        <w:t>Dzierżawca zobowiązany jest powiadomić Wydzierżawiającego o zmianach</w:t>
      </w:r>
      <w:r w:rsidRPr="00AC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536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AC4536">
        <w:rPr>
          <w:rFonts w:ascii="Times New Roman" w:hAnsi="Times New Roman" w:cs="Times New Roman"/>
          <w:sz w:val="24"/>
          <w:szCs w:val="24"/>
        </w:rPr>
        <w:t xml:space="preserve"> – prawnych, które miałyby miejsce w okresie trwania niniejszej umowy.</w:t>
      </w:r>
    </w:p>
    <w:p w14:paraId="08A79AC6" w14:textId="77777777" w:rsidR="007D3611" w:rsidRPr="00AC4536" w:rsidRDefault="007D3611" w:rsidP="00AC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964BD" w14:textId="77777777" w:rsidR="007D3611" w:rsidRPr="00CA71F6" w:rsidRDefault="007D3611" w:rsidP="00CA71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</w:t>
      </w:r>
    </w:p>
    <w:p w14:paraId="34CA7317" w14:textId="77777777" w:rsidR="00331312" w:rsidRDefault="00095DCE" w:rsidP="00F22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formy pisemnej pod rygorem nieważności, z wyłączeniem 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2 i 3.</w:t>
      </w:r>
    </w:p>
    <w:p w14:paraId="55ADF752" w14:textId="77777777" w:rsidR="00F22CB8" w:rsidRPr="00AC4536" w:rsidRDefault="00F22CB8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F5E6F3" w14:textId="77777777" w:rsidR="00095DCE" w:rsidRPr="00AC4536" w:rsidRDefault="00095DCE" w:rsidP="00AC4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14:paraId="2DA9A9CE" w14:textId="6B789325" w:rsidR="00095DCE" w:rsidRPr="00AC4536" w:rsidRDefault="00095DCE" w:rsidP="00F22CB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W sprawach nieuregulowanych niniejszą umową mają zastosow</w:t>
      </w:r>
      <w:r w:rsidR="00694BF1">
        <w:rPr>
          <w:rFonts w:ascii="Times New Roman" w:hAnsi="Times New Roman" w:cs="Times New Roman"/>
          <w:sz w:val="24"/>
          <w:szCs w:val="24"/>
        </w:rPr>
        <w:t>anie przepisy Kodeksu Cywilnego</w:t>
      </w:r>
      <w:r w:rsidR="00713586">
        <w:rPr>
          <w:rFonts w:ascii="Times New Roman" w:hAnsi="Times New Roman" w:cs="Times New Roman"/>
          <w:sz w:val="24"/>
          <w:szCs w:val="24"/>
        </w:rPr>
        <w:t>.</w:t>
      </w:r>
    </w:p>
    <w:p w14:paraId="2AB22341" w14:textId="77777777" w:rsidR="00090FE7" w:rsidRPr="00AC4536" w:rsidRDefault="00095DCE" w:rsidP="00AC4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Pr="00AC4536">
        <w:rPr>
          <w:rFonts w:ascii="Times New Roman" w:hAnsi="Times New Roman" w:cs="Times New Roman"/>
          <w:sz w:val="24"/>
          <w:szCs w:val="24"/>
        </w:rPr>
        <w:tab/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14:paraId="0EFF391A" w14:textId="77777777" w:rsidR="00090FE7" w:rsidRPr="00090FE7" w:rsidRDefault="00090FE7" w:rsidP="00F22CB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ma obowiązek zawiadomienia Wydzierżawiającego o każdej zmianie adresu do doręczeń. W przypadku nie powiadomienia Wydzierżawiającego o zmianie adresu, za skutecznie doręczone uzna</w:t>
      </w:r>
      <w:r w:rsidRPr="00AC4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się pismo na adres wskazany </w:t>
      </w:r>
      <w:r w:rsidRPr="00090FE7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komparycji umowy przesłane listem poleconym.</w:t>
      </w:r>
    </w:p>
    <w:p w14:paraId="703E4EAB" w14:textId="77777777" w:rsidR="00095DCE" w:rsidRPr="00AC4536" w:rsidRDefault="00F06528" w:rsidP="00F22C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22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5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14:paraId="215CE71D" w14:textId="77777777" w:rsidR="00095DCE" w:rsidRPr="00AC4536" w:rsidRDefault="00095DCE" w:rsidP="00C71B6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4536">
        <w:rPr>
          <w:rFonts w:ascii="Times New Roman" w:hAnsi="Times New Roman" w:cs="Times New Roman"/>
          <w:sz w:val="24"/>
          <w:szCs w:val="24"/>
        </w:rPr>
        <w:t>Umowa niniejsza została zawarta w dwóch jednobrzmiących egzemplar</w:t>
      </w:r>
      <w:r w:rsidR="00493544">
        <w:rPr>
          <w:rFonts w:ascii="Times New Roman" w:hAnsi="Times New Roman" w:cs="Times New Roman"/>
          <w:sz w:val="24"/>
          <w:szCs w:val="24"/>
        </w:rPr>
        <w:t>zach</w:t>
      </w:r>
      <w:r w:rsidR="00A95665" w:rsidRPr="00AC4536">
        <w:rPr>
          <w:rFonts w:ascii="Times New Roman" w:hAnsi="Times New Roman" w:cs="Times New Roman"/>
          <w:sz w:val="24"/>
          <w:szCs w:val="24"/>
        </w:rPr>
        <w:t>, po jednym dla każdej ze S</w:t>
      </w:r>
      <w:r w:rsidR="00C71B63">
        <w:rPr>
          <w:rFonts w:ascii="Times New Roman" w:hAnsi="Times New Roman" w:cs="Times New Roman"/>
          <w:sz w:val="24"/>
          <w:szCs w:val="24"/>
        </w:rPr>
        <w:t>tron.</w:t>
      </w:r>
    </w:p>
    <w:p w14:paraId="041B1A15" w14:textId="4E5944D6" w:rsidR="00694BF1" w:rsidRDefault="00694BF1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2B6F5" w14:textId="77777777" w:rsidR="002550F1" w:rsidRDefault="002550F1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44A0F" w14:textId="20024FC9" w:rsidR="00126C2C" w:rsidRDefault="00095DCE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36">
        <w:rPr>
          <w:rFonts w:ascii="Times New Roman" w:hAnsi="Times New Roman" w:cs="Times New Roman"/>
          <w:b/>
          <w:sz w:val="24"/>
          <w:szCs w:val="24"/>
        </w:rPr>
        <w:t>Wydzierżawiający:</w:t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</w:r>
      <w:r w:rsidRPr="00AC4536">
        <w:rPr>
          <w:rFonts w:ascii="Times New Roman" w:hAnsi="Times New Roman" w:cs="Times New Roman"/>
          <w:b/>
          <w:sz w:val="24"/>
          <w:szCs w:val="24"/>
        </w:rPr>
        <w:tab/>
        <w:t>Dzierżawca:</w:t>
      </w:r>
    </w:p>
    <w:p w14:paraId="13BB904A" w14:textId="1D9B1830" w:rsidR="005D6BAA" w:rsidRDefault="005D6BAA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7D3AD" w14:textId="74903A82" w:rsidR="005D6BAA" w:rsidRPr="005D6BAA" w:rsidRDefault="005D6BAA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2182F0" w14:textId="13A6153F" w:rsidR="005D6BAA" w:rsidRPr="00655B1D" w:rsidRDefault="005D6BAA" w:rsidP="00655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6BAA" w:rsidRPr="0065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C95D" w14:textId="77777777" w:rsidR="00BB6A85" w:rsidRDefault="00BB6A85" w:rsidP="006C34A5">
      <w:pPr>
        <w:spacing w:after="0" w:line="240" w:lineRule="auto"/>
      </w:pPr>
      <w:r>
        <w:separator/>
      </w:r>
    </w:p>
  </w:endnote>
  <w:endnote w:type="continuationSeparator" w:id="0">
    <w:p w14:paraId="7D5F4168" w14:textId="77777777" w:rsidR="00BB6A85" w:rsidRDefault="00BB6A85" w:rsidP="006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23A95" w14:textId="77777777" w:rsidR="00BB6A85" w:rsidRDefault="00BB6A85" w:rsidP="006C34A5">
      <w:pPr>
        <w:spacing w:after="0" w:line="240" w:lineRule="auto"/>
      </w:pPr>
      <w:r>
        <w:separator/>
      </w:r>
    </w:p>
  </w:footnote>
  <w:footnote w:type="continuationSeparator" w:id="0">
    <w:p w14:paraId="7CB9402F" w14:textId="77777777" w:rsidR="00BB6A85" w:rsidRDefault="00BB6A85" w:rsidP="006C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70"/>
    <w:multiLevelType w:val="hybridMultilevel"/>
    <w:tmpl w:val="99BC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EFE"/>
    <w:multiLevelType w:val="hybridMultilevel"/>
    <w:tmpl w:val="4050AE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710164"/>
    <w:multiLevelType w:val="hybridMultilevel"/>
    <w:tmpl w:val="F9E09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C4398"/>
    <w:multiLevelType w:val="hybridMultilevel"/>
    <w:tmpl w:val="9E18899E"/>
    <w:lvl w:ilvl="0" w:tplc="B0D08B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C50BF"/>
    <w:multiLevelType w:val="hybridMultilevel"/>
    <w:tmpl w:val="0F4E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7C57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B86"/>
    <w:multiLevelType w:val="hybridMultilevel"/>
    <w:tmpl w:val="211E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679C"/>
    <w:multiLevelType w:val="hybridMultilevel"/>
    <w:tmpl w:val="C138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36DD"/>
    <w:multiLevelType w:val="hybridMultilevel"/>
    <w:tmpl w:val="EAB4BC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D11A42"/>
    <w:multiLevelType w:val="hybridMultilevel"/>
    <w:tmpl w:val="2B18A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942A7"/>
    <w:multiLevelType w:val="hybridMultilevel"/>
    <w:tmpl w:val="A0E885C8"/>
    <w:lvl w:ilvl="0" w:tplc="B080BC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13825"/>
    <w:multiLevelType w:val="hybridMultilevel"/>
    <w:tmpl w:val="6B2C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32E85"/>
    <w:multiLevelType w:val="hybridMultilevel"/>
    <w:tmpl w:val="ED1A847A"/>
    <w:lvl w:ilvl="0" w:tplc="A5FC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6EA1"/>
    <w:multiLevelType w:val="hybridMultilevel"/>
    <w:tmpl w:val="0CE89054"/>
    <w:lvl w:ilvl="0" w:tplc="6DD03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C46C0"/>
    <w:multiLevelType w:val="hybridMultilevel"/>
    <w:tmpl w:val="FFE82A88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>
    <w:nsid w:val="2EC85E63"/>
    <w:multiLevelType w:val="hybridMultilevel"/>
    <w:tmpl w:val="ACD88106"/>
    <w:lvl w:ilvl="0" w:tplc="443E7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E0A17"/>
    <w:multiLevelType w:val="hybridMultilevel"/>
    <w:tmpl w:val="D08C3EDA"/>
    <w:lvl w:ilvl="0" w:tplc="BF30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358F7"/>
    <w:multiLevelType w:val="hybridMultilevel"/>
    <w:tmpl w:val="C1FA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B0B1D"/>
    <w:multiLevelType w:val="hybridMultilevel"/>
    <w:tmpl w:val="F55EC69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073E3"/>
    <w:multiLevelType w:val="hybridMultilevel"/>
    <w:tmpl w:val="2AC29D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EC0806"/>
    <w:multiLevelType w:val="hybridMultilevel"/>
    <w:tmpl w:val="F4AAE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E4CE6"/>
    <w:multiLevelType w:val="hybridMultilevel"/>
    <w:tmpl w:val="AE2C84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B333095"/>
    <w:multiLevelType w:val="hybridMultilevel"/>
    <w:tmpl w:val="C8200230"/>
    <w:lvl w:ilvl="0" w:tplc="4DA2938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F0E987C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A02ACE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50297748"/>
    <w:multiLevelType w:val="hybridMultilevel"/>
    <w:tmpl w:val="BC4E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A2DB8"/>
    <w:multiLevelType w:val="hybridMultilevel"/>
    <w:tmpl w:val="5C8AA2B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521B1BFD"/>
    <w:multiLevelType w:val="hybridMultilevel"/>
    <w:tmpl w:val="ED9C2CDE"/>
    <w:lvl w:ilvl="0" w:tplc="B78C207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37596"/>
    <w:multiLevelType w:val="hybridMultilevel"/>
    <w:tmpl w:val="880EF0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CA274F4"/>
    <w:multiLevelType w:val="hybridMultilevel"/>
    <w:tmpl w:val="266AFD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F235F9"/>
    <w:multiLevelType w:val="hybridMultilevel"/>
    <w:tmpl w:val="91086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7E49"/>
    <w:multiLevelType w:val="hybridMultilevel"/>
    <w:tmpl w:val="0D5E43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75167C"/>
    <w:multiLevelType w:val="hybridMultilevel"/>
    <w:tmpl w:val="B3F2F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16C47"/>
    <w:multiLevelType w:val="hybridMultilevel"/>
    <w:tmpl w:val="AA7A9082"/>
    <w:lvl w:ilvl="0" w:tplc="F214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61D82"/>
    <w:multiLevelType w:val="hybridMultilevel"/>
    <w:tmpl w:val="52309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81456A"/>
    <w:multiLevelType w:val="hybridMultilevel"/>
    <w:tmpl w:val="47EC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67235"/>
    <w:multiLevelType w:val="hybridMultilevel"/>
    <w:tmpl w:val="31120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5">
    <w:nsid w:val="71A64F91"/>
    <w:multiLevelType w:val="hybridMultilevel"/>
    <w:tmpl w:val="69765F62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6">
    <w:nsid w:val="72061019"/>
    <w:multiLevelType w:val="hybridMultilevel"/>
    <w:tmpl w:val="A438713E"/>
    <w:lvl w:ilvl="0" w:tplc="04150017">
      <w:start w:val="1"/>
      <w:numFmt w:val="lowerLetter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7">
    <w:nsid w:val="750C1E64"/>
    <w:multiLevelType w:val="hybridMultilevel"/>
    <w:tmpl w:val="33FE2588"/>
    <w:lvl w:ilvl="0" w:tplc="4FBEA5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B53FC"/>
    <w:multiLevelType w:val="hybridMultilevel"/>
    <w:tmpl w:val="5A0281E6"/>
    <w:lvl w:ilvl="0" w:tplc="C3A05F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47D93"/>
    <w:multiLevelType w:val="hybridMultilevel"/>
    <w:tmpl w:val="74B6C706"/>
    <w:lvl w:ilvl="0" w:tplc="F2149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6A5258"/>
    <w:multiLevelType w:val="hybridMultilevel"/>
    <w:tmpl w:val="5E92808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1">
    <w:nsid w:val="7C855E3B"/>
    <w:multiLevelType w:val="hybridMultilevel"/>
    <w:tmpl w:val="7A56BF86"/>
    <w:lvl w:ilvl="0" w:tplc="D3F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42">
    <w:nsid w:val="7E14287B"/>
    <w:multiLevelType w:val="hybridMultilevel"/>
    <w:tmpl w:val="3E0CD376"/>
    <w:lvl w:ilvl="0" w:tplc="04150017">
      <w:start w:val="1"/>
      <w:numFmt w:val="lowerLetter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3">
    <w:nsid w:val="7E6C50F4"/>
    <w:multiLevelType w:val="hybridMultilevel"/>
    <w:tmpl w:val="DE5C0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16"/>
  </w:num>
  <w:num w:numId="5">
    <w:abstractNumId w:val="27"/>
  </w:num>
  <w:num w:numId="6">
    <w:abstractNumId w:val="37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12"/>
  </w:num>
  <w:num w:numId="12">
    <w:abstractNumId w:val="22"/>
  </w:num>
  <w:num w:numId="13">
    <w:abstractNumId w:val="41"/>
  </w:num>
  <w:num w:numId="14">
    <w:abstractNumId w:val="10"/>
  </w:num>
  <w:num w:numId="15">
    <w:abstractNumId w:val="38"/>
  </w:num>
  <w:num w:numId="16">
    <w:abstractNumId w:val="3"/>
  </w:num>
  <w:num w:numId="17">
    <w:abstractNumId w:val="25"/>
  </w:num>
  <w:num w:numId="18">
    <w:abstractNumId w:val="23"/>
  </w:num>
  <w:num w:numId="19">
    <w:abstractNumId w:val="34"/>
  </w:num>
  <w:num w:numId="20">
    <w:abstractNumId w:val="17"/>
  </w:num>
  <w:num w:numId="21">
    <w:abstractNumId w:val="26"/>
  </w:num>
  <w:num w:numId="22">
    <w:abstractNumId w:val="5"/>
  </w:num>
  <w:num w:numId="23">
    <w:abstractNumId w:val="29"/>
  </w:num>
  <w:num w:numId="24">
    <w:abstractNumId w:val="30"/>
  </w:num>
  <w:num w:numId="25">
    <w:abstractNumId w:val="4"/>
  </w:num>
  <w:num w:numId="26">
    <w:abstractNumId w:val="33"/>
  </w:num>
  <w:num w:numId="27">
    <w:abstractNumId w:val="11"/>
  </w:num>
  <w:num w:numId="28">
    <w:abstractNumId w:val="0"/>
  </w:num>
  <w:num w:numId="29">
    <w:abstractNumId w:val="8"/>
  </w:num>
  <w:num w:numId="30">
    <w:abstractNumId w:val="15"/>
  </w:num>
  <w:num w:numId="31">
    <w:abstractNumId w:val="21"/>
  </w:num>
  <w:num w:numId="32">
    <w:abstractNumId w:val="2"/>
  </w:num>
  <w:num w:numId="33">
    <w:abstractNumId w:val="18"/>
  </w:num>
  <w:num w:numId="34">
    <w:abstractNumId w:val="43"/>
  </w:num>
  <w:num w:numId="35">
    <w:abstractNumId w:val="28"/>
  </w:num>
  <w:num w:numId="36">
    <w:abstractNumId w:val="35"/>
  </w:num>
  <w:num w:numId="37">
    <w:abstractNumId w:val="14"/>
  </w:num>
  <w:num w:numId="38">
    <w:abstractNumId w:val="24"/>
  </w:num>
  <w:num w:numId="39">
    <w:abstractNumId w:val="32"/>
  </w:num>
  <w:num w:numId="40">
    <w:abstractNumId w:val="39"/>
  </w:num>
  <w:num w:numId="41">
    <w:abstractNumId w:val="42"/>
  </w:num>
  <w:num w:numId="42">
    <w:abstractNumId w:val="40"/>
  </w:num>
  <w:num w:numId="43">
    <w:abstractNumId w:val="3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0B"/>
    <w:rsid w:val="000169FA"/>
    <w:rsid w:val="00061B9E"/>
    <w:rsid w:val="00077922"/>
    <w:rsid w:val="00090FE7"/>
    <w:rsid w:val="00095DCE"/>
    <w:rsid w:val="000C33F7"/>
    <w:rsid w:val="000D100B"/>
    <w:rsid w:val="000D22FF"/>
    <w:rsid w:val="001142A7"/>
    <w:rsid w:val="00114353"/>
    <w:rsid w:val="00126C2C"/>
    <w:rsid w:val="00127FCA"/>
    <w:rsid w:val="00134F8E"/>
    <w:rsid w:val="00136F4C"/>
    <w:rsid w:val="00173753"/>
    <w:rsid w:val="00174125"/>
    <w:rsid w:val="00195082"/>
    <w:rsid w:val="001A6426"/>
    <w:rsid w:val="001B434E"/>
    <w:rsid w:val="001B74E5"/>
    <w:rsid w:val="001C01AC"/>
    <w:rsid w:val="001C1D5D"/>
    <w:rsid w:val="001D42A6"/>
    <w:rsid w:val="001D43CC"/>
    <w:rsid w:val="001D7248"/>
    <w:rsid w:val="001E484C"/>
    <w:rsid w:val="001F316B"/>
    <w:rsid w:val="002070DD"/>
    <w:rsid w:val="002120A5"/>
    <w:rsid w:val="002153E6"/>
    <w:rsid w:val="00232186"/>
    <w:rsid w:val="002337F7"/>
    <w:rsid w:val="00242E34"/>
    <w:rsid w:val="002507A1"/>
    <w:rsid w:val="002550F1"/>
    <w:rsid w:val="00270D17"/>
    <w:rsid w:val="00273793"/>
    <w:rsid w:val="0028643E"/>
    <w:rsid w:val="00295DDB"/>
    <w:rsid w:val="002B45EB"/>
    <w:rsid w:val="002E2E68"/>
    <w:rsid w:val="002E6121"/>
    <w:rsid w:val="002F233D"/>
    <w:rsid w:val="002F6613"/>
    <w:rsid w:val="00314581"/>
    <w:rsid w:val="00331312"/>
    <w:rsid w:val="00375583"/>
    <w:rsid w:val="00377575"/>
    <w:rsid w:val="00391890"/>
    <w:rsid w:val="00395D44"/>
    <w:rsid w:val="003A2DE3"/>
    <w:rsid w:val="003B51DA"/>
    <w:rsid w:val="003B7D41"/>
    <w:rsid w:val="003E1751"/>
    <w:rsid w:val="003E3A43"/>
    <w:rsid w:val="003E7B77"/>
    <w:rsid w:val="00405ECB"/>
    <w:rsid w:val="0044542A"/>
    <w:rsid w:val="004737FC"/>
    <w:rsid w:val="00493544"/>
    <w:rsid w:val="004959D5"/>
    <w:rsid w:val="004A171B"/>
    <w:rsid w:val="004A1EE0"/>
    <w:rsid w:val="004C1848"/>
    <w:rsid w:val="004D466D"/>
    <w:rsid w:val="004E0F4A"/>
    <w:rsid w:val="005519DB"/>
    <w:rsid w:val="00551F68"/>
    <w:rsid w:val="00554FE7"/>
    <w:rsid w:val="005660EF"/>
    <w:rsid w:val="005832DD"/>
    <w:rsid w:val="00592649"/>
    <w:rsid w:val="005B2162"/>
    <w:rsid w:val="005B47A5"/>
    <w:rsid w:val="005D6BAA"/>
    <w:rsid w:val="00635672"/>
    <w:rsid w:val="00655B1D"/>
    <w:rsid w:val="006827D4"/>
    <w:rsid w:val="00686927"/>
    <w:rsid w:val="00694BF1"/>
    <w:rsid w:val="006A113D"/>
    <w:rsid w:val="006B14A1"/>
    <w:rsid w:val="006B3FFA"/>
    <w:rsid w:val="006B489E"/>
    <w:rsid w:val="006C34A5"/>
    <w:rsid w:val="006C3B82"/>
    <w:rsid w:val="006E3D70"/>
    <w:rsid w:val="006E655D"/>
    <w:rsid w:val="006F27BB"/>
    <w:rsid w:val="00713586"/>
    <w:rsid w:val="00720E17"/>
    <w:rsid w:val="00742BEA"/>
    <w:rsid w:val="00752781"/>
    <w:rsid w:val="00754B5B"/>
    <w:rsid w:val="0075700A"/>
    <w:rsid w:val="00774C71"/>
    <w:rsid w:val="00790AFF"/>
    <w:rsid w:val="007C08E8"/>
    <w:rsid w:val="007C3407"/>
    <w:rsid w:val="007C4CE1"/>
    <w:rsid w:val="007D0FEE"/>
    <w:rsid w:val="007D29E7"/>
    <w:rsid w:val="007D3611"/>
    <w:rsid w:val="007D3780"/>
    <w:rsid w:val="007F1C0C"/>
    <w:rsid w:val="007F5C89"/>
    <w:rsid w:val="008123A5"/>
    <w:rsid w:val="00853283"/>
    <w:rsid w:val="0086250C"/>
    <w:rsid w:val="0087586A"/>
    <w:rsid w:val="008B3CEE"/>
    <w:rsid w:val="008C2070"/>
    <w:rsid w:val="008E3763"/>
    <w:rsid w:val="008E3A8D"/>
    <w:rsid w:val="008F448C"/>
    <w:rsid w:val="00903C13"/>
    <w:rsid w:val="009331E3"/>
    <w:rsid w:val="00935765"/>
    <w:rsid w:val="009501FF"/>
    <w:rsid w:val="00951519"/>
    <w:rsid w:val="00A11E3E"/>
    <w:rsid w:val="00A125D9"/>
    <w:rsid w:val="00A17A3F"/>
    <w:rsid w:val="00A31B4C"/>
    <w:rsid w:val="00A408D7"/>
    <w:rsid w:val="00A5113A"/>
    <w:rsid w:val="00A64B67"/>
    <w:rsid w:val="00A7208A"/>
    <w:rsid w:val="00A82060"/>
    <w:rsid w:val="00A95665"/>
    <w:rsid w:val="00AA7664"/>
    <w:rsid w:val="00AC4536"/>
    <w:rsid w:val="00B14841"/>
    <w:rsid w:val="00B30E5F"/>
    <w:rsid w:val="00B76FA9"/>
    <w:rsid w:val="00B922D4"/>
    <w:rsid w:val="00B94C1C"/>
    <w:rsid w:val="00BB0EF3"/>
    <w:rsid w:val="00BB39F1"/>
    <w:rsid w:val="00BB6A85"/>
    <w:rsid w:val="00BF7D9F"/>
    <w:rsid w:val="00C000DC"/>
    <w:rsid w:val="00C00D70"/>
    <w:rsid w:val="00C06763"/>
    <w:rsid w:val="00C13BE9"/>
    <w:rsid w:val="00C67CD4"/>
    <w:rsid w:val="00C71B63"/>
    <w:rsid w:val="00C77EAE"/>
    <w:rsid w:val="00C830C0"/>
    <w:rsid w:val="00C97696"/>
    <w:rsid w:val="00CA71F6"/>
    <w:rsid w:val="00CC7383"/>
    <w:rsid w:val="00CD1ECC"/>
    <w:rsid w:val="00CE692C"/>
    <w:rsid w:val="00CF12D7"/>
    <w:rsid w:val="00D00A95"/>
    <w:rsid w:val="00D026A8"/>
    <w:rsid w:val="00D221F8"/>
    <w:rsid w:val="00D25CCC"/>
    <w:rsid w:val="00D3157B"/>
    <w:rsid w:val="00D42311"/>
    <w:rsid w:val="00D5219C"/>
    <w:rsid w:val="00D526FA"/>
    <w:rsid w:val="00D67053"/>
    <w:rsid w:val="00D92DDF"/>
    <w:rsid w:val="00D96453"/>
    <w:rsid w:val="00DF2048"/>
    <w:rsid w:val="00E11300"/>
    <w:rsid w:val="00E13F77"/>
    <w:rsid w:val="00E2000B"/>
    <w:rsid w:val="00E4236D"/>
    <w:rsid w:val="00E45AD4"/>
    <w:rsid w:val="00E5357D"/>
    <w:rsid w:val="00E56D18"/>
    <w:rsid w:val="00E63CE1"/>
    <w:rsid w:val="00EA13F7"/>
    <w:rsid w:val="00EA7D6C"/>
    <w:rsid w:val="00EA7FEE"/>
    <w:rsid w:val="00EB55DF"/>
    <w:rsid w:val="00EC48A4"/>
    <w:rsid w:val="00EE765E"/>
    <w:rsid w:val="00EF4DB4"/>
    <w:rsid w:val="00F06528"/>
    <w:rsid w:val="00F16D3E"/>
    <w:rsid w:val="00F22CB8"/>
    <w:rsid w:val="00F3225B"/>
    <w:rsid w:val="00F32311"/>
    <w:rsid w:val="00F66DDF"/>
    <w:rsid w:val="00F91E50"/>
    <w:rsid w:val="00FB61B4"/>
    <w:rsid w:val="00FC28E9"/>
    <w:rsid w:val="00FC7CF6"/>
    <w:rsid w:val="00FD5EC5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5"/>
  </w:style>
  <w:style w:type="paragraph" w:styleId="Stopka">
    <w:name w:val="footer"/>
    <w:basedOn w:val="Normalny"/>
    <w:link w:val="Stopka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5"/>
  </w:style>
  <w:style w:type="paragraph" w:styleId="Stopka">
    <w:name w:val="footer"/>
    <w:basedOn w:val="Normalny"/>
    <w:link w:val="StopkaZnak"/>
    <w:uiPriority w:val="99"/>
    <w:unhideWhenUsed/>
    <w:rsid w:val="006C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C12E-0F2D-49F9-8D73-FF61F2AB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3601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Świątczak</dc:creator>
  <cp:keywords/>
  <dc:description/>
  <cp:lastModifiedBy>Tomek</cp:lastModifiedBy>
  <cp:revision>9</cp:revision>
  <cp:lastPrinted>2024-02-22T16:33:00Z</cp:lastPrinted>
  <dcterms:created xsi:type="dcterms:W3CDTF">2024-02-22T17:36:00Z</dcterms:created>
  <dcterms:modified xsi:type="dcterms:W3CDTF">2024-02-23T16:37:00Z</dcterms:modified>
</cp:coreProperties>
</file>