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153" w:rsidRPr="00BF5153" w:rsidRDefault="00BF5153" w:rsidP="00BF5153">
      <w:pPr>
        <w:pStyle w:val="Legenda"/>
        <w:keepNext/>
        <w:jc w:val="right"/>
        <w:rPr>
          <w:rFonts w:ascii="Arial" w:hAnsi="Arial" w:cs="Arial"/>
          <w:i w:val="0"/>
          <w:color w:val="auto"/>
          <w:sz w:val="22"/>
        </w:rPr>
      </w:pPr>
      <w:bookmarkStart w:id="0" w:name="_GoBack"/>
      <w:bookmarkEnd w:id="0"/>
      <w:r w:rsidRPr="00BF5153">
        <w:rPr>
          <w:rFonts w:ascii="Arial" w:hAnsi="Arial" w:cs="Arial"/>
          <w:i w:val="0"/>
          <w:color w:val="auto"/>
          <w:sz w:val="22"/>
        </w:rPr>
        <w:t>Załącznik nr 2</w:t>
      </w:r>
    </w:p>
    <w:tbl>
      <w:tblPr>
        <w:tblW w:w="13837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"/>
        <w:gridCol w:w="3684"/>
        <w:gridCol w:w="829"/>
        <w:gridCol w:w="8670"/>
      </w:tblGrid>
      <w:tr w:rsidR="00AA6F08" w:rsidRPr="00585939" w:rsidTr="00A46B14">
        <w:trPr>
          <w:trHeight w:val="277"/>
        </w:trPr>
        <w:tc>
          <w:tcPr>
            <w:tcW w:w="1383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585939" w:rsidRDefault="00AA6F08" w:rsidP="00A46B14">
            <w:pPr>
              <w:spacing w:after="0" w:line="240" w:lineRule="auto"/>
              <w:jc w:val="center"/>
            </w:pPr>
            <w:r w:rsidRPr="00585939">
              <w:rPr>
                <w:rFonts w:ascii="Arial" w:eastAsia="Arial" w:hAnsi="Arial" w:cs="Arial"/>
                <w:b/>
              </w:rPr>
              <w:t xml:space="preserve">OPIS PRZEDMIOTU ZAMÓWIENIA </w:t>
            </w:r>
          </w:p>
        </w:tc>
      </w:tr>
      <w:tr w:rsidR="00AA6F08" w:rsidRPr="00585939" w:rsidTr="00A46B14">
        <w:trPr>
          <w:trHeight w:val="277"/>
        </w:trPr>
        <w:tc>
          <w:tcPr>
            <w:tcW w:w="1383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585939" w:rsidRDefault="00700447" w:rsidP="00A46B1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dostawa</w:t>
            </w:r>
            <w:r w:rsidR="00AA6F08" w:rsidRPr="00585939">
              <w:rPr>
                <w:rFonts w:ascii="Arial" w:eastAsia="Arial" w:hAnsi="Arial" w:cs="Arial"/>
                <w:b/>
              </w:rPr>
              <w:t xml:space="preserve"> </w:t>
            </w:r>
            <w:r w:rsidR="00AA6F08">
              <w:rPr>
                <w:rFonts w:ascii="Arial" w:eastAsia="Arial" w:hAnsi="Arial" w:cs="Arial"/>
                <w:b/>
                <w:color w:val="000000" w:themeColor="text1"/>
              </w:rPr>
              <w:t>odzieży roboczej.</w:t>
            </w:r>
          </w:p>
        </w:tc>
      </w:tr>
      <w:tr w:rsidR="00AA6F08" w:rsidRPr="00585939" w:rsidTr="00161D6F">
        <w:trPr>
          <w:trHeight w:val="293"/>
        </w:trPr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585939" w:rsidRDefault="00AA6F08" w:rsidP="00A46B14">
            <w:pPr>
              <w:spacing w:after="0" w:line="240" w:lineRule="auto"/>
              <w:jc w:val="center"/>
            </w:pPr>
            <w:r w:rsidRPr="00585939"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585939" w:rsidRDefault="00AA6F08" w:rsidP="00A46B1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85939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8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585939" w:rsidRDefault="00AA6F08" w:rsidP="00A46B14">
            <w:pPr>
              <w:spacing w:after="0" w:line="240" w:lineRule="auto"/>
            </w:pPr>
            <w:r w:rsidRPr="00585939">
              <w:rPr>
                <w:rFonts w:ascii="Arial" w:eastAsia="Arial" w:hAnsi="Arial" w:cs="Arial"/>
                <w:sz w:val="16"/>
              </w:rPr>
              <w:t> </w:t>
            </w:r>
          </w:p>
        </w:tc>
      </w:tr>
      <w:tr w:rsidR="00AA6F08" w:rsidRPr="008B2537" w:rsidTr="00161D6F">
        <w:trPr>
          <w:trHeight w:val="24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8B2537" w:rsidRDefault="00AA6F08" w:rsidP="00A46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2537">
              <w:rPr>
                <w:rFonts w:ascii="Arial" w:eastAsia="Arial" w:hAnsi="Arial" w:cs="Arial"/>
              </w:rPr>
              <w:t>Lp.</w:t>
            </w:r>
          </w:p>
        </w:tc>
        <w:tc>
          <w:tcPr>
            <w:tcW w:w="451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8B2537" w:rsidRDefault="00AA6F08" w:rsidP="00A46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2537">
              <w:rPr>
                <w:rFonts w:ascii="Arial" w:eastAsia="Arial" w:hAnsi="Arial" w:cs="Arial"/>
              </w:rPr>
              <w:t>Nazwa przedmiotu zamówienia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8B2537" w:rsidRDefault="00AA6F08" w:rsidP="00A46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2537">
              <w:rPr>
                <w:rFonts w:ascii="Arial" w:eastAsia="Arial" w:hAnsi="Arial" w:cs="Arial"/>
              </w:rPr>
              <w:t>Opis przedmiotu zamówienia</w:t>
            </w:r>
          </w:p>
        </w:tc>
      </w:tr>
      <w:tr w:rsidR="00AA6F08" w:rsidRPr="008B2537" w:rsidTr="00161D6F">
        <w:trPr>
          <w:trHeight w:val="195"/>
        </w:trPr>
        <w:tc>
          <w:tcPr>
            <w:tcW w:w="6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8B2537" w:rsidRDefault="00AA6F08" w:rsidP="00A46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2537">
              <w:rPr>
                <w:rFonts w:ascii="Arial" w:eastAsia="Arial" w:hAnsi="Arial" w:cs="Arial"/>
                <w:b/>
              </w:rPr>
              <w:t>1.  </w:t>
            </w:r>
          </w:p>
        </w:tc>
        <w:tc>
          <w:tcPr>
            <w:tcW w:w="451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8B2537" w:rsidRDefault="00AA6F08" w:rsidP="00A46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2537">
              <w:rPr>
                <w:rFonts w:ascii="Arial" w:eastAsia="Arial" w:hAnsi="Arial" w:cs="Arial"/>
                <w:b/>
              </w:rPr>
              <w:t>2.  </w:t>
            </w:r>
          </w:p>
        </w:tc>
        <w:tc>
          <w:tcPr>
            <w:tcW w:w="86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8B2537" w:rsidRDefault="00AA6F08" w:rsidP="00A46B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3.</w:t>
            </w:r>
          </w:p>
        </w:tc>
      </w:tr>
      <w:tr w:rsidR="00AA6F08" w:rsidRPr="000E0248" w:rsidTr="00A46B14">
        <w:trPr>
          <w:trHeight w:val="467"/>
        </w:trPr>
        <w:tc>
          <w:tcPr>
            <w:tcW w:w="13837" w:type="dxa"/>
            <w:gridSpan w:val="4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0E0248" w:rsidRDefault="00DC78B3" w:rsidP="00A46B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8B3">
              <w:rPr>
                <w:rFonts w:ascii="Arial" w:hAnsi="Arial" w:cs="Arial"/>
                <w:b/>
                <w:sz w:val="24"/>
                <w:szCs w:val="24"/>
              </w:rPr>
              <w:t>Część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A6F08" w:rsidRPr="000E0248">
              <w:rPr>
                <w:rFonts w:ascii="Arial" w:hAnsi="Arial" w:cs="Arial"/>
                <w:b/>
                <w:sz w:val="24"/>
                <w:szCs w:val="24"/>
              </w:rPr>
              <w:t>1. O</w:t>
            </w:r>
            <w:r w:rsidR="00C91EC2">
              <w:rPr>
                <w:rFonts w:ascii="Arial" w:hAnsi="Arial" w:cs="Arial"/>
                <w:b/>
                <w:sz w:val="24"/>
                <w:szCs w:val="24"/>
              </w:rPr>
              <w:t xml:space="preserve">buwie i odzież </w:t>
            </w:r>
            <w:r w:rsidR="00AA6F08" w:rsidRPr="000E0248">
              <w:rPr>
                <w:rFonts w:ascii="Arial" w:hAnsi="Arial" w:cs="Arial"/>
                <w:b/>
                <w:sz w:val="24"/>
                <w:szCs w:val="24"/>
              </w:rPr>
              <w:t>robocza</w:t>
            </w:r>
          </w:p>
        </w:tc>
      </w:tr>
      <w:tr w:rsidR="00BF535C" w:rsidRPr="00573052" w:rsidTr="00A04AFD">
        <w:trPr>
          <w:trHeight w:val="2037"/>
        </w:trPr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F535C" w:rsidRDefault="00151DC4" w:rsidP="00BF53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BF535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04AFD" w:rsidRDefault="00A04AFD" w:rsidP="00BF535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BF535C" w:rsidRPr="00C35F48" w:rsidRDefault="00BF535C" w:rsidP="00BF535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35F4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Rękawice benzyno i olejoodporne</w:t>
            </w:r>
          </w:p>
          <w:p w:rsidR="00BF535C" w:rsidRPr="00C35F48" w:rsidRDefault="00BF535C" w:rsidP="00BF535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35F48"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E5B1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pary</w:t>
            </w:r>
          </w:p>
          <w:p w:rsidR="00BF535C" w:rsidRDefault="00BF535C" w:rsidP="00BF535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61D6F" w:rsidRDefault="00AC25EF" w:rsidP="00BF535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rozm.8 -</w:t>
            </w:r>
            <w:r w:rsidR="00BF53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6056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  <w:p w:rsidR="00BF535C" w:rsidRDefault="00AC25EF" w:rsidP="00BF535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rozm.9 -</w:t>
            </w:r>
            <w:r w:rsidR="00BF53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6056E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  <w:p w:rsidR="00BF535C" w:rsidRDefault="00BF535C" w:rsidP="00A46B1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rozm.10 -</w:t>
            </w:r>
            <w:r w:rsidR="0016056E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  <w:p w:rsidR="00AA0158" w:rsidRPr="00046365" w:rsidRDefault="00AA0158" w:rsidP="0016056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49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04AFD" w:rsidRDefault="00A04AFD" w:rsidP="00A46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535C" w:rsidRPr="00573052" w:rsidRDefault="00BF535C" w:rsidP="00A46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Rękawice zapewniające ochronę przed substancjami chemicznymi, oleistymi i innymi cieczami będąc jednocześnie cienkie i elastyczne oraz wygodne. Częściowo powlekane pianką micro-foam. Pewny i stabilny chwyt mokrych i tłustyc</w:t>
            </w:r>
            <w:r w:rsidR="00AC25EF">
              <w:rPr>
                <w:rFonts w:ascii="Arial" w:hAnsi="Arial" w:cs="Arial"/>
                <w:sz w:val="24"/>
                <w:szCs w:val="24"/>
              </w:rPr>
              <w:t xml:space="preserve">h powierzchni. </w:t>
            </w:r>
            <w:r w:rsidR="00AC25EF" w:rsidRPr="00163D1E">
              <w:rPr>
                <w:rFonts w:ascii="Arial" w:hAnsi="Arial" w:cs="Arial"/>
                <w:sz w:val="24"/>
                <w:szCs w:val="24"/>
              </w:rPr>
              <w:t xml:space="preserve">Zgodność z normą </w:t>
            </w:r>
            <w:r w:rsidR="00AC25EF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EN 388:2016 EN 21420:2020 kategoria II.</w:t>
            </w:r>
          </w:p>
        </w:tc>
      </w:tr>
      <w:tr w:rsidR="006423B7" w:rsidRPr="00A06EB5" w:rsidTr="00A04AFD">
        <w:trPr>
          <w:trHeight w:val="1117"/>
        </w:trPr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423B7" w:rsidRDefault="00151DC4" w:rsidP="0020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  <w:r w:rsidR="006423B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423B7" w:rsidRDefault="006423B7" w:rsidP="006423B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423B7" w:rsidRPr="00C35F48" w:rsidRDefault="006423B7" w:rsidP="006423B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35F4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Półmaska przeciwpyłowa jednorazowa</w:t>
            </w:r>
          </w:p>
          <w:p w:rsidR="006423B7" w:rsidRDefault="0036281B" w:rsidP="00BF53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281B"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Ilość:</w:t>
            </w:r>
            <w:r w:rsidR="00FE5B14" w:rsidRPr="00510E1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10</w:t>
            </w:r>
            <w:r w:rsidR="0016056E" w:rsidRPr="00510E1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szt</w:t>
            </w:r>
          </w:p>
        </w:tc>
        <w:tc>
          <w:tcPr>
            <w:tcW w:w="949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23B7" w:rsidRDefault="006423B7" w:rsidP="006423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Maska zapewniająca skuteczna ochronę przed pyłami i mgłami. Tradycyjny wypukły kształt ze stalową blaszką w części nosowej oraz dwoma taśmami nagłowia, pianka </w:t>
            </w:r>
          </w:p>
          <w:p w:rsidR="006423B7" w:rsidRDefault="006423B7" w:rsidP="006423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części nosowej. </w:t>
            </w:r>
            <w:r w:rsidRPr="00163D1E">
              <w:rPr>
                <w:rFonts w:ascii="Arial" w:hAnsi="Arial" w:cs="Arial"/>
                <w:sz w:val="24"/>
                <w:szCs w:val="24"/>
              </w:rPr>
              <w:t xml:space="preserve">Zgodność z normą </w:t>
            </w:r>
            <w:r>
              <w:rPr>
                <w:rFonts w:ascii="Arial" w:hAnsi="Arial" w:cs="Arial"/>
                <w:sz w:val="24"/>
                <w:szCs w:val="24"/>
              </w:rPr>
              <w:t>: EN 149:2001 + A1:2009, FFP1 Nr D.</w:t>
            </w:r>
          </w:p>
          <w:p w:rsidR="006423B7" w:rsidRDefault="006423B7" w:rsidP="006423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Producent: 3M.</w:t>
            </w:r>
          </w:p>
          <w:p w:rsidR="006423B7" w:rsidRDefault="006423B7" w:rsidP="00A46B1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</w:tc>
      </w:tr>
      <w:tr w:rsidR="006423B7" w:rsidRPr="00A06EB5" w:rsidTr="00A04AFD">
        <w:trPr>
          <w:trHeight w:val="1117"/>
        </w:trPr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423B7" w:rsidRDefault="00151DC4" w:rsidP="0020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  <w:r w:rsidR="006423B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423B7" w:rsidRDefault="006423B7" w:rsidP="006423B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423B7" w:rsidRPr="00DE2A15" w:rsidRDefault="006423B7" w:rsidP="006423B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E2A1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Rękawice chemoodporne</w:t>
            </w:r>
          </w:p>
          <w:p w:rsidR="006423B7" w:rsidRDefault="0036281B" w:rsidP="006423B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281B"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Ilość:</w:t>
            </w:r>
            <w:r w:rsidR="00FE5B14" w:rsidRPr="001605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16056E" w:rsidRPr="001605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par</w:t>
            </w:r>
          </w:p>
          <w:p w:rsidR="0016056E" w:rsidRDefault="0016056E" w:rsidP="006423B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6056E" w:rsidRDefault="0016056E" w:rsidP="006423B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M- 2 pary</w:t>
            </w:r>
          </w:p>
          <w:p w:rsidR="0016056E" w:rsidRDefault="0016056E" w:rsidP="006423B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L- 3 pary</w:t>
            </w:r>
          </w:p>
          <w:p w:rsidR="0016056E" w:rsidRDefault="0016056E" w:rsidP="006423B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XL- 2 pary</w:t>
            </w:r>
          </w:p>
        </w:tc>
        <w:tc>
          <w:tcPr>
            <w:tcW w:w="949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23B7" w:rsidRDefault="006423B7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Rękawice odporne na środki chemiczne, Certyfikat CE, Elastyczny PCV,  chropowate wykończenie dłoni dla lepszego chwytu. Bezszwowa i komfortowa. Powłoka PCV zgodna z REACH. CE CAT III. Spełnia wymogi: EN 16350:2014, IEC 61340-5-1.</w:t>
            </w:r>
          </w:p>
          <w:p w:rsidR="006423B7" w:rsidRDefault="006423B7" w:rsidP="006423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006" w:rsidRPr="00A06EB5" w:rsidTr="00A04AFD">
        <w:trPr>
          <w:trHeight w:val="1117"/>
        </w:trPr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22006" w:rsidRDefault="00151DC4" w:rsidP="0020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4</w:t>
            </w:r>
            <w:r w:rsidR="0082200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22006" w:rsidRDefault="00822006" w:rsidP="006423B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Koszula robocza męska flanelowa </w:t>
            </w:r>
          </w:p>
          <w:p w:rsidR="0036281B" w:rsidRDefault="0036281B" w:rsidP="006423B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628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Ilość: </w:t>
            </w:r>
            <w:r w:rsidR="00FE5B14" w:rsidRPr="001605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  <w:r w:rsidR="0016056E" w:rsidRPr="0016056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szt</w:t>
            </w:r>
          </w:p>
          <w:p w:rsidR="0016056E" w:rsidRDefault="0016056E" w:rsidP="006423B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7E6337" w:rsidRDefault="00F42D25" w:rsidP="00F42D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Wzrost:187cm, obwód klatki: 104 cm, pas: 94cm, obwód szyi: 42 cm : 2szt</w:t>
            </w:r>
          </w:p>
          <w:p w:rsidR="00F42D25" w:rsidRDefault="00F42D25" w:rsidP="00F42D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42D25" w:rsidRDefault="00F42D25" w:rsidP="00F42D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Wzrost:168cm, obwód klatki: 103 cm, pas: 83cm, obwód szyi: 39 cm : 2szt </w:t>
            </w:r>
          </w:p>
          <w:p w:rsidR="00F42D25" w:rsidRPr="0016056E" w:rsidRDefault="00F42D25" w:rsidP="00F42D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49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6281B" w:rsidRDefault="0036281B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6281B" w:rsidRDefault="00147D03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36281B">
              <w:rPr>
                <w:rFonts w:ascii="Arial" w:hAnsi="Arial" w:cs="Arial"/>
                <w:sz w:val="24"/>
                <w:szCs w:val="24"/>
              </w:rPr>
              <w:t xml:space="preserve">OSZULA FLANELOWA Sara 1-10-060-28-25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6281B" w:rsidRDefault="0036281B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Koszula </w:t>
            </w:r>
            <w:r w:rsidR="00147D03">
              <w:rPr>
                <w:rFonts w:ascii="Arial" w:hAnsi="Arial" w:cs="Arial"/>
                <w:sz w:val="24"/>
                <w:szCs w:val="24"/>
              </w:rPr>
              <w:t>flanelowa zapinana na guziki, dobra na chłodniejsze dni. Wykonana z wysokiej jakości ma</w:t>
            </w:r>
            <w:r w:rsidR="00B86B24">
              <w:rPr>
                <w:rFonts w:ascii="Arial" w:hAnsi="Arial" w:cs="Arial"/>
                <w:sz w:val="24"/>
                <w:szCs w:val="24"/>
              </w:rPr>
              <w:t>teriałów. Duży komfort noszenia. Podkr</w:t>
            </w:r>
            <w:r>
              <w:rPr>
                <w:rFonts w:ascii="Arial" w:hAnsi="Arial" w:cs="Arial"/>
                <w:sz w:val="24"/>
                <w:szCs w:val="24"/>
              </w:rPr>
              <w:t>ój szyi wykończony kołnierzem. Koszula p</w:t>
            </w:r>
            <w:r w:rsidR="00B86B24">
              <w:rPr>
                <w:rFonts w:ascii="Arial" w:hAnsi="Arial" w:cs="Arial"/>
                <w:sz w:val="24"/>
                <w:szCs w:val="24"/>
              </w:rPr>
              <w:t xml:space="preserve">osiada jedną kieszeń </w:t>
            </w:r>
            <w:r>
              <w:rPr>
                <w:rFonts w:ascii="Arial" w:hAnsi="Arial" w:cs="Arial"/>
                <w:sz w:val="24"/>
                <w:szCs w:val="24"/>
              </w:rPr>
              <w:t>piersiową. Rękawy dwuczęściowe z mankietami zapinane na guzik. Dół koszuli wykończony obrębem.</w:t>
            </w:r>
          </w:p>
          <w:p w:rsidR="0036281B" w:rsidRDefault="0036281B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Materiał: 100% bawełna o wysokiej gramaturze </w:t>
            </w:r>
          </w:p>
          <w:p w:rsidR="00822006" w:rsidRDefault="0036281B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Producent: Sara </w:t>
            </w:r>
          </w:p>
          <w:p w:rsidR="0036281B" w:rsidRDefault="0036281B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006" w:rsidRPr="00A06EB5" w:rsidTr="00A04AFD">
        <w:trPr>
          <w:trHeight w:val="1117"/>
        </w:trPr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22006" w:rsidRDefault="00151DC4" w:rsidP="0020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  <w:r w:rsidR="0082200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22006" w:rsidRDefault="00822006" w:rsidP="006423B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Ubranie robocze typ szwedzki</w:t>
            </w:r>
          </w:p>
          <w:p w:rsidR="0036281B" w:rsidRDefault="0036281B" w:rsidP="006423B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281B"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Ilość:</w:t>
            </w:r>
            <w:r w:rsidR="00F42D25">
              <w:rPr>
                <w:rFonts w:ascii="Arial" w:hAnsi="Arial" w:cs="Arial"/>
                <w:color w:val="000000" w:themeColor="text1"/>
                <w:sz w:val="24"/>
                <w:szCs w:val="24"/>
              </w:rPr>
              <w:t>5 szt</w:t>
            </w:r>
          </w:p>
          <w:p w:rsidR="007E6337" w:rsidRDefault="007E6337" w:rsidP="006423B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E6337" w:rsidRDefault="00F42D25" w:rsidP="006423B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Wzrost:170cm, obwód klatki: 96cm, pas: 90cm, obwód szyi: 39cm : 1szt</w:t>
            </w:r>
          </w:p>
          <w:p w:rsidR="00F42D25" w:rsidRDefault="00F42D25" w:rsidP="006423B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42D25" w:rsidRDefault="00F42D25" w:rsidP="00F42D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Wzrost:187cm, obwód klatki: 104 cm, pas: 94cm, obwód szyi: 42 cm : 2szt </w:t>
            </w:r>
          </w:p>
          <w:p w:rsidR="00F42D25" w:rsidRDefault="00F42D25" w:rsidP="00F42D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42D25" w:rsidRDefault="00F42D25" w:rsidP="00F42D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Wzrost:168cm, obwód klatki: 103 cm, pas: 83cm, obwód szyi: 39 cm : 2szt </w:t>
            </w:r>
          </w:p>
          <w:p w:rsidR="00F42D25" w:rsidRDefault="00F42D25" w:rsidP="00F42D2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9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A434A" w:rsidRDefault="00AA434A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22006" w:rsidRDefault="00AA434A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UBRANIE BRIXTON CLASSIC (komplet: Bluza+ spodnie ogrodniczki) </w:t>
            </w:r>
          </w:p>
          <w:p w:rsidR="00AA434A" w:rsidRDefault="00AA434A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Ubranie szwedzkie Brixton wykonane z wysokiej jakości materiałów, całość szyta podwójnym mocnym szwem. Duża trwałość materiałów.</w:t>
            </w:r>
          </w:p>
          <w:p w:rsidR="00AA434A" w:rsidRDefault="00AA434A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Bluza posiada dwie kieszenie górne zapinane na napy oraz kieszeń, ściągacz na dole oraz guziki na mankietach. Duża ochrona przed wiatrem.</w:t>
            </w:r>
          </w:p>
          <w:p w:rsidR="00AA434A" w:rsidRDefault="00AA434A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Spodnie ogrodniczki wyposażone w kieszeń wewnętrzną zapinaną na zamek. Dwie boczne kieszenie, kieszeń na telefon. Regulacja w pasie za pomocą guzików oraz gumki wszytej w tylnej części spodni. Regulowane szelki zapewniające dobre dopasowanie do użytkownika </w:t>
            </w:r>
          </w:p>
          <w:p w:rsidR="00AA434A" w:rsidRDefault="00AA434A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Norma: EN 340</w:t>
            </w:r>
          </w:p>
          <w:p w:rsidR="00AA434A" w:rsidRDefault="009A62CA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Materiał: 65% poliester, 35% bawełna, 290g/m2</w:t>
            </w:r>
          </w:p>
          <w:p w:rsidR="009A62CA" w:rsidRDefault="009A62CA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Producent: Polstar </w:t>
            </w:r>
          </w:p>
          <w:p w:rsidR="001A0F7D" w:rsidRDefault="001A0F7D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B14" w:rsidRPr="00A06EB5" w:rsidTr="00A04AFD">
        <w:trPr>
          <w:trHeight w:val="1117"/>
        </w:trPr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5B14" w:rsidRDefault="00151DC4" w:rsidP="0020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  <w:r w:rsidR="00FE5B1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E5B14" w:rsidRDefault="00FE5B14" w:rsidP="006423B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Rękawice kwaso-ługoodporne </w:t>
            </w:r>
          </w:p>
          <w:p w:rsidR="00FE5B14" w:rsidRDefault="00FE5B14" w:rsidP="006423B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5B14"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Ilość:</w:t>
            </w:r>
            <w:r w:rsidR="001605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1605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</w:t>
            </w:r>
          </w:p>
          <w:p w:rsidR="0016056E" w:rsidRDefault="0016056E" w:rsidP="006423B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6056E" w:rsidRDefault="0016056E" w:rsidP="0016056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M- 2 pary</w:t>
            </w:r>
          </w:p>
          <w:p w:rsidR="0016056E" w:rsidRDefault="0016056E" w:rsidP="0016056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L- 3 pary</w:t>
            </w:r>
          </w:p>
          <w:p w:rsidR="0016056E" w:rsidRPr="00FE5B14" w:rsidRDefault="0016056E" w:rsidP="0016056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  XL- 2 pary</w:t>
            </w:r>
          </w:p>
        </w:tc>
        <w:tc>
          <w:tcPr>
            <w:tcW w:w="949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E5B14" w:rsidRDefault="00FE5B14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74331" w:rsidRDefault="00A74331" w:rsidP="00A743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Grube rękawice z PCV na wkładzie z bawełnianego dżerseju. Bawełniana wyściółka/podszewka. Rękawice odporne na kwasy i ługi (zasady).  Długi, sztywny mankiet z ochroną nadgarstka. Odporne na ścieranie, przecięcia, rozdzieranie, przekłucie.</w:t>
            </w:r>
          </w:p>
          <w:p w:rsidR="00A74331" w:rsidRDefault="00A74331" w:rsidP="00642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3E0" w:rsidTr="0082769C">
        <w:trPr>
          <w:trHeight w:val="1117"/>
        </w:trPr>
        <w:tc>
          <w:tcPr>
            <w:tcW w:w="13837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903E0" w:rsidRDefault="009903E0" w:rsidP="00A46B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03E0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UWAGI:</w:t>
            </w:r>
            <w:r w:rsidRPr="009903E0">
              <w:rPr>
                <w:rFonts w:ascii="Arial" w:hAnsi="Arial" w:cs="Arial"/>
                <w:sz w:val="24"/>
                <w:szCs w:val="24"/>
              </w:rPr>
              <w:t xml:space="preserve"> Na treść oferty składa się podpisany (podpis osoby uprawnionej wraz z pieczątką) i kompletny Formularz Cenowy będący</w:t>
            </w:r>
            <w:r>
              <w:rPr>
                <w:rFonts w:ascii="Arial" w:hAnsi="Arial" w:cs="Arial"/>
                <w:sz w:val="24"/>
                <w:szCs w:val="24"/>
              </w:rPr>
              <w:t xml:space="preserve"> załącznikiem do </w:t>
            </w:r>
            <w:r w:rsidRPr="009903E0">
              <w:rPr>
                <w:rFonts w:ascii="Arial" w:hAnsi="Arial" w:cs="Arial"/>
                <w:sz w:val="24"/>
                <w:szCs w:val="24"/>
              </w:rPr>
              <w:t>postępowania. Wykonawca może złożyć tylko jedną ofertę.</w:t>
            </w:r>
          </w:p>
        </w:tc>
      </w:tr>
    </w:tbl>
    <w:p w:rsidR="00CE0C3F" w:rsidRDefault="00CE0C3F"/>
    <w:sectPr w:rsidR="00CE0C3F" w:rsidSect="00AA6F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636" w:rsidRDefault="00CB0636" w:rsidP="00AA6F08">
      <w:pPr>
        <w:spacing w:after="0" w:line="240" w:lineRule="auto"/>
      </w:pPr>
      <w:r>
        <w:separator/>
      </w:r>
    </w:p>
  </w:endnote>
  <w:endnote w:type="continuationSeparator" w:id="0">
    <w:p w:rsidR="00CB0636" w:rsidRDefault="00CB0636" w:rsidP="00AA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636" w:rsidRDefault="00CB0636" w:rsidP="00AA6F08">
      <w:pPr>
        <w:spacing w:after="0" w:line="240" w:lineRule="auto"/>
      </w:pPr>
      <w:r>
        <w:separator/>
      </w:r>
    </w:p>
  </w:footnote>
  <w:footnote w:type="continuationSeparator" w:id="0">
    <w:p w:rsidR="00CB0636" w:rsidRDefault="00CB0636" w:rsidP="00AA6F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08"/>
    <w:rsid w:val="0002439F"/>
    <w:rsid w:val="000C4FC0"/>
    <w:rsid w:val="00147D03"/>
    <w:rsid w:val="00151DC4"/>
    <w:rsid w:val="0016056E"/>
    <w:rsid w:val="00161D6F"/>
    <w:rsid w:val="001763C8"/>
    <w:rsid w:val="001A0F7D"/>
    <w:rsid w:val="001F09A0"/>
    <w:rsid w:val="0020121D"/>
    <w:rsid w:val="00242904"/>
    <w:rsid w:val="00263420"/>
    <w:rsid w:val="00266DC4"/>
    <w:rsid w:val="00270A66"/>
    <w:rsid w:val="00284E36"/>
    <w:rsid w:val="0036281B"/>
    <w:rsid w:val="00485E0B"/>
    <w:rsid w:val="00510E19"/>
    <w:rsid w:val="00537F5D"/>
    <w:rsid w:val="005A493F"/>
    <w:rsid w:val="006423B7"/>
    <w:rsid w:val="006A40EF"/>
    <w:rsid w:val="00700447"/>
    <w:rsid w:val="0072045F"/>
    <w:rsid w:val="007948D2"/>
    <w:rsid w:val="007E6337"/>
    <w:rsid w:val="00822006"/>
    <w:rsid w:val="008B2849"/>
    <w:rsid w:val="008E492E"/>
    <w:rsid w:val="009903E0"/>
    <w:rsid w:val="009A62CA"/>
    <w:rsid w:val="00A04AFD"/>
    <w:rsid w:val="00A66F20"/>
    <w:rsid w:val="00A74331"/>
    <w:rsid w:val="00AA0158"/>
    <w:rsid w:val="00AA434A"/>
    <w:rsid w:val="00AA6F08"/>
    <w:rsid w:val="00AC25EF"/>
    <w:rsid w:val="00AC349B"/>
    <w:rsid w:val="00AE6554"/>
    <w:rsid w:val="00B86B24"/>
    <w:rsid w:val="00BF5153"/>
    <w:rsid w:val="00BF535C"/>
    <w:rsid w:val="00C7690F"/>
    <w:rsid w:val="00C91EC2"/>
    <w:rsid w:val="00CB0636"/>
    <w:rsid w:val="00CD618C"/>
    <w:rsid w:val="00CE0C3F"/>
    <w:rsid w:val="00DC78B3"/>
    <w:rsid w:val="00E54865"/>
    <w:rsid w:val="00EA6017"/>
    <w:rsid w:val="00F42D25"/>
    <w:rsid w:val="00FE5B14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14625E1"/>
  <w15:chartTrackingRefBased/>
  <w15:docId w15:val="{C15DF419-B0ED-476C-935C-7FF617D5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F0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6F0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A6F08"/>
  </w:style>
  <w:style w:type="paragraph" w:styleId="Stopka">
    <w:name w:val="footer"/>
    <w:basedOn w:val="Normalny"/>
    <w:link w:val="StopkaZnak"/>
    <w:uiPriority w:val="99"/>
    <w:unhideWhenUsed/>
    <w:rsid w:val="00AA6F0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A6F08"/>
  </w:style>
  <w:style w:type="paragraph" w:styleId="Legenda">
    <w:name w:val="caption"/>
    <w:basedOn w:val="Normalny"/>
    <w:next w:val="Normalny"/>
    <w:uiPriority w:val="35"/>
    <w:unhideWhenUsed/>
    <w:qFormat/>
    <w:rsid w:val="00BF5153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C657D0F-1E0B-4246-AE56-13BCDE46F30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2800</TotalTime>
  <Pages>3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Daria</dc:creator>
  <cp:keywords/>
  <dc:description/>
  <cp:lastModifiedBy>Ćwiek Tomasz</cp:lastModifiedBy>
  <cp:revision>33</cp:revision>
  <dcterms:created xsi:type="dcterms:W3CDTF">2023-06-06T12:29:00Z</dcterms:created>
  <dcterms:modified xsi:type="dcterms:W3CDTF">2024-09-19T08:06:00Z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5bdb486f-1950-44d1-b15b-de5fbee66286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Nowak Daria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70MClX3nIDBAFZy52sqF0Zjdc2ZPC2Xk</vt:lpwstr>
  </property>
  <property fmtid="{D5CDD505-2E9C-101B-9397-08002B2CF9AE}" pid="11" name="s5636:Creator type=IP">
    <vt:lpwstr>10.80.104.90</vt:lpwstr>
  </property>
</Properties>
</file>