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C281" w14:textId="78067B66" w:rsidR="0090366C" w:rsidRPr="00F07747" w:rsidRDefault="0090366C" w:rsidP="0090366C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07747">
        <w:rPr>
          <w:rFonts w:ascii="Arial" w:hAnsi="Arial" w:cs="Arial"/>
          <w:b/>
          <w:sz w:val="22"/>
          <w:szCs w:val="22"/>
        </w:rPr>
        <w:t>załącznik nr 1</w:t>
      </w:r>
      <w:r w:rsidR="00F07747">
        <w:rPr>
          <w:rFonts w:ascii="Arial" w:hAnsi="Arial" w:cs="Arial"/>
          <w:b/>
          <w:sz w:val="22"/>
          <w:szCs w:val="22"/>
        </w:rPr>
        <w:t>3</w:t>
      </w:r>
      <w:r w:rsidRPr="00F07747">
        <w:rPr>
          <w:rFonts w:ascii="Arial" w:hAnsi="Arial" w:cs="Arial"/>
          <w:b/>
          <w:sz w:val="22"/>
          <w:szCs w:val="22"/>
        </w:rPr>
        <w:t xml:space="preserve"> do SWZ</w:t>
      </w:r>
    </w:p>
    <w:p w14:paraId="2B2FCF5E" w14:textId="77777777" w:rsidR="0090366C" w:rsidRPr="00F85458" w:rsidRDefault="0090366C" w:rsidP="0090366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331067" w14:textId="77777777" w:rsidR="0090366C" w:rsidRPr="00F85458" w:rsidRDefault="0090366C" w:rsidP="009036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PROTOKÓŁ </w:t>
      </w:r>
    </w:p>
    <w:p w14:paraId="160935A8" w14:textId="77777777" w:rsidR="0090366C" w:rsidRPr="00F85458" w:rsidRDefault="0090366C" w:rsidP="009036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>POTWIERDZENIA WIZJI LOKALNEJ</w:t>
      </w:r>
    </w:p>
    <w:p w14:paraId="7A5C39A1" w14:textId="77777777" w:rsidR="0090366C" w:rsidRPr="00F85458" w:rsidRDefault="0090366C" w:rsidP="009036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1BE041" w14:textId="6EC03443" w:rsidR="0090366C" w:rsidRPr="00F85458" w:rsidRDefault="0090366C" w:rsidP="009036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458">
        <w:rPr>
          <w:rFonts w:ascii="Arial" w:hAnsi="Arial" w:cs="Arial"/>
          <w:b/>
          <w:sz w:val="22"/>
          <w:szCs w:val="22"/>
        </w:rPr>
        <w:t xml:space="preserve">ZNAK SPRAWY </w:t>
      </w:r>
      <w:r w:rsidR="00CE4FC4" w:rsidRPr="00F85458">
        <w:rPr>
          <w:rFonts w:ascii="Arial" w:hAnsi="Arial" w:cs="Arial"/>
          <w:b/>
          <w:sz w:val="22"/>
          <w:szCs w:val="22"/>
        </w:rPr>
        <w:t>WL.2370.</w:t>
      </w:r>
      <w:r w:rsidR="00F07747">
        <w:rPr>
          <w:rFonts w:ascii="Arial" w:hAnsi="Arial" w:cs="Arial"/>
          <w:b/>
          <w:sz w:val="22"/>
          <w:szCs w:val="22"/>
        </w:rPr>
        <w:t>6</w:t>
      </w:r>
      <w:r w:rsidR="00CE4FC4" w:rsidRPr="00F85458">
        <w:rPr>
          <w:rFonts w:ascii="Arial" w:hAnsi="Arial" w:cs="Arial"/>
          <w:b/>
          <w:sz w:val="22"/>
          <w:szCs w:val="22"/>
        </w:rPr>
        <w:t>.2024</w:t>
      </w:r>
    </w:p>
    <w:p w14:paraId="2B7706BD" w14:textId="77777777" w:rsidR="0090366C" w:rsidRPr="00F85458" w:rsidRDefault="0090366C" w:rsidP="009036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04A546F" w14:textId="77777777" w:rsidR="0090366C" w:rsidRPr="00F85458" w:rsidRDefault="0090366C" w:rsidP="009036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3903F0" w14:textId="55E99558" w:rsidR="00CE4FC4" w:rsidRPr="00F07747" w:rsidRDefault="0090366C" w:rsidP="00CE4F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 xml:space="preserve">Nawiązując do postępowania przetargowego pn. </w:t>
      </w:r>
      <w:r w:rsidR="00CE4FC4" w:rsidRPr="00F85458">
        <w:rPr>
          <w:rFonts w:ascii="Arial" w:hAnsi="Arial" w:cs="Arial"/>
          <w:b/>
          <w:sz w:val="22"/>
          <w:szCs w:val="22"/>
        </w:rPr>
        <w:t>„</w:t>
      </w:r>
      <w:bookmarkStart w:id="0" w:name="_Hlk165269122"/>
      <w:r w:rsidR="00F07747">
        <w:rPr>
          <w:rFonts w:ascii="Arial" w:hAnsi="Arial" w:cs="Arial"/>
          <w:b/>
          <w:bCs/>
          <w:sz w:val="22"/>
          <w:szCs w:val="22"/>
        </w:rPr>
        <w:t>D</w:t>
      </w:r>
      <w:r w:rsidR="00F07747" w:rsidRPr="00F07747">
        <w:rPr>
          <w:rFonts w:ascii="Arial" w:hAnsi="Arial" w:cs="Arial"/>
          <w:b/>
          <w:bCs/>
          <w:sz w:val="22"/>
          <w:szCs w:val="22"/>
        </w:rPr>
        <w:t>ostaw</w:t>
      </w:r>
      <w:r w:rsidR="00F07747">
        <w:rPr>
          <w:rFonts w:ascii="Arial" w:hAnsi="Arial" w:cs="Arial"/>
          <w:b/>
          <w:bCs/>
          <w:sz w:val="22"/>
          <w:szCs w:val="22"/>
        </w:rPr>
        <w:t>a</w:t>
      </w:r>
      <w:r w:rsidR="00F07747" w:rsidRPr="00F07747">
        <w:rPr>
          <w:rFonts w:ascii="Arial" w:hAnsi="Arial" w:cs="Arial"/>
          <w:b/>
          <w:bCs/>
          <w:sz w:val="22"/>
          <w:szCs w:val="22"/>
        </w:rPr>
        <w:t xml:space="preserve"> i montaż pierwszego wyposażenia dla obiektów Komendy Wojewódzkiej Państwowej Straży Pożarnej w Gorzowie Wielkopolskim</w:t>
      </w:r>
      <w:bookmarkEnd w:id="0"/>
      <w:r w:rsidR="00CE4FC4" w:rsidRPr="00F85458">
        <w:rPr>
          <w:rFonts w:ascii="Arial" w:hAnsi="Arial" w:cs="Arial"/>
          <w:b/>
          <w:sz w:val="22"/>
          <w:szCs w:val="22"/>
        </w:rPr>
        <w:t>”</w:t>
      </w:r>
    </w:p>
    <w:p w14:paraId="0E95DCA7" w14:textId="02219002" w:rsidR="0090366C" w:rsidRPr="00F85458" w:rsidRDefault="0090366C" w:rsidP="009036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 xml:space="preserve">niniejszym potwierdzam: </w:t>
      </w:r>
    </w:p>
    <w:p w14:paraId="263E9A3B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</w:p>
    <w:p w14:paraId="4AAF9FAD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 xml:space="preserve">udział w wizji lokalnej w dniu ……-……-……r. </w:t>
      </w:r>
    </w:p>
    <w:p w14:paraId="4E8D8C4F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</w:p>
    <w:p w14:paraId="274C9216" w14:textId="2424E6AD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przez wykonawcę: ………………………………………………………………………………………………………………………………………</w:t>
      </w:r>
      <w:r w:rsidR="00F077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</w:t>
      </w:r>
      <w:r w:rsidRPr="00F85458">
        <w:rPr>
          <w:rFonts w:ascii="Arial" w:hAnsi="Arial" w:cs="Arial"/>
          <w:sz w:val="22"/>
          <w:szCs w:val="22"/>
        </w:rPr>
        <w:t>.</w:t>
      </w:r>
    </w:p>
    <w:p w14:paraId="3F8D123C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</w:p>
    <w:p w14:paraId="22016323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  <w:r w:rsidRPr="00F85458">
        <w:rPr>
          <w:rFonts w:ascii="Arial" w:hAnsi="Arial" w:cs="Arial"/>
          <w:sz w:val="22"/>
          <w:szCs w:val="22"/>
        </w:rPr>
        <w:t>NIP wykonawcy ……………………………………</w:t>
      </w:r>
    </w:p>
    <w:p w14:paraId="2A44F94D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</w:p>
    <w:p w14:paraId="331CD2AB" w14:textId="77777777" w:rsidR="0090366C" w:rsidRPr="00F85458" w:rsidRDefault="0090366C" w:rsidP="0090366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F85458"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14:paraId="73CABFD6" w14:textId="77777777" w:rsidR="0090366C" w:rsidRPr="00F85458" w:rsidRDefault="0090366C" w:rsidP="0090366C">
      <w:pPr>
        <w:spacing w:line="276" w:lineRule="auto"/>
        <w:jc w:val="right"/>
        <w:rPr>
          <w:rFonts w:ascii="Arial" w:hAnsi="Arial" w:cs="Arial"/>
          <w:sz w:val="12"/>
          <w:szCs w:val="12"/>
        </w:rPr>
      </w:pPr>
      <w:r w:rsidRPr="00F85458">
        <w:rPr>
          <w:rFonts w:ascii="Arial" w:hAnsi="Arial" w:cs="Arial"/>
          <w:sz w:val="12"/>
          <w:szCs w:val="12"/>
        </w:rPr>
        <w:t xml:space="preserve">data i podpis upoważnionego przedstawiciela zamawiającego </w:t>
      </w:r>
    </w:p>
    <w:p w14:paraId="442E6D27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12"/>
          <w:szCs w:val="12"/>
        </w:rPr>
      </w:pPr>
    </w:p>
    <w:p w14:paraId="441E471C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</w:p>
    <w:p w14:paraId="589AE41F" w14:textId="77777777" w:rsidR="0090366C" w:rsidRPr="00F85458" w:rsidRDefault="0090366C" w:rsidP="0090366C">
      <w:pPr>
        <w:spacing w:line="276" w:lineRule="auto"/>
        <w:rPr>
          <w:rFonts w:ascii="Arial" w:hAnsi="Arial" w:cs="Arial"/>
          <w:sz w:val="22"/>
          <w:szCs w:val="22"/>
        </w:rPr>
      </w:pPr>
    </w:p>
    <w:p w14:paraId="492E6921" w14:textId="77777777" w:rsidR="0090366C" w:rsidRPr="00F85458" w:rsidRDefault="0090366C" w:rsidP="0090366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F85458">
        <w:rPr>
          <w:rFonts w:ascii="Arial" w:hAnsi="Arial" w:cs="Arial"/>
          <w:sz w:val="18"/>
          <w:szCs w:val="18"/>
        </w:rPr>
        <w:t xml:space="preserve">        ……………………………………………………………….</w:t>
      </w:r>
    </w:p>
    <w:p w14:paraId="1483F819" w14:textId="77777777" w:rsidR="0090366C" w:rsidRPr="00F85458" w:rsidRDefault="0090366C" w:rsidP="0090366C">
      <w:pPr>
        <w:spacing w:line="276" w:lineRule="auto"/>
        <w:jc w:val="right"/>
        <w:rPr>
          <w:rFonts w:ascii="Arial" w:hAnsi="Arial" w:cs="Arial"/>
          <w:sz w:val="12"/>
          <w:szCs w:val="12"/>
        </w:rPr>
      </w:pPr>
      <w:r w:rsidRPr="00F85458">
        <w:rPr>
          <w:rFonts w:ascii="Arial" w:hAnsi="Arial" w:cs="Arial"/>
          <w:sz w:val="12"/>
          <w:szCs w:val="12"/>
        </w:rPr>
        <w:t xml:space="preserve">data i podpis upoważnionego przedstawiciela wykonawcy </w:t>
      </w:r>
    </w:p>
    <w:p w14:paraId="25D19A25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751346B8" w14:textId="77777777" w:rsidR="0090366C" w:rsidRPr="002C44EB" w:rsidRDefault="0090366C" w:rsidP="0090366C">
      <w:pPr>
        <w:rPr>
          <w:rFonts w:ascii="Cambria" w:hAnsi="Cambria"/>
        </w:rPr>
      </w:pPr>
    </w:p>
    <w:p w14:paraId="7158C245" w14:textId="77777777" w:rsidR="0090366C" w:rsidRPr="00635D0A" w:rsidRDefault="0090366C">
      <w:pPr>
        <w:rPr>
          <w:rFonts w:ascii="Cambria" w:hAnsi="Cambria"/>
        </w:rPr>
      </w:pPr>
    </w:p>
    <w:sectPr w:rsidR="0090366C" w:rsidRPr="00635D0A" w:rsidSect="007008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D130" w14:textId="77777777" w:rsidR="003A4D1A" w:rsidRDefault="003A4D1A" w:rsidP="003A4D1A">
      <w:r>
        <w:separator/>
      </w:r>
    </w:p>
  </w:endnote>
  <w:endnote w:type="continuationSeparator" w:id="0">
    <w:p w14:paraId="4C1EA15B" w14:textId="77777777" w:rsidR="003A4D1A" w:rsidRDefault="003A4D1A" w:rsidP="003A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0328" w14:textId="77777777" w:rsidR="003A4D1A" w:rsidRDefault="003A4D1A" w:rsidP="003A4D1A">
      <w:r>
        <w:separator/>
      </w:r>
    </w:p>
  </w:footnote>
  <w:footnote w:type="continuationSeparator" w:id="0">
    <w:p w14:paraId="56283BEB" w14:textId="77777777" w:rsidR="003A4D1A" w:rsidRDefault="003A4D1A" w:rsidP="003A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7D9"/>
    <w:multiLevelType w:val="hybridMultilevel"/>
    <w:tmpl w:val="197E7A1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12E6692"/>
    <w:multiLevelType w:val="hybridMultilevel"/>
    <w:tmpl w:val="8E0CFBAE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464083674">
    <w:abstractNumId w:val="0"/>
  </w:num>
  <w:num w:numId="2" w16cid:durableId="79078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A"/>
    <w:rsid w:val="00087ED2"/>
    <w:rsid w:val="003A4D1A"/>
    <w:rsid w:val="00482D6E"/>
    <w:rsid w:val="00635D0A"/>
    <w:rsid w:val="007008EE"/>
    <w:rsid w:val="00711D8A"/>
    <w:rsid w:val="00797A0C"/>
    <w:rsid w:val="007D7685"/>
    <w:rsid w:val="00846330"/>
    <w:rsid w:val="0090366C"/>
    <w:rsid w:val="00BE4057"/>
    <w:rsid w:val="00CE4FC4"/>
    <w:rsid w:val="00EA6CE9"/>
    <w:rsid w:val="00F07747"/>
    <w:rsid w:val="00F36CEA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78FF"/>
  <w15:chartTrackingRefBased/>
  <w15:docId w15:val="{7D83D1ED-7BFF-49E3-86BB-6091550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635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635D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4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D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J.Marcinkowska (KW Gorzów Wlkp.)</cp:lastModifiedBy>
  <cp:revision>8</cp:revision>
  <cp:lastPrinted>2024-04-16T11:14:00Z</cp:lastPrinted>
  <dcterms:created xsi:type="dcterms:W3CDTF">2024-04-17T08:21:00Z</dcterms:created>
  <dcterms:modified xsi:type="dcterms:W3CDTF">2024-04-29T06:06:00Z</dcterms:modified>
</cp:coreProperties>
</file>