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FAF9" w14:textId="513C3CF9" w:rsidR="00352A75" w:rsidRPr="00352A75" w:rsidRDefault="00364B78" w:rsidP="00352A75">
      <w:pPr>
        <w:spacing w:after="0"/>
        <w:rPr>
          <w:rFonts w:ascii="Arial" w:hAnsi="Arial" w:cs="Arial"/>
          <w:b/>
          <w:bCs/>
        </w:rPr>
      </w:pPr>
      <w:r w:rsidRPr="00E236A8">
        <w:rPr>
          <w:rFonts w:ascii="Arial" w:hAnsi="Arial" w:cs="Arial"/>
          <w:b/>
          <w:sz w:val="20"/>
          <w:szCs w:val="20"/>
        </w:rPr>
        <w:t>Numer postępowania: Z.271.</w:t>
      </w:r>
      <w:r w:rsidR="00AA50EF">
        <w:rPr>
          <w:rFonts w:ascii="Arial" w:hAnsi="Arial" w:cs="Arial"/>
          <w:b/>
          <w:sz w:val="20"/>
          <w:szCs w:val="20"/>
        </w:rPr>
        <w:t>23</w:t>
      </w:r>
      <w:r w:rsidRPr="00E236A8">
        <w:rPr>
          <w:rFonts w:ascii="Arial" w:hAnsi="Arial" w:cs="Arial"/>
          <w:b/>
          <w:sz w:val="20"/>
          <w:szCs w:val="20"/>
        </w:rPr>
        <w:t>.202</w:t>
      </w:r>
      <w:bookmarkStart w:id="0" w:name="_Hlk141792697"/>
      <w:r w:rsidRPr="00E236A8">
        <w:rPr>
          <w:rFonts w:ascii="Arial" w:hAnsi="Arial" w:cs="Arial"/>
          <w:b/>
          <w:sz w:val="20"/>
          <w:szCs w:val="20"/>
        </w:rPr>
        <w:t>4</w:t>
      </w:r>
      <w:bookmarkEnd w:id="0"/>
      <w:r w:rsidRPr="00E236A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E236A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236A8">
        <w:rPr>
          <w:rFonts w:ascii="Arial" w:hAnsi="Arial" w:cs="Arial"/>
          <w:b/>
          <w:bCs/>
          <w:sz w:val="20"/>
          <w:szCs w:val="20"/>
        </w:rPr>
        <w:t xml:space="preserve"> </w:t>
      </w:r>
      <w:r w:rsidR="00352A75" w:rsidRPr="00352A75">
        <w:rPr>
          <w:rFonts w:ascii="Arial" w:hAnsi="Arial" w:cs="Arial"/>
          <w:b/>
          <w:bCs/>
        </w:rPr>
        <w:t xml:space="preserve">Załącznik nr </w:t>
      </w:r>
      <w:r w:rsidR="00352A75">
        <w:rPr>
          <w:rFonts w:ascii="Arial" w:hAnsi="Arial" w:cs="Arial"/>
          <w:b/>
          <w:bCs/>
        </w:rPr>
        <w:t>3</w:t>
      </w:r>
      <w:r w:rsidR="00352A75" w:rsidRPr="00352A75">
        <w:rPr>
          <w:rFonts w:ascii="Arial" w:hAnsi="Arial" w:cs="Arial"/>
          <w:b/>
          <w:bCs/>
        </w:rPr>
        <w:t xml:space="preserve"> do SWZ</w:t>
      </w:r>
    </w:p>
    <w:p w14:paraId="5B22013D" w14:textId="248AF854" w:rsidR="00352A75" w:rsidRPr="00352A75" w:rsidRDefault="00352A75" w:rsidP="00352A75">
      <w:pPr>
        <w:spacing w:after="0" w:line="254" w:lineRule="auto"/>
        <w:ind w:left="52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352A75">
        <w:rPr>
          <w:rFonts w:ascii="Arial" w:hAnsi="Arial" w:cs="Arial"/>
          <w:b/>
          <w:bCs/>
        </w:rPr>
        <w:t>(składają wszyscy wykonawcy)</w:t>
      </w:r>
    </w:p>
    <w:p w14:paraId="429678BF" w14:textId="77777777" w:rsidR="00352A75" w:rsidRPr="00352A75" w:rsidRDefault="00352A75" w:rsidP="00352A75">
      <w:pPr>
        <w:spacing w:after="0" w:line="254" w:lineRule="auto"/>
        <w:ind w:left="5246" w:firstLine="708"/>
        <w:rPr>
          <w:rFonts w:ascii="Arial" w:hAnsi="Arial" w:cs="Arial"/>
          <w:b/>
          <w:bCs/>
        </w:rPr>
      </w:pPr>
    </w:p>
    <w:p w14:paraId="21A30D55" w14:textId="77777777" w:rsidR="00352A75" w:rsidRPr="00352A75" w:rsidRDefault="00352A75" w:rsidP="00352A75">
      <w:pPr>
        <w:spacing w:after="0" w:line="254" w:lineRule="auto"/>
        <w:jc w:val="right"/>
        <w:rPr>
          <w:rFonts w:ascii="Arial" w:hAnsi="Arial" w:cs="Arial"/>
          <w:b/>
        </w:rPr>
      </w:pPr>
      <w:r w:rsidRPr="00352A75">
        <w:rPr>
          <w:rFonts w:ascii="Arial" w:hAnsi="Arial" w:cs="Arial"/>
          <w:b/>
        </w:rPr>
        <w:t>Zamawiający:</w:t>
      </w:r>
    </w:p>
    <w:p w14:paraId="07433679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352A75">
        <w:rPr>
          <w:rFonts w:ascii="Arial" w:eastAsia="Times New Roman" w:hAnsi="Arial" w:cs="Arial"/>
          <w:b/>
        </w:rPr>
        <w:t>Gmina Puszcza Mariańska</w:t>
      </w:r>
    </w:p>
    <w:p w14:paraId="388D6319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352A75">
        <w:rPr>
          <w:rFonts w:ascii="Arial" w:eastAsia="Times New Roman" w:hAnsi="Arial" w:cs="Arial"/>
          <w:b/>
        </w:rPr>
        <w:t xml:space="preserve">96-330 Puszcza Mariańska </w:t>
      </w:r>
    </w:p>
    <w:p w14:paraId="231F9731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Arial" w:hAnsi="Arial" w:cs="Arial"/>
          <w:i/>
        </w:rPr>
      </w:pPr>
      <w:r w:rsidRPr="00352A75">
        <w:rPr>
          <w:rFonts w:ascii="Arial" w:eastAsia="Times New Roman" w:hAnsi="Arial" w:cs="Arial"/>
          <w:b/>
        </w:rPr>
        <w:t>ul. Stanisława Papczyńskiego 1</w:t>
      </w:r>
    </w:p>
    <w:p w14:paraId="5BB32EAA" w14:textId="0DF7F5DD" w:rsidR="00364B78" w:rsidRPr="00E236A8" w:rsidRDefault="00364B78" w:rsidP="00352A7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236A8">
        <w:rPr>
          <w:rFonts w:ascii="Arial" w:hAnsi="Arial" w:cs="Arial"/>
          <w:b/>
          <w:sz w:val="20"/>
          <w:szCs w:val="20"/>
        </w:rPr>
        <w:t>Wykonawca:</w:t>
      </w:r>
    </w:p>
    <w:p w14:paraId="04122207" w14:textId="77777777" w:rsidR="00EC3576" w:rsidRDefault="0000000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6B01A18" w14:textId="77777777" w:rsidR="00EC3576" w:rsidRDefault="00000000">
      <w:pPr>
        <w:ind w:right="595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CE5E35B" w14:textId="77777777" w:rsidR="00EC3576" w:rsidRDefault="000000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5015B1" w14:textId="77777777" w:rsidR="00EC3576" w:rsidRDefault="00000000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D5CF60C" w14:textId="77777777" w:rsidR="00EC3576" w:rsidRDefault="00000000">
      <w:pPr>
        <w:spacing w:after="0"/>
        <w:ind w:right="5953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5826E3" w14:textId="77777777" w:rsidR="00EC3576" w:rsidRDefault="00EC357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D8CE79" w14:textId="77777777" w:rsidR="00EC3576" w:rsidRDefault="000000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1" w:name="_Hlk81909602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1"/>
    <w:p w14:paraId="2A75C31D" w14:textId="77777777" w:rsidR="00EC3576" w:rsidRDefault="00EC3576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</w:p>
    <w:p w14:paraId="02CAEA22" w14:textId="77777777" w:rsidR="00EC3576" w:rsidRDefault="0000000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</w:t>
      </w:r>
    </w:p>
    <w:p w14:paraId="3D84CF7A" w14:textId="77777777" w:rsidR="00EC3576" w:rsidRDefault="0000000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2B184CD9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dotyczące przesłanek wykluczenia art. 7 ust. 1 USTAWY </w:t>
      </w:r>
      <w:r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sz w:val="20"/>
          <w:szCs w:val="20"/>
        </w:rPr>
        <w:t>ORAZ SŁUŻĄCYCH OCHRONIE BEZPIECZEŃSTWA NARODOWEGO</w:t>
      </w:r>
      <w:r>
        <w:rPr>
          <w:rFonts w:ascii="Arial" w:hAnsi="Arial" w:cs="Arial"/>
          <w:b/>
          <w:caps/>
          <w:sz w:val="20"/>
          <w:szCs w:val="20"/>
        </w:rPr>
        <w:t>,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5E48DCEC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oraz składane na podstawie art. 125 ust. 1 ustawy p.z.p.</w:t>
      </w:r>
    </w:p>
    <w:p w14:paraId="2C503D80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1D542354" w14:textId="77777777" w:rsidR="00EC3576" w:rsidRDefault="00EC3576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3FDC2076" w14:textId="032C1829" w:rsidR="00EC3576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>
        <w:rPr>
          <w:rFonts w:ascii="Arial" w:hAnsi="Arial" w:cs="Arial"/>
          <w:b/>
          <w:kern w:val="2"/>
          <w:sz w:val="20"/>
          <w:lang w:eastAsia="en-US"/>
        </w:rPr>
        <w:t xml:space="preserve"> „</w:t>
      </w:r>
      <w:r w:rsidR="00AA50EF" w:rsidRPr="00AA50EF">
        <w:rPr>
          <w:rFonts w:ascii="Arial" w:hAnsi="Arial" w:cs="Arial"/>
          <w:b/>
          <w:kern w:val="2"/>
          <w:sz w:val="20"/>
          <w:lang w:eastAsia="en-US"/>
        </w:rPr>
        <w:t>Budowa linii napowietrznej oświetlenia ulicznego w miejscowości Radziwiłłów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</w:p>
    <w:p w14:paraId="7AD62BA0" w14:textId="77777777" w:rsidR="00EC3576" w:rsidRDefault="00EC3576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</w:p>
    <w:p w14:paraId="012D98C2" w14:textId="77777777" w:rsidR="00BC7A29" w:rsidRPr="00BC7A29" w:rsidRDefault="00BC7A29" w:rsidP="00BC7A2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D49F902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9E293DA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C7A29">
        <w:rPr>
          <w:rFonts w:ascii="Arial" w:hAnsi="Arial" w:cs="Arial"/>
          <w:sz w:val="20"/>
          <w:szCs w:val="20"/>
        </w:rPr>
        <w:br/>
        <w:t>art. 108 ust 1 ustawy p.z.p.</w:t>
      </w:r>
    </w:p>
    <w:p w14:paraId="744ED421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C7A29">
        <w:rPr>
          <w:rFonts w:ascii="Arial" w:hAnsi="Arial" w:cs="Arial"/>
          <w:sz w:val="20"/>
          <w:szCs w:val="20"/>
        </w:rPr>
        <w:br/>
        <w:t>art. 109 ust 1 pkt. 4 ustawy .p.z.p.</w:t>
      </w:r>
    </w:p>
    <w:p w14:paraId="0F2CF033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C7A2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C7A29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Pr="00BC7A2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BC7A29">
        <w:rPr>
          <w:rFonts w:ascii="Arial" w:hAnsi="Arial" w:cs="Arial"/>
          <w:color w:val="222222"/>
          <w:sz w:val="20"/>
          <w:szCs w:val="20"/>
        </w:rPr>
        <w:t>( tekst jedn. Dz.U. z 2024r. poz. 507.)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BC7A29">
        <w:rPr>
          <w:rFonts w:ascii="Arial" w:hAnsi="Arial" w:cs="Arial"/>
          <w:color w:val="222222"/>
          <w:sz w:val="24"/>
          <w:szCs w:val="24"/>
          <w:vertAlign w:val="superscript"/>
        </w:rPr>
        <w:footnoteReference w:id="1"/>
      </w:r>
    </w:p>
    <w:p w14:paraId="4A0791E5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……………………………. ustawy p.z.p. </w:t>
      </w:r>
      <w:r w:rsidRPr="00BC7A2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p.z.p.). </w:t>
      </w:r>
    </w:p>
    <w:p w14:paraId="1F74CEF7" w14:textId="77777777" w:rsidR="00BC7A29" w:rsidRPr="00BC7A29" w:rsidRDefault="00BC7A29" w:rsidP="00BC7A29">
      <w:pPr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5F34AC3A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2C8C3" w14:textId="77777777" w:rsidR="00BC7A29" w:rsidRPr="00BC7A29" w:rsidRDefault="00BC7A29" w:rsidP="00BC7A29">
      <w:pPr>
        <w:shd w:val="clear" w:color="auto" w:fill="BFBFB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89CD235" w14:textId="77777777" w:rsidR="00BC7A29" w:rsidRPr="00BC7A29" w:rsidRDefault="00BC7A29" w:rsidP="00BC7A2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C7A2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390E5A" w14:textId="77777777" w:rsidR="00BC7A29" w:rsidRPr="00BC7A29" w:rsidRDefault="00BC7A29" w:rsidP="00BC7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85709" w14:textId="77777777" w:rsidR="00BC7A29" w:rsidRPr="00BC7A29" w:rsidRDefault="00BC7A29" w:rsidP="00BC7A29">
      <w:pPr>
        <w:shd w:val="clear" w:color="auto" w:fill="BFBFB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25F9A90" w14:textId="77777777" w:rsidR="00BC7A29" w:rsidRPr="00BC7A29" w:rsidRDefault="00BC7A29" w:rsidP="00BC7A29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BC7A29">
        <w:rPr>
          <w:sz w:val="20"/>
          <w:szCs w:val="20"/>
        </w:rPr>
        <w:t xml:space="preserve"> </w:t>
      </w:r>
      <w:r w:rsidRPr="00BC7A29">
        <w:rPr>
          <w:rFonts w:ascii="Arial" w:hAnsi="Arial" w:cs="Arial"/>
          <w:sz w:val="20"/>
          <w:szCs w:val="20"/>
        </w:rPr>
        <w:t>dane umożliwiające dostęp do tych środków:</w:t>
      </w:r>
      <w:r w:rsidRPr="00BC7A29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8B932D2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DF7815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C7A29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0EADA6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C7A2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A4AD69" w14:textId="77777777" w:rsidR="00EC3576" w:rsidRDefault="00EC357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159D5669" w14:textId="77777777" w:rsidR="00EC3576" w:rsidRDefault="00EC3576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008B5A3" w14:textId="77777777" w:rsidR="006E6A51" w:rsidRDefault="006E6A51">
      <w:pPr>
        <w:pStyle w:val="Akapitzlist"/>
        <w:spacing w:after="0" w:line="276" w:lineRule="auto"/>
        <w:ind w:left="360"/>
        <w:jc w:val="both"/>
      </w:pPr>
    </w:p>
    <w:sectPr w:rsidR="006E6A51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D6D7" w14:textId="77777777" w:rsidR="00100F43" w:rsidRDefault="00100F43">
      <w:pPr>
        <w:spacing w:after="0" w:line="240" w:lineRule="auto"/>
      </w:pPr>
      <w:r>
        <w:separator/>
      </w:r>
    </w:p>
  </w:endnote>
  <w:endnote w:type="continuationSeparator" w:id="0">
    <w:p w14:paraId="613C109A" w14:textId="77777777" w:rsidR="00100F43" w:rsidRDefault="0010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FA2E" w14:textId="77777777" w:rsidR="00EC3576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0EDEA1B6" w14:textId="77777777" w:rsidR="00EC3576" w:rsidRDefault="00EC35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DD8C" w14:textId="77777777" w:rsidR="00EC3576" w:rsidRDefault="00EC3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5BEE5" w14:textId="77777777" w:rsidR="00100F43" w:rsidRDefault="00100F43">
      <w:pPr>
        <w:spacing w:after="0" w:line="240" w:lineRule="auto"/>
      </w:pPr>
      <w:r>
        <w:separator/>
      </w:r>
    </w:p>
  </w:footnote>
  <w:footnote w:type="continuationSeparator" w:id="0">
    <w:p w14:paraId="0CF10DB4" w14:textId="77777777" w:rsidR="00100F43" w:rsidRDefault="00100F43">
      <w:pPr>
        <w:spacing w:after="0" w:line="240" w:lineRule="auto"/>
      </w:pPr>
      <w:r>
        <w:continuationSeparator/>
      </w:r>
    </w:p>
  </w:footnote>
  <w:footnote w:id="1">
    <w:p w14:paraId="412881FC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p.z.p. wyklucza się:</w:t>
      </w:r>
    </w:p>
    <w:p w14:paraId="4A0F81BB" w14:textId="77777777" w:rsidR="00BC7A29" w:rsidRDefault="00BC7A29" w:rsidP="00BC7A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F0ACF6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2844E3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C46ACB0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772EDD"/>
    <w:multiLevelType w:val="multilevel"/>
    <w:tmpl w:val="FA426A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9709960">
    <w:abstractNumId w:val="0"/>
  </w:num>
  <w:num w:numId="2" w16cid:durableId="462306987">
    <w:abstractNumId w:val="1"/>
  </w:num>
  <w:num w:numId="3" w16cid:durableId="1687095093">
    <w:abstractNumId w:val="2"/>
  </w:num>
  <w:num w:numId="4" w16cid:durableId="46042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8"/>
    <w:rsid w:val="00100F43"/>
    <w:rsid w:val="001E2605"/>
    <w:rsid w:val="00352A75"/>
    <w:rsid w:val="00364B78"/>
    <w:rsid w:val="004C2283"/>
    <w:rsid w:val="00546818"/>
    <w:rsid w:val="00675907"/>
    <w:rsid w:val="006C0DD4"/>
    <w:rsid w:val="006E6A51"/>
    <w:rsid w:val="00702FF8"/>
    <w:rsid w:val="00A90D8C"/>
    <w:rsid w:val="00AA225C"/>
    <w:rsid w:val="00AA50EF"/>
    <w:rsid w:val="00AC5301"/>
    <w:rsid w:val="00B51F48"/>
    <w:rsid w:val="00BC7A29"/>
    <w:rsid w:val="00E236A8"/>
    <w:rsid w:val="00EB2552"/>
    <w:rsid w:val="00EC3576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45C63"/>
  <w15:chartTrackingRefBased/>
  <w15:docId w15:val="{800D5E70-BFBE-47FD-B164-69313BF7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b/>
      <w:sz w:val="20"/>
    </w:rPr>
  </w:style>
  <w:style w:type="character" w:customStyle="1" w:styleId="WW8Num6z0">
    <w:name w:val="WW8Num6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1"/>
    <w:pPr>
      <w:spacing w:after="0" w:line="240" w:lineRule="auto"/>
    </w:p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sz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12BD-D2DF-4DAF-8C62-0B7CFD8B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8</cp:revision>
  <cp:lastPrinted>2017-02-07T10:13:00Z</cp:lastPrinted>
  <dcterms:created xsi:type="dcterms:W3CDTF">2024-08-08T12:48:00Z</dcterms:created>
  <dcterms:modified xsi:type="dcterms:W3CDTF">2024-11-25T07:26:00Z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