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AC488" w14:textId="58E6FEE3" w:rsidR="00DD1394" w:rsidRPr="00AF0928" w:rsidRDefault="00745B1E" w:rsidP="00DD1394">
      <w:pPr>
        <w:pStyle w:val="Bezodstpw"/>
        <w:jc w:val="right"/>
        <w:rPr>
          <w:sz w:val="24"/>
          <w:szCs w:val="24"/>
        </w:rPr>
      </w:pPr>
      <w:r>
        <w:rPr>
          <w:noProof/>
          <w:sz w:val="22"/>
          <w:szCs w:val="22"/>
        </w:rPr>
        <w:pict w14:anchorId="6A42CE5A">
          <v:shapetype id="_x0000_t202" coordsize="21600,21600" o:spt="202" path="m,l,21600r21600,l21600,xe">
            <v:stroke joinstyle="miter"/>
            <v:path gradientshapeok="t" o:connecttype="rect"/>
          </v:shapetype>
          <v:shape id="Pole tekstowe 5" o:spid="_x0000_s1026" type="#_x0000_t202" style="position:absolute;left:0;text-align:left;margin-left:-36.35pt;margin-top:-28.4pt;width:250.8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" filled="f" stroked="f" strokeweight="0">
            <v:textbox>
              <w:txbxContent>
                <w:p w14:paraId="101EECB2" w14:textId="77777777" w:rsidR="001A3FA0" w:rsidRPr="00920573" w:rsidRDefault="001A3FA0" w:rsidP="00DD1394">
                  <w:pPr>
                    <w:jc w:val="center"/>
                    <w:rPr>
                      <w:b/>
                      <w:bCs/>
                    </w:rPr>
                  </w:pPr>
                  <w:r>
                    <w:rPr>
                      <w:b/>
                      <w:noProof/>
                    </w:rPr>
                    <w:drawing>
                      <wp:inline distT="0" distB="0" distL="0" distR="0" wp14:anchorId="5F03A579" wp14:editId="29EFF02B">
                        <wp:extent cx="609600" cy="504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14:paraId="0D6B2FED" w14:textId="77777777" w:rsidR="001A3FA0" w:rsidRPr="003A624D" w:rsidRDefault="001A3FA0" w:rsidP="00DD1394">
                  <w:pPr>
                    <w:jc w:val="center"/>
                    <w:rPr>
                      <w:b/>
                      <w:bCs/>
                      <w:sz w:val="22"/>
                      <w:szCs w:val="22"/>
                    </w:rPr>
                  </w:pPr>
                  <w:r w:rsidRPr="003A624D">
                    <w:rPr>
                      <w:b/>
                      <w:bCs/>
                      <w:sz w:val="22"/>
                      <w:szCs w:val="22"/>
                    </w:rPr>
                    <w:t>4. Wojskowy Szpital Kliniczny</w:t>
                  </w:r>
                </w:p>
                <w:p w14:paraId="641A409B" w14:textId="77777777" w:rsidR="001A3FA0" w:rsidRPr="003A624D" w:rsidRDefault="001A3FA0" w:rsidP="00DD1394">
                  <w:pPr>
                    <w:jc w:val="center"/>
                    <w:rPr>
                      <w:b/>
                      <w:bCs/>
                      <w:sz w:val="22"/>
                      <w:szCs w:val="22"/>
                    </w:rPr>
                  </w:pPr>
                  <w:r w:rsidRPr="003A624D">
                    <w:rPr>
                      <w:b/>
                      <w:bCs/>
                      <w:sz w:val="22"/>
                      <w:szCs w:val="22"/>
                    </w:rPr>
                    <w:t>z Polikliniką SPZOZ we Wrocławiu</w:t>
                  </w:r>
                </w:p>
                <w:p w14:paraId="5E2D6C46" w14:textId="77777777" w:rsidR="001A3FA0" w:rsidRPr="003A624D" w:rsidRDefault="001A3FA0" w:rsidP="00DD1394">
                  <w:pPr>
                    <w:spacing w:before="120"/>
                    <w:jc w:val="center"/>
                    <w:rPr>
                      <w:sz w:val="22"/>
                      <w:szCs w:val="22"/>
                    </w:rPr>
                  </w:pPr>
                  <w:r w:rsidRPr="003A624D">
                    <w:rPr>
                      <w:sz w:val="22"/>
                      <w:szCs w:val="22"/>
                    </w:rPr>
                    <w:t>ul. Rudolfa Weigla 5, 50-981 Wrocław</w:t>
                  </w:r>
                </w:p>
                <w:p w14:paraId="0F9F9DD6" w14:textId="77777777" w:rsidR="001A3FA0" w:rsidRPr="00817B44" w:rsidRDefault="001A3FA0" w:rsidP="00DD1394">
                  <w:pPr>
                    <w:spacing w:before="60"/>
                    <w:jc w:val="center"/>
                    <w:rPr>
                      <w:rFonts w:cs="Arial"/>
                      <w:b/>
                      <w:bCs/>
                      <w:sz w:val="16"/>
                    </w:rPr>
                  </w:pPr>
                </w:p>
                <w:p w14:paraId="7976DD80" w14:textId="77777777" w:rsidR="001A3FA0" w:rsidRDefault="001A3FA0" w:rsidP="00DD1394">
                  <w:pPr>
                    <w:rPr>
                      <w:rFonts w:cs="Arial"/>
                    </w:rPr>
                  </w:pPr>
                </w:p>
                <w:p w14:paraId="601C71A2" w14:textId="77777777" w:rsidR="001A3FA0" w:rsidRPr="00817B44" w:rsidRDefault="001A3FA0" w:rsidP="00DD1394">
                  <w:pPr>
                    <w:rPr>
                      <w:rFonts w:cs="Arial"/>
                    </w:rPr>
                  </w:pPr>
                </w:p>
              </w:txbxContent>
            </v:textbox>
          </v:shape>
        </w:pict>
      </w:r>
      <w:r w:rsidR="00991DD7" w:rsidRPr="00AF0928">
        <w:rPr>
          <w:sz w:val="22"/>
          <w:szCs w:val="22"/>
        </w:rPr>
        <w:t xml:space="preserve">Wrocław, </w:t>
      </w:r>
      <w:r w:rsidR="003A77C2">
        <w:rPr>
          <w:sz w:val="22"/>
          <w:szCs w:val="22"/>
        </w:rPr>
        <w:t>20</w:t>
      </w:r>
      <w:r w:rsidR="00725CFD">
        <w:rPr>
          <w:sz w:val="22"/>
          <w:szCs w:val="22"/>
        </w:rPr>
        <w:t xml:space="preserve"> grudnia</w:t>
      </w:r>
      <w:r w:rsidR="003A624D" w:rsidRPr="00AF0928">
        <w:rPr>
          <w:sz w:val="22"/>
          <w:szCs w:val="22"/>
        </w:rPr>
        <w:t xml:space="preserve"> 2024r</w:t>
      </w:r>
      <w:r w:rsidR="003A624D" w:rsidRPr="00AF0928">
        <w:rPr>
          <w:sz w:val="24"/>
          <w:szCs w:val="24"/>
        </w:rPr>
        <w:t>.</w:t>
      </w:r>
      <w:r w:rsidR="00DD1394" w:rsidRPr="00AF0928">
        <w:rPr>
          <w:sz w:val="24"/>
          <w:szCs w:val="24"/>
        </w:rPr>
        <w:t xml:space="preserve"> </w:t>
      </w:r>
    </w:p>
    <w:p w14:paraId="3A925159" w14:textId="77777777" w:rsidR="00DD1394" w:rsidRPr="00AF0928" w:rsidRDefault="00DD1394" w:rsidP="00DD1394">
      <w:pPr>
        <w:pStyle w:val="Bezodstpw"/>
        <w:rPr>
          <w:sz w:val="24"/>
          <w:szCs w:val="24"/>
        </w:rPr>
      </w:pPr>
    </w:p>
    <w:p w14:paraId="1A47A92A" w14:textId="77777777" w:rsidR="00DD1394" w:rsidRPr="00AF0928" w:rsidRDefault="00DD1394" w:rsidP="00DD1394">
      <w:pPr>
        <w:pStyle w:val="Bezodstpw"/>
        <w:rPr>
          <w:sz w:val="24"/>
          <w:szCs w:val="24"/>
        </w:rPr>
      </w:pPr>
    </w:p>
    <w:p w14:paraId="4A315DF7" w14:textId="77777777" w:rsidR="00DD1394" w:rsidRPr="00AF0928" w:rsidRDefault="00DD1394" w:rsidP="00DD1394">
      <w:pPr>
        <w:pStyle w:val="Bezodstpw"/>
        <w:rPr>
          <w:sz w:val="24"/>
          <w:szCs w:val="24"/>
        </w:rPr>
      </w:pPr>
    </w:p>
    <w:p w14:paraId="62EE9EED" w14:textId="77777777" w:rsidR="00DD1394" w:rsidRPr="00AF0928" w:rsidRDefault="00DD1394" w:rsidP="00DD1394">
      <w:pPr>
        <w:pStyle w:val="Bezodstpw"/>
        <w:rPr>
          <w:b/>
          <w:bCs/>
          <w:sz w:val="24"/>
          <w:szCs w:val="24"/>
        </w:rPr>
      </w:pPr>
    </w:p>
    <w:p w14:paraId="7753CDE6" w14:textId="77777777" w:rsidR="00DD1394" w:rsidRPr="00AF0928" w:rsidRDefault="00DD1394" w:rsidP="00DD1394">
      <w:pPr>
        <w:pStyle w:val="Bezodstpw"/>
        <w:rPr>
          <w:b/>
          <w:bCs/>
          <w:sz w:val="24"/>
          <w:szCs w:val="24"/>
        </w:rPr>
      </w:pPr>
    </w:p>
    <w:p w14:paraId="08E697D9" w14:textId="7DE654D6" w:rsidR="00B650D7" w:rsidRPr="00AF0928" w:rsidRDefault="00A91F6A" w:rsidP="00A91F6A">
      <w:pPr>
        <w:pStyle w:val="Bezodstpw"/>
        <w:spacing w:line="276" w:lineRule="auto"/>
        <w:jc w:val="both"/>
        <w:rPr>
          <w:sz w:val="22"/>
          <w:szCs w:val="22"/>
          <w:u w:val="single"/>
        </w:rPr>
      </w:pPr>
      <w:r w:rsidRPr="00AF0928">
        <w:rPr>
          <w:sz w:val="22"/>
          <w:szCs w:val="22"/>
          <w:u w:val="single"/>
        </w:rPr>
        <w:t xml:space="preserve">dotyczy: przetargu nieograniczonego na dostawę </w:t>
      </w:r>
      <w:r w:rsidR="00725CFD">
        <w:rPr>
          <w:sz w:val="22"/>
          <w:szCs w:val="22"/>
          <w:u w:val="single"/>
        </w:rPr>
        <w:t>sprzętu jednorazowego stosowanego w chirurgii, laparoskopii i endoskopii wraz z najmem generatora do ewakuacji dymu chirurgicznego</w:t>
      </w:r>
      <w:r w:rsidRPr="00AF0928">
        <w:rPr>
          <w:sz w:val="22"/>
          <w:szCs w:val="22"/>
          <w:u w:val="single"/>
        </w:rPr>
        <w:t>, znak sprawy: 4WSzKzP.SZP.2612.</w:t>
      </w:r>
      <w:r w:rsidR="00725CFD">
        <w:rPr>
          <w:sz w:val="22"/>
          <w:szCs w:val="22"/>
          <w:u w:val="single"/>
        </w:rPr>
        <w:t>124</w:t>
      </w:r>
      <w:r w:rsidRPr="00AF0928">
        <w:rPr>
          <w:sz w:val="22"/>
          <w:szCs w:val="22"/>
          <w:u w:val="single"/>
        </w:rPr>
        <w:t>.2024</w:t>
      </w:r>
    </w:p>
    <w:p w14:paraId="2F1E49C8" w14:textId="40877BD2" w:rsidR="00A91F6A" w:rsidRDefault="00A91F6A" w:rsidP="00DD1394">
      <w:pPr>
        <w:pStyle w:val="Bezodstpw"/>
        <w:spacing w:line="276" w:lineRule="auto"/>
        <w:jc w:val="center"/>
        <w:rPr>
          <w:b/>
          <w:sz w:val="22"/>
          <w:szCs w:val="22"/>
        </w:rPr>
      </w:pPr>
    </w:p>
    <w:p w14:paraId="760007B2" w14:textId="5973AB38" w:rsidR="00156CAE" w:rsidRPr="00AF0928" w:rsidRDefault="00156CAE" w:rsidP="00156CAE">
      <w:pPr>
        <w:pStyle w:val="Bezodstpw"/>
        <w:spacing w:line="276" w:lineRule="auto"/>
        <w:jc w:val="center"/>
        <w:rPr>
          <w:b/>
          <w:sz w:val="22"/>
          <w:szCs w:val="22"/>
        </w:rPr>
      </w:pPr>
      <w:r>
        <w:rPr>
          <w:b/>
          <w:sz w:val="22"/>
          <w:szCs w:val="22"/>
        </w:rPr>
        <w:t>MODYFIKACJA</w:t>
      </w:r>
    </w:p>
    <w:p w14:paraId="7A343384" w14:textId="77777777" w:rsidR="00156CAE" w:rsidRPr="00AF0928" w:rsidRDefault="00156CAE" w:rsidP="00156CAE">
      <w:pPr>
        <w:pStyle w:val="Bezodstpw"/>
        <w:spacing w:line="276" w:lineRule="auto"/>
        <w:jc w:val="center"/>
        <w:rPr>
          <w:b/>
          <w:sz w:val="22"/>
          <w:szCs w:val="22"/>
        </w:rPr>
      </w:pPr>
      <w:r w:rsidRPr="00AF0928">
        <w:rPr>
          <w:b/>
          <w:sz w:val="22"/>
          <w:szCs w:val="22"/>
        </w:rPr>
        <w:t xml:space="preserve"> SPECYFIKACJI WARUNKÓW ZAMÓWIENIA</w:t>
      </w:r>
    </w:p>
    <w:p w14:paraId="3FA958E5" w14:textId="77777777" w:rsidR="00156CAE" w:rsidRPr="00AF0928" w:rsidRDefault="00156CAE" w:rsidP="00156CAE">
      <w:pPr>
        <w:pStyle w:val="Bezodstpw"/>
        <w:spacing w:line="276" w:lineRule="auto"/>
        <w:jc w:val="both"/>
        <w:rPr>
          <w:sz w:val="22"/>
          <w:szCs w:val="22"/>
        </w:rPr>
      </w:pPr>
    </w:p>
    <w:p w14:paraId="2CAC7F0D" w14:textId="0E3D0864" w:rsidR="00126556" w:rsidRDefault="00156CAE" w:rsidP="00156CAE">
      <w:pPr>
        <w:pStyle w:val="Bezodstpw"/>
        <w:spacing w:line="276" w:lineRule="auto"/>
        <w:ind w:firstLine="708"/>
        <w:jc w:val="both"/>
        <w:rPr>
          <w:sz w:val="24"/>
          <w:szCs w:val="24"/>
        </w:rPr>
      </w:pPr>
      <w:r w:rsidRPr="00126556">
        <w:rPr>
          <w:sz w:val="24"/>
          <w:szCs w:val="24"/>
        </w:rPr>
        <w:t>Zamawiający 4. Wojskowy Szpital Kliniczny z Polikliniką SPZOZ we Wrocławiu działając na podstawie 137 ust. 1 ustawy z dnia 11 września 2019r. Prawo zamówień publicznych (</w:t>
      </w:r>
      <w:proofErr w:type="spellStart"/>
      <w:r w:rsidRPr="00126556">
        <w:rPr>
          <w:sz w:val="24"/>
          <w:szCs w:val="24"/>
        </w:rPr>
        <w:t>t.j</w:t>
      </w:r>
      <w:proofErr w:type="spellEnd"/>
      <w:r w:rsidRPr="00126556">
        <w:rPr>
          <w:sz w:val="24"/>
          <w:szCs w:val="24"/>
        </w:rPr>
        <w:t xml:space="preserve">. Dz. U. z 2024r., poz. 1320) – dalej </w:t>
      </w:r>
      <w:proofErr w:type="spellStart"/>
      <w:r w:rsidRPr="00126556">
        <w:rPr>
          <w:sz w:val="24"/>
          <w:szCs w:val="24"/>
        </w:rPr>
        <w:t>Pzp</w:t>
      </w:r>
      <w:proofErr w:type="spellEnd"/>
      <w:r w:rsidRPr="00126556">
        <w:rPr>
          <w:sz w:val="24"/>
          <w:szCs w:val="24"/>
        </w:rPr>
        <w:t>, informuje, że zmienia treść Specyfikacji Warunków Zamówienia – dalej SWZ. Zamawiający modyfikuje</w:t>
      </w:r>
      <w:r w:rsidR="00126556" w:rsidRPr="00126556">
        <w:rPr>
          <w:sz w:val="24"/>
          <w:szCs w:val="24"/>
        </w:rPr>
        <w:t>:</w:t>
      </w:r>
    </w:p>
    <w:p w14:paraId="5677A284" w14:textId="77777777" w:rsidR="001A3FA0" w:rsidRPr="00126556" w:rsidRDefault="001A3FA0" w:rsidP="00156CAE">
      <w:pPr>
        <w:pStyle w:val="Bezodstpw"/>
        <w:spacing w:line="276" w:lineRule="auto"/>
        <w:ind w:firstLine="708"/>
        <w:jc w:val="both"/>
        <w:rPr>
          <w:sz w:val="24"/>
          <w:szCs w:val="24"/>
        </w:rPr>
      </w:pPr>
    </w:p>
    <w:p w14:paraId="3B0982F6" w14:textId="66E6F9BB" w:rsidR="00126556" w:rsidRPr="00126556" w:rsidRDefault="00126556" w:rsidP="00126556">
      <w:pPr>
        <w:pStyle w:val="Bezodstpw"/>
        <w:numPr>
          <w:ilvl w:val="0"/>
          <w:numId w:val="14"/>
        </w:numPr>
        <w:spacing w:line="276" w:lineRule="auto"/>
        <w:jc w:val="both"/>
        <w:rPr>
          <w:sz w:val="24"/>
          <w:szCs w:val="24"/>
        </w:rPr>
      </w:pPr>
      <w:r w:rsidRPr="00126556">
        <w:rPr>
          <w:sz w:val="24"/>
          <w:szCs w:val="24"/>
        </w:rPr>
        <w:t xml:space="preserve">treść Rozdziału XV pkt 1 </w:t>
      </w:r>
      <w:proofErr w:type="spellStart"/>
      <w:r w:rsidRPr="00126556">
        <w:rPr>
          <w:sz w:val="24"/>
          <w:szCs w:val="24"/>
        </w:rPr>
        <w:t>ppkt</w:t>
      </w:r>
      <w:proofErr w:type="spellEnd"/>
      <w:r w:rsidRPr="00126556">
        <w:rPr>
          <w:sz w:val="24"/>
          <w:szCs w:val="24"/>
        </w:rPr>
        <w:t xml:space="preserve"> 1 SWZ, zapis otrzymuje brzmienie:</w:t>
      </w:r>
    </w:p>
    <w:p w14:paraId="28182387" w14:textId="44D9693C" w:rsidR="00126556" w:rsidRPr="00126556" w:rsidRDefault="00126556" w:rsidP="00126556">
      <w:pPr>
        <w:pStyle w:val="Akapitzlist"/>
        <w:autoSpaceDE w:val="0"/>
        <w:autoSpaceDN w:val="0"/>
        <w:adjustRightInd w:val="0"/>
        <w:ind w:left="709"/>
        <w:jc w:val="both"/>
        <w:rPr>
          <w:rFonts w:ascii="Times New Roman" w:hAnsi="Times New Roman"/>
          <w:sz w:val="24"/>
          <w:szCs w:val="24"/>
        </w:rPr>
      </w:pPr>
      <w:r w:rsidRPr="00126556">
        <w:rPr>
          <w:rFonts w:ascii="Times New Roman" w:hAnsi="Times New Roman"/>
          <w:sz w:val="24"/>
          <w:szCs w:val="24"/>
        </w:rPr>
        <w:t xml:space="preserve">Wykonawca zobowiązany jest wnieść wadium w wysokości </w:t>
      </w:r>
      <w:r w:rsidRPr="00126556">
        <w:rPr>
          <w:rFonts w:ascii="Times New Roman" w:hAnsi="Times New Roman"/>
          <w:b/>
          <w:sz w:val="24"/>
          <w:szCs w:val="24"/>
        </w:rPr>
        <w:t>264 460,00 PLN</w:t>
      </w:r>
      <w:r w:rsidRPr="00126556">
        <w:rPr>
          <w:rFonts w:ascii="Times New Roman" w:hAnsi="Times New Roman"/>
          <w:sz w:val="24"/>
          <w:szCs w:val="24"/>
        </w:rPr>
        <w:t xml:space="preserve"> (słownie: dwieście sześćdziesiąt cztery tysiące czterysta sześćdziesiąt złotych, 00/100) przed upływem terminu składania ofert. Kwota ta dotyczy całości przedmiotu zamówienia, na poszczególne części w wysokości (PLN):</w:t>
      </w:r>
    </w:p>
    <w:p w14:paraId="1A5052B5" w14:textId="77777777" w:rsidR="00126556" w:rsidRDefault="00126556" w:rsidP="001A3FA0">
      <w:pPr>
        <w:rPr>
          <w:b/>
          <w:sz w:val="16"/>
          <w:szCs w:val="16"/>
        </w:rPr>
        <w:sectPr w:rsidR="00126556" w:rsidSect="000D5E23">
          <w:footerReference w:type="default" r:id="rId8"/>
          <w:pgSz w:w="11906" w:h="16838"/>
          <w:pgMar w:top="1417" w:right="1417" w:bottom="1417" w:left="1417" w:header="709" w:footer="709" w:gutter="0"/>
          <w:cols w:space="708"/>
          <w:docGrid w:linePitch="360"/>
        </w:sectPr>
      </w:pPr>
    </w:p>
    <w:tbl>
      <w:tblPr>
        <w:tblW w:w="203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
        <w:gridCol w:w="1276"/>
      </w:tblGrid>
      <w:tr w:rsidR="00126556" w:rsidRPr="00333C15" w14:paraId="2AB27C79" w14:textId="77777777" w:rsidTr="00126556">
        <w:trPr>
          <w:trHeight w:val="300"/>
        </w:trPr>
        <w:tc>
          <w:tcPr>
            <w:tcW w:w="754" w:type="dxa"/>
            <w:shd w:val="clear" w:color="auto" w:fill="auto"/>
            <w:noWrap/>
            <w:vAlign w:val="center"/>
            <w:hideMark/>
          </w:tcPr>
          <w:p w14:paraId="485FF580" w14:textId="63A70AA5" w:rsidR="00126556" w:rsidRPr="00903088" w:rsidRDefault="00126556" w:rsidP="001A3FA0">
            <w:pPr>
              <w:rPr>
                <w:b/>
                <w:sz w:val="16"/>
                <w:szCs w:val="16"/>
              </w:rPr>
            </w:pPr>
            <w:r w:rsidRPr="00903088">
              <w:rPr>
                <w:b/>
                <w:sz w:val="16"/>
                <w:szCs w:val="16"/>
              </w:rPr>
              <w:t>PAKIET</w:t>
            </w:r>
          </w:p>
        </w:tc>
        <w:tc>
          <w:tcPr>
            <w:tcW w:w="1276" w:type="dxa"/>
            <w:shd w:val="clear" w:color="auto" w:fill="auto"/>
            <w:noWrap/>
            <w:vAlign w:val="center"/>
            <w:hideMark/>
          </w:tcPr>
          <w:p w14:paraId="2459F902" w14:textId="77777777" w:rsidR="00126556" w:rsidRPr="00903088" w:rsidRDefault="00126556" w:rsidP="001A3FA0">
            <w:pPr>
              <w:jc w:val="center"/>
              <w:rPr>
                <w:b/>
                <w:bCs/>
                <w:color w:val="000000"/>
                <w:sz w:val="16"/>
                <w:szCs w:val="16"/>
              </w:rPr>
            </w:pPr>
            <w:r w:rsidRPr="00903088">
              <w:rPr>
                <w:b/>
                <w:bCs/>
                <w:color w:val="000000"/>
                <w:sz w:val="16"/>
                <w:szCs w:val="16"/>
              </w:rPr>
              <w:t>KWOTA PLN</w:t>
            </w:r>
          </w:p>
        </w:tc>
      </w:tr>
      <w:tr w:rsidR="00126556" w:rsidRPr="00333C15" w14:paraId="61008948" w14:textId="77777777" w:rsidTr="00126556">
        <w:trPr>
          <w:trHeight w:val="300"/>
        </w:trPr>
        <w:tc>
          <w:tcPr>
            <w:tcW w:w="754" w:type="dxa"/>
            <w:shd w:val="clear" w:color="auto" w:fill="auto"/>
            <w:noWrap/>
            <w:vAlign w:val="center"/>
            <w:hideMark/>
          </w:tcPr>
          <w:p w14:paraId="1C5DF105" w14:textId="77777777" w:rsidR="00126556" w:rsidRPr="00333C15" w:rsidRDefault="00126556" w:rsidP="001A3FA0">
            <w:pPr>
              <w:rPr>
                <w:color w:val="000000"/>
              </w:rPr>
            </w:pPr>
            <w:r w:rsidRPr="00333C15">
              <w:rPr>
                <w:color w:val="000000"/>
                <w:sz w:val="22"/>
                <w:szCs w:val="22"/>
              </w:rPr>
              <w:t>1.</w:t>
            </w:r>
          </w:p>
        </w:tc>
        <w:tc>
          <w:tcPr>
            <w:tcW w:w="1276" w:type="dxa"/>
            <w:shd w:val="clear" w:color="auto" w:fill="auto"/>
            <w:noWrap/>
            <w:vAlign w:val="center"/>
            <w:hideMark/>
          </w:tcPr>
          <w:p w14:paraId="5AF41618" w14:textId="77777777" w:rsidR="00126556" w:rsidRPr="00333C15" w:rsidRDefault="00126556" w:rsidP="001A3FA0">
            <w:pPr>
              <w:jc w:val="right"/>
              <w:rPr>
                <w:color w:val="000000"/>
              </w:rPr>
            </w:pPr>
            <w:r>
              <w:rPr>
                <w:color w:val="000000"/>
                <w:sz w:val="22"/>
                <w:szCs w:val="22"/>
              </w:rPr>
              <w:t>nie żąda</w:t>
            </w:r>
          </w:p>
        </w:tc>
      </w:tr>
      <w:tr w:rsidR="00126556" w:rsidRPr="00333C15" w14:paraId="4D5B8961" w14:textId="77777777" w:rsidTr="00126556">
        <w:trPr>
          <w:trHeight w:val="300"/>
        </w:trPr>
        <w:tc>
          <w:tcPr>
            <w:tcW w:w="754" w:type="dxa"/>
            <w:shd w:val="clear" w:color="auto" w:fill="auto"/>
            <w:noWrap/>
            <w:vAlign w:val="center"/>
            <w:hideMark/>
          </w:tcPr>
          <w:p w14:paraId="6C9F84F1" w14:textId="77777777" w:rsidR="00126556" w:rsidRPr="00333C15" w:rsidRDefault="00126556" w:rsidP="001A3FA0">
            <w:pPr>
              <w:rPr>
                <w:color w:val="000000"/>
              </w:rPr>
            </w:pPr>
            <w:r w:rsidRPr="00333C15">
              <w:rPr>
                <w:color w:val="000000"/>
                <w:sz w:val="22"/>
                <w:szCs w:val="22"/>
              </w:rPr>
              <w:t>2.</w:t>
            </w:r>
          </w:p>
        </w:tc>
        <w:tc>
          <w:tcPr>
            <w:tcW w:w="1276" w:type="dxa"/>
            <w:shd w:val="clear" w:color="auto" w:fill="auto"/>
            <w:noWrap/>
            <w:hideMark/>
          </w:tcPr>
          <w:p w14:paraId="3EBC0012" w14:textId="77777777" w:rsidR="00126556" w:rsidRPr="00333C15" w:rsidRDefault="00126556" w:rsidP="001A3FA0">
            <w:pPr>
              <w:jc w:val="right"/>
              <w:rPr>
                <w:color w:val="000000"/>
              </w:rPr>
            </w:pPr>
            <w:r w:rsidRPr="00DD6467">
              <w:rPr>
                <w:color w:val="000000"/>
                <w:sz w:val="22"/>
                <w:szCs w:val="22"/>
              </w:rPr>
              <w:t>nie żąda</w:t>
            </w:r>
          </w:p>
        </w:tc>
      </w:tr>
      <w:tr w:rsidR="00126556" w:rsidRPr="00333C15" w14:paraId="1AA93963" w14:textId="77777777" w:rsidTr="00126556">
        <w:trPr>
          <w:trHeight w:val="300"/>
        </w:trPr>
        <w:tc>
          <w:tcPr>
            <w:tcW w:w="754" w:type="dxa"/>
            <w:shd w:val="clear" w:color="auto" w:fill="auto"/>
            <w:noWrap/>
            <w:vAlign w:val="center"/>
            <w:hideMark/>
          </w:tcPr>
          <w:p w14:paraId="4BB23C15" w14:textId="77777777" w:rsidR="00126556" w:rsidRPr="00333C15" w:rsidRDefault="00126556" w:rsidP="001A3FA0">
            <w:pPr>
              <w:rPr>
                <w:color w:val="000000"/>
              </w:rPr>
            </w:pPr>
            <w:r w:rsidRPr="00333C15">
              <w:rPr>
                <w:color w:val="000000"/>
                <w:sz w:val="22"/>
                <w:szCs w:val="22"/>
              </w:rPr>
              <w:t>3.</w:t>
            </w:r>
          </w:p>
        </w:tc>
        <w:tc>
          <w:tcPr>
            <w:tcW w:w="1276" w:type="dxa"/>
            <w:shd w:val="clear" w:color="auto" w:fill="auto"/>
            <w:noWrap/>
            <w:hideMark/>
          </w:tcPr>
          <w:p w14:paraId="0FB7D669" w14:textId="77777777" w:rsidR="00126556" w:rsidRPr="00333C15" w:rsidRDefault="00126556" w:rsidP="001A3FA0">
            <w:pPr>
              <w:jc w:val="right"/>
              <w:rPr>
                <w:color w:val="000000"/>
              </w:rPr>
            </w:pPr>
            <w:r w:rsidRPr="00DD6467">
              <w:rPr>
                <w:color w:val="000000"/>
                <w:sz w:val="22"/>
                <w:szCs w:val="22"/>
              </w:rPr>
              <w:t>nie żąda</w:t>
            </w:r>
          </w:p>
        </w:tc>
      </w:tr>
      <w:tr w:rsidR="00126556" w:rsidRPr="00333C15" w14:paraId="1AF9878B" w14:textId="77777777" w:rsidTr="00126556">
        <w:trPr>
          <w:trHeight w:val="300"/>
        </w:trPr>
        <w:tc>
          <w:tcPr>
            <w:tcW w:w="754" w:type="dxa"/>
            <w:shd w:val="clear" w:color="auto" w:fill="auto"/>
            <w:noWrap/>
            <w:vAlign w:val="center"/>
            <w:hideMark/>
          </w:tcPr>
          <w:p w14:paraId="690B4A21" w14:textId="77777777" w:rsidR="00126556" w:rsidRPr="00333C15" w:rsidRDefault="00126556" w:rsidP="001A3FA0">
            <w:pPr>
              <w:rPr>
                <w:color w:val="000000"/>
              </w:rPr>
            </w:pPr>
            <w:r w:rsidRPr="00333C15">
              <w:rPr>
                <w:color w:val="000000"/>
                <w:sz w:val="22"/>
                <w:szCs w:val="22"/>
              </w:rPr>
              <w:t>4.</w:t>
            </w:r>
          </w:p>
        </w:tc>
        <w:tc>
          <w:tcPr>
            <w:tcW w:w="1276" w:type="dxa"/>
            <w:shd w:val="clear" w:color="auto" w:fill="auto"/>
            <w:noWrap/>
            <w:vAlign w:val="center"/>
            <w:hideMark/>
          </w:tcPr>
          <w:p w14:paraId="7127B28C" w14:textId="77777777" w:rsidR="00126556" w:rsidRPr="00333C15" w:rsidRDefault="00126556" w:rsidP="001A3FA0">
            <w:pPr>
              <w:jc w:val="right"/>
              <w:rPr>
                <w:color w:val="000000"/>
              </w:rPr>
            </w:pPr>
            <w:r w:rsidRPr="00333C15">
              <w:rPr>
                <w:color w:val="000000"/>
                <w:sz w:val="22"/>
                <w:szCs w:val="22"/>
              </w:rPr>
              <w:t>20 000,00</w:t>
            </w:r>
          </w:p>
        </w:tc>
      </w:tr>
      <w:tr w:rsidR="00126556" w:rsidRPr="00333C15" w14:paraId="0D04EEEB" w14:textId="77777777" w:rsidTr="00126556">
        <w:trPr>
          <w:trHeight w:val="300"/>
        </w:trPr>
        <w:tc>
          <w:tcPr>
            <w:tcW w:w="754" w:type="dxa"/>
            <w:shd w:val="clear" w:color="auto" w:fill="auto"/>
            <w:noWrap/>
            <w:vAlign w:val="center"/>
            <w:hideMark/>
          </w:tcPr>
          <w:p w14:paraId="71D19B83" w14:textId="77777777" w:rsidR="00126556" w:rsidRPr="00333C15" w:rsidRDefault="00126556" w:rsidP="001A3FA0">
            <w:pPr>
              <w:rPr>
                <w:color w:val="000000"/>
              </w:rPr>
            </w:pPr>
            <w:r w:rsidRPr="00333C15">
              <w:rPr>
                <w:color w:val="000000"/>
                <w:sz w:val="22"/>
                <w:szCs w:val="22"/>
              </w:rPr>
              <w:t>5.</w:t>
            </w:r>
          </w:p>
        </w:tc>
        <w:tc>
          <w:tcPr>
            <w:tcW w:w="1276" w:type="dxa"/>
            <w:shd w:val="clear" w:color="auto" w:fill="auto"/>
            <w:noWrap/>
            <w:vAlign w:val="center"/>
            <w:hideMark/>
          </w:tcPr>
          <w:p w14:paraId="1147DD64" w14:textId="77777777" w:rsidR="00126556" w:rsidRPr="00333C15" w:rsidRDefault="00126556" w:rsidP="001A3FA0">
            <w:pPr>
              <w:jc w:val="right"/>
              <w:rPr>
                <w:color w:val="000000"/>
              </w:rPr>
            </w:pPr>
            <w:r>
              <w:rPr>
                <w:color w:val="000000"/>
                <w:sz w:val="22"/>
                <w:szCs w:val="22"/>
              </w:rPr>
              <w:t>nie żąda</w:t>
            </w:r>
          </w:p>
        </w:tc>
      </w:tr>
      <w:tr w:rsidR="00126556" w:rsidRPr="00333C15" w14:paraId="0017ACDD" w14:textId="77777777" w:rsidTr="00126556">
        <w:trPr>
          <w:trHeight w:val="300"/>
        </w:trPr>
        <w:tc>
          <w:tcPr>
            <w:tcW w:w="754" w:type="dxa"/>
            <w:shd w:val="clear" w:color="auto" w:fill="auto"/>
            <w:noWrap/>
            <w:vAlign w:val="center"/>
            <w:hideMark/>
          </w:tcPr>
          <w:p w14:paraId="114E5995" w14:textId="77777777" w:rsidR="00126556" w:rsidRPr="00333C15" w:rsidRDefault="00126556" w:rsidP="001A3FA0">
            <w:pPr>
              <w:rPr>
                <w:color w:val="000000"/>
              </w:rPr>
            </w:pPr>
            <w:r w:rsidRPr="00333C15">
              <w:rPr>
                <w:color w:val="000000"/>
                <w:sz w:val="22"/>
                <w:szCs w:val="22"/>
              </w:rPr>
              <w:t>6.</w:t>
            </w:r>
          </w:p>
        </w:tc>
        <w:tc>
          <w:tcPr>
            <w:tcW w:w="1276" w:type="dxa"/>
            <w:shd w:val="clear" w:color="auto" w:fill="auto"/>
            <w:noWrap/>
            <w:vAlign w:val="center"/>
            <w:hideMark/>
          </w:tcPr>
          <w:p w14:paraId="05CF630D" w14:textId="77777777" w:rsidR="00126556" w:rsidRPr="00333C15" w:rsidRDefault="00126556" w:rsidP="001A3FA0">
            <w:pPr>
              <w:jc w:val="right"/>
              <w:rPr>
                <w:color w:val="000000"/>
              </w:rPr>
            </w:pPr>
            <w:r w:rsidRPr="00333C15">
              <w:rPr>
                <w:color w:val="000000"/>
                <w:sz w:val="22"/>
                <w:szCs w:val="22"/>
              </w:rPr>
              <w:t>24 780,00</w:t>
            </w:r>
          </w:p>
        </w:tc>
      </w:tr>
      <w:tr w:rsidR="00126556" w:rsidRPr="00333C15" w14:paraId="6FC9AD9C" w14:textId="77777777" w:rsidTr="00126556">
        <w:trPr>
          <w:trHeight w:val="300"/>
        </w:trPr>
        <w:tc>
          <w:tcPr>
            <w:tcW w:w="754" w:type="dxa"/>
            <w:shd w:val="clear" w:color="auto" w:fill="auto"/>
            <w:noWrap/>
            <w:vAlign w:val="center"/>
            <w:hideMark/>
          </w:tcPr>
          <w:p w14:paraId="274F442C" w14:textId="77777777" w:rsidR="00126556" w:rsidRPr="00333C15" w:rsidRDefault="00126556" w:rsidP="001A3FA0">
            <w:pPr>
              <w:rPr>
                <w:color w:val="000000"/>
              </w:rPr>
            </w:pPr>
            <w:r w:rsidRPr="00333C15">
              <w:rPr>
                <w:color w:val="000000"/>
                <w:sz w:val="22"/>
                <w:szCs w:val="22"/>
              </w:rPr>
              <w:t>7.</w:t>
            </w:r>
          </w:p>
        </w:tc>
        <w:tc>
          <w:tcPr>
            <w:tcW w:w="1276" w:type="dxa"/>
            <w:shd w:val="clear" w:color="auto" w:fill="auto"/>
            <w:noWrap/>
            <w:vAlign w:val="center"/>
            <w:hideMark/>
          </w:tcPr>
          <w:p w14:paraId="26F71412" w14:textId="77777777" w:rsidR="00126556" w:rsidRPr="00333C15" w:rsidRDefault="00126556" w:rsidP="001A3FA0">
            <w:pPr>
              <w:jc w:val="right"/>
              <w:rPr>
                <w:color w:val="000000"/>
              </w:rPr>
            </w:pPr>
            <w:r w:rsidRPr="00333C15">
              <w:rPr>
                <w:color w:val="000000"/>
                <w:sz w:val="22"/>
                <w:szCs w:val="22"/>
              </w:rPr>
              <w:t>13 820,00</w:t>
            </w:r>
          </w:p>
        </w:tc>
      </w:tr>
      <w:tr w:rsidR="00126556" w:rsidRPr="00333C15" w14:paraId="01917728" w14:textId="77777777" w:rsidTr="00126556">
        <w:trPr>
          <w:trHeight w:val="300"/>
        </w:trPr>
        <w:tc>
          <w:tcPr>
            <w:tcW w:w="754" w:type="dxa"/>
            <w:shd w:val="clear" w:color="auto" w:fill="auto"/>
            <w:noWrap/>
            <w:vAlign w:val="center"/>
            <w:hideMark/>
          </w:tcPr>
          <w:p w14:paraId="271626EB" w14:textId="77777777" w:rsidR="00126556" w:rsidRPr="00333C15" w:rsidRDefault="00126556" w:rsidP="001A3FA0">
            <w:pPr>
              <w:rPr>
                <w:color w:val="000000"/>
              </w:rPr>
            </w:pPr>
            <w:r w:rsidRPr="00333C15">
              <w:rPr>
                <w:color w:val="000000"/>
                <w:sz w:val="22"/>
                <w:szCs w:val="22"/>
              </w:rPr>
              <w:t>8.</w:t>
            </w:r>
          </w:p>
        </w:tc>
        <w:tc>
          <w:tcPr>
            <w:tcW w:w="1276" w:type="dxa"/>
            <w:shd w:val="clear" w:color="auto" w:fill="auto"/>
            <w:noWrap/>
            <w:hideMark/>
          </w:tcPr>
          <w:p w14:paraId="17DFD8EB" w14:textId="77777777" w:rsidR="00126556" w:rsidRPr="00333C15" w:rsidRDefault="00126556" w:rsidP="001A3FA0">
            <w:pPr>
              <w:jc w:val="right"/>
              <w:rPr>
                <w:color w:val="000000"/>
              </w:rPr>
            </w:pPr>
            <w:r w:rsidRPr="00581CEB">
              <w:rPr>
                <w:color w:val="000000"/>
                <w:sz w:val="22"/>
                <w:szCs w:val="22"/>
              </w:rPr>
              <w:t>nie żąda</w:t>
            </w:r>
          </w:p>
        </w:tc>
      </w:tr>
      <w:tr w:rsidR="00126556" w:rsidRPr="00333C15" w14:paraId="15E1A441" w14:textId="77777777" w:rsidTr="00126556">
        <w:trPr>
          <w:trHeight w:val="300"/>
        </w:trPr>
        <w:tc>
          <w:tcPr>
            <w:tcW w:w="754" w:type="dxa"/>
            <w:shd w:val="clear" w:color="auto" w:fill="auto"/>
            <w:noWrap/>
            <w:vAlign w:val="center"/>
            <w:hideMark/>
          </w:tcPr>
          <w:p w14:paraId="4494ED75" w14:textId="77777777" w:rsidR="00126556" w:rsidRPr="00333C15" w:rsidRDefault="00126556" w:rsidP="001A3FA0">
            <w:pPr>
              <w:rPr>
                <w:color w:val="000000"/>
              </w:rPr>
            </w:pPr>
            <w:r w:rsidRPr="00333C15">
              <w:rPr>
                <w:color w:val="000000"/>
                <w:sz w:val="22"/>
                <w:szCs w:val="22"/>
              </w:rPr>
              <w:t>9.</w:t>
            </w:r>
          </w:p>
        </w:tc>
        <w:tc>
          <w:tcPr>
            <w:tcW w:w="1276" w:type="dxa"/>
            <w:shd w:val="clear" w:color="auto" w:fill="auto"/>
            <w:noWrap/>
            <w:hideMark/>
          </w:tcPr>
          <w:p w14:paraId="206676A0" w14:textId="77777777" w:rsidR="00126556" w:rsidRPr="00333C15" w:rsidRDefault="00126556" w:rsidP="001A3FA0">
            <w:pPr>
              <w:jc w:val="right"/>
              <w:rPr>
                <w:color w:val="000000"/>
              </w:rPr>
            </w:pPr>
            <w:r w:rsidRPr="00581CEB">
              <w:rPr>
                <w:color w:val="000000"/>
                <w:sz w:val="22"/>
                <w:szCs w:val="22"/>
              </w:rPr>
              <w:t>nie żąda</w:t>
            </w:r>
          </w:p>
        </w:tc>
      </w:tr>
      <w:tr w:rsidR="00126556" w:rsidRPr="00333C15" w14:paraId="7DA65851" w14:textId="77777777" w:rsidTr="00126556">
        <w:trPr>
          <w:trHeight w:val="300"/>
        </w:trPr>
        <w:tc>
          <w:tcPr>
            <w:tcW w:w="754" w:type="dxa"/>
            <w:shd w:val="clear" w:color="auto" w:fill="auto"/>
            <w:noWrap/>
            <w:vAlign w:val="center"/>
            <w:hideMark/>
          </w:tcPr>
          <w:p w14:paraId="0C671A13" w14:textId="77777777" w:rsidR="00126556" w:rsidRPr="00333C15" w:rsidRDefault="00126556" w:rsidP="001A3FA0">
            <w:pPr>
              <w:rPr>
                <w:color w:val="000000"/>
              </w:rPr>
            </w:pPr>
            <w:r w:rsidRPr="00333C15">
              <w:rPr>
                <w:color w:val="000000"/>
                <w:sz w:val="22"/>
                <w:szCs w:val="22"/>
              </w:rPr>
              <w:t>10.</w:t>
            </w:r>
          </w:p>
        </w:tc>
        <w:tc>
          <w:tcPr>
            <w:tcW w:w="1276" w:type="dxa"/>
            <w:shd w:val="clear" w:color="auto" w:fill="auto"/>
            <w:noWrap/>
            <w:hideMark/>
          </w:tcPr>
          <w:p w14:paraId="6A5FF0D0" w14:textId="77777777" w:rsidR="00126556" w:rsidRPr="00333C15" w:rsidRDefault="00126556" w:rsidP="001A3FA0">
            <w:pPr>
              <w:jc w:val="right"/>
              <w:rPr>
                <w:color w:val="000000"/>
              </w:rPr>
            </w:pPr>
            <w:r w:rsidRPr="00581CEB">
              <w:rPr>
                <w:color w:val="000000"/>
                <w:sz w:val="22"/>
                <w:szCs w:val="22"/>
              </w:rPr>
              <w:t>nie żąda</w:t>
            </w:r>
          </w:p>
        </w:tc>
      </w:tr>
      <w:tr w:rsidR="00126556" w:rsidRPr="00333C15" w14:paraId="7CF3BD2C" w14:textId="77777777" w:rsidTr="00126556">
        <w:trPr>
          <w:trHeight w:val="300"/>
        </w:trPr>
        <w:tc>
          <w:tcPr>
            <w:tcW w:w="754" w:type="dxa"/>
            <w:shd w:val="clear" w:color="auto" w:fill="auto"/>
            <w:noWrap/>
            <w:vAlign w:val="center"/>
            <w:hideMark/>
          </w:tcPr>
          <w:p w14:paraId="719705D2" w14:textId="77777777" w:rsidR="00126556" w:rsidRPr="00333C15" w:rsidRDefault="00126556" w:rsidP="001A3FA0">
            <w:pPr>
              <w:rPr>
                <w:color w:val="000000"/>
              </w:rPr>
            </w:pPr>
            <w:r w:rsidRPr="00333C15">
              <w:rPr>
                <w:color w:val="000000"/>
                <w:sz w:val="22"/>
                <w:szCs w:val="22"/>
              </w:rPr>
              <w:t>11.</w:t>
            </w:r>
          </w:p>
        </w:tc>
        <w:tc>
          <w:tcPr>
            <w:tcW w:w="1276" w:type="dxa"/>
            <w:shd w:val="clear" w:color="auto" w:fill="auto"/>
            <w:noWrap/>
            <w:hideMark/>
          </w:tcPr>
          <w:p w14:paraId="49C746CB" w14:textId="77777777" w:rsidR="00126556" w:rsidRPr="00333C15" w:rsidRDefault="00126556" w:rsidP="001A3FA0">
            <w:pPr>
              <w:jc w:val="right"/>
              <w:rPr>
                <w:color w:val="000000"/>
              </w:rPr>
            </w:pPr>
            <w:r w:rsidRPr="00581CEB">
              <w:rPr>
                <w:color w:val="000000"/>
                <w:sz w:val="22"/>
                <w:szCs w:val="22"/>
              </w:rPr>
              <w:t>nie żąda</w:t>
            </w:r>
          </w:p>
        </w:tc>
      </w:tr>
      <w:tr w:rsidR="00126556" w:rsidRPr="00333C15" w14:paraId="5E0CC739" w14:textId="77777777" w:rsidTr="00126556">
        <w:trPr>
          <w:trHeight w:val="300"/>
        </w:trPr>
        <w:tc>
          <w:tcPr>
            <w:tcW w:w="754" w:type="dxa"/>
            <w:shd w:val="clear" w:color="auto" w:fill="auto"/>
            <w:noWrap/>
            <w:vAlign w:val="center"/>
            <w:hideMark/>
          </w:tcPr>
          <w:p w14:paraId="2DAD429D" w14:textId="77777777" w:rsidR="00126556" w:rsidRPr="00333C15" w:rsidRDefault="00126556" w:rsidP="001A3FA0">
            <w:pPr>
              <w:rPr>
                <w:color w:val="000000"/>
              </w:rPr>
            </w:pPr>
            <w:r w:rsidRPr="00333C15">
              <w:rPr>
                <w:color w:val="000000"/>
                <w:sz w:val="22"/>
                <w:szCs w:val="22"/>
              </w:rPr>
              <w:t>12.</w:t>
            </w:r>
          </w:p>
        </w:tc>
        <w:tc>
          <w:tcPr>
            <w:tcW w:w="1276" w:type="dxa"/>
            <w:shd w:val="clear" w:color="auto" w:fill="auto"/>
            <w:noWrap/>
            <w:vAlign w:val="center"/>
            <w:hideMark/>
          </w:tcPr>
          <w:p w14:paraId="6AE13DCD" w14:textId="77777777" w:rsidR="00126556" w:rsidRPr="00333C15" w:rsidRDefault="00126556" w:rsidP="001A3FA0">
            <w:pPr>
              <w:jc w:val="right"/>
              <w:rPr>
                <w:color w:val="000000"/>
              </w:rPr>
            </w:pPr>
            <w:r w:rsidRPr="00333C15">
              <w:rPr>
                <w:color w:val="000000"/>
                <w:sz w:val="22"/>
                <w:szCs w:val="22"/>
              </w:rPr>
              <w:t>17 590,00</w:t>
            </w:r>
          </w:p>
        </w:tc>
      </w:tr>
      <w:tr w:rsidR="00126556" w:rsidRPr="00333C15" w14:paraId="2AA6082F" w14:textId="77777777" w:rsidTr="00126556">
        <w:trPr>
          <w:trHeight w:val="300"/>
        </w:trPr>
        <w:tc>
          <w:tcPr>
            <w:tcW w:w="754" w:type="dxa"/>
            <w:shd w:val="clear" w:color="auto" w:fill="auto"/>
            <w:noWrap/>
            <w:vAlign w:val="center"/>
            <w:hideMark/>
          </w:tcPr>
          <w:p w14:paraId="2B43C953" w14:textId="77777777" w:rsidR="00126556" w:rsidRPr="00333C15" w:rsidRDefault="00126556" w:rsidP="001A3FA0">
            <w:pPr>
              <w:rPr>
                <w:color w:val="000000"/>
              </w:rPr>
            </w:pPr>
            <w:r w:rsidRPr="00333C15">
              <w:rPr>
                <w:color w:val="000000"/>
                <w:sz w:val="22"/>
                <w:szCs w:val="22"/>
              </w:rPr>
              <w:t>13.</w:t>
            </w:r>
          </w:p>
        </w:tc>
        <w:tc>
          <w:tcPr>
            <w:tcW w:w="1276" w:type="dxa"/>
            <w:shd w:val="clear" w:color="auto" w:fill="auto"/>
            <w:noWrap/>
            <w:vAlign w:val="center"/>
            <w:hideMark/>
          </w:tcPr>
          <w:p w14:paraId="628F330B" w14:textId="77777777" w:rsidR="00126556" w:rsidRPr="00333C15" w:rsidRDefault="00126556" w:rsidP="001A3FA0">
            <w:pPr>
              <w:jc w:val="right"/>
              <w:rPr>
                <w:color w:val="000000"/>
              </w:rPr>
            </w:pPr>
            <w:r>
              <w:rPr>
                <w:color w:val="000000"/>
                <w:sz w:val="22"/>
                <w:szCs w:val="22"/>
              </w:rPr>
              <w:t>nie żąda</w:t>
            </w:r>
          </w:p>
        </w:tc>
      </w:tr>
      <w:tr w:rsidR="00126556" w:rsidRPr="00333C15" w14:paraId="4682316E" w14:textId="77777777" w:rsidTr="00126556">
        <w:trPr>
          <w:trHeight w:val="300"/>
        </w:trPr>
        <w:tc>
          <w:tcPr>
            <w:tcW w:w="754" w:type="dxa"/>
            <w:shd w:val="clear" w:color="auto" w:fill="auto"/>
            <w:noWrap/>
            <w:vAlign w:val="center"/>
            <w:hideMark/>
          </w:tcPr>
          <w:p w14:paraId="3E94CF16" w14:textId="77777777" w:rsidR="00126556" w:rsidRPr="00333C15" w:rsidRDefault="00126556" w:rsidP="001A3FA0">
            <w:pPr>
              <w:rPr>
                <w:color w:val="000000"/>
              </w:rPr>
            </w:pPr>
            <w:r w:rsidRPr="00333C15">
              <w:rPr>
                <w:color w:val="000000"/>
                <w:sz w:val="22"/>
                <w:szCs w:val="22"/>
              </w:rPr>
              <w:t>14.</w:t>
            </w:r>
          </w:p>
        </w:tc>
        <w:tc>
          <w:tcPr>
            <w:tcW w:w="1276" w:type="dxa"/>
            <w:shd w:val="clear" w:color="auto" w:fill="auto"/>
            <w:noWrap/>
            <w:vAlign w:val="center"/>
            <w:hideMark/>
          </w:tcPr>
          <w:p w14:paraId="6DD95AED" w14:textId="77777777" w:rsidR="00126556" w:rsidRPr="00333C15" w:rsidRDefault="00126556" w:rsidP="001A3FA0">
            <w:pPr>
              <w:jc w:val="right"/>
              <w:rPr>
                <w:color w:val="000000"/>
              </w:rPr>
            </w:pPr>
            <w:r w:rsidRPr="00333C15">
              <w:rPr>
                <w:color w:val="000000"/>
                <w:sz w:val="22"/>
                <w:szCs w:val="22"/>
              </w:rPr>
              <w:t>11 650,00</w:t>
            </w:r>
          </w:p>
        </w:tc>
      </w:tr>
      <w:tr w:rsidR="00126556" w:rsidRPr="00333C15" w14:paraId="54C7E9B4" w14:textId="77777777" w:rsidTr="00126556">
        <w:trPr>
          <w:trHeight w:val="300"/>
        </w:trPr>
        <w:tc>
          <w:tcPr>
            <w:tcW w:w="754" w:type="dxa"/>
            <w:shd w:val="clear" w:color="auto" w:fill="auto"/>
            <w:noWrap/>
            <w:vAlign w:val="center"/>
            <w:hideMark/>
          </w:tcPr>
          <w:p w14:paraId="0BAF2234" w14:textId="77777777" w:rsidR="00126556" w:rsidRPr="00333C15" w:rsidRDefault="00126556" w:rsidP="001A3FA0">
            <w:pPr>
              <w:rPr>
                <w:color w:val="000000"/>
              </w:rPr>
            </w:pPr>
            <w:r w:rsidRPr="00333C15">
              <w:rPr>
                <w:color w:val="000000"/>
                <w:sz w:val="22"/>
                <w:szCs w:val="22"/>
              </w:rPr>
              <w:t>15.</w:t>
            </w:r>
          </w:p>
        </w:tc>
        <w:tc>
          <w:tcPr>
            <w:tcW w:w="1276" w:type="dxa"/>
            <w:shd w:val="clear" w:color="auto" w:fill="auto"/>
            <w:noWrap/>
            <w:hideMark/>
          </w:tcPr>
          <w:p w14:paraId="58BFE52E" w14:textId="77777777" w:rsidR="00126556" w:rsidRPr="00333C15" w:rsidRDefault="00126556" w:rsidP="001A3FA0">
            <w:pPr>
              <w:jc w:val="right"/>
              <w:rPr>
                <w:color w:val="000000"/>
              </w:rPr>
            </w:pPr>
            <w:r w:rsidRPr="00A157C1">
              <w:rPr>
                <w:color w:val="000000"/>
                <w:sz w:val="22"/>
                <w:szCs w:val="22"/>
              </w:rPr>
              <w:t>nie żąda</w:t>
            </w:r>
          </w:p>
        </w:tc>
      </w:tr>
      <w:tr w:rsidR="00126556" w:rsidRPr="00333C15" w14:paraId="3D31A18A" w14:textId="77777777" w:rsidTr="00126556">
        <w:trPr>
          <w:trHeight w:val="300"/>
        </w:trPr>
        <w:tc>
          <w:tcPr>
            <w:tcW w:w="754" w:type="dxa"/>
            <w:shd w:val="clear" w:color="auto" w:fill="auto"/>
            <w:noWrap/>
            <w:vAlign w:val="center"/>
            <w:hideMark/>
          </w:tcPr>
          <w:p w14:paraId="145D8FFC" w14:textId="77777777" w:rsidR="00126556" w:rsidRPr="00333C15" w:rsidRDefault="00126556" w:rsidP="001A3FA0">
            <w:pPr>
              <w:rPr>
                <w:color w:val="000000"/>
              </w:rPr>
            </w:pPr>
            <w:r w:rsidRPr="00333C15">
              <w:rPr>
                <w:color w:val="000000"/>
                <w:sz w:val="22"/>
                <w:szCs w:val="22"/>
              </w:rPr>
              <w:t>16.</w:t>
            </w:r>
          </w:p>
        </w:tc>
        <w:tc>
          <w:tcPr>
            <w:tcW w:w="1276" w:type="dxa"/>
            <w:shd w:val="clear" w:color="auto" w:fill="auto"/>
            <w:noWrap/>
            <w:hideMark/>
          </w:tcPr>
          <w:p w14:paraId="6469781B" w14:textId="77777777" w:rsidR="00126556" w:rsidRPr="00333C15" w:rsidRDefault="00126556" w:rsidP="001A3FA0">
            <w:pPr>
              <w:jc w:val="right"/>
              <w:rPr>
                <w:color w:val="000000"/>
              </w:rPr>
            </w:pPr>
            <w:r w:rsidRPr="00A157C1">
              <w:rPr>
                <w:color w:val="000000"/>
                <w:sz w:val="22"/>
                <w:szCs w:val="22"/>
              </w:rPr>
              <w:t>nie żąda</w:t>
            </w:r>
          </w:p>
        </w:tc>
      </w:tr>
      <w:tr w:rsidR="00126556" w:rsidRPr="00333C15" w14:paraId="35EA70F8" w14:textId="77777777" w:rsidTr="00126556">
        <w:trPr>
          <w:trHeight w:val="300"/>
        </w:trPr>
        <w:tc>
          <w:tcPr>
            <w:tcW w:w="754" w:type="dxa"/>
            <w:shd w:val="clear" w:color="auto" w:fill="auto"/>
            <w:noWrap/>
            <w:vAlign w:val="center"/>
            <w:hideMark/>
          </w:tcPr>
          <w:p w14:paraId="340EFD08" w14:textId="77777777" w:rsidR="00126556" w:rsidRPr="00333C15" w:rsidRDefault="00126556" w:rsidP="001A3FA0">
            <w:pPr>
              <w:rPr>
                <w:color w:val="000000"/>
              </w:rPr>
            </w:pPr>
            <w:r w:rsidRPr="00333C15">
              <w:rPr>
                <w:color w:val="000000"/>
                <w:sz w:val="22"/>
                <w:szCs w:val="22"/>
              </w:rPr>
              <w:t>17.</w:t>
            </w:r>
          </w:p>
        </w:tc>
        <w:tc>
          <w:tcPr>
            <w:tcW w:w="1276" w:type="dxa"/>
            <w:shd w:val="clear" w:color="auto" w:fill="auto"/>
            <w:noWrap/>
            <w:hideMark/>
          </w:tcPr>
          <w:p w14:paraId="3E0DE3D6" w14:textId="77777777" w:rsidR="00126556" w:rsidRPr="00333C15" w:rsidRDefault="00126556" w:rsidP="001A3FA0">
            <w:pPr>
              <w:jc w:val="right"/>
              <w:rPr>
                <w:color w:val="000000"/>
              </w:rPr>
            </w:pPr>
            <w:r w:rsidRPr="00A157C1">
              <w:rPr>
                <w:color w:val="000000"/>
                <w:sz w:val="22"/>
                <w:szCs w:val="22"/>
              </w:rPr>
              <w:t>nie żąda</w:t>
            </w:r>
          </w:p>
        </w:tc>
      </w:tr>
      <w:tr w:rsidR="00126556" w:rsidRPr="00333C15" w14:paraId="36D0B784" w14:textId="77777777" w:rsidTr="00126556">
        <w:trPr>
          <w:trHeight w:val="300"/>
        </w:trPr>
        <w:tc>
          <w:tcPr>
            <w:tcW w:w="754" w:type="dxa"/>
            <w:shd w:val="clear" w:color="auto" w:fill="auto"/>
            <w:noWrap/>
            <w:vAlign w:val="center"/>
            <w:hideMark/>
          </w:tcPr>
          <w:p w14:paraId="7DFCA6F7" w14:textId="77777777" w:rsidR="00126556" w:rsidRPr="00333C15" w:rsidRDefault="00126556" w:rsidP="001A3FA0">
            <w:pPr>
              <w:rPr>
                <w:color w:val="000000"/>
              </w:rPr>
            </w:pPr>
            <w:r w:rsidRPr="00333C15">
              <w:rPr>
                <w:color w:val="000000"/>
                <w:sz w:val="22"/>
                <w:szCs w:val="22"/>
              </w:rPr>
              <w:t>18.</w:t>
            </w:r>
          </w:p>
        </w:tc>
        <w:tc>
          <w:tcPr>
            <w:tcW w:w="1276" w:type="dxa"/>
            <w:shd w:val="clear" w:color="auto" w:fill="auto"/>
            <w:noWrap/>
            <w:hideMark/>
          </w:tcPr>
          <w:p w14:paraId="609E5FDE" w14:textId="77777777" w:rsidR="00126556" w:rsidRPr="00333C15" w:rsidRDefault="00126556" w:rsidP="001A3FA0">
            <w:pPr>
              <w:jc w:val="right"/>
              <w:rPr>
                <w:color w:val="000000"/>
              </w:rPr>
            </w:pPr>
            <w:r w:rsidRPr="00A157C1">
              <w:rPr>
                <w:color w:val="000000"/>
                <w:sz w:val="22"/>
                <w:szCs w:val="22"/>
              </w:rPr>
              <w:t>nie żąda</w:t>
            </w:r>
          </w:p>
        </w:tc>
      </w:tr>
      <w:tr w:rsidR="00126556" w:rsidRPr="00333C15" w14:paraId="261526A9" w14:textId="77777777" w:rsidTr="00126556">
        <w:trPr>
          <w:trHeight w:val="300"/>
        </w:trPr>
        <w:tc>
          <w:tcPr>
            <w:tcW w:w="754" w:type="dxa"/>
            <w:shd w:val="clear" w:color="auto" w:fill="auto"/>
            <w:noWrap/>
            <w:vAlign w:val="center"/>
            <w:hideMark/>
          </w:tcPr>
          <w:p w14:paraId="001D2410" w14:textId="77777777" w:rsidR="00126556" w:rsidRPr="00333C15" w:rsidRDefault="00126556" w:rsidP="001A3FA0">
            <w:pPr>
              <w:rPr>
                <w:color w:val="000000"/>
              </w:rPr>
            </w:pPr>
            <w:r w:rsidRPr="00333C15">
              <w:rPr>
                <w:color w:val="000000"/>
                <w:sz w:val="22"/>
                <w:szCs w:val="22"/>
              </w:rPr>
              <w:t>19.</w:t>
            </w:r>
          </w:p>
        </w:tc>
        <w:tc>
          <w:tcPr>
            <w:tcW w:w="1276" w:type="dxa"/>
            <w:shd w:val="clear" w:color="auto" w:fill="auto"/>
            <w:noWrap/>
            <w:hideMark/>
          </w:tcPr>
          <w:p w14:paraId="78FD3CDF" w14:textId="77777777" w:rsidR="00126556" w:rsidRPr="00333C15" w:rsidRDefault="00126556" w:rsidP="001A3FA0">
            <w:pPr>
              <w:jc w:val="right"/>
              <w:rPr>
                <w:color w:val="000000"/>
              </w:rPr>
            </w:pPr>
            <w:r w:rsidRPr="00A157C1">
              <w:rPr>
                <w:color w:val="000000"/>
                <w:sz w:val="22"/>
                <w:szCs w:val="22"/>
              </w:rPr>
              <w:t>nie żąda</w:t>
            </w:r>
          </w:p>
        </w:tc>
      </w:tr>
      <w:tr w:rsidR="00126556" w:rsidRPr="00333C15" w14:paraId="19FD75DF" w14:textId="77777777" w:rsidTr="00126556">
        <w:trPr>
          <w:trHeight w:val="300"/>
        </w:trPr>
        <w:tc>
          <w:tcPr>
            <w:tcW w:w="754" w:type="dxa"/>
            <w:shd w:val="clear" w:color="auto" w:fill="auto"/>
            <w:noWrap/>
            <w:vAlign w:val="center"/>
            <w:hideMark/>
          </w:tcPr>
          <w:p w14:paraId="1478D59F" w14:textId="77777777" w:rsidR="00126556" w:rsidRPr="00333C15" w:rsidRDefault="00126556" w:rsidP="001A3FA0">
            <w:pPr>
              <w:rPr>
                <w:color w:val="000000"/>
              </w:rPr>
            </w:pPr>
            <w:r w:rsidRPr="00333C15">
              <w:rPr>
                <w:color w:val="000000"/>
                <w:sz w:val="22"/>
                <w:szCs w:val="22"/>
              </w:rPr>
              <w:t>20.</w:t>
            </w:r>
          </w:p>
        </w:tc>
        <w:tc>
          <w:tcPr>
            <w:tcW w:w="1276" w:type="dxa"/>
            <w:shd w:val="clear" w:color="auto" w:fill="auto"/>
            <w:noWrap/>
            <w:vAlign w:val="center"/>
            <w:hideMark/>
          </w:tcPr>
          <w:p w14:paraId="7AA7FF63" w14:textId="77777777" w:rsidR="00126556" w:rsidRPr="00333C15" w:rsidRDefault="00126556" w:rsidP="001A3FA0">
            <w:pPr>
              <w:jc w:val="right"/>
              <w:rPr>
                <w:color w:val="000000"/>
              </w:rPr>
            </w:pPr>
            <w:r w:rsidRPr="00333C15">
              <w:rPr>
                <w:color w:val="000000"/>
                <w:sz w:val="22"/>
                <w:szCs w:val="22"/>
              </w:rPr>
              <w:t>13 810,00</w:t>
            </w:r>
          </w:p>
        </w:tc>
      </w:tr>
      <w:tr w:rsidR="00126556" w:rsidRPr="00333C15" w14:paraId="1E63D269" w14:textId="77777777" w:rsidTr="00126556">
        <w:trPr>
          <w:trHeight w:val="300"/>
        </w:trPr>
        <w:tc>
          <w:tcPr>
            <w:tcW w:w="754" w:type="dxa"/>
            <w:shd w:val="clear" w:color="auto" w:fill="auto"/>
            <w:noWrap/>
            <w:vAlign w:val="center"/>
            <w:hideMark/>
          </w:tcPr>
          <w:p w14:paraId="2B9FBE0F" w14:textId="77777777" w:rsidR="00126556" w:rsidRPr="00333C15" w:rsidRDefault="00126556" w:rsidP="001A3FA0">
            <w:pPr>
              <w:rPr>
                <w:color w:val="000000"/>
              </w:rPr>
            </w:pPr>
            <w:r w:rsidRPr="00333C15">
              <w:rPr>
                <w:color w:val="000000"/>
                <w:sz w:val="22"/>
                <w:szCs w:val="22"/>
              </w:rPr>
              <w:t>21.</w:t>
            </w:r>
          </w:p>
        </w:tc>
        <w:tc>
          <w:tcPr>
            <w:tcW w:w="1276" w:type="dxa"/>
            <w:shd w:val="clear" w:color="auto" w:fill="auto"/>
            <w:noWrap/>
            <w:vAlign w:val="center"/>
            <w:hideMark/>
          </w:tcPr>
          <w:p w14:paraId="2A4B1B52" w14:textId="77777777" w:rsidR="00126556" w:rsidRPr="00333C15" w:rsidRDefault="00126556" w:rsidP="001A3FA0">
            <w:pPr>
              <w:jc w:val="right"/>
              <w:rPr>
                <w:color w:val="000000"/>
              </w:rPr>
            </w:pPr>
            <w:r w:rsidRPr="00333C15">
              <w:rPr>
                <w:color w:val="000000"/>
                <w:sz w:val="22"/>
                <w:szCs w:val="22"/>
              </w:rPr>
              <w:t>20 900,00</w:t>
            </w:r>
          </w:p>
        </w:tc>
      </w:tr>
      <w:tr w:rsidR="00126556" w:rsidRPr="00333C15" w14:paraId="003309A2" w14:textId="77777777" w:rsidTr="00126556">
        <w:trPr>
          <w:trHeight w:val="300"/>
        </w:trPr>
        <w:tc>
          <w:tcPr>
            <w:tcW w:w="754" w:type="dxa"/>
            <w:shd w:val="clear" w:color="auto" w:fill="auto"/>
            <w:noWrap/>
            <w:vAlign w:val="center"/>
            <w:hideMark/>
          </w:tcPr>
          <w:p w14:paraId="768BD3C4" w14:textId="77777777" w:rsidR="00126556" w:rsidRPr="00333C15" w:rsidRDefault="00126556" w:rsidP="001A3FA0">
            <w:pPr>
              <w:rPr>
                <w:color w:val="000000"/>
              </w:rPr>
            </w:pPr>
            <w:r w:rsidRPr="00333C15">
              <w:rPr>
                <w:color w:val="000000"/>
                <w:sz w:val="22"/>
                <w:szCs w:val="22"/>
              </w:rPr>
              <w:t>22.</w:t>
            </w:r>
          </w:p>
        </w:tc>
        <w:tc>
          <w:tcPr>
            <w:tcW w:w="1276" w:type="dxa"/>
            <w:shd w:val="clear" w:color="auto" w:fill="auto"/>
            <w:noWrap/>
            <w:hideMark/>
          </w:tcPr>
          <w:p w14:paraId="6D480D4C" w14:textId="77777777" w:rsidR="00126556" w:rsidRPr="00333C15" w:rsidRDefault="00126556" w:rsidP="001A3FA0">
            <w:pPr>
              <w:jc w:val="right"/>
              <w:rPr>
                <w:color w:val="000000"/>
              </w:rPr>
            </w:pPr>
            <w:r w:rsidRPr="0053547A">
              <w:rPr>
                <w:color w:val="000000"/>
                <w:sz w:val="22"/>
                <w:szCs w:val="22"/>
              </w:rPr>
              <w:t>nie żąda</w:t>
            </w:r>
          </w:p>
        </w:tc>
      </w:tr>
      <w:tr w:rsidR="00126556" w:rsidRPr="00333C15" w14:paraId="67159007" w14:textId="77777777" w:rsidTr="00126556">
        <w:trPr>
          <w:trHeight w:val="300"/>
        </w:trPr>
        <w:tc>
          <w:tcPr>
            <w:tcW w:w="754" w:type="dxa"/>
            <w:shd w:val="clear" w:color="auto" w:fill="auto"/>
            <w:noWrap/>
            <w:vAlign w:val="center"/>
            <w:hideMark/>
          </w:tcPr>
          <w:p w14:paraId="41054A6B" w14:textId="77777777" w:rsidR="00126556" w:rsidRPr="00333C15" w:rsidRDefault="00126556" w:rsidP="001A3FA0">
            <w:pPr>
              <w:rPr>
                <w:color w:val="000000"/>
              </w:rPr>
            </w:pPr>
            <w:r w:rsidRPr="00333C15">
              <w:rPr>
                <w:color w:val="000000"/>
                <w:sz w:val="22"/>
                <w:szCs w:val="22"/>
              </w:rPr>
              <w:t>23.</w:t>
            </w:r>
          </w:p>
        </w:tc>
        <w:tc>
          <w:tcPr>
            <w:tcW w:w="1276" w:type="dxa"/>
            <w:shd w:val="clear" w:color="auto" w:fill="auto"/>
            <w:noWrap/>
            <w:hideMark/>
          </w:tcPr>
          <w:p w14:paraId="0304B80E" w14:textId="77777777" w:rsidR="00126556" w:rsidRPr="00333C15" w:rsidRDefault="00126556" w:rsidP="001A3FA0">
            <w:pPr>
              <w:jc w:val="right"/>
              <w:rPr>
                <w:color w:val="000000"/>
              </w:rPr>
            </w:pPr>
            <w:r w:rsidRPr="0053547A">
              <w:rPr>
                <w:color w:val="000000"/>
                <w:sz w:val="22"/>
                <w:szCs w:val="22"/>
              </w:rPr>
              <w:t>nie żąda</w:t>
            </w:r>
          </w:p>
        </w:tc>
      </w:tr>
      <w:tr w:rsidR="00126556" w:rsidRPr="00333C15" w14:paraId="209E9327" w14:textId="77777777" w:rsidTr="00126556">
        <w:trPr>
          <w:trHeight w:val="300"/>
        </w:trPr>
        <w:tc>
          <w:tcPr>
            <w:tcW w:w="754" w:type="dxa"/>
            <w:shd w:val="clear" w:color="auto" w:fill="auto"/>
            <w:noWrap/>
            <w:vAlign w:val="center"/>
            <w:hideMark/>
          </w:tcPr>
          <w:p w14:paraId="41435D6C" w14:textId="77777777" w:rsidR="00126556" w:rsidRPr="00333C15" w:rsidRDefault="00126556" w:rsidP="001A3FA0">
            <w:pPr>
              <w:rPr>
                <w:color w:val="000000"/>
              </w:rPr>
            </w:pPr>
            <w:r w:rsidRPr="00333C15">
              <w:rPr>
                <w:color w:val="000000"/>
                <w:sz w:val="22"/>
                <w:szCs w:val="22"/>
              </w:rPr>
              <w:t>24.</w:t>
            </w:r>
          </w:p>
        </w:tc>
        <w:tc>
          <w:tcPr>
            <w:tcW w:w="1276" w:type="dxa"/>
            <w:shd w:val="clear" w:color="auto" w:fill="auto"/>
            <w:noWrap/>
            <w:vAlign w:val="center"/>
            <w:hideMark/>
          </w:tcPr>
          <w:p w14:paraId="5063D2E6" w14:textId="77777777" w:rsidR="00126556" w:rsidRPr="00333C15" w:rsidRDefault="00126556" w:rsidP="001A3FA0">
            <w:pPr>
              <w:jc w:val="right"/>
              <w:rPr>
                <w:color w:val="000000"/>
              </w:rPr>
            </w:pPr>
            <w:r w:rsidRPr="00333C15">
              <w:rPr>
                <w:color w:val="000000"/>
                <w:sz w:val="22"/>
                <w:szCs w:val="22"/>
              </w:rPr>
              <w:t>47 970,00</w:t>
            </w:r>
          </w:p>
        </w:tc>
      </w:tr>
      <w:tr w:rsidR="00126556" w:rsidRPr="00333C15" w14:paraId="4821B658" w14:textId="77777777" w:rsidTr="00126556">
        <w:trPr>
          <w:trHeight w:val="300"/>
        </w:trPr>
        <w:tc>
          <w:tcPr>
            <w:tcW w:w="754" w:type="dxa"/>
            <w:shd w:val="clear" w:color="auto" w:fill="auto"/>
            <w:noWrap/>
            <w:vAlign w:val="center"/>
            <w:hideMark/>
          </w:tcPr>
          <w:p w14:paraId="7E801196" w14:textId="77777777" w:rsidR="00126556" w:rsidRPr="00333C15" w:rsidRDefault="00126556" w:rsidP="001A3FA0">
            <w:pPr>
              <w:rPr>
                <w:color w:val="000000"/>
              </w:rPr>
            </w:pPr>
            <w:r w:rsidRPr="00333C15">
              <w:rPr>
                <w:color w:val="000000"/>
                <w:sz w:val="22"/>
                <w:szCs w:val="22"/>
              </w:rPr>
              <w:t>25.</w:t>
            </w:r>
          </w:p>
        </w:tc>
        <w:tc>
          <w:tcPr>
            <w:tcW w:w="1276" w:type="dxa"/>
            <w:shd w:val="clear" w:color="auto" w:fill="auto"/>
            <w:noWrap/>
            <w:vAlign w:val="center"/>
            <w:hideMark/>
          </w:tcPr>
          <w:p w14:paraId="122FA034" w14:textId="20EE15A5" w:rsidR="00126556" w:rsidRPr="00333C15" w:rsidRDefault="00126556" w:rsidP="001A3FA0">
            <w:pPr>
              <w:jc w:val="right"/>
              <w:rPr>
                <w:color w:val="000000"/>
              </w:rPr>
            </w:pPr>
            <w:r w:rsidRPr="00333C15">
              <w:rPr>
                <w:color w:val="000000"/>
                <w:sz w:val="22"/>
                <w:szCs w:val="22"/>
              </w:rPr>
              <w:t xml:space="preserve">76 </w:t>
            </w:r>
            <w:r>
              <w:rPr>
                <w:color w:val="000000"/>
                <w:sz w:val="22"/>
                <w:szCs w:val="22"/>
              </w:rPr>
              <w:t>350</w:t>
            </w:r>
            <w:r w:rsidRPr="00333C15">
              <w:rPr>
                <w:color w:val="000000"/>
                <w:sz w:val="22"/>
                <w:szCs w:val="22"/>
              </w:rPr>
              <w:t>,00</w:t>
            </w:r>
          </w:p>
        </w:tc>
      </w:tr>
      <w:tr w:rsidR="00126556" w:rsidRPr="00333C15" w14:paraId="116D0453" w14:textId="77777777" w:rsidTr="00126556">
        <w:trPr>
          <w:trHeight w:val="300"/>
        </w:trPr>
        <w:tc>
          <w:tcPr>
            <w:tcW w:w="754" w:type="dxa"/>
            <w:shd w:val="clear" w:color="auto" w:fill="auto"/>
            <w:noWrap/>
            <w:vAlign w:val="center"/>
            <w:hideMark/>
          </w:tcPr>
          <w:p w14:paraId="505D246F" w14:textId="77777777" w:rsidR="00126556" w:rsidRPr="00333C15" w:rsidRDefault="00126556" w:rsidP="001A3FA0">
            <w:pPr>
              <w:rPr>
                <w:color w:val="000000"/>
              </w:rPr>
            </w:pPr>
            <w:r w:rsidRPr="00333C15">
              <w:rPr>
                <w:color w:val="000000"/>
                <w:sz w:val="22"/>
                <w:szCs w:val="22"/>
              </w:rPr>
              <w:t>26.</w:t>
            </w:r>
          </w:p>
        </w:tc>
        <w:tc>
          <w:tcPr>
            <w:tcW w:w="1276" w:type="dxa"/>
            <w:shd w:val="clear" w:color="auto" w:fill="auto"/>
            <w:noWrap/>
            <w:hideMark/>
          </w:tcPr>
          <w:p w14:paraId="204BA7B1" w14:textId="77777777" w:rsidR="00126556" w:rsidRPr="00333C15" w:rsidRDefault="00126556" w:rsidP="001A3FA0">
            <w:pPr>
              <w:jc w:val="right"/>
              <w:rPr>
                <w:color w:val="000000"/>
              </w:rPr>
            </w:pPr>
            <w:r w:rsidRPr="000D12A1">
              <w:rPr>
                <w:color w:val="000000"/>
                <w:sz w:val="22"/>
                <w:szCs w:val="22"/>
              </w:rPr>
              <w:t>nie żąda</w:t>
            </w:r>
          </w:p>
        </w:tc>
      </w:tr>
      <w:tr w:rsidR="00126556" w:rsidRPr="00333C15" w14:paraId="108E10DB" w14:textId="77777777" w:rsidTr="00126556">
        <w:trPr>
          <w:trHeight w:val="300"/>
        </w:trPr>
        <w:tc>
          <w:tcPr>
            <w:tcW w:w="754" w:type="dxa"/>
            <w:shd w:val="clear" w:color="auto" w:fill="auto"/>
            <w:noWrap/>
            <w:vAlign w:val="center"/>
            <w:hideMark/>
          </w:tcPr>
          <w:p w14:paraId="1E4BA185" w14:textId="77777777" w:rsidR="00126556" w:rsidRPr="00333C15" w:rsidRDefault="00126556" w:rsidP="001A3FA0">
            <w:pPr>
              <w:rPr>
                <w:color w:val="000000"/>
              </w:rPr>
            </w:pPr>
            <w:r w:rsidRPr="00333C15">
              <w:rPr>
                <w:color w:val="000000"/>
                <w:sz w:val="22"/>
                <w:szCs w:val="22"/>
              </w:rPr>
              <w:t>27.</w:t>
            </w:r>
          </w:p>
        </w:tc>
        <w:tc>
          <w:tcPr>
            <w:tcW w:w="1276" w:type="dxa"/>
            <w:shd w:val="clear" w:color="auto" w:fill="auto"/>
            <w:noWrap/>
            <w:hideMark/>
          </w:tcPr>
          <w:p w14:paraId="56803C17" w14:textId="77777777" w:rsidR="00126556" w:rsidRPr="00333C15" w:rsidRDefault="00126556" w:rsidP="001A3FA0">
            <w:pPr>
              <w:jc w:val="right"/>
              <w:rPr>
                <w:color w:val="000000"/>
              </w:rPr>
            </w:pPr>
            <w:r w:rsidRPr="000D12A1">
              <w:rPr>
                <w:color w:val="000000"/>
                <w:sz w:val="22"/>
                <w:szCs w:val="22"/>
              </w:rPr>
              <w:t>nie żąda</w:t>
            </w:r>
          </w:p>
        </w:tc>
      </w:tr>
      <w:tr w:rsidR="00126556" w:rsidRPr="00333C15" w14:paraId="31DA10B5" w14:textId="77777777" w:rsidTr="00126556">
        <w:trPr>
          <w:trHeight w:val="300"/>
        </w:trPr>
        <w:tc>
          <w:tcPr>
            <w:tcW w:w="754" w:type="dxa"/>
            <w:shd w:val="clear" w:color="auto" w:fill="auto"/>
            <w:noWrap/>
            <w:vAlign w:val="center"/>
            <w:hideMark/>
          </w:tcPr>
          <w:p w14:paraId="35295483" w14:textId="77777777" w:rsidR="00126556" w:rsidRPr="00333C15" w:rsidRDefault="00126556" w:rsidP="001A3FA0">
            <w:pPr>
              <w:rPr>
                <w:color w:val="000000"/>
              </w:rPr>
            </w:pPr>
            <w:r w:rsidRPr="00333C15">
              <w:rPr>
                <w:color w:val="000000"/>
                <w:sz w:val="22"/>
                <w:szCs w:val="22"/>
              </w:rPr>
              <w:t>28.</w:t>
            </w:r>
          </w:p>
        </w:tc>
        <w:tc>
          <w:tcPr>
            <w:tcW w:w="1276" w:type="dxa"/>
            <w:shd w:val="clear" w:color="auto" w:fill="auto"/>
            <w:noWrap/>
            <w:hideMark/>
          </w:tcPr>
          <w:p w14:paraId="0D9BECDA" w14:textId="77777777" w:rsidR="00126556" w:rsidRPr="00333C15" w:rsidRDefault="00126556" w:rsidP="001A3FA0">
            <w:pPr>
              <w:jc w:val="right"/>
              <w:rPr>
                <w:color w:val="000000"/>
              </w:rPr>
            </w:pPr>
            <w:r w:rsidRPr="000D12A1">
              <w:rPr>
                <w:color w:val="000000"/>
                <w:sz w:val="22"/>
                <w:szCs w:val="22"/>
              </w:rPr>
              <w:t>nie żąda</w:t>
            </w:r>
          </w:p>
        </w:tc>
      </w:tr>
      <w:tr w:rsidR="00126556" w:rsidRPr="00333C15" w14:paraId="096475FF" w14:textId="77777777" w:rsidTr="00126556">
        <w:trPr>
          <w:trHeight w:val="300"/>
        </w:trPr>
        <w:tc>
          <w:tcPr>
            <w:tcW w:w="754" w:type="dxa"/>
            <w:shd w:val="clear" w:color="auto" w:fill="auto"/>
            <w:noWrap/>
            <w:vAlign w:val="center"/>
            <w:hideMark/>
          </w:tcPr>
          <w:p w14:paraId="15BFBB5C" w14:textId="77777777" w:rsidR="00126556" w:rsidRPr="00333C15" w:rsidRDefault="00126556" w:rsidP="001A3FA0">
            <w:pPr>
              <w:rPr>
                <w:color w:val="000000"/>
              </w:rPr>
            </w:pPr>
            <w:r w:rsidRPr="00333C15">
              <w:rPr>
                <w:color w:val="000000"/>
                <w:sz w:val="22"/>
                <w:szCs w:val="22"/>
              </w:rPr>
              <w:t>29.</w:t>
            </w:r>
          </w:p>
        </w:tc>
        <w:tc>
          <w:tcPr>
            <w:tcW w:w="1276" w:type="dxa"/>
            <w:shd w:val="clear" w:color="auto" w:fill="auto"/>
            <w:noWrap/>
            <w:hideMark/>
          </w:tcPr>
          <w:p w14:paraId="77837676" w14:textId="77777777" w:rsidR="00126556" w:rsidRPr="00333C15" w:rsidRDefault="00126556" w:rsidP="001A3FA0">
            <w:pPr>
              <w:jc w:val="right"/>
              <w:rPr>
                <w:color w:val="000000"/>
              </w:rPr>
            </w:pPr>
            <w:r w:rsidRPr="000D12A1">
              <w:rPr>
                <w:color w:val="000000"/>
                <w:sz w:val="22"/>
                <w:szCs w:val="22"/>
              </w:rPr>
              <w:t>nie żąda</w:t>
            </w:r>
          </w:p>
        </w:tc>
      </w:tr>
      <w:tr w:rsidR="00126556" w:rsidRPr="00333C15" w14:paraId="27A5F88B" w14:textId="77777777" w:rsidTr="00126556">
        <w:trPr>
          <w:trHeight w:val="300"/>
        </w:trPr>
        <w:tc>
          <w:tcPr>
            <w:tcW w:w="754" w:type="dxa"/>
            <w:shd w:val="clear" w:color="auto" w:fill="auto"/>
            <w:noWrap/>
            <w:vAlign w:val="center"/>
            <w:hideMark/>
          </w:tcPr>
          <w:p w14:paraId="6E0F651E" w14:textId="77777777" w:rsidR="00126556" w:rsidRPr="00333C15" w:rsidRDefault="00126556" w:rsidP="001A3FA0">
            <w:pPr>
              <w:rPr>
                <w:color w:val="000000"/>
              </w:rPr>
            </w:pPr>
            <w:r w:rsidRPr="00333C15">
              <w:rPr>
                <w:color w:val="000000"/>
                <w:sz w:val="22"/>
                <w:szCs w:val="22"/>
              </w:rPr>
              <w:t>30.</w:t>
            </w:r>
          </w:p>
        </w:tc>
        <w:tc>
          <w:tcPr>
            <w:tcW w:w="1276" w:type="dxa"/>
            <w:shd w:val="clear" w:color="auto" w:fill="auto"/>
            <w:noWrap/>
            <w:hideMark/>
          </w:tcPr>
          <w:p w14:paraId="5FA7138D" w14:textId="77777777" w:rsidR="00126556" w:rsidRPr="00333C15" w:rsidRDefault="00126556" w:rsidP="001A3FA0">
            <w:pPr>
              <w:jc w:val="right"/>
              <w:rPr>
                <w:color w:val="000000"/>
              </w:rPr>
            </w:pPr>
            <w:r w:rsidRPr="000D12A1">
              <w:rPr>
                <w:color w:val="000000"/>
                <w:sz w:val="22"/>
                <w:szCs w:val="22"/>
              </w:rPr>
              <w:t>nie żąda</w:t>
            </w:r>
          </w:p>
        </w:tc>
      </w:tr>
      <w:tr w:rsidR="00126556" w:rsidRPr="00333C15" w14:paraId="25A522BF" w14:textId="77777777" w:rsidTr="00126556">
        <w:trPr>
          <w:trHeight w:val="300"/>
        </w:trPr>
        <w:tc>
          <w:tcPr>
            <w:tcW w:w="754" w:type="dxa"/>
            <w:shd w:val="clear" w:color="auto" w:fill="auto"/>
            <w:noWrap/>
            <w:vAlign w:val="center"/>
            <w:hideMark/>
          </w:tcPr>
          <w:p w14:paraId="253CAAB0" w14:textId="77777777" w:rsidR="00126556" w:rsidRPr="00333C15" w:rsidRDefault="00126556" w:rsidP="001A3FA0">
            <w:pPr>
              <w:rPr>
                <w:color w:val="000000"/>
              </w:rPr>
            </w:pPr>
            <w:r w:rsidRPr="00333C15">
              <w:rPr>
                <w:color w:val="000000"/>
                <w:sz w:val="22"/>
                <w:szCs w:val="22"/>
              </w:rPr>
              <w:t>31.</w:t>
            </w:r>
          </w:p>
        </w:tc>
        <w:tc>
          <w:tcPr>
            <w:tcW w:w="1276" w:type="dxa"/>
            <w:shd w:val="clear" w:color="auto" w:fill="auto"/>
            <w:noWrap/>
            <w:hideMark/>
          </w:tcPr>
          <w:p w14:paraId="236CF2A3" w14:textId="77777777" w:rsidR="00126556" w:rsidRPr="00333C15" w:rsidRDefault="00126556" w:rsidP="001A3FA0">
            <w:pPr>
              <w:jc w:val="right"/>
              <w:rPr>
                <w:color w:val="000000"/>
              </w:rPr>
            </w:pPr>
            <w:r w:rsidRPr="000D12A1">
              <w:rPr>
                <w:color w:val="000000"/>
                <w:sz w:val="22"/>
                <w:szCs w:val="22"/>
              </w:rPr>
              <w:t>nie żąda</w:t>
            </w:r>
          </w:p>
        </w:tc>
      </w:tr>
      <w:tr w:rsidR="00126556" w:rsidRPr="00333C15" w14:paraId="41544A25" w14:textId="77777777" w:rsidTr="00126556">
        <w:trPr>
          <w:trHeight w:val="300"/>
        </w:trPr>
        <w:tc>
          <w:tcPr>
            <w:tcW w:w="754" w:type="dxa"/>
            <w:shd w:val="clear" w:color="auto" w:fill="auto"/>
            <w:noWrap/>
            <w:vAlign w:val="center"/>
            <w:hideMark/>
          </w:tcPr>
          <w:p w14:paraId="4B32B075" w14:textId="77777777" w:rsidR="00126556" w:rsidRPr="00333C15" w:rsidRDefault="00126556" w:rsidP="001A3FA0">
            <w:pPr>
              <w:rPr>
                <w:color w:val="000000"/>
              </w:rPr>
            </w:pPr>
            <w:r w:rsidRPr="00333C15">
              <w:rPr>
                <w:color w:val="000000"/>
                <w:sz w:val="22"/>
                <w:szCs w:val="22"/>
              </w:rPr>
              <w:t>32.</w:t>
            </w:r>
          </w:p>
        </w:tc>
        <w:tc>
          <w:tcPr>
            <w:tcW w:w="1276" w:type="dxa"/>
            <w:shd w:val="clear" w:color="auto" w:fill="auto"/>
            <w:noWrap/>
            <w:hideMark/>
          </w:tcPr>
          <w:p w14:paraId="72A865BF" w14:textId="77777777" w:rsidR="00126556" w:rsidRPr="00333C15" w:rsidRDefault="00126556" w:rsidP="001A3FA0">
            <w:pPr>
              <w:jc w:val="right"/>
              <w:rPr>
                <w:color w:val="000000"/>
              </w:rPr>
            </w:pPr>
            <w:r w:rsidRPr="000D12A1">
              <w:rPr>
                <w:color w:val="000000"/>
                <w:sz w:val="22"/>
                <w:szCs w:val="22"/>
              </w:rPr>
              <w:t>nie żąda</w:t>
            </w:r>
          </w:p>
        </w:tc>
      </w:tr>
      <w:tr w:rsidR="00126556" w:rsidRPr="00333C15" w14:paraId="4EE13F00" w14:textId="77777777" w:rsidTr="00126556">
        <w:trPr>
          <w:trHeight w:val="300"/>
        </w:trPr>
        <w:tc>
          <w:tcPr>
            <w:tcW w:w="754" w:type="dxa"/>
            <w:shd w:val="clear" w:color="auto" w:fill="auto"/>
            <w:noWrap/>
            <w:vAlign w:val="center"/>
            <w:hideMark/>
          </w:tcPr>
          <w:p w14:paraId="59AD4DB9" w14:textId="77777777" w:rsidR="00126556" w:rsidRPr="00333C15" w:rsidRDefault="00126556" w:rsidP="001A3FA0">
            <w:pPr>
              <w:rPr>
                <w:color w:val="000000"/>
              </w:rPr>
            </w:pPr>
            <w:r w:rsidRPr="00333C15">
              <w:rPr>
                <w:color w:val="000000"/>
                <w:sz w:val="22"/>
                <w:szCs w:val="22"/>
              </w:rPr>
              <w:t>33.</w:t>
            </w:r>
          </w:p>
        </w:tc>
        <w:tc>
          <w:tcPr>
            <w:tcW w:w="1276" w:type="dxa"/>
            <w:shd w:val="clear" w:color="auto" w:fill="auto"/>
            <w:noWrap/>
            <w:vAlign w:val="center"/>
            <w:hideMark/>
          </w:tcPr>
          <w:p w14:paraId="688B9BB4" w14:textId="77777777" w:rsidR="00126556" w:rsidRPr="00333C15" w:rsidRDefault="00126556" w:rsidP="001A3FA0">
            <w:pPr>
              <w:jc w:val="right"/>
              <w:rPr>
                <w:color w:val="000000"/>
              </w:rPr>
            </w:pPr>
            <w:r w:rsidRPr="00333C15">
              <w:rPr>
                <w:color w:val="000000"/>
                <w:sz w:val="22"/>
                <w:szCs w:val="22"/>
              </w:rPr>
              <w:t>17 590,00</w:t>
            </w:r>
          </w:p>
        </w:tc>
      </w:tr>
      <w:tr w:rsidR="00126556" w:rsidRPr="00333C15" w14:paraId="306A4C9E" w14:textId="77777777" w:rsidTr="00126556">
        <w:trPr>
          <w:trHeight w:val="300"/>
        </w:trPr>
        <w:tc>
          <w:tcPr>
            <w:tcW w:w="754" w:type="dxa"/>
            <w:shd w:val="clear" w:color="auto" w:fill="auto"/>
            <w:noWrap/>
            <w:vAlign w:val="center"/>
            <w:hideMark/>
          </w:tcPr>
          <w:p w14:paraId="323AD172" w14:textId="77777777" w:rsidR="00126556" w:rsidRPr="00333C15" w:rsidRDefault="00126556" w:rsidP="001A3FA0">
            <w:pPr>
              <w:rPr>
                <w:color w:val="000000"/>
              </w:rPr>
            </w:pPr>
            <w:r w:rsidRPr="00333C15">
              <w:rPr>
                <w:color w:val="000000"/>
                <w:sz w:val="22"/>
                <w:szCs w:val="22"/>
              </w:rPr>
              <w:t>34.</w:t>
            </w:r>
          </w:p>
        </w:tc>
        <w:tc>
          <w:tcPr>
            <w:tcW w:w="1276" w:type="dxa"/>
            <w:shd w:val="clear" w:color="auto" w:fill="auto"/>
            <w:noWrap/>
            <w:vAlign w:val="center"/>
            <w:hideMark/>
          </w:tcPr>
          <w:p w14:paraId="1581D237" w14:textId="77777777" w:rsidR="00126556" w:rsidRPr="00333C15" w:rsidRDefault="00126556" w:rsidP="001A3FA0">
            <w:pPr>
              <w:jc w:val="right"/>
              <w:rPr>
                <w:color w:val="000000"/>
              </w:rPr>
            </w:pPr>
            <w:r>
              <w:rPr>
                <w:color w:val="000000"/>
                <w:sz w:val="22"/>
                <w:szCs w:val="22"/>
              </w:rPr>
              <w:t>nie żąda</w:t>
            </w:r>
          </w:p>
        </w:tc>
      </w:tr>
      <w:tr w:rsidR="00126556" w:rsidRPr="00333C15" w14:paraId="37668B78" w14:textId="77777777" w:rsidTr="00126556">
        <w:trPr>
          <w:trHeight w:val="300"/>
        </w:trPr>
        <w:tc>
          <w:tcPr>
            <w:tcW w:w="754" w:type="dxa"/>
            <w:shd w:val="clear" w:color="auto" w:fill="auto"/>
            <w:noWrap/>
            <w:vAlign w:val="center"/>
            <w:hideMark/>
          </w:tcPr>
          <w:p w14:paraId="790A0B8F" w14:textId="77777777" w:rsidR="00126556" w:rsidRPr="00903088" w:rsidRDefault="00126556" w:rsidP="001A3FA0">
            <w:pPr>
              <w:jc w:val="right"/>
              <w:rPr>
                <w:b/>
                <w:color w:val="000000"/>
                <w:sz w:val="16"/>
                <w:szCs w:val="16"/>
              </w:rPr>
            </w:pPr>
            <w:r w:rsidRPr="00903088">
              <w:rPr>
                <w:b/>
                <w:color w:val="000000"/>
                <w:sz w:val="16"/>
                <w:szCs w:val="16"/>
              </w:rPr>
              <w:t>RAZEM</w:t>
            </w:r>
          </w:p>
        </w:tc>
        <w:tc>
          <w:tcPr>
            <w:tcW w:w="1276" w:type="dxa"/>
            <w:shd w:val="clear" w:color="auto" w:fill="auto"/>
            <w:noWrap/>
            <w:vAlign w:val="center"/>
            <w:hideMark/>
          </w:tcPr>
          <w:p w14:paraId="116A55B4" w14:textId="634765A2" w:rsidR="00126556" w:rsidRPr="00903088" w:rsidRDefault="00126556" w:rsidP="001A3FA0">
            <w:pPr>
              <w:jc w:val="right"/>
              <w:rPr>
                <w:b/>
                <w:color w:val="000000"/>
              </w:rPr>
            </w:pPr>
            <w:r w:rsidRPr="00903088">
              <w:rPr>
                <w:b/>
                <w:color w:val="000000"/>
                <w:sz w:val="22"/>
                <w:szCs w:val="22"/>
              </w:rPr>
              <w:t xml:space="preserve">264 </w:t>
            </w:r>
            <w:r>
              <w:rPr>
                <w:b/>
                <w:color w:val="000000"/>
                <w:sz w:val="22"/>
                <w:szCs w:val="22"/>
              </w:rPr>
              <w:t>46</w:t>
            </w:r>
            <w:r w:rsidRPr="00903088">
              <w:rPr>
                <w:b/>
                <w:color w:val="000000"/>
                <w:sz w:val="22"/>
                <w:szCs w:val="22"/>
              </w:rPr>
              <w:t>0,00</w:t>
            </w:r>
          </w:p>
        </w:tc>
      </w:tr>
    </w:tbl>
    <w:p w14:paraId="04E718B4" w14:textId="77777777" w:rsidR="00126556" w:rsidRDefault="00126556" w:rsidP="00126556">
      <w:pPr>
        <w:pStyle w:val="Bezodstpw"/>
        <w:spacing w:line="276" w:lineRule="auto"/>
        <w:ind w:left="720"/>
        <w:jc w:val="both"/>
        <w:rPr>
          <w:sz w:val="22"/>
          <w:szCs w:val="22"/>
        </w:rPr>
        <w:sectPr w:rsidR="00126556" w:rsidSect="00126556">
          <w:type w:val="continuous"/>
          <w:pgSz w:w="11906" w:h="16838"/>
          <w:pgMar w:top="1417" w:right="1417" w:bottom="1417" w:left="1417" w:header="709" w:footer="709" w:gutter="0"/>
          <w:cols w:num="3" w:space="708"/>
          <w:docGrid w:linePitch="360"/>
        </w:sectPr>
      </w:pPr>
    </w:p>
    <w:p w14:paraId="685BA50F" w14:textId="16819969" w:rsidR="00126556" w:rsidRDefault="00126556" w:rsidP="00126556">
      <w:pPr>
        <w:pStyle w:val="Bezodstpw"/>
        <w:spacing w:line="276" w:lineRule="auto"/>
        <w:ind w:left="720"/>
        <w:jc w:val="both"/>
        <w:rPr>
          <w:sz w:val="22"/>
          <w:szCs w:val="22"/>
        </w:rPr>
      </w:pPr>
    </w:p>
    <w:p w14:paraId="62711AA5" w14:textId="77777777" w:rsidR="00126556" w:rsidRDefault="00126556" w:rsidP="00126556">
      <w:pPr>
        <w:pStyle w:val="Bezodstpw"/>
        <w:spacing w:line="276" w:lineRule="auto"/>
        <w:ind w:left="720"/>
        <w:jc w:val="both"/>
        <w:rPr>
          <w:sz w:val="22"/>
          <w:szCs w:val="22"/>
        </w:rPr>
      </w:pPr>
    </w:p>
    <w:p w14:paraId="47FB9850" w14:textId="77777777" w:rsidR="00005B37" w:rsidRDefault="00156CAE" w:rsidP="00126556">
      <w:pPr>
        <w:pStyle w:val="Bezodstpw"/>
        <w:numPr>
          <w:ilvl w:val="0"/>
          <w:numId w:val="14"/>
        </w:numPr>
        <w:spacing w:line="276" w:lineRule="auto"/>
        <w:jc w:val="both"/>
        <w:rPr>
          <w:sz w:val="24"/>
          <w:szCs w:val="24"/>
        </w:rPr>
        <w:sectPr w:rsidR="00005B37" w:rsidSect="00126556">
          <w:type w:val="continuous"/>
          <w:pgSz w:w="11906" w:h="16838"/>
          <w:pgMar w:top="1417" w:right="1417" w:bottom="1417" w:left="1417" w:header="709" w:footer="709" w:gutter="0"/>
          <w:cols w:space="708"/>
          <w:docGrid w:linePitch="360"/>
        </w:sectPr>
      </w:pPr>
      <w:r w:rsidRPr="00005B37">
        <w:rPr>
          <w:sz w:val="24"/>
          <w:szCs w:val="24"/>
        </w:rPr>
        <w:t>treść Załącznika nr 2 do SWZ Pakiet nr 25, zapis otrzymuje brzmienie: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945"/>
        <w:gridCol w:w="464"/>
        <w:gridCol w:w="2481"/>
        <w:gridCol w:w="1627"/>
        <w:gridCol w:w="1256"/>
        <w:gridCol w:w="1496"/>
        <w:gridCol w:w="682"/>
        <w:gridCol w:w="795"/>
        <w:gridCol w:w="1180"/>
        <w:gridCol w:w="1878"/>
      </w:tblGrid>
      <w:tr w:rsidR="00005B37" w:rsidRPr="00005B37" w14:paraId="63AD18D9" w14:textId="77777777" w:rsidTr="00005B37">
        <w:trPr>
          <w:trHeight w:val="765"/>
        </w:trPr>
        <w:tc>
          <w:tcPr>
            <w:tcW w:w="474" w:type="pct"/>
            <w:shd w:val="clear" w:color="000000" w:fill="BFBFBF"/>
            <w:vAlign w:val="center"/>
            <w:hideMark/>
          </w:tcPr>
          <w:p w14:paraId="089D72C2"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lastRenderedPageBreak/>
              <w:t>Nazwa pakietu</w:t>
            </w:r>
          </w:p>
        </w:tc>
        <w:tc>
          <w:tcPr>
            <w:tcW w:w="334" w:type="pct"/>
            <w:shd w:val="clear" w:color="000000" w:fill="BFBFBF"/>
            <w:vAlign w:val="center"/>
            <w:hideMark/>
          </w:tcPr>
          <w:p w14:paraId="1B482B89"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 xml:space="preserve">Nr pakietu </w:t>
            </w:r>
          </w:p>
        </w:tc>
        <w:tc>
          <w:tcPr>
            <w:tcW w:w="164" w:type="pct"/>
            <w:shd w:val="clear" w:color="000000" w:fill="BFBFBF"/>
            <w:vAlign w:val="center"/>
            <w:hideMark/>
          </w:tcPr>
          <w:p w14:paraId="3ABADCF1"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LP</w:t>
            </w:r>
          </w:p>
        </w:tc>
        <w:tc>
          <w:tcPr>
            <w:tcW w:w="877" w:type="pct"/>
            <w:shd w:val="clear" w:color="000000" w:fill="BFBFBF"/>
            <w:vAlign w:val="center"/>
            <w:hideMark/>
          </w:tcPr>
          <w:p w14:paraId="2DBAEFE7"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Opis przedmiotu zamówienia</w:t>
            </w:r>
          </w:p>
        </w:tc>
        <w:tc>
          <w:tcPr>
            <w:tcW w:w="575" w:type="pct"/>
            <w:shd w:val="clear" w:color="000000" w:fill="BFBFBF"/>
            <w:vAlign w:val="center"/>
            <w:hideMark/>
          </w:tcPr>
          <w:p w14:paraId="77924F66"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PARAMETRY DODATKOWE</w:t>
            </w:r>
          </w:p>
        </w:tc>
        <w:tc>
          <w:tcPr>
            <w:tcW w:w="444" w:type="pct"/>
            <w:shd w:val="clear" w:color="000000" w:fill="BFBFBF"/>
            <w:vAlign w:val="center"/>
            <w:hideMark/>
          </w:tcPr>
          <w:p w14:paraId="42FCFE21"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Jednostka miary</w:t>
            </w:r>
          </w:p>
        </w:tc>
        <w:tc>
          <w:tcPr>
            <w:tcW w:w="529" w:type="pct"/>
            <w:shd w:val="clear" w:color="000000" w:fill="BFBFBF"/>
            <w:vAlign w:val="center"/>
            <w:hideMark/>
          </w:tcPr>
          <w:p w14:paraId="7EAE1E69"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Wartość jednostkowa netto (zł)</w:t>
            </w:r>
          </w:p>
        </w:tc>
        <w:tc>
          <w:tcPr>
            <w:tcW w:w="241" w:type="pct"/>
            <w:shd w:val="clear" w:color="000000" w:fill="BFBFBF"/>
            <w:vAlign w:val="center"/>
            <w:hideMark/>
          </w:tcPr>
          <w:p w14:paraId="78D1ADF5"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Ilość</w:t>
            </w:r>
          </w:p>
        </w:tc>
        <w:tc>
          <w:tcPr>
            <w:tcW w:w="281" w:type="pct"/>
            <w:shd w:val="clear" w:color="000000" w:fill="BFBFBF"/>
            <w:vAlign w:val="center"/>
            <w:hideMark/>
          </w:tcPr>
          <w:p w14:paraId="1F0B8E1C"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 xml:space="preserve">% Vat </w:t>
            </w:r>
          </w:p>
        </w:tc>
        <w:tc>
          <w:tcPr>
            <w:tcW w:w="417" w:type="pct"/>
            <w:shd w:val="clear" w:color="000000" w:fill="BFBFBF"/>
            <w:vAlign w:val="center"/>
            <w:hideMark/>
          </w:tcPr>
          <w:p w14:paraId="195796A0"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Wartość netto (zł)</w:t>
            </w:r>
          </w:p>
        </w:tc>
        <w:tc>
          <w:tcPr>
            <w:tcW w:w="664" w:type="pct"/>
            <w:shd w:val="clear" w:color="000000" w:fill="BFBFBF"/>
            <w:vAlign w:val="center"/>
            <w:hideMark/>
          </w:tcPr>
          <w:p w14:paraId="503A326B" w14:textId="77777777" w:rsidR="00005B37" w:rsidRPr="00005B37" w:rsidRDefault="00005B37" w:rsidP="001A3FA0">
            <w:pPr>
              <w:jc w:val="center"/>
              <w:rPr>
                <w:rFonts w:ascii="Arial" w:hAnsi="Arial" w:cs="Arial"/>
                <w:b/>
                <w:bCs/>
                <w:sz w:val="16"/>
                <w:szCs w:val="16"/>
              </w:rPr>
            </w:pPr>
            <w:r w:rsidRPr="00005B37">
              <w:rPr>
                <w:rFonts w:ascii="Arial" w:hAnsi="Arial" w:cs="Arial"/>
                <w:b/>
                <w:bCs/>
                <w:sz w:val="16"/>
                <w:szCs w:val="16"/>
              </w:rPr>
              <w:t>Cena brutto (zł)</w:t>
            </w:r>
          </w:p>
        </w:tc>
      </w:tr>
      <w:tr w:rsidR="00005B37" w:rsidRPr="00005B37" w14:paraId="3959FB9E" w14:textId="77777777" w:rsidTr="00005B37">
        <w:trPr>
          <w:trHeight w:val="2040"/>
        </w:trPr>
        <w:tc>
          <w:tcPr>
            <w:tcW w:w="474" w:type="pct"/>
            <w:shd w:val="clear" w:color="auto" w:fill="auto"/>
            <w:vAlign w:val="center"/>
            <w:hideMark/>
          </w:tcPr>
          <w:p w14:paraId="029F1ED8"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2D6EE81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12C96C0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w:t>
            </w:r>
          </w:p>
        </w:tc>
        <w:tc>
          <w:tcPr>
            <w:tcW w:w="877" w:type="pct"/>
            <w:shd w:val="clear" w:color="auto" w:fill="auto"/>
            <w:vAlign w:val="center"/>
            <w:hideMark/>
          </w:tcPr>
          <w:p w14:paraId="54414A10"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Materiały jednorazowego użytku do diatermii z generatorem ultradźwiękowym Olympus będącego własnością Szpitala (Typ ESG-400, USG-400) narzędzie laparoskopowe, integrujące energię bipolarną i ultradźwiękową umożliwiające jednoczesne cięcie i zamykanie naczyń do 7mm, pęczków tkanki, naczyń limfatycznych. 2 przyciski aktywujące. Długość robocza 35cm, średnica trzonu 5mm. Trzon obrotowy 360st. </w:t>
            </w:r>
            <w:proofErr w:type="spellStart"/>
            <w:r w:rsidRPr="00005B37">
              <w:rPr>
                <w:rFonts w:ascii="Arial" w:hAnsi="Arial" w:cs="Arial"/>
                <w:sz w:val="16"/>
                <w:szCs w:val="16"/>
              </w:rPr>
              <w:t>Bransze</w:t>
            </w:r>
            <w:proofErr w:type="spellEnd"/>
            <w:r w:rsidRPr="00005B37">
              <w:rPr>
                <w:rFonts w:ascii="Arial" w:hAnsi="Arial" w:cs="Arial"/>
                <w:sz w:val="16"/>
                <w:szCs w:val="16"/>
              </w:rPr>
              <w:t xml:space="preserve"> zakrzywione 16mm. Sterylne. Z uchwytem i kluczem dynamometrycznym</w:t>
            </w:r>
          </w:p>
        </w:tc>
        <w:tc>
          <w:tcPr>
            <w:tcW w:w="575" w:type="pct"/>
            <w:shd w:val="clear" w:color="auto" w:fill="auto"/>
            <w:noWrap/>
            <w:vAlign w:val="center"/>
            <w:hideMark/>
          </w:tcPr>
          <w:p w14:paraId="67C330A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462DBB7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637DFE20" w14:textId="4D7F38FD"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738B046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70</w:t>
            </w:r>
          </w:p>
        </w:tc>
        <w:tc>
          <w:tcPr>
            <w:tcW w:w="281" w:type="pct"/>
            <w:shd w:val="clear" w:color="auto" w:fill="auto"/>
            <w:noWrap/>
            <w:vAlign w:val="center"/>
          </w:tcPr>
          <w:p w14:paraId="37353AD6" w14:textId="3A7B0D92"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101F05FA" w14:textId="064259C8"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1350052" w14:textId="51A37167" w:rsidR="00005B37" w:rsidRPr="00005B37" w:rsidRDefault="00005B37" w:rsidP="001A3FA0">
            <w:pPr>
              <w:jc w:val="center"/>
              <w:rPr>
                <w:rFonts w:ascii="Arial" w:hAnsi="Arial" w:cs="Arial"/>
                <w:sz w:val="16"/>
                <w:szCs w:val="16"/>
              </w:rPr>
            </w:pPr>
          </w:p>
        </w:tc>
      </w:tr>
      <w:tr w:rsidR="00005B37" w:rsidRPr="00005B37" w14:paraId="76B42FC1" w14:textId="77777777" w:rsidTr="00005B37">
        <w:trPr>
          <w:trHeight w:val="2295"/>
        </w:trPr>
        <w:tc>
          <w:tcPr>
            <w:tcW w:w="474" w:type="pct"/>
            <w:shd w:val="clear" w:color="auto" w:fill="auto"/>
            <w:vAlign w:val="center"/>
            <w:hideMark/>
          </w:tcPr>
          <w:p w14:paraId="4C16AE38"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1D2681A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6949697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877" w:type="pct"/>
            <w:shd w:val="clear" w:color="auto" w:fill="auto"/>
            <w:vAlign w:val="center"/>
            <w:hideMark/>
          </w:tcPr>
          <w:p w14:paraId="405FED19"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 System Iniekcji </w:t>
            </w:r>
            <w:proofErr w:type="spellStart"/>
            <w:r w:rsidRPr="00005B37">
              <w:rPr>
                <w:rFonts w:ascii="Arial" w:hAnsi="Arial" w:cs="Arial"/>
                <w:sz w:val="16"/>
                <w:szCs w:val="16"/>
              </w:rPr>
              <w:t>Podśluzówkowej</w:t>
            </w:r>
            <w:proofErr w:type="spellEnd"/>
            <w:r w:rsidRPr="00005B37">
              <w:rPr>
                <w:rFonts w:ascii="Arial" w:hAnsi="Arial" w:cs="Arial"/>
                <w:sz w:val="16"/>
                <w:szCs w:val="16"/>
              </w:rPr>
              <w:t xml:space="preserve">; przeznaczony do stosowania w zabiegach  endoskopowych przewodu pokarmowego w celu </w:t>
            </w:r>
            <w:proofErr w:type="spellStart"/>
            <w:r w:rsidRPr="00005B37">
              <w:rPr>
                <w:rFonts w:ascii="Arial" w:hAnsi="Arial" w:cs="Arial"/>
                <w:sz w:val="16"/>
                <w:szCs w:val="16"/>
              </w:rPr>
              <w:t>podśluzówkowego</w:t>
            </w:r>
            <w:proofErr w:type="spellEnd"/>
            <w:r w:rsidRPr="00005B37">
              <w:rPr>
                <w:rFonts w:ascii="Arial" w:hAnsi="Arial" w:cs="Arial"/>
                <w:sz w:val="16"/>
                <w:szCs w:val="16"/>
              </w:rPr>
              <w:t xml:space="preserve"> podniesienia polipów, gruczolaków, nowotworów we wczesnym stadium lub innych zmian w błonie śluzowej przewodu pokarmowego, przed wycięciem, za pomocą pętli lub innego urządzenia endoskopowego; zestaw składa się z fiolki </w:t>
            </w:r>
            <w:proofErr w:type="spellStart"/>
            <w:r w:rsidRPr="00005B37">
              <w:rPr>
                <w:rFonts w:ascii="Arial" w:hAnsi="Arial" w:cs="Arial"/>
                <w:sz w:val="16"/>
                <w:szCs w:val="16"/>
              </w:rPr>
              <w:t>zawiarającej</w:t>
            </w:r>
            <w:proofErr w:type="spellEnd"/>
            <w:r w:rsidRPr="00005B37">
              <w:rPr>
                <w:rFonts w:ascii="Arial" w:hAnsi="Arial" w:cs="Arial"/>
                <w:sz w:val="16"/>
                <w:szCs w:val="16"/>
              </w:rPr>
              <w:t xml:space="preserve"> 0.5g proszku składającego się z cząsteczek </w:t>
            </w:r>
            <w:proofErr w:type="spellStart"/>
            <w:r w:rsidRPr="00005B37">
              <w:rPr>
                <w:rFonts w:ascii="Arial" w:hAnsi="Arial" w:cs="Arial"/>
                <w:sz w:val="16"/>
                <w:szCs w:val="16"/>
              </w:rPr>
              <w:t>wchłanialnego</w:t>
            </w:r>
            <w:proofErr w:type="spellEnd"/>
            <w:r w:rsidRPr="00005B37">
              <w:rPr>
                <w:rFonts w:ascii="Arial" w:hAnsi="Arial" w:cs="Arial"/>
                <w:sz w:val="16"/>
                <w:szCs w:val="16"/>
              </w:rPr>
              <w:t xml:space="preserve"> modyfikowanego polimeru typu AMP, pochodnego ze skrobi roślinnej oraz strzykawki 10ml ze spiralnym tłokiem</w:t>
            </w:r>
          </w:p>
        </w:tc>
        <w:tc>
          <w:tcPr>
            <w:tcW w:w="575" w:type="pct"/>
            <w:shd w:val="clear" w:color="auto" w:fill="auto"/>
            <w:vAlign w:val="center"/>
            <w:hideMark/>
          </w:tcPr>
          <w:p w14:paraId="3B179D0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opak. 5 zestawów</w:t>
            </w:r>
          </w:p>
        </w:tc>
        <w:tc>
          <w:tcPr>
            <w:tcW w:w="444" w:type="pct"/>
            <w:shd w:val="clear" w:color="auto" w:fill="auto"/>
            <w:vAlign w:val="center"/>
            <w:hideMark/>
          </w:tcPr>
          <w:p w14:paraId="13EF807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opak.</w:t>
            </w:r>
          </w:p>
        </w:tc>
        <w:tc>
          <w:tcPr>
            <w:tcW w:w="529" w:type="pct"/>
            <w:shd w:val="clear" w:color="auto" w:fill="auto"/>
            <w:noWrap/>
            <w:vAlign w:val="center"/>
          </w:tcPr>
          <w:p w14:paraId="662113AC" w14:textId="24BA171B"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DFCACA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0177CC6D" w14:textId="3DF8D2ED"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6BEA1197" w14:textId="1445346C"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0DB1BD34" w14:textId="1DC4718F" w:rsidR="00005B37" w:rsidRPr="00005B37" w:rsidRDefault="00005B37" w:rsidP="001A3FA0">
            <w:pPr>
              <w:jc w:val="center"/>
              <w:rPr>
                <w:rFonts w:ascii="Arial" w:hAnsi="Arial" w:cs="Arial"/>
                <w:sz w:val="16"/>
                <w:szCs w:val="16"/>
              </w:rPr>
            </w:pPr>
          </w:p>
        </w:tc>
      </w:tr>
      <w:tr w:rsidR="00005B37" w:rsidRPr="00005B37" w14:paraId="0284199B" w14:textId="77777777" w:rsidTr="00005B37">
        <w:trPr>
          <w:trHeight w:val="70"/>
        </w:trPr>
        <w:tc>
          <w:tcPr>
            <w:tcW w:w="474" w:type="pct"/>
            <w:shd w:val="clear" w:color="auto" w:fill="auto"/>
            <w:vAlign w:val="center"/>
            <w:hideMark/>
          </w:tcPr>
          <w:p w14:paraId="79990455"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7E482F9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325646F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w:t>
            </w:r>
          </w:p>
        </w:tc>
        <w:tc>
          <w:tcPr>
            <w:tcW w:w="877" w:type="pct"/>
            <w:shd w:val="clear" w:color="auto" w:fill="auto"/>
            <w:vAlign w:val="center"/>
            <w:hideMark/>
          </w:tcPr>
          <w:p w14:paraId="32ED317F"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Chwytak palczasty jednorazowego użytku do usuwania polipów i ciał obcych, trójramienny; rozpiętość ramion 20 mm. Dł. narzędzia 230 cm, min. średnica kanału roboczego </w:t>
            </w:r>
            <w:r w:rsidRPr="00005B37">
              <w:rPr>
                <w:rFonts w:ascii="Arial" w:hAnsi="Arial" w:cs="Arial"/>
                <w:sz w:val="16"/>
                <w:szCs w:val="16"/>
              </w:rPr>
              <w:lastRenderedPageBreak/>
              <w:t xml:space="preserve">2,8 mm. </w:t>
            </w:r>
          </w:p>
        </w:tc>
        <w:tc>
          <w:tcPr>
            <w:tcW w:w="575" w:type="pct"/>
            <w:shd w:val="clear" w:color="auto" w:fill="auto"/>
            <w:noWrap/>
            <w:vAlign w:val="center"/>
            <w:hideMark/>
          </w:tcPr>
          <w:p w14:paraId="50909EB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lastRenderedPageBreak/>
              <w:t>x</w:t>
            </w:r>
          </w:p>
        </w:tc>
        <w:tc>
          <w:tcPr>
            <w:tcW w:w="444" w:type="pct"/>
            <w:shd w:val="clear" w:color="auto" w:fill="auto"/>
            <w:vAlign w:val="center"/>
            <w:hideMark/>
          </w:tcPr>
          <w:p w14:paraId="5725BA8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5D72BEE3" w14:textId="12152E71"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611FA7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35</w:t>
            </w:r>
          </w:p>
        </w:tc>
        <w:tc>
          <w:tcPr>
            <w:tcW w:w="281" w:type="pct"/>
            <w:shd w:val="clear" w:color="auto" w:fill="auto"/>
            <w:noWrap/>
            <w:vAlign w:val="center"/>
          </w:tcPr>
          <w:p w14:paraId="4AC32FBA" w14:textId="50E05E34"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D0AD3C1" w14:textId="2F7C5BF4"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636A5D24" w14:textId="0DC090B6" w:rsidR="00005B37" w:rsidRPr="00005B37" w:rsidRDefault="00005B37" w:rsidP="001A3FA0">
            <w:pPr>
              <w:jc w:val="center"/>
              <w:rPr>
                <w:rFonts w:ascii="Arial" w:hAnsi="Arial" w:cs="Arial"/>
                <w:sz w:val="16"/>
                <w:szCs w:val="16"/>
              </w:rPr>
            </w:pPr>
          </w:p>
        </w:tc>
      </w:tr>
      <w:tr w:rsidR="00005B37" w:rsidRPr="00005B37" w14:paraId="09A70BC7" w14:textId="77777777" w:rsidTr="00005B37">
        <w:trPr>
          <w:trHeight w:val="1530"/>
        </w:trPr>
        <w:tc>
          <w:tcPr>
            <w:tcW w:w="474" w:type="pct"/>
            <w:shd w:val="clear" w:color="auto" w:fill="auto"/>
            <w:vAlign w:val="center"/>
            <w:hideMark/>
          </w:tcPr>
          <w:p w14:paraId="20D6F586"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7195E19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1DFC020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w:t>
            </w:r>
          </w:p>
        </w:tc>
        <w:tc>
          <w:tcPr>
            <w:tcW w:w="877" w:type="pct"/>
            <w:shd w:val="clear" w:color="auto" w:fill="auto"/>
            <w:vAlign w:val="center"/>
            <w:hideMark/>
          </w:tcPr>
          <w:p w14:paraId="67E75602"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Jednorazowe narzędzie do zapobiegania lub opanowania krwawienia po usunięciu </w:t>
            </w:r>
            <w:proofErr w:type="spellStart"/>
            <w:r w:rsidRPr="00005B37">
              <w:rPr>
                <w:rFonts w:ascii="Arial" w:hAnsi="Arial" w:cs="Arial"/>
                <w:sz w:val="16"/>
                <w:szCs w:val="16"/>
              </w:rPr>
              <w:t>uszypułowionych</w:t>
            </w:r>
            <w:proofErr w:type="spellEnd"/>
            <w:r w:rsidRPr="00005B37">
              <w:rPr>
                <w:rFonts w:ascii="Arial" w:hAnsi="Arial" w:cs="Arial"/>
                <w:sz w:val="16"/>
                <w:szCs w:val="16"/>
              </w:rPr>
              <w:t xml:space="preserve"> polipów; narzędzie składa się z wstępnie zmontowanych uchwytu, osłonki, rurki osłonowej i odłączalnej pętli nylonowej; długość narzędzia 2300 mm; średnica pętli 30 mm; maksymalna średnica części wprowadzanej do endoskopu 2,6mm; minimalna średnica kanału roboczego endoskopu 2,8 mm; </w:t>
            </w:r>
          </w:p>
        </w:tc>
        <w:tc>
          <w:tcPr>
            <w:tcW w:w="575" w:type="pct"/>
            <w:shd w:val="clear" w:color="auto" w:fill="auto"/>
            <w:noWrap/>
            <w:vAlign w:val="center"/>
            <w:hideMark/>
          </w:tcPr>
          <w:p w14:paraId="30DB67C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6C297AC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0E585906" w14:textId="4A8AE46E"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E5BF32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20</w:t>
            </w:r>
          </w:p>
        </w:tc>
        <w:tc>
          <w:tcPr>
            <w:tcW w:w="281" w:type="pct"/>
            <w:shd w:val="clear" w:color="auto" w:fill="auto"/>
            <w:noWrap/>
            <w:vAlign w:val="center"/>
          </w:tcPr>
          <w:p w14:paraId="588BECF1" w14:textId="6653AEEA"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B0DC860" w14:textId="13DB7CE9"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ACCB0CA" w14:textId="71959E01" w:rsidR="00005B37" w:rsidRPr="00005B37" w:rsidRDefault="00005B37" w:rsidP="001A3FA0">
            <w:pPr>
              <w:jc w:val="center"/>
              <w:rPr>
                <w:rFonts w:ascii="Arial" w:hAnsi="Arial" w:cs="Arial"/>
                <w:sz w:val="16"/>
                <w:szCs w:val="16"/>
              </w:rPr>
            </w:pPr>
          </w:p>
        </w:tc>
      </w:tr>
      <w:tr w:rsidR="00005B37" w:rsidRPr="00005B37" w14:paraId="09701625" w14:textId="77777777" w:rsidTr="00005B37">
        <w:trPr>
          <w:trHeight w:val="1785"/>
        </w:trPr>
        <w:tc>
          <w:tcPr>
            <w:tcW w:w="474" w:type="pct"/>
            <w:shd w:val="clear" w:color="auto" w:fill="auto"/>
            <w:vAlign w:val="center"/>
            <w:hideMark/>
          </w:tcPr>
          <w:p w14:paraId="687B9553"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681C8EA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2A99A66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w:t>
            </w:r>
          </w:p>
        </w:tc>
        <w:tc>
          <w:tcPr>
            <w:tcW w:w="877" w:type="pct"/>
            <w:shd w:val="clear" w:color="auto" w:fill="auto"/>
            <w:vAlign w:val="center"/>
            <w:hideMark/>
          </w:tcPr>
          <w:p w14:paraId="6390F842" w14:textId="77777777" w:rsidR="00005B37" w:rsidRPr="00005B37" w:rsidRDefault="00005B37" w:rsidP="001A3FA0">
            <w:pPr>
              <w:rPr>
                <w:rFonts w:ascii="Arial" w:hAnsi="Arial" w:cs="Arial"/>
                <w:sz w:val="16"/>
                <w:szCs w:val="16"/>
              </w:rPr>
            </w:pPr>
            <w:r w:rsidRPr="00005B37">
              <w:rPr>
                <w:rFonts w:ascii="Arial" w:hAnsi="Arial" w:cs="Arial"/>
                <w:sz w:val="16"/>
                <w:szCs w:val="16"/>
              </w:rPr>
              <w:t>Klipsy endoskopowe do współpracy z wielorazowym narzędziem do hemostazy. Klipsy pakowane sterylnie w pojedyncze aplikatory (</w:t>
            </w:r>
            <w:proofErr w:type="spellStart"/>
            <w:r w:rsidRPr="00005B37">
              <w:rPr>
                <w:rFonts w:ascii="Arial" w:hAnsi="Arial" w:cs="Arial"/>
                <w:sz w:val="16"/>
                <w:szCs w:val="16"/>
              </w:rPr>
              <w:t>kardrige</w:t>
            </w:r>
            <w:proofErr w:type="spellEnd"/>
            <w:r w:rsidRPr="00005B37">
              <w:rPr>
                <w:rFonts w:ascii="Arial" w:hAnsi="Arial" w:cs="Arial"/>
                <w:sz w:val="16"/>
                <w:szCs w:val="16"/>
              </w:rPr>
              <w:t>), długość ramion klipsa ok. 6 mm, kąt rozwarcia ramion 135°długość ramion klipsa ok. 7,5 mm, kąt rozwarcia ramion 135°długość ramion klipsa ok. 9 mm, kąt rozwarcia ramion 135° długość ramion klipsa ok. 7,5 mm, kąt rozwarcia ramion 90° długość ramion klipsa ok. 9 mm, kąt rozwarcia ramion 90°</w:t>
            </w:r>
          </w:p>
        </w:tc>
        <w:tc>
          <w:tcPr>
            <w:tcW w:w="575" w:type="pct"/>
            <w:shd w:val="clear" w:color="auto" w:fill="auto"/>
            <w:noWrap/>
            <w:vAlign w:val="center"/>
            <w:hideMark/>
          </w:tcPr>
          <w:p w14:paraId="4B90E31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10644DB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305F19E" w14:textId="4D6A2D3F"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4613249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760</w:t>
            </w:r>
          </w:p>
        </w:tc>
        <w:tc>
          <w:tcPr>
            <w:tcW w:w="281" w:type="pct"/>
            <w:shd w:val="clear" w:color="auto" w:fill="auto"/>
            <w:noWrap/>
            <w:vAlign w:val="center"/>
          </w:tcPr>
          <w:p w14:paraId="676EDDB6" w14:textId="3158D32F"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233C85CE" w14:textId="0BD97B38"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63E5FEE2" w14:textId="336A30A8" w:rsidR="00005B37" w:rsidRPr="00005B37" w:rsidRDefault="00005B37" w:rsidP="001A3FA0">
            <w:pPr>
              <w:jc w:val="center"/>
              <w:rPr>
                <w:rFonts w:ascii="Arial" w:hAnsi="Arial" w:cs="Arial"/>
                <w:sz w:val="16"/>
                <w:szCs w:val="16"/>
              </w:rPr>
            </w:pPr>
          </w:p>
        </w:tc>
      </w:tr>
      <w:tr w:rsidR="00005B37" w:rsidRPr="00005B37" w14:paraId="6EC5D6F6" w14:textId="77777777" w:rsidTr="00005B37">
        <w:trPr>
          <w:trHeight w:val="1275"/>
        </w:trPr>
        <w:tc>
          <w:tcPr>
            <w:tcW w:w="474" w:type="pct"/>
            <w:shd w:val="clear" w:color="auto" w:fill="auto"/>
            <w:vAlign w:val="center"/>
            <w:hideMark/>
          </w:tcPr>
          <w:p w14:paraId="2C0E4E74"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3BE476C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6ADAAC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w:t>
            </w:r>
          </w:p>
        </w:tc>
        <w:tc>
          <w:tcPr>
            <w:tcW w:w="877" w:type="pct"/>
            <w:shd w:val="clear" w:color="auto" w:fill="auto"/>
            <w:vAlign w:val="center"/>
            <w:hideMark/>
          </w:tcPr>
          <w:p w14:paraId="0F7E53A4" w14:textId="77777777" w:rsidR="00005B37" w:rsidRPr="00005B37" w:rsidRDefault="00005B37" w:rsidP="001A3FA0">
            <w:pPr>
              <w:rPr>
                <w:rFonts w:ascii="Arial" w:hAnsi="Arial" w:cs="Arial"/>
                <w:sz w:val="16"/>
                <w:szCs w:val="16"/>
              </w:rPr>
            </w:pPr>
            <w:r w:rsidRPr="00005B37">
              <w:rPr>
                <w:rFonts w:ascii="Arial" w:hAnsi="Arial" w:cs="Arial"/>
                <w:sz w:val="16"/>
                <w:szCs w:val="16"/>
              </w:rPr>
              <w:t>Jednorazowa igła iniekcyjna; średnica igły: 23G=0,6mm; długość igły: 4 i 5 mm; ergonomiczny uchwyt z wyżłobieniami pozwala na obsługę jedną ręką; duża średnica wewnętrzna kanału igły pozwala na podawanie płynów o podwyższonej lepkości; skos igły regularny i środkowy; min średnica kanału roboczego: 2,8mm; długość robocza: 1650 mm;</w:t>
            </w:r>
          </w:p>
        </w:tc>
        <w:tc>
          <w:tcPr>
            <w:tcW w:w="575" w:type="pct"/>
            <w:shd w:val="clear" w:color="auto" w:fill="auto"/>
            <w:noWrap/>
            <w:vAlign w:val="center"/>
            <w:hideMark/>
          </w:tcPr>
          <w:p w14:paraId="7C5B73E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5B7A16A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5C48F56" w14:textId="7D56A931"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0BBC1B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80</w:t>
            </w:r>
          </w:p>
        </w:tc>
        <w:tc>
          <w:tcPr>
            <w:tcW w:w="281" w:type="pct"/>
            <w:shd w:val="clear" w:color="auto" w:fill="auto"/>
            <w:noWrap/>
            <w:vAlign w:val="center"/>
          </w:tcPr>
          <w:p w14:paraId="0E026910" w14:textId="7F82DF28"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D85426A" w14:textId="2361F1B8"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4C518771" w14:textId="37AA829F" w:rsidR="00005B37" w:rsidRPr="00005B37" w:rsidRDefault="00005B37" w:rsidP="001A3FA0">
            <w:pPr>
              <w:jc w:val="center"/>
              <w:rPr>
                <w:rFonts w:ascii="Arial" w:hAnsi="Arial" w:cs="Arial"/>
                <w:sz w:val="16"/>
                <w:szCs w:val="16"/>
              </w:rPr>
            </w:pPr>
          </w:p>
        </w:tc>
      </w:tr>
      <w:tr w:rsidR="00005B37" w:rsidRPr="00005B37" w14:paraId="3578DA17" w14:textId="77777777" w:rsidTr="00005B37">
        <w:trPr>
          <w:trHeight w:val="510"/>
        </w:trPr>
        <w:tc>
          <w:tcPr>
            <w:tcW w:w="474" w:type="pct"/>
            <w:shd w:val="clear" w:color="auto" w:fill="auto"/>
            <w:vAlign w:val="center"/>
            <w:hideMark/>
          </w:tcPr>
          <w:p w14:paraId="36D47E33"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10FA347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69BC373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w:t>
            </w:r>
          </w:p>
        </w:tc>
        <w:tc>
          <w:tcPr>
            <w:tcW w:w="877" w:type="pct"/>
            <w:shd w:val="clear" w:color="auto" w:fill="auto"/>
            <w:vAlign w:val="center"/>
            <w:hideMark/>
          </w:tcPr>
          <w:p w14:paraId="749FEFDB" w14:textId="77777777" w:rsidR="00005B37" w:rsidRPr="00005B37" w:rsidRDefault="00005B37" w:rsidP="001A3FA0">
            <w:pPr>
              <w:rPr>
                <w:rFonts w:ascii="Arial" w:hAnsi="Arial" w:cs="Arial"/>
                <w:sz w:val="16"/>
                <w:szCs w:val="16"/>
              </w:rPr>
            </w:pPr>
            <w:r w:rsidRPr="00005B37">
              <w:rPr>
                <w:rFonts w:ascii="Arial" w:hAnsi="Arial" w:cs="Arial"/>
                <w:sz w:val="16"/>
                <w:szCs w:val="16"/>
              </w:rPr>
              <w:t>Zaworki biopsyjne kompatybilne z bronchoskopami firmy Olympus będącymi własnością Szpitala. Sterylne, jednorazowego użytku</w:t>
            </w:r>
          </w:p>
        </w:tc>
        <w:tc>
          <w:tcPr>
            <w:tcW w:w="575" w:type="pct"/>
            <w:shd w:val="clear" w:color="auto" w:fill="auto"/>
            <w:noWrap/>
            <w:vAlign w:val="center"/>
            <w:hideMark/>
          </w:tcPr>
          <w:p w14:paraId="36C1967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3BB5973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4076DFDD" w14:textId="00A5BECE"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B76F4A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180</w:t>
            </w:r>
          </w:p>
        </w:tc>
        <w:tc>
          <w:tcPr>
            <w:tcW w:w="281" w:type="pct"/>
            <w:shd w:val="clear" w:color="auto" w:fill="auto"/>
            <w:noWrap/>
            <w:vAlign w:val="center"/>
          </w:tcPr>
          <w:p w14:paraId="0D95976C" w14:textId="1682EC3E"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EDEC667" w14:textId="5D335CFB"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036E31CB" w14:textId="5AB7EE07" w:rsidR="00005B37" w:rsidRPr="00005B37" w:rsidRDefault="00005B37" w:rsidP="001A3FA0">
            <w:pPr>
              <w:jc w:val="center"/>
              <w:rPr>
                <w:rFonts w:ascii="Arial" w:hAnsi="Arial" w:cs="Arial"/>
                <w:sz w:val="16"/>
                <w:szCs w:val="16"/>
              </w:rPr>
            </w:pPr>
          </w:p>
        </w:tc>
      </w:tr>
      <w:tr w:rsidR="00005B37" w:rsidRPr="00005B37" w14:paraId="23FAE7D2" w14:textId="77777777" w:rsidTr="00005B37">
        <w:trPr>
          <w:trHeight w:val="510"/>
        </w:trPr>
        <w:tc>
          <w:tcPr>
            <w:tcW w:w="474" w:type="pct"/>
            <w:shd w:val="clear" w:color="auto" w:fill="auto"/>
            <w:vAlign w:val="center"/>
            <w:hideMark/>
          </w:tcPr>
          <w:p w14:paraId="785377AC"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3523011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1AED8FB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8</w:t>
            </w:r>
          </w:p>
        </w:tc>
        <w:tc>
          <w:tcPr>
            <w:tcW w:w="877" w:type="pct"/>
            <w:shd w:val="clear" w:color="auto" w:fill="auto"/>
            <w:vAlign w:val="center"/>
            <w:hideMark/>
          </w:tcPr>
          <w:p w14:paraId="26AF60CF" w14:textId="77777777" w:rsidR="00005B37" w:rsidRPr="00005B37" w:rsidRDefault="00005B37" w:rsidP="001A3FA0">
            <w:pPr>
              <w:rPr>
                <w:rFonts w:ascii="Arial" w:hAnsi="Arial" w:cs="Arial"/>
                <w:sz w:val="16"/>
                <w:szCs w:val="16"/>
              </w:rPr>
            </w:pPr>
            <w:r w:rsidRPr="00005B37">
              <w:rPr>
                <w:rFonts w:ascii="Arial" w:hAnsi="Arial" w:cs="Arial"/>
                <w:sz w:val="16"/>
                <w:szCs w:val="16"/>
              </w:rPr>
              <w:t>Zaworki ssące kompatybilne z bronchoskopami firmy Olympus będącymi własnością Szpitala. Sterylne, jednorazowego użytku</w:t>
            </w:r>
          </w:p>
        </w:tc>
        <w:tc>
          <w:tcPr>
            <w:tcW w:w="575" w:type="pct"/>
            <w:shd w:val="clear" w:color="auto" w:fill="auto"/>
            <w:noWrap/>
            <w:vAlign w:val="center"/>
            <w:hideMark/>
          </w:tcPr>
          <w:p w14:paraId="3121AC4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73DC14A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5D10850F" w14:textId="37ADBEF2"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DCD742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180</w:t>
            </w:r>
          </w:p>
        </w:tc>
        <w:tc>
          <w:tcPr>
            <w:tcW w:w="281" w:type="pct"/>
            <w:shd w:val="clear" w:color="auto" w:fill="auto"/>
            <w:noWrap/>
            <w:vAlign w:val="center"/>
          </w:tcPr>
          <w:p w14:paraId="2DEED97C" w14:textId="2043BC71"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F1A3C8B" w14:textId="142666D5"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6C9179CF" w14:textId="7076AF0D" w:rsidR="00005B37" w:rsidRPr="00005B37" w:rsidRDefault="00005B37" w:rsidP="001A3FA0">
            <w:pPr>
              <w:jc w:val="center"/>
              <w:rPr>
                <w:rFonts w:ascii="Arial" w:hAnsi="Arial" w:cs="Arial"/>
                <w:sz w:val="16"/>
                <w:szCs w:val="16"/>
              </w:rPr>
            </w:pPr>
          </w:p>
        </w:tc>
      </w:tr>
      <w:tr w:rsidR="00005B37" w:rsidRPr="00005B37" w14:paraId="6E31B730" w14:textId="77777777" w:rsidTr="00005B37">
        <w:trPr>
          <w:trHeight w:val="1530"/>
        </w:trPr>
        <w:tc>
          <w:tcPr>
            <w:tcW w:w="474" w:type="pct"/>
            <w:shd w:val="clear" w:color="auto" w:fill="auto"/>
            <w:vAlign w:val="center"/>
            <w:hideMark/>
          </w:tcPr>
          <w:p w14:paraId="6B9C333C"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62667DB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10F24F5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9</w:t>
            </w:r>
          </w:p>
        </w:tc>
        <w:tc>
          <w:tcPr>
            <w:tcW w:w="877" w:type="pct"/>
            <w:shd w:val="clear" w:color="auto" w:fill="auto"/>
            <w:vAlign w:val="center"/>
            <w:hideMark/>
          </w:tcPr>
          <w:p w14:paraId="3ADB9A39"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Proteza do dróg żółciowych </w:t>
            </w:r>
            <w:proofErr w:type="spellStart"/>
            <w:r w:rsidRPr="00005B37">
              <w:rPr>
                <w:rFonts w:ascii="Arial" w:hAnsi="Arial" w:cs="Arial"/>
                <w:sz w:val="16"/>
                <w:szCs w:val="16"/>
              </w:rPr>
              <w:t>samorozprężalna</w:t>
            </w:r>
            <w:proofErr w:type="spellEnd"/>
            <w:r w:rsidRPr="00005B37">
              <w:rPr>
                <w:rFonts w:ascii="Arial" w:hAnsi="Arial" w:cs="Arial"/>
                <w:sz w:val="16"/>
                <w:szCs w:val="16"/>
              </w:rPr>
              <w:t xml:space="preserve">, pokrywana na całej długości silikonem, wykonana z </w:t>
            </w:r>
            <w:proofErr w:type="spellStart"/>
            <w:r w:rsidRPr="00005B37">
              <w:rPr>
                <w:rFonts w:ascii="Arial" w:hAnsi="Arial" w:cs="Arial"/>
                <w:sz w:val="16"/>
                <w:szCs w:val="16"/>
              </w:rPr>
              <w:t>nitinolu</w:t>
            </w:r>
            <w:proofErr w:type="spellEnd"/>
            <w:r w:rsidRPr="00005B37">
              <w:rPr>
                <w:rFonts w:ascii="Arial" w:hAnsi="Arial" w:cs="Arial"/>
                <w:sz w:val="16"/>
                <w:szCs w:val="16"/>
              </w:rPr>
              <w:t>. 2 lassa wykonane z polipropylenu, krótsze i dłuższe - na dłuższym złoty znacznik. Długość protezy 40, 60, 80, 100 mm, średnica 10 mm; średnica kołnierzy 13,5 mm. Aplikator o długości 180cm i średnicy 9 Fr (3 mm). Proteza kompatybilna z prowadnicą 0,035 cala</w:t>
            </w:r>
          </w:p>
        </w:tc>
        <w:tc>
          <w:tcPr>
            <w:tcW w:w="575" w:type="pct"/>
            <w:shd w:val="clear" w:color="auto" w:fill="auto"/>
            <w:noWrap/>
            <w:vAlign w:val="center"/>
            <w:hideMark/>
          </w:tcPr>
          <w:p w14:paraId="15B844B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5930E94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44736AD1" w14:textId="1F831B23"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AD5BC1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14</w:t>
            </w:r>
          </w:p>
        </w:tc>
        <w:tc>
          <w:tcPr>
            <w:tcW w:w="281" w:type="pct"/>
            <w:shd w:val="clear" w:color="auto" w:fill="auto"/>
            <w:noWrap/>
            <w:vAlign w:val="center"/>
          </w:tcPr>
          <w:p w14:paraId="149D112D" w14:textId="410CDE0E"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68A8B0E1" w14:textId="792FFD14"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A969729" w14:textId="61A10454" w:rsidR="00005B37" w:rsidRPr="00005B37" w:rsidRDefault="00005B37" w:rsidP="001A3FA0">
            <w:pPr>
              <w:jc w:val="center"/>
              <w:rPr>
                <w:rFonts w:ascii="Arial" w:hAnsi="Arial" w:cs="Arial"/>
                <w:sz w:val="16"/>
                <w:szCs w:val="16"/>
              </w:rPr>
            </w:pPr>
          </w:p>
        </w:tc>
      </w:tr>
      <w:tr w:rsidR="00005B37" w:rsidRPr="00005B37" w14:paraId="7F76CE4E" w14:textId="77777777" w:rsidTr="00005B37">
        <w:trPr>
          <w:trHeight w:val="1275"/>
        </w:trPr>
        <w:tc>
          <w:tcPr>
            <w:tcW w:w="474" w:type="pct"/>
            <w:shd w:val="clear" w:color="auto" w:fill="auto"/>
            <w:vAlign w:val="center"/>
            <w:hideMark/>
          </w:tcPr>
          <w:p w14:paraId="044DAE98"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332F9DF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4CBCEA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10</w:t>
            </w:r>
          </w:p>
        </w:tc>
        <w:tc>
          <w:tcPr>
            <w:tcW w:w="877" w:type="pct"/>
            <w:shd w:val="clear" w:color="auto" w:fill="auto"/>
            <w:vAlign w:val="center"/>
            <w:hideMark/>
          </w:tcPr>
          <w:p w14:paraId="59C449F7" w14:textId="77777777" w:rsidR="00005B37" w:rsidRPr="00005B37" w:rsidRDefault="00005B37" w:rsidP="001A3FA0">
            <w:pPr>
              <w:rPr>
                <w:rFonts w:ascii="Arial" w:hAnsi="Arial" w:cs="Arial"/>
                <w:sz w:val="16"/>
                <w:szCs w:val="16"/>
              </w:rPr>
            </w:pPr>
            <w:r w:rsidRPr="00005B37">
              <w:rPr>
                <w:rFonts w:ascii="Arial" w:hAnsi="Arial" w:cs="Arial"/>
                <w:sz w:val="16"/>
                <w:szCs w:val="16"/>
              </w:rPr>
              <w:t>Proteza dwuwarstwowa (podwójna ściana z idealnie gładką warstwą wewnętrzną) do dróg żółciowych średnicy 10 Fr, zagięta od strony dwunastnicy, odległość między listkami do wyboru 4, 5, 6, 7, 8, 9, 10, 11, 12, 13, 14, 15 (cm), 4 listki mocujące z każdej strony, minimalna średnica kanału roboczego 3,7 mm</w:t>
            </w:r>
          </w:p>
        </w:tc>
        <w:tc>
          <w:tcPr>
            <w:tcW w:w="575" w:type="pct"/>
            <w:shd w:val="clear" w:color="auto" w:fill="auto"/>
            <w:noWrap/>
            <w:vAlign w:val="center"/>
            <w:hideMark/>
          </w:tcPr>
          <w:p w14:paraId="5A566C6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4088DBC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5D63EB2F" w14:textId="03B4E3A9"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D42430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24</w:t>
            </w:r>
          </w:p>
        </w:tc>
        <w:tc>
          <w:tcPr>
            <w:tcW w:w="281" w:type="pct"/>
            <w:shd w:val="clear" w:color="auto" w:fill="auto"/>
            <w:noWrap/>
            <w:vAlign w:val="center"/>
          </w:tcPr>
          <w:p w14:paraId="5211BB3B" w14:textId="2183F9C3"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D48AAEA" w14:textId="59E42C4A"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7D19CBD" w14:textId="25AF873E" w:rsidR="00005B37" w:rsidRPr="00005B37" w:rsidRDefault="00005B37" w:rsidP="001A3FA0">
            <w:pPr>
              <w:jc w:val="center"/>
              <w:rPr>
                <w:rFonts w:ascii="Arial" w:hAnsi="Arial" w:cs="Arial"/>
                <w:sz w:val="16"/>
                <w:szCs w:val="16"/>
              </w:rPr>
            </w:pPr>
          </w:p>
        </w:tc>
      </w:tr>
      <w:tr w:rsidR="00005B37" w:rsidRPr="00005B37" w14:paraId="28C94E28" w14:textId="77777777" w:rsidTr="00005B37">
        <w:trPr>
          <w:trHeight w:val="1785"/>
        </w:trPr>
        <w:tc>
          <w:tcPr>
            <w:tcW w:w="474" w:type="pct"/>
            <w:shd w:val="clear" w:color="auto" w:fill="auto"/>
            <w:vAlign w:val="center"/>
            <w:hideMark/>
          </w:tcPr>
          <w:p w14:paraId="0BD589C4"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1A12C86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5D9E9A4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11</w:t>
            </w:r>
          </w:p>
        </w:tc>
        <w:tc>
          <w:tcPr>
            <w:tcW w:w="877" w:type="pct"/>
            <w:shd w:val="clear" w:color="auto" w:fill="auto"/>
            <w:vAlign w:val="center"/>
            <w:hideMark/>
          </w:tcPr>
          <w:p w14:paraId="2890F8CC" w14:textId="6D77B886" w:rsidR="00005B37" w:rsidRPr="00005B37" w:rsidRDefault="00005B37" w:rsidP="001A3FA0">
            <w:pPr>
              <w:rPr>
                <w:rFonts w:ascii="Arial" w:hAnsi="Arial" w:cs="Arial"/>
                <w:sz w:val="16"/>
                <w:szCs w:val="16"/>
              </w:rPr>
            </w:pPr>
            <w:r w:rsidRPr="00005B37">
              <w:rPr>
                <w:rFonts w:ascii="Arial" w:hAnsi="Arial" w:cs="Arial"/>
                <w:sz w:val="16"/>
                <w:szCs w:val="16"/>
              </w:rPr>
              <w:t>Litotryptor do mechanicznej litotrypsji; Jednorazowy wstępnie zmontowane i gotowe do użytku koszyk, osłona zwojowa zewnętrzna i osłonka wewnętrzna; długość robocza 1950 mm; minimalna średnica kanału roboczego endoskopu 3,7 - 4,2 mm; średnica koszyka 30 mm; zaokrąglona końcówka dystalna koszyka lub oczko umożliwiające wprowadzanie koszyka po prowadnicy; port iniekcyjny</w:t>
            </w:r>
          </w:p>
        </w:tc>
        <w:tc>
          <w:tcPr>
            <w:tcW w:w="575" w:type="pct"/>
            <w:shd w:val="clear" w:color="auto" w:fill="auto"/>
            <w:noWrap/>
            <w:vAlign w:val="center"/>
            <w:hideMark/>
          </w:tcPr>
          <w:p w14:paraId="5CA578A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5311C67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6BF8182D" w14:textId="4D8E8AFB"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7C458B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328CC471" w14:textId="150AE67F"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5D58F9F7" w14:textId="3B10F81B"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97A6D8B" w14:textId="5F117060" w:rsidR="00005B37" w:rsidRPr="00005B37" w:rsidRDefault="00005B37" w:rsidP="001A3FA0">
            <w:pPr>
              <w:jc w:val="center"/>
              <w:rPr>
                <w:rFonts w:ascii="Arial" w:hAnsi="Arial" w:cs="Arial"/>
                <w:sz w:val="16"/>
                <w:szCs w:val="16"/>
              </w:rPr>
            </w:pPr>
          </w:p>
        </w:tc>
      </w:tr>
      <w:tr w:rsidR="00005B37" w:rsidRPr="00005B37" w14:paraId="3DAE9771" w14:textId="77777777" w:rsidTr="00005B37">
        <w:trPr>
          <w:trHeight w:val="2040"/>
        </w:trPr>
        <w:tc>
          <w:tcPr>
            <w:tcW w:w="474" w:type="pct"/>
            <w:shd w:val="clear" w:color="auto" w:fill="auto"/>
            <w:vAlign w:val="center"/>
            <w:hideMark/>
          </w:tcPr>
          <w:p w14:paraId="4DC81425"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0FB9B17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61D952B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12</w:t>
            </w:r>
          </w:p>
        </w:tc>
        <w:tc>
          <w:tcPr>
            <w:tcW w:w="877" w:type="pct"/>
            <w:shd w:val="clear" w:color="auto" w:fill="auto"/>
            <w:vAlign w:val="center"/>
            <w:hideMark/>
          </w:tcPr>
          <w:p w14:paraId="6947B47C"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Prowadnica do zabiegów na drogach żółciowych jednorazowego użytku, sterylna, średnica 0,025" i 0,035'' długość robocza 4500 mm, długość robocza 4500 mm, znaczniki na różnych długościach końcówki dystalnej: 50 mm - 70 mm zielony znacznik, 80 mm - 90 mm znacznik spiralny, 90 mm - 400 mm znacznik X; rdzeń wykonany z </w:t>
            </w:r>
            <w:proofErr w:type="spellStart"/>
            <w:r w:rsidRPr="00005B37">
              <w:rPr>
                <w:rFonts w:ascii="Arial" w:hAnsi="Arial" w:cs="Arial"/>
                <w:sz w:val="16"/>
                <w:szCs w:val="16"/>
              </w:rPr>
              <w:t>nitynolu</w:t>
            </w:r>
            <w:proofErr w:type="spellEnd"/>
            <w:r w:rsidRPr="00005B37">
              <w:rPr>
                <w:rFonts w:ascii="Arial" w:hAnsi="Arial" w:cs="Arial"/>
                <w:sz w:val="16"/>
                <w:szCs w:val="16"/>
              </w:rPr>
              <w:t xml:space="preserve"> pozwalający przenieść moment obrotowy od końca proksymalnego prowadnicy do jej końca dystalnego w stosunku 1:1; fluorowa powłoka zmniejszająca tarcie przy przechodzeniu przez przewody żółciowe</w:t>
            </w:r>
          </w:p>
        </w:tc>
        <w:tc>
          <w:tcPr>
            <w:tcW w:w="575" w:type="pct"/>
            <w:shd w:val="clear" w:color="auto" w:fill="auto"/>
            <w:noWrap/>
            <w:vAlign w:val="center"/>
            <w:hideMark/>
          </w:tcPr>
          <w:p w14:paraId="7EE3F01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097F2DB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6F090976" w14:textId="5E3962F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48BCE11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144</w:t>
            </w:r>
          </w:p>
        </w:tc>
        <w:tc>
          <w:tcPr>
            <w:tcW w:w="281" w:type="pct"/>
            <w:shd w:val="clear" w:color="auto" w:fill="auto"/>
            <w:noWrap/>
            <w:vAlign w:val="center"/>
          </w:tcPr>
          <w:p w14:paraId="1114E915" w14:textId="47317CC9"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6A3E9268" w14:textId="272EBDBB"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7D83A06E" w14:textId="1433ED99" w:rsidR="00005B37" w:rsidRPr="00005B37" w:rsidRDefault="00005B37" w:rsidP="001A3FA0">
            <w:pPr>
              <w:jc w:val="center"/>
              <w:rPr>
                <w:rFonts w:ascii="Arial" w:hAnsi="Arial" w:cs="Arial"/>
                <w:sz w:val="16"/>
                <w:szCs w:val="16"/>
              </w:rPr>
            </w:pPr>
          </w:p>
        </w:tc>
      </w:tr>
      <w:tr w:rsidR="00005B37" w:rsidRPr="00005B37" w14:paraId="1C9C19FD" w14:textId="77777777" w:rsidTr="00005B37">
        <w:trPr>
          <w:trHeight w:val="2040"/>
        </w:trPr>
        <w:tc>
          <w:tcPr>
            <w:tcW w:w="474" w:type="pct"/>
            <w:shd w:val="clear" w:color="auto" w:fill="auto"/>
            <w:vAlign w:val="center"/>
            <w:hideMark/>
          </w:tcPr>
          <w:p w14:paraId="6DF4B113"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F3A1CB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536D5BC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13</w:t>
            </w:r>
          </w:p>
        </w:tc>
        <w:tc>
          <w:tcPr>
            <w:tcW w:w="877" w:type="pct"/>
            <w:shd w:val="clear" w:color="auto" w:fill="auto"/>
            <w:vAlign w:val="center"/>
            <w:hideMark/>
          </w:tcPr>
          <w:p w14:paraId="2567727C"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Nóż elektrochirurgiczny do endoskopowej resekcji śluzówki z portem wodnym do </w:t>
            </w:r>
            <w:proofErr w:type="spellStart"/>
            <w:r w:rsidRPr="00005B37">
              <w:rPr>
                <w:rFonts w:ascii="Arial" w:hAnsi="Arial" w:cs="Arial"/>
                <w:sz w:val="16"/>
                <w:szCs w:val="16"/>
              </w:rPr>
              <w:t>podstrzykiwania</w:t>
            </w:r>
            <w:proofErr w:type="spellEnd"/>
            <w:r w:rsidRPr="00005B37">
              <w:rPr>
                <w:rFonts w:ascii="Arial" w:hAnsi="Arial" w:cs="Arial"/>
                <w:sz w:val="16"/>
                <w:szCs w:val="16"/>
              </w:rPr>
              <w:t xml:space="preserve">, posiada kopulaste zakończenie. Nóż można stosować wysunięty (1,5 mm) lub schowany (0,1 mm) do oznaczania, hemostazy, rozwarstwiania, cięcia. Długość robocza narzędzia 2300 mm, kompatybilne z kanałem 2,8 mm. Średnica ostrza wynosi 0,4 mm, a kopulastego zakończenia 0,65 mm. Osłona na części dystalnej posiada markery endoskopowe w tym ostatni - ceramiczny, zaokrąglony brzeg. </w:t>
            </w:r>
          </w:p>
        </w:tc>
        <w:tc>
          <w:tcPr>
            <w:tcW w:w="575" w:type="pct"/>
            <w:shd w:val="clear" w:color="auto" w:fill="auto"/>
            <w:noWrap/>
            <w:vAlign w:val="center"/>
            <w:hideMark/>
          </w:tcPr>
          <w:p w14:paraId="0C9FBC9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6711BF0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2EDA136F" w14:textId="5A9571FE"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7F28636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4B79B38B" w14:textId="607F7706"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16E9A89A" w14:textId="4B6AEFD4"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CF5CBE7" w14:textId="508CFA4B" w:rsidR="00005B37" w:rsidRPr="00005B37" w:rsidRDefault="00005B37" w:rsidP="001A3FA0">
            <w:pPr>
              <w:jc w:val="center"/>
              <w:rPr>
                <w:rFonts w:ascii="Arial" w:hAnsi="Arial" w:cs="Arial"/>
                <w:sz w:val="16"/>
                <w:szCs w:val="16"/>
              </w:rPr>
            </w:pPr>
          </w:p>
        </w:tc>
      </w:tr>
      <w:tr w:rsidR="00005B37" w:rsidRPr="00005B37" w14:paraId="4E0AD098" w14:textId="77777777" w:rsidTr="00005B37">
        <w:trPr>
          <w:trHeight w:val="510"/>
        </w:trPr>
        <w:tc>
          <w:tcPr>
            <w:tcW w:w="474" w:type="pct"/>
            <w:shd w:val="clear" w:color="auto" w:fill="auto"/>
            <w:vAlign w:val="center"/>
            <w:hideMark/>
          </w:tcPr>
          <w:p w14:paraId="2B9DB3D0"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C07EF2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376F8F8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14</w:t>
            </w:r>
          </w:p>
        </w:tc>
        <w:tc>
          <w:tcPr>
            <w:tcW w:w="877" w:type="pct"/>
            <w:shd w:val="clear" w:color="auto" w:fill="auto"/>
            <w:vAlign w:val="center"/>
            <w:hideMark/>
          </w:tcPr>
          <w:p w14:paraId="4DE20363"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Dren do portu dodatkowego z trzpieniem. </w:t>
            </w:r>
            <w:proofErr w:type="spellStart"/>
            <w:r w:rsidRPr="00005B37">
              <w:rPr>
                <w:rFonts w:ascii="Arial" w:hAnsi="Arial" w:cs="Arial"/>
                <w:sz w:val="16"/>
                <w:szCs w:val="16"/>
              </w:rPr>
              <w:t>Długośc</w:t>
            </w:r>
            <w:proofErr w:type="spellEnd"/>
            <w:r w:rsidRPr="00005B37">
              <w:rPr>
                <w:rFonts w:ascii="Arial" w:hAnsi="Arial" w:cs="Arial"/>
                <w:sz w:val="16"/>
                <w:szCs w:val="16"/>
              </w:rPr>
              <w:t xml:space="preserve"> 354 cm, sterylne</w:t>
            </w:r>
          </w:p>
        </w:tc>
        <w:tc>
          <w:tcPr>
            <w:tcW w:w="575" w:type="pct"/>
            <w:shd w:val="clear" w:color="auto" w:fill="auto"/>
            <w:noWrap/>
            <w:vAlign w:val="center"/>
            <w:hideMark/>
          </w:tcPr>
          <w:p w14:paraId="72A8C28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4F3BC5E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432326EC" w14:textId="3243113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369911F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20</w:t>
            </w:r>
          </w:p>
        </w:tc>
        <w:tc>
          <w:tcPr>
            <w:tcW w:w="281" w:type="pct"/>
            <w:shd w:val="clear" w:color="auto" w:fill="auto"/>
            <w:noWrap/>
            <w:vAlign w:val="center"/>
          </w:tcPr>
          <w:p w14:paraId="2951F4BD" w14:textId="48B02ADE"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4826B440" w14:textId="23532B48"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0FDDE0EE" w14:textId="1506074F" w:rsidR="00005B37" w:rsidRPr="00005B37" w:rsidRDefault="00005B37" w:rsidP="001A3FA0">
            <w:pPr>
              <w:jc w:val="center"/>
              <w:rPr>
                <w:rFonts w:ascii="Arial" w:hAnsi="Arial" w:cs="Arial"/>
                <w:sz w:val="16"/>
                <w:szCs w:val="16"/>
              </w:rPr>
            </w:pPr>
          </w:p>
        </w:tc>
      </w:tr>
      <w:tr w:rsidR="00005B37" w:rsidRPr="00005B37" w14:paraId="35AF8804" w14:textId="77777777" w:rsidTr="00005B37">
        <w:trPr>
          <w:trHeight w:val="70"/>
        </w:trPr>
        <w:tc>
          <w:tcPr>
            <w:tcW w:w="474" w:type="pct"/>
            <w:shd w:val="clear" w:color="auto" w:fill="auto"/>
            <w:vAlign w:val="center"/>
            <w:hideMark/>
          </w:tcPr>
          <w:p w14:paraId="0FF131A9"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330ADD1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2D073C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15</w:t>
            </w:r>
          </w:p>
        </w:tc>
        <w:tc>
          <w:tcPr>
            <w:tcW w:w="877" w:type="pct"/>
            <w:shd w:val="clear" w:color="auto" w:fill="auto"/>
            <w:vAlign w:val="center"/>
            <w:hideMark/>
          </w:tcPr>
          <w:p w14:paraId="51F66A84"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Jednorazowe sterylne szczypce do hemostazy, posiadają funkcję rotacji, długość robocza 230 cm, maksymalna szerokość otwarcia łyżeczek 4 mm; maksymalna średnica części wprowadzanej do endoskopu 3,1 mm; minimalna średnica kanału </w:t>
            </w:r>
            <w:r w:rsidRPr="00005B37">
              <w:rPr>
                <w:rFonts w:ascii="Arial" w:hAnsi="Arial" w:cs="Arial"/>
                <w:sz w:val="16"/>
                <w:szCs w:val="16"/>
              </w:rPr>
              <w:lastRenderedPageBreak/>
              <w:t xml:space="preserve">roboczego 3,2 mm; </w:t>
            </w:r>
          </w:p>
        </w:tc>
        <w:tc>
          <w:tcPr>
            <w:tcW w:w="575" w:type="pct"/>
            <w:shd w:val="clear" w:color="auto" w:fill="auto"/>
            <w:noWrap/>
            <w:vAlign w:val="center"/>
            <w:hideMark/>
          </w:tcPr>
          <w:p w14:paraId="75611FE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lastRenderedPageBreak/>
              <w:t>x</w:t>
            </w:r>
          </w:p>
        </w:tc>
        <w:tc>
          <w:tcPr>
            <w:tcW w:w="444" w:type="pct"/>
            <w:shd w:val="clear" w:color="auto" w:fill="auto"/>
            <w:vAlign w:val="center"/>
            <w:hideMark/>
          </w:tcPr>
          <w:p w14:paraId="2A117B2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BAE0418" w14:textId="51F73833"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DDFFBC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74CA492B" w14:textId="7C25E149"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F65F4F4" w14:textId="4C5F394B"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5572F1B5" w14:textId="29696BF4" w:rsidR="00005B37" w:rsidRPr="00005B37" w:rsidRDefault="00005B37" w:rsidP="001A3FA0">
            <w:pPr>
              <w:jc w:val="center"/>
              <w:rPr>
                <w:rFonts w:ascii="Arial" w:hAnsi="Arial" w:cs="Arial"/>
                <w:sz w:val="16"/>
                <w:szCs w:val="16"/>
              </w:rPr>
            </w:pPr>
          </w:p>
        </w:tc>
      </w:tr>
      <w:tr w:rsidR="00005B37" w:rsidRPr="00005B37" w14:paraId="3023670E" w14:textId="77777777" w:rsidTr="00005B37">
        <w:trPr>
          <w:trHeight w:val="510"/>
        </w:trPr>
        <w:tc>
          <w:tcPr>
            <w:tcW w:w="474" w:type="pct"/>
            <w:shd w:val="clear" w:color="auto" w:fill="auto"/>
            <w:vAlign w:val="center"/>
            <w:hideMark/>
          </w:tcPr>
          <w:p w14:paraId="2A01E46F"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25A54E2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51B3906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16</w:t>
            </w:r>
          </w:p>
        </w:tc>
        <w:tc>
          <w:tcPr>
            <w:tcW w:w="877" w:type="pct"/>
            <w:shd w:val="clear" w:color="auto" w:fill="auto"/>
            <w:vAlign w:val="center"/>
            <w:hideMark/>
          </w:tcPr>
          <w:p w14:paraId="70B854CD"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Jednorazowe miękkie nasadki dystalne proste do ESD bez kołnierza średnica końcówki dystalnej endoskopu 11,4 - 15,00 mm. </w:t>
            </w:r>
          </w:p>
        </w:tc>
        <w:tc>
          <w:tcPr>
            <w:tcW w:w="575" w:type="pct"/>
            <w:shd w:val="clear" w:color="auto" w:fill="auto"/>
            <w:noWrap/>
            <w:vAlign w:val="center"/>
            <w:hideMark/>
          </w:tcPr>
          <w:p w14:paraId="6A9A26F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36D4F01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220BD549" w14:textId="5440B51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3B02221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20</w:t>
            </w:r>
          </w:p>
        </w:tc>
        <w:tc>
          <w:tcPr>
            <w:tcW w:w="281" w:type="pct"/>
            <w:shd w:val="clear" w:color="auto" w:fill="auto"/>
            <w:noWrap/>
            <w:vAlign w:val="center"/>
          </w:tcPr>
          <w:p w14:paraId="5BE1CA21" w14:textId="6D6F7733"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01439AC" w14:textId="06BF215C"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2F51B42" w14:textId="2755197A" w:rsidR="00005B37" w:rsidRPr="00005B37" w:rsidRDefault="00005B37" w:rsidP="001A3FA0">
            <w:pPr>
              <w:jc w:val="center"/>
              <w:rPr>
                <w:rFonts w:ascii="Arial" w:hAnsi="Arial" w:cs="Arial"/>
                <w:sz w:val="16"/>
                <w:szCs w:val="16"/>
              </w:rPr>
            </w:pPr>
          </w:p>
        </w:tc>
      </w:tr>
      <w:tr w:rsidR="00005B37" w:rsidRPr="00005B37" w14:paraId="29AD92CE" w14:textId="77777777" w:rsidTr="00005B37">
        <w:trPr>
          <w:trHeight w:val="1020"/>
        </w:trPr>
        <w:tc>
          <w:tcPr>
            <w:tcW w:w="474" w:type="pct"/>
            <w:shd w:val="clear" w:color="auto" w:fill="auto"/>
            <w:vAlign w:val="center"/>
            <w:hideMark/>
          </w:tcPr>
          <w:p w14:paraId="59354E6A"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6D0E198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50F6A59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17</w:t>
            </w:r>
          </w:p>
        </w:tc>
        <w:tc>
          <w:tcPr>
            <w:tcW w:w="877" w:type="pct"/>
            <w:shd w:val="clear" w:color="auto" w:fill="auto"/>
            <w:vAlign w:val="center"/>
            <w:hideMark/>
          </w:tcPr>
          <w:p w14:paraId="213B5F69"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Szczypce biopsyjne, </w:t>
            </w:r>
            <w:proofErr w:type="spellStart"/>
            <w:r w:rsidRPr="00005B37">
              <w:rPr>
                <w:rFonts w:ascii="Arial" w:hAnsi="Arial" w:cs="Arial"/>
                <w:sz w:val="16"/>
                <w:szCs w:val="16"/>
              </w:rPr>
              <w:t>kolonoskopowe</w:t>
            </w:r>
            <w:proofErr w:type="spellEnd"/>
            <w:r w:rsidRPr="00005B37">
              <w:rPr>
                <w:rFonts w:ascii="Arial" w:hAnsi="Arial" w:cs="Arial"/>
                <w:sz w:val="16"/>
                <w:szCs w:val="16"/>
              </w:rPr>
              <w:t xml:space="preserve">, jednorazowego użytku, łyżeczki owalne z okienkiem oraz owalne z okienkiem i z igłą; rozwarcie łyżeczek 8,7 mm, pojemność łyżeczek 20,0 mm3; minimalna średnica kanału roboczego 3,7 mm, długość narzędzia 230 cm, </w:t>
            </w:r>
          </w:p>
        </w:tc>
        <w:tc>
          <w:tcPr>
            <w:tcW w:w="575" w:type="pct"/>
            <w:shd w:val="clear" w:color="auto" w:fill="auto"/>
            <w:noWrap/>
            <w:vAlign w:val="center"/>
            <w:hideMark/>
          </w:tcPr>
          <w:p w14:paraId="7DC7F28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7AB0AF8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674C04E5" w14:textId="516F1747"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A64C07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35</w:t>
            </w:r>
          </w:p>
        </w:tc>
        <w:tc>
          <w:tcPr>
            <w:tcW w:w="281" w:type="pct"/>
            <w:shd w:val="clear" w:color="auto" w:fill="auto"/>
            <w:noWrap/>
            <w:vAlign w:val="center"/>
          </w:tcPr>
          <w:p w14:paraId="3637CDE6" w14:textId="5A72C588"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15E2CD65" w14:textId="7E0D2C8B"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8EE5131" w14:textId="683CC2E1" w:rsidR="00005B37" w:rsidRPr="00005B37" w:rsidRDefault="00005B37" w:rsidP="001A3FA0">
            <w:pPr>
              <w:jc w:val="center"/>
              <w:rPr>
                <w:rFonts w:ascii="Arial" w:hAnsi="Arial" w:cs="Arial"/>
                <w:sz w:val="16"/>
                <w:szCs w:val="16"/>
              </w:rPr>
            </w:pPr>
          </w:p>
        </w:tc>
      </w:tr>
      <w:tr w:rsidR="00005B37" w:rsidRPr="00005B37" w14:paraId="308E3A48" w14:textId="77777777" w:rsidTr="00005B37">
        <w:trPr>
          <w:trHeight w:val="1020"/>
        </w:trPr>
        <w:tc>
          <w:tcPr>
            <w:tcW w:w="474" w:type="pct"/>
            <w:shd w:val="clear" w:color="auto" w:fill="auto"/>
            <w:vAlign w:val="center"/>
            <w:hideMark/>
          </w:tcPr>
          <w:p w14:paraId="02E59FB0"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3E2BD4E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3293F4C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18</w:t>
            </w:r>
          </w:p>
        </w:tc>
        <w:tc>
          <w:tcPr>
            <w:tcW w:w="877" w:type="pct"/>
            <w:shd w:val="clear" w:color="auto" w:fill="auto"/>
            <w:vAlign w:val="center"/>
            <w:hideMark/>
          </w:tcPr>
          <w:p w14:paraId="7121F94A" w14:textId="77777777" w:rsidR="00005B37" w:rsidRPr="00005B37" w:rsidRDefault="00005B37" w:rsidP="001A3FA0">
            <w:pPr>
              <w:rPr>
                <w:rFonts w:ascii="Arial" w:hAnsi="Arial" w:cs="Arial"/>
                <w:sz w:val="16"/>
                <w:szCs w:val="16"/>
              </w:rPr>
            </w:pPr>
            <w:r w:rsidRPr="00005B37">
              <w:rPr>
                <w:rFonts w:ascii="Arial" w:hAnsi="Arial" w:cs="Arial"/>
                <w:sz w:val="16"/>
                <w:szCs w:val="16"/>
              </w:rPr>
              <w:t>Nasadka na końcówkę endoskopu, średnica zewnętrzna części dystalnej 18,1 mm, sterylna, jednorazowego użytku, z ukośnym brzegiem i wyciętą krawędzią, kompatybilna z gastroskopami GIF - H - 180 i GIF - H - 190 będącymi własnością Szpitala.</w:t>
            </w:r>
          </w:p>
        </w:tc>
        <w:tc>
          <w:tcPr>
            <w:tcW w:w="575" w:type="pct"/>
            <w:shd w:val="clear" w:color="auto" w:fill="auto"/>
            <w:noWrap/>
            <w:vAlign w:val="center"/>
            <w:hideMark/>
          </w:tcPr>
          <w:p w14:paraId="3F656FE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31832A5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0FFD2122" w14:textId="2DDCF149"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7CECC5A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10</w:t>
            </w:r>
          </w:p>
        </w:tc>
        <w:tc>
          <w:tcPr>
            <w:tcW w:w="281" w:type="pct"/>
            <w:shd w:val="clear" w:color="auto" w:fill="auto"/>
            <w:noWrap/>
            <w:vAlign w:val="center"/>
          </w:tcPr>
          <w:p w14:paraId="2268841F" w14:textId="26224CAB"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1EA15FEC" w14:textId="23A5AE74"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FE99F3A" w14:textId="0010E81F" w:rsidR="00005B37" w:rsidRPr="00005B37" w:rsidRDefault="00005B37" w:rsidP="001A3FA0">
            <w:pPr>
              <w:jc w:val="center"/>
              <w:rPr>
                <w:rFonts w:ascii="Arial" w:hAnsi="Arial" w:cs="Arial"/>
                <w:sz w:val="16"/>
                <w:szCs w:val="16"/>
              </w:rPr>
            </w:pPr>
          </w:p>
        </w:tc>
      </w:tr>
      <w:tr w:rsidR="00005B37" w:rsidRPr="00005B37" w14:paraId="5DE2D0CF" w14:textId="77777777" w:rsidTr="00005B37">
        <w:trPr>
          <w:trHeight w:val="1020"/>
        </w:trPr>
        <w:tc>
          <w:tcPr>
            <w:tcW w:w="474" w:type="pct"/>
            <w:shd w:val="clear" w:color="auto" w:fill="auto"/>
            <w:vAlign w:val="center"/>
            <w:hideMark/>
          </w:tcPr>
          <w:p w14:paraId="5B5E9733"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6DB5E7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38C3B40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19</w:t>
            </w:r>
          </w:p>
        </w:tc>
        <w:tc>
          <w:tcPr>
            <w:tcW w:w="877" w:type="pct"/>
            <w:shd w:val="clear" w:color="auto" w:fill="auto"/>
            <w:vAlign w:val="center"/>
            <w:hideMark/>
          </w:tcPr>
          <w:p w14:paraId="46DE3E3E" w14:textId="77777777" w:rsidR="00005B37" w:rsidRPr="00005B37" w:rsidRDefault="00005B37" w:rsidP="001A3FA0">
            <w:pPr>
              <w:rPr>
                <w:rFonts w:ascii="Arial" w:hAnsi="Arial" w:cs="Arial"/>
                <w:sz w:val="16"/>
                <w:szCs w:val="16"/>
              </w:rPr>
            </w:pPr>
            <w:r w:rsidRPr="00005B37">
              <w:rPr>
                <w:rFonts w:ascii="Arial" w:hAnsi="Arial" w:cs="Arial"/>
                <w:sz w:val="16"/>
                <w:szCs w:val="16"/>
              </w:rPr>
              <w:t>Cewnik typu spray jednorazowego użytku do barwienia śluzówki, długość narzędzia 2400 mm, maksymalna średnica części wprowadzanej do kanału roboczego endoskopu 2,45 mm, minimalna średnica kanału roboczego 2,8 mm; zawiera mandryn zapobiegający skręcaniu i zagięciu;</w:t>
            </w:r>
          </w:p>
        </w:tc>
        <w:tc>
          <w:tcPr>
            <w:tcW w:w="575" w:type="pct"/>
            <w:shd w:val="clear" w:color="auto" w:fill="auto"/>
            <w:noWrap/>
            <w:vAlign w:val="center"/>
            <w:hideMark/>
          </w:tcPr>
          <w:p w14:paraId="5706B83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37D64B8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331C7EAB" w14:textId="102145FA"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7342CE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12</w:t>
            </w:r>
          </w:p>
        </w:tc>
        <w:tc>
          <w:tcPr>
            <w:tcW w:w="281" w:type="pct"/>
            <w:shd w:val="clear" w:color="auto" w:fill="auto"/>
            <w:noWrap/>
            <w:vAlign w:val="center"/>
          </w:tcPr>
          <w:p w14:paraId="57AC72E3" w14:textId="2F61D0A0"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DC052CC" w14:textId="235C84DD"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63517E7" w14:textId="0CE409E6" w:rsidR="00005B37" w:rsidRPr="00005B37" w:rsidRDefault="00005B37" w:rsidP="001A3FA0">
            <w:pPr>
              <w:jc w:val="center"/>
              <w:rPr>
                <w:rFonts w:ascii="Arial" w:hAnsi="Arial" w:cs="Arial"/>
                <w:sz w:val="16"/>
                <w:szCs w:val="16"/>
              </w:rPr>
            </w:pPr>
          </w:p>
        </w:tc>
      </w:tr>
      <w:tr w:rsidR="00005B37" w:rsidRPr="00005B37" w14:paraId="0592FF8D" w14:textId="77777777" w:rsidTr="00005B37">
        <w:trPr>
          <w:trHeight w:val="765"/>
        </w:trPr>
        <w:tc>
          <w:tcPr>
            <w:tcW w:w="474" w:type="pct"/>
            <w:shd w:val="clear" w:color="auto" w:fill="auto"/>
            <w:vAlign w:val="center"/>
            <w:hideMark/>
          </w:tcPr>
          <w:p w14:paraId="61717182"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81C800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5868C41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20</w:t>
            </w:r>
          </w:p>
        </w:tc>
        <w:tc>
          <w:tcPr>
            <w:tcW w:w="877" w:type="pct"/>
            <w:shd w:val="clear" w:color="auto" w:fill="auto"/>
            <w:vAlign w:val="center"/>
            <w:hideMark/>
          </w:tcPr>
          <w:p w14:paraId="46388D7D"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Zawór </w:t>
            </w:r>
            <w:proofErr w:type="spellStart"/>
            <w:r w:rsidRPr="00005B37">
              <w:rPr>
                <w:rFonts w:ascii="Arial" w:hAnsi="Arial" w:cs="Arial"/>
                <w:sz w:val="16"/>
                <w:szCs w:val="16"/>
              </w:rPr>
              <w:t>biosyjny</w:t>
            </w:r>
            <w:proofErr w:type="spellEnd"/>
            <w:r w:rsidRPr="00005B37">
              <w:rPr>
                <w:rFonts w:ascii="Arial" w:hAnsi="Arial" w:cs="Arial"/>
                <w:sz w:val="16"/>
                <w:szCs w:val="16"/>
              </w:rPr>
              <w:t xml:space="preserve"> jednorazowego użytku kompatybilny z  gastro, </w:t>
            </w:r>
            <w:proofErr w:type="spellStart"/>
            <w:r w:rsidRPr="00005B37">
              <w:rPr>
                <w:rFonts w:ascii="Arial" w:hAnsi="Arial" w:cs="Arial"/>
                <w:sz w:val="16"/>
                <w:szCs w:val="16"/>
              </w:rPr>
              <w:t>kolono</w:t>
            </w:r>
            <w:proofErr w:type="spellEnd"/>
            <w:r w:rsidRPr="00005B37">
              <w:rPr>
                <w:rFonts w:ascii="Arial" w:hAnsi="Arial" w:cs="Arial"/>
                <w:sz w:val="16"/>
                <w:szCs w:val="16"/>
              </w:rPr>
              <w:t xml:space="preserve"> i </w:t>
            </w:r>
            <w:proofErr w:type="spellStart"/>
            <w:r w:rsidRPr="00005B37">
              <w:rPr>
                <w:rFonts w:ascii="Arial" w:hAnsi="Arial" w:cs="Arial"/>
                <w:sz w:val="16"/>
                <w:szCs w:val="16"/>
              </w:rPr>
              <w:t>duodenoskopów</w:t>
            </w:r>
            <w:proofErr w:type="spellEnd"/>
            <w:r w:rsidRPr="00005B37">
              <w:rPr>
                <w:rFonts w:ascii="Arial" w:hAnsi="Arial" w:cs="Arial"/>
                <w:sz w:val="16"/>
                <w:szCs w:val="16"/>
              </w:rPr>
              <w:t xml:space="preserve"> firmy Olympus będącymi własnością Szpitala. Zaworki indywidualnie, sterylnie pakowane.</w:t>
            </w:r>
          </w:p>
        </w:tc>
        <w:tc>
          <w:tcPr>
            <w:tcW w:w="575" w:type="pct"/>
            <w:shd w:val="clear" w:color="auto" w:fill="auto"/>
            <w:noWrap/>
            <w:vAlign w:val="center"/>
            <w:hideMark/>
          </w:tcPr>
          <w:p w14:paraId="0298BF0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38E5B92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5FFDC552" w14:textId="67865418"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587C0B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380</w:t>
            </w:r>
          </w:p>
        </w:tc>
        <w:tc>
          <w:tcPr>
            <w:tcW w:w="281" w:type="pct"/>
            <w:shd w:val="clear" w:color="auto" w:fill="auto"/>
            <w:noWrap/>
            <w:vAlign w:val="center"/>
          </w:tcPr>
          <w:p w14:paraId="63F82156" w14:textId="2788DDD0"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4123D4AE" w14:textId="09F8C421"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6A2FB65" w14:textId="568D68C2" w:rsidR="00005B37" w:rsidRPr="00005B37" w:rsidRDefault="00005B37" w:rsidP="001A3FA0">
            <w:pPr>
              <w:jc w:val="center"/>
              <w:rPr>
                <w:rFonts w:ascii="Arial" w:hAnsi="Arial" w:cs="Arial"/>
                <w:sz w:val="16"/>
                <w:szCs w:val="16"/>
              </w:rPr>
            </w:pPr>
          </w:p>
        </w:tc>
      </w:tr>
      <w:tr w:rsidR="00005B37" w:rsidRPr="00005B37" w14:paraId="20FE80D3" w14:textId="77777777" w:rsidTr="00005B37">
        <w:trPr>
          <w:trHeight w:val="3315"/>
        </w:trPr>
        <w:tc>
          <w:tcPr>
            <w:tcW w:w="474" w:type="pct"/>
            <w:shd w:val="clear" w:color="auto" w:fill="auto"/>
            <w:vAlign w:val="center"/>
            <w:hideMark/>
          </w:tcPr>
          <w:p w14:paraId="73627DFD"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248854D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1D2B6E6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21</w:t>
            </w:r>
          </w:p>
        </w:tc>
        <w:tc>
          <w:tcPr>
            <w:tcW w:w="877" w:type="pct"/>
            <w:shd w:val="clear" w:color="auto" w:fill="auto"/>
            <w:vAlign w:val="center"/>
            <w:hideMark/>
          </w:tcPr>
          <w:p w14:paraId="26367ADF"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w:t>
            </w:r>
            <w:proofErr w:type="spellStart"/>
            <w:r w:rsidRPr="00005B37">
              <w:rPr>
                <w:rFonts w:ascii="Arial" w:hAnsi="Arial" w:cs="Arial"/>
                <w:sz w:val="16"/>
                <w:szCs w:val="16"/>
              </w:rPr>
              <w:t>klipsownica</w:t>
            </w:r>
            <w:proofErr w:type="spellEnd"/>
            <w:r w:rsidRPr="00005B37">
              <w:rPr>
                <w:rFonts w:ascii="Arial" w:hAnsi="Arial" w:cs="Arial"/>
                <w:sz w:val="16"/>
                <w:szCs w:val="16"/>
              </w:rPr>
              <w:t xml:space="preserve"> do endoskopowego tamowania krwawień; długość robocza 1650 i 2300 mm, szerokość otwarcia ramion klipsa 11 mm, narzędzie jednoelementowe składające się z osłonki zwojowej i plastikowej umożliwiających rotację 1:1 oraz otwieranie klipsa nawet przy dużym zagięciu endoskopu; posiada możliwość wielokrotnego otwierania i zamykania klipsa przed jego uwolnieniem, co ułatwia precyzyjne ustawienie klipsa względem miejsca krwawienia; osłonka plastikowa umożliwia schowanie całego klipsa do wewnątrz, dzięki czemu minimalizuje się ryzyko zarysowania wnętrza kanału biopsyjnego ramionami klipsa; specjalny czerwony stoper zapobiega przypadkowemu uwolnieniu klipsa, minimalna średnica kanału roboczego 2,8mm; opakowanie zawiera 5 gotowych do użycia sterylnych </w:t>
            </w:r>
            <w:proofErr w:type="spellStart"/>
            <w:r w:rsidRPr="00005B37">
              <w:rPr>
                <w:rFonts w:ascii="Arial" w:hAnsi="Arial" w:cs="Arial"/>
                <w:sz w:val="16"/>
                <w:szCs w:val="16"/>
              </w:rPr>
              <w:t>klipsownic</w:t>
            </w:r>
            <w:proofErr w:type="spellEnd"/>
            <w:r w:rsidRPr="00005B37">
              <w:rPr>
                <w:rFonts w:ascii="Arial" w:hAnsi="Arial" w:cs="Arial"/>
                <w:sz w:val="16"/>
                <w:szCs w:val="16"/>
              </w:rPr>
              <w:t xml:space="preserve"> z założonym klipsem</w:t>
            </w:r>
          </w:p>
        </w:tc>
        <w:tc>
          <w:tcPr>
            <w:tcW w:w="575" w:type="pct"/>
            <w:shd w:val="clear" w:color="auto" w:fill="auto"/>
            <w:noWrap/>
            <w:vAlign w:val="center"/>
            <w:hideMark/>
          </w:tcPr>
          <w:p w14:paraId="13148B9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163CCE4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35C1E470" w14:textId="48B23467"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A657F7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35</w:t>
            </w:r>
          </w:p>
        </w:tc>
        <w:tc>
          <w:tcPr>
            <w:tcW w:w="281" w:type="pct"/>
            <w:shd w:val="clear" w:color="auto" w:fill="auto"/>
            <w:noWrap/>
            <w:vAlign w:val="center"/>
          </w:tcPr>
          <w:p w14:paraId="52D6FB53" w14:textId="63D3947C"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1C7480DD" w14:textId="095D8568"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C804C5E" w14:textId="161D9EB0" w:rsidR="00005B37" w:rsidRPr="00005B37" w:rsidRDefault="00005B37" w:rsidP="001A3FA0">
            <w:pPr>
              <w:jc w:val="center"/>
              <w:rPr>
                <w:rFonts w:ascii="Arial" w:hAnsi="Arial" w:cs="Arial"/>
                <w:sz w:val="16"/>
                <w:szCs w:val="16"/>
              </w:rPr>
            </w:pPr>
          </w:p>
        </w:tc>
      </w:tr>
      <w:tr w:rsidR="00005B37" w:rsidRPr="00005B37" w14:paraId="0EF63CEB" w14:textId="77777777" w:rsidTr="00005B37">
        <w:trPr>
          <w:trHeight w:val="1275"/>
        </w:trPr>
        <w:tc>
          <w:tcPr>
            <w:tcW w:w="474" w:type="pct"/>
            <w:shd w:val="clear" w:color="auto" w:fill="auto"/>
            <w:vAlign w:val="center"/>
            <w:hideMark/>
          </w:tcPr>
          <w:p w14:paraId="5EA0EDDA"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ED19DC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2A9FF15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22</w:t>
            </w:r>
          </w:p>
        </w:tc>
        <w:tc>
          <w:tcPr>
            <w:tcW w:w="877" w:type="pct"/>
            <w:shd w:val="clear" w:color="auto" w:fill="auto"/>
            <w:vAlign w:val="center"/>
            <w:hideMark/>
          </w:tcPr>
          <w:p w14:paraId="54FA0944"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sonda bipolarna do tamowania krwawień, długość robocza 3500 mm, średnica narzędzia 7Fr, posiada spiralną elektrodę i zaokrągloną końcówkę, dzięki czemu tamowanie krwawienia jest możliwe pod różnymi kątami, posiada port do płukania, minimalna średnica kanału roboczego 2,8 mm, posiada złącze koncentryczne </w:t>
            </w:r>
          </w:p>
        </w:tc>
        <w:tc>
          <w:tcPr>
            <w:tcW w:w="575" w:type="pct"/>
            <w:shd w:val="clear" w:color="auto" w:fill="auto"/>
            <w:noWrap/>
            <w:vAlign w:val="center"/>
            <w:hideMark/>
          </w:tcPr>
          <w:p w14:paraId="1742692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69C96CF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6F65169D" w14:textId="779123F6"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42186A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6537E486" w14:textId="5844AF46"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2C46CE6F" w14:textId="25EB8B1D"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36A456D" w14:textId="46F4519B" w:rsidR="00005B37" w:rsidRPr="00005B37" w:rsidRDefault="00005B37" w:rsidP="001A3FA0">
            <w:pPr>
              <w:jc w:val="center"/>
              <w:rPr>
                <w:rFonts w:ascii="Arial" w:hAnsi="Arial" w:cs="Arial"/>
                <w:sz w:val="16"/>
                <w:szCs w:val="16"/>
              </w:rPr>
            </w:pPr>
          </w:p>
        </w:tc>
      </w:tr>
      <w:tr w:rsidR="00005B37" w:rsidRPr="00005B37" w14:paraId="5D647826" w14:textId="77777777" w:rsidTr="00005B37">
        <w:trPr>
          <w:trHeight w:val="2295"/>
        </w:trPr>
        <w:tc>
          <w:tcPr>
            <w:tcW w:w="474" w:type="pct"/>
            <w:shd w:val="clear" w:color="auto" w:fill="auto"/>
            <w:vAlign w:val="center"/>
            <w:hideMark/>
          </w:tcPr>
          <w:p w14:paraId="178BC071"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676263F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4A1444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23</w:t>
            </w:r>
          </w:p>
        </w:tc>
        <w:tc>
          <w:tcPr>
            <w:tcW w:w="877" w:type="pct"/>
            <w:shd w:val="clear" w:color="auto" w:fill="auto"/>
            <w:vAlign w:val="center"/>
            <w:hideMark/>
          </w:tcPr>
          <w:p w14:paraId="79C46FCA"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Jednorazowy nóż z balonem do </w:t>
            </w:r>
            <w:proofErr w:type="spellStart"/>
            <w:r w:rsidRPr="00005B37">
              <w:rPr>
                <w:rFonts w:ascii="Arial" w:hAnsi="Arial" w:cs="Arial"/>
                <w:sz w:val="16"/>
                <w:szCs w:val="16"/>
              </w:rPr>
              <w:t>sfinkteroplastyki</w:t>
            </w:r>
            <w:proofErr w:type="spellEnd"/>
            <w:r w:rsidRPr="00005B37">
              <w:rPr>
                <w:rFonts w:ascii="Arial" w:hAnsi="Arial" w:cs="Arial"/>
                <w:sz w:val="16"/>
                <w:szCs w:val="16"/>
              </w:rPr>
              <w:t xml:space="preserve">; zakres średnic balonu 8-10-12 i 12 -15 -18 mm; długość balonu 40 mm; długość cięciwy tnącej: 25 i 30 mm; końcówka dystalna o dł. 7mm; balon o zaokrąglonych końcach, wykonany z przeźroczystego materiału; znacznik endoskopowy na środku balonu; znaczniki radiologiczne na balonie i </w:t>
            </w:r>
            <w:proofErr w:type="spellStart"/>
            <w:r w:rsidRPr="00005B37">
              <w:rPr>
                <w:rFonts w:ascii="Arial" w:hAnsi="Arial" w:cs="Arial"/>
                <w:sz w:val="16"/>
                <w:szCs w:val="16"/>
              </w:rPr>
              <w:t>sfinkterotomie</w:t>
            </w:r>
            <w:proofErr w:type="spellEnd"/>
            <w:r w:rsidRPr="00005B37">
              <w:rPr>
                <w:rFonts w:ascii="Arial" w:hAnsi="Arial" w:cs="Arial"/>
                <w:sz w:val="16"/>
                <w:szCs w:val="16"/>
              </w:rPr>
              <w:t xml:space="preserve">; kanał “C-channel” i konstrukcja wprowadzania po prowadnicy w części dystalnej; wyodrębniony kanał dla prowadnika, cięciwy tnącej i do podania kontrastu; długość robocza: 1950 mm; Jednorazowym narzędziem do napełniania </w:t>
            </w:r>
            <w:proofErr w:type="spellStart"/>
            <w:r w:rsidRPr="00005B37">
              <w:rPr>
                <w:rFonts w:ascii="Arial" w:hAnsi="Arial" w:cs="Arial"/>
                <w:sz w:val="16"/>
                <w:szCs w:val="16"/>
              </w:rPr>
              <w:t>poszerzadeł</w:t>
            </w:r>
            <w:proofErr w:type="spellEnd"/>
            <w:r w:rsidRPr="00005B37">
              <w:rPr>
                <w:rFonts w:ascii="Arial" w:hAnsi="Arial" w:cs="Arial"/>
                <w:sz w:val="16"/>
                <w:szCs w:val="16"/>
              </w:rPr>
              <w:t xml:space="preserve"> balonowych. </w:t>
            </w:r>
          </w:p>
        </w:tc>
        <w:tc>
          <w:tcPr>
            <w:tcW w:w="575" w:type="pct"/>
            <w:shd w:val="clear" w:color="auto" w:fill="auto"/>
            <w:noWrap/>
            <w:vAlign w:val="center"/>
            <w:hideMark/>
          </w:tcPr>
          <w:p w14:paraId="0001941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579B0BF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2282714" w14:textId="5E05052B"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0970121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2B73D973" w14:textId="4CFA927B"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1669CE5F" w14:textId="0B476501"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741ED1D3" w14:textId="762F2FBD" w:rsidR="00005B37" w:rsidRPr="00005B37" w:rsidRDefault="00005B37" w:rsidP="001A3FA0">
            <w:pPr>
              <w:jc w:val="center"/>
              <w:rPr>
                <w:rFonts w:ascii="Arial" w:hAnsi="Arial" w:cs="Arial"/>
                <w:sz w:val="16"/>
                <w:szCs w:val="16"/>
              </w:rPr>
            </w:pPr>
          </w:p>
        </w:tc>
      </w:tr>
      <w:tr w:rsidR="00005B37" w:rsidRPr="00005B37" w14:paraId="61D41D0B" w14:textId="77777777" w:rsidTr="00005B37">
        <w:trPr>
          <w:trHeight w:val="1275"/>
        </w:trPr>
        <w:tc>
          <w:tcPr>
            <w:tcW w:w="474" w:type="pct"/>
            <w:shd w:val="clear" w:color="auto" w:fill="auto"/>
            <w:vAlign w:val="center"/>
            <w:hideMark/>
          </w:tcPr>
          <w:p w14:paraId="7262243E"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3A15419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5C81A9B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24</w:t>
            </w:r>
          </w:p>
        </w:tc>
        <w:tc>
          <w:tcPr>
            <w:tcW w:w="877" w:type="pct"/>
            <w:shd w:val="clear" w:color="auto" w:fill="auto"/>
            <w:vAlign w:val="center"/>
            <w:hideMark/>
          </w:tcPr>
          <w:p w14:paraId="7558172F"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Jednorazowy nóż elektrochirurgiczny do endoskopowego usuwania warstw </w:t>
            </w:r>
            <w:proofErr w:type="spellStart"/>
            <w:r w:rsidRPr="00005B37">
              <w:rPr>
                <w:rFonts w:ascii="Arial" w:hAnsi="Arial" w:cs="Arial"/>
                <w:sz w:val="16"/>
                <w:szCs w:val="16"/>
              </w:rPr>
              <w:t>podśluzówkowych</w:t>
            </w:r>
            <w:proofErr w:type="spellEnd"/>
            <w:r w:rsidRPr="00005B37">
              <w:rPr>
                <w:rFonts w:ascii="Arial" w:hAnsi="Arial" w:cs="Arial"/>
                <w:sz w:val="16"/>
                <w:szCs w:val="16"/>
              </w:rPr>
              <w:t xml:space="preserve"> w obrębie jelita grubego; zakończony izolowaną końcówką o średnicy 1,7 mm; długość noża 3,5 mm; całkowita długość narzędzia 2300 mm; minimalna średnica kanału roboczego endoskopu 2,8 mm; </w:t>
            </w:r>
          </w:p>
        </w:tc>
        <w:tc>
          <w:tcPr>
            <w:tcW w:w="575" w:type="pct"/>
            <w:shd w:val="clear" w:color="auto" w:fill="auto"/>
            <w:noWrap/>
            <w:vAlign w:val="center"/>
            <w:hideMark/>
          </w:tcPr>
          <w:p w14:paraId="4F7E5A2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3D54D87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B022333" w14:textId="01A41C5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C0D5C0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4790662A" w14:textId="6726DE7B"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9AC2923" w14:textId="78837B87"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CB2C8F5" w14:textId="43D25E96" w:rsidR="00005B37" w:rsidRPr="00005B37" w:rsidRDefault="00005B37" w:rsidP="001A3FA0">
            <w:pPr>
              <w:jc w:val="center"/>
              <w:rPr>
                <w:rFonts w:ascii="Arial" w:hAnsi="Arial" w:cs="Arial"/>
                <w:sz w:val="16"/>
                <w:szCs w:val="16"/>
              </w:rPr>
            </w:pPr>
          </w:p>
        </w:tc>
      </w:tr>
      <w:tr w:rsidR="00005B37" w:rsidRPr="00005B37" w14:paraId="050A4060" w14:textId="77777777" w:rsidTr="00005B37">
        <w:trPr>
          <w:trHeight w:val="1530"/>
        </w:trPr>
        <w:tc>
          <w:tcPr>
            <w:tcW w:w="474" w:type="pct"/>
            <w:shd w:val="clear" w:color="auto" w:fill="auto"/>
            <w:vAlign w:val="center"/>
            <w:hideMark/>
          </w:tcPr>
          <w:p w14:paraId="216B181F"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2489310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3E2ADC9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877" w:type="pct"/>
            <w:shd w:val="clear" w:color="auto" w:fill="auto"/>
            <w:vAlign w:val="center"/>
            <w:hideMark/>
          </w:tcPr>
          <w:p w14:paraId="0D5D8126"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Ładowany aplikator klipsów do wielokrotnego </w:t>
            </w:r>
            <w:proofErr w:type="spellStart"/>
            <w:r w:rsidRPr="00005B37">
              <w:rPr>
                <w:rFonts w:ascii="Arial" w:hAnsi="Arial" w:cs="Arial"/>
                <w:sz w:val="16"/>
                <w:szCs w:val="16"/>
              </w:rPr>
              <w:t>klipsowania</w:t>
            </w:r>
            <w:proofErr w:type="spellEnd"/>
            <w:r w:rsidRPr="00005B37">
              <w:rPr>
                <w:rFonts w:ascii="Arial" w:hAnsi="Arial" w:cs="Arial"/>
                <w:sz w:val="16"/>
                <w:szCs w:val="16"/>
              </w:rPr>
              <w:t xml:space="preserve"> u jednego pacjenta; jednorazowe narzędzie z funkcją rotacji do zakładania klipsów na krwawiące naczynia i szypuły polipów; cięgno do osadzania klipsa zakończone stożkiem, współpracuje ze sterylnymi klipsami w kartridżach; maksymalna średnica części wprowadzanej 2,75 mm, dł. narzędzia 2300 mm, minimalna średnica kanału roboczego 2,8 mm; </w:t>
            </w:r>
          </w:p>
        </w:tc>
        <w:tc>
          <w:tcPr>
            <w:tcW w:w="575" w:type="pct"/>
            <w:shd w:val="clear" w:color="auto" w:fill="auto"/>
            <w:noWrap/>
            <w:vAlign w:val="center"/>
            <w:hideMark/>
          </w:tcPr>
          <w:p w14:paraId="57303EA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70E19C0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1A2BE4A8" w14:textId="0FDEECCD"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0EFBD5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90</w:t>
            </w:r>
          </w:p>
        </w:tc>
        <w:tc>
          <w:tcPr>
            <w:tcW w:w="281" w:type="pct"/>
            <w:shd w:val="clear" w:color="auto" w:fill="auto"/>
            <w:noWrap/>
            <w:vAlign w:val="center"/>
          </w:tcPr>
          <w:p w14:paraId="283FE1A4" w14:textId="1D9DAAC8"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5C0100B" w14:textId="6D2ACA3E"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4344A11" w14:textId="5931F903" w:rsidR="00005B37" w:rsidRPr="00005B37" w:rsidRDefault="00005B37" w:rsidP="001A3FA0">
            <w:pPr>
              <w:jc w:val="center"/>
              <w:rPr>
                <w:rFonts w:ascii="Arial" w:hAnsi="Arial" w:cs="Arial"/>
                <w:sz w:val="16"/>
                <w:szCs w:val="16"/>
              </w:rPr>
            </w:pPr>
          </w:p>
        </w:tc>
      </w:tr>
      <w:tr w:rsidR="00005B37" w:rsidRPr="00005B37" w14:paraId="3B3AA81B" w14:textId="77777777" w:rsidTr="00005B37">
        <w:trPr>
          <w:trHeight w:val="510"/>
        </w:trPr>
        <w:tc>
          <w:tcPr>
            <w:tcW w:w="474" w:type="pct"/>
            <w:shd w:val="clear" w:color="auto" w:fill="auto"/>
            <w:vAlign w:val="center"/>
            <w:hideMark/>
          </w:tcPr>
          <w:p w14:paraId="75546050"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40FFDB2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3287CF1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26</w:t>
            </w:r>
          </w:p>
        </w:tc>
        <w:tc>
          <w:tcPr>
            <w:tcW w:w="877" w:type="pct"/>
            <w:shd w:val="clear" w:color="auto" w:fill="auto"/>
            <w:vAlign w:val="center"/>
            <w:hideMark/>
          </w:tcPr>
          <w:p w14:paraId="1F1FC633" w14:textId="77777777" w:rsidR="00005B37" w:rsidRPr="00005B37" w:rsidRDefault="00005B37" w:rsidP="001A3FA0">
            <w:pPr>
              <w:rPr>
                <w:rFonts w:ascii="Arial" w:hAnsi="Arial" w:cs="Arial"/>
                <w:sz w:val="16"/>
                <w:szCs w:val="16"/>
              </w:rPr>
            </w:pPr>
            <w:r w:rsidRPr="00005B37">
              <w:rPr>
                <w:rFonts w:ascii="Arial" w:hAnsi="Arial" w:cs="Arial"/>
                <w:sz w:val="16"/>
                <w:szCs w:val="16"/>
              </w:rPr>
              <w:t>Dren jednodniowy kompatybilny z  pompą płuczącą  typu OFP-2 będącą własnością Szpitala.</w:t>
            </w:r>
          </w:p>
        </w:tc>
        <w:tc>
          <w:tcPr>
            <w:tcW w:w="575" w:type="pct"/>
            <w:shd w:val="clear" w:color="auto" w:fill="auto"/>
            <w:noWrap/>
            <w:vAlign w:val="center"/>
            <w:hideMark/>
          </w:tcPr>
          <w:p w14:paraId="2103522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1773111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346342F3" w14:textId="44AD70AE"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F0C227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100</w:t>
            </w:r>
          </w:p>
        </w:tc>
        <w:tc>
          <w:tcPr>
            <w:tcW w:w="281" w:type="pct"/>
            <w:shd w:val="clear" w:color="auto" w:fill="auto"/>
            <w:noWrap/>
            <w:vAlign w:val="center"/>
          </w:tcPr>
          <w:p w14:paraId="6F93264A" w14:textId="697CC55F"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7B30D6C5" w14:textId="5FD78100"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BAC475E" w14:textId="79C39928" w:rsidR="00005B37" w:rsidRPr="00005B37" w:rsidRDefault="00005B37" w:rsidP="001A3FA0">
            <w:pPr>
              <w:jc w:val="center"/>
              <w:rPr>
                <w:rFonts w:ascii="Arial" w:hAnsi="Arial" w:cs="Arial"/>
                <w:sz w:val="16"/>
                <w:szCs w:val="16"/>
              </w:rPr>
            </w:pPr>
          </w:p>
        </w:tc>
      </w:tr>
      <w:tr w:rsidR="00005B37" w:rsidRPr="00005B37" w14:paraId="0D9867C5" w14:textId="77777777" w:rsidTr="00005B37">
        <w:trPr>
          <w:trHeight w:val="2040"/>
        </w:trPr>
        <w:tc>
          <w:tcPr>
            <w:tcW w:w="474" w:type="pct"/>
            <w:shd w:val="clear" w:color="auto" w:fill="auto"/>
            <w:vAlign w:val="center"/>
            <w:hideMark/>
          </w:tcPr>
          <w:p w14:paraId="544FEE2C"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1970EA1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1BD0977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27</w:t>
            </w:r>
          </w:p>
        </w:tc>
        <w:tc>
          <w:tcPr>
            <w:tcW w:w="877" w:type="pct"/>
            <w:shd w:val="clear" w:color="auto" w:fill="auto"/>
            <w:vAlign w:val="center"/>
            <w:hideMark/>
          </w:tcPr>
          <w:p w14:paraId="2C4EC143"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sterylna igła iniekcyjna gastroskopowa  do </w:t>
            </w:r>
            <w:proofErr w:type="spellStart"/>
            <w:r w:rsidRPr="00005B37">
              <w:rPr>
                <w:rFonts w:ascii="Arial" w:hAnsi="Arial" w:cs="Arial"/>
                <w:sz w:val="16"/>
                <w:szCs w:val="16"/>
              </w:rPr>
              <w:t>ostrzykiwania</w:t>
            </w:r>
            <w:proofErr w:type="spellEnd"/>
            <w:r w:rsidRPr="00005B37">
              <w:rPr>
                <w:rFonts w:ascii="Arial" w:hAnsi="Arial" w:cs="Arial"/>
                <w:sz w:val="16"/>
                <w:szCs w:val="16"/>
              </w:rPr>
              <w:t xml:space="preserve"> i hemostazy; posiadająca usztywnioną osłonkę zabezpieczającą przed przekłuciem kanału; blokada ze słyszalnym kliknięciem informująca o całkowitym schowaniu ostrza igły do osłonki; posiada port do podawania leków; długość robocza narzędzia min.1650 mm; długość igły 4 mm, średnice igieł 21G, 23G, 25G; maksymalna średnica części wprowadzanej do endoskopu 2,5 mm; minimalna średnica kanału roboczego 2,8 mm</w:t>
            </w:r>
          </w:p>
        </w:tc>
        <w:tc>
          <w:tcPr>
            <w:tcW w:w="575" w:type="pct"/>
            <w:shd w:val="clear" w:color="auto" w:fill="auto"/>
            <w:noWrap/>
            <w:vAlign w:val="center"/>
            <w:hideMark/>
          </w:tcPr>
          <w:p w14:paraId="645900C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4580B40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5875E89" w14:textId="4CC89BA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542A07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10</w:t>
            </w:r>
          </w:p>
        </w:tc>
        <w:tc>
          <w:tcPr>
            <w:tcW w:w="281" w:type="pct"/>
            <w:shd w:val="clear" w:color="auto" w:fill="auto"/>
            <w:noWrap/>
            <w:vAlign w:val="center"/>
          </w:tcPr>
          <w:p w14:paraId="4813927B" w14:textId="1B7E8D37"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1E765EE" w14:textId="6A821578"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53E2EDC" w14:textId="72ACCEAF" w:rsidR="00005B37" w:rsidRPr="00005B37" w:rsidRDefault="00005B37" w:rsidP="001A3FA0">
            <w:pPr>
              <w:jc w:val="center"/>
              <w:rPr>
                <w:rFonts w:ascii="Arial" w:hAnsi="Arial" w:cs="Arial"/>
                <w:sz w:val="16"/>
                <w:szCs w:val="16"/>
              </w:rPr>
            </w:pPr>
          </w:p>
        </w:tc>
      </w:tr>
      <w:tr w:rsidR="00005B37" w:rsidRPr="00005B37" w14:paraId="4224BFF7" w14:textId="77777777" w:rsidTr="00005B37">
        <w:trPr>
          <w:trHeight w:val="2295"/>
        </w:trPr>
        <w:tc>
          <w:tcPr>
            <w:tcW w:w="474" w:type="pct"/>
            <w:shd w:val="clear" w:color="auto" w:fill="auto"/>
            <w:vAlign w:val="center"/>
            <w:hideMark/>
          </w:tcPr>
          <w:p w14:paraId="2AD1ACBC"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48DC7CA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DA773D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28</w:t>
            </w:r>
          </w:p>
        </w:tc>
        <w:tc>
          <w:tcPr>
            <w:tcW w:w="877" w:type="pct"/>
            <w:shd w:val="clear" w:color="auto" w:fill="auto"/>
            <w:vAlign w:val="center"/>
            <w:hideMark/>
          </w:tcPr>
          <w:p w14:paraId="2C135F56"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sterylna igła iniekcyjna </w:t>
            </w:r>
            <w:proofErr w:type="spellStart"/>
            <w:r w:rsidRPr="00005B37">
              <w:rPr>
                <w:rFonts w:ascii="Arial" w:hAnsi="Arial" w:cs="Arial"/>
                <w:sz w:val="16"/>
                <w:szCs w:val="16"/>
              </w:rPr>
              <w:t>kolonoskopowa</w:t>
            </w:r>
            <w:proofErr w:type="spellEnd"/>
            <w:r w:rsidRPr="00005B37">
              <w:rPr>
                <w:rFonts w:ascii="Arial" w:hAnsi="Arial" w:cs="Arial"/>
                <w:sz w:val="16"/>
                <w:szCs w:val="16"/>
              </w:rPr>
              <w:t xml:space="preserve">  do </w:t>
            </w:r>
            <w:proofErr w:type="spellStart"/>
            <w:r w:rsidRPr="00005B37">
              <w:rPr>
                <w:rFonts w:ascii="Arial" w:hAnsi="Arial" w:cs="Arial"/>
                <w:sz w:val="16"/>
                <w:szCs w:val="16"/>
              </w:rPr>
              <w:t>ostrzykiwania</w:t>
            </w:r>
            <w:proofErr w:type="spellEnd"/>
            <w:r w:rsidRPr="00005B37">
              <w:rPr>
                <w:rFonts w:ascii="Arial" w:hAnsi="Arial" w:cs="Arial"/>
                <w:sz w:val="16"/>
                <w:szCs w:val="16"/>
              </w:rPr>
              <w:t xml:space="preserve"> i hemostazy; posiadająca usztywnioną osłonkę zabezpieczającą przed przekłuciem kanału; blokada ze słyszalnym kliknięciem informuje o całkowitym schowaniu ostrza igły do osłonki; port do podawania leków; długość robocza narzędzia 2300 mm; długość igły 3, 4 i 5mm-średnica 23G oraz długość igły 4 i 5 mm-średnica 25G;skos igły - krótki optymalny do tkanki dolnego odcinka przewodu pokarmowego; maksymalna średnica części wprowadzanej do endoskopu 2,5 mm; minimalna średnica kanału roboczego 2,8 mm</w:t>
            </w:r>
          </w:p>
        </w:tc>
        <w:tc>
          <w:tcPr>
            <w:tcW w:w="575" w:type="pct"/>
            <w:shd w:val="clear" w:color="auto" w:fill="auto"/>
            <w:noWrap/>
            <w:vAlign w:val="center"/>
            <w:hideMark/>
          </w:tcPr>
          <w:p w14:paraId="7E3D3F7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0EB9385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2B30F62" w14:textId="47072FDA"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A62222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70</w:t>
            </w:r>
          </w:p>
        </w:tc>
        <w:tc>
          <w:tcPr>
            <w:tcW w:w="281" w:type="pct"/>
            <w:shd w:val="clear" w:color="auto" w:fill="auto"/>
            <w:noWrap/>
            <w:vAlign w:val="center"/>
          </w:tcPr>
          <w:p w14:paraId="01C42BD3" w14:textId="68488168"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5DD1FD57" w14:textId="44FE3BCA"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5BF0DB95" w14:textId="60FC2AAE" w:rsidR="00005B37" w:rsidRPr="00005B37" w:rsidRDefault="00005B37" w:rsidP="001A3FA0">
            <w:pPr>
              <w:jc w:val="center"/>
              <w:rPr>
                <w:rFonts w:ascii="Arial" w:hAnsi="Arial" w:cs="Arial"/>
                <w:sz w:val="16"/>
                <w:szCs w:val="16"/>
              </w:rPr>
            </w:pPr>
          </w:p>
        </w:tc>
      </w:tr>
      <w:tr w:rsidR="00005B37" w:rsidRPr="00005B37" w14:paraId="0D28F35D" w14:textId="77777777" w:rsidTr="00005B37">
        <w:trPr>
          <w:trHeight w:val="1530"/>
        </w:trPr>
        <w:tc>
          <w:tcPr>
            <w:tcW w:w="474" w:type="pct"/>
            <w:shd w:val="clear" w:color="auto" w:fill="auto"/>
            <w:vAlign w:val="center"/>
            <w:hideMark/>
          </w:tcPr>
          <w:p w14:paraId="16E54298"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74388F3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38DB348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29</w:t>
            </w:r>
          </w:p>
        </w:tc>
        <w:tc>
          <w:tcPr>
            <w:tcW w:w="877" w:type="pct"/>
            <w:shd w:val="clear" w:color="auto" w:fill="auto"/>
            <w:vAlign w:val="center"/>
            <w:hideMark/>
          </w:tcPr>
          <w:p w14:paraId="4C7C03ED"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Pętle elektrochirurgiczne </w:t>
            </w:r>
            <w:proofErr w:type="spellStart"/>
            <w:r w:rsidRPr="00005B37">
              <w:rPr>
                <w:rFonts w:ascii="Arial" w:hAnsi="Arial" w:cs="Arial"/>
                <w:sz w:val="16"/>
                <w:szCs w:val="16"/>
              </w:rPr>
              <w:t>kolonoskopowe</w:t>
            </w:r>
            <w:proofErr w:type="spellEnd"/>
            <w:r w:rsidRPr="00005B37">
              <w:rPr>
                <w:rFonts w:ascii="Arial" w:hAnsi="Arial" w:cs="Arial"/>
                <w:sz w:val="16"/>
                <w:szCs w:val="16"/>
              </w:rPr>
              <w:t xml:space="preserve"> jednorazowego użytku, sterylne; kształt owalny; średnica pętli 10 mm, 15mm, 25mm; pętla wykonana z plecionego drutu o grubości 0,47 mm; zintegrowany uchwyt ze skalą pomiarową, długość narzędzia 2300 mm, maksymalna średnica części wprowadzanej do endoskopu 2,6 mm; minimalna średnica kanału roboczego 2,8 mm</w:t>
            </w:r>
          </w:p>
        </w:tc>
        <w:tc>
          <w:tcPr>
            <w:tcW w:w="575" w:type="pct"/>
            <w:shd w:val="clear" w:color="auto" w:fill="auto"/>
            <w:noWrap/>
            <w:vAlign w:val="center"/>
            <w:hideMark/>
          </w:tcPr>
          <w:p w14:paraId="4CAF7AD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030902A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0BB73AAD" w14:textId="4099687E"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0F52C45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20</w:t>
            </w:r>
          </w:p>
        </w:tc>
        <w:tc>
          <w:tcPr>
            <w:tcW w:w="281" w:type="pct"/>
            <w:shd w:val="clear" w:color="auto" w:fill="auto"/>
            <w:noWrap/>
            <w:vAlign w:val="center"/>
          </w:tcPr>
          <w:p w14:paraId="7541E3C7" w14:textId="65CEED61"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7BCC391F" w14:textId="6737E166"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64B84B2D" w14:textId="7868CAC5" w:rsidR="00005B37" w:rsidRPr="00005B37" w:rsidRDefault="00005B37" w:rsidP="001A3FA0">
            <w:pPr>
              <w:jc w:val="center"/>
              <w:rPr>
                <w:rFonts w:ascii="Arial" w:hAnsi="Arial" w:cs="Arial"/>
                <w:sz w:val="16"/>
                <w:szCs w:val="16"/>
              </w:rPr>
            </w:pPr>
          </w:p>
        </w:tc>
      </w:tr>
      <w:tr w:rsidR="00005B37" w:rsidRPr="00005B37" w14:paraId="33618486" w14:textId="77777777" w:rsidTr="00005B37">
        <w:trPr>
          <w:trHeight w:val="1275"/>
        </w:trPr>
        <w:tc>
          <w:tcPr>
            <w:tcW w:w="474" w:type="pct"/>
            <w:shd w:val="clear" w:color="auto" w:fill="auto"/>
            <w:vAlign w:val="center"/>
            <w:hideMark/>
          </w:tcPr>
          <w:p w14:paraId="770CED7B"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45FF787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74BCBBD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30</w:t>
            </w:r>
          </w:p>
        </w:tc>
        <w:tc>
          <w:tcPr>
            <w:tcW w:w="877" w:type="pct"/>
            <w:shd w:val="clear" w:color="auto" w:fill="auto"/>
            <w:vAlign w:val="center"/>
            <w:hideMark/>
          </w:tcPr>
          <w:p w14:paraId="077F7F81"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Pętle elektrochirurgiczne </w:t>
            </w:r>
            <w:proofErr w:type="spellStart"/>
            <w:r w:rsidRPr="00005B37">
              <w:rPr>
                <w:rFonts w:ascii="Arial" w:hAnsi="Arial" w:cs="Arial"/>
                <w:sz w:val="16"/>
                <w:szCs w:val="16"/>
              </w:rPr>
              <w:t>kolonoskopowe</w:t>
            </w:r>
            <w:proofErr w:type="spellEnd"/>
            <w:r w:rsidRPr="00005B37">
              <w:rPr>
                <w:rFonts w:ascii="Arial" w:hAnsi="Arial" w:cs="Arial"/>
                <w:sz w:val="16"/>
                <w:szCs w:val="16"/>
              </w:rPr>
              <w:t xml:space="preserve"> jednorazowego użytku, sterylne; kształt owalny; średnica 10 mm, 15mm,  pętla wykonana z plecionego drutu o grubości 0,40 mm - miękkie; zintegrowany uchwyt ze skalą pomiarową, długość narzędzia 2300 mm, minimalna średnica kanału roboczego 2,8 mm</w:t>
            </w:r>
          </w:p>
        </w:tc>
        <w:tc>
          <w:tcPr>
            <w:tcW w:w="575" w:type="pct"/>
            <w:shd w:val="clear" w:color="auto" w:fill="auto"/>
            <w:noWrap/>
            <w:vAlign w:val="center"/>
            <w:hideMark/>
          </w:tcPr>
          <w:p w14:paraId="414B1B2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795D963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165876CD" w14:textId="584A9153"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AD2609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430</w:t>
            </w:r>
          </w:p>
        </w:tc>
        <w:tc>
          <w:tcPr>
            <w:tcW w:w="281" w:type="pct"/>
            <w:shd w:val="clear" w:color="auto" w:fill="auto"/>
            <w:noWrap/>
            <w:vAlign w:val="center"/>
          </w:tcPr>
          <w:p w14:paraId="53CFD9E4" w14:textId="0989E793"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67E6EEA5" w14:textId="0EEBDCFF"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15E2295" w14:textId="4E758E96" w:rsidR="00005B37" w:rsidRPr="00005B37" w:rsidRDefault="00005B37" w:rsidP="001A3FA0">
            <w:pPr>
              <w:jc w:val="center"/>
              <w:rPr>
                <w:rFonts w:ascii="Arial" w:hAnsi="Arial" w:cs="Arial"/>
                <w:sz w:val="16"/>
                <w:szCs w:val="16"/>
              </w:rPr>
            </w:pPr>
          </w:p>
        </w:tc>
      </w:tr>
      <w:tr w:rsidR="00005B37" w:rsidRPr="00005B37" w14:paraId="36E69D0C" w14:textId="77777777" w:rsidTr="00005B37">
        <w:trPr>
          <w:trHeight w:val="1830"/>
        </w:trPr>
        <w:tc>
          <w:tcPr>
            <w:tcW w:w="474" w:type="pct"/>
            <w:shd w:val="clear" w:color="auto" w:fill="auto"/>
            <w:vAlign w:val="center"/>
            <w:hideMark/>
          </w:tcPr>
          <w:p w14:paraId="3F25CCB7"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282B5FA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23003A1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31</w:t>
            </w:r>
          </w:p>
        </w:tc>
        <w:tc>
          <w:tcPr>
            <w:tcW w:w="877" w:type="pct"/>
            <w:shd w:val="clear" w:color="auto" w:fill="auto"/>
            <w:vAlign w:val="center"/>
            <w:hideMark/>
          </w:tcPr>
          <w:p w14:paraId="5AC26531" w14:textId="77777777" w:rsidR="00005B37" w:rsidRPr="00005B37" w:rsidRDefault="00005B37" w:rsidP="001A3FA0">
            <w:pPr>
              <w:rPr>
                <w:rFonts w:ascii="Arial" w:hAnsi="Arial" w:cs="Arial"/>
                <w:sz w:val="16"/>
                <w:szCs w:val="16"/>
              </w:rPr>
            </w:pPr>
            <w:r w:rsidRPr="00005B37">
              <w:rPr>
                <w:rFonts w:ascii="Arial" w:hAnsi="Arial" w:cs="Arial"/>
                <w:sz w:val="16"/>
                <w:szCs w:val="16"/>
              </w:rPr>
              <w:t>Pętle elektrochirurgiczne jednorazowego użytku, kształt owalny; średnica pętli 20 mm; pętla wykonana z plecionego, spiralnego drutu o grubości 0,48mm zapobiegającego ześlizgiwaniu się tkanki; zintegrowany uchwyt ze skalą pomiarową, długość narzędzia 2300mm, maksymalna średnica części wprowadzanej do endoskopu 2,6 mm; minimalna średnica kanału roboczego 2,8 mm</w:t>
            </w:r>
          </w:p>
        </w:tc>
        <w:tc>
          <w:tcPr>
            <w:tcW w:w="575" w:type="pct"/>
            <w:shd w:val="clear" w:color="auto" w:fill="auto"/>
            <w:noWrap/>
            <w:vAlign w:val="center"/>
            <w:hideMark/>
          </w:tcPr>
          <w:p w14:paraId="6EB0EFE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14F0485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6114CA5C" w14:textId="3FB5F80A"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75A41C9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20</w:t>
            </w:r>
          </w:p>
        </w:tc>
        <w:tc>
          <w:tcPr>
            <w:tcW w:w="281" w:type="pct"/>
            <w:shd w:val="clear" w:color="auto" w:fill="auto"/>
            <w:noWrap/>
            <w:vAlign w:val="center"/>
          </w:tcPr>
          <w:p w14:paraId="33E8A4CB" w14:textId="0B81116A"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7F06C98C" w14:textId="44DA732B"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426EFCD7" w14:textId="0A85AA14" w:rsidR="00005B37" w:rsidRPr="00005B37" w:rsidRDefault="00005B37" w:rsidP="001A3FA0">
            <w:pPr>
              <w:jc w:val="center"/>
              <w:rPr>
                <w:rFonts w:ascii="Arial" w:hAnsi="Arial" w:cs="Arial"/>
                <w:sz w:val="16"/>
                <w:szCs w:val="16"/>
              </w:rPr>
            </w:pPr>
          </w:p>
        </w:tc>
      </w:tr>
      <w:tr w:rsidR="00005B37" w:rsidRPr="00005B37" w14:paraId="6D0BD8AF" w14:textId="77777777" w:rsidTr="00005B37">
        <w:trPr>
          <w:trHeight w:val="2220"/>
        </w:trPr>
        <w:tc>
          <w:tcPr>
            <w:tcW w:w="474" w:type="pct"/>
            <w:shd w:val="clear" w:color="auto" w:fill="auto"/>
            <w:vAlign w:val="center"/>
            <w:hideMark/>
          </w:tcPr>
          <w:p w14:paraId="4823A023"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19C3433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72F59EE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32</w:t>
            </w:r>
          </w:p>
        </w:tc>
        <w:tc>
          <w:tcPr>
            <w:tcW w:w="877" w:type="pct"/>
            <w:shd w:val="clear" w:color="auto" w:fill="auto"/>
            <w:vAlign w:val="center"/>
            <w:hideMark/>
          </w:tcPr>
          <w:p w14:paraId="53DD86D7"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Pętle elektrochirurgiczne, </w:t>
            </w:r>
            <w:proofErr w:type="spellStart"/>
            <w:r w:rsidRPr="00005B37">
              <w:rPr>
                <w:rFonts w:ascii="Arial" w:hAnsi="Arial" w:cs="Arial"/>
                <w:sz w:val="16"/>
                <w:szCs w:val="16"/>
              </w:rPr>
              <w:t>kolonoskopowe</w:t>
            </w:r>
            <w:proofErr w:type="spellEnd"/>
            <w:r w:rsidRPr="00005B37">
              <w:rPr>
                <w:rFonts w:ascii="Arial" w:hAnsi="Arial" w:cs="Arial"/>
                <w:sz w:val="16"/>
                <w:szCs w:val="16"/>
              </w:rPr>
              <w:t xml:space="preserve"> jednorazowego użytku; do zabiegów </w:t>
            </w:r>
            <w:proofErr w:type="spellStart"/>
            <w:r w:rsidRPr="00005B37">
              <w:rPr>
                <w:rFonts w:ascii="Arial" w:hAnsi="Arial" w:cs="Arial"/>
                <w:sz w:val="16"/>
                <w:szCs w:val="16"/>
              </w:rPr>
              <w:t>polipektomii</w:t>
            </w:r>
            <w:proofErr w:type="spellEnd"/>
            <w:r w:rsidRPr="00005B37">
              <w:rPr>
                <w:rFonts w:ascii="Arial" w:hAnsi="Arial" w:cs="Arial"/>
                <w:sz w:val="16"/>
                <w:szCs w:val="16"/>
              </w:rPr>
              <w:t xml:space="preserve"> na zimno i z użyciem generatora elektrochirurgicznego; kształt heksagonalny; szerokość pętli 10 i 15 mm (do wyboru); pętla wykonana z plecionego drutu o grubości 0,3 mm; zintegrowany uchwyt ze skalą pomiarową, długość narzędzia 2300 mm, maksymalna średnica części wprowadzanej do endoskopu 2,6 mm; minimalna średnica kanału roboczego 2,8 mm.</w:t>
            </w:r>
          </w:p>
        </w:tc>
        <w:tc>
          <w:tcPr>
            <w:tcW w:w="575" w:type="pct"/>
            <w:shd w:val="clear" w:color="auto" w:fill="auto"/>
            <w:noWrap/>
            <w:vAlign w:val="center"/>
            <w:hideMark/>
          </w:tcPr>
          <w:p w14:paraId="748AC33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0A70F2E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2A231F39" w14:textId="42F97E23"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07193F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70</w:t>
            </w:r>
          </w:p>
        </w:tc>
        <w:tc>
          <w:tcPr>
            <w:tcW w:w="281" w:type="pct"/>
            <w:shd w:val="clear" w:color="auto" w:fill="auto"/>
            <w:noWrap/>
            <w:vAlign w:val="center"/>
          </w:tcPr>
          <w:p w14:paraId="40473949" w14:textId="77346523"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76D8056" w14:textId="34FD5F0E"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0EE11C6A" w14:textId="7185CC59" w:rsidR="00005B37" w:rsidRPr="00005B37" w:rsidRDefault="00005B37" w:rsidP="001A3FA0">
            <w:pPr>
              <w:jc w:val="center"/>
              <w:rPr>
                <w:rFonts w:ascii="Arial" w:hAnsi="Arial" w:cs="Arial"/>
                <w:sz w:val="16"/>
                <w:szCs w:val="16"/>
              </w:rPr>
            </w:pPr>
          </w:p>
        </w:tc>
      </w:tr>
      <w:tr w:rsidR="00005B37" w:rsidRPr="00005B37" w14:paraId="53F17926" w14:textId="77777777" w:rsidTr="00005B37">
        <w:trPr>
          <w:trHeight w:val="1875"/>
        </w:trPr>
        <w:tc>
          <w:tcPr>
            <w:tcW w:w="474" w:type="pct"/>
            <w:shd w:val="clear" w:color="auto" w:fill="auto"/>
            <w:vAlign w:val="center"/>
            <w:hideMark/>
          </w:tcPr>
          <w:p w14:paraId="7A84AB08"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4EA23CA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0FEB2E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33</w:t>
            </w:r>
          </w:p>
        </w:tc>
        <w:tc>
          <w:tcPr>
            <w:tcW w:w="877" w:type="pct"/>
            <w:shd w:val="clear" w:color="auto" w:fill="auto"/>
            <w:vAlign w:val="center"/>
            <w:hideMark/>
          </w:tcPr>
          <w:p w14:paraId="06224401" w14:textId="77777777" w:rsidR="00005B37" w:rsidRPr="00005B37" w:rsidRDefault="00005B37" w:rsidP="001A3FA0">
            <w:pPr>
              <w:rPr>
                <w:rFonts w:ascii="Arial" w:hAnsi="Arial" w:cs="Arial"/>
                <w:sz w:val="16"/>
                <w:szCs w:val="16"/>
              </w:rPr>
            </w:pPr>
            <w:r w:rsidRPr="00005B37">
              <w:rPr>
                <w:rFonts w:ascii="Arial" w:hAnsi="Arial" w:cs="Arial"/>
                <w:sz w:val="16"/>
                <w:szCs w:val="16"/>
              </w:rPr>
              <w:t>Szczypce biopsyjne jednorazowego użytku, sterylne łyżeczki z okienkiem typu szczęki aligatora z igłą mocującą; łyżeczki uchylne do biopsji stycznych; polietylenowa/teflonowa osłonka bezpieczna dla kanałów biopsyjnych endoskopów; długość narzędzia 2300 mm, maksymalna średnica części wprowadzanej do endoskopu 2,45 mm; minimalna średnica kanału roboczego 2,8 mm;</w:t>
            </w:r>
          </w:p>
        </w:tc>
        <w:tc>
          <w:tcPr>
            <w:tcW w:w="575" w:type="pct"/>
            <w:shd w:val="clear" w:color="auto" w:fill="auto"/>
            <w:noWrap/>
            <w:vAlign w:val="center"/>
            <w:hideMark/>
          </w:tcPr>
          <w:p w14:paraId="6B97860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2EFE503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6D58A133" w14:textId="3018F3BD"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7C2D237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1480</w:t>
            </w:r>
          </w:p>
        </w:tc>
        <w:tc>
          <w:tcPr>
            <w:tcW w:w="281" w:type="pct"/>
            <w:shd w:val="clear" w:color="auto" w:fill="auto"/>
            <w:noWrap/>
            <w:vAlign w:val="center"/>
          </w:tcPr>
          <w:p w14:paraId="6AB5F1C7" w14:textId="6AFDA887"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61095AFF" w14:textId="40BB42C7"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EF4E492" w14:textId="098B5151" w:rsidR="00005B37" w:rsidRPr="00005B37" w:rsidRDefault="00005B37" w:rsidP="001A3FA0">
            <w:pPr>
              <w:jc w:val="center"/>
              <w:rPr>
                <w:rFonts w:ascii="Arial" w:hAnsi="Arial" w:cs="Arial"/>
                <w:sz w:val="16"/>
                <w:szCs w:val="16"/>
              </w:rPr>
            </w:pPr>
          </w:p>
        </w:tc>
      </w:tr>
      <w:tr w:rsidR="00005B37" w:rsidRPr="00005B37" w14:paraId="36DF81C2" w14:textId="77777777" w:rsidTr="00005B37">
        <w:trPr>
          <w:trHeight w:val="1740"/>
        </w:trPr>
        <w:tc>
          <w:tcPr>
            <w:tcW w:w="474" w:type="pct"/>
            <w:shd w:val="clear" w:color="auto" w:fill="auto"/>
            <w:vAlign w:val="center"/>
            <w:hideMark/>
          </w:tcPr>
          <w:p w14:paraId="71C184E9"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2814E43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484F34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34</w:t>
            </w:r>
          </w:p>
        </w:tc>
        <w:tc>
          <w:tcPr>
            <w:tcW w:w="877" w:type="pct"/>
            <w:shd w:val="clear" w:color="auto" w:fill="auto"/>
            <w:vAlign w:val="center"/>
            <w:hideMark/>
          </w:tcPr>
          <w:p w14:paraId="3B756240"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Szczypce biopsyjne jednorazowego użytku, sterylna łyżeczki owalne z okienkiem i igłą mocującą; łyżeczki uchylne do biopsji stycznych; łyżeczki wykonane ze stali nierdzewnej o dwustopniowym ścięciu i gładkich krawędziach; polietylenowa/teflonowa osłonka bezpieczna dla kanałów biopsyjnych endoskopów; długość narzędzia min. 2300 mm,  minimalna średnica kanału roboczego 2,8mm; </w:t>
            </w:r>
          </w:p>
        </w:tc>
        <w:tc>
          <w:tcPr>
            <w:tcW w:w="575" w:type="pct"/>
            <w:shd w:val="clear" w:color="auto" w:fill="auto"/>
            <w:noWrap/>
            <w:vAlign w:val="center"/>
            <w:hideMark/>
          </w:tcPr>
          <w:p w14:paraId="2147165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3F306FA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40374888" w14:textId="484B7599"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3E6697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320</w:t>
            </w:r>
          </w:p>
        </w:tc>
        <w:tc>
          <w:tcPr>
            <w:tcW w:w="281" w:type="pct"/>
            <w:shd w:val="clear" w:color="auto" w:fill="auto"/>
            <w:noWrap/>
            <w:vAlign w:val="center"/>
          </w:tcPr>
          <w:p w14:paraId="5968CED3" w14:textId="0681D07F"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24D35144" w14:textId="00CE5439"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59E164A9" w14:textId="203733E3" w:rsidR="00005B37" w:rsidRPr="00005B37" w:rsidRDefault="00005B37" w:rsidP="001A3FA0">
            <w:pPr>
              <w:jc w:val="center"/>
              <w:rPr>
                <w:rFonts w:ascii="Arial" w:hAnsi="Arial" w:cs="Arial"/>
                <w:sz w:val="16"/>
                <w:szCs w:val="16"/>
              </w:rPr>
            </w:pPr>
          </w:p>
        </w:tc>
      </w:tr>
      <w:tr w:rsidR="00005B37" w:rsidRPr="00005B37" w14:paraId="4EA3FF84" w14:textId="77777777" w:rsidTr="00005B37">
        <w:trPr>
          <w:trHeight w:val="1275"/>
        </w:trPr>
        <w:tc>
          <w:tcPr>
            <w:tcW w:w="474" w:type="pct"/>
            <w:shd w:val="clear" w:color="auto" w:fill="auto"/>
            <w:vAlign w:val="center"/>
            <w:hideMark/>
          </w:tcPr>
          <w:p w14:paraId="3781CB90"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096B363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710BD33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35</w:t>
            </w:r>
          </w:p>
        </w:tc>
        <w:tc>
          <w:tcPr>
            <w:tcW w:w="877" w:type="pct"/>
            <w:shd w:val="clear" w:color="auto" w:fill="auto"/>
            <w:vAlign w:val="center"/>
            <w:hideMark/>
          </w:tcPr>
          <w:p w14:paraId="6DB1D843" w14:textId="77777777" w:rsidR="00005B37" w:rsidRPr="00005B37" w:rsidRDefault="00005B37" w:rsidP="001A3FA0">
            <w:pPr>
              <w:rPr>
                <w:rFonts w:ascii="Arial" w:hAnsi="Arial" w:cs="Arial"/>
                <w:sz w:val="16"/>
                <w:szCs w:val="16"/>
              </w:rPr>
            </w:pPr>
            <w:r w:rsidRPr="00005B37">
              <w:rPr>
                <w:rFonts w:ascii="Arial" w:hAnsi="Arial" w:cs="Arial"/>
                <w:sz w:val="16"/>
                <w:szCs w:val="16"/>
              </w:rPr>
              <w:t>Szczoteczka dwustronna uniwersalna jednorazowa do czyszczenia wlotów kanałów i kanałów endoskopowych; plastikowa końcówka zapobiegająca zarysowaniu kanałów endoskopowych; pasuje do kanałów endoskopów o średnicach 2,0 mm -  4,2 mm. Długość robocza min. 2200 mm</w:t>
            </w:r>
          </w:p>
        </w:tc>
        <w:tc>
          <w:tcPr>
            <w:tcW w:w="575" w:type="pct"/>
            <w:shd w:val="clear" w:color="auto" w:fill="auto"/>
            <w:noWrap/>
            <w:vAlign w:val="center"/>
            <w:hideMark/>
          </w:tcPr>
          <w:p w14:paraId="5AC27E0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726A680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724B970" w14:textId="11EB438E"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6EAFE3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600</w:t>
            </w:r>
          </w:p>
        </w:tc>
        <w:tc>
          <w:tcPr>
            <w:tcW w:w="281" w:type="pct"/>
            <w:shd w:val="clear" w:color="auto" w:fill="auto"/>
            <w:noWrap/>
            <w:vAlign w:val="center"/>
          </w:tcPr>
          <w:p w14:paraId="10266510" w14:textId="0ED0A36E"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2BFFC053" w14:textId="50ACC364"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0D81FBC2" w14:textId="3D285E0C" w:rsidR="00005B37" w:rsidRPr="00005B37" w:rsidRDefault="00005B37" w:rsidP="001A3FA0">
            <w:pPr>
              <w:jc w:val="center"/>
              <w:rPr>
                <w:rFonts w:ascii="Arial" w:hAnsi="Arial" w:cs="Arial"/>
                <w:sz w:val="16"/>
                <w:szCs w:val="16"/>
              </w:rPr>
            </w:pPr>
          </w:p>
        </w:tc>
      </w:tr>
      <w:tr w:rsidR="00005B37" w:rsidRPr="00005B37" w14:paraId="05A3B292" w14:textId="77777777" w:rsidTr="00005B37">
        <w:trPr>
          <w:trHeight w:val="1020"/>
        </w:trPr>
        <w:tc>
          <w:tcPr>
            <w:tcW w:w="474" w:type="pct"/>
            <w:shd w:val="clear" w:color="auto" w:fill="auto"/>
            <w:vAlign w:val="center"/>
            <w:hideMark/>
          </w:tcPr>
          <w:p w14:paraId="048E5415"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633C570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1CE3D0F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36</w:t>
            </w:r>
          </w:p>
        </w:tc>
        <w:tc>
          <w:tcPr>
            <w:tcW w:w="877" w:type="pct"/>
            <w:shd w:val="clear" w:color="auto" w:fill="auto"/>
            <w:vAlign w:val="center"/>
            <w:hideMark/>
          </w:tcPr>
          <w:p w14:paraId="6AD414ED" w14:textId="77777777" w:rsidR="00005B37" w:rsidRPr="00005B37" w:rsidRDefault="00005B37" w:rsidP="001A3FA0">
            <w:pPr>
              <w:rPr>
                <w:rFonts w:ascii="Arial" w:hAnsi="Arial" w:cs="Arial"/>
                <w:sz w:val="16"/>
                <w:szCs w:val="16"/>
              </w:rPr>
            </w:pPr>
            <w:r w:rsidRPr="00005B37">
              <w:rPr>
                <w:rFonts w:ascii="Arial" w:hAnsi="Arial" w:cs="Arial"/>
                <w:sz w:val="16"/>
                <w:szCs w:val="16"/>
              </w:rPr>
              <w:t>Szczoteczka do czyszczenia wlotów kanałów i kanałów bronchoskopów; dwustronna długość robocza 950 mm; plastikowa końcówka zapobiegającą zarysowaniu kanałów; do kanałów o średnicach 2,0 mm - 3,2 mm</w:t>
            </w:r>
          </w:p>
        </w:tc>
        <w:tc>
          <w:tcPr>
            <w:tcW w:w="575" w:type="pct"/>
            <w:shd w:val="clear" w:color="auto" w:fill="auto"/>
            <w:noWrap/>
            <w:vAlign w:val="center"/>
            <w:hideMark/>
          </w:tcPr>
          <w:p w14:paraId="6533C4B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0E0E09E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4B9FAF73" w14:textId="751A6D1A"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481AAD4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100</w:t>
            </w:r>
          </w:p>
        </w:tc>
        <w:tc>
          <w:tcPr>
            <w:tcW w:w="281" w:type="pct"/>
            <w:shd w:val="clear" w:color="auto" w:fill="auto"/>
            <w:noWrap/>
            <w:vAlign w:val="center"/>
          </w:tcPr>
          <w:p w14:paraId="4275BF0D" w14:textId="57A9AE4C"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A2F3C26" w14:textId="69009D91"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41236342" w14:textId="1C4A49DE" w:rsidR="00005B37" w:rsidRPr="00005B37" w:rsidRDefault="00005B37" w:rsidP="001A3FA0">
            <w:pPr>
              <w:jc w:val="center"/>
              <w:rPr>
                <w:rFonts w:ascii="Arial" w:hAnsi="Arial" w:cs="Arial"/>
                <w:sz w:val="16"/>
                <w:szCs w:val="16"/>
              </w:rPr>
            </w:pPr>
          </w:p>
        </w:tc>
      </w:tr>
      <w:tr w:rsidR="00005B37" w:rsidRPr="00005B37" w14:paraId="4ADD7926" w14:textId="77777777" w:rsidTr="00005B37">
        <w:trPr>
          <w:trHeight w:val="1785"/>
        </w:trPr>
        <w:tc>
          <w:tcPr>
            <w:tcW w:w="474" w:type="pct"/>
            <w:shd w:val="clear" w:color="auto" w:fill="auto"/>
            <w:vAlign w:val="center"/>
            <w:hideMark/>
          </w:tcPr>
          <w:p w14:paraId="74064B79"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308A694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8F4A5A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37</w:t>
            </w:r>
          </w:p>
        </w:tc>
        <w:tc>
          <w:tcPr>
            <w:tcW w:w="877" w:type="pct"/>
            <w:shd w:val="clear" w:color="auto" w:fill="auto"/>
            <w:vAlign w:val="center"/>
            <w:hideMark/>
          </w:tcPr>
          <w:p w14:paraId="6C84A720" w14:textId="77777777" w:rsidR="00005B37" w:rsidRPr="00005B37" w:rsidRDefault="00005B37" w:rsidP="001A3FA0">
            <w:pPr>
              <w:rPr>
                <w:rFonts w:ascii="Arial" w:hAnsi="Arial" w:cs="Arial"/>
                <w:sz w:val="16"/>
                <w:szCs w:val="16"/>
              </w:rPr>
            </w:pPr>
            <w:r w:rsidRPr="00005B37">
              <w:rPr>
                <w:rFonts w:ascii="Arial" w:hAnsi="Arial" w:cs="Arial"/>
                <w:sz w:val="16"/>
                <w:szCs w:val="16"/>
              </w:rPr>
              <w:t>Szczypce biopsyjne jednorazowego użytku, łyżeczki owalne z okienkiem i igłą mocującą; łyżeczki uchylne do biopsji stycznych; osłonka bezpieczna dla kanałów biopsyjnych endoskopów; długość narzędzia 1150 mm, maksymalna średnica części wprowadzanej do endoskopu 1,9 mm; minimalna średnica kanału roboczego 2,0mm;  oddzielnie zapakowane w sterylne pakiety; sterylizowane metodą napromieniowania promieniami gamma.</w:t>
            </w:r>
          </w:p>
        </w:tc>
        <w:tc>
          <w:tcPr>
            <w:tcW w:w="575" w:type="pct"/>
            <w:shd w:val="clear" w:color="auto" w:fill="auto"/>
            <w:noWrap/>
            <w:vAlign w:val="center"/>
            <w:hideMark/>
          </w:tcPr>
          <w:p w14:paraId="380C693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4F2C4C4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177F518" w14:textId="11D87CDA"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20292B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40</w:t>
            </w:r>
          </w:p>
        </w:tc>
        <w:tc>
          <w:tcPr>
            <w:tcW w:w="281" w:type="pct"/>
            <w:shd w:val="clear" w:color="auto" w:fill="auto"/>
            <w:noWrap/>
            <w:vAlign w:val="center"/>
          </w:tcPr>
          <w:p w14:paraId="57C3D0E5" w14:textId="761E9C98"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E31CD8B" w14:textId="7A645505"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7A6F3A3" w14:textId="239085A8" w:rsidR="00005B37" w:rsidRPr="00005B37" w:rsidRDefault="00005B37" w:rsidP="001A3FA0">
            <w:pPr>
              <w:jc w:val="center"/>
              <w:rPr>
                <w:rFonts w:ascii="Arial" w:hAnsi="Arial" w:cs="Arial"/>
                <w:sz w:val="16"/>
                <w:szCs w:val="16"/>
              </w:rPr>
            </w:pPr>
          </w:p>
        </w:tc>
      </w:tr>
      <w:tr w:rsidR="00005B37" w:rsidRPr="00005B37" w14:paraId="7A9B6DBA" w14:textId="77777777" w:rsidTr="00005B37">
        <w:trPr>
          <w:trHeight w:val="510"/>
        </w:trPr>
        <w:tc>
          <w:tcPr>
            <w:tcW w:w="474" w:type="pct"/>
            <w:shd w:val="clear" w:color="auto" w:fill="auto"/>
            <w:vAlign w:val="center"/>
            <w:hideMark/>
          </w:tcPr>
          <w:p w14:paraId="2D7D84D7"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435E045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08DA894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38</w:t>
            </w:r>
          </w:p>
        </w:tc>
        <w:tc>
          <w:tcPr>
            <w:tcW w:w="877" w:type="pct"/>
            <w:shd w:val="clear" w:color="auto" w:fill="auto"/>
            <w:vAlign w:val="center"/>
            <w:hideMark/>
          </w:tcPr>
          <w:p w14:paraId="42D2322E" w14:textId="77777777" w:rsidR="00005B37" w:rsidRPr="00005B37" w:rsidRDefault="00005B37" w:rsidP="001A3FA0">
            <w:pPr>
              <w:rPr>
                <w:rFonts w:ascii="Arial" w:hAnsi="Arial" w:cs="Arial"/>
                <w:sz w:val="16"/>
                <w:szCs w:val="16"/>
              </w:rPr>
            </w:pPr>
            <w:r w:rsidRPr="00005B37">
              <w:rPr>
                <w:rFonts w:ascii="Arial" w:hAnsi="Arial" w:cs="Arial"/>
                <w:sz w:val="16"/>
                <w:szCs w:val="16"/>
              </w:rPr>
              <w:t>Szczoteczka do czyszczenia wlotów kanałów endoskopów; Jednorazowa, średnice kanałów 1,2 mm - 6 mm</w:t>
            </w:r>
          </w:p>
        </w:tc>
        <w:tc>
          <w:tcPr>
            <w:tcW w:w="575" w:type="pct"/>
            <w:shd w:val="clear" w:color="auto" w:fill="auto"/>
            <w:noWrap/>
            <w:vAlign w:val="center"/>
            <w:hideMark/>
          </w:tcPr>
          <w:p w14:paraId="14DBD51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5089DC8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53DDB102" w14:textId="393A7B28"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7ADC79A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100</w:t>
            </w:r>
          </w:p>
        </w:tc>
        <w:tc>
          <w:tcPr>
            <w:tcW w:w="281" w:type="pct"/>
            <w:shd w:val="clear" w:color="auto" w:fill="auto"/>
            <w:noWrap/>
            <w:vAlign w:val="center"/>
          </w:tcPr>
          <w:p w14:paraId="773328DF" w14:textId="431DAC9B"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0B3D7F2" w14:textId="02424354"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0E7005CE" w14:textId="0F6A761F" w:rsidR="00005B37" w:rsidRPr="00005B37" w:rsidRDefault="00005B37" w:rsidP="001A3FA0">
            <w:pPr>
              <w:jc w:val="center"/>
              <w:rPr>
                <w:rFonts w:ascii="Arial" w:hAnsi="Arial" w:cs="Arial"/>
                <w:sz w:val="16"/>
                <w:szCs w:val="16"/>
              </w:rPr>
            </w:pPr>
          </w:p>
        </w:tc>
      </w:tr>
      <w:tr w:rsidR="00005B37" w:rsidRPr="00005B37" w14:paraId="4C5CD6F2" w14:textId="77777777" w:rsidTr="00005B37">
        <w:trPr>
          <w:trHeight w:val="1020"/>
        </w:trPr>
        <w:tc>
          <w:tcPr>
            <w:tcW w:w="474" w:type="pct"/>
            <w:shd w:val="clear" w:color="auto" w:fill="auto"/>
            <w:vAlign w:val="center"/>
            <w:hideMark/>
          </w:tcPr>
          <w:p w14:paraId="37CD5F43"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CCC51B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2569065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39</w:t>
            </w:r>
          </w:p>
        </w:tc>
        <w:tc>
          <w:tcPr>
            <w:tcW w:w="877" w:type="pct"/>
            <w:shd w:val="clear" w:color="auto" w:fill="auto"/>
            <w:vAlign w:val="center"/>
            <w:hideMark/>
          </w:tcPr>
          <w:p w14:paraId="49263943"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Szczoteczki cytologiczne  średnica szczoteczki 1,2mm; 2,0 mm;3,0 mm; 5,0mm jednorazowego użytku </w:t>
            </w:r>
            <w:proofErr w:type="spellStart"/>
            <w:r w:rsidRPr="00005B37">
              <w:rPr>
                <w:rFonts w:ascii="Arial" w:hAnsi="Arial" w:cs="Arial"/>
                <w:sz w:val="16"/>
                <w:szCs w:val="16"/>
              </w:rPr>
              <w:t>bronchoskopowe</w:t>
            </w:r>
            <w:proofErr w:type="spellEnd"/>
            <w:r w:rsidRPr="00005B37">
              <w:rPr>
                <w:rFonts w:ascii="Arial" w:hAnsi="Arial" w:cs="Arial"/>
                <w:sz w:val="16"/>
                <w:szCs w:val="16"/>
              </w:rPr>
              <w:t>; maksymalna średnica części roboczej 1,8mm; długość robocza 1150 mm; długość szczoteczki 10 mm; minimalna średnica kanału roboczego 2,0 mm</w:t>
            </w:r>
          </w:p>
        </w:tc>
        <w:tc>
          <w:tcPr>
            <w:tcW w:w="575" w:type="pct"/>
            <w:shd w:val="clear" w:color="auto" w:fill="auto"/>
            <w:noWrap/>
            <w:vAlign w:val="center"/>
            <w:hideMark/>
          </w:tcPr>
          <w:p w14:paraId="5A6F958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05C771B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4F628359" w14:textId="13937DB5"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155CF9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70</w:t>
            </w:r>
          </w:p>
        </w:tc>
        <w:tc>
          <w:tcPr>
            <w:tcW w:w="281" w:type="pct"/>
            <w:shd w:val="clear" w:color="auto" w:fill="auto"/>
            <w:noWrap/>
            <w:vAlign w:val="center"/>
          </w:tcPr>
          <w:p w14:paraId="2408A62C" w14:textId="6788D849"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7ADBBE2C" w14:textId="4017AE5C"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5B1B962B" w14:textId="64738DE6" w:rsidR="00005B37" w:rsidRPr="00005B37" w:rsidRDefault="00005B37" w:rsidP="001A3FA0">
            <w:pPr>
              <w:jc w:val="center"/>
              <w:rPr>
                <w:rFonts w:ascii="Arial" w:hAnsi="Arial" w:cs="Arial"/>
                <w:sz w:val="16"/>
                <w:szCs w:val="16"/>
              </w:rPr>
            </w:pPr>
          </w:p>
        </w:tc>
      </w:tr>
      <w:tr w:rsidR="00005B37" w:rsidRPr="00005B37" w14:paraId="4FDCD1D3" w14:textId="77777777" w:rsidTr="00005B37">
        <w:trPr>
          <w:trHeight w:val="2040"/>
        </w:trPr>
        <w:tc>
          <w:tcPr>
            <w:tcW w:w="474" w:type="pct"/>
            <w:shd w:val="clear" w:color="auto" w:fill="auto"/>
            <w:vAlign w:val="center"/>
            <w:hideMark/>
          </w:tcPr>
          <w:p w14:paraId="20AEEE43"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71F74CD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374BBF6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40</w:t>
            </w:r>
          </w:p>
        </w:tc>
        <w:tc>
          <w:tcPr>
            <w:tcW w:w="877" w:type="pct"/>
            <w:shd w:val="clear" w:color="auto" w:fill="auto"/>
            <w:vAlign w:val="center"/>
            <w:hideMark/>
          </w:tcPr>
          <w:p w14:paraId="6FFAB073" w14:textId="77777777" w:rsidR="00005B37" w:rsidRPr="00005B37" w:rsidRDefault="00005B37" w:rsidP="001A3FA0">
            <w:pPr>
              <w:rPr>
                <w:rFonts w:ascii="Arial" w:hAnsi="Arial" w:cs="Arial"/>
                <w:sz w:val="16"/>
                <w:szCs w:val="16"/>
              </w:rPr>
            </w:pPr>
            <w:r w:rsidRPr="00005B37">
              <w:rPr>
                <w:rFonts w:ascii="Arial" w:hAnsi="Arial" w:cs="Arial"/>
                <w:sz w:val="16"/>
                <w:szCs w:val="16"/>
              </w:rPr>
              <w:t>Szczoteczka cytologiczna  do pobierania próbek z przewodu trzustkowego i przewodów żółciowych; długość narzędzia 1900 mm, długość szczoteczki 10 mm, średnica szczoteczki 3 mm; maksymalna średnica części wprowadzanej 2,9 mm, minimalna średnica kanału roboczego 3,2 mm; 2 znaczniki radiologiczne na obu końcach szczoteczki; port iniekcyjny; kompatybilna z prowadnicą 0,89 mm (0,035''), na końcówce dystalnej oczko umożliwiające wprowadzanie szczoteczki po prowadnicy na całej jej długości</w:t>
            </w:r>
          </w:p>
        </w:tc>
        <w:tc>
          <w:tcPr>
            <w:tcW w:w="575" w:type="pct"/>
            <w:shd w:val="clear" w:color="auto" w:fill="auto"/>
            <w:noWrap/>
            <w:vAlign w:val="center"/>
            <w:hideMark/>
          </w:tcPr>
          <w:p w14:paraId="7F502A6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4177B0B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27C37410" w14:textId="07DE52B2"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0484EE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w:t>
            </w:r>
          </w:p>
        </w:tc>
        <w:tc>
          <w:tcPr>
            <w:tcW w:w="281" w:type="pct"/>
            <w:shd w:val="clear" w:color="auto" w:fill="auto"/>
            <w:noWrap/>
            <w:vAlign w:val="center"/>
          </w:tcPr>
          <w:p w14:paraId="4107932A" w14:textId="233BF4D9"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5AA58248" w14:textId="6ABE57D2"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A83DDB3" w14:textId="37F5C61F" w:rsidR="00005B37" w:rsidRPr="00005B37" w:rsidRDefault="00005B37" w:rsidP="001A3FA0">
            <w:pPr>
              <w:jc w:val="center"/>
              <w:rPr>
                <w:rFonts w:ascii="Arial" w:hAnsi="Arial" w:cs="Arial"/>
                <w:sz w:val="16"/>
                <w:szCs w:val="16"/>
              </w:rPr>
            </w:pPr>
          </w:p>
        </w:tc>
      </w:tr>
      <w:tr w:rsidR="00005B37" w:rsidRPr="00005B37" w14:paraId="4DDF7275" w14:textId="77777777" w:rsidTr="00005B37">
        <w:trPr>
          <w:trHeight w:val="510"/>
        </w:trPr>
        <w:tc>
          <w:tcPr>
            <w:tcW w:w="474" w:type="pct"/>
            <w:shd w:val="clear" w:color="auto" w:fill="auto"/>
            <w:vAlign w:val="center"/>
            <w:hideMark/>
          </w:tcPr>
          <w:p w14:paraId="656A7586"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402B88C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612AC76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41</w:t>
            </w:r>
          </w:p>
        </w:tc>
        <w:tc>
          <w:tcPr>
            <w:tcW w:w="877" w:type="pct"/>
            <w:shd w:val="clear" w:color="auto" w:fill="auto"/>
            <w:vAlign w:val="center"/>
            <w:hideMark/>
          </w:tcPr>
          <w:p w14:paraId="4130B274" w14:textId="77777777" w:rsidR="00005B37" w:rsidRPr="00005B37" w:rsidRDefault="00005B37" w:rsidP="001A3FA0">
            <w:pPr>
              <w:rPr>
                <w:rFonts w:ascii="Arial" w:hAnsi="Arial" w:cs="Arial"/>
                <w:sz w:val="16"/>
                <w:szCs w:val="16"/>
              </w:rPr>
            </w:pPr>
            <w:r w:rsidRPr="00005B37">
              <w:rPr>
                <w:rFonts w:ascii="Arial" w:hAnsi="Arial" w:cs="Arial"/>
                <w:sz w:val="16"/>
                <w:szCs w:val="16"/>
              </w:rPr>
              <w:t>1% marker do powierzchniowego barwienia nierówności śluzówki; lokalizacja zmian błony śluzowej; 10 ml w ampułce.</w:t>
            </w:r>
          </w:p>
        </w:tc>
        <w:tc>
          <w:tcPr>
            <w:tcW w:w="575" w:type="pct"/>
            <w:shd w:val="clear" w:color="auto" w:fill="auto"/>
            <w:noWrap/>
            <w:vAlign w:val="center"/>
            <w:hideMark/>
          </w:tcPr>
          <w:p w14:paraId="043AE58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628460A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0B7BF29C" w14:textId="771738E6"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D16F04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20</w:t>
            </w:r>
          </w:p>
        </w:tc>
        <w:tc>
          <w:tcPr>
            <w:tcW w:w="281" w:type="pct"/>
            <w:shd w:val="clear" w:color="auto" w:fill="auto"/>
            <w:noWrap/>
            <w:vAlign w:val="center"/>
          </w:tcPr>
          <w:p w14:paraId="640D0166" w14:textId="2981EA22"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61FBA0EF" w14:textId="2CE6B386"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0D59ECD5" w14:textId="4E2CEF57" w:rsidR="00005B37" w:rsidRPr="00005B37" w:rsidRDefault="00005B37" w:rsidP="001A3FA0">
            <w:pPr>
              <w:jc w:val="center"/>
              <w:rPr>
                <w:rFonts w:ascii="Arial" w:hAnsi="Arial" w:cs="Arial"/>
                <w:sz w:val="16"/>
                <w:szCs w:val="16"/>
              </w:rPr>
            </w:pPr>
          </w:p>
        </w:tc>
      </w:tr>
      <w:tr w:rsidR="00005B37" w:rsidRPr="00005B37" w14:paraId="3DE43201" w14:textId="77777777" w:rsidTr="00005B37">
        <w:trPr>
          <w:trHeight w:val="765"/>
        </w:trPr>
        <w:tc>
          <w:tcPr>
            <w:tcW w:w="474" w:type="pct"/>
            <w:shd w:val="clear" w:color="auto" w:fill="auto"/>
            <w:vAlign w:val="center"/>
            <w:hideMark/>
          </w:tcPr>
          <w:p w14:paraId="1036CC7F"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214FDD6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0FECC9C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42</w:t>
            </w:r>
          </w:p>
        </w:tc>
        <w:tc>
          <w:tcPr>
            <w:tcW w:w="877" w:type="pct"/>
            <w:shd w:val="clear" w:color="auto" w:fill="auto"/>
            <w:vAlign w:val="center"/>
            <w:hideMark/>
          </w:tcPr>
          <w:p w14:paraId="0A0499BA" w14:textId="77777777" w:rsidR="00005B37" w:rsidRPr="00005B37" w:rsidRDefault="00005B37" w:rsidP="001A3FA0">
            <w:pPr>
              <w:rPr>
                <w:rFonts w:ascii="Arial" w:hAnsi="Arial" w:cs="Arial"/>
                <w:sz w:val="16"/>
                <w:szCs w:val="16"/>
              </w:rPr>
            </w:pPr>
            <w:r w:rsidRPr="00005B37">
              <w:rPr>
                <w:rFonts w:ascii="Arial" w:hAnsi="Arial" w:cs="Arial"/>
                <w:sz w:val="16"/>
                <w:szCs w:val="16"/>
              </w:rPr>
              <w:t>jednorazowy standardowy ustnik z gumką wykonaną z silikonu, każdy ustnik pakowany osobno</w:t>
            </w:r>
          </w:p>
        </w:tc>
        <w:tc>
          <w:tcPr>
            <w:tcW w:w="575" w:type="pct"/>
            <w:shd w:val="clear" w:color="auto" w:fill="auto"/>
            <w:noWrap/>
            <w:vAlign w:val="center"/>
            <w:hideMark/>
          </w:tcPr>
          <w:p w14:paraId="6D8A394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 xml:space="preserve"> opak.50 szt.</w:t>
            </w:r>
          </w:p>
        </w:tc>
        <w:tc>
          <w:tcPr>
            <w:tcW w:w="444" w:type="pct"/>
            <w:shd w:val="clear" w:color="auto" w:fill="auto"/>
            <w:vAlign w:val="center"/>
            <w:hideMark/>
          </w:tcPr>
          <w:p w14:paraId="6AC4484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opak.</w:t>
            </w:r>
          </w:p>
        </w:tc>
        <w:tc>
          <w:tcPr>
            <w:tcW w:w="529" w:type="pct"/>
            <w:shd w:val="clear" w:color="auto" w:fill="auto"/>
            <w:noWrap/>
            <w:vAlign w:val="center"/>
          </w:tcPr>
          <w:p w14:paraId="0715FD27" w14:textId="50EEBF46"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719D728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150</w:t>
            </w:r>
          </w:p>
        </w:tc>
        <w:tc>
          <w:tcPr>
            <w:tcW w:w="281" w:type="pct"/>
            <w:shd w:val="clear" w:color="auto" w:fill="auto"/>
            <w:noWrap/>
            <w:vAlign w:val="center"/>
          </w:tcPr>
          <w:p w14:paraId="4040333C" w14:textId="50D65074"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79FA5EA2" w14:textId="2C8DA3EC"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50D64E4" w14:textId="77FFD4A5" w:rsidR="00005B37" w:rsidRPr="00005B37" w:rsidRDefault="00005B37" w:rsidP="001A3FA0">
            <w:pPr>
              <w:jc w:val="center"/>
              <w:rPr>
                <w:rFonts w:ascii="Arial" w:hAnsi="Arial" w:cs="Arial"/>
                <w:sz w:val="16"/>
                <w:szCs w:val="16"/>
              </w:rPr>
            </w:pPr>
          </w:p>
        </w:tc>
      </w:tr>
      <w:tr w:rsidR="00005B37" w:rsidRPr="00005B37" w14:paraId="242EDD34" w14:textId="77777777" w:rsidTr="00005B37">
        <w:trPr>
          <w:trHeight w:val="70"/>
        </w:trPr>
        <w:tc>
          <w:tcPr>
            <w:tcW w:w="474" w:type="pct"/>
            <w:shd w:val="clear" w:color="auto" w:fill="auto"/>
            <w:vAlign w:val="center"/>
            <w:hideMark/>
          </w:tcPr>
          <w:p w14:paraId="765F2C86"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3C3BFA8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6407E66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43</w:t>
            </w:r>
          </w:p>
        </w:tc>
        <w:tc>
          <w:tcPr>
            <w:tcW w:w="877" w:type="pct"/>
            <w:shd w:val="clear" w:color="auto" w:fill="auto"/>
            <w:vAlign w:val="center"/>
            <w:hideMark/>
          </w:tcPr>
          <w:p w14:paraId="1E1E44C6"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Trójkanałowy papilotom jednorazowego użytku; posiada 3 oddzielne kanały: na prowadnicę, cięciwę i do iniekcji środka kontrastującego; część cięciwy pokryta izolacyjną warstwą ochronną zapobiegającą poparzeniom termicznym tkanki niebędącej celem </w:t>
            </w:r>
            <w:proofErr w:type="spellStart"/>
            <w:r w:rsidRPr="00005B37">
              <w:rPr>
                <w:rFonts w:ascii="Arial" w:hAnsi="Arial" w:cs="Arial"/>
                <w:sz w:val="16"/>
                <w:szCs w:val="16"/>
              </w:rPr>
              <w:t>papilotomii</w:t>
            </w:r>
            <w:proofErr w:type="spellEnd"/>
            <w:r w:rsidRPr="00005B37">
              <w:rPr>
                <w:rFonts w:ascii="Arial" w:hAnsi="Arial" w:cs="Arial"/>
                <w:sz w:val="16"/>
                <w:szCs w:val="16"/>
              </w:rPr>
              <w:t xml:space="preserve">; posiada zintegrowany uchwyt; końcówka dystalna posiada dwukolorowy system znaczników ułatwiających ustawienie noża i ocenę odległości w obrazie endoskopowym; końcówka dystalna narzędzia posiada znacznik widoczny w promieniach RTG; długość narzędzia 1700mm; długość noska 7mm; długość cięciwy 25mm; kompatybilny z </w:t>
            </w:r>
            <w:r w:rsidRPr="00005B37">
              <w:rPr>
                <w:rFonts w:ascii="Arial" w:hAnsi="Arial" w:cs="Arial"/>
                <w:sz w:val="16"/>
                <w:szCs w:val="16"/>
              </w:rPr>
              <w:lastRenderedPageBreak/>
              <w:t xml:space="preserve">minimalnym kanałem roboczym endoskopu 2,8mm; dostarczany w sterylnym pakiecie ze wstępnie założoną prowadnicą  o średnicy 0,025'' i długości 4500mm o prostej lub zagiętej końcówce (do wyboru); narzędzie gotowe do użytku. </w:t>
            </w:r>
          </w:p>
        </w:tc>
        <w:tc>
          <w:tcPr>
            <w:tcW w:w="575" w:type="pct"/>
            <w:shd w:val="clear" w:color="auto" w:fill="auto"/>
            <w:noWrap/>
            <w:vAlign w:val="center"/>
            <w:hideMark/>
          </w:tcPr>
          <w:p w14:paraId="0A412D7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lastRenderedPageBreak/>
              <w:t>x</w:t>
            </w:r>
          </w:p>
        </w:tc>
        <w:tc>
          <w:tcPr>
            <w:tcW w:w="444" w:type="pct"/>
            <w:shd w:val="clear" w:color="auto" w:fill="auto"/>
            <w:vAlign w:val="center"/>
            <w:hideMark/>
          </w:tcPr>
          <w:p w14:paraId="017AA17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5890837B" w14:textId="722CB3AC"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3B10E33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180</w:t>
            </w:r>
          </w:p>
        </w:tc>
        <w:tc>
          <w:tcPr>
            <w:tcW w:w="281" w:type="pct"/>
            <w:shd w:val="clear" w:color="auto" w:fill="auto"/>
            <w:noWrap/>
            <w:vAlign w:val="center"/>
          </w:tcPr>
          <w:p w14:paraId="11E8CE7B" w14:textId="4A134AF5"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2B460BF1" w14:textId="51EE9D3F"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944EC6D" w14:textId="48D94310" w:rsidR="00005B37" w:rsidRPr="00005B37" w:rsidRDefault="00005B37" w:rsidP="001A3FA0">
            <w:pPr>
              <w:jc w:val="center"/>
              <w:rPr>
                <w:rFonts w:ascii="Arial" w:hAnsi="Arial" w:cs="Arial"/>
                <w:sz w:val="16"/>
                <w:szCs w:val="16"/>
              </w:rPr>
            </w:pPr>
          </w:p>
        </w:tc>
      </w:tr>
      <w:tr w:rsidR="00005B37" w:rsidRPr="00005B37" w14:paraId="18DAC7D3" w14:textId="77777777" w:rsidTr="00005B37">
        <w:trPr>
          <w:trHeight w:val="3570"/>
        </w:trPr>
        <w:tc>
          <w:tcPr>
            <w:tcW w:w="474" w:type="pct"/>
            <w:shd w:val="clear" w:color="auto" w:fill="auto"/>
            <w:vAlign w:val="center"/>
            <w:hideMark/>
          </w:tcPr>
          <w:p w14:paraId="34E8D1EF"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62CA809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0DB3CE4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44</w:t>
            </w:r>
          </w:p>
        </w:tc>
        <w:tc>
          <w:tcPr>
            <w:tcW w:w="877" w:type="pct"/>
            <w:shd w:val="clear" w:color="auto" w:fill="auto"/>
            <w:vAlign w:val="center"/>
            <w:hideMark/>
          </w:tcPr>
          <w:p w14:paraId="45FCBD07"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Trójkanałowy papilotom jednorazowego użytku; posiada 3 oddzielne kanały: na prowadnicę, cięciwę i do iniekcji środka kontrastującego; część cięciwy pokryta izolacyjną warstwą ochronną zapobiegającą poparzeniom termicznym tkanki niebędącej celem </w:t>
            </w:r>
            <w:proofErr w:type="spellStart"/>
            <w:r w:rsidRPr="00005B37">
              <w:rPr>
                <w:rFonts w:ascii="Arial" w:hAnsi="Arial" w:cs="Arial"/>
                <w:sz w:val="16"/>
                <w:szCs w:val="16"/>
              </w:rPr>
              <w:t>papilotomii</w:t>
            </w:r>
            <w:proofErr w:type="spellEnd"/>
            <w:r w:rsidRPr="00005B37">
              <w:rPr>
                <w:rFonts w:ascii="Arial" w:hAnsi="Arial" w:cs="Arial"/>
                <w:sz w:val="16"/>
                <w:szCs w:val="16"/>
              </w:rPr>
              <w:t xml:space="preserve">; posiada zintegrowany uchwyt; końcówka dystalna posiada dwukolorowy system znaczników ułatwiających ustawienie noża i ocenę odległości w obrazie endoskopowym; końcówka dystalna narzędzia posiada znacznik widoczny w obrazie </w:t>
            </w:r>
            <w:proofErr w:type="spellStart"/>
            <w:r w:rsidRPr="00005B37">
              <w:rPr>
                <w:rFonts w:ascii="Arial" w:hAnsi="Arial" w:cs="Arial"/>
                <w:sz w:val="16"/>
                <w:szCs w:val="16"/>
              </w:rPr>
              <w:t>fluoroskopowym</w:t>
            </w:r>
            <w:proofErr w:type="spellEnd"/>
            <w:r w:rsidRPr="00005B37">
              <w:rPr>
                <w:rFonts w:ascii="Arial" w:hAnsi="Arial" w:cs="Arial"/>
                <w:sz w:val="16"/>
                <w:szCs w:val="16"/>
              </w:rPr>
              <w:t xml:space="preserve">; długość narzędzia 1700mm; długość noska 7mm; długość cięciwy 25mm; kompatybilny z minimalnym kanałem roboczym endoskopu 2,8mm; maksymalna średnica współpracującej prowadnicy 0,035'' (0,89mm); dostarczany z umieszczonym w części dystalnej narzędzia zagiętym mandrynem zapewniającym stabilność; dostarczany w sterylnym pakiecie, gotowy do użytku. </w:t>
            </w:r>
          </w:p>
        </w:tc>
        <w:tc>
          <w:tcPr>
            <w:tcW w:w="575" w:type="pct"/>
            <w:shd w:val="clear" w:color="auto" w:fill="auto"/>
            <w:noWrap/>
            <w:vAlign w:val="center"/>
            <w:hideMark/>
          </w:tcPr>
          <w:p w14:paraId="0BEC837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0B7C68D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hideMark/>
          </w:tcPr>
          <w:p w14:paraId="3ECEB634" w14:textId="612F875F"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B30C84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144</w:t>
            </w:r>
          </w:p>
        </w:tc>
        <w:tc>
          <w:tcPr>
            <w:tcW w:w="281" w:type="pct"/>
            <w:shd w:val="clear" w:color="auto" w:fill="auto"/>
            <w:noWrap/>
            <w:vAlign w:val="center"/>
          </w:tcPr>
          <w:p w14:paraId="39800809" w14:textId="1D891174"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7FC11C9B" w14:textId="1A648683"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E735042" w14:textId="776936B4" w:rsidR="00005B37" w:rsidRPr="00005B37" w:rsidRDefault="00005B37" w:rsidP="001A3FA0">
            <w:pPr>
              <w:jc w:val="center"/>
              <w:rPr>
                <w:rFonts w:ascii="Arial" w:hAnsi="Arial" w:cs="Arial"/>
                <w:sz w:val="16"/>
                <w:szCs w:val="16"/>
              </w:rPr>
            </w:pPr>
          </w:p>
        </w:tc>
      </w:tr>
      <w:tr w:rsidR="00005B37" w:rsidRPr="00005B37" w14:paraId="6D391C76" w14:textId="77777777" w:rsidTr="00005B37">
        <w:trPr>
          <w:trHeight w:val="3825"/>
        </w:trPr>
        <w:tc>
          <w:tcPr>
            <w:tcW w:w="474" w:type="pct"/>
            <w:shd w:val="clear" w:color="auto" w:fill="auto"/>
            <w:vAlign w:val="center"/>
            <w:hideMark/>
          </w:tcPr>
          <w:p w14:paraId="1C30A6F2"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11815BB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2AA8787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45</w:t>
            </w:r>
          </w:p>
        </w:tc>
        <w:tc>
          <w:tcPr>
            <w:tcW w:w="877" w:type="pct"/>
            <w:shd w:val="clear" w:color="auto" w:fill="auto"/>
            <w:vAlign w:val="center"/>
            <w:hideMark/>
          </w:tcPr>
          <w:p w14:paraId="1C221FCF"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Trójkanałowy papilotom igłowy jednorazowego użytku; posiada 3 oddzielne kanały: na prowadnicę, cięciwę i do iniekcji środka kontrastującego; separacja kanałów ułatwia </w:t>
            </w:r>
            <w:proofErr w:type="spellStart"/>
            <w:r w:rsidRPr="00005B37">
              <w:rPr>
                <w:rFonts w:ascii="Arial" w:hAnsi="Arial" w:cs="Arial"/>
                <w:sz w:val="16"/>
                <w:szCs w:val="16"/>
              </w:rPr>
              <w:t>kaniulację</w:t>
            </w:r>
            <w:proofErr w:type="spellEnd"/>
            <w:r w:rsidRPr="00005B37">
              <w:rPr>
                <w:rFonts w:ascii="Arial" w:hAnsi="Arial" w:cs="Arial"/>
                <w:sz w:val="16"/>
                <w:szCs w:val="16"/>
              </w:rPr>
              <w:t xml:space="preserve"> po nacięciu bez potrzeby wymiany cewników; posiada zintegrowany uchwyt; końcówka dystalna posiada system niebieskich znaczników ułatwiających ustawienie noża i ocenę odległości w obrazie endoskopowym; końcówka dystalna narzędzia posiada znacznik widoczny w obrazie </w:t>
            </w:r>
            <w:proofErr w:type="spellStart"/>
            <w:r w:rsidRPr="00005B37">
              <w:rPr>
                <w:rFonts w:ascii="Arial" w:hAnsi="Arial" w:cs="Arial"/>
                <w:sz w:val="16"/>
                <w:szCs w:val="16"/>
              </w:rPr>
              <w:t>fluoroskopowym</w:t>
            </w:r>
            <w:proofErr w:type="spellEnd"/>
            <w:r w:rsidRPr="00005B37">
              <w:rPr>
                <w:rFonts w:ascii="Arial" w:hAnsi="Arial" w:cs="Arial"/>
                <w:sz w:val="16"/>
                <w:szCs w:val="16"/>
              </w:rPr>
              <w:t xml:space="preserve"> (RTG); długość narzędzia 1700mm; długość igły 5mm, średnica igły 0,2mm; średnica końcówki dystalnej 5Fr; maksymalna średnica części wprowadzanej do kanału endoskopu 2,5mm; minimalna średnica kanału roboczego endoskopu 2,8mm; maksymalna średnica współpracującej prowadnicy 0,035'' (0,89mm); dostarczany z umieszczonym w części dystalnej narzędzia zagiętym mandrynem zapewniającym stabilność; dostarczany w sterylnym pakiecie, gotowy do użytku. </w:t>
            </w:r>
          </w:p>
        </w:tc>
        <w:tc>
          <w:tcPr>
            <w:tcW w:w="575" w:type="pct"/>
            <w:shd w:val="clear" w:color="auto" w:fill="auto"/>
            <w:noWrap/>
            <w:vAlign w:val="center"/>
            <w:hideMark/>
          </w:tcPr>
          <w:p w14:paraId="642B12F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6383E54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hideMark/>
          </w:tcPr>
          <w:p w14:paraId="560084B3" w14:textId="2E6F5C05"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CEFBD0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72</w:t>
            </w:r>
          </w:p>
        </w:tc>
        <w:tc>
          <w:tcPr>
            <w:tcW w:w="281" w:type="pct"/>
            <w:shd w:val="clear" w:color="auto" w:fill="auto"/>
            <w:noWrap/>
            <w:vAlign w:val="center"/>
          </w:tcPr>
          <w:p w14:paraId="443405B2" w14:textId="58AD2D6D"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1ACB4838" w14:textId="407EB9DD"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039E5BEC" w14:textId="0129ED3C" w:rsidR="00005B37" w:rsidRPr="00005B37" w:rsidRDefault="00005B37" w:rsidP="001A3FA0">
            <w:pPr>
              <w:jc w:val="center"/>
              <w:rPr>
                <w:rFonts w:ascii="Arial" w:hAnsi="Arial" w:cs="Arial"/>
                <w:sz w:val="16"/>
                <w:szCs w:val="16"/>
              </w:rPr>
            </w:pPr>
          </w:p>
        </w:tc>
      </w:tr>
      <w:tr w:rsidR="00005B37" w:rsidRPr="00005B37" w14:paraId="05FC8AA8" w14:textId="77777777" w:rsidTr="00005B37">
        <w:trPr>
          <w:trHeight w:val="1785"/>
        </w:trPr>
        <w:tc>
          <w:tcPr>
            <w:tcW w:w="474" w:type="pct"/>
            <w:shd w:val="clear" w:color="auto" w:fill="auto"/>
            <w:vAlign w:val="center"/>
            <w:hideMark/>
          </w:tcPr>
          <w:p w14:paraId="4305CFC1"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10006B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090F628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46</w:t>
            </w:r>
          </w:p>
        </w:tc>
        <w:tc>
          <w:tcPr>
            <w:tcW w:w="877" w:type="pct"/>
            <w:shd w:val="clear" w:color="auto" w:fill="auto"/>
            <w:vAlign w:val="center"/>
            <w:hideMark/>
          </w:tcPr>
          <w:p w14:paraId="2E434456" w14:textId="77777777" w:rsidR="00005B37" w:rsidRPr="00005B37" w:rsidRDefault="00005B37" w:rsidP="001A3FA0">
            <w:pPr>
              <w:rPr>
                <w:rFonts w:ascii="Arial" w:hAnsi="Arial" w:cs="Arial"/>
                <w:sz w:val="16"/>
                <w:szCs w:val="16"/>
              </w:rPr>
            </w:pPr>
            <w:r w:rsidRPr="00005B37">
              <w:rPr>
                <w:rFonts w:ascii="Arial" w:hAnsi="Arial" w:cs="Arial"/>
                <w:sz w:val="16"/>
                <w:szCs w:val="16"/>
              </w:rPr>
              <w:t>Jednorazowy koszyk do usuwania złogów i ciał obcych w obrębie przewodów żółciowych; typ 4-drutowy wykonany z twardego drutu; szerokość rozłożonego koszyka 22mm; długość robocza narzędzia 1900mm; zaokrąglona końcówka dystalna lub specjalne oczko na końcówce dystalnej koszyka umożliwiające wprowadzenie kosza po prowadnicy (do wyboru); posiada port iniekcyjny; dostarczany w sterylnym pakiecie, gotowy do użytku. KOMIS</w:t>
            </w:r>
          </w:p>
        </w:tc>
        <w:tc>
          <w:tcPr>
            <w:tcW w:w="575" w:type="pct"/>
            <w:shd w:val="clear" w:color="auto" w:fill="auto"/>
            <w:noWrap/>
            <w:vAlign w:val="center"/>
            <w:hideMark/>
          </w:tcPr>
          <w:p w14:paraId="65A15DA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7A9385C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hideMark/>
          </w:tcPr>
          <w:p w14:paraId="0880B5AF" w14:textId="06B4813F"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4CC6B4A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60</w:t>
            </w:r>
          </w:p>
        </w:tc>
        <w:tc>
          <w:tcPr>
            <w:tcW w:w="281" w:type="pct"/>
            <w:shd w:val="clear" w:color="auto" w:fill="auto"/>
            <w:noWrap/>
            <w:vAlign w:val="center"/>
          </w:tcPr>
          <w:p w14:paraId="7E0CEF03" w14:textId="79FD5252"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513A3475" w14:textId="0376A750"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40FB5BC6" w14:textId="55CF0EC6" w:rsidR="00005B37" w:rsidRPr="00005B37" w:rsidRDefault="00005B37" w:rsidP="001A3FA0">
            <w:pPr>
              <w:jc w:val="center"/>
              <w:rPr>
                <w:rFonts w:ascii="Arial" w:hAnsi="Arial" w:cs="Arial"/>
                <w:sz w:val="16"/>
                <w:szCs w:val="16"/>
              </w:rPr>
            </w:pPr>
          </w:p>
        </w:tc>
      </w:tr>
      <w:tr w:rsidR="00005B37" w:rsidRPr="00005B37" w14:paraId="6181A907" w14:textId="77777777" w:rsidTr="00005B37">
        <w:trPr>
          <w:trHeight w:val="2295"/>
        </w:trPr>
        <w:tc>
          <w:tcPr>
            <w:tcW w:w="474" w:type="pct"/>
            <w:shd w:val="clear" w:color="auto" w:fill="auto"/>
            <w:vAlign w:val="center"/>
            <w:hideMark/>
          </w:tcPr>
          <w:p w14:paraId="44600CB3"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33D3F55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6576C01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47</w:t>
            </w:r>
          </w:p>
        </w:tc>
        <w:tc>
          <w:tcPr>
            <w:tcW w:w="877" w:type="pct"/>
            <w:shd w:val="clear" w:color="auto" w:fill="auto"/>
            <w:vAlign w:val="center"/>
            <w:hideMark/>
          </w:tcPr>
          <w:p w14:paraId="17B373B8"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Jednorazowy koszyk do usuwania małych kamieni kieszeniowych z przewodów żółciowych; wykonany z </w:t>
            </w:r>
            <w:proofErr w:type="spellStart"/>
            <w:r w:rsidRPr="00005B37">
              <w:rPr>
                <w:rFonts w:ascii="Arial" w:hAnsi="Arial" w:cs="Arial"/>
                <w:sz w:val="16"/>
                <w:szCs w:val="16"/>
              </w:rPr>
              <w:t>nitynolu</w:t>
            </w:r>
            <w:proofErr w:type="spellEnd"/>
            <w:r w:rsidRPr="00005B37">
              <w:rPr>
                <w:rFonts w:ascii="Arial" w:hAnsi="Arial" w:cs="Arial"/>
                <w:sz w:val="16"/>
                <w:szCs w:val="16"/>
              </w:rPr>
              <w:t xml:space="preserve">; typ 8-drutowy, o specjalnym splocie w kształcie wiru; do wprowadzania po prowadnicy; maksymalna średnica części wprowadzanej do kanału roboczego endoskopu 2,9mm; minimalna średnica endoskopu 3,7mm; szerokość rozłożonego koszyka 20mm; długość robocza narzędzia 1900mm; narzędzie kompatybilne z litotryptorem awaryjnym i uchwytem do litotryptora ; posiada port iniekcyjny; dostarczany w sterylnym pakiecie, gotowy do użytku. </w:t>
            </w:r>
          </w:p>
        </w:tc>
        <w:tc>
          <w:tcPr>
            <w:tcW w:w="575" w:type="pct"/>
            <w:shd w:val="clear" w:color="auto" w:fill="auto"/>
            <w:noWrap/>
            <w:vAlign w:val="center"/>
            <w:hideMark/>
          </w:tcPr>
          <w:p w14:paraId="5A6B130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58C54AA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23CCFBF3" w14:textId="064BFEB7"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09EA5D9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19</w:t>
            </w:r>
          </w:p>
        </w:tc>
        <w:tc>
          <w:tcPr>
            <w:tcW w:w="281" w:type="pct"/>
            <w:shd w:val="clear" w:color="auto" w:fill="auto"/>
            <w:noWrap/>
            <w:vAlign w:val="center"/>
          </w:tcPr>
          <w:p w14:paraId="7F161CAF" w14:textId="5A4E7CF6"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E575ED0" w14:textId="5819368C"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48DD0124" w14:textId="0D3F7FDF" w:rsidR="00005B37" w:rsidRPr="00005B37" w:rsidRDefault="00005B37" w:rsidP="001A3FA0">
            <w:pPr>
              <w:jc w:val="center"/>
              <w:rPr>
                <w:rFonts w:ascii="Arial" w:hAnsi="Arial" w:cs="Arial"/>
                <w:sz w:val="16"/>
                <w:szCs w:val="16"/>
              </w:rPr>
            </w:pPr>
          </w:p>
        </w:tc>
      </w:tr>
      <w:tr w:rsidR="00005B37" w:rsidRPr="00005B37" w14:paraId="6C3D2BAE" w14:textId="77777777" w:rsidTr="00005B37">
        <w:trPr>
          <w:trHeight w:val="765"/>
        </w:trPr>
        <w:tc>
          <w:tcPr>
            <w:tcW w:w="474" w:type="pct"/>
            <w:shd w:val="clear" w:color="auto" w:fill="auto"/>
            <w:vAlign w:val="center"/>
            <w:hideMark/>
          </w:tcPr>
          <w:p w14:paraId="463E6169"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622BDA4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760B2A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48</w:t>
            </w:r>
          </w:p>
        </w:tc>
        <w:tc>
          <w:tcPr>
            <w:tcW w:w="877" w:type="pct"/>
            <w:shd w:val="clear" w:color="auto" w:fill="auto"/>
            <w:vAlign w:val="center"/>
            <w:hideMark/>
          </w:tcPr>
          <w:p w14:paraId="63B36020"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Jednorazowy zestaw do wprowadzania protez 7; 8,5 i 10Fr (do wyboru), długość narzędzia 1900mm, posiada haczyk C, maksymalna średnica prowadnicy 0,035''. </w:t>
            </w:r>
          </w:p>
        </w:tc>
        <w:tc>
          <w:tcPr>
            <w:tcW w:w="575" w:type="pct"/>
            <w:shd w:val="clear" w:color="auto" w:fill="auto"/>
            <w:noWrap/>
            <w:vAlign w:val="center"/>
            <w:hideMark/>
          </w:tcPr>
          <w:p w14:paraId="737B9E3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68708D3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40E6B23A" w14:textId="2C776DC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D5031D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360</w:t>
            </w:r>
          </w:p>
        </w:tc>
        <w:tc>
          <w:tcPr>
            <w:tcW w:w="281" w:type="pct"/>
            <w:shd w:val="clear" w:color="auto" w:fill="auto"/>
            <w:noWrap/>
            <w:vAlign w:val="center"/>
          </w:tcPr>
          <w:p w14:paraId="3894C59F" w14:textId="14B13CE1"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E6E2760" w14:textId="3E566D70"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2E953B6" w14:textId="101CDCFC" w:rsidR="00005B37" w:rsidRPr="00005B37" w:rsidRDefault="00005B37" w:rsidP="001A3FA0">
            <w:pPr>
              <w:jc w:val="center"/>
              <w:rPr>
                <w:rFonts w:ascii="Arial" w:hAnsi="Arial" w:cs="Arial"/>
                <w:sz w:val="16"/>
                <w:szCs w:val="16"/>
              </w:rPr>
            </w:pPr>
          </w:p>
        </w:tc>
      </w:tr>
      <w:tr w:rsidR="00005B37" w:rsidRPr="00005B37" w14:paraId="1F2DF7AB" w14:textId="77777777" w:rsidTr="00005B37">
        <w:trPr>
          <w:trHeight w:val="2550"/>
        </w:trPr>
        <w:tc>
          <w:tcPr>
            <w:tcW w:w="474" w:type="pct"/>
            <w:shd w:val="clear" w:color="auto" w:fill="auto"/>
            <w:vAlign w:val="center"/>
            <w:hideMark/>
          </w:tcPr>
          <w:p w14:paraId="01C1A5C1"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7D00942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1A41BC5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49</w:t>
            </w:r>
          </w:p>
        </w:tc>
        <w:tc>
          <w:tcPr>
            <w:tcW w:w="877" w:type="pct"/>
            <w:shd w:val="clear" w:color="auto" w:fill="auto"/>
            <w:vAlign w:val="center"/>
            <w:hideMark/>
          </w:tcPr>
          <w:p w14:paraId="66E28043"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Prowadnica do zabiegów na drogach żółciowych, jednorazowego użytku, średnica 0,025 i 0,035" (do wyboru), długość robocza 4500mm, giętka prosta lub zagięta końcówka (do wyboru) pokryta powłoką hydrofilną o długości 70mm widoczna w promieniach RTG; posiada znaczniki na różnych długościach końcówki dystalnej: 50mm-70mm zielony znacznik, 80mm-90mm znacznik spiralny, 90mm-420mm znacznik X; specjalny rdzeń wykonany z </w:t>
            </w:r>
            <w:proofErr w:type="spellStart"/>
            <w:r w:rsidRPr="00005B37">
              <w:rPr>
                <w:rFonts w:ascii="Arial" w:hAnsi="Arial" w:cs="Arial"/>
                <w:sz w:val="16"/>
                <w:szCs w:val="16"/>
              </w:rPr>
              <w:t>nitynolu</w:t>
            </w:r>
            <w:proofErr w:type="spellEnd"/>
            <w:r w:rsidRPr="00005B37">
              <w:rPr>
                <w:rFonts w:ascii="Arial" w:hAnsi="Arial" w:cs="Arial"/>
                <w:sz w:val="16"/>
                <w:szCs w:val="16"/>
              </w:rPr>
              <w:t xml:space="preserve"> pozwala przenieść moment obrotowy od końca proksymalnego prowadnicy do jej końca dystalnego w stosunku 1:1; fluorowa powłoka zmniejsza tarcie przy przechodzeniu przez przewody żółciowe. </w:t>
            </w:r>
          </w:p>
        </w:tc>
        <w:tc>
          <w:tcPr>
            <w:tcW w:w="575" w:type="pct"/>
            <w:shd w:val="clear" w:color="auto" w:fill="auto"/>
            <w:noWrap/>
            <w:vAlign w:val="center"/>
            <w:hideMark/>
          </w:tcPr>
          <w:p w14:paraId="1A5F687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5936E30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29AFBEC3" w14:textId="7CBA2C39"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635FC0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144</w:t>
            </w:r>
          </w:p>
        </w:tc>
        <w:tc>
          <w:tcPr>
            <w:tcW w:w="281" w:type="pct"/>
            <w:shd w:val="clear" w:color="auto" w:fill="auto"/>
            <w:noWrap/>
            <w:vAlign w:val="center"/>
          </w:tcPr>
          <w:p w14:paraId="70138E48" w14:textId="53C780F6"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9466142" w14:textId="3B9B66E7"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5C0DF99E" w14:textId="6E793962" w:rsidR="00005B37" w:rsidRPr="00005B37" w:rsidRDefault="00005B37" w:rsidP="001A3FA0">
            <w:pPr>
              <w:jc w:val="center"/>
              <w:rPr>
                <w:rFonts w:ascii="Arial" w:hAnsi="Arial" w:cs="Arial"/>
                <w:sz w:val="16"/>
                <w:szCs w:val="16"/>
              </w:rPr>
            </w:pPr>
          </w:p>
        </w:tc>
      </w:tr>
      <w:tr w:rsidR="00005B37" w:rsidRPr="00005B37" w14:paraId="6E493750" w14:textId="77777777" w:rsidTr="00005B37">
        <w:trPr>
          <w:trHeight w:val="2295"/>
        </w:trPr>
        <w:tc>
          <w:tcPr>
            <w:tcW w:w="474" w:type="pct"/>
            <w:shd w:val="clear" w:color="auto" w:fill="auto"/>
            <w:vAlign w:val="center"/>
            <w:hideMark/>
          </w:tcPr>
          <w:p w14:paraId="418329B9"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5FE4667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583AB46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50</w:t>
            </w:r>
          </w:p>
        </w:tc>
        <w:tc>
          <w:tcPr>
            <w:tcW w:w="877" w:type="pct"/>
            <w:shd w:val="clear" w:color="auto" w:fill="auto"/>
            <w:vAlign w:val="center"/>
            <w:hideMark/>
          </w:tcPr>
          <w:p w14:paraId="5F2875FD"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Jednorazowe trójstopniowe </w:t>
            </w:r>
            <w:proofErr w:type="spellStart"/>
            <w:r w:rsidRPr="00005B37">
              <w:rPr>
                <w:rFonts w:ascii="Arial" w:hAnsi="Arial" w:cs="Arial"/>
                <w:sz w:val="16"/>
                <w:szCs w:val="16"/>
              </w:rPr>
              <w:t>poszerzadło</w:t>
            </w:r>
            <w:proofErr w:type="spellEnd"/>
            <w:r w:rsidRPr="00005B37">
              <w:rPr>
                <w:rFonts w:ascii="Arial" w:hAnsi="Arial" w:cs="Arial"/>
                <w:sz w:val="16"/>
                <w:szCs w:val="16"/>
              </w:rPr>
              <w:t xml:space="preserve"> balonowe; do poszerzania przełyku/ odźwiernika/ jelit/ brodawki </w:t>
            </w:r>
            <w:proofErr w:type="spellStart"/>
            <w:r w:rsidRPr="00005B37">
              <w:rPr>
                <w:rFonts w:ascii="Arial" w:hAnsi="Arial" w:cs="Arial"/>
                <w:sz w:val="16"/>
                <w:szCs w:val="16"/>
              </w:rPr>
              <w:t>Vatera</w:t>
            </w:r>
            <w:proofErr w:type="spellEnd"/>
            <w:r w:rsidRPr="00005B37">
              <w:rPr>
                <w:rFonts w:ascii="Arial" w:hAnsi="Arial" w:cs="Arial"/>
                <w:sz w:val="16"/>
                <w:szCs w:val="16"/>
              </w:rPr>
              <w:t xml:space="preserve">; załadowana prowadnica 0.035” z możliwością usunięcia; średnice balonu:  Ø 6 - 7 - 8;  8,5 - 9,5 - 10,5;  11 - 12 - 13;  13,5 - 14,5 - 15,5;  16 - 17 - 18;  18 - 19 - 20 mm; proksymalny znacznik radiologiczny, </w:t>
            </w:r>
            <w:proofErr w:type="spellStart"/>
            <w:r w:rsidRPr="00005B37">
              <w:rPr>
                <w:rFonts w:ascii="Arial" w:hAnsi="Arial" w:cs="Arial"/>
                <w:sz w:val="16"/>
                <w:szCs w:val="16"/>
              </w:rPr>
              <w:t>radiocieniująca</w:t>
            </w:r>
            <w:proofErr w:type="spellEnd"/>
            <w:r w:rsidRPr="00005B37">
              <w:rPr>
                <w:rFonts w:ascii="Arial" w:hAnsi="Arial" w:cs="Arial"/>
                <w:sz w:val="16"/>
                <w:szCs w:val="16"/>
              </w:rPr>
              <w:t xml:space="preserve"> końcówka dystalna; środkowy znacznik endoskopowy wewnątrz balonu; balon o owalnym kształcie wykonany z nylonu o wysokiej przezierności; atraumatyczna końcówka;  długość balonu 65 i 55 mm; długość prowadnika 2400mm; min. średnica kanału roboczego 2,8mm; nie zawiera lateksu. </w:t>
            </w:r>
          </w:p>
        </w:tc>
        <w:tc>
          <w:tcPr>
            <w:tcW w:w="575" w:type="pct"/>
            <w:shd w:val="clear" w:color="auto" w:fill="auto"/>
            <w:noWrap/>
            <w:vAlign w:val="center"/>
            <w:hideMark/>
          </w:tcPr>
          <w:p w14:paraId="2E43543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680170C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1A507D1A" w14:textId="27AB3D6D"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CDC1D1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14</w:t>
            </w:r>
          </w:p>
        </w:tc>
        <w:tc>
          <w:tcPr>
            <w:tcW w:w="281" w:type="pct"/>
            <w:shd w:val="clear" w:color="auto" w:fill="auto"/>
            <w:noWrap/>
            <w:vAlign w:val="center"/>
          </w:tcPr>
          <w:p w14:paraId="4355FD76" w14:textId="4796AE75"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54E9717B" w14:textId="05988799"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AB35ED1" w14:textId="6E13B876" w:rsidR="00005B37" w:rsidRPr="00005B37" w:rsidRDefault="00005B37" w:rsidP="001A3FA0">
            <w:pPr>
              <w:jc w:val="center"/>
              <w:rPr>
                <w:rFonts w:ascii="Arial" w:hAnsi="Arial" w:cs="Arial"/>
                <w:sz w:val="16"/>
                <w:szCs w:val="16"/>
              </w:rPr>
            </w:pPr>
          </w:p>
        </w:tc>
      </w:tr>
      <w:tr w:rsidR="00005B37" w:rsidRPr="00005B37" w14:paraId="36F2894C" w14:textId="77777777" w:rsidTr="00005B37">
        <w:trPr>
          <w:trHeight w:val="1275"/>
        </w:trPr>
        <w:tc>
          <w:tcPr>
            <w:tcW w:w="474" w:type="pct"/>
            <w:shd w:val="clear" w:color="auto" w:fill="auto"/>
            <w:vAlign w:val="center"/>
            <w:hideMark/>
          </w:tcPr>
          <w:p w14:paraId="09DBEB88"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4E7706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DD13CB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51</w:t>
            </w:r>
          </w:p>
        </w:tc>
        <w:tc>
          <w:tcPr>
            <w:tcW w:w="877" w:type="pct"/>
            <w:shd w:val="clear" w:color="auto" w:fill="auto"/>
            <w:vAlign w:val="center"/>
            <w:hideMark/>
          </w:tcPr>
          <w:p w14:paraId="6F135C59"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Balon do poszerzania dróg żółciowych, wysokociśnieniowy, jednorazowego użytku, minimalna średnica kanału roboczego 2,8 mm; długość narzędzia 180 cm; średnica zewnętrzna balonu 4 i 6mm (do wyboru), długość balonu 20 i 40mm (do wyboru); do prowadnicy 0,035 mm. </w:t>
            </w:r>
          </w:p>
        </w:tc>
        <w:tc>
          <w:tcPr>
            <w:tcW w:w="575" w:type="pct"/>
            <w:shd w:val="clear" w:color="auto" w:fill="auto"/>
            <w:noWrap/>
            <w:vAlign w:val="center"/>
            <w:hideMark/>
          </w:tcPr>
          <w:p w14:paraId="54CAA5B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7D43256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13FDEF48" w14:textId="6F60533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0FD1462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29</w:t>
            </w:r>
          </w:p>
        </w:tc>
        <w:tc>
          <w:tcPr>
            <w:tcW w:w="281" w:type="pct"/>
            <w:shd w:val="clear" w:color="auto" w:fill="auto"/>
            <w:noWrap/>
            <w:vAlign w:val="center"/>
          </w:tcPr>
          <w:p w14:paraId="6A7CBAA0" w14:textId="60715674"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4E108D60" w14:textId="3B26F427"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6C0C8260" w14:textId="7AAF88FB" w:rsidR="00005B37" w:rsidRPr="00005B37" w:rsidRDefault="00005B37" w:rsidP="001A3FA0">
            <w:pPr>
              <w:jc w:val="center"/>
              <w:rPr>
                <w:rFonts w:ascii="Arial" w:hAnsi="Arial" w:cs="Arial"/>
                <w:sz w:val="16"/>
                <w:szCs w:val="16"/>
              </w:rPr>
            </w:pPr>
          </w:p>
        </w:tc>
      </w:tr>
      <w:tr w:rsidR="00005B37" w:rsidRPr="00005B37" w14:paraId="35E52083" w14:textId="77777777" w:rsidTr="00005B37">
        <w:trPr>
          <w:trHeight w:val="70"/>
        </w:trPr>
        <w:tc>
          <w:tcPr>
            <w:tcW w:w="474" w:type="pct"/>
            <w:shd w:val="clear" w:color="auto" w:fill="auto"/>
            <w:vAlign w:val="center"/>
            <w:hideMark/>
          </w:tcPr>
          <w:p w14:paraId="1189FC28"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759B524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62B1A15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52</w:t>
            </w:r>
          </w:p>
        </w:tc>
        <w:tc>
          <w:tcPr>
            <w:tcW w:w="877" w:type="pct"/>
            <w:shd w:val="clear" w:color="auto" w:fill="auto"/>
            <w:vAlign w:val="center"/>
            <w:hideMark/>
          </w:tcPr>
          <w:p w14:paraId="5387CEE3"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Proteza do dróg żółciowych - </w:t>
            </w:r>
            <w:proofErr w:type="spellStart"/>
            <w:r w:rsidRPr="00005B37">
              <w:rPr>
                <w:rFonts w:ascii="Arial" w:hAnsi="Arial" w:cs="Arial"/>
                <w:sz w:val="16"/>
                <w:szCs w:val="16"/>
              </w:rPr>
              <w:t>samorozprężalna</w:t>
            </w:r>
            <w:proofErr w:type="spellEnd"/>
            <w:r w:rsidRPr="00005B37">
              <w:rPr>
                <w:rFonts w:ascii="Arial" w:hAnsi="Arial" w:cs="Arial"/>
                <w:sz w:val="16"/>
                <w:szCs w:val="16"/>
              </w:rPr>
              <w:t xml:space="preserve">, pokrywana silikonem, w silikonowej powłoce znajdują się otwory umożliwiające odpływ żółci, wykonana z </w:t>
            </w:r>
            <w:proofErr w:type="spellStart"/>
            <w:r w:rsidRPr="00005B37">
              <w:rPr>
                <w:rFonts w:ascii="Arial" w:hAnsi="Arial" w:cs="Arial"/>
                <w:sz w:val="16"/>
                <w:szCs w:val="16"/>
              </w:rPr>
              <w:t>nitinolu</w:t>
            </w:r>
            <w:proofErr w:type="spellEnd"/>
            <w:r w:rsidRPr="00005B37">
              <w:rPr>
                <w:rFonts w:ascii="Arial" w:hAnsi="Arial" w:cs="Arial"/>
                <w:sz w:val="16"/>
                <w:szCs w:val="16"/>
              </w:rPr>
              <w:t xml:space="preserve">. Posiada kołnierze zapobiegające migracji i 1 lasso do usuwania, wykonane z polipropylenu. Lasso posiada złoty znacznik radiologiczny. Długość całkowita protezy 40, 50, 60, 80, 100 mm; średnica 8 mm; średnica kołnierza 11.5mm; Aplikator o długości 180cm i średnicy 8 Fr (2,66mm). Proteza kompatybilna z prowadnicą 0,035 cala; posiada 9 złotych </w:t>
            </w:r>
            <w:r w:rsidRPr="00005B37">
              <w:rPr>
                <w:rFonts w:ascii="Arial" w:hAnsi="Arial" w:cs="Arial"/>
                <w:sz w:val="16"/>
                <w:szCs w:val="16"/>
              </w:rPr>
              <w:lastRenderedPageBreak/>
              <w:t xml:space="preserve">znaczników: po 3 na kołnierzach, 3 w części środkowej; posiada podwójny system kontroli punktu, po przekroczeniu którego nie można wycofać protezy do aplikatora: znacznik radiologiczny i graficzny na aplikatorze. </w:t>
            </w:r>
          </w:p>
        </w:tc>
        <w:tc>
          <w:tcPr>
            <w:tcW w:w="575" w:type="pct"/>
            <w:shd w:val="clear" w:color="auto" w:fill="auto"/>
            <w:noWrap/>
            <w:vAlign w:val="center"/>
            <w:hideMark/>
          </w:tcPr>
          <w:p w14:paraId="1C18C87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lastRenderedPageBreak/>
              <w:t>x</w:t>
            </w:r>
          </w:p>
        </w:tc>
        <w:tc>
          <w:tcPr>
            <w:tcW w:w="444" w:type="pct"/>
            <w:shd w:val="clear" w:color="auto" w:fill="auto"/>
            <w:vAlign w:val="center"/>
            <w:hideMark/>
          </w:tcPr>
          <w:p w14:paraId="7DCF233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0E86F8B5" w14:textId="5D645B69"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AFFF7D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w:t>
            </w:r>
          </w:p>
        </w:tc>
        <w:tc>
          <w:tcPr>
            <w:tcW w:w="281" w:type="pct"/>
            <w:shd w:val="clear" w:color="auto" w:fill="auto"/>
            <w:noWrap/>
            <w:vAlign w:val="center"/>
          </w:tcPr>
          <w:p w14:paraId="78D2F260" w14:textId="53055AEE"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4FA94AFB" w14:textId="067509CB"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CAE4DA3" w14:textId="770E9B9F" w:rsidR="00005B37" w:rsidRPr="00005B37" w:rsidRDefault="00005B37" w:rsidP="001A3FA0">
            <w:pPr>
              <w:jc w:val="center"/>
              <w:rPr>
                <w:rFonts w:ascii="Arial" w:hAnsi="Arial" w:cs="Arial"/>
                <w:sz w:val="16"/>
                <w:szCs w:val="16"/>
              </w:rPr>
            </w:pPr>
          </w:p>
        </w:tc>
      </w:tr>
      <w:tr w:rsidR="00005B37" w:rsidRPr="00005B37" w14:paraId="04916736" w14:textId="77777777" w:rsidTr="00005B37">
        <w:trPr>
          <w:trHeight w:val="2805"/>
        </w:trPr>
        <w:tc>
          <w:tcPr>
            <w:tcW w:w="474" w:type="pct"/>
            <w:shd w:val="clear" w:color="auto" w:fill="auto"/>
            <w:vAlign w:val="center"/>
            <w:hideMark/>
          </w:tcPr>
          <w:p w14:paraId="321D0135"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1DC409E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04BC868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53</w:t>
            </w:r>
          </w:p>
        </w:tc>
        <w:tc>
          <w:tcPr>
            <w:tcW w:w="877" w:type="pct"/>
            <w:shd w:val="clear" w:color="auto" w:fill="auto"/>
            <w:vAlign w:val="center"/>
            <w:hideMark/>
          </w:tcPr>
          <w:p w14:paraId="4F810DC8"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Proteza do dróg żółciowych - </w:t>
            </w:r>
            <w:proofErr w:type="spellStart"/>
            <w:r w:rsidRPr="00005B37">
              <w:rPr>
                <w:rFonts w:ascii="Arial" w:hAnsi="Arial" w:cs="Arial"/>
                <w:sz w:val="16"/>
                <w:szCs w:val="16"/>
              </w:rPr>
              <w:t>samorozprężalna</w:t>
            </w:r>
            <w:proofErr w:type="spellEnd"/>
            <w:r w:rsidRPr="00005B37">
              <w:rPr>
                <w:rFonts w:ascii="Arial" w:hAnsi="Arial" w:cs="Arial"/>
                <w:sz w:val="16"/>
                <w:szCs w:val="16"/>
              </w:rPr>
              <w:t xml:space="preserve">, pokrywana silikonem, w silikonowej powłoce znajdują się otwory umożliwiające odpływ żółci, wykonana z </w:t>
            </w:r>
            <w:proofErr w:type="spellStart"/>
            <w:r w:rsidRPr="00005B37">
              <w:rPr>
                <w:rFonts w:ascii="Arial" w:hAnsi="Arial" w:cs="Arial"/>
                <w:sz w:val="16"/>
                <w:szCs w:val="16"/>
              </w:rPr>
              <w:t>nitinolu</w:t>
            </w:r>
            <w:proofErr w:type="spellEnd"/>
            <w:r w:rsidRPr="00005B37">
              <w:rPr>
                <w:rFonts w:ascii="Arial" w:hAnsi="Arial" w:cs="Arial"/>
                <w:sz w:val="16"/>
                <w:szCs w:val="16"/>
              </w:rPr>
              <w:t xml:space="preserve">. Posiada kołnierze zapobiegające migracji i 1 lasso do usuwania, wykonane z polipropylenu. Lasso posiada złoty znacznik radiologiczny. Długość całkowita protezy 40, 50, 60, 80 i 100 mm; średnica 10 mm; średnica kołnierza 13.5mm; Aplikator o długości 180cm i średnicy 8 Fr (2,66mm). Proteza kompatybilna z prowadnicą 0,035 cala; posiada 9 złotych znaczników: po 3 na kołnierzach, 3 w części środkowej; posiada podwójny system kontroli punktu, po przekroczeniu którego nie można wycofać protezy do aplikatora: znacznik radiologiczny i graficzny na aplikatorze. </w:t>
            </w:r>
          </w:p>
        </w:tc>
        <w:tc>
          <w:tcPr>
            <w:tcW w:w="575" w:type="pct"/>
            <w:shd w:val="clear" w:color="auto" w:fill="auto"/>
            <w:noWrap/>
            <w:vAlign w:val="center"/>
            <w:hideMark/>
          </w:tcPr>
          <w:p w14:paraId="24FA825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3967A89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hideMark/>
          </w:tcPr>
          <w:p w14:paraId="58BB5FED" w14:textId="0F7E406B"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75BF45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w:t>
            </w:r>
          </w:p>
        </w:tc>
        <w:tc>
          <w:tcPr>
            <w:tcW w:w="281" w:type="pct"/>
            <w:shd w:val="clear" w:color="auto" w:fill="auto"/>
            <w:noWrap/>
            <w:vAlign w:val="center"/>
          </w:tcPr>
          <w:p w14:paraId="0DB9A75E" w14:textId="58C5BE7A"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26567AFF" w14:textId="5998DF92"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5EB944CD" w14:textId="797A082F" w:rsidR="00005B37" w:rsidRPr="00005B37" w:rsidRDefault="00005B37" w:rsidP="001A3FA0">
            <w:pPr>
              <w:jc w:val="center"/>
              <w:rPr>
                <w:rFonts w:ascii="Arial" w:hAnsi="Arial" w:cs="Arial"/>
                <w:sz w:val="16"/>
                <w:szCs w:val="16"/>
              </w:rPr>
            </w:pPr>
          </w:p>
        </w:tc>
      </w:tr>
      <w:tr w:rsidR="00005B37" w:rsidRPr="00005B37" w14:paraId="61176568" w14:textId="77777777" w:rsidTr="00005B37">
        <w:trPr>
          <w:trHeight w:val="1530"/>
        </w:trPr>
        <w:tc>
          <w:tcPr>
            <w:tcW w:w="474" w:type="pct"/>
            <w:shd w:val="clear" w:color="auto" w:fill="auto"/>
            <w:vAlign w:val="center"/>
            <w:hideMark/>
          </w:tcPr>
          <w:p w14:paraId="593123F6"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4D3D67B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7BFA42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54</w:t>
            </w:r>
          </w:p>
        </w:tc>
        <w:tc>
          <w:tcPr>
            <w:tcW w:w="877" w:type="pct"/>
            <w:shd w:val="clear" w:color="auto" w:fill="auto"/>
            <w:vAlign w:val="center"/>
            <w:hideMark/>
          </w:tcPr>
          <w:p w14:paraId="1E0A3900"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Proteza </w:t>
            </w:r>
            <w:proofErr w:type="spellStart"/>
            <w:r w:rsidRPr="00005B37">
              <w:rPr>
                <w:rFonts w:ascii="Arial" w:hAnsi="Arial" w:cs="Arial"/>
                <w:sz w:val="16"/>
                <w:szCs w:val="16"/>
              </w:rPr>
              <w:t>samorozprężalna</w:t>
            </w:r>
            <w:proofErr w:type="spellEnd"/>
            <w:r w:rsidRPr="00005B37">
              <w:rPr>
                <w:rFonts w:ascii="Arial" w:hAnsi="Arial" w:cs="Arial"/>
                <w:sz w:val="16"/>
                <w:szCs w:val="16"/>
              </w:rPr>
              <w:t xml:space="preserve"> do dróg żółciowych, niepowlekana, wykonana z </w:t>
            </w:r>
            <w:proofErr w:type="spellStart"/>
            <w:r w:rsidRPr="00005B37">
              <w:rPr>
                <w:rFonts w:ascii="Arial" w:hAnsi="Arial" w:cs="Arial"/>
                <w:sz w:val="16"/>
                <w:szCs w:val="16"/>
              </w:rPr>
              <w:t>nitynolu</w:t>
            </w:r>
            <w:proofErr w:type="spellEnd"/>
            <w:r w:rsidRPr="00005B37">
              <w:rPr>
                <w:rFonts w:ascii="Arial" w:hAnsi="Arial" w:cs="Arial"/>
                <w:sz w:val="16"/>
                <w:szCs w:val="16"/>
              </w:rPr>
              <w:t xml:space="preserve">; wprowadzana przez endoskop; 12 złotych znaczników radiologicznych: po 4 na końcach i 4 na środku; długość całkowita 40,60, 80, 100mm, średnica 10mm, aplikator o długości 180 cm, śr. 2,33mm/7Fr. Dobra widoczność </w:t>
            </w:r>
            <w:proofErr w:type="spellStart"/>
            <w:r w:rsidRPr="00005B37">
              <w:rPr>
                <w:rFonts w:ascii="Arial" w:hAnsi="Arial" w:cs="Arial"/>
                <w:sz w:val="16"/>
                <w:szCs w:val="16"/>
              </w:rPr>
              <w:t>fluoroskopowa</w:t>
            </w:r>
            <w:proofErr w:type="spellEnd"/>
            <w:r w:rsidRPr="00005B37">
              <w:rPr>
                <w:rFonts w:ascii="Arial" w:hAnsi="Arial" w:cs="Arial"/>
                <w:sz w:val="16"/>
                <w:szCs w:val="16"/>
              </w:rPr>
              <w:t xml:space="preserve">, system </w:t>
            </w:r>
            <w:proofErr w:type="spellStart"/>
            <w:r w:rsidRPr="00005B37">
              <w:rPr>
                <w:rFonts w:ascii="Arial" w:hAnsi="Arial" w:cs="Arial"/>
                <w:sz w:val="16"/>
                <w:szCs w:val="16"/>
              </w:rPr>
              <w:t>antymigracyjny</w:t>
            </w:r>
            <w:proofErr w:type="spellEnd"/>
            <w:r w:rsidRPr="00005B37">
              <w:rPr>
                <w:rFonts w:ascii="Arial" w:hAnsi="Arial" w:cs="Arial"/>
                <w:sz w:val="16"/>
                <w:szCs w:val="16"/>
              </w:rPr>
              <w:t xml:space="preserve"> w postaci rozszerzanych kołnierzy. </w:t>
            </w:r>
          </w:p>
        </w:tc>
        <w:tc>
          <w:tcPr>
            <w:tcW w:w="575" w:type="pct"/>
            <w:shd w:val="clear" w:color="auto" w:fill="auto"/>
            <w:noWrap/>
            <w:vAlign w:val="center"/>
            <w:hideMark/>
          </w:tcPr>
          <w:p w14:paraId="0939890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7F4969D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3E6F2B36" w14:textId="3529316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49D98E0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w:t>
            </w:r>
          </w:p>
        </w:tc>
        <w:tc>
          <w:tcPr>
            <w:tcW w:w="281" w:type="pct"/>
            <w:shd w:val="clear" w:color="auto" w:fill="auto"/>
            <w:noWrap/>
            <w:vAlign w:val="center"/>
          </w:tcPr>
          <w:p w14:paraId="3A2BAE51" w14:textId="36FE118F"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8CB1D3D" w14:textId="22D09558"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632D6F65" w14:textId="35373A9E" w:rsidR="00005B37" w:rsidRPr="00005B37" w:rsidRDefault="00005B37" w:rsidP="001A3FA0">
            <w:pPr>
              <w:jc w:val="center"/>
              <w:rPr>
                <w:rFonts w:ascii="Arial" w:hAnsi="Arial" w:cs="Arial"/>
                <w:sz w:val="16"/>
                <w:szCs w:val="16"/>
              </w:rPr>
            </w:pPr>
          </w:p>
        </w:tc>
      </w:tr>
      <w:tr w:rsidR="00005B37" w:rsidRPr="00005B37" w14:paraId="3BCC8489" w14:textId="77777777" w:rsidTr="00005B37">
        <w:trPr>
          <w:trHeight w:val="3060"/>
        </w:trPr>
        <w:tc>
          <w:tcPr>
            <w:tcW w:w="474" w:type="pct"/>
            <w:shd w:val="clear" w:color="auto" w:fill="auto"/>
            <w:vAlign w:val="center"/>
            <w:hideMark/>
          </w:tcPr>
          <w:p w14:paraId="599A4050"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0DA22EB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21E7847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55</w:t>
            </w:r>
          </w:p>
        </w:tc>
        <w:tc>
          <w:tcPr>
            <w:tcW w:w="877" w:type="pct"/>
            <w:shd w:val="clear" w:color="auto" w:fill="auto"/>
            <w:vAlign w:val="center"/>
            <w:hideMark/>
          </w:tcPr>
          <w:p w14:paraId="49D19C7A" w14:textId="77777777" w:rsidR="00005B37" w:rsidRPr="00005B37" w:rsidRDefault="00005B37" w:rsidP="001A3FA0">
            <w:pPr>
              <w:rPr>
                <w:rFonts w:ascii="Arial" w:hAnsi="Arial" w:cs="Arial"/>
                <w:sz w:val="16"/>
                <w:szCs w:val="16"/>
              </w:rPr>
            </w:pPr>
            <w:proofErr w:type="spellStart"/>
            <w:r w:rsidRPr="00005B37">
              <w:rPr>
                <w:rFonts w:ascii="Arial" w:hAnsi="Arial" w:cs="Arial"/>
                <w:sz w:val="16"/>
                <w:szCs w:val="16"/>
              </w:rPr>
              <w:t>Samorozprężalna</w:t>
            </w:r>
            <w:proofErr w:type="spellEnd"/>
            <w:r w:rsidRPr="00005B37">
              <w:rPr>
                <w:rFonts w:ascii="Arial" w:hAnsi="Arial" w:cs="Arial"/>
                <w:sz w:val="16"/>
                <w:szCs w:val="16"/>
              </w:rPr>
              <w:t xml:space="preserve"> proteza do drenażu trzustkowego; wskazana do stosowania w celu ułatwienia </w:t>
            </w:r>
            <w:proofErr w:type="spellStart"/>
            <w:r w:rsidRPr="00005B37">
              <w:rPr>
                <w:rFonts w:ascii="Arial" w:hAnsi="Arial" w:cs="Arial"/>
                <w:sz w:val="16"/>
                <w:szCs w:val="16"/>
              </w:rPr>
              <w:t>przezżołądkowego</w:t>
            </w:r>
            <w:proofErr w:type="spellEnd"/>
            <w:r w:rsidRPr="00005B37">
              <w:rPr>
                <w:rFonts w:ascii="Arial" w:hAnsi="Arial" w:cs="Arial"/>
                <w:sz w:val="16"/>
                <w:szCs w:val="16"/>
              </w:rPr>
              <w:t xml:space="preserve"> lub </w:t>
            </w:r>
            <w:proofErr w:type="spellStart"/>
            <w:r w:rsidRPr="00005B37">
              <w:rPr>
                <w:rFonts w:ascii="Arial" w:hAnsi="Arial" w:cs="Arial"/>
                <w:sz w:val="16"/>
                <w:szCs w:val="16"/>
              </w:rPr>
              <w:t>przezdwunastniczego</w:t>
            </w:r>
            <w:proofErr w:type="spellEnd"/>
            <w:r w:rsidRPr="00005B37">
              <w:rPr>
                <w:rFonts w:ascii="Arial" w:hAnsi="Arial" w:cs="Arial"/>
                <w:sz w:val="16"/>
                <w:szCs w:val="16"/>
              </w:rPr>
              <w:t xml:space="preserve">, endoskopowego objawowego drenażu  </w:t>
            </w:r>
            <w:proofErr w:type="spellStart"/>
            <w:r w:rsidRPr="00005B37">
              <w:rPr>
                <w:rFonts w:ascii="Arial" w:hAnsi="Arial" w:cs="Arial"/>
                <w:sz w:val="16"/>
                <w:szCs w:val="16"/>
              </w:rPr>
              <w:t>pseudotorbieli</w:t>
            </w:r>
            <w:proofErr w:type="spellEnd"/>
            <w:r w:rsidRPr="00005B37">
              <w:rPr>
                <w:rFonts w:ascii="Arial" w:hAnsi="Arial" w:cs="Arial"/>
                <w:sz w:val="16"/>
                <w:szCs w:val="16"/>
              </w:rPr>
              <w:t xml:space="preserve"> trzustki  lub objawowej otorbionej martwicy, przylegającej do ściany żołądka lub jelita; pokrywana silikonem na całej długości, wykonana z </w:t>
            </w:r>
            <w:proofErr w:type="spellStart"/>
            <w:r w:rsidRPr="00005B37">
              <w:rPr>
                <w:rFonts w:ascii="Arial" w:hAnsi="Arial" w:cs="Arial"/>
                <w:sz w:val="16"/>
                <w:szCs w:val="16"/>
              </w:rPr>
              <w:t>nitinolu</w:t>
            </w:r>
            <w:proofErr w:type="spellEnd"/>
            <w:r w:rsidRPr="00005B37">
              <w:rPr>
                <w:rFonts w:ascii="Arial" w:hAnsi="Arial" w:cs="Arial"/>
                <w:sz w:val="16"/>
                <w:szCs w:val="16"/>
              </w:rPr>
              <w:t>; średnica protezy 12, 14 i 16 mm (do wyboru), długość całkowita 30 i 40 mm (do wyboru), 1 lasso; długość aplikatora 180cm, średnica aplikatora 3,5mm (10,5Fr), posiada 9 złotych znaczników: po 3 na kołnierzach i 3 w części środkowej; posiada podwójny system kontroli punktu, po przekroczeniu którego nie można wycofać protezy do aplikatora: znacznik radiologiczny i graficzny na aplikatorze;</w:t>
            </w:r>
          </w:p>
        </w:tc>
        <w:tc>
          <w:tcPr>
            <w:tcW w:w="575" w:type="pct"/>
            <w:shd w:val="clear" w:color="auto" w:fill="auto"/>
            <w:noWrap/>
            <w:vAlign w:val="center"/>
            <w:hideMark/>
          </w:tcPr>
          <w:p w14:paraId="096CC69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2D0B79A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2C45E91C" w14:textId="08580EAA"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10CA5E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w:t>
            </w:r>
          </w:p>
        </w:tc>
        <w:tc>
          <w:tcPr>
            <w:tcW w:w="281" w:type="pct"/>
            <w:shd w:val="clear" w:color="auto" w:fill="auto"/>
            <w:noWrap/>
            <w:vAlign w:val="center"/>
          </w:tcPr>
          <w:p w14:paraId="2D4624E7" w14:textId="1FBD3550"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77028768" w14:textId="79BE973F"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711AAA6" w14:textId="4BF46474" w:rsidR="00005B37" w:rsidRPr="00005B37" w:rsidRDefault="00005B37" w:rsidP="001A3FA0">
            <w:pPr>
              <w:jc w:val="center"/>
              <w:rPr>
                <w:rFonts w:ascii="Arial" w:hAnsi="Arial" w:cs="Arial"/>
                <w:sz w:val="16"/>
                <w:szCs w:val="16"/>
              </w:rPr>
            </w:pPr>
          </w:p>
        </w:tc>
      </w:tr>
      <w:tr w:rsidR="00005B37" w:rsidRPr="00005B37" w14:paraId="7CB60F27" w14:textId="77777777" w:rsidTr="00005B37">
        <w:trPr>
          <w:trHeight w:val="2295"/>
        </w:trPr>
        <w:tc>
          <w:tcPr>
            <w:tcW w:w="474" w:type="pct"/>
            <w:shd w:val="clear" w:color="auto" w:fill="auto"/>
            <w:vAlign w:val="center"/>
            <w:hideMark/>
          </w:tcPr>
          <w:p w14:paraId="30055AA1"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872AAA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20AA70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56</w:t>
            </w:r>
          </w:p>
        </w:tc>
        <w:tc>
          <w:tcPr>
            <w:tcW w:w="877" w:type="pct"/>
            <w:shd w:val="clear" w:color="auto" w:fill="auto"/>
            <w:vAlign w:val="center"/>
            <w:hideMark/>
          </w:tcPr>
          <w:p w14:paraId="2DB6C53C"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w:t>
            </w:r>
            <w:proofErr w:type="spellStart"/>
            <w:r w:rsidRPr="00005B37">
              <w:rPr>
                <w:rFonts w:ascii="Arial" w:hAnsi="Arial" w:cs="Arial"/>
                <w:sz w:val="16"/>
                <w:szCs w:val="16"/>
              </w:rPr>
              <w:t>samorozprężalna</w:t>
            </w:r>
            <w:proofErr w:type="spellEnd"/>
            <w:r w:rsidRPr="00005B37">
              <w:rPr>
                <w:rFonts w:ascii="Arial" w:hAnsi="Arial" w:cs="Arial"/>
                <w:sz w:val="16"/>
                <w:szCs w:val="16"/>
              </w:rPr>
              <w:t xml:space="preserve">, proteza do dróg żółciowych; pokrywana silikonem, wykonana z </w:t>
            </w:r>
            <w:proofErr w:type="spellStart"/>
            <w:r w:rsidRPr="00005B37">
              <w:rPr>
                <w:rFonts w:ascii="Arial" w:hAnsi="Arial" w:cs="Arial"/>
                <w:sz w:val="16"/>
                <w:szCs w:val="16"/>
              </w:rPr>
              <w:t>nitynolu</w:t>
            </w:r>
            <w:proofErr w:type="spellEnd"/>
            <w:r w:rsidRPr="00005B37">
              <w:rPr>
                <w:rFonts w:ascii="Arial" w:hAnsi="Arial" w:cs="Arial"/>
                <w:sz w:val="16"/>
                <w:szCs w:val="16"/>
              </w:rPr>
              <w:t xml:space="preserve">; wprowadzana przez endoskop; posiada listki zapobiegające migracji na obydwu końcach; długość całkowita 60, 80, 100, 120mm; średnica 6mm;  posiada 16 złotych znaczników radiologicznych: po 4 na końcach i 4 w części środkowe oraz po dwa na listkach </w:t>
            </w:r>
            <w:proofErr w:type="spellStart"/>
            <w:r w:rsidRPr="00005B37">
              <w:rPr>
                <w:rFonts w:ascii="Arial" w:hAnsi="Arial" w:cs="Arial"/>
                <w:sz w:val="16"/>
                <w:szCs w:val="16"/>
              </w:rPr>
              <w:t>antymigracyjnych</w:t>
            </w:r>
            <w:proofErr w:type="spellEnd"/>
            <w:r w:rsidRPr="00005B37">
              <w:rPr>
                <w:rFonts w:ascii="Arial" w:hAnsi="Arial" w:cs="Arial"/>
                <w:sz w:val="16"/>
                <w:szCs w:val="16"/>
              </w:rPr>
              <w:t xml:space="preserve"> na każdym z końców; aplikator o długości 180cm i średnicy 2,8mm (8,5 Fr);posiada podwójny system kontroli punktu, po przekroczeniu którego nie można wycofać protezy do aplikatora: znacznik radiologiczny i graficzny na aplikatorze. </w:t>
            </w:r>
          </w:p>
        </w:tc>
        <w:tc>
          <w:tcPr>
            <w:tcW w:w="575" w:type="pct"/>
            <w:shd w:val="clear" w:color="auto" w:fill="auto"/>
            <w:noWrap/>
            <w:vAlign w:val="center"/>
            <w:hideMark/>
          </w:tcPr>
          <w:p w14:paraId="57B954C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7BF6492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32616ED4" w14:textId="38B3076B"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EE5990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292D5FFD" w14:textId="5F4FAE1B"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4CC845B3" w14:textId="0E293E82"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A26C73C" w14:textId="26EDDC4D" w:rsidR="00005B37" w:rsidRPr="00005B37" w:rsidRDefault="00005B37" w:rsidP="001A3FA0">
            <w:pPr>
              <w:jc w:val="center"/>
              <w:rPr>
                <w:rFonts w:ascii="Arial" w:hAnsi="Arial" w:cs="Arial"/>
                <w:sz w:val="16"/>
                <w:szCs w:val="16"/>
              </w:rPr>
            </w:pPr>
          </w:p>
        </w:tc>
      </w:tr>
      <w:tr w:rsidR="00005B37" w:rsidRPr="00005B37" w14:paraId="012B9B30" w14:textId="77777777" w:rsidTr="00005B37">
        <w:trPr>
          <w:trHeight w:val="2295"/>
        </w:trPr>
        <w:tc>
          <w:tcPr>
            <w:tcW w:w="474" w:type="pct"/>
            <w:shd w:val="clear" w:color="auto" w:fill="auto"/>
            <w:vAlign w:val="center"/>
            <w:hideMark/>
          </w:tcPr>
          <w:p w14:paraId="6F703A82"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3F818A6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67A88BE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57</w:t>
            </w:r>
          </w:p>
        </w:tc>
        <w:tc>
          <w:tcPr>
            <w:tcW w:w="877" w:type="pct"/>
            <w:shd w:val="clear" w:color="auto" w:fill="auto"/>
            <w:vAlign w:val="center"/>
            <w:hideMark/>
          </w:tcPr>
          <w:p w14:paraId="480B227C"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w:t>
            </w:r>
            <w:proofErr w:type="spellStart"/>
            <w:r w:rsidRPr="00005B37">
              <w:rPr>
                <w:rFonts w:ascii="Arial" w:hAnsi="Arial" w:cs="Arial"/>
                <w:sz w:val="16"/>
                <w:szCs w:val="16"/>
              </w:rPr>
              <w:t>samorozprężalna</w:t>
            </w:r>
            <w:proofErr w:type="spellEnd"/>
            <w:r w:rsidRPr="00005B37">
              <w:rPr>
                <w:rFonts w:ascii="Arial" w:hAnsi="Arial" w:cs="Arial"/>
                <w:sz w:val="16"/>
                <w:szCs w:val="16"/>
              </w:rPr>
              <w:t xml:space="preserve">, proteza do dróg żółciowych; pokrywana silikonem, wykonana z </w:t>
            </w:r>
            <w:proofErr w:type="spellStart"/>
            <w:r w:rsidRPr="00005B37">
              <w:rPr>
                <w:rFonts w:ascii="Arial" w:hAnsi="Arial" w:cs="Arial"/>
                <w:sz w:val="16"/>
                <w:szCs w:val="16"/>
              </w:rPr>
              <w:t>nitynolu</w:t>
            </w:r>
            <w:proofErr w:type="spellEnd"/>
            <w:r w:rsidRPr="00005B37">
              <w:rPr>
                <w:rFonts w:ascii="Arial" w:hAnsi="Arial" w:cs="Arial"/>
                <w:sz w:val="16"/>
                <w:szCs w:val="16"/>
              </w:rPr>
              <w:t xml:space="preserve">; wprowadzana przez endoskop; posiada listki zapobiegające migracji na obydwu końcach, długość całkowita 80 i 120mm; średnica 8mm; posiada 16 złotych znaczników radiologicznych: po 4 na końcach i 4 w części środkowe oraz po dwa na listkach </w:t>
            </w:r>
            <w:proofErr w:type="spellStart"/>
            <w:r w:rsidRPr="00005B37">
              <w:rPr>
                <w:rFonts w:ascii="Arial" w:hAnsi="Arial" w:cs="Arial"/>
                <w:sz w:val="16"/>
                <w:szCs w:val="16"/>
              </w:rPr>
              <w:t>antymigracyjnych</w:t>
            </w:r>
            <w:proofErr w:type="spellEnd"/>
            <w:r w:rsidRPr="00005B37">
              <w:rPr>
                <w:rFonts w:ascii="Arial" w:hAnsi="Arial" w:cs="Arial"/>
                <w:sz w:val="16"/>
                <w:szCs w:val="16"/>
              </w:rPr>
              <w:t xml:space="preserve"> na każdym z końców; aplikator o długości 180cm i średnicy 2,8mm (8,5 Fr). posiada podwójny system kontroli punktu, po przekroczeniu którego nie można wycofać protezy do aplikatora: znacznik radiologiczny i graficzny na aplikatorze. </w:t>
            </w:r>
          </w:p>
        </w:tc>
        <w:tc>
          <w:tcPr>
            <w:tcW w:w="575" w:type="pct"/>
            <w:shd w:val="clear" w:color="auto" w:fill="auto"/>
            <w:noWrap/>
            <w:vAlign w:val="center"/>
            <w:hideMark/>
          </w:tcPr>
          <w:p w14:paraId="6E36D08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47EAB0F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11930EF5" w14:textId="4730670B"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1B174B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1FD774A9" w14:textId="3608D146"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27A34B9E" w14:textId="71E9EBD2"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E98A62B" w14:textId="0ED73A72" w:rsidR="00005B37" w:rsidRPr="00005B37" w:rsidRDefault="00005B37" w:rsidP="001A3FA0">
            <w:pPr>
              <w:jc w:val="center"/>
              <w:rPr>
                <w:rFonts w:ascii="Arial" w:hAnsi="Arial" w:cs="Arial"/>
                <w:sz w:val="16"/>
                <w:szCs w:val="16"/>
              </w:rPr>
            </w:pPr>
          </w:p>
        </w:tc>
      </w:tr>
      <w:tr w:rsidR="00005B37" w:rsidRPr="00005B37" w14:paraId="3360466D" w14:textId="77777777" w:rsidTr="00005B37">
        <w:trPr>
          <w:trHeight w:val="2295"/>
        </w:trPr>
        <w:tc>
          <w:tcPr>
            <w:tcW w:w="474" w:type="pct"/>
            <w:shd w:val="clear" w:color="auto" w:fill="auto"/>
            <w:vAlign w:val="center"/>
            <w:hideMark/>
          </w:tcPr>
          <w:p w14:paraId="00ED3292"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26B9AC0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3C08AB1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58</w:t>
            </w:r>
          </w:p>
        </w:tc>
        <w:tc>
          <w:tcPr>
            <w:tcW w:w="877" w:type="pct"/>
            <w:shd w:val="clear" w:color="auto" w:fill="auto"/>
            <w:vAlign w:val="center"/>
            <w:hideMark/>
          </w:tcPr>
          <w:p w14:paraId="339790AB"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w:t>
            </w:r>
            <w:proofErr w:type="spellStart"/>
            <w:r w:rsidRPr="00005B37">
              <w:rPr>
                <w:rFonts w:ascii="Arial" w:hAnsi="Arial" w:cs="Arial"/>
                <w:sz w:val="16"/>
                <w:szCs w:val="16"/>
              </w:rPr>
              <w:t>samorozprężalna</w:t>
            </w:r>
            <w:proofErr w:type="spellEnd"/>
            <w:r w:rsidRPr="00005B37">
              <w:rPr>
                <w:rFonts w:ascii="Arial" w:hAnsi="Arial" w:cs="Arial"/>
                <w:sz w:val="16"/>
                <w:szCs w:val="16"/>
              </w:rPr>
              <w:t xml:space="preserve">, proteza do dróg żółciowych; pokrywana silikonem, wykonana z </w:t>
            </w:r>
            <w:proofErr w:type="spellStart"/>
            <w:r w:rsidRPr="00005B37">
              <w:rPr>
                <w:rFonts w:ascii="Arial" w:hAnsi="Arial" w:cs="Arial"/>
                <w:sz w:val="16"/>
                <w:szCs w:val="16"/>
              </w:rPr>
              <w:t>nitynolu</w:t>
            </w:r>
            <w:proofErr w:type="spellEnd"/>
            <w:r w:rsidRPr="00005B37">
              <w:rPr>
                <w:rFonts w:ascii="Arial" w:hAnsi="Arial" w:cs="Arial"/>
                <w:sz w:val="16"/>
                <w:szCs w:val="16"/>
              </w:rPr>
              <w:t xml:space="preserve">; wprowadzana przez endoskop; posiada listki zapobiegające migracji na obydwu końcach; długość całkowita 40, 60, 80, 100 i 120mm; średnica 10mm; ; posiada 16 złotych znaczników radiologicznych: po 4 na końcach i 4 w części środkowe oraz po dwa na listkach </w:t>
            </w:r>
            <w:proofErr w:type="spellStart"/>
            <w:r w:rsidRPr="00005B37">
              <w:rPr>
                <w:rFonts w:ascii="Arial" w:hAnsi="Arial" w:cs="Arial"/>
                <w:sz w:val="16"/>
                <w:szCs w:val="16"/>
              </w:rPr>
              <w:t>antymigracyjnych</w:t>
            </w:r>
            <w:proofErr w:type="spellEnd"/>
            <w:r w:rsidRPr="00005B37">
              <w:rPr>
                <w:rFonts w:ascii="Arial" w:hAnsi="Arial" w:cs="Arial"/>
                <w:sz w:val="16"/>
                <w:szCs w:val="16"/>
              </w:rPr>
              <w:t xml:space="preserve"> na każdym z końców; aplikator o długości 180cm i średnicy 2,8mm (8,5 Fr); posiada podwójny system kontroli punktu, po przekroczeniu którego nie można wycofać protezy do aplikatora: znacznik radiologiczny i graficzny na aplikatorze. </w:t>
            </w:r>
          </w:p>
        </w:tc>
        <w:tc>
          <w:tcPr>
            <w:tcW w:w="575" w:type="pct"/>
            <w:shd w:val="clear" w:color="auto" w:fill="auto"/>
            <w:noWrap/>
            <w:vAlign w:val="center"/>
            <w:hideMark/>
          </w:tcPr>
          <w:p w14:paraId="5895B80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02C2B2F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0257E128" w14:textId="0B51392F"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00657CF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w:t>
            </w:r>
          </w:p>
        </w:tc>
        <w:tc>
          <w:tcPr>
            <w:tcW w:w="281" w:type="pct"/>
            <w:shd w:val="clear" w:color="auto" w:fill="auto"/>
            <w:noWrap/>
            <w:vAlign w:val="center"/>
          </w:tcPr>
          <w:p w14:paraId="50773057" w14:textId="168226BC"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786696B" w14:textId="5E484B6B"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4A86E086" w14:textId="24DA1AF1" w:rsidR="00005B37" w:rsidRPr="00005B37" w:rsidRDefault="00005B37" w:rsidP="001A3FA0">
            <w:pPr>
              <w:jc w:val="center"/>
              <w:rPr>
                <w:rFonts w:ascii="Arial" w:hAnsi="Arial" w:cs="Arial"/>
                <w:sz w:val="16"/>
                <w:szCs w:val="16"/>
              </w:rPr>
            </w:pPr>
          </w:p>
        </w:tc>
      </w:tr>
      <w:tr w:rsidR="00005B37" w:rsidRPr="00005B37" w14:paraId="53384724" w14:textId="77777777" w:rsidTr="00005B37">
        <w:trPr>
          <w:trHeight w:val="1530"/>
        </w:trPr>
        <w:tc>
          <w:tcPr>
            <w:tcW w:w="474" w:type="pct"/>
            <w:shd w:val="clear" w:color="auto" w:fill="auto"/>
            <w:vAlign w:val="center"/>
            <w:hideMark/>
          </w:tcPr>
          <w:p w14:paraId="0F7AA3F5"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6EF0B81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23D3D64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59</w:t>
            </w:r>
          </w:p>
        </w:tc>
        <w:tc>
          <w:tcPr>
            <w:tcW w:w="877" w:type="pct"/>
            <w:shd w:val="clear" w:color="auto" w:fill="auto"/>
            <w:vAlign w:val="center"/>
            <w:hideMark/>
          </w:tcPr>
          <w:p w14:paraId="10D1106E"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proteza </w:t>
            </w:r>
            <w:proofErr w:type="spellStart"/>
            <w:r w:rsidRPr="00005B37">
              <w:rPr>
                <w:rFonts w:ascii="Arial" w:hAnsi="Arial" w:cs="Arial"/>
                <w:sz w:val="16"/>
                <w:szCs w:val="16"/>
              </w:rPr>
              <w:t>samorozprężalna</w:t>
            </w:r>
            <w:proofErr w:type="spellEnd"/>
            <w:r w:rsidRPr="00005B37">
              <w:rPr>
                <w:rFonts w:ascii="Arial" w:hAnsi="Arial" w:cs="Arial"/>
                <w:sz w:val="16"/>
                <w:szCs w:val="16"/>
              </w:rPr>
              <w:t xml:space="preserve"> do dróg żółciowych niepokrywana przeznaczona do leczenia zwężeń wnęki wątroby; długość 60, 80, 100mm, średnica 10mm; średnica kołnierzy 13,5mm aplikator o długości 180cm i średnicy 2,33mm/7Fr; posiada podwójny system kontroli punktu, po przekroczeniu którego nie można wycofać protezy do aplikatora: znacznik radiologiczny i graficzny na aplikatorze. </w:t>
            </w:r>
          </w:p>
        </w:tc>
        <w:tc>
          <w:tcPr>
            <w:tcW w:w="575" w:type="pct"/>
            <w:shd w:val="clear" w:color="auto" w:fill="auto"/>
            <w:noWrap/>
            <w:vAlign w:val="center"/>
            <w:hideMark/>
          </w:tcPr>
          <w:p w14:paraId="3F70183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4A5EB28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2DF4B59F" w14:textId="460B6FE1"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FE86BE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w:t>
            </w:r>
          </w:p>
        </w:tc>
        <w:tc>
          <w:tcPr>
            <w:tcW w:w="281" w:type="pct"/>
            <w:shd w:val="clear" w:color="auto" w:fill="auto"/>
            <w:noWrap/>
            <w:vAlign w:val="center"/>
          </w:tcPr>
          <w:p w14:paraId="32806046" w14:textId="1F0911BE"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01FA31BA" w14:textId="261C1973"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76526D4E" w14:textId="1A14AC20" w:rsidR="00005B37" w:rsidRPr="00005B37" w:rsidRDefault="00005B37" w:rsidP="001A3FA0">
            <w:pPr>
              <w:jc w:val="center"/>
              <w:rPr>
                <w:rFonts w:ascii="Arial" w:hAnsi="Arial" w:cs="Arial"/>
                <w:sz w:val="16"/>
                <w:szCs w:val="16"/>
              </w:rPr>
            </w:pPr>
          </w:p>
        </w:tc>
      </w:tr>
      <w:tr w:rsidR="00005B37" w:rsidRPr="00005B37" w14:paraId="70340BC6" w14:textId="77777777" w:rsidTr="00005B37">
        <w:trPr>
          <w:trHeight w:val="1530"/>
        </w:trPr>
        <w:tc>
          <w:tcPr>
            <w:tcW w:w="474" w:type="pct"/>
            <w:shd w:val="clear" w:color="auto" w:fill="auto"/>
            <w:vAlign w:val="center"/>
            <w:hideMark/>
          </w:tcPr>
          <w:p w14:paraId="310E1FF3"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05EC680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595F713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60</w:t>
            </w:r>
          </w:p>
        </w:tc>
        <w:tc>
          <w:tcPr>
            <w:tcW w:w="877" w:type="pct"/>
            <w:shd w:val="clear" w:color="auto" w:fill="auto"/>
            <w:vAlign w:val="center"/>
            <w:hideMark/>
          </w:tcPr>
          <w:p w14:paraId="3D8820CE" w14:textId="77777777" w:rsidR="00005B37" w:rsidRPr="00005B37" w:rsidRDefault="00005B37" w:rsidP="001A3FA0">
            <w:pPr>
              <w:rPr>
                <w:rFonts w:ascii="Arial" w:hAnsi="Arial" w:cs="Arial"/>
                <w:sz w:val="16"/>
                <w:szCs w:val="16"/>
              </w:rPr>
            </w:pPr>
            <w:proofErr w:type="spellStart"/>
            <w:r w:rsidRPr="00005B37">
              <w:rPr>
                <w:rFonts w:ascii="Arial" w:hAnsi="Arial" w:cs="Arial"/>
                <w:sz w:val="16"/>
                <w:szCs w:val="16"/>
              </w:rPr>
              <w:t>Jednoraozwe</w:t>
            </w:r>
            <w:proofErr w:type="spellEnd"/>
            <w:r w:rsidRPr="00005B37">
              <w:rPr>
                <w:rFonts w:ascii="Arial" w:hAnsi="Arial" w:cs="Arial"/>
                <w:sz w:val="16"/>
                <w:szCs w:val="16"/>
              </w:rPr>
              <w:t xml:space="preserve"> szczypce chwytające  (m.in. do usuwania protez plastikowych z dróg żółciowych); oba ramiona ruchome; ramiona typu szczęki aligatora z zębem szczura; posiada funkcję rotacji; szerokość otwarcia ramion 7,2mm; maksymalna średnica </w:t>
            </w:r>
            <w:proofErr w:type="spellStart"/>
            <w:r w:rsidRPr="00005B37">
              <w:rPr>
                <w:rFonts w:ascii="Arial" w:hAnsi="Arial" w:cs="Arial"/>
                <w:sz w:val="16"/>
                <w:szCs w:val="16"/>
              </w:rPr>
              <w:t>cześci</w:t>
            </w:r>
            <w:proofErr w:type="spellEnd"/>
            <w:r w:rsidRPr="00005B37">
              <w:rPr>
                <w:rFonts w:ascii="Arial" w:hAnsi="Arial" w:cs="Arial"/>
                <w:sz w:val="16"/>
                <w:szCs w:val="16"/>
              </w:rPr>
              <w:t xml:space="preserve"> wprowadzanej do kanału endoskopu 2,6mm; długość robocza narzędzia 1745mm; minimalna średnica kanału roboczego 2,8mm; </w:t>
            </w:r>
          </w:p>
        </w:tc>
        <w:tc>
          <w:tcPr>
            <w:tcW w:w="575" w:type="pct"/>
            <w:shd w:val="clear" w:color="auto" w:fill="auto"/>
            <w:noWrap/>
            <w:vAlign w:val="center"/>
            <w:hideMark/>
          </w:tcPr>
          <w:p w14:paraId="2A5F4B0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24CE8E0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232C9D9B" w14:textId="3FCFE03B"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01A71A1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29</w:t>
            </w:r>
          </w:p>
        </w:tc>
        <w:tc>
          <w:tcPr>
            <w:tcW w:w="281" w:type="pct"/>
            <w:shd w:val="clear" w:color="auto" w:fill="auto"/>
            <w:noWrap/>
            <w:vAlign w:val="center"/>
          </w:tcPr>
          <w:p w14:paraId="02A031C8" w14:textId="5BE87D5E"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56A28831" w14:textId="570E553A"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344FB087" w14:textId="39FA6C02" w:rsidR="00005B37" w:rsidRPr="00005B37" w:rsidRDefault="00005B37" w:rsidP="001A3FA0">
            <w:pPr>
              <w:jc w:val="center"/>
              <w:rPr>
                <w:rFonts w:ascii="Arial" w:hAnsi="Arial" w:cs="Arial"/>
                <w:sz w:val="16"/>
                <w:szCs w:val="16"/>
              </w:rPr>
            </w:pPr>
          </w:p>
        </w:tc>
      </w:tr>
      <w:tr w:rsidR="00005B37" w:rsidRPr="00005B37" w14:paraId="734471A9" w14:textId="77777777" w:rsidTr="00005B37">
        <w:trPr>
          <w:trHeight w:val="2551"/>
        </w:trPr>
        <w:tc>
          <w:tcPr>
            <w:tcW w:w="474" w:type="pct"/>
            <w:shd w:val="clear" w:color="auto" w:fill="auto"/>
            <w:vAlign w:val="center"/>
            <w:hideMark/>
          </w:tcPr>
          <w:p w14:paraId="17B497E1"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06334A6A"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78BA766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61</w:t>
            </w:r>
          </w:p>
        </w:tc>
        <w:tc>
          <w:tcPr>
            <w:tcW w:w="877" w:type="pct"/>
            <w:shd w:val="clear" w:color="auto" w:fill="auto"/>
            <w:vAlign w:val="center"/>
            <w:hideMark/>
          </w:tcPr>
          <w:p w14:paraId="245D72F0"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Jednorazowe igły do </w:t>
            </w:r>
            <w:proofErr w:type="spellStart"/>
            <w:r w:rsidRPr="00005B37">
              <w:rPr>
                <w:rFonts w:ascii="Arial" w:hAnsi="Arial" w:cs="Arial"/>
                <w:sz w:val="16"/>
                <w:szCs w:val="16"/>
              </w:rPr>
              <w:t>przezoskrzelowej</w:t>
            </w:r>
            <w:proofErr w:type="spellEnd"/>
            <w:r w:rsidRPr="00005B37">
              <w:rPr>
                <w:rFonts w:ascii="Arial" w:hAnsi="Arial" w:cs="Arial"/>
                <w:sz w:val="16"/>
                <w:szCs w:val="16"/>
              </w:rPr>
              <w:t xml:space="preserve"> biopsji aspiracyjnej pod kontrolą ultrasonografii (EBUSTBNA); długość narzędzia 700mm, maksymalna długość wysunięcia ostrza igły (przy zdjętym stoperze) 40mm, minimalna długość wysunięcia ostrza igły 20mm; średnica ostrza igły 21G i 22G;  maksymalna średnica części wprowadzanej do kanału roboczego 1,9mm; minimalna średnica kanału roboczego endoskopu 2,0mm; na końcówce ostrza igły znajdują się otworki, które wzmacniają echo; owalny przekrój igły; wewnątrz narzędzia znajduje się wyjmowany mandryn o </w:t>
            </w:r>
            <w:r w:rsidRPr="00005B37">
              <w:rPr>
                <w:rFonts w:ascii="Arial" w:hAnsi="Arial" w:cs="Arial"/>
                <w:sz w:val="16"/>
                <w:szCs w:val="16"/>
              </w:rPr>
              <w:lastRenderedPageBreak/>
              <w:t>zaokrąglonej końcówce z uchwytem zapewniający stałą drożność igły; uchwyt miejscami pokryty silikonem; obracany mechanizm regulacji osłony (pokrętło) pozwala na ustawienie go w dowolnym położeniu wokół osi uchwytu; igła posiada suwak-</w:t>
            </w:r>
            <w:proofErr w:type="spellStart"/>
            <w:r w:rsidRPr="00005B37">
              <w:rPr>
                <w:rFonts w:ascii="Arial" w:hAnsi="Arial" w:cs="Arial"/>
                <w:sz w:val="16"/>
                <w:szCs w:val="16"/>
              </w:rPr>
              <w:t>slider</w:t>
            </w:r>
            <w:proofErr w:type="spellEnd"/>
            <w:r w:rsidRPr="00005B37">
              <w:rPr>
                <w:rFonts w:ascii="Arial" w:hAnsi="Arial" w:cs="Arial"/>
                <w:sz w:val="16"/>
                <w:szCs w:val="16"/>
              </w:rPr>
              <w:t xml:space="preserve"> regulujący stopień wysunięcia igły; na części sterującej znajduje się skala pozwalająca określić stopień wysunięcia ostrza igły; posiada usuwalny stoper ograniczający stopień penetracji igły nie głębiej niż na 20mm; posiada znacznik graficzny informujący o całkowitym schowaniu igły do osłonki; posiada mechanizm informujący o pełnym schowaniu igły do osłonki poprzez wyraźnie słyszalne kliknięcie; zwojowana osłona ze stali chirurgicznej pokryta na końcu tworzywem w kolorze zielonym, co zapewnia lepszą </w:t>
            </w:r>
            <w:proofErr w:type="spellStart"/>
            <w:r w:rsidRPr="00005B37">
              <w:rPr>
                <w:rFonts w:ascii="Arial" w:hAnsi="Arial" w:cs="Arial"/>
                <w:sz w:val="16"/>
                <w:szCs w:val="16"/>
              </w:rPr>
              <w:t>widoczość</w:t>
            </w:r>
            <w:proofErr w:type="spellEnd"/>
            <w:r w:rsidRPr="00005B37">
              <w:rPr>
                <w:rFonts w:ascii="Arial" w:hAnsi="Arial" w:cs="Arial"/>
                <w:sz w:val="16"/>
                <w:szCs w:val="16"/>
              </w:rPr>
              <w:t xml:space="preserve"> w obrazie endoskopowym; igła współpracuje z endoskopami ultradźwiękowymi, w których kierunek skanowania </w:t>
            </w:r>
            <w:proofErr w:type="spellStart"/>
            <w:r w:rsidRPr="00005B37">
              <w:rPr>
                <w:rFonts w:ascii="Arial" w:hAnsi="Arial" w:cs="Arial"/>
                <w:sz w:val="16"/>
                <w:szCs w:val="16"/>
              </w:rPr>
              <w:t>ultradźwiekowego</w:t>
            </w:r>
            <w:proofErr w:type="spellEnd"/>
            <w:r w:rsidRPr="00005B37">
              <w:rPr>
                <w:rFonts w:ascii="Arial" w:hAnsi="Arial" w:cs="Arial"/>
                <w:sz w:val="16"/>
                <w:szCs w:val="16"/>
              </w:rPr>
              <w:t xml:space="preserve"> jest równoległy do kierunku wprowadzania; mocowanie igły na uchwycie endoskopu za pomocą mechanizmu przesuwanego; 1 opakowanie zawiera: 5 sterylnych gotowych do użycia igieł do biopsji aspiracyjnej, 5 jednorazowych, sterylnych, gotowych do użycia strzykawek do pobierania biopsji Medalion z zaworem odcinającym i możliwością blokowania w pozycji 5, 10, 15 i 20ml; 5 jednorazowych, sterylnych, gotowych do użycia zaworów na kanał roboczy.</w:t>
            </w:r>
          </w:p>
        </w:tc>
        <w:tc>
          <w:tcPr>
            <w:tcW w:w="575" w:type="pct"/>
            <w:shd w:val="clear" w:color="auto" w:fill="auto"/>
            <w:noWrap/>
            <w:vAlign w:val="center"/>
            <w:hideMark/>
          </w:tcPr>
          <w:p w14:paraId="300F1E1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lastRenderedPageBreak/>
              <w:t>x</w:t>
            </w:r>
          </w:p>
        </w:tc>
        <w:tc>
          <w:tcPr>
            <w:tcW w:w="444" w:type="pct"/>
            <w:shd w:val="clear" w:color="auto" w:fill="auto"/>
            <w:vAlign w:val="center"/>
            <w:hideMark/>
          </w:tcPr>
          <w:p w14:paraId="4F02BF2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hideMark/>
          </w:tcPr>
          <w:p w14:paraId="376B6693" w14:textId="011E5D3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2E4AEC7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15</w:t>
            </w:r>
          </w:p>
        </w:tc>
        <w:tc>
          <w:tcPr>
            <w:tcW w:w="281" w:type="pct"/>
            <w:shd w:val="clear" w:color="auto" w:fill="auto"/>
            <w:noWrap/>
            <w:vAlign w:val="center"/>
          </w:tcPr>
          <w:p w14:paraId="0B5E93FC" w14:textId="7E833764"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465FDC99" w14:textId="13855E66"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669EC04F" w14:textId="04E9AC58" w:rsidR="00005B37" w:rsidRPr="00005B37" w:rsidRDefault="00005B37" w:rsidP="001A3FA0">
            <w:pPr>
              <w:jc w:val="center"/>
              <w:rPr>
                <w:rFonts w:ascii="Arial" w:hAnsi="Arial" w:cs="Arial"/>
                <w:sz w:val="16"/>
                <w:szCs w:val="16"/>
              </w:rPr>
            </w:pPr>
          </w:p>
        </w:tc>
      </w:tr>
      <w:tr w:rsidR="00005B37" w:rsidRPr="00005B37" w14:paraId="5845FAD6" w14:textId="77777777" w:rsidTr="00005B37">
        <w:trPr>
          <w:trHeight w:val="566"/>
        </w:trPr>
        <w:tc>
          <w:tcPr>
            <w:tcW w:w="474" w:type="pct"/>
            <w:shd w:val="clear" w:color="auto" w:fill="auto"/>
            <w:vAlign w:val="center"/>
            <w:hideMark/>
          </w:tcPr>
          <w:p w14:paraId="23C94DDE"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7CBCFFA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79A8D13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62</w:t>
            </w:r>
          </w:p>
        </w:tc>
        <w:tc>
          <w:tcPr>
            <w:tcW w:w="877" w:type="pct"/>
            <w:shd w:val="clear" w:color="auto" w:fill="auto"/>
            <w:vAlign w:val="center"/>
            <w:hideMark/>
          </w:tcPr>
          <w:p w14:paraId="5C6EBDC9"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Jednorazowe igły do </w:t>
            </w:r>
            <w:proofErr w:type="spellStart"/>
            <w:r w:rsidRPr="00005B37">
              <w:rPr>
                <w:rFonts w:ascii="Arial" w:hAnsi="Arial" w:cs="Arial"/>
                <w:sz w:val="16"/>
                <w:szCs w:val="16"/>
              </w:rPr>
              <w:t>przezoskrzelowej</w:t>
            </w:r>
            <w:proofErr w:type="spellEnd"/>
            <w:r w:rsidRPr="00005B37">
              <w:rPr>
                <w:rFonts w:ascii="Arial" w:hAnsi="Arial" w:cs="Arial"/>
                <w:sz w:val="16"/>
                <w:szCs w:val="16"/>
              </w:rPr>
              <w:t xml:space="preserve"> biopsji aspiracyjnej pod kontrolą ultrasonografii (EBUSTBNA); długość narzędzia 700mm, maksymalna długość wysunięcia ostrza igły (przy zdjętym stoperze) 40mm, minimalna długość wysunięcia ostrza igły 20mm; średnica ostrza igły 25G;  maksymalna średnica części wprowadzanej do kanału roboczego 1,9mm; minimalna średnica kanału roboczego endoskopu 2,0mm; na końcówce ostrza igły znajdują się otworki, które wzmacniają echo; owalny przekrój igły; wewnątrz narzędzia znajduje się wyjmowany mandryn o zaokrąglonej końcówce z uchwytem zapewniający stałą drożność igły; uchwyt miejscami pokryty silikonem; obracany mechanizm regulacji osłony (pokrętło) pozwala na ustawienie go w dowolnym położeniu wokół osi uchwytu; igła posiada suwak-</w:t>
            </w:r>
            <w:proofErr w:type="spellStart"/>
            <w:r w:rsidRPr="00005B37">
              <w:rPr>
                <w:rFonts w:ascii="Arial" w:hAnsi="Arial" w:cs="Arial"/>
                <w:sz w:val="16"/>
                <w:szCs w:val="16"/>
              </w:rPr>
              <w:t>slider</w:t>
            </w:r>
            <w:proofErr w:type="spellEnd"/>
            <w:r w:rsidRPr="00005B37">
              <w:rPr>
                <w:rFonts w:ascii="Arial" w:hAnsi="Arial" w:cs="Arial"/>
                <w:sz w:val="16"/>
                <w:szCs w:val="16"/>
              </w:rPr>
              <w:t xml:space="preserve"> regulujący stopień wysunięcia igły; na części sterującej znajduje się skala pozwalająca określić stopień wysunięcia ostrza igły; posiada usuwalny stoper ograniczający stopień penetracji igły nie głębiej niż na 20mm; posiada znacznik graficzny informujący o całkowitym schowaniu igły do osłonki; posiada mechanizm informujący o pełnym schowaniu igły do osłonki poprzez wyraźnie słyszalne kliknięcie; osłona z tworzywa; igła współpracuje z endoskopami ultradźwiękowymi, w których kierunek skanowania </w:t>
            </w:r>
            <w:proofErr w:type="spellStart"/>
            <w:r w:rsidRPr="00005B37">
              <w:rPr>
                <w:rFonts w:ascii="Arial" w:hAnsi="Arial" w:cs="Arial"/>
                <w:sz w:val="16"/>
                <w:szCs w:val="16"/>
              </w:rPr>
              <w:t>ultradźwiekowego</w:t>
            </w:r>
            <w:proofErr w:type="spellEnd"/>
            <w:r w:rsidRPr="00005B37">
              <w:rPr>
                <w:rFonts w:ascii="Arial" w:hAnsi="Arial" w:cs="Arial"/>
                <w:sz w:val="16"/>
                <w:szCs w:val="16"/>
              </w:rPr>
              <w:t xml:space="preserve"> jest równoległy do kierunku wprowadzania; mocowanie igły na uchwycie endoskopu za </w:t>
            </w:r>
            <w:r w:rsidRPr="00005B37">
              <w:rPr>
                <w:rFonts w:ascii="Arial" w:hAnsi="Arial" w:cs="Arial"/>
                <w:sz w:val="16"/>
                <w:szCs w:val="16"/>
              </w:rPr>
              <w:lastRenderedPageBreak/>
              <w:t>pomocą mechanizmu przesuwanego; 1 opakowanie zawiera: 5 sterylnych gotowych do użycia igieł do biopsji aspiracyjnej, 5 jednorazowych, sterylnych, gotowych do użycia strzykawek do pobierania biopsji Medalion z zaworem odcinającym i możliwością blokowania w pozycji 5, 10, 15 i 20ml; 5 jednorazowych, sterylnych, gotowych do użycia zaworów na kanał roboczy.</w:t>
            </w:r>
          </w:p>
        </w:tc>
        <w:tc>
          <w:tcPr>
            <w:tcW w:w="575" w:type="pct"/>
            <w:shd w:val="clear" w:color="auto" w:fill="auto"/>
            <w:noWrap/>
            <w:vAlign w:val="center"/>
            <w:hideMark/>
          </w:tcPr>
          <w:p w14:paraId="1F73B8A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lastRenderedPageBreak/>
              <w:t>x</w:t>
            </w:r>
          </w:p>
        </w:tc>
        <w:tc>
          <w:tcPr>
            <w:tcW w:w="444" w:type="pct"/>
            <w:shd w:val="clear" w:color="auto" w:fill="auto"/>
            <w:vAlign w:val="center"/>
            <w:hideMark/>
          </w:tcPr>
          <w:p w14:paraId="357F1F4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hideMark/>
          </w:tcPr>
          <w:p w14:paraId="68DFCD5E" w14:textId="0AF0EB14"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CD6828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15</w:t>
            </w:r>
          </w:p>
        </w:tc>
        <w:tc>
          <w:tcPr>
            <w:tcW w:w="281" w:type="pct"/>
            <w:shd w:val="clear" w:color="auto" w:fill="auto"/>
            <w:noWrap/>
            <w:vAlign w:val="center"/>
          </w:tcPr>
          <w:p w14:paraId="7C5AB77B" w14:textId="0A9ED606"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F3DD14F" w14:textId="0D04C24E"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4193A5A1" w14:textId="57770B99" w:rsidR="00005B37" w:rsidRPr="00005B37" w:rsidRDefault="00005B37" w:rsidP="001A3FA0">
            <w:pPr>
              <w:jc w:val="center"/>
              <w:rPr>
                <w:rFonts w:ascii="Arial" w:hAnsi="Arial" w:cs="Arial"/>
                <w:sz w:val="16"/>
                <w:szCs w:val="16"/>
              </w:rPr>
            </w:pPr>
          </w:p>
        </w:tc>
      </w:tr>
      <w:tr w:rsidR="00005B37" w:rsidRPr="00005B37" w14:paraId="6C63FE1C" w14:textId="77777777" w:rsidTr="00005B37">
        <w:trPr>
          <w:trHeight w:val="2040"/>
        </w:trPr>
        <w:tc>
          <w:tcPr>
            <w:tcW w:w="474" w:type="pct"/>
            <w:shd w:val="clear" w:color="auto" w:fill="auto"/>
            <w:vAlign w:val="center"/>
            <w:hideMark/>
          </w:tcPr>
          <w:p w14:paraId="0FB4CC6C"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2612F53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0554E3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63</w:t>
            </w:r>
          </w:p>
        </w:tc>
        <w:tc>
          <w:tcPr>
            <w:tcW w:w="877" w:type="pct"/>
            <w:shd w:val="clear" w:color="auto" w:fill="auto"/>
            <w:vAlign w:val="center"/>
            <w:hideMark/>
          </w:tcPr>
          <w:p w14:paraId="23A65FA9"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igła histologiczna do procedury EBUS-TBNA o średnicy 19 G, do biopsji aspiracyjnej, wykonana z wysokiej elastyczności materiału ułatwiającego ustawienie względem miejsca pobrania tkanki - zagięcie endoskopu do 84 stopni. Końcówka igły o zwiększonej </w:t>
            </w:r>
            <w:proofErr w:type="spellStart"/>
            <w:r w:rsidRPr="00005B37">
              <w:rPr>
                <w:rFonts w:ascii="Arial" w:hAnsi="Arial" w:cs="Arial"/>
                <w:sz w:val="16"/>
                <w:szCs w:val="16"/>
              </w:rPr>
              <w:t>echogeniczności</w:t>
            </w:r>
            <w:proofErr w:type="spellEnd"/>
            <w:r w:rsidRPr="00005B37">
              <w:rPr>
                <w:rFonts w:ascii="Arial" w:hAnsi="Arial" w:cs="Arial"/>
                <w:sz w:val="16"/>
                <w:szCs w:val="16"/>
              </w:rPr>
              <w:t xml:space="preserve">, spiralny znacznik. Regulacja stopnia wysunięcia igły od 20 </w:t>
            </w:r>
            <w:proofErr w:type="spellStart"/>
            <w:r w:rsidRPr="00005B37">
              <w:rPr>
                <w:rFonts w:ascii="Arial" w:hAnsi="Arial" w:cs="Arial"/>
                <w:sz w:val="16"/>
                <w:szCs w:val="16"/>
              </w:rPr>
              <w:t>mmdo</w:t>
            </w:r>
            <w:proofErr w:type="spellEnd"/>
            <w:r w:rsidRPr="00005B37">
              <w:rPr>
                <w:rFonts w:ascii="Arial" w:hAnsi="Arial" w:cs="Arial"/>
                <w:sz w:val="16"/>
                <w:szCs w:val="16"/>
              </w:rPr>
              <w:t xml:space="preserve"> 40 mm. Dwukierunkowy regulowany uchwyt bezpieczeństwa. Długość robocza 700mm; </w:t>
            </w:r>
            <w:proofErr w:type="spellStart"/>
            <w:r w:rsidRPr="00005B37">
              <w:rPr>
                <w:rFonts w:ascii="Arial" w:hAnsi="Arial" w:cs="Arial"/>
                <w:sz w:val="16"/>
                <w:szCs w:val="16"/>
              </w:rPr>
              <w:t>minimakna</w:t>
            </w:r>
            <w:proofErr w:type="spellEnd"/>
            <w:r w:rsidRPr="00005B37">
              <w:rPr>
                <w:rFonts w:ascii="Arial" w:hAnsi="Arial" w:cs="Arial"/>
                <w:sz w:val="16"/>
                <w:szCs w:val="16"/>
              </w:rPr>
              <w:t xml:space="preserve"> średnica kanału roboczego - 2,2mm; W zestawie igła plus </w:t>
            </w:r>
            <w:proofErr w:type="spellStart"/>
            <w:r w:rsidRPr="00005B37">
              <w:rPr>
                <w:rFonts w:ascii="Arial" w:hAnsi="Arial" w:cs="Arial"/>
                <w:sz w:val="16"/>
                <w:szCs w:val="16"/>
              </w:rPr>
              <w:t>strzykwka</w:t>
            </w:r>
            <w:proofErr w:type="spellEnd"/>
            <w:r w:rsidRPr="00005B37">
              <w:rPr>
                <w:rFonts w:ascii="Arial" w:hAnsi="Arial" w:cs="Arial"/>
                <w:sz w:val="16"/>
                <w:szCs w:val="16"/>
              </w:rPr>
              <w:t xml:space="preserve"> aspiracyjna 20 ml i zawór biopsyjny.</w:t>
            </w:r>
          </w:p>
        </w:tc>
        <w:tc>
          <w:tcPr>
            <w:tcW w:w="575" w:type="pct"/>
            <w:shd w:val="clear" w:color="auto" w:fill="auto"/>
            <w:noWrap/>
            <w:vAlign w:val="center"/>
            <w:hideMark/>
          </w:tcPr>
          <w:p w14:paraId="40B09B6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5246A36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hideMark/>
          </w:tcPr>
          <w:p w14:paraId="7AF83A60" w14:textId="0A8553B0"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FE4746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15</w:t>
            </w:r>
          </w:p>
        </w:tc>
        <w:tc>
          <w:tcPr>
            <w:tcW w:w="281" w:type="pct"/>
            <w:shd w:val="clear" w:color="auto" w:fill="auto"/>
            <w:noWrap/>
            <w:vAlign w:val="center"/>
          </w:tcPr>
          <w:p w14:paraId="1A527341" w14:textId="27EE9723"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681C444D" w14:textId="64017B93"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F7526F3" w14:textId="37E8408F" w:rsidR="00005B37" w:rsidRPr="00005B37" w:rsidRDefault="00005B37" w:rsidP="001A3FA0">
            <w:pPr>
              <w:jc w:val="center"/>
              <w:rPr>
                <w:rFonts w:ascii="Arial" w:hAnsi="Arial" w:cs="Arial"/>
                <w:sz w:val="16"/>
                <w:szCs w:val="16"/>
              </w:rPr>
            </w:pPr>
          </w:p>
        </w:tc>
      </w:tr>
      <w:tr w:rsidR="00005B37" w:rsidRPr="00005B37" w14:paraId="5DA262F3" w14:textId="77777777" w:rsidTr="00005B37">
        <w:trPr>
          <w:trHeight w:val="510"/>
        </w:trPr>
        <w:tc>
          <w:tcPr>
            <w:tcW w:w="474" w:type="pct"/>
            <w:shd w:val="clear" w:color="auto" w:fill="auto"/>
            <w:vAlign w:val="center"/>
            <w:hideMark/>
          </w:tcPr>
          <w:p w14:paraId="53185D19"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68B87BB2"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086E3FEC"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64</w:t>
            </w:r>
          </w:p>
        </w:tc>
        <w:tc>
          <w:tcPr>
            <w:tcW w:w="877" w:type="pct"/>
            <w:shd w:val="clear" w:color="auto" w:fill="auto"/>
            <w:vAlign w:val="center"/>
            <w:hideMark/>
          </w:tcPr>
          <w:p w14:paraId="0896F590" w14:textId="77777777" w:rsidR="00005B37" w:rsidRPr="00005B37" w:rsidRDefault="00005B37" w:rsidP="001A3FA0">
            <w:pPr>
              <w:rPr>
                <w:rFonts w:ascii="Arial" w:hAnsi="Arial" w:cs="Arial"/>
                <w:sz w:val="16"/>
                <w:szCs w:val="16"/>
              </w:rPr>
            </w:pPr>
            <w:r w:rsidRPr="00005B37">
              <w:rPr>
                <w:rFonts w:ascii="Arial" w:hAnsi="Arial" w:cs="Arial"/>
                <w:sz w:val="16"/>
                <w:szCs w:val="16"/>
              </w:rPr>
              <w:t>Jednorazowy adapter na kanał biopsyjny do mocowania igieł aspiracyjnych</w:t>
            </w:r>
          </w:p>
        </w:tc>
        <w:tc>
          <w:tcPr>
            <w:tcW w:w="575" w:type="pct"/>
            <w:shd w:val="clear" w:color="auto" w:fill="auto"/>
            <w:noWrap/>
            <w:vAlign w:val="center"/>
            <w:hideMark/>
          </w:tcPr>
          <w:p w14:paraId="22574AF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09E39B4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7BC9D44D" w14:textId="0728E04D"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08E28D6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40</w:t>
            </w:r>
          </w:p>
        </w:tc>
        <w:tc>
          <w:tcPr>
            <w:tcW w:w="281" w:type="pct"/>
            <w:shd w:val="clear" w:color="auto" w:fill="auto"/>
            <w:noWrap/>
            <w:vAlign w:val="center"/>
          </w:tcPr>
          <w:p w14:paraId="76586762" w14:textId="33EDB34F"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883242C" w14:textId="7AFF6C61"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A0F7258" w14:textId="540911DF" w:rsidR="00005B37" w:rsidRPr="00005B37" w:rsidRDefault="00005B37" w:rsidP="001A3FA0">
            <w:pPr>
              <w:jc w:val="center"/>
              <w:rPr>
                <w:rFonts w:ascii="Arial" w:hAnsi="Arial" w:cs="Arial"/>
                <w:sz w:val="16"/>
                <w:szCs w:val="16"/>
              </w:rPr>
            </w:pPr>
          </w:p>
        </w:tc>
      </w:tr>
      <w:tr w:rsidR="00005B37" w:rsidRPr="00005B37" w14:paraId="3099705D" w14:textId="77777777" w:rsidTr="00005B37">
        <w:trPr>
          <w:trHeight w:val="1020"/>
        </w:trPr>
        <w:tc>
          <w:tcPr>
            <w:tcW w:w="474" w:type="pct"/>
            <w:shd w:val="clear" w:color="auto" w:fill="auto"/>
            <w:vAlign w:val="center"/>
            <w:hideMark/>
          </w:tcPr>
          <w:p w14:paraId="39BADAF8"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506F3C0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565DB90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65</w:t>
            </w:r>
          </w:p>
        </w:tc>
        <w:tc>
          <w:tcPr>
            <w:tcW w:w="877" w:type="pct"/>
            <w:shd w:val="clear" w:color="auto" w:fill="auto"/>
            <w:vAlign w:val="center"/>
            <w:hideMark/>
          </w:tcPr>
          <w:p w14:paraId="648FD9AB" w14:textId="77777777" w:rsidR="00005B37" w:rsidRPr="00005B37" w:rsidRDefault="00005B37" w:rsidP="001A3FA0">
            <w:pPr>
              <w:rPr>
                <w:rFonts w:ascii="Arial" w:hAnsi="Arial" w:cs="Arial"/>
                <w:sz w:val="16"/>
                <w:szCs w:val="16"/>
              </w:rPr>
            </w:pPr>
            <w:r w:rsidRPr="00005B37">
              <w:rPr>
                <w:rFonts w:ascii="Arial" w:hAnsi="Arial" w:cs="Arial"/>
                <w:sz w:val="16"/>
                <w:szCs w:val="16"/>
              </w:rPr>
              <w:t>jednorazowa szczoteczka jednostronna do czyszczenia kanałów endoskopów; długość robocza 950 mm; średnica włosia 2,4 mm; długość włosia 5 mm; produkt niesterylny; pasuje do kanałów endoskopów o średnicach 1,0 mm -1,5 mm</w:t>
            </w:r>
          </w:p>
        </w:tc>
        <w:tc>
          <w:tcPr>
            <w:tcW w:w="575" w:type="pct"/>
            <w:shd w:val="clear" w:color="auto" w:fill="auto"/>
            <w:noWrap/>
            <w:vAlign w:val="center"/>
            <w:hideMark/>
          </w:tcPr>
          <w:p w14:paraId="7D9E61B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4016A4B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3FB992B0" w14:textId="4631A17F"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4D3D491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120</w:t>
            </w:r>
          </w:p>
        </w:tc>
        <w:tc>
          <w:tcPr>
            <w:tcW w:w="281" w:type="pct"/>
            <w:shd w:val="clear" w:color="auto" w:fill="auto"/>
            <w:noWrap/>
            <w:vAlign w:val="center"/>
          </w:tcPr>
          <w:p w14:paraId="432A11C8" w14:textId="7457F7A0"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FF90D5B" w14:textId="6C0AC5ED"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508244E2" w14:textId="4104B118" w:rsidR="00005B37" w:rsidRPr="00005B37" w:rsidRDefault="00005B37" w:rsidP="001A3FA0">
            <w:pPr>
              <w:jc w:val="center"/>
              <w:rPr>
                <w:rFonts w:ascii="Arial" w:hAnsi="Arial" w:cs="Arial"/>
                <w:sz w:val="16"/>
                <w:szCs w:val="16"/>
              </w:rPr>
            </w:pPr>
          </w:p>
        </w:tc>
      </w:tr>
      <w:tr w:rsidR="00005B37" w:rsidRPr="00005B37" w14:paraId="0D17FEB1" w14:textId="77777777" w:rsidTr="00005B37">
        <w:trPr>
          <w:trHeight w:val="1530"/>
        </w:trPr>
        <w:tc>
          <w:tcPr>
            <w:tcW w:w="474" w:type="pct"/>
            <w:shd w:val="clear" w:color="auto" w:fill="auto"/>
            <w:vAlign w:val="center"/>
            <w:hideMark/>
          </w:tcPr>
          <w:p w14:paraId="09786699" w14:textId="77777777" w:rsidR="00005B37" w:rsidRPr="00005B37" w:rsidRDefault="00005B37" w:rsidP="001A3FA0">
            <w:pPr>
              <w:rPr>
                <w:rFonts w:ascii="Arial" w:hAnsi="Arial" w:cs="Arial"/>
                <w:sz w:val="16"/>
                <w:szCs w:val="16"/>
              </w:rPr>
            </w:pPr>
            <w:r w:rsidRPr="00005B37">
              <w:rPr>
                <w:rFonts w:ascii="Arial" w:hAnsi="Arial" w:cs="Arial"/>
                <w:sz w:val="16"/>
                <w:szCs w:val="16"/>
              </w:rPr>
              <w:lastRenderedPageBreak/>
              <w:t>Sprzęt do gastroskopii i endoskopii CPV  33140000-3</w:t>
            </w:r>
          </w:p>
        </w:tc>
        <w:tc>
          <w:tcPr>
            <w:tcW w:w="334" w:type="pct"/>
            <w:shd w:val="clear" w:color="auto" w:fill="auto"/>
            <w:noWrap/>
            <w:vAlign w:val="center"/>
            <w:hideMark/>
          </w:tcPr>
          <w:p w14:paraId="6B04A1A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2BBA1B4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66</w:t>
            </w:r>
          </w:p>
        </w:tc>
        <w:tc>
          <w:tcPr>
            <w:tcW w:w="877" w:type="pct"/>
            <w:shd w:val="clear" w:color="auto" w:fill="auto"/>
            <w:vAlign w:val="center"/>
            <w:hideMark/>
          </w:tcPr>
          <w:p w14:paraId="1DB5084D"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Jednorazowa igła aspiracyjna do biopsji klasycznej zmian obwodowych; zaokrąglony mandaryn wykonany z </w:t>
            </w:r>
            <w:proofErr w:type="spellStart"/>
            <w:r w:rsidRPr="00005B37">
              <w:rPr>
                <w:rFonts w:ascii="Arial" w:hAnsi="Arial" w:cs="Arial"/>
                <w:sz w:val="16"/>
                <w:szCs w:val="16"/>
              </w:rPr>
              <w:t>nitynolu</w:t>
            </w:r>
            <w:proofErr w:type="spellEnd"/>
            <w:r w:rsidRPr="00005B37">
              <w:rPr>
                <w:rFonts w:ascii="Arial" w:hAnsi="Arial" w:cs="Arial"/>
                <w:sz w:val="16"/>
                <w:szCs w:val="16"/>
              </w:rPr>
              <w:t xml:space="preserve">, ostrze posiada spiralne nacięcie dzięki czemu igła jest niezwykle elastyczna, osłona zwojowana pokryta tworzywem; długość igły 20mm, szerokość 21 G, całkowita robocza narzędzia 115 cm; minimalna średnica kanału roboczego 1,7mm; </w:t>
            </w:r>
          </w:p>
        </w:tc>
        <w:tc>
          <w:tcPr>
            <w:tcW w:w="575" w:type="pct"/>
            <w:shd w:val="clear" w:color="auto" w:fill="auto"/>
            <w:vAlign w:val="center"/>
            <w:hideMark/>
          </w:tcPr>
          <w:p w14:paraId="450C2A7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 xml:space="preserve"> opak. 4 szt.</w:t>
            </w:r>
          </w:p>
        </w:tc>
        <w:tc>
          <w:tcPr>
            <w:tcW w:w="444" w:type="pct"/>
            <w:shd w:val="clear" w:color="auto" w:fill="auto"/>
            <w:vAlign w:val="center"/>
            <w:hideMark/>
          </w:tcPr>
          <w:p w14:paraId="7EC615C8"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opak.</w:t>
            </w:r>
          </w:p>
        </w:tc>
        <w:tc>
          <w:tcPr>
            <w:tcW w:w="529" w:type="pct"/>
            <w:shd w:val="clear" w:color="auto" w:fill="auto"/>
            <w:noWrap/>
            <w:vAlign w:val="center"/>
          </w:tcPr>
          <w:p w14:paraId="103E91D8" w14:textId="790D4F76"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4B6DCC6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29</w:t>
            </w:r>
          </w:p>
        </w:tc>
        <w:tc>
          <w:tcPr>
            <w:tcW w:w="281" w:type="pct"/>
            <w:shd w:val="clear" w:color="auto" w:fill="auto"/>
            <w:noWrap/>
            <w:vAlign w:val="center"/>
          </w:tcPr>
          <w:p w14:paraId="4E48844F" w14:textId="6B3E07A4"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4F089733" w14:textId="07413294"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179D6AD4" w14:textId="6DC3AFEE" w:rsidR="00005B37" w:rsidRPr="00005B37" w:rsidRDefault="00005B37" w:rsidP="001A3FA0">
            <w:pPr>
              <w:jc w:val="center"/>
              <w:rPr>
                <w:rFonts w:ascii="Arial" w:hAnsi="Arial" w:cs="Arial"/>
                <w:sz w:val="16"/>
                <w:szCs w:val="16"/>
              </w:rPr>
            </w:pPr>
          </w:p>
        </w:tc>
      </w:tr>
      <w:tr w:rsidR="00005B37" w:rsidRPr="00005B37" w14:paraId="103380EE" w14:textId="77777777" w:rsidTr="00005B37">
        <w:trPr>
          <w:trHeight w:val="1020"/>
        </w:trPr>
        <w:tc>
          <w:tcPr>
            <w:tcW w:w="474" w:type="pct"/>
            <w:shd w:val="clear" w:color="auto" w:fill="auto"/>
            <w:vAlign w:val="center"/>
            <w:hideMark/>
          </w:tcPr>
          <w:p w14:paraId="6C927E33"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4B0069A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69E31B7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67</w:t>
            </w:r>
          </w:p>
        </w:tc>
        <w:tc>
          <w:tcPr>
            <w:tcW w:w="877" w:type="pct"/>
            <w:shd w:val="clear" w:color="auto" w:fill="auto"/>
            <w:vAlign w:val="center"/>
            <w:hideMark/>
          </w:tcPr>
          <w:p w14:paraId="48A27E19" w14:textId="77777777" w:rsidR="00005B37" w:rsidRPr="00005B37" w:rsidRDefault="00005B37" w:rsidP="001A3FA0">
            <w:pPr>
              <w:rPr>
                <w:rFonts w:ascii="Arial" w:hAnsi="Arial" w:cs="Arial"/>
                <w:sz w:val="16"/>
                <w:szCs w:val="16"/>
              </w:rPr>
            </w:pPr>
            <w:proofErr w:type="spellStart"/>
            <w:r w:rsidRPr="00005B37">
              <w:rPr>
                <w:rFonts w:ascii="Arial" w:hAnsi="Arial" w:cs="Arial"/>
                <w:sz w:val="16"/>
                <w:szCs w:val="16"/>
              </w:rPr>
              <w:t>VacLok</w:t>
            </w:r>
            <w:proofErr w:type="spellEnd"/>
            <w:r w:rsidRPr="00005B37">
              <w:rPr>
                <w:rFonts w:ascii="Arial" w:hAnsi="Arial" w:cs="Arial"/>
                <w:sz w:val="16"/>
                <w:szCs w:val="16"/>
              </w:rPr>
              <w:t xml:space="preserve"> strzykawka próżniowa z zaworem odcinającym; stopniowany tłok pozwala na blokadę i uzyskiwanie próżni o pojemności 5 ml, 10 ml, 15ml i 20ml; pojemność max. 20ml; do stosowania z igłami do biopsji pod kontrolą EUS i EBUS; </w:t>
            </w:r>
          </w:p>
        </w:tc>
        <w:tc>
          <w:tcPr>
            <w:tcW w:w="575" w:type="pct"/>
            <w:shd w:val="clear" w:color="auto" w:fill="auto"/>
            <w:vAlign w:val="center"/>
            <w:hideMark/>
          </w:tcPr>
          <w:p w14:paraId="1CCC704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 xml:space="preserve"> opak. 25 szt.</w:t>
            </w:r>
          </w:p>
        </w:tc>
        <w:tc>
          <w:tcPr>
            <w:tcW w:w="444" w:type="pct"/>
            <w:shd w:val="clear" w:color="auto" w:fill="auto"/>
            <w:vAlign w:val="center"/>
            <w:hideMark/>
          </w:tcPr>
          <w:p w14:paraId="69FD376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opak.</w:t>
            </w:r>
          </w:p>
        </w:tc>
        <w:tc>
          <w:tcPr>
            <w:tcW w:w="529" w:type="pct"/>
            <w:shd w:val="clear" w:color="auto" w:fill="auto"/>
            <w:noWrap/>
            <w:vAlign w:val="center"/>
          </w:tcPr>
          <w:p w14:paraId="324346CE" w14:textId="0EAE6944"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5A00254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5</w:t>
            </w:r>
          </w:p>
        </w:tc>
        <w:tc>
          <w:tcPr>
            <w:tcW w:w="281" w:type="pct"/>
            <w:shd w:val="clear" w:color="auto" w:fill="auto"/>
            <w:noWrap/>
            <w:vAlign w:val="center"/>
          </w:tcPr>
          <w:p w14:paraId="52A1EEFA" w14:textId="74FC99D1"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2959C7C9" w14:textId="43E64BF4"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74523120" w14:textId="45B82167" w:rsidR="00005B37" w:rsidRPr="00005B37" w:rsidRDefault="00005B37" w:rsidP="001A3FA0">
            <w:pPr>
              <w:jc w:val="center"/>
              <w:rPr>
                <w:rFonts w:ascii="Arial" w:hAnsi="Arial" w:cs="Arial"/>
                <w:sz w:val="16"/>
                <w:szCs w:val="16"/>
              </w:rPr>
            </w:pPr>
          </w:p>
        </w:tc>
      </w:tr>
      <w:tr w:rsidR="00005B37" w:rsidRPr="00005B37" w14:paraId="27F60D7A" w14:textId="77777777" w:rsidTr="00005B37">
        <w:trPr>
          <w:trHeight w:val="1275"/>
        </w:trPr>
        <w:tc>
          <w:tcPr>
            <w:tcW w:w="474" w:type="pct"/>
            <w:shd w:val="clear" w:color="auto" w:fill="auto"/>
            <w:vAlign w:val="center"/>
            <w:hideMark/>
          </w:tcPr>
          <w:p w14:paraId="22E5D7F2"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669A1C34"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4138E70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68</w:t>
            </w:r>
          </w:p>
        </w:tc>
        <w:tc>
          <w:tcPr>
            <w:tcW w:w="877" w:type="pct"/>
            <w:shd w:val="clear" w:color="auto" w:fill="auto"/>
            <w:vAlign w:val="center"/>
            <w:hideMark/>
          </w:tcPr>
          <w:p w14:paraId="3F050111" w14:textId="77777777" w:rsidR="00005B37" w:rsidRPr="00005B37" w:rsidRDefault="00005B37" w:rsidP="001A3FA0">
            <w:pPr>
              <w:rPr>
                <w:rFonts w:ascii="Arial" w:hAnsi="Arial" w:cs="Arial"/>
                <w:sz w:val="16"/>
                <w:szCs w:val="16"/>
              </w:rPr>
            </w:pPr>
            <w:r w:rsidRPr="00005B37">
              <w:rPr>
                <w:rFonts w:ascii="Arial" w:hAnsi="Arial" w:cs="Arial"/>
                <w:sz w:val="16"/>
                <w:szCs w:val="16"/>
              </w:rPr>
              <w:t>Papilotom trójkanałowy śr. 4F</w:t>
            </w:r>
            <w:r w:rsidRPr="00005B37">
              <w:rPr>
                <w:rFonts w:ascii="Arial" w:hAnsi="Arial" w:cs="Arial"/>
                <w:sz w:val="16"/>
                <w:szCs w:val="16"/>
              </w:rPr>
              <w:br/>
              <w:t>Urządzenie trójkanałowe do podaży kontrastu, wprowadzenia prowadnika śr. co najmniej 0.025'' oraz cięciwy częściowo pokrytej warstwą ochronną przed oparzeniem</w:t>
            </w:r>
            <w:r w:rsidRPr="00005B37">
              <w:rPr>
                <w:rFonts w:ascii="Arial" w:hAnsi="Arial" w:cs="Arial"/>
                <w:sz w:val="16"/>
                <w:szCs w:val="16"/>
              </w:rPr>
              <w:br/>
              <w:t>Urządzenie jałowe, pakowane po 1 szt.</w:t>
            </w:r>
          </w:p>
        </w:tc>
        <w:tc>
          <w:tcPr>
            <w:tcW w:w="575" w:type="pct"/>
            <w:shd w:val="clear" w:color="auto" w:fill="auto"/>
            <w:noWrap/>
            <w:vAlign w:val="center"/>
            <w:hideMark/>
          </w:tcPr>
          <w:p w14:paraId="3E06C21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2451C3A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6FCCA853" w14:textId="19A5E063"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1962683F"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720</w:t>
            </w:r>
          </w:p>
        </w:tc>
        <w:tc>
          <w:tcPr>
            <w:tcW w:w="281" w:type="pct"/>
            <w:shd w:val="clear" w:color="auto" w:fill="auto"/>
            <w:noWrap/>
            <w:vAlign w:val="center"/>
          </w:tcPr>
          <w:p w14:paraId="6F460888" w14:textId="7DCA7C57"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6CC24CD4" w14:textId="0C24E0A3"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750A51EE" w14:textId="44A1BEE3" w:rsidR="00005B37" w:rsidRPr="00005B37" w:rsidRDefault="00005B37" w:rsidP="001A3FA0">
            <w:pPr>
              <w:jc w:val="center"/>
              <w:rPr>
                <w:rFonts w:ascii="Arial" w:hAnsi="Arial" w:cs="Arial"/>
                <w:sz w:val="16"/>
                <w:szCs w:val="16"/>
              </w:rPr>
            </w:pPr>
          </w:p>
        </w:tc>
      </w:tr>
      <w:tr w:rsidR="00005B37" w:rsidRPr="00005B37" w14:paraId="26C2F2D2" w14:textId="77777777" w:rsidTr="00005B37">
        <w:trPr>
          <w:trHeight w:val="1530"/>
        </w:trPr>
        <w:tc>
          <w:tcPr>
            <w:tcW w:w="474" w:type="pct"/>
            <w:shd w:val="clear" w:color="auto" w:fill="auto"/>
            <w:vAlign w:val="center"/>
            <w:hideMark/>
          </w:tcPr>
          <w:p w14:paraId="256FB818"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49F64217"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0752503D"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69</w:t>
            </w:r>
          </w:p>
        </w:tc>
        <w:tc>
          <w:tcPr>
            <w:tcW w:w="877" w:type="pct"/>
            <w:shd w:val="clear" w:color="auto" w:fill="auto"/>
            <w:vAlign w:val="center"/>
            <w:hideMark/>
          </w:tcPr>
          <w:p w14:paraId="7BDCEC81"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Balon do usuwanie złogów trójkanałowy o stopniowej średnicy : 8,5mm, 11.5mm i 15mm z </w:t>
            </w:r>
            <w:r w:rsidRPr="00005B37">
              <w:rPr>
                <w:rFonts w:ascii="Arial" w:hAnsi="Arial" w:cs="Arial"/>
                <w:sz w:val="16"/>
                <w:szCs w:val="16"/>
              </w:rPr>
              <w:br/>
              <w:t xml:space="preserve">możliwością podawania kontrastu powyżej zaklinowanego balonu (typ A) lub poniżej balonu (typ B). </w:t>
            </w:r>
            <w:r w:rsidRPr="00005B37">
              <w:rPr>
                <w:rFonts w:ascii="Arial" w:hAnsi="Arial" w:cs="Arial"/>
                <w:sz w:val="16"/>
                <w:szCs w:val="16"/>
              </w:rPr>
              <w:br/>
              <w:t>Cewniki ze zwężoną końcówką ułatwiającą przejście przez zwężenia</w:t>
            </w:r>
          </w:p>
        </w:tc>
        <w:tc>
          <w:tcPr>
            <w:tcW w:w="575" w:type="pct"/>
            <w:shd w:val="clear" w:color="auto" w:fill="auto"/>
            <w:noWrap/>
            <w:vAlign w:val="center"/>
            <w:hideMark/>
          </w:tcPr>
          <w:p w14:paraId="656A017B"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x</w:t>
            </w:r>
          </w:p>
        </w:tc>
        <w:tc>
          <w:tcPr>
            <w:tcW w:w="444" w:type="pct"/>
            <w:shd w:val="clear" w:color="auto" w:fill="auto"/>
            <w:vAlign w:val="center"/>
            <w:hideMark/>
          </w:tcPr>
          <w:p w14:paraId="2EC7A5D3"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3C3156D6" w14:textId="0B9DFA61"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4BDD18A6"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960</w:t>
            </w:r>
          </w:p>
        </w:tc>
        <w:tc>
          <w:tcPr>
            <w:tcW w:w="281" w:type="pct"/>
            <w:shd w:val="clear" w:color="auto" w:fill="auto"/>
            <w:noWrap/>
            <w:vAlign w:val="center"/>
          </w:tcPr>
          <w:p w14:paraId="7C076806" w14:textId="1E44DB4D"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432EB893" w14:textId="17F14731"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726BA5C2" w14:textId="5C111F79" w:rsidR="00005B37" w:rsidRPr="00005B37" w:rsidRDefault="00005B37" w:rsidP="001A3FA0">
            <w:pPr>
              <w:jc w:val="center"/>
              <w:rPr>
                <w:rFonts w:ascii="Arial" w:hAnsi="Arial" w:cs="Arial"/>
                <w:sz w:val="16"/>
                <w:szCs w:val="16"/>
              </w:rPr>
            </w:pPr>
          </w:p>
        </w:tc>
      </w:tr>
      <w:tr w:rsidR="00005B37" w:rsidRPr="00005B37" w14:paraId="6906686E" w14:textId="77777777" w:rsidTr="00005B37">
        <w:trPr>
          <w:trHeight w:val="70"/>
        </w:trPr>
        <w:tc>
          <w:tcPr>
            <w:tcW w:w="474" w:type="pct"/>
            <w:shd w:val="clear" w:color="auto" w:fill="auto"/>
            <w:vAlign w:val="center"/>
            <w:hideMark/>
          </w:tcPr>
          <w:p w14:paraId="1FEA3922" w14:textId="77777777" w:rsidR="00005B37" w:rsidRPr="00005B37" w:rsidRDefault="00005B37" w:rsidP="001A3FA0">
            <w:pPr>
              <w:rPr>
                <w:rFonts w:ascii="Arial" w:hAnsi="Arial" w:cs="Arial"/>
                <w:sz w:val="16"/>
                <w:szCs w:val="16"/>
              </w:rPr>
            </w:pPr>
            <w:r w:rsidRPr="00005B37">
              <w:rPr>
                <w:rFonts w:ascii="Arial" w:hAnsi="Arial" w:cs="Arial"/>
                <w:sz w:val="16"/>
                <w:szCs w:val="16"/>
              </w:rPr>
              <w:t>Sprzęt do gastroskopii i endoskopii CPV  33140000-3</w:t>
            </w:r>
          </w:p>
        </w:tc>
        <w:tc>
          <w:tcPr>
            <w:tcW w:w="334" w:type="pct"/>
            <w:shd w:val="clear" w:color="auto" w:fill="auto"/>
            <w:noWrap/>
            <w:vAlign w:val="center"/>
            <w:hideMark/>
          </w:tcPr>
          <w:p w14:paraId="779E94D5"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25</w:t>
            </w:r>
          </w:p>
        </w:tc>
        <w:tc>
          <w:tcPr>
            <w:tcW w:w="164" w:type="pct"/>
            <w:shd w:val="clear" w:color="auto" w:fill="auto"/>
            <w:noWrap/>
            <w:vAlign w:val="center"/>
            <w:hideMark/>
          </w:tcPr>
          <w:p w14:paraId="19C09429"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70</w:t>
            </w:r>
          </w:p>
        </w:tc>
        <w:tc>
          <w:tcPr>
            <w:tcW w:w="877" w:type="pct"/>
            <w:shd w:val="clear" w:color="auto" w:fill="auto"/>
            <w:vAlign w:val="center"/>
            <w:hideMark/>
          </w:tcPr>
          <w:p w14:paraId="0C00A836" w14:textId="77777777" w:rsidR="00005B37" w:rsidRPr="00005B37" w:rsidRDefault="00005B37" w:rsidP="001A3FA0">
            <w:pPr>
              <w:rPr>
                <w:rFonts w:ascii="Arial" w:hAnsi="Arial" w:cs="Arial"/>
                <w:sz w:val="16"/>
                <w:szCs w:val="16"/>
              </w:rPr>
            </w:pPr>
            <w:r w:rsidRPr="00005B37">
              <w:rPr>
                <w:rFonts w:ascii="Arial" w:hAnsi="Arial" w:cs="Arial"/>
                <w:sz w:val="16"/>
                <w:szCs w:val="16"/>
              </w:rPr>
              <w:t xml:space="preserve">Balon do usuwanie złogów trójkanałowy o stopniowej średnicy : 15 mm, 18 mm i 20.0 mm </w:t>
            </w:r>
            <w:r w:rsidRPr="00005B37">
              <w:rPr>
                <w:rFonts w:ascii="Arial" w:hAnsi="Arial" w:cs="Arial"/>
                <w:sz w:val="16"/>
                <w:szCs w:val="16"/>
              </w:rPr>
              <w:br/>
              <w:t xml:space="preserve">z możliwością podawania kontrastu powyżej zaklinowanego balonu (typ A) lub poniżej balonu (typ B). </w:t>
            </w:r>
            <w:r w:rsidRPr="00005B37">
              <w:rPr>
                <w:rFonts w:ascii="Arial" w:hAnsi="Arial" w:cs="Arial"/>
                <w:sz w:val="16"/>
                <w:szCs w:val="16"/>
              </w:rPr>
              <w:br/>
            </w:r>
            <w:r w:rsidRPr="00005B37">
              <w:rPr>
                <w:rFonts w:ascii="Arial" w:hAnsi="Arial" w:cs="Arial"/>
                <w:sz w:val="16"/>
                <w:szCs w:val="16"/>
              </w:rPr>
              <w:lastRenderedPageBreak/>
              <w:t xml:space="preserve">Cewniki ze zwężoną końcówką ułatwiającą przejście przez zwężenia </w:t>
            </w:r>
          </w:p>
        </w:tc>
        <w:tc>
          <w:tcPr>
            <w:tcW w:w="575" w:type="pct"/>
            <w:shd w:val="clear" w:color="auto" w:fill="auto"/>
            <w:noWrap/>
            <w:vAlign w:val="center"/>
            <w:hideMark/>
          </w:tcPr>
          <w:p w14:paraId="1041E5C1"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lastRenderedPageBreak/>
              <w:t>x</w:t>
            </w:r>
          </w:p>
        </w:tc>
        <w:tc>
          <w:tcPr>
            <w:tcW w:w="444" w:type="pct"/>
            <w:shd w:val="clear" w:color="auto" w:fill="auto"/>
            <w:vAlign w:val="center"/>
            <w:hideMark/>
          </w:tcPr>
          <w:p w14:paraId="4B17D130"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sztuka</w:t>
            </w:r>
          </w:p>
        </w:tc>
        <w:tc>
          <w:tcPr>
            <w:tcW w:w="529" w:type="pct"/>
            <w:shd w:val="clear" w:color="auto" w:fill="auto"/>
            <w:noWrap/>
            <w:vAlign w:val="center"/>
          </w:tcPr>
          <w:p w14:paraId="6BC1017E" w14:textId="469B087F" w:rsidR="00005B37" w:rsidRPr="00005B37" w:rsidRDefault="00005B37" w:rsidP="001A3FA0">
            <w:pPr>
              <w:jc w:val="center"/>
              <w:rPr>
                <w:rFonts w:ascii="Arial" w:hAnsi="Arial" w:cs="Arial"/>
                <w:sz w:val="16"/>
                <w:szCs w:val="16"/>
              </w:rPr>
            </w:pPr>
          </w:p>
        </w:tc>
        <w:tc>
          <w:tcPr>
            <w:tcW w:w="241" w:type="pct"/>
            <w:shd w:val="clear" w:color="auto" w:fill="auto"/>
            <w:noWrap/>
            <w:vAlign w:val="center"/>
            <w:hideMark/>
          </w:tcPr>
          <w:p w14:paraId="66631D8E" w14:textId="77777777" w:rsidR="00005B37" w:rsidRPr="00005B37" w:rsidRDefault="00005B37" w:rsidP="001A3FA0">
            <w:pPr>
              <w:jc w:val="center"/>
              <w:rPr>
                <w:rFonts w:ascii="Arial" w:hAnsi="Arial" w:cs="Arial"/>
                <w:sz w:val="16"/>
                <w:szCs w:val="16"/>
              </w:rPr>
            </w:pPr>
            <w:r w:rsidRPr="00005B37">
              <w:rPr>
                <w:rFonts w:ascii="Arial" w:hAnsi="Arial" w:cs="Arial"/>
                <w:sz w:val="16"/>
                <w:szCs w:val="16"/>
              </w:rPr>
              <w:t>48</w:t>
            </w:r>
          </w:p>
        </w:tc>
        <w:tc>
          <w:tcPr>
            <w:tcW w:w="281" w:type="pct"/>
            <w:shd w:val="clear" w:color="auto" w:fill="auto"/>
            <w:noWrap/>
            <w:vAlign w:val="center"/>
          </w:tcPr>
          <w:p w14:paraId="0371C840" w14:textId="026AE094" w:rsidR="00005B37" w:rsidRPr="00005B37" w:rsidRDefault="00005B37" w:rsidP="001A3FA0">
            <w:pPr>
              <w:jc w:val="center"/>
              <w:rPr>
                <w:rFonts w:ascii="Arial" w:hAnsi="Arial" w:cs="Arial"/>
                <w:sz w:val="16"/>
                <w:szCs w:val="16"/>
              </w:rPr>
            </w:pPr>
          </w:p>
        </w:tc>
        <w:tc>
          <w:tcPr>
            <w:tcW w:w="417" w:type="pct"/>
            <w:shd w:val="clear" w:color="auto" w:fill="auto"/>
            <w:noWrap/>
            <w:vAlign w:val="center"/>
          </w:tcPr>
          <w:p w14:paraId="3F1BF5CC" w14:textId="0A79EC4C" w:rsidR="00005B37" w:rsidRPr="00005B37" w:rsidRDefault="00005B37" w:rsidP="001A3FA0">
            <w:pPr>
              <w:jc w:val="center"/>
              <w:rPr>
                <w:rFonts w:ascii="Arial" w:hAnsi="Arial" w:cs="Arial"/>
                <w:sz w:val="16"/>
                <w:szCs w:val="16"/>
              </w:rPr>
            </w:pPr>
          </w:p>
        </w:tc>
        <w:tc>
          <w:tcPr>
            <w:tcW w:w="664" w:type="pct"/>
            <w:shd w:val="clear" w:color="auto" w:fill="auto"/>
            <w:noWrap/>
            <w:vAlign w:val="center"/>
          </w:tcPr>
          <w:p w14:paraId="2EB175F1" w14:textId="529DCACD" w:rsidR="00005B37" w:rsidRPr="00005B37" w:rsidRDefault="00005B37" w:rsidP="001A3FA0">
            <w:pPr>
              <w:jc w:val="center"/>
              <w:rPr>
                <w:rFonts w:ascii="Arial" w:hAnsi="Arial" w:cs="Arial"/>
                <w:sz w:val="16"/>
                <w:szCs w:val="16"/>
              </w:rPr>
            </w:pPr>
          </w:p>
        </w:tc>
      </w:tr>
      <w:tr w:rsidR="00005B37" w:rsidRPr="00005B37" w14:paraId="6AB2193D" w14:textId="77777777" w:rsidTr="00005B37">
        <w:trPr>
          <w:trHeight w:val="540"/>
        </w:trPr>
        <w:tc>
          <w:tcPr>
            <w:tcW w:w="3919" w:type="pct"/>
            <w:gridSpan w:val="9"/>
            <w:shd w:val="clear" w:color="auto" w:fill="auto"/>
            <w:vAlign w:val="center"/>
            <w:hideMark/>
          </w:tcPr>
          <w:p w14:paraId="332D733F" w14:textId="701752E3" w:rsidR="00005B37" w:rsidRPr="00005B37" w:rsidRDefault="00005B37" w:rsidP="00005B37">
            <w:pPr>
              <w:jc w:val="right"/>
              <w:rPr>
                <w:rFonts w:ascii="Arial" w:hAnsi="Arial" w:cs="Arial"/>
                <w:sz w:val="16"/>
                <w:szCs w:val="16"/>
              </w:rPr>
            </w:pPr>
            <w:r w:rsidRPr="00005B37">
              <w:rPr>
                <w:rFonts w:ascii="Arial" w:hAnsi="Arial" w:cs="Arial"/>
                <w:sz w:val="16"/>
                <w:szCs w:val="16"/>
              </w:rPr>
              <w:t> </w:t>
            </w:r>
            <w:r w:rsidRPr="00005B37">
              <w:rPr>
                <w:rFonts w:ascii="Arial" w:hAnsi="Arial" w:cs="Arial"/>
                <w:b/>
                <w:bCs/>
                <w:sz w:val="16"/>
                <w:szCs w:val="16"/>
              </w:rPr>
              <w:t>Razem:</w:t>
            </w:r>
          </w:p>
        </w:tc>
        <w:tc>
          <w:tcPr>
            <w:tcW w:w="417" w:type="pct"/>
            <w:shd w:val="clear" w:color="auto" w:fill="auto"/>
            <w:noWrap/>
            <w:vAlign w:val="center"/>
          </w:tcPr>
          <w:p w14:paraId="71AB01D7" w14:textId="0E77FB79" w:rsidR="00005B37" w:rsidRPr="00005B37" w:rsidRDefault="00005B37" w:rsidP="00005B37">
            <w:pPr>
              <w:jc w:val="right"/>
              <w:rPr>
                <w:rFonts w:ascii="Arial" w:hAnsi="Arial" w:cs="Arial"/>
                <w:b/>
                <w:bCs/>
                <w:sz w:val="16"/>
                <w:szCs w:val="16"/>
              </w:rPr>
            </w:pPr>
          </w:p>
        </w:tc>
        <w:tc>
          <w:tcPr>
            <w:tcW w:w="664" w:type="pct"/>
            <w:shd w:val="clear" w:color="auto" w:fill="auto"/>
            <w:noWrap/>
            <w:vAlign w:val="center"/>
          </w:tcPr>
          <w:p w14:paraId="487279A9" w14:textId="59362D62" w:rsidR="00005B37" w:rsidRPr="00005B37" w:rsidRDefault="00005B37" w:rsidP="00005B37">
            <w:pPr>
              <w:jc w:val="right"/>
              <w:rPr>
                <w:rFonts w:ascii="Arial" w:hAnsi="Arial" w:cs="Arial"/>
                <w:b/>
                <w:bCs/>
                <w:sz w:val="16"/>
                <w:szCs w:val="16"/>
              </w:rPr>
            </w:pPr>
          </w:p>
        </w:tc>
      </w:tr>
    </w:tbl>
    <w:p w14:paraId="5EC43277" w14:textId="7BD225A8" w:rsidR="00156CAE" w:rsidRPr="00005B37" w:rsidRDefault="00156CAE" w:rsidP="00005B37">
      <w:pPr>
        <w:pStyle w:val="Bezodstpw"/>
        <w:spacing w:line="276" w:lineRule="auto"/>
        <w:ind w:left="720"/>
        <w:jc w:val="both"/>
        <w:rPr>
          <w:sz w:val="24"/>
          <w:szCs w:val="24"/>
        </w:rPr>
      </w:pPr>
    </w:p>
    <w:p w14:paraId="28A5F15C" w14:textId="01290BED" w:rsidR="00156CAE" w:rsidRDefault="00156CAE" w:rsidP="00DD1394">
      <w:pPr>
        <w:pStyle w:val="Bezodstpw"/>
        <w:spacing w:line="276" w:lineRule="auto"/>
        <w:jc w:val="center"/>
        <w:rPr>
          <w:b/>
          <w:sz w:val="22"/>
          <w:szCs w:val="22"/>
        </w:rPr>
      </w:pPr>
    </w:p>
    <w:p w14:paraId="1EBB2ABD" w14:textId="0D634B83" w:rsidR="00156CAE" w:rsidRDefault="00156CAE" w:rsidP="00DD1394">
      <w:pPr>
        <w:pStyle w:val="Bezodstpw"/>
        <w:spacing w:line="276" w:lineRule="auto"/>
        <w:jc w:val="center"/>
        <w:rPr>
          <w:b/>
          <w:sz w:val="22"/>
          <w:szCs w:val="22"/>
        </w:rPr>
      </w:pPr>
    </w:p>
    <w:p w14:paraId="35549E12" w14:textId="77777777" w:rsidR="00156CAE" w:rsidRPr="00AF0928" w:rsidRDefault="00156CAE" w:rsidP="00DD1394">
      <w:pPr>
        <w:pStyle w:val="Bezodstpw"/>
        <w:spacing w:line="276" w:lineRule="auto"/>
        <w:jc w:val="center"/>
        <w:rPr>
          <w:b/>
          <w:sz w:val="22"/>
          <w:szCs w:val="22"/>
        </w:rPr>
      </w:pPr>
    </w:p>
    <w:p w14:paraId="513F689F" w14:textId="77777777" w:rsidR="00005B37" w:rsidRDefault="00005B37" w:rsidP="002D7D31">
      <w:pPr>
        <w:pStyle w:val="Bezodstpw"/>
        <w:spacing w:line="276" w:lineRule="auto"/>
        <w:jc w:val="center"/>
        <w:rPr>
          <w:b/>
          <w:sz w:val="22"/>
          <w:szCs w:val="22"/>
        </w:rPr>
        <w:sectPr w:rsidR="00005B37" w:rsidSect="00005B37">
          <w:pgSz w:w="16838" w:h="11906" w:orient="landscape"/>
          <w:pgMar w:top="1417" w:right="1417" w:bottom="1417" w:left="1417" w:header="709" w:footer="709" w:gutter="0"/>
          <w:cols w:space="708"/>
          <w:docGrid w:linePitch="360"/>
        </w:sectPr>
      </w:pPr>
    </w:p>
    <w:p w14:paraId="115C1A21" w14:textId="1A0F1FB0" w:rsidR="002D7D31" w:rsidRPr="00D44530" w:rsidRDefault="002D7D31" w:rsidP="002D7D31">
      <w:pPr>
        <w:pStyle w:val="Bezodstpw"/>
        <w:spacing w:line="276" w:lineRule="auto"/>
        <w:jc w:val="center"/>
        <w:rPr>
          <w:b/>
          <w:sz w:val="24"/>
          <w:szCs w:val="24"/>
        </w:rPr>
      </w:pPr>
      <w:r w:rsidRPr="00D44530">
        <w:rPr>
          <w:b/>
          <w:sz w:val="24"/>
          <w:szCs w:val="24"/>
        </w:rPr>
        <w:lastRenderedPageBreak/>
        <w:t>WYJAŚNIENIE</w:t>
      </w:r>
      <w:r w:rsidR="00156CAE" w:rsidRPr="00D44530">
        <w:rPr>
          <w:b/>
          <w:sz w:val="24"/>
          <w:szCs w:val="24"/>
        </w:rPr>
        <w:t xml:space="preserve"> I MODYFIKACJA</w:t>
      </w:r>
    </w:p>
    <w:p w14:paraId="1563239B" w14:textId="77777777" w:rsidR="002D7D31" w:rsidRPr="00D44530" w:rsidRDefault="002D7D31" w:rsidP="002D7D31">
      <w:pPr>
        <w:pStyle w:val="Bezodstpw"/>
        <w:spacing w:line="276" w:lineRule="auto"/>
        <w:jc w:val="center"/>
        <w:rPr>
          <w:b/>
          <w:sz w:val="24"/>
          <w:szCs w:val="24"/>
        </w:rPr>
      </w:pPr>
      <w:r w:rsidRPr="00D44530">
        <w:rPr>
          <w:b/>
          <w:sz w:val="24"/>
          <w:szCs w:val="24"/>
        </w:rPr>
        <w:t xml:space="preserve"> SPECYFIKACJI WARUNKÓW ZAMÓWIENIA</w:t>
      </w:r>
    </w:p>
    <w:p w14:paraId="1759ACF4" w14:textId="77777777" w:rsidR="002D7D31" w:rsidRPr="00D44530" w:rsidRDefault="002D7D31" w:rsidP="002D7D31">
      <w:pPr>
        <w:pStyle w:val="Bezodstpw"/>
        <w:spacing w:line="276" w:lineRule="auto"/>
        <w:jc w:val="both"/>
        <w:rPr>
          <w:sz w:val="24"/>
          <w:szCs w:val="24"/>
        </w:rPr>
      </w:pPr>
    </w:p>
    <w:p w14:paraId="664CD698" w14:textId="227B3522" w:rsidR="002D7D31" w:rsidRPr="00D44530" w:rsidRDefault="001A3FA0" w:rsidP="0029357C">
      <w:pPr>
        <w:pStyle w:val="Bezodstpw"/>
        <w:spacing w:line="276" w:lineRule="auto"/>
        <w:ind w:firstLine="708"/>
        <w:jc w:val="both"/>
        <w:rPr>
          <w:sz w:val="24"/>
          <w:szCs w:val="24"/>
        </w:rPr>
      </w:pPr>
      <w:r w:rsidRPr="00D44530">
        <w:rPr>
          <w:sz w:val="24"/>
          <w:szCs w:val="24"/>
        </w:rPr>
        <w:t xml:space="preserve">Jednocześnie </w:t>
      </w:r>
      <w:r w:rsidR="002D7D31" w:rsidRPr="00D44530">
        <w:rPr>
          <w:sz w:val="24"/>
          <w:szCs w:val="24"/>
        </w:rPr>
        <w:t>Zamawiający działając na podstawie art. 135 ust. 2</w:t>
      </w:r>
      <w:r w:rsidR="00151ABE" w:rsidRPr="00D44530">
        <w:rPr>
          <w:sz w:val="24"/>
          <w:szCs w:val="24"/>
        </w:rPr>
        <w:t xml:space="preserve"> i</w:t>
      </w:r>
      <w:r w:rsidR="00156CAE" w:rsidRPr="00D44530">
        <w:rPr>
          <w:sz w:val="24"/>
          <w:szCs w:val="24"/>
        </w:rPr>
        <w:t xml:space="preserve"> 137 </w:t>
      </w:r>
      <w:proofErr w:type="spellStart"/>
      <w:r w:rsidR="00B428B4" w:rsidRPr="00D44530">
        <w:rPr>
          <w:sz w:val="24"/>
          <w:szCs w:val="24"/>
        </w:rPr>
        <w:t>Pzp</w:t>
      </w:r>
      <w:proofErr w:type="spellEnd"/>
      <w:r w:rsidR="00B428B4" w:rsidRPr="00D44530">
        <w:rPr>
          <w:sz w:val="24"/>
          <w:szCs w:val="24"/>
        </w:rPr>
        <w:t>,</w:t>
      </w:r>
      <w:r w:rsidR="002D7D31" w:rsidRPr="00D44530">
        <w:rPr>
          <w:sz w:val="24"/>
          <w:szCs w:val="24"/>
        </w:rPr>
        <w:t xml:space="preserve"> informuje, że wpłynął wniosek o wyjaśnienie treści Specyfikacji Warunków Zamówienia </w:t>
      </w:r>
      <w:r w:rsidR="00815017">
        <w:rPr>
          <w:sz w:val="24"/>
          <w:szCs w:val="24"/>
        </w:rPr>
        <w:br w:type="textWrapping" w:clear="all"/>
      </w:r>
      <w:r w:rsidR="002D7D31" w:rsidRPr="00D44530">
        <w:rPr>
          <w:sz w:val="24"/>
          <w:szCs w:val="24"/>
        </w:rPr>
        <w:t>w ww. postępowaniu przetargowym:</w:t>
      </w:r>
    </w:p>
    <w:p w14:paraId="2CD169C6" w14:textId="77777777" w:rsidR="00992FC1" w:rsidRPr="00D44530" w:rsidRDefault="00992FC1" w:rsidP="00992FC1">
      <w:pPr>
        <w:spacing w:line="276" w:lineRule="auto"/>
        <w:jc w:val="both"/>
        <w:rPr>
          <w:b/>
          <w:sz w:val="22"/>
          <w:szCs w:val="22"/>
        </w:rPr>
      </w:pPr>
    </w:p>
    <w:p w14:paraId="71B03CDE" w14:textId="0931752F" w:rsidR="00A91F6A" w:rsidRPr="00D44530" w:rsidRDefault="00992FC1" w:rsidP="00D44530">
      <w:pPr>
        <w:pStyle w:val="Bezodstpw1"/>
        <w:spacing w:line="276" w:lineRule="auto"/>
        <w:jc w:val="both"/>
        <w:rPr>
          <w:b/>
          <w:i/>
          <w:iCs/>
          <w:szCs w:val="24"/>
        </w:rPr>
      </w:pPr>
      <w:r w:rsidRPr="00D44530">
        <w:rPr>
          <w:b/>
          <w:szCs w:val="24"/>
        </w:rPr>
        <w:t xml:space="preserve">Pytanie nr </w:t>
      </w:r>
      <w:r w:rsidR="00156CAE" w:rsidRPr="00D44530">
        <w:rPr>
          <w:b/>
          <w:szCs w:val="24"/>
        </w:rPr>
        <w:t>29</w:t>
      </w:r>
      <w:r w:rsidR="00272151" w:rsidRPr="00D44530">
        <w:rPr>
          <w:rStyle w:val="NoSpacingChar1"/>
          <w:b/>
          <w:szCs w:val="24"/>
        </w:rPr>
        <w:t>:</w:t>
      </w:r>
    </w:p>
    <w:p w14:paraId="651B0DC3" w14:textId="6BB21B36" w:rsidR="00EB0AE2" w:rsidRPr="00D44530" w:rsidRDefault="00EB0AE2" w:rsidP="00D44530">
      <w:pPr>
        <w:pStyle w:val="Bezodstpw1"/>
        <w:spacing w:line="276" w:lineRule="auto"/>
        <w:jc w:val="both"/>
        <w:rPr>
          <w:szCs w:val="24"/>
        </w:rPr>
      </w:pPr>
      <w:r w:rsidRPr="00D44530">
        <w:rPr>
          <w:szCs w:val="24"/>
        </w:rPr>
        <w:t>Formularz cenowy, pakiet 25, poz. 3</w:t>
      </w:r>
      <w:r w:rsidR="00D44530" w:rsidRPr="00D44530">
        <w:rPr>
          <w:szCs w:val="24"/>
        </w:rPr>
        <w:t xml:space="preserve"> </w:t>
      </w:r>
      <w:r w:rsidRPr="00D44530">
        <w:rPr>
          <w:szCs w:val="24"/>
        </w:rPr>
        <w:t xml:space="preserve">Zwracamy się z prośbą do Zamawiającego </w:t>
      </w:r>
      <w:r w:rsidR="00815017">
        <w:rPr>
          <w:szCs w:val="24"/>
        </w:rPr>
        <w:br w:type="textWrapping" w:clear="all"/>
      </w:r>
      <w:r w:rsidRPr="00D44530">
        <w:rPr>
          <w:szCs w:val="24"/>
        </w:rPr>
        <w:t>o dopuszczenie zaokrąglenia oferowanej liczby chwytaków palczastych do pełnych opakowań handlowych producenta (opakowania po 5 sztuk), w górę do 40 szt. lub w dół do 35 szt.? Prosimy o podanie ilości. Pozostałe parametry zgodne z SWZ</w:t>
      </w:r>
    </w:p>
    <w:p w14:paraId="1BDBCB2A" w14:textId="6B918031" w:rsidR="003A624D" w:rsidRPr="00D44530" w:rsidRDefault="003A624D" w:rsidP="00D44530">
      <w:pPr>
        <w:pStyle w:val="Bezodstpw1"/>
        <w:spacing w:line="276" w:lineRule="auto"/>
        <w:jc w:val="both"/>
        <w:rPr>
          <w:b/>
          <w:szCs w:val="24"/>
        </w:rPr>
      </w:pPr>
      <w:r w:rsidRPr="00D44530">
        <w:rPr>
          <w:b/>
          <w:szCs w:val="24"/>
        </w:rPr>
        <w:t xml:space="preserve">Odpowiedź na pytanie nr </w:t>
      </w:r>
      <w:r w:rsidR="00EB0AE2" w:rsidRPr="00D44530">
        <w:rPr>
          <w:b/>
          <w:szCs w:val="24"/>
        </w:rPr>
        <w:t>29</w:t>
      </w:r>
      <w:r w:rsidRPr="00D44530">
        <w:rPr>
          <w:b/>
          <w:szCs w:val="24"/>
        </w:rPr>
        <w:t xml:space="preserve">: </w:t>
      </w:r>
      <w:r w:rsidR="00815017">
        <w:rPr>
          <w:b/>
          <w:szCs w:val="24"/>
        </w:rPr>
        <w:t>Zgodnie z SWZ i modyfikacją.</w:t>
      </w:r>
    </w:p>
    <w:p w14:paraId="79BA40B5" w14:textId="066F95FE" w:rsidR="00CF3068" w:rsidRPr="00D44530" w:rsidRDefault="00CF3068" w:rsidP="00D44530">
      <w:pPr>
        <w:pStyle w:val="Bezodstpw1"/>
        <w:spacing w:line="276" w:lineRule="auto"/>
        <w:jc w:val="both"/>
        <w:rPr>
          <w:b/>
          <w:szCs w:val="24"/>
        </w:rPr>
      </w:pPr>
    </w:p>
    <w:p w14:paraId="6C4DD32E" w14:textId="6206CDA5" w:rsidR="00123D93" w:rsidRPr="00D44530" w:rsidRDefault="00BE2B44" w:rsidP="00D44530">
      <w:pPr>
        <w:pStyle w:val="Bezodstpw1"/>
        <w:spacing w:line="276" w:lineRule="auto"/>
        <w:jc w:val="both"/>
        <w:rPr>
          <w:rStyle w:val="NoSpacingChar1"/>
          <w:b/>
          <w:szCs w:val="24"/>
        </w:rPr>
      </w:pPr>
      <w:r w:rsidRPr="00D44530">
        <w:rPr>
          <w:b/>
          <w:szCs w:val="24"/>
        </w:rPr>
        <w:t xml:space="preserve">Pytanie nr </w:t>
      </w:r>
      <w:r w:rsidR="00EB0AE2" w:rsidRPr="00D44530">
        <w:rPr>
          <w:b/>
          <w:szCs w:val="24"/>
        </w:rPr>
        <w:t>30</w:t>
      </w:r>
      <w:r w:rsidRPr="00D44530">
        <w:rPr>
          <w:rStyle w:val="NoSpacingChar1"/>
          <w:b/>
          <w:szCs w:val="24"/>
        </w:rPr>
        <w:t>:</w:t>
      </w:r>
    </w:p>
    <w:p w14:paraId="2E78E82C" w14:textId="093558CE" w:rsidR="00EB0AE2" w:rsidRPr="00D44530" w:rsidRDefault="00EB0AE2" w:rsidP="00D44530">
      <w:pPr>
        <w:pStyle w:val="Bezodstpw1"/>
        <w:spacing w:line="276" w:lineRule="auto"/>
        <w:jc w:val="both"/>
        <w:rPr>
          <w:szCs w:val="24"/>
        </w:rPr>
      </w:pPr>
      <w:r w:rsidRPr="00D44530">
        <w:rPr>
          <w:szCs w:val="24"/>
        </w:rPr>
        <w:t>Formularz cenowy, pakiet 25, poz. 4</w:t>
      </w:r>
      <w:r w:rsidR="00D44530" w:rsidRP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narzędzi do zapobiegania krwawienia </w:t>
      </w:r>
      <w:r w:rsidR="00E2709B">
        <w:rPr>
          <w:szCs w:val="24"/>
        </w:rPr>
        <w:br w:type="textWrapping" w:clear="all"/>
      </w:r>
      <w:r w:rsidRPr="00D44530">
        <w:rPr>
          <w:szCs w:val="24"/>
        </w:rPr>
        <w:t>do pełnych opakowań handlowych producenta (opakowania po 5 sztuk), w górę do 25 szt. lub w dół do 20 szt.? Prosimy o podanie ilości. Pozostałe parametry zgodne z SWZ</w:t>
      </w:r>
    </w:p>
    <w:p w14:paraId="54F4C744" w14:textId="77777777" w:rsidR="00815017" w:rsidRPr="00D44530" w:rsidRDefault="003A624D" w:rsidP="00815017">
      <w:pPr>
        <w:pStyle w:val="Bezodstpw1"/>
        <w:spacing w:line="276" w:lineRule="auto"/>
        <w:jc w:val="both"/>
        <w:rPr>
          <w:b/>
          <w:szCs w:val="24"/>
        </w:rPr>
      </w:pPr>
      <w:r w:rsidRPr="00D44530">
        <w:rPr>
          <w:b/>
          <w:szCs w:val="24"/>
        </w:rPr>
        <w:t xml:space="preserve">Odpowiedź na pytanie nr </w:t>
      </w:r>
      <w:r w:rsidR="00EB0AE2" w:rsidRPr="00D44530">
        <w:rPr>
          <w:b/>
          <w:szCs w:val="24"/>
        </w:rPr>
        <w:t>30</w:t>
      </w:r>
      <w:r w:rsidR="00151ABE" w:rsidRPr="00D44530">
        <w:rPr>
          <w:b/>
          <w:szCs w:val="24"/>
        </w:rPr>
        <w:t>:</w:t>
      </w:r>
      <w:r w:rsidRPr="00D44530">
        <w:rPr>
          <w:b/>
          <w:szCs w:val="24"/>
        </w:rPr>
        <w:t xml:space="preserve"> </w:t>
      </w:r>
      <w:r w:rsidR="00815017">
        <w:rPr>
          <w:b/>
          <w:szCs w:val="24"/>
        </w:rPr>
        <w:t>Zgodnie z SWZ i modyfikacją.</w:t>
      </w:r>
    </w:p>
    <w:p w14:paraId="79F035A4" w14:textId="77777777" w:rsidR="006E3431" w:rsidRPr="00D44530" w:rsidRDefault="006E3431" w:rsidP="00D44530">
      <w:pPr>
        <w:pStyle w:val="Bezodstpw1"/>
        <w:spacing w:line="276" w:lineRule="auto"/>
        <w:jc w:val="both"/>
        <w:rPr>
          <w:b/>
          <w:szCs w:val="24"/>
        </w:rPr>
      </w:pPr>
    </w:p>
    <w:p w14:paraId="64806B53" w14:textId="60A089CA" w:rsidR="00BE2B44" w:rsidRPr="00D44530" w:rsidRDefault="00BE2B44" w:rsidP="00D44530">
      <w:pPr>
        <w:pStyle w:val="Bezodstpw1"/>
        <w:spacing w:line="276" w:lineRule="auto"/>
        <w:jc w:val="both"/>
        <w:rPr>
          <w:b/>
          <w:i/>
          <w:iCs/>
          <w:szCs w:val="24"/>
        </w:rPr>
      </w:pPr>
      <w:r w:rsidRPr="00D44530">
        <w:rPr>
          <w:b/>
          <w:szCs w:val="24"/>
        </w:rPr>
        <w:t xml:space="preserve">Pytanie nr </w:t>
      </w:r>
      <w:r w:rsidR="00123D93" w:rsidRPr="00D44530">
        <w:rPr>
          <w:b/>
          <w:szCs w:val="24"/>
        </w:rPr>
        <w:t>3</w:t>
      </w:r>
      <w:r w:rsidR="00EB0AE2" w:rsidRPr="00D44530">
        <w:rPr>
          <w:b/>
          <w:szCs w:val="24"/>
        </w:rPr>
        <w:t>1</w:t>
      </w:r>
      <w:r w:rsidRPr="00D44530">
        <w:rPr>
          <w:rStyle w:val="NoSpacingChar1"/>
          <w:b/>
          <w:szCs w:val="24"/>
        </w:rPr>
        <w:t>:</w:t>
      </w:r>
    </w:p>
    <w:p w14:paraId="46347462" w14:textId="37F9DF26" w:rsidR="001B56C0" w:rsidRPr="00D44530" w:rsidRDefault="001B56C0" w:rsidP="00D44530">
      <w:pPr>
        <w:pStyle w:val="Bezodstpw1"/>
        <w:spacing w:line="276" w:lineRule="auto"/>
        <w:jc w:val="both"/>
        <w:rPr>
          <w:szCs w:val="24"/>
        </w:rPr>
      </w:pPr>
      <w:r w:rsidRPr="00D44530">
        <w:rPr>
          <w:szCs w:val="24"/>
        </w:rPr>
        <w:t>Formularz cenowy, pakiet 25, poz. 5</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klipsów endoskopowych do pełnych opakowań handlowych producenta (opakowania po 40 sztuk), w górę do 800 szt. lub w dół </w:t>
      </w:r>
      <w:r w:rsidR="00E2709B">
        <w:rPr>
          <w:szCs w:val="24"/>
        </w:rPr>
        <w:br w:type="textWrapping" w:clear="all"/>
      </w:r>
      <w:r w:rsidRPr="00D44530">
        <w:rPr>
          <w:szCs w:val="24"/>
        </w:rPr>
        <w:t>do 760 szt.? Prosimy o podanie ilości. Pozostałe parametry zgodne z SWZ.</w:t>
      </w:r>
    </w:p>
    <w:p w14:paraId="4D8D6161" w14:textId="77777777" w:rsidR="00815017" w:rsidRPr="00D44530" w:rsidRDefault="003A624D" w:rsidP="00815017">
      <w:pPr>
        <w:pStyle w:val="Bezodstpw1"/>
        <w:spacing w:line="276" w:lineRule="auto"/>
        <w:jc w:val="both"/>
        <w:rPr>
          <w:b/>
          <w:szCs w:val="24"/>
        </w:rPr>
      </w:pPr>
      <w:r w:rsidRPr="00D44530">
        <w:rPr>
          <w:b/>
          <w:szCs w:val="24"/>
        </w:rPr>
        <w:t xml:space="preserve">Odpowiedź na pytanie nr </w:t>
      </w:r>
      <w:r w:rsidR="00123D93" w:rsidRPr="00D44530">
        <w:rPr>
          <w:b/>
          <w:szCs w:val="24"/>
        </w:rPr>
        <w:t>3</w:t>
      </w:r>
      <w:r w:rsidR="001B56C0" w:rsidRPr="00D44530">
        <w:rPr>
          <w:b/>
          <w:szCs w:val="24"/>
        </w:rPr>
        <w:t>1</w:t>
      </w:r>
      <w:r w:rsidR="00BE3C99" w:rsidRPr="00D44530">
        <w:rPr>
          <w:b/>
          <w:szCs w:val="24"/>
        </w:rPr>
        <w:t xml:space="preserve">: </w:t>
      </w:r>
      <w:r w:rsidR="00815017">
        <w:rPr>
          <w:b/>
          <w:szCs w:val="24"/>
        </w:rPr>
        <w:t>Zgodnie z SWZ i modyfikacją.</w:t>
      </w:r>
    </w:p>
    <w:p w14:paraId="6C2954FE" w14:textId="08AE8173" w:rsidR="00151ABE" w:rsidRPr="00D44530" w:rsidRDefault="00151ABE" w:rsidP="00D44530">
      <w:pPr>
        <w:pStyle w:val="Bezodstpw1"/>
        <w:spacing w:line="276" w:lineRule="auto"/>
        <w:jc w:val="both"/>
        <w:rPr>
          <w:b/>
          <w:szCs w:val="24"/>
        </w:rPr>
      </w:pPr>
    </w:p>
    <w:p w14:paraId="23CD4189" w14:textId="7201849C" w:rsidR="00590F2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32</w:t>
      </w:r>
      <w:r w:rsidRPr="00D44530">
        <w:rPr>
          <w:rStyle w:val="NoSpacingChar1"/>
          <w:b/>
          <w:szCs w:val="24"/>
        </w:rPr>
        <w:t>:</w:t>
      </w:r>
    </w:p>
    <w:p w14:paraId="7885419F" w14:textId="07F276D2" w:rsidR="00BC6CEE" w:rsidRPr="00D44530" w:rsidRDefault="00BC6CEE" w:rsidP="00D44530">
      <w:pPr>
        <w:pStyle w:val="Bezodstpw1"/>
        <w:spacing w:line="276" w:lineRule="auto"/>
        <w:jc w:val="both"/>
        <w:rPr>
          <w:szCs w:val="24"/>
        </w:rPr>
      </w:pPr>
      <w:r w:rsidRPr="00D44530">
        <w:rPr>
          <w:szCs w:val="24"/>
        </w:rPr>
        <w:t>Formularz cenowy, pakiet 25, poz. 6</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o dopuszczenie zaokrąglenia oferowanej liczby igieł iniekcyjnych do pełnych opakowań handlowych producenta (opakowania po 5 sztuk), w górę do 85 szt. lub w dół do 80 szt.? Prosimy o podanie ilości.</w:t>
      </w:r>
    </w:p>
    <w:p w14:paraId="43DDB2BC"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32</w:t>
      </w:r>
      <w:r w:rsidRPr="00D44530">
        <w:rPr>
          <w:b/>
          <w:szCs w:val="24"/>
        </w:rPr>
        <w:t xml:space="preserve">: </w:t>
      </w:r>
      <w:r w:rsidR="00815017">
        <w:rPr>
          <w:b/>
          <w:szCs w:val="24"/>
        </w:rPr>
        <w:t>Zgodnie z SWZ i modyfikacją.</w:t>
      </w:r>
    </w:p>
    <w:p w14:paraId="1E5CE600" w14:textId="77777777" w:rsidR="00151ABE" w:rsidRPr="00D44530" w:rsidRDefault="00151ABE" w:rsidP="00D44530">
      <w:pPr>
        <w:pStyle w:val="Bezodstpw1"/>
        <w:spacing w:line="276" w:lineRule="auto"/>
        <w:jc w:val="both"/>
        <w:rPr>
          <w:b/>
          <w:szCs w:val="24"/>
        </w:rPr>
      </w:pPr>
    </w:p>
    <w:p w14:paraId="6CF03D34" w14:textId="2479BF23" w:rsidR="00151ABE" w:rsidRPr="00D44530" w:rsidRDefault="00151ABE" w:rsidP="00D44530">
      <w:pPr>
        <w:pStyle w:val="Bezodstpw1"/>
        <w:spacing w:line="276" w:lineRule="auto"/>
        <w:jc w:val="both"/>
        <w:rPr>
          <w:rStyle w:val="NoSpacingChar1"/>
          <w:b/>
          <w:szCs w:val="24"/>
        </w:rPr>
      </w:pPr>
      <w:r w:rsidRPr="00D44530">
        <w:rPr>
          <w:b/>
          <w:szCs w:val="24"/>
        </w:rPr>
        <w:t xml:space="preserve">Pytanie nr </w:t>
      </w:r>
      <w:r w:rsidR="00BC6CEE" w:rsidRPr="00D44530">
        <w:rPr>
          <w:b/>
          <w:szCs w:val="24"/>
        </w:rPr>
        <w:t>33</w:t>
      </w:r>
      <w:r w:rsidRPr="00D44530">
        <w:rPr>
          <w:rStyle w:val="NoSpacingChar1"/>
          <w:b/>
          <w:szCs w:val="24"/>
        </w:rPr>
        <w:t>:</w:t>
      </w:r>
    </w:p>
    <w:p w14:paraId="09CCE5D2" w14:textId="51F11AF5" w:rsidR="00BC6CEE" w:rsidRPr="00D44530" w:rsidRDefault="00BC6CEE" w:rsidP="00D44530">
      <w:pPr>
        <w:pStyle w:val="Bezodstpw1"/>
        <w:spacing w:line="276" w:lineRule="auto"/>
        <w:jc w:val="both"/>
        <w:rPr>
          <w:szCs w:val="24"/>
        </w:rPr>
      </w:pPr>
      <w:r w:rsidRPr="00D44530">
        <w:rPr>
          <w:szCs w:val="24"/>
        </w:rPr>
        <w:t>Formularz cenowy, pakiet 25, poz. 6</w:t>
      </w:r>
      <w:r w:rsidR="00D44530">
        <w:rPr>
          <w:szCs w:val="24"/>
        </w:rPr>
        <w:t xml:space="preserve"> </w:t>
      </w:r>
      <w:r w:rsidRPr="00D44530">
        <w:rPr>
          <w:szCs w:val="24"/>
        </w:rPr>
        <w:t>Czy Zamawiający dopuści igłę  iniekcyjną o skosie standardowym i środkowym? Pozostałe parametry zgodne z SWZ</w:t>
      </w:r>
    </w:p>
    <w:p w14:paraId="472EBFD7" w14:textId="1E7BB369" w:rsidR="00B65494" w:rsidRPr="00D44530" w:rsidRDefault="00151ABE" w:rsidP="00D44530">
      <w:pPr>
        <w:pStyle w:val="Bezodstpw1"/>
        <w:spacing w:line="276" w:lineRule="auto"/>
        <w:jc w:val="both"/>
        <w:rPr>
          <w:b/>
          <w:szCs w:val="24"/>
        </w:rPr>
      </w:pPr>
      <w:r w:rsidRPr="00D44530">
        <w:rPr>
          <w:b/>
          <w:szCs w:val="24"/>
        </w:rPr>
        <w:t>Odpowiedź na pytanie nr</w:t>
      </w:r>
      <w:r w:rsidR="00E91210" w:rsidRPr="00D44530">
        <w:rPr>
          <w:b/>
          <w:szCs w:val="24"/>
        </w:rPr>
        <w:t xml:space="preserve"> </w:t>
      </w:r>
      <w:r w:rsidR="00BC6CEE" w:rsidRPr="00D44530">
        <w:rPr>
          <w:b/>
          <w:szCs w:val="24"/>
        </w:rPr>
        <w:t>33</w:t>
      </w:r>
      <w:r w:rsidRPr="00D44530">
        <w:rPr>
          <w:b/>
          <w:szCs w:val="24"/>
        </w:rPr>
        <w:t xml:space="preserve">: </w:t>
      </w:r>
      <w:r w:rsidR="00B124A2">
        <w:rPr>
          <w:b/>
          <w:szCs w:val="24"/>
        </w:rPr>
        <w:t>Tak, Zamawiający dopuszcza.</w:t>
      </w:r>
    </w:p>
    <w:p w14:paraId="075F430C" w14:textId="77777777" w:rsidR="003C7EDB" w:rsidRPr="00D44530" w:rsidRDefault="003C7EDB" w:rsidP="00D44530">
      <w:pPr>
        <w:pStyle w:val="Bezodstpw1"/>
        <w:spacing w:line="276" w:lineRule="auto"/>
        <w:jc w:val="both"/>
        <w:rPr>
          <w:b/>
          <w:i/>
          <w:szCs w:val="24"/>
        </w:rPr>
      </w:pPr>
    </w:p>
    <w:p w14:paraId="6E8B1455" w14:textId="745697B4" w:rsidR="00590F2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34</w:t>
      </w:r>
      <w:r w:rsidRPr="00D44530">
        <w:rPr>
          <w:rStyle w:val="NoSpacingChar1"/>
          <w:b/>
          <w:szCs w:val="24"/>
        </w:rPr>
        <w:t>:</w:t>
      </w:r>
    </w:p>
    <w:p w14:paraId="3165FA7A" w14:textId="7BC50ABC" w:rsidR="00BC6CEE" w:rsidRPr="00D44530" w:rsidRDefault="00BC6CEE" w:rsidP="00D44530">
      <w:pPr>
        <w:pStyle w:val="Bezodstpw1"/>
        <w:spacing w:line="276" w:lineRule="auto"/>
        <w:jc w:val="both"/>
        <w:rPr>
          <w:szCs w:val="24"/>
        </w:rPr>
      </w:pPr>
      <w:r w:rsidRPr="00D44530">
        <w:rPr>
          <w:szCs w:val="24"/>
        </w:rPr>
        <w:t>Formularz cenowy, pakiet 25, poz. 7</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zaworków biopsyjnych do pełnych opakowań </w:t>
      </w:r>
      <w:r w:rsidRPr="00D44530">
        <w:rPr>
          <w:szCs w:val="24"/>
        </w:rPr>
        <w:lastRenderedPageBreak/>
        <w:t>handlowych producenta (opakowania po 20 sztuk), w górę do 200 szt. lub w dół do 180 szt.? Prosimy o podanie ilości. Pozostałe parametry zgodne z SWZ</w:t>
      </w:r>
    </w:p>
    <w:p w14:paraId="2B1EB0BD"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34</w:t>
      </w:r>
      <w:r w:rsidRPr="00D44530">
        <w:rPr>
          <w:b/>
          <w:szCs w:val="24"/>
        </w:rPr>
        <w:t xml:space="preserve">: </w:t>
      </w:r>
      <w:r w:rsidR="00815017">
        <w:rPr>
          <w:b/>
          <w:szCs w:val="24"/>
        </w:rPr>
        <w:t>Zgodnie z SWZ i modyfikacją.</w:t>
      </w:r>
    </w:p>
    <w:p w14:paraId="714CB07E" w14:textId="77777777" w:rsidR="00C84CB1" w:rsidRPr="00D44530" w:rsidRDefault="00C84CB1" w:rsidP="00D44530">
      <w:pPr>
        <w:pStyle w:val="Bezodstpw1"/>
        <w:spacing w:line="276" w:lineRule="auto"/>
        <w:jc w:val="both"/>
        <w:rPr>
          <w:b/>
          <w:szCs w:val="24"/>
        </w:rPr>
      </w:pPr>
    </w:p>
    <w:p w14:paraId="33AC740A" w14:textId="7FAD70B6"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35</w:t>
      </w:r>
      <w:r w:rsidRPr="00D44530">
        <w:rPr>
          <w:rStyle w:val="NoSpacingChar1"/>
          <w:b/>
          <w:szCs w:val="24"/>
        </w:rPr>
        <w:t>:</w:t>
      </w:r>
    </w:p>
    <w:p w14:paraId="4648D063" w14:textId="5139D431" w:rsidR="00BC6CEE" w:rsidRPr="00D44530" w:rsidRDefault="00BC6CEE" w:rsidP="00D44530">
      <w:pPr>
        <w:pStyle w:val="Bezodstpw1"/>
        <w:spacing w:line="276" w:lineRule="auto"/>
        <w:jc w:val="both"/>
        <w:rPr>
          <w:szCs w:val="24"/>
        </w:rPr>
      </w:pPr>
      <w:r w:rsidRPr="00D44530">
        <w:rPr>
          <w:szCs w:val="24"/>
        </w:rPr>
        <w:t>Formularz cenowy, pakiet 25, poz. 8</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o dopuszczenie zaokrąglenia oferowanej liczby zaworków ssących do pełnych opakowań handlowych producenta (opakowania po 20 sztuk), w górę do 200 szt. lub w dół do 180 szt.? Prosimy o podanie ilości. Pozostałe parametry zgodne z SWZ</w:t>
      </w:r>
    </w:p>
    <w:p w14:paraId="536EFF5A"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35</w:t>
      </w:r>
      <w:r w:rsidRPr="00D44530">
        <w:rPr>
          <w:b/>
          <w:szCs w:val="24"/>
        </w:rPr>
        <w:t>:</w:t>
      </w:r>
      <w:r w:rsidR="00CA0A1E" w:rsidRPr="00D44530">
        <w:rPr>
          <w:b/>
          <w:szCs w:val="24"/>
        </w:rPr>
        <w:t xml:space="preserve"> </w:t>
      </w:r>
      <w:r w:rsidR="00815017">
        <w:rPr>
          <w:b/>
          <w:szCs w:val="24"/>
        </w:rPr>
        <w:t>Zgodnie z SWZ i modyfikacją.</w:t>
      </w:r>
    </w:p>
    <w:p w14:paraId="50812399" w14:textId="77777777" w:rsidR="00151ABE" w:rsidRPr="00D44530" w:rsidRDefault="00151ABE" w:rsidP="00D44530">
      <w:pPr>
        <w:pStyle w:val="Bezodstpw1"/>
        <w:spacing w:line="276" w:lineRule="auto"/>
        <w:jc w:val="both"/>
        <w:rPr>
          <w:b/>
          <w:szCs w:val="24"/>
        </w:rPr>
      </w:pPr>
    </w:p>
    <w:p w14:paraId="053F7DC1" w14:textId="32F8218E"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36</w:t>
      </w:r>
      <w:r w:rsidRPr="00D44530">
        <w:rPr>
          <w:rStyle w:val="NoSpacingChar1"/>
          <w:b/>
          <w:szCs w:val="24"/>
        </w:rPr>
        <w:t>:</w:t>
      </w:r>
    </w:p>
    <w:p w14:paraId="30DDB33A" w14:textId="328E4C6B" w:rsidR="00BC6CEE" w:rsidRPr="00D44530" w:rsidRDefault="00BC6CEE" w:rsidP="00D44530">
      <w:pPr>
        <w:pStyle w:val="Bezodstpw1"/>
        <w:spacing w:line="276" w:lineRule="auto"/>
        <w:jc w:val="both"/>
        <w:rPr>
          <w:szCs w:val="24"/>
        </w:rPr>
      </w:pPr>
      <w:r w:rsidRPr="00D44530">
        <w:rPr>
          <w:szCs w:val="24"/>
        </w:rPr>
        <w:t>Formularz cenowy, pakiet 25, poz. 14</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o dopuszczenie zaokrąglenia oferowanej liczby drenów z trzpieniem do pełnych opakowań handlowych producenta (opakowania po 10 sztuk), w górę do 30 szt. lub w dół do 20 szt.? Prosimy o podanie ilości. Pozostałe parametry zgodne z SWZ</w:t>
      </w:r>
    </w:p>
    <w:p w14:paraId="6446FE7A" w14:textId="77777777" w:rsidR="00815017" w:rsidRPr="00D44530" w:rsidRDefault="00151ABE" w:rsidP="00815017">
      <w:pPr>
        <w:pStyle w:val="Bezodstpw1"/>
        <w:spacing w:line="276" w:lineRule="auto"/>
        <w:jc w:val="both"/>
        <w:rPr>
          <w:b/>
          <w:szCs w:val="24"/>
        </w:rPr>
      </w:pPr>
      <w:r w:rsidRPr="00D44530">
        <w:rPr>
          <w:b/>
          <w:szCs w:val="24"/>
        </w:rPr>
        <w:t>Odpowiedź na pytanie nr</w:t>
      </w:r>
      <w:r w:rsidR="00C84CB1" w:rsidRPr="00D44530">
        <w:rPr>
          <w:b/>
          <w:szCs w:val="24"/>
        </w:rPr>
        <w:t xml:space="preserve"> </w:t>
      </w:r>
      <w:r w:rsidR="00BC6CEE" w:rsidRPr="00D44530">
        <w:rPr>
          <w:b/>
          <w:szCs w:val="24"/>
        </w:rPr>
        <w:t>36</w:t>
      </w:r>
      <w:r w:rsidRPr="00D44530">
        <w:rPr>
          <w:b/>
          <w:szCs w:val="24"/>
        </w:rPr>
        <w:t xml:space="preserve">: </w:t>
      </w:r>
      <w:r w:rsidR="00815017">
        <w:rPr>
          <w:b/>
          <w:szCs w:val="24"/>
        </w:rPr>
        <w:t>Zgodnie z SWZ i modyfikacją.</w:t>
      </w:r>
    </w:p>
    <w:p w14:paraId="6EF53E64" w14:textId="77777777" w:rsidR="00151ABE" w:rsidRPr="00D44530" w:rsidRDefault="00151ABE" w:rsidP="00D44530">
      <w:pPr>
        <w:pStyle w:val="Bezodstpw1"/>
        <w:spacing w:line="276" w:lineRule="auto"/>
        <w:jc w:val="both"/>
        <w:rPr>
          <w:b/>
          <w:szCs w:val="24"/>
        </w:rPr>
      </w:pPr>
    </w:p>
    <w:p w14:paraId="516774AB" w14:textId="2D534326"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37</w:t>
      </w:r>
      <w:r w:rsidRPr="00D44530">
        <w:rPr>
          <w:rStyle w:val="NoSpacingChar1"/>
          <w:b/>
          <w:szCs w:val="24"/>
        </w:rPr>
        <w:t>:</w:t>
      </w:r>
    </w:p>
    <w:p w14:paraId="40850332" w14:textId="32107D67" w:rsidR="00BC6CEE" w:rsidRPr="00D44530" w:rsidRDefault="00BC6CEE" w:rsidP="00D44530">
      <w:pPr>
        <w:pStyle w:val="Bezodstpw1"/>
        <w:spacing w:line="276" w:lineRule="auto"/>
        <w:jc w:val="both"/>
        <w:rPr>
          <w:szCs w:val="24"/>
        </w:rPr>
      </w:pPr>
      <w:r w:rsidRPr="00D44530">
        <w:rPr>
          <w:szCs w:val="24"/>
        </w:rPr>
        <w:t>Formularz cenowy, pakiet 25, poz. 16</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nasadek prostych do ESD do pełnych opakowań handlowych producenta (opakowania po 10 sztuk), w górę do 30 szt. lub w dół </w:t>
      </w:r>
      <w:r w:rsidR="00E2709B">
        <w:rPr>
          <w:szCs w:val="24"/>
        </w:rPr>
        <w:br w:type="textWrapping" w:clear="all"/>
      </w:r>
      <w:r w:rsidRPr="00D44530">
        <w:rPr>
          <w:szCs w:val="24"/>
        </w:rPr>
        <w:t>do 20 szt.? Prosimy o podanie ilości. Pozostałe parametry zgodne z SWZ.</w:t>
      </w:r>
    </w:p>
    <w:p w14:paraId="129D85E9"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37</w:t>
      </w:r>
      <w:r w:rsidRPr="00D44530">
        <w:rPr>
          <w:b/>
          <w:szCs w:val="24"/>
        </w:rPr>
        <w:t xml:space="preserve">: </w:t>
      </w:r>
      <w:r w:rsidR="00815017">
        <w:rPr>
          <w:b/>
          <w:szCs w:val="24"/>
        </w:rPr>
        <w:t>Zgodnie z SWZ i modyfikacją.</w:t>
      </w:r>
    </w:p>
    <w:p w14:paraId="22C62956" w14:textId="77777777" w:rsidR="00BC6CEE" w:rsidRPr="00D44530" w:rsidRDefault="00BC6CEE" w:rsidP="00D44530">
      <w:pPr>
        <w:pStyle w:val="Bezodstpw1"/>
        <w:spacing w:line="276" w:lineRule="auto"/>
        <w:jc w:val="both"/>
        <w:rPr>
          <w:b/>
          <w:szCs w:val="24"/>
        </w:rPr>
      </w:pPr>
    </w:p>
    <w:p w14:paraId="0872F0C5" w14:textId="4C3CA328"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38</w:t>
      </w:r>
      <w:r w:rsidRPr="00D44530">
        <w:rPr>
          <w:rStyle w:val="NoSpacingChar1"/>
          <w:b/>
          <w:szCs w:val="24"/>
        </w:rPr>
        <w:t>:</w:t>
      </w:r>
    </w:p>
    <w:p w14:paraId="788E123E" w14:textId="3DA7A572" w:rsidR="00BC6CEE" w:rsidRPr="00D44530" w:rsidRDefault="00BC6CEE" w:rsidP="00D44530">
      <w:pPr>
        <w:pStyle w:val="Bezodstpw1"/>
        <w:spacing w:line="276" w:lineRule="auto"/>
        <w:jc w:val="both"/>
        <w:rPr>
          <w:szCs w:val="24"/>
        </w:rPr>
      </w:pPr>
      <w:r w:rsidRPr="00D44530">
        <w:rPr>
          <w:szCs w:val="24"/>
        </w:rPr>
        <w:t>Formularz cenowy, pakiet 25, poz. 17</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w:t>
      </w:r>
      <w:proofErr w:type="spellStart"/>
      <w:r w:rsidRPr="00D44530">
        <w:rPr>
          <w:szCs w:val="24"/>
        </w:rPr>
        <w:t>szczypcy</w:t>
      </w:r>
      <w:proofErr w:type="spellEnd"/>
      <w:r w:rsidRPr="00D44530">
        <w:rPr>
          <w:szCs w:val="24"/>
        </w:rPr>
        <w:t xml:space="preserve"> biopsyjnych do pełnych opakowań handlowych producenta (opakowania po 5 sztuk), w górę do 40 szt. lub w dół do 35 szt.? Prosimy o podanie ilości. Pozostałe parametry zgodne z SWZ.</w:t>
      </w:r>
    </w:p>
    <w:p w14:paraId="4026EB39"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38</w:t>
      </w:r>
      <w:r w:rsidRPr="00D44530">
        <w:rPr>
          <w:b/>
          <w:szCs w:val="24"/>
        </w:rPr>
        <w:t xml:space="preserve">: </w:t>
      </w:r>
      <w:r w:rsidR="00815017">
        <w:rPr>
          <w:b/>
          <w:szCs w:val="24"/>
        </w:rPr>
        <w:t>Zgodnie z SWZ i modyfikacją.</w:t>
      </w:r>
    </w:p>
    <w:p w14:paraId="73E4D8B9" w14:textId="77777777" w:rsidR="00151ABE" w:rsidRPr="00D44530" w:rsidRDefault="00151ABE" w:rsidP="00D44530">
      <w:pPr>
        <w:pStyle w:val="Bezodstpw1"/>
        <w:spacing w:line="276" w:lineRule="auto"/>
        <w:jc w:val="both"/>
        <w:rPr>
          <w:b/>
          <w:szCs w:val="24"/>
        </w:rPr>
      </w:pPr>
    </w:p>
    <w:p w14:paraId="2D5B336F" w14:textId="3DF0B8C5"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39</w:t>
      </w:r>
      <w:r w:rsidRPr="00D44530">
        <w:rPr>
          <w:rStyle w:val="NoSpacingChar1"/>
          <w:b/>
          <w:szCs w:val="24"/>
        </w:rPr>
        <w:t>:</w:t>
      </w:r>
    </w:p>
    <w:p w14:paraId="494CF778" w14:textId="6382D5C3" w:rsidR="00BC6CEE" w:rsidRPr="00D44530" w:rsidRDefault="00BC6CEE" w:rsidP="00D44530">
      <w:pPr>
        <w:pStyle w:val="Bezodstpw1"/>
        <w:spacing w:line="276" w:lineRule="auto"/>
        <w:jc w:val="both"/>
        <w:rPr>
          <w:szCs w:val="24"/>
        </w:rPr>
      </w:pPr>
      <w:r w:rsidRPr="00D44530">
        <w:rPr>
          <w:szCs w:val="24"/>
        </w:rPr>
        <w:t>Formularz cenowy, pakiet 25, poz. 18</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o dopuszczenie zaokrąglenia oferowanej liczby nasadek ukośnych do pełnych opakowań handlowych producenta (opakowania po 5 sztuk), w górę do 15 szt. lub w dół do 10 szt.? Prosimy o podanie ilości. Pozostałe parametry zgodne z SWZ.</w:t>
      </w:r>
    </w:p>
    <w:p w14:paraId="301AD0A9"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39</w:t>
      </w:r>
      <w:r w:rsidRPr="00D44530">
        <w:rPr>
          <w:b/>
          <w:szCs w:val="24"/>
        </w:rPr>
        <w:t xml:space="preserve">: </w:t>
      </w:r>
      <w:r w:rsidR="00815017">
        <w:rPr>
          <w:b/>
          <w:szCs w:val="24"/>
        </w:rPr>
        <w:t>Zgodnie z SWZ i modyfikacją.</w:t>
      </w:r>
    </w:p>
    <w:p w14:paraId="52B383E8" w14:textId="77777777" w:rsidR="00151ABE" w:rsidRPr="00D44530" w:rsidRDefault="00151ABE" w:rsidP="00D44530">
      <w:pPr>
        <w:pStyle w:val="Bezodstpw1"/>
        <w:spacing w:line="276" w:lineRule="auto"/>
        <w:jc w:val="both"/>
        <w:rPr>
          <w:b/>
          <w:szCs w:val="24"/>
        </w:rPr>
      </w:pPr>
    </w:p>
    <w:p w14:paraId="4BD83BCA" w14:textId="0FB013E8"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40</w:t>
      </w:r>
      <w:r w:rsidRPr="00D44530">
        <w:rPr>
          <w:rStyle w:val="NoSpacingChar1"/>
          <w:b/>
          <w:szCs w:val="24"/>
        </w:rPr>
        <w:t>:</w:t>
      </w:r>
    </w:p>
    <w:p w14:paraId="197EC4A5" w14:textId="2D4F8164" w:rsidR="00BC6CEE" w:rsidRPr="00D44530" w:rsidRDefault="00BC6CEE" w:rsidP="00D44530">
      <w:pPr>
        <w:pStyle w:val="Bezodstpw1"/>
        <w:spacing w:line="276" w:lineRule="auto"/>
        <w:jc w:val="both"/>
        <w:rPr>
          <w:szCs w:val="24"/>
        </w:rPr>
      </w:pPr>
      <w:r w:rsidRPr="00D44530">
        <w:rPr>
          <w:szCs w:val="24"/>
        </w:rPr>
        <w:t>Formularz cenowy, pakiet 25, poz. 19</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o dopuszczenie zaokrąglenia oferowanej liczby cewników typu spray do pełnych opakowań handlowych producenta (opakowania po 6 sztuk), w górę do 18 szt. lub w dół do 12 szt.? Prosimy o podanie ilości. Pozostałe parametry zgodne z SWZ.</w:t>
      </w:r>
    </w:p>
    <w:p w14:paraId="0FC3ACE7" w14:textId="77777777" w:rsidR="00815017" w:rsidRPr="00D44530" w:rsidRDefault="00151ABE" w:rsidP="00815017">
      <w:pPr>
        <w:pStyle w:val="Bezodstpw1"/>
        <w:spacing w:line="276" w:lineRule="auto"/>
        <w:jc w:val="both"/>
        <w:rPr>
          <w:b/>
          <w:szCs w:val="24"/>
        </w:rPr>
      </w:pPr>
      <w:r w:rsidRPr="00D44530">
        <w:rPr>
          <w:b/>
          <w:szCs w:val="24"/>
        </w:rPr>
        <w:lastRenderedPageBreak/>
        <w:t xml:space="preserve">Odpowiedź na pytanie nr </w:t>
      </w:r>
      <w:r w:rsidR="00BC6CEE" w:rsidRPr="00D44530">
        <w:rPr>
          <w:b/>
          <w:szCs w:val="24"/>
        </w:rPr>
        <w:t>40</w:t>
      </w:r>
      <w:r w:rsidRPr="00D44530">
        <w:rPr>
          <w:b/>
          <w:szCs w:val="24"/>
        </w:rPr>
        <w:t xml:space="preserve">: </w:t>
      </w:r>
      <w:r w:rsidR="00815017">
        <w:rPr>
          <w:b/>
          <w:szCs w:val="24"/>
        </w:rPr>
        <w:t>Zgodnie z SWZ i modyfikacją.</w:t>
      </w:r>
    </w:p>
    <w:p w14:paraId="29A8D5D8" w14:textId="77777777" w:rsidR="00151ABE" w:rsidRPr="00D44530" w:rsidRDefault="00151ABE" w:rsidP="00D44530">
      <w:pPr>
        <w:pStyle w:val="Bezodstpw1"/>
        <w:spacing w:line="276" w:lineRule="auto"/>
        <w:jc w:val="both"/>
        <w:rPr>
          <w:b/>
          <w:szCs w:val="24"/>
        </w:rPr>
      </w:pPr>
    </w:p>
    <w:p w14:paraId="5E118C83" w14:textId="27F4419F"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41</w:t>
      </w:r>
      <w:r w:rsidRPr="00D44530">
        <w:rPr>
          <w:rStyle w:val="NoSpacingChar1"/>
          <w:b/>
          <w:szCs w:val="24"/>
        </w:rPr>
        <w:t>:</w:t>
      </w:r>
    </w:p>
    <w:p w14:paraId="3D2DF659" w14:textId="5E23B437" w:rsidR="00BC6CEE" w:rsidRPr="00D44530" w:rsidRDefault="00BC6CEE" w:rsidP="00D44530">
      <w:pPr>
        <w:pStyle w:val="Bezodstpw1"/>
        <w:spacing w:line="276" w:lineRule="auto"/>
        <w:jc w:val="both"/>
        <w:rPr>
          <w:szCs w:val="24"/>
        </w:rPr>
      </w:pPr>
      <w:r w:rsidRPr="00D44530">
        <w:rPr>
          <w:szCs w:val="24"/>
        </w:rPr>
        <w:t>Formularz cenowy, pakiet 25, poz. 20</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o dopuszczenie zaokrąglenia oferowanej liczby zaworków biopsyjnych do pełnych opakowań handlowych producenta (opakowania po 20 sztuk), w górę do 400 szt. lub w dół do 380 szt.? Prosimy o podanie ilości. Pozostałe parametry zgodne z SWZ</w:t>
      </w:r>
    </w:p>
    <w:p w14:paraId="60CCD4A9"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41</w:t>
      </w:r>
      <w:r w:rsidRPr="00D44530">
        <w:rPr>
          <w:b/>
          <w:szCs w:val="24"/>
        </w:rPr>
        <w:t xml:space="preserve">: </w:t>
      </w:r>
      <w:r w:rsidR="00815017">
        <w:rPr>
          <w:b/>
          <w:szCs w:val="24"/>
        </w:rPr>
        <w:t>Zgodnie z SWZ i modyfikacją.</w:t>
      </w:r>
    </w:p>
    <w:p w14:paraId="674339A0" w14:textId="77777777" w:rsidR="00151ABE" w:rsidRPr="00D44530" w:rsidRDefault="00151ABE" w:rsidP="00D44530">
      <w:pPr>
        <w:pStyle w:val="Bezodstpw1"/>
        <w:spacing w:line="276" w:lineRule="auto"/>
        <w:jc w:val="both"/>
        <w:rPr>
          <w:b/>
          <w:szCs w:val="24"/>
        </w:rPr>
      </w:pPr>
    </w:p>
    <w:p w14:paraId="19069987" w14:textId="2E99CA70"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42</w:t>
      </w:r>
      <w:r w:rsidRPr="00D44530">
        <w:rPr>
          <w:rStyle w:val="NoSpacingChar1"/>
          <w:b/>
          <w:szCs w:val="24"/>
        </w:rPr>
        <w:t>:</w:t>
      </w:r>
    </w:p>
    <w:p w14:paraId="7919C467" w14:textId="1AC5887C" w:rsidR="00BC6CEE" w:rsidRPr="00D44530" w:rsidRDefault="00BC6CEE" w:rsidP="00D44530">
      <w:pPr>
        <w:pStyle w:val="Bezodstpw1"/>
        <w:spacing w:line="276" w:lineRule="auto"/>
        <w:jc w:val="both"/>
        <w:rPr>
          <w:szCs w:val="24"/>
        </w:rPr>
      </w:pPr>
      <w:r w:rsidRPr="00D44530">
        <w:rPr>
          <w:szCs w:val="24"/>
        </w:rPr>
        <w:t>Formularz cenowy, pakiet 25, poz. 25</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o dopuszczenie zaokrąglenia oferowanej liczby aplikatorów klipsów do pełnych opakowań handlowych producenta (opakowania po 10 sztuk), w górę do 100 szt. lub w dół do 90 szt.? Prosimy o podanie ilości. Pozostałe parametry zgodne z SWZ.</w:t>
      </w:r>
    </w:p>
    <w:p w14:paraId="2D0740D2"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42</w:t>
      </w:r>
      <w:r w:rsidRPr="00D44530">
        <w:rPr>
          <w:b/>
          <w:szCs w:val="24"/>
        </w:rPr>
        <w:t xml:space="preserve">: </w:t>
      </w:r>
      <w:r w:rsidR="00815017">
        <w:rPr>
          <w:b/>
          <w:szCs w:val="24"/>
        </w:rPr>
        <w:t>Zgodnie z SWZ i modyfikacją.</w:t>
      </w:r>
    </w:p>
    <w:p w14:paraId="3EC51D3C" w14:textId="77777777" w:rsidR="00151ABE" w:rsidRPr="00D44530" w:rsidRDefault="00151ABE" w:rsidP="00D44530">
      <w:pPr>
        <w:pStyle w:val="Bezodstpw1"/>
        <w:spacing w:line="276" w:lineRule="auto"/>
        <w:jc w:val="both"/>
        <w:rPr>
          <w:b/>
          <w:szCs w:val="24"/>
        </w:rPr>
      </w:pPr>
    </w:p>
    <w:p w14:paraId="2AFF6DE6" w14:textId="021BDB9F"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43</w:t>
      </w:r>
      <w:r w:rsidRPr="00D44530">
        <w:rPr>
          <w:rStyle w:val="NoSpacingChar1"/>
          <w:b/>
          <w:szCs w:val="24"/>
        </w:rPr>
        <w:t>:</w:t>
      </w:r>
    </w:p>
    <w:p w14:paraId="5FBFB703" w14:textId="2711C31B" w:rsidR="00BC6CEE" w:rsidRPr="00D44530" w:rsidRDefault="00BC6CEE" w:rsidP="00D44530">
      <w:pPr>
        <w:pStyle w:val="Bezodstpw1"/>
        <w:spacing w:line="276" w:lineRule="auto"/>
        <w:jc w:val="both"/>
        <w:rPr>
          <w:szCs w:val="24"/>
        </w:rPr>
      </w:pPr>
      <w:r w:rsidRPr="00D44530">
        <w:rPr>
          <w:szCs w:val="24"/>
        </w:rPr>
        <w:t>Formularz cenowy, pakiet 25, poz. 26</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o dopuszczenie zaokrąglenia oferowanej liczby drenów do pompy  do pełnych opakowań handlowych producenta (opakowania po 50 sztuk), w górę do 150 szt. lub w dół do 100 szt.? Prosimy o podanie ilości. Pozostałe parametry zgodne z SWZ</w:t>
      </w:r>
    </w:p>
    <w:p w14:paraId="0A4E8193"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43</w:t>
      </w:r>
      <w:r w:rsidRPr="00D44530">
        <w:rPr>
          <w:b/>
          <w:szCs w:val="24"/>
        </w:rPr>
        <w:t xml:space="preserve">: </w:t>
      </w:r>
      <w:r w:rsidR="00815017">
        <w:rPr>
          <w:b/>
          <w:szCs w:val="24"/>
        </w:rPr>
        <w:t>Zgodnie z SWZ i modyfikacją.</w:t>
      </w:r>
    </w:p>
    <w:p w14:paraId="573E6259" w14:textId="77777777" w:rsidR="00151ABE" w:rsidRPr="00D44530" w:rsidRDefault="00151ABE" w:rsidP="00D44530">
      <w:pPr>
        <w:pStyle w:val="Bezodstpw1"/>
        <w:spacing w:line="276" w:lineRule="auto"/>
        <w:jc w:val="both"/>
        <w:rPr>
          <w:b/>
          <w:szCs w:val="24"/>
        </w:rPr>
      </w:pPr>
    </w:p>
    <w:p w14:paraId="0F4FC381" w14:textId="78A1F25E"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44</w:t>
      </w:r>
      <w:r w:rsidRPr="00D44530">
        <w:rPr>
          <w:rStyle w:val="NoSpacingChar1"/>
          <w:b/>
          <w:szCs w:val="24"/>
        </w:rPr>
        <w:t>:</w:t>
      </w:r>
    </w:p>
    <w:p w14:paraId="319031E3" w14:textId="383BA8F8" w:rsidR="00BC6CEE" w:rsidRPr="00D44530" w:rsidRDefault="00BC6CEE" w:rsidP="00D44530">
      <w:pPr>
        <w:pStyle w:val="Bezodstpw1"/>
        <w:spacing w:line="276" w:lineRule="auto"/>
        <w:jc w:val="both"/>
        <w:rPr>
          <w:szCs w:val="24"/>
        </w:rPr>
      </w:pPr>
      <w:r w:rsidRPr="00D44530">
        <w:rPr>
          <w:szCs w:val="24"/>
        </w:rPr>
        <w:t>Formularz cenowy, pakiet 25, poz. 27</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igieł iniekcyjnych gastroskopowych </w:t>
      </w:r>
      <w:r w:rsidR="00E2709B">
        <w:rPr>
          <w:szCs w:val="24"/>
        </w:rPr>
        <w:br w:type="textWrapping" w:clear="all"/>
      </w:r>
      <w:r w:rsidRPr="00D44530">
        <w:rPr>
          <w:szCs w:val="24"/>
        </w:rPr>
        <w:t>do pełnych opakowań handlowych producenta (opakowania po 5 sztuk), w górę do 15szt. lub w dół do 10 szt.? Prosimy o podanie ilości.</w:t>
      </w:r>
    </w:p>
    <w:p w14:paraId="00CD8A3F"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44</w:t>
      </w:r>
      <w:r w:rsidRPr="00D44530">
        <w:rPr>
          <w:b/>
          <w:szCs w:val="24"/>
        </w:rPr>
        <w:t xml:space="preserve">: </w:t>
      </w:r>
      <w:r w:rsidR="00815017">
        <w:rPr>
          <w:b/>
          <w:szCs w:val="24"/>
        </w:rPr>
        <w:t>Zgodnie z SWZ i modyfikacją.</w:t>
      </w:r>
    </w:p>
    <w:p w14:paraId="7F5F1D44" w14:textId="77777777" w:rsidR="00C84CB1" w:rsidRPr="00D44530" w:rsidRDefault="00C84CB1" w:rsidP="00D44530">
      <w:pPr>
        <w:pStyle w:val="Bezodstpw1"/>
        <w:spacing w:line="276" w:lineRule="auto"/>
        <w:jc w:val="both"/>
        <w:rPr>
          <w:b/>
          <w:szCs w:val="24"/>
        </w:rPr>
      </w:pPr>
    </w:p>
    <w:p w14:paraId="686547C8" w14:textId="1C90D0BB" w:rsidR="00151ABE" w:rsidRPr="00D44530" w:rsidRDefault="00151ABE" w:rsidP="00D44530">
      <w:pPr>
        <w:pStyle w:val="Bezodstpw1"/>
        <w:spacing w:line="276" w:lineRule="auto"/>
        <w:jc w:val="both"/>
        <w:rPr>
          <w:b/>
          <w:i/>
          <w:iCs/>
          <w:szCs w:val="24"/>
        </w:rPr>
      </w:pPr>
      <w:r w:rsidRPr="00D44530">
        <w:rPr>
          <w:b/>
          <w:szCs w:val="24"/>
        </w:rPr>
        <w:t xml:space="preserve">Pytanie nr </w:t>
      </w:r>
      <w:r w:rsidR="00BC6CEE" w:rsidRPr="00D44530">
        <w:rPr>
          <w:b/>
          <w:szCs w:val="24"/>
        </w:rPr>
        <w:t>45</w:t>
      </w:r>
      <w:r w:rsidRPr="00D44530">
        <w:rPr>
          <w:rStyle w:val="NoSpacingChar1"/>
          <w:b/>
          <w:szCs w:val="24"/>
        </w:rPr>
        <w:t>:</w:t>
      </w:r>
    </w:p>
    <w:p w14:paraId="18205421" w14:textId="735ED97A" w:rsidR="00BC6CEE" w:rsidRPr="00D44530" w:rsidRDefault="00BC6CEE" w:rsidP="00D44530">
      <w:pPr>
        <w:pStyle w:val="Bezodstpw1"/>
        <w:spacing w:line="276" w:lineRule="auto"/>
        <w:jc w:val="both"/>
        <w:rPr>
          <w:szCs w:val="24"/>
        </w:rPr>
      </w:pPr>
      <w:r w:rsidRPr="00D44530">
        <w:rPr>
          <w:szCs w:val="24"/>
        </w:rPr>
        <w:t>Formularz cenowy, pakiet 25, poz. 28</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igieł iniekcyjnych </w:t>
      </w:r>
      <w:proofErr w:type="spellStart"/>
      <w:r w:rsidRPr="00D44530">
        <w:rPr>
          <w:szCs w:val="24"/>
        </w:rPr>
        <w:t>kolonoskopowych</w:t>
      </w:r>
      <w:proofErr w:type="spellEnd"/>
      <w:r w:rsidRPr="00D44530">
        <w:rPr>
          <w:szCs w:val="24"/>
        </w:rPr>
        <w:t xml:space="preserve"> </w:t>
      </w:r>
      <w:r w:rsidR="00E2709B">
        <w:rPr>
          <w:szCs w:val="24"/>
        </w:rPr>
        <w:br w:type="textWrapping" w:clear="all"/>
      </w:r>
      <w:r w:rsidRPr="00D44530">
        <w:rPr>
          <w:szCs w:val="24"/>
        </w:rPr>
        <w:t>do pełnych opakowań handlowych producenta (opakowania po 5 sztuk), w górę do 75szt. lub w dół do 70 szt.? Prosimy o podanie ilości.</w:t>
      </w:r>
    </w:p>
    <w:p w14:paraId="683D3BF2" w14:textId="77777777" w:rsidR="00815017" w:rsidRPr="00D44530" w:rsidRDefault="00151ABE" w:rsidP="00815017">
      <w:pPr>
        <w:pStyle w:val="Bezodstpw1"/>
        <w:spacing w:line="276" w:lineRule="auto"/>
        <w:jc w:val="both"/>
        <w:rPr>
          <w:b/>
          <w:szCs w:val="24"/>
        </w:rPr>
      </w:pPr>
      <w:r w:rsidRPr="00D44530">
        <w:rPr>
          <w:b/>
          <w:szCs w:val="24"/>
        </w:rPr>
        <w:t xml:space="preserve">Odpowiedź na pytanie nr </w:t>
      </w:r>
      <w:r w:rsidR="00BC6CEE" w:rsidRPr="00D44530">
        <w:rPr>
          <w:b/>
          <w:szCs w:val="24"/>
        </w:rPr>
        <w:t>45</w:t>
      </w:r>
      <w:r w:rsidRPr="00D44530">
        <w:rPr>
          <w:b/>
          <w:szCs w:val="24"/>
        </w:rPr>
        <w:t xml:space="preserve">: </w:t>
      </w:r>
      <w:r w:rsidR="00815017">
        <w:rPr>
          <w:b/>
          <w:szCs w:val="24"/>
        </w:rPr>
        <w:t>Zgodnie z SWZ i modyfikacją.</w:t>
      </w:r>
    </w:p>
    <w:p w14:paraId="3D4F45EB" w14:textId="141CF83A" w:rsidR="00104E4F" w:rsidRPr="00D44530" w:rsidRDefault="00104E4F" w:rsidP="00D44530">
      <w:pPr>
        <w:pStyle w:val="Bezodstpw1"/>
        <w:spacing w:line="276" w:lineRule="auto"/>
        <w:jc w:val="both"/>
        <w:rPr>
          <w:b/>
          <w:szCs w:val="24"/>
        </w:rPr>
      </w:pPr>
    </w:p>
    <w:p w14:paraId="56B52016" w14:textId="74C3FFF7" w:rsidR="00D07615" w:rsidRPr="00D44530" w:rsidRDefault="00D07615" w:rsidP="00D44530">
      <w:pPr>
        <w:pStyle w:val="Bezodstpw1"/>
        <w:spacing w:line="276" w:lineRule="auto"/>
        <w:jc w:val="both"/>
        <w:rPr>
          <w:b/>
          <w:i/>
          <w:iCs/>
          <w:szCs w:val="24"/>
        </w:rPr>
      </w:pPr>
      <w:r w:rsidRPr="00D44530">
        <w:rPr>
          <w:b/>
          <w:szCs w:val="24"/>
        </w:rPr>
        <w:t xml:space="preserve">Pytanie nr </w:t>
      </w:r>
      <w:r w:rsidR="00BC6CEE" w:rsidRPr="00D44530">
        <w:rPr>
          <w:b/>
          <w:szCs w:val="24"/>
        </w:rPr>
        <w:t>46</w:t>
      </w:r>
      <w:r w:rsidRPr="00D44530">
        <w:rPr>
          <w:rStyle w:val="NoSpacingChar1"/>
          <w:b/>
          <w:szCs w:val="24"/>
        </w:rPr>
        <w:t>:</w:t>
      </w:r>
    </w:p>
    <w:p w14:paraId="051BB688" w14:textId="18FE9BEB" w:rsidR="00BC6CEE" w:rsidRPr="00D44530" w:rsidRDefault="00BC6CEE" w:rsidP="00D44530">
      <w:pPr>
        <w:pStyle w:val="Bezodstpw1"/>
        <w:spacing w:line="276" w:lineRule="auto"/>
        <w:jc w:val="both"/>
        <w:rPr>
          <w:szCs w:val="24"/>
        </w:rPr>
      </w:pPr>
      <w:r w:rsidRPr="00D44530">
        <w:rPr>
          <w:szCs w:val="24"/>
        </w:rPr>
        <w:t>Formularz cenowy, pakiet 25, poz. 29</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pętli elektrochirurgicznych do pełnych opakowań handlowych producenta (opakowania po 10 sztuk), w górę do 30 szt. lub w dół </w:t>
      </w:r>
      <w:r w:rsidR="00E2709B">
        <w:rPr>
          <w:szCs w:val="24"/>
        </w:rPr>
        <w:br w:type="textWrapping" w:clear="all"/>
      </w:r>
      <w:r w:rsidRPr="00D44530">
        <w:rPr>
          <w:szCs w:val="24"/>
        </w:rPr>
        <w:t>do 20 szt.? Prosimy o podanie ilości. Pozostałe parametry zgodne z SWZ.</w:t>
      </w:r>
    </w:p>
    <w:p w14:paraId="1031A170" w14:textId="77777777" w:rsidR="00815017" w:rsidRPr="00D44530" w:rsidRDefault="00D07615" w:rsidP="00815017">
      <w:pPr>
        <w:pStyle w:val="Bezodstpw1"/>
        <w:spacing w:line="276" w:lineRule="auto"/>
        <w:jc w:val="both"/>
        <w:rPr>
          <w:b/>
          <w:szCs w:val="24"/>
        </w:rPr>
      </w:pPr>
      <w:r w:rsidRPr="00D44530">
        <w:rPr>
          <w:b/>
          <w:szCs w:val="24"/>
        </w:rPr>
        <w:t xml:space="preserve">Odpowiedź na pytanie nr </w:t>
      </w:r>
      <w:r w:rsidR="00BC6CEE" w:rsidRPr="00D44530">
        <w:rPr>
          <w:b/>
          <w:szCs w:val="24"/>
        </w:rPr>
        <w:t>46</w:t>
      </w:r>
      <w:r w:rsidRPr="00D44530">
        <w:rPr>
          <w:b/>
          <w:szCs w:val="24"/>
        </w:rPr>
        <w:t xml:space="preserve">: </w:t>
      </w:r>
      <w:r w:rsidR="00815017">
        <w:rPr>
          <w:b/>
          <w:szCs w:val="24"/>
        </w:rPr>
        <w:t>Zgodnie z SWZ i modyfikacją.</w:t>
      </w:r>
    </w:p>
    <w:p w14:paraId="54FF57CD" w14:textId="77777777" w:rsidR="00D07615" w:rsidRPr="00D44530" w:rsidRDefault="00D07615" w:rsidP="00D44530">
      <w:pPr>
        <w:pStyle w:val="Bezodstpw1"/>
        <w:spacing w:line="276" w:lineRule="auto"/>
        <w:jc w:val="both"/>
        <w:rPr>
          <w:szCs w:val="24"/>
        </w:rPr>
      </w:pPr>
    </w:p>
    <w:p w14:paraId="62D83900" w14:textId="1443BB15" w:rsidR="00D07615" w:rsidRPr="00D44530" w:rsidRDefault="00D07615" w:rsidP="00D44530">
      <w:pPr>
        <w:pStyle w:val="Bezodstpw1"/>
        <w:spacing w:line="276" w:lineRule="auto"/>
        <w:jc w:val="both"/>
        <w:rPr>
          <w:rStyle w:val="NoSpacingChar1"/>
          <w:b/>
          <w:szCs w:val="24"/>
        </w:rPr>
      </w:pPr>
      <w:r w:rsidRPr="00D44530">
        <w:rPr>
          <w:b/>
          <w:szCs w:val="24"/>
        </w:rPr>
        <w:lastRenderedPageBreak/>
        <w:t xml:space="preserve">Pytanie nr </w:t>
      </w:r>
      <w:r w:rsidR="00BC6CEE" w:rsidRPr="00D44530">
        <w:rPr>
          <w:b/>
          <w:szCs w:val="24"/>
        </w:rPr>
        <w:t>47</w:t>
      </w:r>
      <w:r w:rsidRPr="00D44530">
        <w:rPr>
          <w:rStyle w:val="NoSpacingChar1"/>
          <w:b/>
          <w:szCs w:val="24"/>
        </w:rPr>
        <w:t>:</w:t>
      </w:r>
    </w:p>
    <w:p w14:paraId="311BA1FE" w14:textId="565D235B" w:rsidR="00D8010A" w:rsidRPr="00D44530" w:rsidRDefault="00BC6CEE" w:rsidP="00D44530">
      <w:pPr>
        <w:pStyle w:val="Bezodstpw1"/>
        <w:spacing w:line="276" w:lineRule="auto"/>
        <w:jc w:val="both"/>
        <w:rPr>
          <w:bCs/>
          <w:szCs w:val="24"/>
        </w:rPr>
      </w:pPr>
      <w:r w:rsidRPr="00D44530">
        <w:rPr>
          <w:szCs w:val="24"/>
        </w:rPr>
        <w:t>Formularz cenowy, pakiet 25, poz. 30</w:t>
      </w:r>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pętli elektrochirurgicznych do pełnych opakowań handlowych producenta (opakowania po 10 sztuk), w górę do 440 szt. lub w dół </w:t>
      </w:r>
      <w:r w:rsidR="00E2709B">
        <w:rPr>
          <w:szCs w:val="24"/>
        </w:rPr>
        <w:br w:type="textWrapping" w:clear="all"/>
      </w:r>
      <w:r w:rsidRPr="00D44530">
        <w:rPr>
          <w:szCs w:val="24"/>
        </w:rPr>
        <w:t>do 430 szt.? Prosimy o podanie ilości. Pozostałe parametry zgodne z SWZ</w:t>
      </w:r>
    </w:p>
    <w:p w14:paraId="5B0B018E" w14:textId="77777777" w:rsidR="00815017" w:rsidRPr="00D44530" w:rsidRDefault="00D07615" w:rsidP="00815017">
      <w:pPr>
        <w:pStyle w:val="Bezodstpw1"/>
        <w:spacing w:line="276" w:lineRule="auto"/>
        <w:jc w:val="both"/>
        <w:rPr>
          <w:b/>
          <w:szCs w:val="24"/>
        </w:rPr>
      </w:pPr>
      <w:r w:rsidRPr="00D44530">
        <w:rPr>
          <w:b/>
          <w:szCs w:val="24"/>
        </w:rPr>
        <w:t xml:space="preserve">Odpowiedź na pytanie nr </w:t>
      </w:r>
      <w:r w:rsidR="00BC6CEE" w:rsidRPr="00D44530">
        <w:rPr>
          <w:b/>
          <w:szCs w:val="24"/>
        </w:rPr>
        <w:t>47</w:t>
      </w:r>
      <w:r w:rsidRPr="00D44530">
        <w:rPr>
          <w:b/>
          <w:szCs w:val="24"/>
        </w:rPr>
        <w:t xml:space="preserve">: </w:t>
      </w:r>
      <w:r w:rsidR="00815017">
        <w:rPr>
          <w:b/>
          <w:szCs w:val="24"/>
        </w:rPr>
        <w:t>Zgodnie z SWZ i modyfikacją.</w:t>
      </w:r>
    </w:p>
    <w:p w14:paraId="433D7DCB" w14:textId="77777777" w:rsidR="00D07615" w:rsidRPr="00D44530" w:rsidRDefault="00D07615" w:rsidP="00D44530">
      <w:pPr>
        <w:pStyle w:val="Bezodstpw1"/>
        <w:spacing w:line="276" w:lineRule="auto"/>
        <w:jc w:val="both"/>
        <w:rPr>
          <w:b/>
          <w:szCs w:val="24"/>
        </w:rPr>
      </w:pPr>
    </w:p>
    <w:p w14:paraId="290FBA93" w14:textId="149D33F1" w:rsidR="00D07615" w:rsidRPr="00D44530" w:rsidRDefault="00D07615" w:rsidP="00D44530">
      <w:pPr>
        <w:pStyle w:val="Bezodstpw1"/>
        <w:spacing w:line="276" w:lineRule="auto"/>
        <w:jc w:val="both"/>
        <w:rPr>
          <w:b/>
          <w:i/>
          <w:iCs/>
          <w:szCs w:val="24"/>
        </w:rPr>
      </w:pPr>
      <w:r w:rsidRPr="00D44530">
        <w:rPr>
          <w:b/>
          <w:szCs w:val="24"/>
        </w:rPr>
        <w:t xml:space="preserve">Pytanie nr </w:t>
      </w:r>
      <w:r w:rsidR="00BC6CEE" w:rsidRPr="00D44530">
        <w:rPr>
          <w:b/>
          <w:szCs w:val="24"/>
        </w:rPr>
        <w:t>48</w:t>
      </w:r>
      <w:r w:rsidRPr="00D44530">
        <w:rPr>
          <w:rStyle w:val="NoSpacingChar1"/>
          <w:b/>
          <w:szCs w:val="24"/>
        </w:rPr>
        <w:t>:</w:t>
      </w:r>
    </w:p>
    <w:p w14:paraId="247C6E53" w14:textId="1275817D" w:rsidR="00BC6CEE" w:rsidRPr="00D44530" w:rsidRDefault="00BC6CEE" w:rsidP="00D44530">
      <w:pPr>
        <w:pStyle w:val="Bezodstpw1"/>
        <w:spacing w:line="276" w:lineRule="auto"/>
        <w:jc w:val="both"/>
        <w:rPr>
          <w:szCs w:val="24"/>
        </w:rPr>
      </w:pPr>
      <w:r w:rsidRPr="00D44530">
        <w:rPr>
          <w:szCs w:val="24"/>
        </w:rPr>
        <w:t>Formularz cenowy, pakiet 25, poz. 31</w:t>
      </w:r>
      <w:bookmarkStart w:id="0" w:name="_Hlk185190993"/>
      <w:r w:rsidR="00D44530">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pętli elektrochirurgicznych do pełnych opakowań handlowych producenta (opakowania po 10 sztuk), w górę do 30 szt. lub w dół </w:t>
      </w:r>
      <w:r w:rsidR="00E2709B">
        <w:rPr>
          <w:szCs w:val="24"/>
        </w:rPr>
        <w:br w:type="textWrapping" w:clear="all"/>
      </w:r>
      <w:r w:rsidRPr="00D44530">
        <w:rPr>
          <w:szCs w:val="24"/>
        </w:rPr>
        <w:t>do 20 szt.? Prosimy o podanie ilości. Pozostałe parametry zgodne z SWZ</w:t>
      </w:r>
      <w:bookmarkEnd w:id="0"/>
      <w:r w:rsidRPr="00D44530">
        <w:rPr>
          <w:szCs w:val="24"/>
        </w:rPr>
        <w:t>.</w:t>
      </w:r>
    </w:p>
    <w:p w14:paraId="50478372" w14:textId="77777777" w:rsidR="00815017" w:rsidRPr="00D44530" w:rsidRDefault="00D07615" w:rsidP="00815017">
      <w:pPr>
        <w:pStyle w:val="Bezodstpw1"/>
        <w:spacing w:line="276" w:lineRule="auto"/>
        <w:jc w:val="both"/>
        <w:rPr>
          <w:b/>
          <w:szCs w:val="24"/>
        </w:rPr>
      </w:pPr>
      <w:r w:rsidRPr="00387E8C">
        <w:rPr>
          <w:b/>
          <w:szCs w:val="24"/>
        </w:rPr>
        <w:t xml:space="preserve">Odpowiedź na pytanie nr </w:t>
      </w:r>
      <w:r w:rsidR="00BC6CEE" w:rsidRPr="00387E8C">
        <w:rPr>
          <w:b/>
          <w:szCs w:val="24"/>
        </w:rPr>
        <w:t>48</w:t>
      </w:r>
      <w:r w:rsidR="00D8010A" w:rsidRPr="00387E8C">
        <w:rPr>
          <w:b/>
          <w:szCs w:val="24"/>
        </w:rPr>
        <w:t>:</w:t>
      </w:r>
      <w:r w:rsidR="00CC1091" w:rsidRPr="00387E8C">
        <w:rPr>
          <w:b/>
          <w:szCs w:val="24"/>
        </w:rPr>
        <w:t xml:space="preserve"> </w:t>
      </w:r>
      <w:r w:rsidR="00815017">
        <w:rPr>
          <w:b/>
          <w:szCs w:val="24"/>
        </w:rPr>
        <w:t>Zgodnie z SWZ i modyfikacją.</w:t>
      </w:r>
    </w:p>
    <w:p w14:paraId="6134F4F9" w14:textId="77777777" w:rsidR="00D07615" w:rsidRPr="00387E8C" w:rsidRDefault="00D07615" w:rsidP="00D44530">
      <w:pPr>
        <w:pStyle w:val="Bezodstpw1"/>
        <w:spacing w:line="276" w:lineRule="auto"/>
        <w:jc w:val="both"/>
        <w:rPr>
          <w:b/>
          <w:szCs w:val="24"/>
        </w:rPr>
      </w:pPr>
    </w:p>
    <w:p w14:paraId="47A6CC33" w14:textId="2A545C2D" w:rsidR="00D07615" w:rsidRPr="00387E8C" w:rsidRDefault="00D07615" w:rsidP="00D44530">
      <w:pPr>
        <w:pStyle w:val="Bezodstpw1"/>
        <w:spacing w:line="276" w:lineRule="auto"/>
        <w:jc w:val="both"/>
        <w:rPr>
          <w:b/>
          <w:i/>
          <w:iCs/>
          <w:szCs w:val="24"/>
        </w:rPr>
      </w:pPr>
      <w:r w:rsidRPr="00387E8C">
        <w:rPr>
          <w:b/>
          <w:szCs w:val="24"/>
        </w:rPr>
        <w:t xml:space="preserve">Pytanie nr </w:t>
      </w:r>
      <w:r w:rsidR="00BC6CEE" w:rsidRPr="00387E8C">
        <w:rPr>
          <w:b/>
          <w:szCs w:val="24"/>
        </w:rPr>
        <w:t>49</w:t>
      </w:r>
      <w:r w:rsidRPr="00387E8C">
        <w:rPr>
          <w:rStyle w:val="NoSpacingChar1"/>
          <w:b/>
          <w:szCs w:val="24"/>
        </w:rPr>
        <w:t>:</w:t>
      </w:r>
    </w:p>
    <w:p w14:paraId="292994BC" w14:textId="1BF1A636" w:rsidR="00BC6CEE" w:rsidRPr="00D44530" w:rsidRDefault="00BC6CEE" w:rsidP="00D44530">
      <w:pPr>
        <w:pStyle w:val="Bezodstpw1"/>
        <w:spacing w:line="276" w:lineRule="auto"/>
        <w:jc w:val="both"/>
        <w:rPr>
          <w:szCs w:val="24"/>
        </w:rPr>
      </w:pPr>
      <w:r w:rsidRPr="00D44530">
        <w:rPr>
          <w:szCs w:val="24"/>
        </w:rPr>
        <w:t>Formularz cenowy, pakiet 25, poz. 32</w:t>
      </w:r>
      <w:r w:rsidR="00387E8C">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pętli elektrochirurgicznych do pełnych opakowań handlowych producenta (opakowania po 10 sztuk), w górę do 80 szt. lub w dół </w:t>
      </w:r>
      <w:r w:rsidR="00E2709B">
        <w:rPr>
          <w:szCs w:val="24"/>
        </w:rPr>
        <w:br w:type="textWrapping" w:clear="all"/>
      </w:r>
      <w:r w:rsidRPr="00D44530">
        <w:rPr>
          <w:szCs w:val="24"/>
        </w:rPr>
        <w:t>do 70 szt.? Prosimy o podanie ilości. Pozostałe parametry zgodne z SWZ.</w:t>
      </w:r>
    </w:p>
    <w:p w14:paraId="628A849A" w14:textId="77777777" w:rsidR="00815017" w:rsidRPr="00D44530" w:rsidRDefault="00D07615" w:rsidP="00815017">
      <w:pPr>
        <w:pStyle w:val="Bezodstpw1"/>
        <w:spacing w:line="276" w:lineRule="auto"/>
        <w:jc w:val="both"/>
        <w:rPr>
          <w:b/>
          <w:szCs w:val="24"/>
        </w:rPr>
      </w:pPr>
      <w:r w:rsidRPr="00387E8C">
        <w:rPr>
          <w:b/>
          <w:szCs w:val="24"/>
        </w:rPr>
        <w:t xml:space="preserve">Odpowiedź na pytanie nr </w:t>
      </w:r>
      <w:r w:rsidR="00BC6CEE" w:rsidRPr="00387E8C">
        <w:rPr>
          <w:b/>
          <w:szCs w:val="24"/>
        </w:rPr>
        <w:t>49</w:t>
      </w:r>
      <w:r w:rsidRPr="00387E8C">
        <w:rPr>
          <w:b/>
          <w:szCs w:val="24"/>
        </w:rPr>
        <w:t xml:space="preserve">: </w:t>
      </w:r>
      <w:r w:rsidR="00815017">
        <w:rPr>
          <w:b/>
          <w:szCs w:val="24"/>
        </w:rPr>
        <w:t>Zgodnie z SWZ i modyfikacją.</w:t>
      </w:r>
    </w:p>
    <w:p w14:paraId="49E5DD68" w14:textId="77777777" w:rsidR="00D07615" w:rsidRPr="00387E8C" w:rsidRDefault="00D07615" w:rsidP="00D44530">
      <w:pPr>
        <w:pStyle w:val="Bezodstpw1"/>
        <w:spacing w:line="276" w:lineRule="auto"/>
        <w:jc w:val="both"/>
        <w:rPr>
          <w:b/>
          <w:szCs w:val="24"/>
        </w:rPr>
      </w:pPr>
    </w:p>
    <w:p w14:paraId="126BC06A" w14:textId="12E5652D" w:rsidR="00D07615" w:rsidRPr="00387E8C" w:rsidRDefault="00D07615" w:rsidP="00D44530">
      <w:pPr>
        <w:pStyle w:val="Bezodstpw1"/>
        <w:spacing w:line="276" w:lineRule="auto"/>
        <w:jc w:val="both"/>
        <w:rPr>
          <w:rStyle w:val="NoSpacingChar1"/>
          <w:b/>
          <w:szCs w:val="24"/>
        </w:rPr>
      </w:pPr>
      <w:r w:rsidRPr="00387E8C">
        <w:rPr>
          <w:b/>
          <w:szCs w:val="24"/>
        </w:rPr>
        <w:t xml:space="preserve">Pytanie nr </w:t>
      </w:r>
      <w:r w:rsidR="00BC6CEE" w:rsidRPr="00387E8C">
        <w:rPr>
          <w:b/>
          <w:szCs w:val="24"/>
        </w:rPr>
        <w:t>50</w:t>
      </w:r>
      <w:r w:rsidRPr="00387E8C">
        <w:rPr>
          <w:rStyle w:val="NoSpacingChar1"/>
          <w:b/>
          <w:szCs w:val="24"/>
        </w:rPr>
        <w:t>:</w:t>
      </w:r>
    </w:p>
    <w:p w14:paraId="6D8226F9" w14:textId="20821F8A" w:rsidR="00BC6CEE" w:rsidRPr="00D44530" w:rsidRDefault="00BC6CEE" w:rsidP="00D44530">
      <w:pPr>
        <w:pStyle w:val="Bezodstpw1"/>
        <w:spacing w:line="276" w:lineRule="auto"/>
        <w:jc w:val="both"/>
        <w:rPr>
          <w:szCs w:val="24"/>
        </w:rPr>
      </w:pPr>
      <w:r w:rsidRPr="00D44530">
        <w:rPr>
          <w:szCs w:val="24"/>
        </w:rPr>
        <w:t>Formularz cenowy, pakiet 25, poz. 33</w:t>
      </w:r>
      <w:bookmarkStart w:id="1" w:name="_Hlk185189552"/>
      <w:r w:rsidR="00387E8C">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w:t>
      </w:r>
      <w:proofErr w:type="spellStart"/>
      <w:r w:rsidRPr="00D44530">
        <w:rPr>
          <w:szCs w:val="24"/>
        </w:rPr>
        <w:t>szczypcy</w:t>
      </w:r>
      <w:proofErr w:type="spellEnd"/>
      <w:r w:rsidRPr="00D44530">
        <w:rPr>
          <w:szCs w:val="24"/>
        </w:rPr>
        <w:t xml:space="preserve"> biopsyjnych do pełnych opakowań handlowych producenta (opakowania po 20 sztuk), w górę do 1500szt. lub w dół do 1480 szt.? Prosimy o podanie ilości</w:t>
      </w:r>
      <w:bookmarkEnd w:id="1"/>
      <w:r w:rsidRPr="00D44530">
        <w:rPr>
          <w:szCs w:val="24"/>
        </w:rPr>
        <w:t xml:space="preserve">. </w:t>
      </w:r>
    </w:p>
    <w:p w14:paraId="770E0021" w14:textId="77777777" w:rsidR="00815017" w:rsidRPr="00D44530" w:rsidRDefault="00D07615" w:rsidP="00815017">
      <w:pPr>
        <w:pStyle w:val="Bezodstpw1"/>
        <w:spacing w:line="276" w:lineRule="auto"/>
        <w:jc w:val="both"/>
        <w:rPr>
          <w:b/>
          <w:szCs w:val="24"/>
        </w:rPr>
      </w:pPr>
      <w:r w:rsidRPr="00387E8C">
        <w:rPr>
          <w:b/>
          <w:szCs w:val="24"/>
        </w:rPr>
        <w:t xml:space="preserve">Odpowiedź na pytanie nr </w:t>
      </w:r>
      <w:r w:rsidR="00BC6CEE" w:rsidRPr="00387E8C">
        <w:rPr>
          <w:b/>
          <w:szCs w:val="24"/>
        </w:rPr>
        <w:t>50</w:t>
      </w:r>
      <w:r w:rsidRPr="00387E8C">
        <w:rPr>
          <w:b/>
          <w:szCs w:val="24"/>
        </w:rPr>
        <w:t xml:space="preserve">: </w:t>
      </w:r>
      <w:r w:rsidR="00815017">
        <w:rPr>
          <w:b/>
          <w:szCs w:val="24"/>
        </w:rPr>
        <w:t>Zgodnie z SWZ i modyfikacją.</w:t>
      </w:r>
    </w:p>
    <w:p w14:paraId="7E457FE1" w14:textId="77777777" w:rsidR="00D07615" w:rsidRPr="00387E8C" w:rsidRDefault="00D07615" w:rsidP="00D44530">
      <w:pPr>
        <w:pStyle w:val="Bezodstpw1"/>
        <w:spacing w:line="276" w:lineRule="auto"/>
        <w:jc w:val="both"/>
        <w:rPr>
          <w:b/>
          <w:i/>
          <w:szCs w:val="24"/>
        </w:rPr>
      </w:pPr>
    </w:p>
    <w:p w14:paraId="4B47D279" w14:textId="4FED1095" w:rsidR="00D07615" w:rsidRPr="00387E8C" w:rsidRDefault="00D07615" w:rsidP="00D44530">
      <w:pPr>
        <w:pStyle w:val="Bezodstpw1"/>
        <w:spacing w:line="276" w:lineRule="auto"/>
        <w:jc w:val="both"/>
        <w:rPr>
          <w:b/>
          <w:i/>
          <w:iCs/>
          <w:szCs w:val="24"/>
        </w:rPr>
      </w:pPr>
      <w:r w:rsidRPr="00387E8C">
        <w:rPr>
          <w:b/>
          <w:szCs w:val="24"/>
        </w:rPr>
        <w:t xml:space="preserve">Pytanie nr </w:t>
      </w:r>
      <w:r w:rsidR="00BC6CEE" w:rsidRPr="00387E8C">
        <w:rPr>
          <w:b/>
          <w:szCs w:val="24"/>
        </w:rPr>
        <w:t>51</w:t>
      </w:r>
      <w:r w:rsidRPr="00387E8C">
        <w:rPr>
          <w:rStyle w:val="NoSpacingChar1"/>
          <w:b/>
          <w:szCs w:val="24"/>
        </w:rPr>
        <w:t>:</w:t>
      </w:r>
    </w:p>
    <w:p w14:paraId="4053C4EE" w14:textId="42A7BC16" w:rsidR="00BC6CEE" w:rsidRPr="00D44530" w:rsidRDefault="00BC6CEE" w:rsidP="00D44530">
      <w:pPr>
        <w:pStyle w:val="Bezodstpw1"/>
        <w:spacing w:line="276" w:lineRule="auto"/>
        <w:jc w:val="both"/>
        <w:rPr>
          <w:szCs w:val="24"/>
        </w:rPr>
      </w:pPr>
      <w:r w:rsidRPr="00D44530">
        <w:rPr>
          <w:szCs w:val="24"/>
        </w:rPr>
        <w:t>Formularz cenowy, pakiet 25, poz. 33</w:t>
      </w:r>
      <w:bookmarkStart w:id="2" w:name="_Hlk185192272"/>
      <w:r w:rsidR="00387E8C">
        <w:rPr>
          <w:szCs w:val="24"/>
        </w:rPr>
        <w:t xml:space="preserve"> </w:t>
      </w:r>
      <w:r w:rsidRPr="00D44530">
        <w:rPr>
          <w:szCs w:val="24"/>
        </w:rPr>
        <w:t xml:space="preserve">Prosimy o informację czy Zamawiający dopuści </w:t>
      </w:r>
      <w:bookmarkEnd w:id="2"/>
      <w:r w:rsidRPr="00D44530">
        <w:rPr>
          <w:szCs w:val="24"/>
        </w:rPr>
        <w:t>szczypce biopsyjne jednorazowego użytku, sterylne łyżeczki z okienkiem typu szczęki aligatora z igłą mocującą; łyżeczki uchylne do biopsji stycznych;  osłonka bezpieczna dla kanałów biopsyjnych endoskopów; długość narzędzia 2300 mm, maksymalna średnica części wprowadzanej do endoskopu 2,45 mm; minimalna średnica kanału roboczego 2,8mm?</w:t>
      </w:r>
    </w:p>
    <w:p w14:paraId="1A21372E" w14:textId="0F63A603" w:rsidR="00D07615" w:rsidRPr="00387E8C" w:rsidRDefault="00D07615" w:rsidP="00D44530">
      <w:pPr>
        <w:pStyle w:val="Bezodstpw1"/>
        <w:spacing w:line="276" w:lineRule="auto"/>
        <w:jc w:val="both"/>
        <w:rPr>
          <w:b/>
          <w:szCs w:val="24"/>
        </w:rPr>
      </w:pPr>
      <w:r w:rsidRPr="00387E8C">
        <w:rPr>
          <w:b/>
          <w:szCs w:val="24"/>
        </w:rPr>
        <w:t xml:space="preserve">Odpowiedź na pytanie nr </w:t>
      </w:r>
      <w:r w:rsidR="00BC6CEE" w:rsidRPr="00387E8C">
        <w:rPr>
          <w:b/>
          <w:szCs w:val="24"/>
        </w:rPr>
        <w:t>51</w:t>
      </w:r>
      <w:r w:rsidRPr="00387E8C">
        <w:rPr>
          <w:b/>
          <w:szCs w:val="24"/>
        </w:rPr>
        <w:t xml:space="preserve">: </w:t>
      </w:r>
      <w:r w:rsidR="00B124A2">
        <w:rPr>
          <w:b/>
          <w:szCs w:val="24"/>
        </w:rPr>
        <w:t>Tak, Zamawiający dopuszcza.</w:t>
      </w:r>
    </w:p>
    <w:p w14:paraId="074E942A" w14:textId="77777777" w:rsidR="00D07615" w:rsidRPr="00387E8C" w:rsidRDefault="00D07615" w:rsidP="00D44530">
      <w:pPr>
        <w:pStyle w:val="Bezodstpw1"/>
        <w:spacing w:line="276" w:lineRule="auto"/>
        <w:jc w:val="both"/>
        <w:rPr>
          <w:b/>
          <w:szCs w:val="24"/>
        </w:rPr>
      </w:pPr>
    </w:p>
    <w:p w14:paraId="6C96C86D" w14:textId="52084387" w:rsidR="00D07615" w:rsidRPr="00387E8C" w:rsidRDefault="00D07615" w:rsidP="00D44530">
      <w:pPr>
        <w:pStyle w:val="Bezodstpw1"/>
        <w:spacing w:line="276" w:lineRule="auto"/>
        <w:jc w:val="both"/>
        <w:rPr>
          <w:b/>
          <w:i/>
          <w:iCs/>
          <w:szCs w:val="24"/>
        </w:rPr>
      </w:pPr>
      <w:r w:rsidRPr="00387E8C">
        <w:rPr>
          <w:b/>
          <w:szCs w:val="24"/>
        </w:rPr>
        <w:t xml:space="preserve">Pytanie nr </w:t>
      </w:r>
      <w:r w:rsidR="00BC6CEE" w:rsidRPr="00387E8C">
        <w:rPr>
          <w:b/>
          <w:szCs w:val="24"/>
        </w:rPr>
        <w:t>52</w:t>
      </w:r>
      <w:r w:rsidRPr="00387E8C">
        <w:rPr>
          <w:rStyle w:val="NoSpacingChar1"/>
          <w:b/>
          <w:szCs w:val="24"/>
        </w:rPr>
        <w:t>:</w:t>
      </w:r>
    </w:p>
    <w:p w14:paraId="1E8558B9" w14:textId="3B00B445" w:rsidR="00600504" w:rsidRPr="00D44530" w:rsidRDefault="00600504" w:rsidP="00D44530">
      <w:pPr>
        <w:pStyle w:val="Bezodstpw1"/>
        <w:spacing w:line="276" w:lineRule="auto"/>
        <w:jc w:val="both"/>
        <w:rPr>
          <w:szCs w:val="24"/>
        </w:rPr>
      </w:pPr>
      <w:r w:rsidRPr="00D44530">
        <w:rPr>
          <w:szCs w:val="24"/>
        </w:rPr>
        <w:t>Formularz cenowy, pakiet 25, poz. 34</w:t>
      </w:r>
      <w:r w:rsidR="00387E8C">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w:t>
      </w:r>
      <w:proofErr w:type="spellStart"/>
      <w:r w:rsidRPr="00D44530">
        <w:rPr>
          <w:szCs w:val="24"/>
        </w:rPr>
        <w:t>szczypcy</w:t>
      </w:r>
      <w:proofErr w:type="spellEnd"/>
      <w:r w:rsidRPr="00D44530">
        <w:rPr>
          <w:szCs w:val="24"/>
        </w:rPr>
        <w:t xml:space="preserve"> biopsyjnych do pełnych opakowań handlowych producenta (opakowania po 20 sztuk), w górę do 340szt. lub w dół do 320 szt.? Prosimy o podanie ilości</w:t>
      </w:r>
    </w:p>
    <w:p w14:paraId="6F27D950" w14:textId="77777777" w:rsidR="00815017" w:rsidRPr="00D44530" w:rsidRDefault="00D07615" w:rsidP="00815017">
      <w:pPr>
        <w:pStyle w:val="Bezodstpw1"/>
        <w:spacing w:line="276" w:lineRule="auto"/>
        <w:jc w:val="both"/>
        <w:rPr>
          <w:b/>
          <w:szCs w:val="24"/>
        </w:rPr>
      </w:pPr>
      <w:r w:rsidRPr="00387E8C">
        <w:rPr>
          <w:b/>
          <w:szCs w:val="24"/>
        </w:rPr>
        <w:t xml:space="preserve">Odpowiedź na pytanie nr </w:t>
      </w:r>
      <w:r w:rsidR="00600504" w:rsidRPr="00387E8C">
        <w:rPr>
          <w:b/>
          <w:szCs w:val="24"/>
        </w:rPr>
        <w:t>52</w:t>
      </w:r>
      <w:r w:rsidRPr="00387E8C">
        <w:rPr>
          <w:b/>
          <w:szCs w:val="24"/>
        </w:rPr>
        <w:t xml:space="preserve">: </w:t>
      </w:r>
      <w:r w:rsidR="00815017">
        <w:rPr>
          <w:b/>
          <w:szCs w:val="24"/>
        </w:rPr>
        <w:t>Zgodnie z SWZ i modyfikacją.</w:t>
      </w:r>
    </w:p>
    <w:p w14:paraId="7FD4DCFB" w14:textId="77777777" w:rsidR="00CC1091" w:rsidRPr="00387E8C" w:rsidRDefault="00CC1091" w:rsidP="00D44530">
      <w:pPr>
        <w:pStyle w:val="Bezodstpw1"/>
        <w:spacing w:line="276" w:lineRule="auto"/>
        <w:jc w:val="both"/>
        <w:rPr>
          <w:b/>
          <w:szCs w:val="24"/>
        </w:rPr>
      </w:pPr>
    </w:p>
    <w:p w14:paraId="06BD6A83" w14:textId="77777777" w:rsidR="00E2709B" w:rsidRDefault="00E2709B" w:rsidP="00D44530">
      <w:pPr>
        <w:pStyle w:val="Bezodstpw1"/>
        <w:spacing w:line="276" w:lineRule="auto"/>
        <w:jc w:val="both"/>
        <w:rPr>
          <w:b/>
          <w:szCs w:val="24"/>
        </w:rPr>
        <w:sectPr w:rsidR="00E2709B" w:rsidSect="000D5E23">
          <w:pgSz w:w="11906" w:h="16838"/>
          <w:pgMar w:top="1417" w:right="1417" w:bottom="1417" w:left="1417" w:header="709" w:footer="709" w:gutter="0"/>
          <w:cols w:space="708"/>
          <w:docGrid w:linePitch="360"/>
        </w:sectPr>
      </w:pPr>
    </w:p>
    <w:p w14:paraId="199291E1" w14:textId="25108B51" w:rsidR="00D07615" w:rsidRPr="00387E8C" w:rsidRDefault="00D07615" w:rsidP="00D44530">
      <w:pPr>
        <w:pStyle w:val="Bezodstpw1"/>
        <w:spacing w:line="276" w:lineRule="auto"/>
        <w:jc w:val="both"/>
        <w:rPr>
          <w:b/>
          <w:i/>
          <w:iCs/>
          <w:szCs w:val="24"/>
        </w:rPr>
      </w:pPr>
      <w:r w:rsidRPr="00387E8C">
        <w:rPr>
          <w:b/>
          <w:szCs w:val="24"/>
        </w:rPr>
        <w:lastRenderedPageBreak/>
        <w:t xml:space="preserve">Pytanie nr </w:t>
      </w:r>
      <w:r w:rsidR="00600504" w:rsidRPr="00387E8C">
        <w:rPr>
          <w:b/>
          <w:szCs w:val="24"/>
        </w:rPr>
        <w:t>53</w:t>
      </w:r>
      <w:r w:rsidRPr="00387E8C">
        <w:rPr>
          <w:rStyle w:val="NoSpacingChar1"/>
          <w:b/>
          <w:szCs w:val="24"/>
        </w:rPr>
        <w:t>:</w:t>
      </w:r>
    </w:p>
    <w:p w14:paraId="6D74E731" w14:textId="7DF80883" w:rsidR="00600504" w:rsidRPr="00D44530" w:rsidRDefault="00600504" w:rsidP="00D44530">
      <w:pPr>
        <w:pStyle w:val="Bezodstpw1"/>
        <w:spacing w:line="276" w:lineRule="auto"/>
        <w:jc w:val="both"/>
        <w:rPr>
          <w:szCs w:val="24"/>
        </w:rPr>
      </w:pPr>
      <w:r w:rsidRPr="00D44530">
        <w:rPr>
          <w:szCs w:val="24"/>
        </w:rPr>
        <w:t>Formularz cenowy, pakiet 25, poz. 34</w:t>
      </w:r>
      <w:r w:rsidR="00387E8C">
        <w:rPr>
          <w:szCs w:val="24"/>
        </w:rPr>
        <w:t xml:space="preserve"> </w:t>
      </w:r>
      <w:r w:rsidRPr="00D44530">
        <w:rPr>
          <w:szCs w:val="24"/>
        </w:rPr>
        <w:t>Prosimy o informację czy Zamawiający dopuści szczypce biopsyjne jednorazowego użytku, sterylne,  łyżeczki owalne z okienkiem i igłą mocującą; łyżeczki uchylne do biopsji stycznych;  osłonka bezpieczną dla kanałów biopsyjnych endoskopów; długość narzędzia min. 2300 mm,  minimalna średnica kanału roboczego 2,8mm;</w:t>
      </w:r>
    </w:p>
    <w:p w14:paraId="2066BA0A" w14:textId="66834BE0" w:rsidR="00600504" w:rsidRPr="00387E8C" w:rsidRDefault="00D07615" w:rsidP="00D44530">
      <w:pPr>
        <w:pStyle w:val="Bezodstpw1"/>
        <w:spacing w:line="276" w:lineRule="auto"/>
        <w:jc w:val="both"/>
        <w:rPr>
          <w:b/>
          <w:szCs w:val="24"/>
        </w:rPr>
      </w:pPr>
      <w:r w:rsidRPr="00387E8C">
        <w:rPr>
          <w:b/>
          <w:szCs w:val="24"/>
        </w:rPr>
        <w:t xml:space="preserve">Odpowiedź na pytanie nr </w:t>
      </w:r>
      <w:r w:rsidR="00600504" w:rsidRPr="00387E8C">
        <w:rPr>
          <w:b/>
          <w:szCs w:val="24"/>
        </w:rPr>
        <w:t>53</w:t>
      </w:r>
      <w:r w:rsidRPr="00387E8C">
        <w:rPr>
          <w:b/>
          <w:szCs w:val="24"/>
        </w:rPr>
        <w:t xml:space="preserve">: </w:t>
      </w:r>
      <w:r w:rsidR="00B124A2">
        <w:rPr>
          <w:b/>
          <w:szCs w:val="24"/>
        </w:rPr>
        <w:t>Tak, Zamawiający dopuszcza.</w:t>
      </w:r>
    </w:p>
    <w:p w14:paraId="1C8B6965" w14:textId="77777777" w:rsidR="00600504" w:rsidRPr="00387E8C" w:rsidRDefault="00600504" w:rsidP="00D44530">
      <w:pPr>
        <w:pStyle w:val="Bezodstpw1"/>
        <w:spacing w:line="276" w:lineRule="auto"/>
        <w:jc w:val="both"/>
        <w:rPr>
          <w:b/>
          <w:szCs w:val="24"/>
        </w:rPr>
      </w:pPr>
    </w:p>
    <w:p w14:paraId="34E3D89B" w14:textId="7971D07D" w:rsidR="00D07615" w:rsidRPr="00387E8C" w:rsidRDefault="00D07615" w:rsidP="00D44530">
      <w:pPr>
        <w:pStyle w:val="Bezodstpw1"/>
        <w:spacing w:line="276" w:lineRule="auto"/>
        <w:jc w:val="both"/>
        <w:rPr>
          <w:b/>
          <w:i/>
          <w:iCs/>
          <w:szCs w:val="24"/>
        </w:rPr>
      </w:pPr>
      <w:r w:rsidRPr="00387E8C">
        <w:rPr>
          <w:b/>
          <w:szCs w:val="24"/>
        </w:rPr>
        <w:t xml:space="preserve">Pytanie nr </w:t>
      </w:r>
      <w:r w:rsidR="00600504" w:rsidRPr="00387E8C">
        <w:rPr>
          <w:b/>
          <w:szCs w:val="24"/>
        </w:rPr>
        <w:t>54</w:t>
      </w:r>
      <w:r w:rsidRPr="00387E8C">
        <w:rPr>
          <w:rStyle w:val="NoSpacingChar1"/>
          <w:b/>
          <w:szCs w:val="24"/>
        </w:rPr>
        <w:t>:</w:t>
      </w:r>
    </w:p>
    <w:p w14:paraId="510CFCFA" w14:textId="0F5B88E0" w:rsidR="00600504" w:rsidRPr="00D44530" w:rsidRDefault="00600504" w:rsidP="00D44530">
      <w:pPr>
        <w:pStyle w:val="Bezodstpw1"/>
        <w:spacing w:line="276" w:lineRule="auto"/>
        <w:jc w:val="both"/>
        <w:rPr>
          <w:szCs w:val="24"/>
        </w:rPr>
      </w:pPr>
      <w:r w:rsidRPr="00D44530">
        <w:rPr>
          <w:szCs w:val="24"/>
        </w:rPr>
        <w:t>Formularz cenowy, pakiet 25, poz. 36</w:t>
      </w:r>
      <w:r w:rsidR="00387E8C">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szczoteczek do czyszczenia wlotów kanałów </w:t>
      </w:r>
      <w:r w:rsidR="00E2709B">
        <w:rPr>
          <w:szCs w:val="24"/>
        </w:rPr>
        <w:br w:type="textWrapping" w:clear="all"/>
      </w:r>
      <w:r w:rsidRPr="00D44530">
        <w:rPr>
          <w:szCs w:val="24"/>
        </w:rPr>
        <w:t xml:space="preserve">i  kanałów bronchoskopów  do pełnych opakowań handlowych producenta (opakowania </w:t>
      </w:r>
      <w:r w:rsidR="00E2709B">
        <w:rPr>
          <w:szCs w:val="24"/>
        </w:rPr>
        <w:br w:type="textWrapping" w:clear="all"/>
      </w:r>
      <w:r w:rsidRPr="00D44530">
        <w:rPr>
          <w:szCs w:val="24"/>
        </w:rPr>
        <w:t>po 50 sztuk), w górę do 150 szt. lub w dół do 100 szt.? Prosimy o podanie ilości. Pozostałe parametry zgodne z SWZ</w:t>
      </w:r>
    </w:p>
    <w:p w14:paraId="66C8BE7B" w14:textId="77777777" w:rsidR="00815017" w:rsidRPr="00D44530" w:rsidRDefault="00D07615" w:rsidP="00815017">
      <w:pPr>
        <w:pStyle w:val="Bezodstpw1"/>
        <w:spacing w:line="276" w:lineRule="auto"/>
        <w:jc w:val="both"/>
        <w:rPr>
          <w:b/>
          <w:szCs w:val="24"/>
        </w:rPr>
      </w:pPr>
      <w:r w:rsidRPr="00387E8C">
        <w:rPr>
          <w:b/>
          <w:szCs w:val="24"/>
        </w:rPr>
        <w:t xml:space="preserve">Odpowiedź na pytanie nr </w:t>
      </w:r>
      <w:r w:rsidR="00600504" w:rsidRPr="00387E8C">
        <w:rPr>
          <w:b/>
          <w:szCs w:val="24"/>
        </w:rPr>
        <w:t>54</w:t>
      </w:r>
      <w:r w:rsidRPr="00387E8C">
        <w:rPr>
          <w:b/>
          <w:szCs w:val="24"/>
        </w:rPr>
        <w:t xml:space="preserve">: </w:t>
      </w:r>
      <w:r w:rsidR="00815017">
        <w:rPr>
          <w:b/>
          <w:szCs w:val="24"/>
        </w:rPr>
        <w:t>Zgodnie z SWZ i modyfikacją.</w:t>
      </w:r>
    </w:p>
    <w:p w14:paraId="23C0C429" w14:textId="77777777" w:rsidR="00D07615" w:rsidRPr="00387E8C" w:rsidRDefault="00D07615" w:rsidP="00D44530">
      <w:pPr>
        <w:pStyle w:val="Bezodstpw1"/>
        <w:spacing w:line="276" w:lineRule="auto"/>
        <w:jc w:val="both"/>
        <w:rPr>
          <w:b/>
          <w:szCs w:val="24"/>
        </w:rPr>
      </w:pPr>
    </w:p>
    <w:p w14:paraId="35321F67" w14:textId="32F6655B" w:rsidR="00D07615" w:rsidRPr="00387E8C" w:rsidRDefault="00D07615" w:rsidP="00D44530">
      <w:pPr>
        <w:pStyle w:val="Bezodstpw1"/>
        <w:spacing w:line="276" w:lineRule="auto"/>
        <w:jc w:val="both"/>
        <w:rPr>
          <w:b/>
          <w:i/>
          <w:iCs/>
          <w:szCs w:val="24"/>
        </w:rPr>
      </w:pPr>
      <w:r w:rsidRPr="00387E8C">
        <w:rPr>
          <w:b/>
          <w:szCs w:val="24"/>
        </w:rPr>
        <w:t xml:space="preserve">Pytanie nr </w:t>
      </w:r>
      <w:r w:rsidR="00600504" w:rsidRPr="00387E8C">
        <w:rPr>
          <w:b/>
          <w:szCs w:val="24"/>
        </w:rPr>
        <w:t>55</w:t>
      </w:r>
      <w:r w:rsidRPr="00387E8C">
        <w:rPr>
          <w:rStyle w:val="NoSpacingChar1"/>
          <w:b/>
          <w:szCs w:val="24"/>
        </w:rPr>
        <w:t>:</w:t>
      </w:r>
    </w:p>
    <w:p w14:paraId="02FB96C6" w14:textId="459EBBD6" w:rsidR="00600504" w:rsidRPr="00D44530" w:rsidRDefault="00600504" w:rsidP="00D44530">
      <w:pPr>
        <w:pStyle w:val="Bezodstpw1"/>
        <w:spacing w:line="276" w:lineRule="auto"/>
        <w:jc w:val="both"/>
        <w:rPr>
          <w:szCs w:val="24"/>
        </w:rPr>
      </w:pPr>
      <w:r w:rsidRPr="00D44530">
        <w:rPr>
          <w:szCs w:val="24"/>
        </w:rPr>
        <w:t>Formularz cenowy, pakiet 25, poz. 37</w:t>
      </w:r>
      <w:r w:rsidR="00387E8C">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w:t>
      </w:r>
      <w:proofErr w:type="spellStart"/>
      <w:r w:rsidRPr="00D44530">
        <w:rPr>
          <w:szCs w:val="24"/>
        </w:rPr>
        <w:t>szczypcy</w:t>
      </w:r>
      <w:proofErr w:type="spellEnd"/>
      <w:r w:rsidRPr="00D44530">
        <w:rPr>
          <w:szCs w:val="24"/>
        </w:rPr>
        <w:t xml:space="preserve"> biopsyjnych do pełnych opakowań handlowych producenta (opakowania po 20 sztuk), w górę do 60szt. lub w dół do 40 szt.? Prosimy o podanie ilości. Pozostałe parametry zgodne z SWZ.</w:t>
      </w:r>
    </w:p>
    <w:p w14:paraId="3E406E98" w14:textId="77777777" w:rsidR="00815017" w:rsidRPr="00D44530" w:rsidRDefault="00D07615" w:rsidP="00815017">
      <w:pPr>
        <w:pStyle w:val="Bezodstpw1"/>
        <w:spacing w:line="276" w:lineRule="auto"/>
        <w:jc w:val="both"/>
        <w:rPr>
          <w:b/>
          <w:szCs w:val="24"/>
        </w:rPr>
      </w:pPr>
      <w:r w:rsidRPr="00387E8C">
        <w:rPr>
          <w:b/>
          <w:szCs w:val="24"/>
        </w:rPr>
        <w:t xml:space="preserve">Odpowiedź na pytanie nr </w:t>
      </w:r>
      <w:r w:rsidR="00600504" w:rsidRPr="00387E8C">
        <w:rPr>
          <w:b/>
          <w:szCs w:val="24"/>
        </w:rPr>
        <w:t>55</w:t>
      </w:r>
      <w:r w:rsidRPr="00387E8C">
        <w:rPr>
          <w:b/>
          <w:szCs w:val="24"/>
        </w:rPr>
        <w:t xml:space="preserve">: </w:t>
      </w:r>
      <w:r w:rsidR="00815017">
        <w:rPr>
          <w:b/>
          <w:szCs w:val="24"/>
        </w:rPr>
        <w:t>Zgodnie z SWZ i modyfikacją.</w:t>
      </w:r>
    </w:p>
    <w:p w14:paraId="65D644F5" w14:textId="77777777" w:rsidR="00D07615" w:rsidRPr="00387E8C" w:rsidRDefault="00D07615" w:rsidP="00D44530">
      <w:pPr>
        <w:pStyle w:val="Bezodstpw1"/>
        <w:spacing w:line="276" w:lineRule="auto"/>
        <w:jc w:val="both"/>
        <w:rPr>
          <w:b/>
          <w:szCs w:val="24"/>
        </w:rPr>
      </w:pPr>
    </w:p>
    <w:p w14:paraId="682050FB" w14:textId="2A36FAAC" w:rsidR="00D07615" w:rsidRPr="00387E8C" w:rsidRDefault="00D07615" w:rsidP="00D44530">
      <w:pPr>
        <w:pStyle w:val="Bezodstpw1"/>
        <w:spacing w:line="276" w:lineRule="auto"/>
        <w:jc w:val="both"/>
        <w:rPr>
          <w:b/>
          <w:i/>
          <w:iCs/>
          <w:szCs w:val="24"/>
        </w:rPr>
      </w:pPr>
      <w:r w:rsidRPr="00387E8C">
        <w:rPr>
          <w:b/>
          <w:szCs w:val="24"/>
        </w:rPr>
        <w:t xml:space="preserve">Pytanie nr </w:t>
      </w:r>
      <w:r w:rsidR="00600504" w:rsidRPr="00387E8C">
        <w:rPr>
          <w:b/>
          <w:szCs w:val="24"/>
        </w:rPr>
        <w:t>56</w:t>
      </w:r>
      <w:r w:rsidRPr="00387E8C">
        <w:rPr>
          <w:rStyle w:val="NoSpacingChar1"/>
          <w:b/>
          <w:szCs w:val="24"/>
        </w:rPr>
        <w:t>:</w:t>
      </w:r>
    </w:p>
    <w:p w14:paraId="7FB18178" w14:textId="6C9D947C" w:rsidR="00600504" w:rsidRPr="00D44530" w:rsidRDefault="00600504" w:rsidP="00D44530">
      <w:pPr>
        <w:pStyle w:val="Bezodstpw1"/>
        <w:spacing w:line="276" w:lineRule="auto"/>
        <w:jc w:val="both"/>
        <w:rPr>
          <w:szCs w:val="24"/>
        </w:rPr>
      </w:pPr>
      <w:r w:rsidRPr="00D44530">
        <w:rPr>
          <w:szCs w:val="24"/>
        </w:rPr>
        <w:t>Formularz cenowy, pakiet 25, poz. 38</w:t>
      </w:r>
      <w:r w:rsidR="00387E8C">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szczoteczek do czyszczenia wlotów kanałów do pełnych opakowań handlowych producenta (opakowania po 50 sztuk), w górę </w:t>
      </w:r>
      <w:r w:rsidR="00E2709B">
        <w:rPr>
          <w:szCs w:val="24"/>
        </w:rPr>
        <w:br w:type="textWrapping" w:clear="all"/>
      </w:r>
      <w:r w:rsidRPr="00D44530">
        <w:rPr>
          <w:szCs w:val="24"/>
        </w:rPr>
        <w:t xml:space="preserve">do 150 szt. lub w dół do 100 szt.? Prosimy o podanie ilości. Pozostałe parametry zgodne </w:t>
      </w:r>
      <w:r w:rsidR="00E2709B">
        <w:rPr>
          <w:szCs w:val="24"/>
        </w:rPr>
        <w:br w:type="textWrapping" w:clear="all"/>
      </w:r>
      <w:r w:rsidRPr="00D44530">
        <w:rPr>
          <w:szCs w:val="24"/>
        </w:rPr>
        <w:t>z SWZ</w:t>
      </w:r>
    </w:p>
    <w:p w14:paraId="48DF8500" w14:textId="77777777" w:rsidR="00815017" w:rsidRPr="00D44530" w:rsidRDefault="00D07615" w:rsidP="00815017">
      <w:pPr>
        <w:pStyle w:val="Bezodstpw1"/>
        <w:spacing w:line="276" w:lineRule="auto"/>
        <w:jc w:val="both"/>
        <w:rPr>
          <w:b/>
          <w:szCs w:val="24"/>
        </w:rPr>
      </w:pPr>
      <w:r w:rsidRPr="00387E8C">
        <w:rPr>
          <w:b/>
          <w:szCs w:val="24"/>
        </w:rPr>
        <w:t xml:space="preserve">Odpowiedź na pytanie nr </w:t>
      </w:r>
      <w:r w:rsidR="00600504" w:rsidRPr="00387E8C">
        <w:rPr>
          <w:b/>
          <w:szCs w:val="24"/>
        </w:rPr>
        <w:t>56</w:t>
      </w:r>
      <w:r w:rsidRPr="00387E8C">
        <w:rPr>
          <w:b/>
          <w:szCs w:val="24"/>
        </w:rPr>
        <w:t xml:space="preserve">: </w:t>
      </w:r>
      <w:r w:rsidR="00815017">
        <w:rPr>
          <w:b/>
          <w:szCs w:val="24"/>
        </w:rPr>
        <w:t>Zgodnie z SWZ i modyfikacją.</w:t>
      </w:r>
    </w:p>
    <w:p w14:paraId="2D34EA5F" w14:textId="62101221" w:rsidR="00600504" w:rsidRPr="00387E8C" w:rsidRDefault="00600504" w:rsidP="00D44530">
      <w:pPr>
        <w:pStyle w:val="Bezodstpw1"/>
        <w:spacing w:line="276" w:lineRule="auto"/>
        <w:jc w:val="both"/>
        <w:rPr>
          <w:b/>
          <w:szCs w:val="24"/>
        </w:rPr>
      </w:pPr>
    </w:p>
    <w:p w14:paraId="62C3C89C" w14:textId="0882C0CC" w:rsidR="00600504" w:rsidRPr="00387E8C" w:rsidRDefault="00600504" w:rsidP="00D44530">
      <w:pPr>
        <w:pStyle w:val="Bezodstpw1"/>
        <w:spacing w:line="276" w:lineRule="auto"/>
        <w:jc w:val="both"/>
        <w:rPr>
          <w:b/>
          <w:i/>
          <w:iCs/>
          <w:szCs w:val="24"/>
        </w:rPr>
      </w:pPr>
      <w:r w:rsidRPr="00387E8C">
        <w:rPr>
          <w:b/>
          <w:szCs w:val="24"/>
        </w:rPr>
        <w:t>Pytanie nr 57</w:t>
      </w:r>
      <w:r w:rsidRPr="00387E8C">
        <w:rPr>
          <w:rStyle w:val="NoSpacingChar1"/>
          <w:b/>
          <w:szCs w:val="24"/>
        </w:rPr>
        <w:t>:</w:t>
      </w:r>
    </w:p>
    <w:p w14:paraId="37660927" w14:textId="2C88C201" w:rsidR="00600504" w:rsidRPr="00D44530" w:rsidRDefault="00600504" w:rsidP="00D44530">
      <w:pPr>
        <w:pStyle w:val="Bezodstpw1"/>
        <w:spacing w:line="276" w:lineRule="auto"/>
        <w:jc w:val="both"/>
        <w:rPr>
          <w:szCs w:val="24"/>
        </w:rPr>
      </w:pPr>
      <w:r w:rsidRPr="00D44530">
        <w:rPr>
          <w:szCs w:val="24"/>
        </w:rPr>
        <w:t>Formularz cenowy, pakiet 25, poz. 39</w:t>
      </w:r>
      <w:r w:rsidR="00387E8C">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szczoteczek cytologicznych do pełnych opakowań handlowych producenta (opakowania po 10 sztuk), w górę do 80 szt. lub w dół </w:t>
      </w:r>
      <w:r w:rsidR="00E2709B">
        <w:rPr>
          <w:szCs w:val="24"/>
        </w:rPr>
        <w:br w:type="textWrapping" w:clear="all"/>
      </w:r>
      <w:r w:rsidRPr="00D44530">
        <w:rPr>
          <w:szCs w:val="24"/>
        </w:rPr>
        <w:t>do 70 szt.? Prosimy o podanie ilości. Pozostałe parametry zgodne z SWZ</w:t>
      </w:r>
    </w:p>
    <w:p w14:paraId="41FE2B4A" w14:textId="77777777" w:rsidR="00815017" w:rsidRPr="00D44530" w:rsidRDefault="00600504" w:rsidP="00815017">
      <w:pPr>
        <w:pStyle w:val="Bezodstpw1"/>
        <w:spacing w:line="276" w:lineRule="auto"/>
        <w:jc w:val="both"/>
        <w:rPr>
          <w:b/>
          <w:szCs w:val="24"/>
        </w:rPr>
      </w:pPr>
      <w:r w:rsidRPr="00387E8C">
        <w:rPr>
          <w:b/>
          <w:szCs w:val="24"/>
        </w:rPr>
        <w:t xml:space="preserve">Odpowiedź na pytanie nr 57: </w:t>
      </w:r>
      <w:r w:rsidR="00815017">
        <w:rPr>
          <w:b/>
          <w:szCs w:val="24"/>
        </w:rPr>
        <w:t>Zgodnie z SWZ i modyfikacją.</w:t>
      </w:r>
    </w:p>
    <w:p w14:paraId="4A363C37" w14:textId="77777777" w:rsidR="00600504" w:rsidRPr="00387E8C" w:rsidRDefault="00600504" w:rsidP="00D44530">
      <w:pPr>
        <w:pStyle w:val="Bezodstpw1"/>
        <w:spacing w:line="276" w:lineRule="auto"/>
        <w:jc w:val="both"/>
        <w:rPr>
          <w:b/>
          <w:szCs w:val="24"/>
        </w:rPr>
      </w:pPr>
    </w:p>
    <w:p w14:paraId="1DB0E22C" w14:textId="7AFBEEA4" w:rsidR="00600504" w:rsidRPr="00387E8C" w:rsidRDefault="00600504" w:rsidP="00D44530">
      <w:pPr>
        <w:pStyle w:val="Bezodstpw1"/>
        <w:spacing w:line="276" w:lineRule="auto"/>
        <w:jc w:val="both"/>
        <w:rPr>
          <w:rStyle w:val="NoSpacingChar1"/>
          <w:b/>
          <w:szCs w:val="24"/>
        </w:rPr>
      </w:pPr>
      <w:r w:rsidRPr="00387E8C">
        <w:rPr>
          <w:b/>
          <w:szCs w:val="24"/>
        </w:rPr>
        <w:t>Pytanie nr 58</w:t>
      </w:r>
      <w:r w:rsidRPr="00387E8C">
        <w:rPr>
          <w:rStyle w:val="NoSpacingChar1"/>
          <w:b/>
          <w:szCs w:val="24"/>
        </w:rPr>
        <w:t>:</w:t>
      </w:r>
    </w:p>
    <w:p w14:paraId="1403DF84" w14:textId="55B79DE3" w:rsidR="00600504" w:rsidRPr="00D44530" w:rsidRDefault="00600504" w:rsidP="00D44530">
      <w:pPr>
        <w:pStyle w:val="Bezodstpw1"/>
        <w:spacing w:line="276" w:lineRule="auto"/>
        <w:jc w:val="both"/>
        <w:rPr>
          <w:szCs w:val="24"/>
        </w:rPr>
      </w:pPr>
      <w:r w:rsidRPr="00D44530">
        <w:rPr>
          <w:szCs w:val="24"/>
        </w:rPr>
        <w:t>Formularz cenowy, pakiet 25, poz. 41</w:t>
      </w:r>
      <w:r w:rsidR="00387E8C">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1% markera do barwienia śluzówki </w:t>
      </w:r>
      <w:r w:rsidR="00E2709B">
        <w:rPr>
          <w:szCs w:val="24"/>
        </w:rPr>
        <w:br w:type="textWrapping" w:clear="all"/>
      </w:r>
      <w:r w:rsidRPr="00D44530">
        <w:rPr>
          <w:szCs w:val="24"/>
        </w:rPr>
        <w:t xml:space="preserve">do pełnych opakowań handlowych producenta (opakowania po 10 ampułek), w górę </w:t>
      </w:r>
      <w:r w:rsidR="00E2709B">
        <w:rPr>
          <w:szCs w:val="24"/>
        </w:rPr>
        <w:br w:type="textWrapping" w:clear="all"/>
      </w:r>
      <w:r w:rsidRPr="00D44530">
        <w:rPr>
          <w:szCs w:val="24"/>
        </w:rPr>
        <w:t>do 30 szt. lub w dół do 20 szt.? Prosimy o podanie ilości. Pozostałe parametry zgodne z SWZ</w:t>
      </w:r>
    </w:p>
    <w:p w14:paraId="4ECF8B00" w14:textId="77777777" w:rsidR="00815017" w:rsidRPr="00D44530" w:rsidRDefault="00600504" w:rsidP="00815017">
      <w:pPr>
        <w:pStyle w:val="Bezodstpw1"/>
        <w:spacing w:line="276" w:lineRule="auto"/>
        <w:jc w:val="both"/>
        <w:rPr>
          <w:b/>
          <w:szCs w:val="24"/>
        </w:rPr>
      </w:pPr>
      <w:r w:rsidRPr="00387E8C">
        <w:rPr>
          <w:b/>
          <w:szCs w:val="24"/>
        </w:rPr>
        <w:t xml:space="preserve">Odpowiedź na pytanie nr 58: </w:t>
      </w:r>
      <w:r w:rsidR="00815017">
        <w:rPr>
          <w:b/>
          <w:szCs w:val="24"/>
        </w:rPr>
        <w:t>Zgodnie z SWZ i modyfikacją.</w:t>
      </w:r>
    </w:p>
    <w:p w14:paraId="0AD54907" w14:textId="77777777" w:rsidR="00600504" w:rsidRPr="00387E8C" w:rsidRDefault="00600504" w:rsidP="00D44530">
      <w:pPr>
        <w:pStyle w:val="Bezodstpw1"/>
        <w:spacing w:line="276" w:lineRule="auto"/>
        <w:jc w:val="both"/>
        <w:rPr>
          <w:b/>
          <w:szCs w:val="24"/>
        </w:rPr>
      </w:pPr>
    </w:p>
    <w:p w14:paraId="335F568E" w14:textId="0826ABCC" w:rsidR="00600504" w:rsidRPr="00387E8C" w:rsidRDefault="00600504" w:rsidP="00D44530">
      <w:pPr>
        <w:pStyle w:val="Bezodstpw1"/>
        <w:spacing w:line="276" w:lineRule="auto"/>
        <w:jc w:val="both"/>
        <w:rPr>
          <w:b/>
          <w:i/>
          <w:iCs/>
          <w:szCs w:val="24"/>
        </w:rPr>
      </w:pPr>
      <w:r w:rsidRPr="00387E8C">
        <w:rPr>
          <w:b/>
          <w:szCs w:val="24"/>
        </w:rPr>
        <w:t>Pytanie nr 59</w:t>
      </w:r>
      <w:r w:rsidRPr="00387E8C">
        <w:rPr>
          <w:rStyle w:val="NoSpacingChar1"/>
          <w:b/>
          <w:szCs w:val="24"/>
        </w:rPr>
        <w:t>:</w:t>
      </w:r>
    </w:p>
    <w:p w14:paraId="7E4CB1FE" w14:textId="59C1ED87" w:rsidR="00600504" w:rsidRPr="00D44530" w:rsidRDefault="00600504" w:rsidP="00D44530">
      <w:pPr>
        <w:pStyle w:val="Bezodstpw1"/>
        <w:spacing w:line="276" w:lineRule="auto"/>
        <w:jc w:val="both"/>
        <w:rPr>
          <w:szCs w:val="24"/>
        </w:rPr>
      </w:pPr>
      <w:r w:rsidRPr="00D44530">
        <w:rPr>
          <w:szCs w:val="24"/>
        </w:rPr>
        <w:t>Formularz cenowy, pakiet 25, poz. 42</w:t>
      </w:r>
    </w:p>
    <w:p w14:paraId="5F555DC6" w14:textId="64E10D04" w:rsidR="00600504" w:rsidRPr="00D44530" w:rsidRDefault="00600504" w:rsidP="00D44530">
      <w:pPr>
        <w:pStyle w:val="Bezodstpw1"/>
        <w:spacing w:line="276" w:lineRule="auto"/>
        <w:jc w:val="both"/>
        <w:rPr>
          <w:szCs w:val="24"/>
        </w:rPr>
      </w:pPr>
      <w:bookmarkStart w:id="3" w:name="_Hlk185195209"/>
      <w:r w:rsidRPr="00D44530">
        <w:rPr>
          <w:szCs w:val="24"/>
        </w:rPr>
        <w:t xml:space="preserve">Poprosimy o informację, czy nie doszło do pomyłki pisarskiej i Zamawiający wymaga zaoferowania </w:t>
      </w:r>
      <w:bookmarkEnd w:id="3"/>
      <w:r w:rsidRPr="00D44530">
        <w:rPr>
          <w:szCs w:val="24"/>
        </w:rPr>
        <w:t xml:space="preserve">150 opakowań czy 150 sztuk jednorazowych ustników? Ustniki pakowane </w:t>
      </w:r>
      <w:r w:rsidR="00E2709B">
        <w:rPr>
          <w:szCs w:val="24"/>
        </w:rPr>
        <w:br w:type="textWrapping" w:clear="all"/>
      </w:r>
      <w:r w:rsidRPr="00D44530">
        <w:rPr>
          <w:szCs w:val="24"/>
        </w:rPr>
        <w:t>są w niepodzielne opakowania po 50 sztuk.</w:t>
      </w:r>
    </w:p>
    <w:p w14:paraId="67D5CC38" w14:textId="062826D5" w:rsidR="00600504" w:rsidRPr="00387E8C" w:rsidRDefault="00600504" w:rsidP="00D44530">
      <w:pPr>
        <w:pStyle w:val="Bezodstpw1"/>
        <w:spacing w:line="276" w:lineRule="auto"/>
        <w:jc w:val="both"/>
        <w:rPr>
          <w:b/>
          <w:szCs w:val="24"/>
        </w:rPr>
      </w:pPr>
      <w:r w:rsidRPr="00387E8C">
        <w:rPr>
          <w:b/>
          <w:szCs w:val="24"/>
        </w:rPr>
        <w:t>Odpowiedź na pytanie nr 59:</w:t>
      </w:r>
      <w:r w:rsidR="00815017">
        <w:rPr>
          <w:b/>
          <w:szCs w:val="24"/>
        </w:rPr>
        <w:t xml:space="preserve"> Nie, zapisy SWZ bez zmian.</w:t>
      </w:r>
    </w:p>
    <w:p w14:paraId="10086700" w14:textId="77777777" w:rsidR="00600504" w:rsidRPr="00387E8C" w:rsidRDefault="00600504" w:rsidP="00D44530">
      <w:pPr>
        <w:pStyle w:val="Bezodstpw1"/>
        <w:spacing w:line="276" w:lineRule="auto"/>
        <w:jc w:val="both"/>
        <w:rPr>
          <w:b/>
          <w:szCs w:val="24"/>
        </w:rPr>
      </w:pPr>
    </w:p>
    <w:p w14:paraId="2D6418A2" w14:textId="386454E1" w:rsidR="00600504" w:rsidRPr="00387E8C" w:rsidRDefault="00600504" w:rsidP="00D44530">
      <w:pPr>
        <w:pStyle w:val="Bezodstpw1"/>
        <w:spacing w:line="276" w:lineRule="auto"/>
        <w:jc w:val="both"/>
        <w:rPr>
          <w:b/>
          <w:i/>
          <w:iCs/>
          <w:szCs w:val="24"/>
        </w:rPr>
      </w:pPr>
      <w:r w:rsidRPr="00387E8C">
        <w:rPr>
          <w:b/>
          <w:szCs w:val="24"/>
        </w:rPr>
        <w:t>Pytanie nr 60</w:t>
      </w:r>
      <w:r w:rsidRPr="00387E8C">
        <w:rPr>
          <w:rStyle w:val="NoSpacingChar1"/>
          <w:b/>
          <w:szCs w:val="24"/>
        </w:rPr>
        <w:t>:</w:t>
      </w:r>
    </w:p>
    <w:p w14:paraId="75C11E62" w14:textId="7FB1A460" w:rsidR="00600504" w:rsidRPr="00D44530" w:rsidRDefault="00600504" w:rsidP="00D44530">
      <w:pPr>
        <w:pStyle w:val="Bezodstpw1"/>
        <w:spacing w:line="276" w:lineRule="auto"/>
        <w:jc w:val="both"/>
        <w:rPr>
          <w:szCs w:val="24"/>
        </w:rPr>
      </w:pPr>
      <w:r w:rsidRPr="00D44530">
        <w:rPr>
          <w:szCs w:val="24"/>
        </w:rPr>
        <w:t>Formularz cenowy, pakiet 25, poz. 64</w:t>
      </w:r>
      <w:r w:rsidR="00387E8C">
        <w:rPr>
          <w:szCs w:val="24"/>
        </w:rPr>
        <w:t xml:space="preserve"> </w:t>
      </w:r>
      <w:r w:rsidRPr="00D44530">
        <w:rPr>
          <w:szCs w:val="24"/>
        </w:rPr>
        <w:t xml:space="preserve">Zwracamy się z prośbą do Zamawiającego </w:t>
      </w:r>
      <w:r w:rsidR="00E2709B">
        <w:rPr>
          <w:szCs w:val="24"/>
        </w:rPr>
        <w:br w:type="textWrapping" w:clear="all"/>
      </w:r>
      <w:r w:rsidRPr="00D44530">
        <w:rPr>
          <w:szCs w:val="24"/>
        </w:rPr>
        <w:t xml:space="preserve">o dopuszczenie zaokrąglenia oferowanej liczby adapterów na kanał biopsyjny do pełnych opakowań handlowych producenta (opakowania po 10 sztuk), w górę do 50 szt. lub w dół </w:t>
      </w:r>
      <w:r w:rsidR="00E2709B">
        <w:rPr>
          <w:szCs w:val="24"/>
        </w:rPr>
        <w:br w:type="textWrapping" w:clear="all"/>
      </w:r>
      <w:r w:rsidRPr="00D44530">
        <w:rPr>
          <w:szCs w:val="24"/>
        </w:rPr>
        <w:t>do 40 szt.? Prosimy o podanie ilości. Pozostałe parametry zgodne z SWZ</w:t>
      </w:r>
    </w:p>
    <w:p w14:paraId="0B146608" w14:textId="77777777" w:rsidR="00815017" w:rsidRPr="00D44530" w:rsidRDefault="00600504" w:rsidP="00815017">
      <w:pPr>
        <w:pStyle w:val="Bezodstpw1"/>
        <w:spacing w:line="276" w:lineRule="auto"/>
        <w:jc w:val="both"/>
        <w:rPr>
          <w:b/>
          <w:szCs w:val="24"/>
        </w:rPr>
      </w:pPr>
      <w:r w:rsidRPr="00387E8C">
        <w:rPr>
          <w:b/>
          <w:szCs w:val="24"/>
        </w:rPr>
        <w:t xml:space="preserve">Odpowiedź na pytanie nr 60: </w:t>
      </w:r>
      <w:r w:rsidR="00815017">
        <w:rPr>
          <w:b/>
          <w:szCs w:val="24"/>
        </w:rPr>
        <w:t>Zgodnie z SWZ i modyfikacją.</w:t>
      </w:r>
    </w:p>
    <w:p w14:paraId="6E958763" w14:textId="77777777" w:rsidR="00600504" w:rsidRPr="00387E8C" w:rsidRDefault="00600504" w:rsidP="00D44530">
      <w:pPr>
        <w:pStyle w:val="Bezodstpw1"/>
        <w:spacing w:line="276" w:lineRule="auto"/>
        <w:jc w:val="both"/>
        <w:rPr>
          <w:b/>
          <w:szCs w:val="24"/>
        </w:rPr>
      </w:pPr>
    </w:p>
    <w:p w14:paraId="7977CB23" w14:textId="704166F4" w:rsidR="00600504" w:rsidRPr="00387E8C" w:rsidRDefault="00600504" w:rsidP="00D44530">
      <w:pPr>
        <w:pStyle w:val="Bezodstpw1"/>
        <w:spacing w:line="276" w:lineRule="auto"/>
        <w:jc w:val="both"/>
        <w:rPr>
          <w:rStyle w:val="NoSpacingChar1"/>
          <w:b/>
          <w:szCs w:val="24"/>
        </w:rPr>
      </w:pPr>
      <w:r w:rsidRPr="00387E8C">
        <w:rPr>
          <w:b/>
          <w:szCs w:val="24"/>
        </w:rPr>
        <w:t>Pytanie nr 61</w:t>
      </w:r>
      <w:r w:rsidRPr="00387E8C">
        <w:rPr>
          <w:rStyle w:val="NoSpacingChar1"/>
          <w:b/>
          <w:szCs w:val="24"/>
        </w:rPr>
        <w:t>:</w:t>
      </w:r>
    </w:p>
    <w:p w14:paraId="31495219" w14:textId="5CFBF62D" w:rsidR="00600504" w:rsidRPr="00D44530" w:rsidRDefault="00600504" w:rsidP="00D44530">
      <w:pPr>
        <w:pStyle w:val="Bezodstpw1"/>
        <w:spacing w:line="276" w:lineRule="auto"/>
        <w:jc w:val="both"/>
        <w:rPr>
          <w:szCs w:val="24"/>
        </w:rPr>
      </w:pPr>
      <w:r w:rsidRPr="00D44530">
        <w:rPr>
          <w:szCs w:val="24"/>
        </w:rPr>
        <w:t>Formularz cenowy, pakiet 25, poz. 66</w:t>
      </w:r>
      <w:r w:rsidR="00387E8C">
        <w:rPr>
          <w:szCs w:val="24"/>
        </w:rPr>
        <w:t xml:space="preserve"> </w:t>
      </w:r>
      <w:r w:rsidRPr="00D44530">
        <w:rPr>
          <w:szCs w:val="24"/>
        </w:rPr>
        <w:t xml:space="preserve">W związku z tym że igły aspiracyjne fabrycznie pakowane są w niepodzielne opakowania po 4 sztuki (jednostka miary w formularzu </w:t>
      </w:r>
      <w:r w:rsidR="00E2709B">
        <w:rPr>
          <w:szCs w:val="24"/>
        </w:rPr>
        <w:br w:type="textWrapping" w:clear="all"/>
      </w:r>
      <w:r w:rsidRPr="00D44530">
        <w:rPr>
          <w:szCs w:val="24"/>
        </w:rPr>
        <w:t>to „opak.”), Poprosimy o informację, czy Zamawiający wymaga zaoferowania 29 opakowań igieł (czyli 116 sztuk), czy dopuści zaokrąglenie oferowanej liczby igieł do 32 szt. (8 opak). lub do 28 szt. (7 opak)? Prosimy o podanie wymaganej ilości opakowań. Pozostałe parametry zgodne z SWZ</w:t>
      </w:r>
    </w:p>
    <w:p w14:paraId="1C846797" w14:textId="61C61DC4" w:rsidR="00600504" w:rsidRPr="00387E8C" w:rsidRDefault="00600504" w:rsidP="00D44530">
      <w:pPr>
        <w:pStyle w:val="Bezodstpw1"/>
        <w:spacing w:line="276" w:lineRule="auto"/>
        <w:jc w:val="both"/>
        <w:rPr>
          <w:b/>
          <w:szCs w:val="24"/>
        </w:rPr>
      </w:pPr>
      <w:r w:rsidRPr="00387E8C">
        <w:rPr>
          <w:b/>
          <w:szCs w:val="24"/>
        </w:rPr>
        <w:t xml:space="preserve">Odpowiedź na pytanie nr 61: </w:t>
      </w:r>
      <w:r w:rsidR="00815017">
        <w:rPr>
          <w:b/>
          <w:szCs w:val="24"/>
        </w:rPr>
        <w:t>Nie, zapisy SWZ bez zmian.</w:t>
      </w:r>
    </w:p>
    <w:p w14:paraId="1E86D36A" w14:textId="77777777" w:rsidR="00600504" w:rsidRPr="00387E8C" w:rsidRDefault="00600504" w:rsidP="00D44530">
      <w:pPr>
        <w:pStyle w:val="Bezodstpw1"/>
        <w:spacing w:line="276" w:lineRule="auto"/>
        <w:jc w:val="both"/>
        <w:rPr>
          <w:b/>
          <w:i/>
          <w:szCs w:val="24"/>
        </w:rPr>
      </w:pPr>
    </w:p>
    <w:p w14:paraId="35694EE4" w14:textId="336A4617" w:rsidR="00600504" w:rsidRPr="00387E8C" w:rsidRDefault="00600504" w:rsidP="00D44530">
      <w:pPr>
        <w:pStyle w:val="Bezodstpw1"/>
        <w:spacing w:line="276" w:lineRule="auto"/>
        <w:jc w:val="both"/>
        <w:rPr>
          <w:b/>
          <w:i/>
          <w:iCs/>
          <w:szCs w:val="24"/>
        </w:rPr>
      </w:pPr>
      <w:r w:rsidRPr="00387E8C">
        <w:rPr>
          <w:b/>
          <w:szCs w:val="24"/>
        </w:rPr>
        <w:t>Pytanie nr 62</w:t>
      </w:r>
      <w:r w:rsidRPr="00387E8C">
        <w:rPr>
          <w:rStyle w:val="NoSpacingChar1"/>
          <w:b/>
          <w:szCs w:val="24"/>
        </w:rPr>
        <w:t>:</w:t>
      </w:r>
    </w:p>
    <w:p w14:paraId="20BD1631" w14:textId="49200D90" w:rsidR="00600504" w:rsidRPr="00D44530" w:rsidRDefault="00600504" w:rsidP="00D44530">
      <w:pPr>
        <w:pStyle w:val="Bezodstpw1"/>
        <w:spacing w:line="276" w:lineRule="auto"/>
        <w:jc w:val="both"/>
        <w:rPr>
          <w:szCs w:val="24"/>
        </w:rPr>
      </w:pPr>
      <w:r w:rsidRPr="00D44530">
        <w:rPr>
          <w:szCs w:val="24"/>
        </w:rPr>
        <w:t>Formularz cenowy, pakiet 25, poz. 67</w:t>
      </w:r>
      <w:bookmarkStart w:id="4" w:name="_Hlk185196291"/>
      <w:r w:rsidR="00387E8C">
        <w:rPr>
          <w:szCs w:val="24"/>
        </w:rPr>
        <w:t xml:space="preserve"> </w:t>
      </w:r>
      <w:r w:rsidRPr="00D44530">
        <w:rPr>
          <w:szCs w:val="24"/>
        </w:rPr>
        <w:t xml:space="preserve">W związku z tym iż strzykawki próżniowe fabrycznie pakowane są w niepodzielne opakowania po 25 sztuk (jednostka miary w formularzu </w:t>
      </w:r>
      <w:r w:rsidR="00E2709B">
        <w:rPr>
          <w:szCs w:val="24"/>
        </w:rPr>
        <w:br w:type="textWrapping" w:clear="all"/>
      </w:r>
      <w:r w:rsidRPr="00D44530">
        <w:rPr>
          <w:szCs w:val="24"/>
        </w:rPr>
        <w:t xml:space="preserve">to „opak.”), Poprosimy o informację, czy </w:t>
      </w:r>
      <w:bookmarkEnd w:id="4"/>
      <w:r w:rsidRPr="00D44530">
        <w:rPr>
          <w:szCs w:val="24"/>
        </w:rPr>
        <w:t xml:space="preserve">Zamawiający wymaga zaoferowania 1 opakowania (czyli 25 sztuk strzykawek) czy 5 opakowań (125 sztuk) produktu? </w:t>
      </w:r>
    </w:p>
    <w:p w14:paraId="40D32CFC" w14:textId="0870D7A0" w:rsidR="00600504" w:rsidRPr="00387E8C" w:rsidRDefault="00600504" w:rsidP="00D44530">
      <w:pPr>
        <w:pStyle w:val="Bezodstpw1"/>
        <w:spacing w:line="276" w:lineRule="auto"/>
        <w:jc w:val="both"/>
        <w:rPr>
          <w:b/>
          <w:szCs w:val="24"/>
        </w:rPr>
      </w:pPr>
      <w:r w:rsidRPr="00387E8C">
        <w:rPr>
          <w:b/>
          <w:szCs w:val="24"/>
        </w:rPr>
        <w:t xml:space="preserve">Odpowiedź na pytanie nr 62: </w:t>
      </w:r>
      <w:r w:rsidR="00815017">
        <w:rPr>
          <w:b/>
          <w:szCs w:val="24"/>
        </w:rPr>
        <w:t>Nie, zapisy SWZ bez zmian.</w:t>
      </w:r>
    </w:p>
    <w:p w14:paraId="00718DA0" w14:textId="77777777" w:rsidR="00600504" w:rsidRPr="00387E8C" w:rsidRDefault="00600504" w:rsidP="00D44530">
      <w:pPr>
        <w:pStyle w:val="Bezodstpw1"/>
        <w:spacing w:line="276" w:lineRule="auto"/>
        <w:jc w:val="both"/>
        <w:rPr>
          <w:b/>
          <w:szCs w:val="24"/>
        </w:rPr>
      </w:pPr>
    </w:p>
    <w:p w14:paraId="1F52F0F1" w14:textId="3DBA8C2F" w:rsidR="00600504" w:rsidRPr="00387E8C" w:rsidRDefault="00600504" w:rsidP="00D44530">
      <w:pPr>
        <w:pStyle w:val="Bezodstpw1"/>
        <w:spacing w:line="276" w:lineRule="auto"/>
        <w:jc w:val="both"/>
        <w:rPr>
          <w:b/>
          <w:i/>
          <w:iCs/>
          <w:szCs w:val="24"/>
        </w:rPr>
      </w:pPr>
      <w:r w:rsidRPr="00387E8C">
        <w:rPr>
          <w:b/>
          <w:szCs w:val="24"/>
        </w:rPr>
        <w:t>Pytanie nr 63</w:t>
      </w:r>
      <w:r w:rsidRPr="00387E8C">
        <w:rPr>
          <w:rStyle w:val="NoSpacingChar1"/>
          <w:b/>
          <w:szCs w:val="24"/>
        </w:rPr>
        <w:t>:</w:t>
      </w:r>
    </w:p>
    <w:p w14:paraId="2DD1C332" w14:textId="6DB538C2" w:rsidR="00600504" w:rsidRPr="00D44530" w:rsidRDefault="00600504" w:rsidP="00D44530">
      <w:pPr>
        <w:pStyle w:val="Bezodstpw1"/>
        <w:spacing w:line="276" w:lineRule="auto"/>
        <w:jc w:val="both"/>
        <w:rPr>
          <w:szCs w:val="24"/>
        </w:rPr>
      </w:pPr>
      <w:r w:rsidRPr="00D44530">
        <w:rPr>
          <w:szCs w:val="24"/>
        </w:rPr>
        <w:t>Formularz cenowy, pakiet 25, poz. 1</w:t>
      </w:r>
      <w:r w:rsidR="00387E8C">
        <w:rPr>
          <w:szCs w:val="24"/>
        </w:rPr>
        <w:t xml:space="preserve"> </w:t>
      </w:r>
      <w:r w:rsidRPr="00D44530">
        <w:rPr>
          <w:szCs w:val="24"/>
        </w:rPr>
        <w:t xml:space="preserve">W zadaniu 25, poz.1 Zamawiający wyspecyfikował 72szt. narzędzi jednorazowych. W związku z tym, iż narzędzia są pakowane po 5 szt. i jest </w:t>
      </w:r>
      <w:r w:rsidR="00E2709B">
        <w:rPr>
          <w:szCs w:val="24"/>
        </w:rPr>
        <w:br w:type="textWrapping" w:clear="all"/>
      </w:r>
      <w:r w:rsidRPr="00D44530">
        <w:rPr>
          <w:szCs w:val="24"/>
        </w:rPr>
        <w:t xml:space="preserve">to najniższe minimum sprzedażowe czy Zamawiający zmieni wymagane ilości, tak aby można było przeliczyć na pełne opakowania? </w:t>
      </w:r>
    </w:p>
    <w:p w14:paraId="289AEB05" w14:textId="77777777" w:rsidR="00815017" w:rsidRPr="00D44530" w:rsidRDefault="00600504" w:rsidP="00815017">
      <w:pPr>
        <w:pStyle w:val="Bezodstpw1"/>
        <w:spacing w:line="276" w:lineRule="auto"/>
        <w:jc w:val="both"/>
        <w:rPr>
          <w:b/>
          <w:szCs w:val="24"/>
        </w:rPr>
      </w:pPr>
      <w:r w:rsidRPr="00387E8C">
        <w:rPr>
          <w:b/>
          <w:szCs w:val="24"/>
        </w:rPr>
        <w:t xml:space="preserve">Odpowiedź na pytanie nr 63: </w:t>
      </w:r>
      <w:r w:rsidR="00815017">
        <w:rPr>
          <w:b/>
          <w:szCs w:val="24"/>
        </w:rPr>
        <w:t>Zgodnie z SWZ i modyfikacją.</w:t>
      </w:r>
    </w:p>
    <w:p w14:paraId="4FF88F7F" w14:textId="77777777" w:rsidR="00600504" w:rsidRPr="00387E8C" w:rsidRDefault="00600504" w:rsidP="00D44530">
      <w:pPr>
        <w:pStyle w:val="Bezodstpw1"/>
        <w:spacing w:line="276" w:lineRule="auto"/>
        <w:jc w:val="both"/>
        <w:rPr>
          <w:b/>
          <w:szCs w:val="24"/>
        </w:rPr>
      </w:pPr>
    </w:p>
    <w:p w14:paraId="0DA5E6BD" w14:textId="384EDE9C" w:rsidR="00600504" w:rsidRPr="00387E8C" w:rsidRDefault="00600504" w:rsidP="00D44530">
      <w:pPr>
        <w:pStyle w:val="Bezodstpw1"/>
        <w:spacing w:line="276" w:lineRule="auto"/>
        <w:jc w:val="both"/>
        <w:rPr>
          <w:b/>
          <w:i/>
          <w:iCs/>
          <w:szCs w:val="24"/>
        </w:rPr>
      </w:pPr>
      <w:r w:rsidRPr="00387E8C">
        <w:rPr>
          <w:b/>
          <w:szCs w:val="24"/>
        </w:rPr>
        <w:t>Pytanie nr 64</w:t>
      </w:r>
      <w:r w:rsidRPr="00387E8C">
        <w:rPr>
          <w:rStyle w:val="NoSpacingChar1"/>
          <w:b/>
          <w:szCs w:val="24"/>
        </w:rPr>
        <w:t>:</w:t>
      </w:r>
    </w:p>
    <w:p w14:paraId="08D32D72" w14:textId="62CD247E" w:rsidR="00600504" w:rsidRPr="00D44530" w:rsidRDefault="00600504" w:rsidP="00D44530">
      <w:pPr>
        <w:pStyle w:val="Bezodstpw1"/>
        <w:spacing w:line="276" w:lineRule="auto"/>
        <w:jc w:val="both"/>
        <w:rPr>
          <w:szCs w:val="24"/>
        </w:rPr>
      </w:pPr>
      <w:r w:rsidRPr="00D44530">
        <w:rPr>
          <w:szCs w:val="24"/>
        </w:rPr>
        <w:t>SWZ rozdział V. ust 1.</w:t>
      </w:r>
      <w:r w:rsidR="00387E8C">
        <w:rPr>
          <w:szCs w:val="24"/>
        </w:rPr>
        <w:t xml:space="preserve"> </w:t>
      </w:r>
      <w:r w:rsidRPr="00D44530">
        <w:rPr>
          <w:szCs w:val="24"/>
        </w:rPr>
        <w:t xml:space="preserve">pkt 1),Załącznika nr 4 do SWZ, Wzoru umowy § 1, pkt 15 </w:t>
      </w:r>
    </w:p>
    <w:p w14:paraId="28831AC6" w14:textId="77777777" w:rsidR="00600504" w:rsidRPr="00D44530" w:rsidRDefault="00600504" w:rsidP="00D44530">
      <w:pPr>
        <w:pStyle w:val="Bezodstpw1"/>
        <w:spacing w:line="276" w:lineRule="auto"/>
        <w:jc w:val="both"/>
        <w:rPr>
          <w:szCs w:val="24"/>
        </w:rPr>
      </w:pPr>
      <w:r w:rsidRPr="00D44530">
        <w:rPr>
          <w:szCs w:val="24"/>
        </w:rPr>
        <w:t>pakiet 25 , - wymóg dostarczenia Formularza Powiadomienia Zgłoszenia do Prezesa Urzędu</w:t>
      </w:r>
    </w:p>
    <w:p w14:paraId="45CA3147" w14:textId="5C4F5672" w:rsidR="00600504" w:rsidRPr="00D44530" w:rsidRDefault="00600504" w:rsidP="00D44530">
      <w:pPr>
        <w:pStyle w:val="Bezodstpw1"/>
        <w:spacing w:line="276" w:lineRule="auto"/>
        <w:jc w:val="both"/>
        <w:rPr>
          <w:szCs w:val="24"/>
        </w:rPr>
      </w:pPr>
      <w:r w:rsidRPr="00D44530">
        <w:rPr>
          <w:szCs w:val="24"/>
        </w:rPr>
        <w:t xml:space="preserve">„Czy w związku z nieistnieniem podstawy prawnej wymogu przedstawienia kopii powiadomienia Prezesa Urzędu Rejestracji Produktów Leczniczych, Wyrobów Medycznych </w:t>
      </w:r>
      <w:r w:rsidR="00E2709B">
        <w:rPr>
          <w:szCs w:val="24"/>
        </w:rPr>
        <w:br w:type="textWrapping" w:clear="all"/>
      </w:r>
      <w:r w:rsidRPr="00D44530">
        <w:rPr>
          <w:szCs w:val="24"/>
        </w:rPr>
        <w:lastRenderedPageBreak/>
        <w:t>i Produktów Biobójczych,  jako przedmiotowego środka dowodowego, Zamawiający odstąpi od wskazanego wymogu?</w:t>
      </w:r>
    </w:p>
    <w:p w14:paraId="78D141CA" w14:textId="77777777" w:rsidR="00600504" w:rsidRPr="00D44530" w:rsidRDefault="00600504" w:rsidP="00D44530">
      <w:pPr>
        <w:pStyle w:val="Bezodstpw1"/>
        <w:spacing w:line="276" w:lineRule="auto"/>
        <w:jc w:val="both"/>
        <w:rPr>
          <w:szCs w:val="24"/>
        </w:rPr>
      </w:pPr>
      <w:r w:rsidRPr="00D44530">
        <w:rPr>
          <w:szCs w:val="24"/>
        </w:rPr>
        <w:t>(i) od 1 lipca 2023 r. system powiadomień funkcjonujący na podstawie przepisów nieobowiązującej już ustawy z dnia 20 maja 2010 r. o wyrobach medycznych został zastąpiony internetową bazą danych – prowadzonym przez URPL Wykazem dystrybutorów wyrobów, systemów lub zestawów zabiegowych mających siedzibę na terytorium Rzeczypospolitej Polskiej. Wskazany system, będący domyślnym sposobem informowania URPL o udostępnianych na rynku wyrobach medycznych nie przewiduje możliwości wygenerowania dokumentu potwierdzającego złożenie w urzędzie takiej informacji;</w:t>
      </w:r>
    </w:p>
    <w:p w14:paraId="0ED5C9CA" w14:textId="6AB449E0" w:rsidR="00600504" w:rsidRPr="00D44530" w:rsidRDefault="00600504" w:rsidP="00D44530">
      <w:pPr>
        <w:pStyle w:val="Bezodstpw1"/>
        <w:spacing w:line="276" w:lineRule="auto"/>
        <w:jc w:val="both"/>
        <w:rPr>
          <w:szCs w:val="24"/>
        </w:rPr>
      </w:pPr>
      <w:r w:rsidRPr="00D44530">
        <w:rPr>
          <w:szCs w:val="24"/>
        </w:rPr>
        <w:t xml:space="preserve">(ii) obowiązek powiadamiania URPL przez dystrybutorów wyrobów medycznych dotyczy wyłącznie dystrybutorów, którzy jako pierwsi wprowadzają dany wyrób medyczny </w:t>
      </w:r>
      <w:r w:rsidR="00E2709B">
        <w:rPr>
          <w:szCs w:val="24"/>
        </w:rPr>
        <w:br w:type="textWrapping" w:clear="all"/>
      </w:r>
      <w:r w:rsidRPr="00D44530">
        <w:rPr>
          <w:szCs w:val="24"/>
        </w:rPr>
        <w:t>do używania na terytorium Rzeczypospolitej Polskiej. Wymaganie przedstawienia kopii powiadomienia może wobec tego stanowić formę dyskryminacji rodzimych przedsiębiorców – dystrybutorów, którzy działają wyłącznie na polskim rynku oraz pośrednio także wyrobów medycznych polskiej produkcji;</w:t>
      </w:r>
    </w:p>
    <w:p w14:paraId="3AAAF0F9" w14:textId="0043C6BA" w:rsidR="00600504" w:rsidRPr="00D44530" w:rsidRDefault="00600504" w:rsidP="00D44530">
      <w:pPr>
        <w:pStyle w:val="Bezodstpw1"/>
        <w:spacing w:line="276" w:lineRule="auto"/>
        <w:jc w:val="both"/>
        <w:rPr>
          <w:szCs w:val="24"/>
        </w:rPr>
      </w:pPr>
      <w:r w:rsidRPr="00D44530">
        <w:rPr>
          <w:szCs w:val="24"/>
        </w:rPr>
        <w:t xml:space="preserve">(iii) powiadomienie wysyłane do URPL ma charakter wyłącznie informacyjny i nie prowadzi do rejestracji wyrobu, ani do wydania jakiejkolwiek decyzji o dopuszczeniu do obrotu, </w:t>
      </w:r>
      <w:r w:rsidR="00E2709B">
        <w:rPr>
          <w:szCs w:val="24"/>
        </w:rPr>
        <w:br w:type="textWrapping" w:clear="all"/>
      </w:r>
      <w:r w:rsidRPr="00D44530">
        <w:rPr>
          <w:szCs w:val="24"/>
        </w:rPr>
        <w:t xml:space="preserve">co zostało wyraźnie podkreślone w Komunikacie Prezesa URPL z dnia 27 września 2023r. </w:t>
      </w:r>
      <w:r w:rsidR="00E2709B">
        <w:rPr>
          <w:szCs w:val="24"/>
        </w:rPr>
        <w:br w:type="textWrapping" w:clear="all"/>
      </w:r>
      <w:r w:rsidRPr="00D44530">
        <w:rPr>
          <w:szCs w:val="24"/>
        </w:rPr>
        <w:t xml:space="preserve">w sprawie statusu zgłoszeń i powiadomień o wyrobach medycznych. W wymienionym komunikacie, Prezes URPL zwraca uwagę, że dokumentami, które potwierdzają spełnienie przez dany wyrób medyczny wymogów określonych w przepisach Rozporządzenia </w:t>
      </w:r>
      <w:r w:rsidR="00E2709B">
        <w:rPr>
          <w:szCs w:val="24"/>
        </w:rPr>
        <w:br w:type="textWrapping" w:clear="all"/>
      </w:r>
      <w:r w:rsidRPr="00D44530">
        <w:rPr>
          <w:szCs w:val="24"/>
        </w:rPr>
        <w:t>UE 2017/745 są wystawiona przez producenta deklaracja zgodności lub certyfikat jednostki notyfikowanej, jeżeli jest wymagany. Złożenie do URPL powiadomienia w żaden sposób nie potwierdza zgodności danego wyrobu medycznego z przepisami Rozporządzenia 2017/745, ustawy o wyrobach medycznych, czy jakiegokolwiek innego aktu prawnego – tak jak wspomniano, ma ono charakter wyłącznie informacyjny;</w:t>
      </w:r>
    </w:p>
    <w:p w14:paraId="4AEB48D6" w14:textId="77777777" w:rsidR="00600504" w:rsidRPr="00D44530" w:rsidRDefault="00600504" w:rsidP="00D44530">
      <w:pPr>
        <w:pStyle w:val="Bezodstpw1"/>
        <w:spacing w:line="276" w:lineRule="auto"/>
        <w:jc w:val="both"/>
        <w:rPr>
          <w:szCs w:val="24"/>
        </w:rPr>
      </w:pPr>
      <w:r w:rsidRPr="00D44530">
        <w:rPr>
          <w:szCs w:val="24"/>
        </w:rPr>
        <w:t>(iv) z uwagi na wskazany wyżej charakter powiadomienia, wymóg przedstawienia jego kopii może stanowić naruszenie art. 106 ustawy z dnia 11 września 2019 r. Prawo zamówień publicznych, który wyraża zasadę żądania wyłącznie przedmiotowych środków dowodowych. Taki wymóg nie ma znaczenia dla oceny legalności i dopuszczalności obrotu wyrobem i nie jest adekwatny do przedmiotu zamówienia, co prowadzi do wniosku, że stanowi całkowicie zbędne obciążenie po stronie wykonawcy.”</w:t>
      </w:r>
    </w:p>
    <w:p w14:paraId="7881F489" w14:textId="6C0CCC6B" w:rsidR="00600504" w:rsidRPr="00387E8C" w:rsidRDefault="00600504" w:rsidP="00D44530">
      <w:pPr>
        <w:pStyle w:val="Bezodstpw1"/>
        <w:spacing w:line="276" w:lineRule="auto"/>
        <w:jc w:val="both"/>
        <w:rPr>
          <w:b/>
          <w:szCs w:val="24"/>
        </w:rPr>
      </w:pPr>
      <w:r w:rsidRPr="00387E8C">
        <w:rPr>
          <w:b/>
          <w:szCs w:val="24"/>
        </w:rPr>
        <w:t xml:space="preserve">Odpowiedź na pytanie nr 64: </w:t>
      </w:r>
      <w:r w:rsidR="00815017">
        <w:rPr>
          <w:b/>
          <w:szCs w:val="24"/>
        </w:rPr>
        <w:t>Nie, zapisy SWZ bez zmian.</w:t>
      </w:r>
    </w:p>
    <w:p w14:paraId="2C8F2741" w14:textId="77777777" w:rsidR="00600504" w:rsidRPr="00387E8C" w:rsidRDefault="00600504" w:rsidP="00D44530">
      <w:pPr>
        <w:pStyle w:val="Bezodstpw1"/>
        <w:spacing w:line="276" w:lineRule="auto"/>
        <w:jc w:val="both"/>
        <w:rPr>
          <w:b/>
          <w:szCs w:val="24"/>
        </w:rPr>
      </w:pPr>
    </w:p>
    <w:p w14:paraId="0AE1A948" w14:textId="0F8FFFA1" w:rsidR="00600504" w:rsidRPr="00387E8C" w:rsidRDefault="00600504" w:rsidP="00D44530">
      <w:pPr>
        <w:pStyle w:val="Bezodstpw1"/>
        <w:spacing w:line="276" w:lineRule="auto"/>
        <w:jc w:val="both"/>
        <w:rPr>
          <w:b/>
          <w:i/>
          <w:iCs/>
          <w:szCs w:val="24"/>
        </w:rPr>
      </w:pPr>
      <w:r w:rsidRPr="00387E8C">
        <w:rPr>
          <w:b/>
          <w:szCs w:val="24"/>
        </w:rPr>
        <w:t>Pytanie nr 65</w:t>
      </w:r>
      <w:r w:rsidRPr="00387E8C">
        <w:rPr>
          <w:rStyle w:val="NoSpacingChar1"/>
          <w:b/>
          <w:szCs w:val="24"/>
        </w:rPr>
        <w:t>:</w:t>
      </w:r>
    </w:p>
    <w:p w14:paraId="318E3ABC" w14:textId="57857AE1" w:rsidR="00600504" w:rsidRPr="00D44530" w:rsidRDefault="00600504" w:rsidP="00D44530">
      <w:pPr>
        <w:pStyle w:val="Bezodstpw1"/>
        <w:spacing w:line="276" w:lineRule="auto"/>
        <w:jc w:val="both"/>
        <w:rPr>
          <w:szCs w:val="24"/>
        </w:rPr>
      </w:pPr>
      <w:r w:rsidRPr="00D44530">
        <w:rPr>
          <w:szCs w:val="24"/>
        </w:rPr>
        <w:t>Wzór umowy, § 10, ust. 1 pkt 1), - pakiet 25</w:t>
      </w:r>
      <w:r w:rsidR="00B124A2">
        <w:rPr>
          <w:szCs w:val="24"/>
        </w:rPr>
        <w:t xml:space="preserve"> </w:t>
      </w:r>
      <w:r w:rsidRPr="00D44530">
        <w:rPr>
          <w:szCs w:val="24"/>
        </w:rPr>
        <w:t xml:space="preserve">Czy Zamawiający wyrazi zgodę na zmianę następującego zapisu </w:t>
      </w:r>
    </w:p>
    <w:p w14:paraId="387015AA" w14:textId="77777777" w:rsidR="00600504" w:rsidRPr="00D44530" w:rsidRDefault="00600504" w:rsidP="00D44530">
      <w:pPr>
        <w:pStyle w:val="Bezodstpw1"/>
        <w:spacing w:line="276" w:lineRule="auto"/>
        <w:jc w:val="both"/>
        <w:rPr>
          <w:szCs w:val="24"/>
        </w:rPr>
      </w:pPr>
      <w:r w:rsidRPr="00D44530">
        <w:rPr>
          <w:szCs w:val="24"/>
        </w:rPr>
        <w:t>„W razie nie wykonania lub nienależytego wykonania umowy Wykonawca zobowiązuje się zapłacić Zamawiającemu karę:</w:t>
      </w:r>
    </w:p>
    <w:p w14:paraId="3EFBECA8" w14:textId="77777777" w:rsidR="00600504" w:rsidRPr="00D44530" w:rsidRDefault="00600504" w:rsidP="00D44530">
      <w:pPr>
        <w:pStyle w:val="Bezodstpw1"/>
        <w:spacing w:line="276" w:lineRule="auto"/>
        <w:jc w:val="both"/>
        <w:rPr>
          <w:szCs w:val="24"/>
        </w:rPr>
      </w:pPr>
      <w:r w:rsidRPr="00D44530">
        <w:rPr>
          <w:szCs w:val="24"/>
        </w:rPr>
        <w:t xml:space="preserve">w wysokości …% (min. 0,5%, max. 3% - zgodnie ze złożoną ofertą) ceny brutto gwarantowanej wartości pakietu w przypadku opóźnienia w wykonaniu dostawy towaru </w:t>
      </w:r>
      <w:r w:rsidRPr="00D44530">
        <w:rPr>
          <w:szCs w:val="24"/>
        </w:rPr>
        <w:br w:type="textWrapping" w:clear="all"/>
        <w:t>z przyczyn leżących po stronie Wykonawcy, za każdy dzień opóźnienia (…)”</w:t>
      </w:r>
    </w:p>
    <w:p w14:paraId="61B2B0F6" w14:textId="77777777" w:rsidR="00600504" w:rsidRPr="00D44530" w:rsidRDefault="00600504" w:rsidP="00D44530">
      <w:pPr>
        <w:pStyle w:val="Bezodstpw1"/>
        <w:spacing w:line="276" w:lineRule="auto"/>
        <w:jc w:val="both"/>
        <w:rPr>
          <w:szCs w:val="24"/>
        </w:rPr>
      </w:pPr>
      <w:r w:rsidRPr="00D44530">
        <w:rPr>
          <w:szCs w:val="24"/>
        </w:rPr>
        <w:t xml:space="preserve">na </w:t>
      </w:r>
    </w:p>
    <w:p w14:paraId="1F3BB598" w14:textId="77777777" w:rsidR="00600504" w:rsidRPr="00D44530" w:rsidRDefault="00600504" w:rsidP="00D44530">
      <w:pPr>
        <w:pStyle w:val="Bezodstpw1"/>
        <w:spacing w:line="276" w:lineRule="auto"/>
        <w:jc w:val="both"/>
        <w:rPr>
          <w:szCs w:val="24"/>
        </w:rPr>
      </w:pPr>
      <w:r w:rsidRPr="00D44530">
        <w:rPr>
          <w:szCs w:val="24"/>
        </w:rPr>
        <w:lastRenderedPageBreak/>
        <w:t>„W razie nie wykonania lub nienależytego wykonania umowy Wykonawca zobowiązuje się zapłacić Zamawiającemu karę:</w:t>
      </w:r>
    </w:p>
    <w:p w14:paraId="50B25518" w14:textId="432B6C84" w:rsidR="00600504" w:rsidRPr="00D44530" w:rsidRDefault="00600504" w:rsidP="00D44530">
      <w:pPr>
        <w:pStyle w:val="Bezodstpw1"/>
        <w:spacing w:line="276" w:lineRule="auto"/>
        <w:jc w:val="both"/>
        <w:rPr>
          <w:szCs w:val="24"/>
        </w:rPr>
      </w:pPr>
      <w:r w:rsidRPr="00D44530">
        <w:rPr>
          <w:szCs w:val="24"/>
        </w:rPr>
        <w:t xml:space="preserve">w wysokości …% (min. 0,5%, max. 3% - zgodnie ze złożoną ofertą) ceny brutto wartości towaru, którego dotyczy opóźnienie w przypadku opóźnienia w wykonaniu dostawy </w:t>
      </w:r>
      <w:r w:rsidR="00E2709B">
        <w:rPr>
          <w:szCs w:val="24"/>
        </w:rPr>
        <w:br w:type="textWrapping" w:clear="all"/>
      </w:r>
      <w:r w:rsidRPr="00D44530">
        <w:rPr>
          <w:szCs w:val="24"/>
        </w:rPr>
        <w:t>z przyczyn leżących po stronie Wykonawcy, za każdy dzień opóźnienia (…)”</w:t>
      </w:r>
    </w:p>
    <w:p w14:paraId="4DF363BC" w14:textId="2A1E0B98" w:rsidR="00600504" w:rsidRPr="00387E8C" w:rsidRDefault="00600504" w:rsidP="00D44530">
      <w:pPr>
        <w:pStyle w:val="Bezodstpw1"/>
        <w:spacing w:line="276" w:lineRule="auto"/>
        <w:jc w:val="both"/>
        <w:rPr>
          <w:b/>
          <w:szCs w:val="24"/>
        </w:rPr>
      </w:pPr>
      <w:r w:rsidRPr="00387E8C">
        <w:rPr>
          <w:b/>
          <w:szCs w:val="24"/>
        </w:rPr>
        <w:t xml:space="preserve">Odpowiedź na pytanie nr 65: </w:t>
      </w:r>
      <w:r w:rsidR="00815017">
        <w:rPr>
          <w:b/>
          <w:szCs w:val="24"/>
        </w:rPr>
        <w:t>Nie, zapisy SWZ bez zmian.</w:t>
      </w:r>
    </w:p>
    <w:p w14:paraId="0D460F6C" w14:textId="77777777" w:rsidR="00600504" w:rsidRPr="00387E8C" w:rsidRDefault="00600504" w:rsidP="00D44530">
      <w:pPr>
        <w:pStyle w:val="Bezodstpw1"/>
        <w:spacing w:line="276" w:lineRule="auto"/>
        <w:jc w:val="both"/>
        <w:rPr>
          <w:b/>
          <w:szCs w:val="24"/>
        </w:rPr>
      </w:pPr>
    </w:p>
    <w:p w14:paraId="53CA59D5" w14:textId="10AD36BA" w:rsidR="00600504" w:rsidRPr="00387E8C" w:rsidRDefault="00600504" w:rsidP="00D44530">
      <w:pPr>
        <w:pStyle w:val="Bezodstpw1"/>
        <w:spacing w:line="276" w:lineRule="auto"/>
        <w:jc w:val="both"/>
        <w:rPr>
          <w:b/>
          <w:i/>
          <w:iCs/>
          <w:szCs w:val="24"/>
        </w:rPr>
      </w:pPr>
      <w:r w:rsidRPr="00387E8C">
        <w:rPr>
          <w:b/>
          <w:szCs w:val="24"/>
        </w:rPr>
        <w:t>Pytanie nr 66</w:t>
      </w:r>
      <w:r w:rsidRPr="00387E8C">
        <w:rPr>
          <w:rStyle w:val="NoSpacingChar1"/>
          <w:b/>
          <w:szCs w:val="24"/>
        </w:rPr>
        <w:t>:</w:t>
      </w:r>
    </w:p>
    <w:p w14:paraId="1A9A460E" w14:textId="2C3644AA" w:rsidR="00600504" w:rsidRPr="00D44530" w:rsidRDefault="00600504" w:rsidP="00D44530">
      <w:pPr>
        <w:pStyle w:val="Bezodstpw1"/>
        <w:spacing w:line="276" w:lineRule="auto"/>
        <w:jc w:val="both"/>
        <w:rPr>
          <w:szCs w:val="24"/>
        </w:rPr>
      </w:pPr>
      <w:r w:rsidRPr="00D44530">
        <w:rPr>
          <w:szCs w:val="24"/>
        </w:rPr>
        <w:t>Wzór umowy, § 10, ust. 1 pkt 3), - pakiet 25</w:t>
      </w:r>
      <w:r w:rsidR="00B124A2">
        <w:rPr>
          <w:szCs w:val="24"/>
        </w:rPr>
        <w:t xml:space="preserve"> </w:t>
      </w:r>
      <w:r w:rsidRPr="00D44530">
        <w:rPr>
          <w:szCs w:val="24"/>
        </w:rPr>
        <w:t xml:space="preserve">Czy Zamawiający wyrazi zgodę na zmianę zapisu </w:t>
      </w:r>
    </w:p>
    <w:p w14:paraId="2B7E4833" w14:textId="77777777" w:rsidR="00600504" w:rsidRPr="00D44530" w:rsidRDefault="00600504" w:rsidP="00D44530">
      <w:pPr>
        <w:pStyle w:val="Bezodstpw1"/>
        <w:spacing w:line="276" w:lineRule="auto"/>
        <w:jc w:val="both"/>
        <w:rPr>
          <w:szCs w:val="24"/>
        </w:rPr>
      </w:pPr>
      <w:r w:rsidRPr="00D44530">
        <w:rPr>
          <w:szCs w:val="24"/>
        </w:rPr>
        <w:t>„W razie nie wykonania lub nienależytego wykonania umowy Wykonawca zobowiązuje się zapłacić Zamawiającemu karę:</w:t>
      </w:r>
    </w:p>
    <w:p w14:paraId="26A4A073" w14:textId="2DD973A4" w:rsidR="00600504" w:rsidRPr="00D44530" w:rsidRDefault="00600504" w:rsidP="00D44530">
      <w:pPr>
        <w:pStyle w:val="Bezodstpw1"/>
        <w:spacing w:line="276" w:lineRule="auto"/>
        <w:jc w:val="both"/>
        <w:rPr>
          <w:szCs w:val="24"/>
        </w:rPr>
      </w:pPr>
      <w:r w:rsidRPr="00D44530">
        <w:rPr>
          <w:szCs w:val="24"/>
        </w:rPr>
        <w:t xml:space="preserve">w wysokości 0,15% ceny brutto gwarantowanej wartości pakietu, w przypadku opóźnienia </w:t>
      </w:r>
      <w:r w:rsidR="00E2709B">
        <w:rPr>
          <w:szCs w:val="24"/>
        </w:rPr>
        <w:br w:type="textWrapping" w:clear="all"/>
      </w:r>
      <w:r w:rsidRPr="00D44530">
        <w:rPr>
          <w:szCs w:val="24"/>
        </w:rPr>
        <w:t xml:space="preserve">w usunięciu awarii urządzenia wg §5 ust. 4 z przyczyn leżących po stronie Wykonawcy </w:t>
      </w:r>
      <w:r w:rsidR="00E2709B">
        <w:rPr>
          <w:szCs w:val="24"/>
        </w:rPr>
        <w:br w:type="textWrapping" w:clear="all"/>
      </w:r>
      <w:r w:rsidRPr="00D44530">
        <w:rPr>
          <w:szCs w:val="24"/>
        </w:rPr>
        <w:t>za każdy dzień opóźnienia, (…)”</w:t>
      </w:r>
    </w:p>
    <w:p w14:paraId="14AC200A" w14:textId="77777777" w:rsidR="00600504" w:rsidRPr="00D44530" w:rsidRDefault="00600504" w:rsidP="00D44530">
      <w:pPr>
        <w:pStyle w:val="Bezodstpw1"/>
        <w:spacing w:line="276" w:lineRule="auto"/>
        <w:jc w:val="both"/>
        <w:rPr>
          <w:szCs w:val="24"/>
        </w:rPr>
      </w:pPr>
      <w:r w:rsidRPr="00D44530">
        <w:rPr>
          <w:szCs w:val="24"/>
        </w:rPr>
        <w:t xml:space="preserve">na </w:t>
      </w:r>
    </w:p>
    <w:p w14:paraId="2A55E551" w14:textId="77777777" w:rsidR="00600504" w:rsidRPr="00D44530" w:rsidRDefault="00600504" w:rsidP="00D44530">
      <w:pPr>
        <w:pStyle w:val="Bezodstpw1"/>
        <w:spacing w:line="276" w:lineRule="auto"/>
        <w:jc w:val="both"/>
        <w:rPr>
          <w:szCs w:val="24"/>
        </w:rPr>
      </w:pPr>
      <w:r w:rsidRPr="00D44530">
        <w:rPr>
          <w:szCs w:val="24"/>
        </w:rPr>
        <w:t>„W razie nie wykonania lub nienależytego wykonania umowy Wykonawca zobowiązuje się zapłacić Zamawiającemu karę:</w:t>
      </w:r>
    </w:p>
    <w:p w14:paraId="3C4B2B6B" w14:textId="77777777" w:rsidR="00600504" w:rsidRPr="00D44530" w:rsidRDefault="00600504" w:rsidP="00D44530">
      <w:pPr>
        <w:pStyle w:val="Bezodstpw1"/>
        <w:spacing w:line="276" w:lineRule="auto"/>
        <w:jc w:val="both"/>
        <w:rPr>
          <w:szCs w:val="24"/>
        </w:rPr>
      </w:pPr>
      <w:r w:rsidRPr="00D44530">
        <w:rPr>
          <w:szCs w:val="24"/>
        </w:rPr>
        <w:t>w wysokości 0,15% ceny brutto wartości urządzenia, w przypadku opóźnienia w usunięciu awarii urządzenia wg §5 ust. 4 z przyczyn leżących po stronie Wykonawcy za każdy dzień opóźnienia, (…)”</w:t>
      </w:r>
    </w:p>
    <w:p w14:paraId="6E7E534E" w14:textId="312CC435" w:rsidR="00600504" w:rsidRPr="00B124A2" w:rsidRDefault="00600504" w:rsidP="00D44530">
      <w:pPr>
        <w:pStyle w:val="Bezodstpw1"/>
        <w:spacing w:line="276" w:lineRule="auto"/>
        <w:jc w:val="both"/>
        <w:rPr>
          <w:b/>
          <w:szCs w:val="24"/>
        </w:rPr>
      </w:pPr>
      <w:r w:rsidRPr="00B124A2">
        <w:rPr>
          <w:b/>
          <w:szCs w:val="24"/>
        </w:rPr>
        <w:t xml:space="preserve">Odpowiedź na pytanie nr 66: </w:t>
      </w:r>
      <w:r w:rsidR="00815017">
        <w:rPr>
          <w:b/>
          <w:szCs w:val="24"/>
        </w:rPr>
        <w:t>Nie, zapisy SWZ bez zmian.</w:t>
      </w:r>
    </w:p>
    <w:p w14:paraId="7F4EC793" w14:textId="77777777" w:rsidR="00600504" w:rsidRPr="00B124A2" w:rsidRDefault="00600504" w:rsidP="00D44530">
      <w:pPr>
        <w:pStyle w:val="Bezodstpw1"/>
        <w:spacing w:line="276" w:lineRule="auto"/>
        <w:jc w:val="both"/>
        <w:rPr>
          <w:b/>
          <w:szCs w:val="24"/>
        </w:rPr>
      </w:pPr>
    </w:p>
    <w:p w14:paraId="0C4B5681" w14:textId="7C3620DE" w:rsidR="00600504" w:rsidRPr="00B124A2" w:rsidRDefault="00600504" w:rsidP="00D44530">
      <w:pPr>
        <w:pStyle w:val="Bezodstpw1"/>
        <w:spacing w:line="276" w:lineRule="auto"/>
        <w:jc w:val="both"/>
        <w:rPr>
          <w:b/>
          <w:i/>
          <w:iCs/>
          <w:szCs w:val="24"/>
        </w:rPr>
      </w:pPr>
      <w:r w:rsidRPr="00B124A2">
        <w:rPr>
          <w:b/>
          <w:szCs w:val="24"/>
        </w:rPr>
        <w:t>Pytanie nr 67</w:t>
      </w:r>
      <w:r w:rsidRPr="00B124A2">
        <w:rPr>
          <w:rStyle w:val="NoSpacingChar1"/>
          <w:b/>
          <w:szCs w:val="24"/>
        </w:rPr>
        <w:t>:</w:t>
      </w:r>
    </w:p>
    <w:p w14:paraId="6794A634" w14:textId="2A11D730" w:rsidR="00600504" w:rsidRPr="00D44530" w:rsidRDefault="00600504" w:rsidP="00D44530">
      <w:pPr>
        <w:pStyle w:val="Bezodstpw1"/>
        <w:spacing w:line="276" w:lineRule="auto"/>
        <w:jc w:val="both"/>
        <w:rPr>
          <w:szCs w:val="24"/>
        </w:rPr>
      </w:pPr>
      <w:r w:rsidRPr="00D44530">
        <w:rPr>
          <w:szCs w:val="24"/>
        </w:rPr>
        <w:t>Wzór umowy, § 10, ust. 1 pkt 4), - pakiet 25</w:t>
      </w:r>
      <w:r w:rsidR="00B124A2">
        <w:rPr>
          <w:szCs w:val="24"/>
        </w:rPr>
        <w:t xml:space="preserve"> </w:t>
      </w:r>
      <w:r w:rsidRPr="00D44530">
        <w:rPr>
          <w:szCs w:val="24"/>
        </w:rPr>
        <w:t xml:space="preserve">Czy Zamawiający wyrazi zgodę na zmianę zapisu </w:t>
      </w:r>
    </w:p>
    <w:p w14:paraId="6F3356DE" w14:textId="77777777" w:rsidR="00600504" w:rsidRPr="00D44530" w:rsidRDefault="00600504" w:rsidP="00D44530">
      <w:pPr>
        <w:pStyle w:val="Bezodstpw1"/>
        <w:spacing w:line="276" w:lineRule="auto"/>
        <w:jc w:val="both"/>
        <w:rPr>
          <w:szCs w:val="24"/>
        </w:rPr>
      </w:pPr>
      <w:r w:rsidRPr="00D44530">
        <w:rPr>
          <w:szCs w:val="24"/>
        </w:rPr>
        <w:t xml:space="preserve">„W razie nie wykonania lub nienależytego wykonania umowy Wykonawca zobowiązuje się zapłacić Zamawiającemu karę </w:t>
      </w:r>
    </w:p>
    <w:p w14:paraId="1F9885A0" w14:textId="77777777" w:rsidR="00600504" w:rsidRPr="00D44530" w:rsidRDefault="00600504" w:rsidP="00D44530">
      <w:pPr>
        <w:pStyle w:val="Bezodstpw1"/>
        <w:spacing w:line="276" w:lineRule="auto"/>
        <w:jc w:val="both"/>
        <w:rPr>
          <w:szCs w:val="24"/>
        </w:rPr>
      </w:pPr>
      <w:r w:rsidRPr="00D44530">
        <w:rPr>
          <w:szCs w:val="24"/>
        </w:rPr>
        <w:t xml:space="preserve">w wysokości 0,1% ceny brutto gwarantowanej wartości pakietu w przypadku nie wywiązania się z obowiązków, o których mowa w §5 ust. 5 lub §5 ust. 6 lub </w:t>
      </w:r>
      <w:r w:rsidRPr="00D44530">
        <w:rPr>
          <w:szCs w:val="24"/>
        </w:rPr>
        <w:br w:type="textWrapping" w:clear="all"/>
        <w:t>§5 ust. 7  umowy za każdy dzień opóźnienia z przyczyn leżących po stronie Wykonawcy(…)”</w:t>
      </w:r>
    </w:p>
    <w:p w14:paraId="394B1215" w14:textId="77777777" w:rsidR="00600504" w:rsidRPr="00D44530" w:rsidRDefault="00600504" w:rsidP="00D44530">
      <w:pPr>
        <w:pStyle w:val="Bezodstpw1"/>
        <w:spacing w:line="276" w:lineRule="auto"/>
        <w:jc w:val="both"/>
        <w:rPr>
          <w:szCs w:val="24"/>
        </w:rPr>
      </w:pPr>
      <w:r w:rsidRPr="00D44530">
        <w:rPr>
          <w:szCs w:val="24"/>
        </w:rPr>
        <w:t xml:space="preserve">na </w:t>
      </w:r>
    </w:p>
    <w:p w14:paraId="100189FF" w14:textId="77777777" w:rsidR="00600504" w:rsidRPr="00D44530" w:rsidRDefault="00600504" w:rsidP="00D44530">
      <w:pPr>
        <w:pStyle w:val="Bezodstpw1"/>
        <w:spacing w:line="276" w:lineRule="auto"/>
        <w:jc w:val="both"/>
        <w:rPr>
          <w:szCs w:val="24"/>
        </w:rPr>
      </w:pPr>
      <w:r w:rsidRPr="00D44530">
        <w:rPr>
          <w:szCs w:val="24"/>
        </w:rPr>
        <w:t xml:space="preserve">wysokości 0,01% ceny brutto gwarantowanej wartości pakietu w przypadku nie wywiązania się z obowiązków, o których mowa w §5 ust. 5 lub §5 ust. 6 lub </w:t>
      </w:r>
      <w:r w:rsidRPr="00D44530">
        <w:rPr>
          <w:szCs w:val="24"/>
        </w:rPr>
        <w:br w:type="textWrapping" w:clear="all"/>
        <w:t>§5 ust. 7  umowy za każdy dzień opóźnienia z przyczyn leżących po stronie Wykonawcy (…)”</w:t>
      </w:r>
    </w:p>
    <w:p w14:paraId="5FB6A50F" w14:textId="1D6FE8D7" w:rsidR="00600504" w:rsidRPr="00B124A2" w:rsidRDefault="00600504" w:rsidP="00D44530">
      <w:pPr>
        <w:pStyle w:val="Bezodstpw1"/>
        <w:spacing w:line="276" w:lineRule="auto"/>
        <w:jc w:val="both"/>
        <w:rPr>
          <w:b/>
          <w:szCs w:val="24"/>
        </w:rPr>
      </w:pPr>
      <w:r w:rsidRPr="00B124A2">
        <w:rPr>
          <w:b/>
          <w:szCs w:val="24"/>
        </w:rPr>
        <w:t xml:space="preserve">Odpowiedź na pytanie nr 67: </w:t>
      </w:r>
      <w:r w:rsidR="00815017">
        <w:rPr>
          <w:b/>
          <w:szCs w:val="24"/>
        </w:rPr>
        <w:t>Nie, zapisy SWZ bez zmian.</w:t>
      </w:r>
    </w:p>
    <w:p w14:paraId="7CE72BA1" w14:textId="77777777" w:rsidR="00600504" w:rsidRPr="00B124A2" w:rsidRDefault="00600504" w:rsidP="00D44530">
      <w:pPr>
        <w:pStyle w:val="Bezodstpw1"/>
        <w:spacing w:line="276" w:lineRule="auto"/>
        <w:jc w:val="both"/>
        <w:rPr>
          <w:b/>
          <w:szCs w:val="24"/>
        </w:rPr>
      </w:pPr>
    </w:p>
    <w:p w14:paraId="4B81B101" w14:textId="4EE298D9" w:rsidR="00600504" w:rsidRPr="00B124A2" w:rsidRDefault="00600504" w:rsidP="00D44530">
      <w:pPr>
        <w:pStyle w:val="Bezodstpw1"/>
        <w:spacing w:line="276" w:lineRule="auto"/>
        <w:jc w:val="both"/>
        <w:rPr>
          <w:b/>
          <w:i/>
          <w:iCs/>
          <w:szCs w:val="24"/>
        </w:rPr>
      </w:pPr>
      <w:r w:rsidRPr="00B124A2">
        <w:rPr>
          <w:b/>
          <w:szCs w:val="24"/>
        </w:rPr>
        <w:t>Pytanie nr 68</w:t>
      </w:r>
      <w:r w:rsidRPr="00B124A2">
        <w:rPr>
          <w:rStyle w:val="NoSpacingChar1"/>
          <w:b/>
          <w:szCs w:val="24"/>
        </w:rPr>
        <w:t>:</w:t>
      </w:r>
    </w:p>
    <w:p w14:paraId="4296CEB5" w14:textId="06319551" w:rsidR="00600504" w:rsidRPr="00D44530" w:rsidRDefault="00600504" w:rsidP="00D44530">
      <w:pPr>
        <w:pStyle w:val="Bezodstpw1"/>
        <w:spacing w:line="276" w:lineRule="auto"/>
        <w:jc w:val="both"/>
        <w:rPr>
          <w:szCs w:val="24"/>
        </w:rPr>
      </w:pPr>
      <w:r w:rsidRPr="00D44530">
        <w:rPr>
          <w:szCs w:val="24"/>
        </w:rPr>
        <w:t>Wzór umowy, § 10, ust. 1 pkt 5), - pakiet 25</w:t>
      </w:r>
      <w:r w:rsidR="00B124A2">
        <w:rPr>
          <w:szCs w:val="24"/>
        </w:rPr>
        <w:t xml:space="preserve"> </w:t>
      </w:r>
      <w:r w:rsidRPr="00D44530">
        <w:rPr>
          <w:szCs w:val="24"/>
        </w:rPr>
        <w:t xml:space="preserve">Czy Zamawiający wyrazi zgodę na zmianę zapisu </w:t>
      </w:r>
    </w:p>
    <w:p w14:paraId="2E84D6B6" w14:textId="77777777" w:rsidR="00600504" w:rsidRPr="00D44530" w:rsidRDefault="00600504" w:rsidP="00D44530">
      <w:pPr>
        <w:pStyle w:val="Bezodstpw1"/>
        <w:spacing w:line="276" w:lineRule="auto"/>
        <w:jc w:val="both"/>
        <w:rPr>
          <w:szCs w:val="24"/>
        </w:rPr>
      </w:pPr>
      <w:r w:rsidRPr="00D44530">
        <w:rPr>
          <w:szCs w:val="24"/>
        </w:rPr>
        <w:t>„W razie nie wykonania lub nienależytego wykonania umowy Wykonawca zobowiązuje się zapłacić Zamawiającemu karę:</w:t>
      </w:r>
    </w:p>
    <w:p w14:paraId="392DDF9B" w14:textId="77777777" w:rsidR="00600504" w:rsidRPr="00D44530" w:rsidRDefault="00600504" w:rsidP="00D44530">
      <w:pPr>
        <w:pStyle w:val="Bezodstpw1"/>
        <w:spacing w:line="276" w:lineRule="auto"/>
        <w:jc w:val="both"/>
        <w:rPr>
          <w:szCs w:val="24"/>
        </w:rPr>
      </w:pPr>
      <w:r w:rsidRPr="00D44530">
        <w:rPr>
          <w:szCs w:val="24"/>
        </w:rPr>
        <w:lastRenderedPageBreak/>
        <w:t>w wysokości 1% ceny brutto gwarantowanej wartości pakietu, w przypadku niedostarczenia dokumentów o których mowa w §1 ust 15  lub w §4 ust 4 lub §4 ust 5 za każdy dzień opóźnienia z przyczyn leżących po stronie Wykonawcy, licząc od upływu terminu tam wskazanego do dnia dostarczenia dokumentów (…)”</w:t>
      </w:r>
    </w:p>
    <w:p w14:paraId="2FE80ED5" w14:textId="77777777" w:rsidR="00600504" w:rsidRPr="00D44530" w:rsidRDefault="00600504" w:rsidP="00D44530">
      <w:pPr>
        <w:pStyle w:val="Bezodstpw1"/>
        <w:spacing w:line="276" w:lineRule="auto"/>
        <w:jc w:val="both"/>
        <w:rPr>
          <w:szCs w:val="24"/>
        </w:rPr>
      </w:pPr>
      <w:r w:rsidRPr="00D44530">
        <w:rPr>
          <w:szCs w:val="24"/>
        </w:rPr>
        <w:t xml:space="preserve">na </w:t>
      </w:r>
    </w:p>
    <w:p w14:paraId="748DCCD4" w14:textId="77777777" w:rsidR="00600504" w:rsidRPr="00D44530" w:rsidRDefault="00600504" w:rsidP="00D44530">
      <w:pPr>
        <w:pStyle w:val="Bezodstpw1"/>
        <w:spacing w:line="276" w:lineRule="auto"/>
        <w:jc w:val="both"/>
        <w:rPr>
          <w:szCs w:val="24"/>
        </w:rPr>
      </w:pPr>
      <w:r w:rsidRPr="00D44530">
        <w:rPr>
          <w:szCs w:val="24"/>
        </w:rPr>
        <w:t>„W razie nie wykonania lub nienależytego wykonania umowy Wykonawca zobowiązuje się zapłacić Zamawiającemu karę:</w:t>
      </w:r>
    </w:p>
    <w:p w14:paraId="7EF7DDD8" w14:textId="77777777" w:rsidR="00600504" w:rsidRPr="00D44530" w:rsidRDefault="00600504" w:rsidP="00D44530">
      <w:pPr>
        <w:pStyle w:val="Bezodstpw1"/>
        <w:spacing w:line="276" w:lineRule="auto"/>
        <w:jc w:val="both"/>
        <w:rPr>
          <w:szCs w:val="24"/>
        </w:rPr>
      </w:pPr>
      <w:r w:rsidRPr="00D44530">
        <w:rPr>
          <w:szCs w:val="24"/>
        </w:rPr>
        <w:t xml:space="preserve">w wysokości 0,1% ceny brutto gwarantowanej wartości pakietu, w przypadku niedostarczenia dokumentów o których mowa w §1 ust 15  lub w §4 ust 4 lub </w:t>
      </w:r>
      <w:r w:rsidRPr="00D44530">
        <w:rPr>
          <w:szCs w:val="24"/>
        </w:rPr>
        <w:br w:type="textWrapping" w:clear="all"/>
        <w:t xml:space="preserve">§4 ust 5 za każdy dzień opóźnienia z przyczyn leżących po stronie Wykonawcy, licząc </w:t>
      </w:r>
      <w:r w:rsidRPr="00D44530">
        <w:rPr>
          <w:szCs w:val="24"/>
        </w:rPr>
        <w:br w:type="textWrapping" w:clear="all"/>
        <w:t>od upływu terminu tam wskazanego do dnia dostarczenia dokumentów (…)”</w:t>
      </w:r>
    </w:p>
    <w:p w14:paraId="60344434" w14:textId="694453CC" w:rsidR="00600504" w:rsidRPr="00B124A2" w:rsidRDefault="00600504" w:rsidP="00D44530">
      <w:pPr>
        <w:pStyle w:val="Bezodstpw1"/>
        <w:spacing w:line="276" w:lineRule="auto"/>
        <w:jc w:val="both"/>
        <w:rPr>
          <w:b/>
          <w:szCs w:val="24"/>
        </w:rPr>
      </w:pPr>
      <w:r w:rsidRPr="00B124A2">
        <w:rPr>
          <w:b/>
          <w:szCs w:val="24"/>
        </w:rPr>
        <w:t xml:space="preserve">Odpowiedź na pytanie nr 68: </w:t>
      </w:r>
      <w:r w:rsidR="00815017">
        <w:rPr>
          <w:b/>
          <w:szCs w:val="24"/>
        </w:rPr>
        <w:t>Nie, zapisy SWZ bez zmian.</w:t>
      </w:r>
    </w:p>
    <w:p w14:paraId="50297128" w14:textId="77777777" w:rsidR="00600504" w:rsidRPr="00B124A2" w:rsidRDefault="00600504" w:rsidP="00D44530">
      <w:pPr>
        <w:pStyle w:val="Bezodstpw1"/>
        <w:spacing w:line="276" w:lineRule="auto"/>
        <w:jc w:val="both"/>
        <w:rPr>
          <w:b/>
          <w:szCs w:val="24"/>
        </w:rPr>
      </w:pPr>
    </w:p>
    <w:p w14:paraId="60E6E572" w14:textId="1581589A" w:rsidR="00600504" w:rsidRPr="00B124A2" w:rsidRDefault="00600504" w:rsidP="00D44530">
      <w:pPr>
        <w:pStyle w:val="Bezodstpw1"/>
        <w:spacing w:line="276" w:lineRule="auto"/>
        <w:jc w:val="both"/>
        <w:rPr>
          <w:b/>
          <w:i/>
          <w:iCs/>
          <w:szCs w:val="24"/>
        </w:rPr>
      </w:pPr>
      <w:r w:rsidRPr="00B124A2">
        <w:rPr>
          <w:b/>
          <w:szCs w:val="24"/>
        </w:rPr>
        <w:t>Pytanie nr 69</w:t>
      </w:r>
      <w:r w:rsidRPr="00B124A2">
        <w:rPr>
          <w:rStyle w:val="NoSpacingChar1"/>
          <w:b/>
          <w:szCs w:val="24"/>
        </w:rPr>
        <w:t>:</w:t>
      </w:r>
    </w:p>
    <w:p w14:paraId="7EA32618" w14:textId="44D43701" w:rsidR="00600504" w:rsidRPr="00D44530" w:rsidRDefault="00600504" w:rsidP="00D44530">
      <w:pPr>
        <w:pStyle w:val="Bezodstpw1"/>
        <w:spacing w:line="276" w:lineRule="auto"/>
        <w:jc w:val="both"/>
        <w:rPr>
          <w:szCs w:val="24"/>
        </w:rPr>
      </w:pPr>
      <w:r w:rsidRPr="00D44530">
        <w:rPr>
          <w:bCs/>
          <w:szCs w:val="24"/>
        </w:rPr>
        <w:t>Pakiet 11</w:t>
      </w:r>
      <w:r w:rsidR="00B124A2">
        <w:rPr>
          <w:bCs/>
          <w:szCs w:val="24"/>
        </w:rPr>
        <w:t xml:space="preserve"> </w:t>
      </w:r>
      <w:r w:rsidRPr="00D44530">
        <w:rPr>
          <w:szCs w:val="24"/>
        </w:rPr>
        <w:t xml:space="preserve">Prosimy o dopuszczenie </w:t>
      </w:r>
      <w:r w:rsidRPr="00D44530">
        <w:rPr>
          <w:bCs/>
          <w:szCs w:val="24"/>
        </w:rPr>
        <w:t>w pakiecie 11 w pozycji 4</w:t>
      </w:r>
      <w:r w:rsidRPr="00D44530">
        <w:rPr>
          <w:szCs w:val="24"/>
        </w:rPr>
        <w:t xml:space="preserve">, w miejsce pierwotnych parametrów, prowadników hydrofilnych o sztywnym </w:t>
      </w:r>
      <w:proofErr w:type="spellStart"/>
      <w:r w:rsidRPr="00D44530">
        <w:rPr>
          <w:szCs w:val="24"/>
        </w:rPr>
        <w:t>szafcie</w:t>
      </w:r>
      <w:proofErr w:type="spellEnd"/>
      <w:r w:rsidRPr="00D44530">
        <w:rPr>
          <w:szCs w:val="24"/>
        </w:rPr>
        <w:t>,  </w:t>
      </w:r>
      <w:proofErr w:type="spellStart"/>
      <w:r w:rsidRPr="00D44530">
        <w:rPr>
          <w:szCs w:val="24"/>
        </w:rPr>
        <w:t>nitynolowy</w:t>
      </w:r>
      <w:proofErr w:type="spellEnd"/>
      <w:r w:rsidRPr="00D44530">
        <w:rPr>
          <w:szCs w:val="24"/>
        </w:rPr>
        <w:t xml:space="preserve"> rdzeń powleczony </w:t>
      </w:r>
      <w:proofErr w:type="spellStart"/>
      <w:r w:rsidRPr="00D44530">
        <w:rPr>
          <w:szCs w:val="24"/>
        </w:rPr>
        <w:t>biokompatybilna</w:t>
      </w:r>
      <w:proofErr w:type="spellEnd"/>
      <w:r w:rsidRPr="00D44530">
        <w:rPr>
          <w:szCs w:val="24"/>
        </w:rPr>
        <w:t xml:space="preserve">̨ powłoką hydrofilną, dystalna </w:t>
      </w:r>
      <w:proofErr w:type="spellStart"/>
      <w:r w:rsidRPr="00D44530">
        <w:rPr>
          <w:szCs w:val="24"/>
        </w:rPr>
        <w:t>częśc</w:t>
      </w:r>
      <w:proofErr w:type="spellEnd"/>
      <w:r w:rsidRPr="00D44530">
        <w:rPr>
          <w:szCs w:val="24"/>
        </w:rPr>
        <w:t xml:space="preserve">́ rdzenia </w:t>
      </w:r>
      <w:proofErr w:type="spellStart"/>
      <w:r w:rsidRPr="00D44530">
        <w:rPr>
          <w:szCs w:val="24"/>
        </w:rPr>
        <w:t>taperowana</w:t>
      </w:r>
      <w:proofErr w:type="spellEnd"/>
      <w:r w:rsidRPr="00D44530">
        <w:rPr>
          <w:szCs w:val="24"/>
        </w:rPr>
        <w:t xml:space="preserve"> na długości 10.5cm, </w:t>
      </w:r>
      <w:proofErr w:type="spellStart"/>
      <w:r w:rsidRPr="00D44530">
        <w:rPr>
          <w:szCs w:val="24"/>
        </w:rPr>
        <w:t>zawierająca</w:t>
      </w:r>
      <w:proofErr w:type="spellEnd"/>
      <w:r w:rsidRPr="00D44530">
        <w:rPr>
          <w:szCs w:val="24"/>
        </w:rPr>
        <w:t xml:space="preserve"> platynową spiralę </w:t>
      </w:r>
      <w:proofErr w:type="spellStart"/>
      <w:r w:rsidRPr="00D44530">
        <w:rPr>
          <w:szCs w:val="24"/>
        </w:rPr>
        <w:t>zwiększająca</w:t>
      </w:r>
      <w:proofErr w:type="spellEnd"/>
      <w:r w:rsidRPr="00D44530">
        <w:rPr>
          <w:szCs w:val="24"/>
        </w:rPr>
        <w:t xml:space="preserve">̨ </w:t>
      </w:r>
      <w:proofErr w:type="spellStart"/>
      <w:r w:rsidRPr="00D44530">
        <w:rPr>
          <w:szCs w:val="24"/>
        </w:rPr>
        <w:t>widocznośc</w:t>
      </w:r>
      <w:proofErr w:type="spellEnd"/>
      <w:r w:rsidRPr="00D44530">
        <w:rPr>
          <w:szCs w:val="24"/>
        </w:rPr>
        <w:t xml:space="preserve">́ w </w:t>
      </w:r>
      <w:proofErr w:type="spellStart"/>
      <w:r w:rsidRPr="00D44530">
        <w:rPr>
          <w:szCs w:val="24"/>
        </w:rPr>
        <w:t>skopii</w:t>
      </w:r>
      <w:proofErr w:type="spellEnd"/>
      <w:r w:rsidRPr="00D44530">
        <w:rPr>
          <w:szCs w:val="24"/>
        </w:rPr>
        <w:t xml:space="preserve">, na </w:t>
      </w:r>
      <w:proofErr w:type="spellStart"/>
      <w:r w:rsidRPr="00D44530">
        <w:rPr>
          <w:szCs w:val="24"/>
        </w:rPr>
        <w:t>zewnątrz</w:t>
      </w:r>
      <w:proofErr w:type="spellEnd"/>
      <w:r w:rsidRPr="00D44530">
        <w:rPr>
          <w:szCs w:val="24"/>
        </w:rPr>
        <w:t xml:space="preserve"> pokryty poliuretanową osłonką; z uchwytem </w:t>
      </w:r>
      <w:proofErr w:type="spellStart"/>
      <w:r w:rsidRPr="00D44530">
        <w:rPr>
          <w:szCs w:val="24"/>
        </w:rPr>
        <w:t>umożliwiającym</w:t>
      </w:r>
      <w:proofErr w:type="spellEnd"/>
      <w:r w:rsidRPr="00D44530">
        <w:rPr>
          <w:szCs w:val="24"/>
        </w:rPr>
        <w:t xml:space="preserve"> rotację; </w:t>
      </w:r>
      <w:proofErr w:type="spellStart"/>
      <w:r w:rsidRPr="00D44530">
        <w:rPr>
          <w:szCs w:val="24"/>
        </w:rPr>
        <w:t>średnica</w:t>
      </w:r>
      <w:proofErr w:type="spellEnd"/>
      <w:r w:rsidRPr="00D44530">
        <w:rPr>
          <w:szCs w:val="24"/>
        </w:rPr>
        <w:t xml:space="preserve"> prowadnika 0,035”, długość 80 lub 145cm, końcówka zagięta pod kątem 45 stopni.</w:t>
      </w:r>
    </w:p>
    <w:p w14:paraId="227B3EA9" w14:textId="0A363086" w:rsidR="00600504" w:rsidRPr="00B124A2" w:rsidRDefault="00600504" w:rsidP="00D44530">
      <w:pPr>
        <w:pStyle w:val="Bezodstpw1"/>
        <w:spacing w:line="276" w:lineRule="auto"/>
        <w:jc w:val="both"/>
        <w:rPr>
          <w:b/>
          <w:szCs w:val="24"/>
        </w:rPr>
      </w:pPr>
      <w:r w:rsidRPr="00B124A2">
        <w:rPr>
          <w:b/>
          <w:szCs w:val="24"/>
        </w:rPr>
        <w:t xml:space="preserve">Odpowiedź na pytanie nr 69: </w:t>
      </w:r>
      <w:r w:rsidR="00815017">
        <w:rPr>
          <w:b/>
          <w:szCs w:val="24"/>
        </w:rPr>
        <w:t xml:space="preserve">Zamawiający dopuszcza, pozostałe parametry zgodnie </w:t>
      </w:r>
      <w:r w:rsidR="00E2709B">
        <w:rPr>
          <w:b/>
          <w:szCs w:val="24"/>
        </w:rPr>
        <w:br w:type="textWrapping" w:clear="all"/>
      </w:r>
      <w:r w:rsidR="00815017">
        <w:rPr>
          <w:b/>
          <w:szCs w:val="24"/>
        </w:rPr>
        <w:t>z SWZ.</w:t>
      </w:r>
    </w:p>
    <w:p w14:paraId="6D1FA19F" w14:textId="77777777" w:rsidR="00600504" w:rsidRPr="00B124A2" w:rsidRDefault="00600504" w:rsidP="00D44530">
      <w:pPr>
        <w:pStyle w:val="Bezodstpw1"/>
        <w:spacing w:line="276" w:lineRule="auto"/>
        <w:jc w:val="both"/>
        <w:rPr>
          <w:b/>
          <w:szCs w:val="24"/>
        </w:rPr>
      </w:pPr>
    </w:p>
    <w:p w14:paraId="718854DC" w14:textId="6E669746" w:rsidR="00600504" w:rsidRPr="00B124A2" w:rsidRDefault="00600504" w:rsidP="00D44530">
      <w:pPr>
        <w:pStyle w:val="Bezodstpw1"/>
        <w:spacing w:line="276" w:lineRule="auto"/>
        <w:jc w:val="both"/>
        <w:rPr>
          <w:b/>
          <w:i/>
          <w:iCs/>
          <w:szCs w:val="24"/>
        </w:rPr>
      </w:pPr>
      <w:r w:rsidRPr="00B124A2">
        <w:rPr>
          <w:b/>
          <w:szCs w:val="24"/>
        </w:rPr>
        <w:t>Pytanie nr 70</w:t>
      </w:r>
      <w:r w:rsidRPr="00B124A2">
        <w:rPr>
          <w:rStyle w:val="NoSpacingChar1"/>
          <w:b/>
          <w:szCs w:val="24"/>
        </w:rPr>
        <w:t>:</w:t>
      </w:r>
    </w:p>
    <w:p w14:paraId="6A16FAE4" w14:textId="2574DFDE" w:rsidR="00600504" w:rsidRPr="00D44530" w:rsidRDefault="00600504" w:rsidP="00D44530">
      <w:pPr>
        <w:pStyle w:val="Bezodstpw1"/>
        <w:spacing w:line="276" w:lineRule="auto"/>
        <w:jc w:val="both"/>
        <w:rPr>
          <w:szCs w:val="24"/>
        </w:rPr>
      </w:pPr>
      <w:r w:rsidRPr="00D44530">
        <w:rPr>
          <w:bCs/>
          <w:szCs w:val="24"/>
        </w:rPr>
        <w:t>Pakiet 11</w:t>
      </w:r>
      <w:r w:rsidR="00B124A2">
        <w:rPr>
          <w:bCs/>
          <w:szCs w:val="24"/>
        </w:rPr>
        <w:t xml:space="preserve"> </w:t>
      </w:r>
      <w:r w:rsidRPr="00D44530">
        <w:rPr>
          <w:szCs w:val="24"/>
        </w:rPr>
        <w:t xml:space="preserve">Prosimy o dopuszczenie </w:t>
      </w:r>
      <w:r w:rsidRPr="00D44530">
        <w:rPr>
          <w:bCs/>
          <w:szCs w:val="24"/>
        </w:rPr>
        <w:t>w pakiecie 11 w pozycji 10 i 11</w:t>
      </w:r>
      <w:r w:rsidRPr="00D44530">
        <w:rPr>
          <w:szCs w:val="24"/>
        </w:rPr>
        <w:t xml:space="preserve">, w miejsce pierwotnych parametrów, </w:t>
      </w:r>
      <w:proofErr w:type="spellStart"/>
      <w:r w:rsidRPr="00D44530">
        <w:rPr>
          <w:szCs w:val="24"/>
        </w:rPr>
        <w:t>sfinkterotomów</w:t>
      </w:r>
      <w:proofErr w:type="spellEnd"/>
      <w:r w:rsidRPr="00D44530">
        <w:rPr>
          <w:szCs w:val="24"/>
        </w:rPr>
        <w:t xml:space="preserve"> obrotowych z cewnikiem o średnicy 7.5Fr. Pozostałe parametry zgodnie z </w:t>
      </w:r>
      <w:proofErr w:type="spellStart"/>
      <w:r w:rsidRPr="00D44530">
        <w:rPr>
          <w:szCs w:val="24"/>
        </w:rPr>
        <w:t>swz</w:t>
      </w:r>
      <w:proofErr w:type="spellEnd"/>
      <w:r w:rsidRPr="00D44530">
        <w:rPr>
          <w:szCs w:val="24"/>
        </w:rPr>
        <w:t>.</w:t>
      </w:r>
    </w:p>
    <w:p w14:paraId="76765CBA" w14:textId="5BF04544"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70</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35D042A2" w14:textId="77777777" w:rsidR="00600504" w:rsidRPr="00B124A2" w:rsidRDefault="00600504" w:rsidP="00D44530">
      <w:pPr>
        <w:pStyle w:val="Bezodstpw1"/>
        <w:spacing w:line="276" w:lineRule="auto"/>
        <w:jc w:val="both"/>
        <w:rPr>
          <w:b/>
          <w:szCs w:val="24"/>
        </w:rPr>
      </w:pPr>
    </w:p>
    <w:p w14:paraId="11990C75" w14:textId="6B633EFB"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71</w:t>
      </w:r>
      <w:r w:rsidRPr="00B124A2">
        <w:rPr>
          <w:rStyle w:val="NoSpacingChar1"/>
          <w:b/>
          <w:szCs w:val="24"/>
        </w:rPr>
        <w:t>:</w:t>
      </w:r>
    </w:p>
    <w:p w14:paraId="727A1456" w14:textId="11D0F3BE" w:rsidR="00D44530" w:rsidRPr="00D44530" w:rsidRDefault="00D44530" w:rsidP="00D44530">
      <w:pPr>
        <w:pStyle w:val="Bezodstpw1"/>
        <w:spacing w:line="276" w:lineRule="auto"/>
        <w:jc w:val="both"/>
        <w:rPr>
          <w:szCs w:val="24"/>
        </w:rPr>
      </w:pPr>
      <w:r w:rsidRPr="00D44530">
        <w:rPr>
          <w:bCs/>
          <w:szCs w:val="24"/>
        </w:rPr>
        <w:t>Pakiet 11</w:t>
      </w:r>
      <w:r w:rsidR="00B124A2">
        <w:rPr>
          <w:bCs/>
          <w:szCs w:val="24"/>
        </w:rPr>
        <w:t xml:space="preserve"> </w:t>
      </w:r>
      <w:r w:rsidRPr="00D44530">
        <w:rPr>
          <w:szCs w:val="24"/>
        </w:rPr>
        <w:t xml:space="preserve">Prosimy o dopuszczenie </w:t>
      </w:r>
      <w:r w:rsidRPr="00D44530">
        <w:rPr>
          <w:bCs/>
          <w:szCs w:val="24"/>
        </w:rPr>
        <w:t>w pakiecie 11 w pozycji 14</w:t>
      </w:r>
      <w:r w:rsidRPr="00D44530">
        <w:rPr>
          <w:szCs w:val="24"/>
        </w:rPr>
        <w:t xml:space="preserve">, w miejsce pierwotnych parametrów, balonów czterostopniowych z cewnikiem o średnicy 6.6Fr. Pozostałe parametry zgodnie z </w:t>
      </w:r>
      <w:proofErr w:type="spellStart"/>
      <w:r w:rsidRPr="00D44530">
        <w:rPr>
          <w:szCs w:val="24"/>
        </w:rPr>
        <w:t>swz</w:t>
      </w:r>
      <w:proofErr w:type="spellEnd"/>
      <w:r w:rsidRPr="00D44530">
        <w:rPr>
          <w:szCs w:val="24"/>
        </w:rPr>
        <w:t>.</w:t>
      </w:r>
    </w:p>
    <w:p w14:paraId="24448289" w14:textId="2B9E3193"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71</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73507817" w14:textId="77777777" w:rsidR="00600504" w:rsidRPr="00B124A2" w:rsidRDefault="00600504" w:rsidP="00D44530">
      <w:pPr>
        <w:pStyle w:val="Bezodstpw1"/>
        <w:spacing w:line="276" w:lineRule="auto"/>
        <w:jc w:val="both"/>
        <w:rPr>
          <w:b/>
          <w:szCs w:val="24"/>
        </w:rPr>
      </w:pPr>
    </w:p>
    <w:p w14:paraId="711BFEA4" w14:textId="53350843"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72</w:t>
      </w:r>
      <w:r w:rsidRPr="00B124A2">
        <w:rPr>
          <w:rStyle w:val="NoSpacingChar1"/>
          <w:b/>
          <w:szCs w:val="24"/>
        </w:rPr>
        <w:t>:</w:t>
      </w:r>
    </w:p>
    <w:p w14:paraId="68E88E88" w14:textId="28A0DCFF" w:rsidR="00D44530" w:rsidRPr="00D44530" w:rsidRDefault="00D44530" w:rsidP="00D44530">
      <w:pPr>
        <w:pStyle w:val="Bezodstpw1"/>
        <w:spacing w:line="276" w:lineRule="auto"/>
        <w:jc w:val="both"/>
        <w:rPr>
          <w:szCs w:val="24"/>
        </w:rPr>
      </w:pPr>
      <w:r w:rsidRPr="00D44530">
        <w:rPr>
          <w:bCs/>
          <w:szCs w:val="24"/>
        </w:rPr>
        <w:t>Pakiet 11</w:t>
      </w:r>
      <w:r w:rsidR="00B124A2">
        <w:rPr>
          <w:bCs/>
          <w:szCs w:val="24"/>
        </w:rPr>
        <w:t xml:space="preserve"> </w:t>
      </w:r>
      <w:r w:rsidRPr="00D44530">
        <w:rPr>
          <w:szCs w:val="24"/>
        </w:rPr>
        <w:t xml:space="preserve">Prosimy o dopuszczenie </w:t>
      </w:r>
      <w:r w:rsidRPr="00D44530">
        <w:rPr>
          <w:bCs/>
          <w:szCs w:val="24"/>
        </w:rPr>
        <w:t>w pakiecie 11 w pozycji 15</w:t>
      </w:r>
      <w:r w:rsidRPr="00D44530">
        <w:rPr>
          <w:szCs w:val="24"/>
        </w:rPr>
        <w:t xml:space="preserve">, w miejsce pierwotnych parametrów, balonów trzystopniowych do ekstrakcji  na minimalny kanał roboczy 2.8mm. Pozostałe parametry zgodnie z </w:t>
      </w:r>
      <w:proofErr w:type="spellStart"/>
      <w:r w:rsidRPr="00D44530">
        <w:rPr>
          <w:szCs w:val="24"/>
        </w:rPr>
        <w:t>swz</w:t>
      </w:r>
      <w:proofErr w:type="spellEnd"/>
      <w:r w:rsidRPr="00D44530">
        <w:rPr>
          <w:szCs w:val="24"/>
        </w:rPr>
        <w:t xml:space="preserve">. </w:t>
      </w:r>
    </w:p>
    <w:p w14:paraId="4F733806" w14:textId="6EE08F25"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72</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12391CAB" w14:textId="77777777" w:rsidR="00600504" w:rsidRPr="00B124A2" w:rsidRDefault="00600504" w:rsidP="00D44530">
      <w:pPr>
        <w:pStyle w:val="Bezodstpw1"/>
        <w:spacing w:line="276" w:lineRule="auto"/>
        <w:jc w:val="both"/>
        <w:rPr>
          <w:b/>
          <w:szCs w:val="24"/>
        </w:rPr>
      </w:pPr>
    </w:p>
    <w:p w14:paraId="340D8179" w14:textId="3196668E" w:rsidR="00600504" w:rsidRPr="00B124A2" w:rsidRDefault="00600504" w:rsidP="00D44530">
      <w:pPr>
        <w:pStyle w:val="Bezodstpw1"/>
        <w:spacing w:line="276" w:lineRule="auto"/>
        <w:jc w:val="both"/>
        <w:rPr>
          <w:b/>
          <w:i/>
          <w:iCs/>
          <w:szCs w:val="24"/>
        </w:rPr>
      </w:pPr>
      <w:r w:rsidRPr="00B124A2">
        <w:rPr>
          <w:b/>
          <w:szCs w:val="24"/>
        </w:rPr>
        <w:lastRenderedPageBreak/>
        <w:t xml:space="preserve">Pytanie nr </w:t>
      </w:r>
      <w:r w:rsidR="00D44530" w:rsidRPr="00B124A2">
        <w:rPr>
          <w:b/>
          <w:szCs w:val="24"/>
        </w:rPr>
        <w:t>73</w:t>
      </w:r>
      <w:r w:rsidRPr="00B124A2">
        <w:rPr>
          <w:rStyle w:val="NoSpacingChar1"/>
          <w:b/>
          <w:szCs w:val="24"/>
        </w:rPr>
        <w:t>:</w:t>
      </w:r>
    </w:p>
    <w:p w14:paraId="3A7AC91F" w14:textId="37E067DE" w:rsidR="00D44530" w:rsidRPr="00D44530" w:rsidRDefault="00D44530" w:rsidP="00D44530">
      <w:pPr>
        <w:pStyle w:val="Bezodstpw1"/>
        <w:spacing w:line="276" w:lineRule="auto"/>
        <w:jc w:val="both"/>
        <w:rPr>
          <w:szCs w:val="24"/>
        </w:rPr>
      </w:pPr>
      <w:r w:rsidRPr="00D44530">
        <w:rPr>
          <w:bCs/>
          <w:szCs w:val="24"/>
        </w:rPr>
        <w:t>Pakiet 11</w:t>
      </w:r>
      <w:r w:rsidR="00B124A2">
        <w:rPr>
          <w:bCs/>
          <w:szCs w:val="24"/>
        </w:rPr>
        <w:t xml:space="preserve"> </w:t>
      </w:r>
      <w:r w:rsidRPr="00D44530">
        <w:rPr>
          <w:szCs w:val="24"/>
        </w:rPr>
        <w:t xml:space="preserve">Prosimy o dopuszczenie </w:t>
      </w:r>
      <w:r w:rsidRPr="00D44530">
        <w:rPr>
          <w:bCs/>
          <w:szCs w:val="24"/>
        </w:rPr>
        <w:t>w pakiecie 11 w pozycji 18</w:t>
      </w:r>
      <w:r w:rsidRPr="00D44530">
        <w:rPr>
          <w:szCs w:val="24"/>
        </w:rPr>
        <w:t xml:space="preserve">, w miejsce pierwotnych parametrów, </w:t>
      </w:r>
      <w:r w:rsidRPr="00D44530">
        <w:rPr>
          <w:bCs/>
          <w:szCs w:val="24"/>
        </w:rPr>
        <w:t xml:space="preserve">wysokociśnieniowych </w:t>
      </w:r>
      <w:proofErr w:type="spellStart"/>
      <w:r w:rsidRPr="00D44530">
        <w:rPr>
          <w:bCs/>
          <w:szCs w:val="24"/>
        </w:rPr>
        <w:t>poszerzadeł</w:t>
      </w:r>
      <w:proofErr w:type="spellEnd"/>
      <w:r w:rsidRPr="00D44530">
        <w:rPr>
          <w:bCs/>
          <w:szCs w:val="24"/>
        </w:rPr>
        <w:t xml:space="preserve"> balonowych do dróg żółciowych, stosowanych do poszerzania zwężeń dróg żółciowych, napełniane jednocześnie od strony dystalnej i proksymalnej balonu, co zapobiega migracji. Wyposażone w etykietę na cewniku wskazującą maksymalne ciśnienie inflacji balonu oraz </w:t>
      </w:r>
      <w:proofErr w:type="spellStart"/>
      <w:r w:rsidRPr="00D44530">
        <w:rPr>
          <w:bCs/>
          <w:szCs w:val="24"/>
        </w:rPr>
        <w:t>cieniodajne</w:t>
      </w:r>
      <w:proofErr w:type="spellEnd"/>
      <w:r w:rsidRPr="00D44530">
        <w:rPr>
          <w:bCs/>
          <w:szCs w:val="24"/>
        </w:rPr>
        <w:t xml:space="preserve"> opaski umieszczone </w:t>
      </w:r>
      <w:r w:rsidR="00E2709B">
        <w:rPr>
          <w:bCs/>
          <w:szCs w:val="24"/>
        </w:rPr>
        <w:br w:type="textWrapping" w:clear="all"/>
      </w:r>
      <w:r w:rsidRPr="00D44530">
        <w:rPr>
          <w:bCs/>
          <w:szCs w:val="24"/>
        </w:rPr>
        <w:t>na obu końcach balonu, zapewniające dobrą widoczność we fluoroskopii. Rozmiary: średnica balonu 4, 6, 8 lub 10 mm o długości 4 cm, długość cewnika 190 cm. Akceptuje prowadnik 0.035". Możliwość współpracy z ultrakrótkim prowadnikiem dzięki bocznemu portowi. Sterylny, jednorazowego użytku.</w:t>
      </w:r>
    </w:p>
    <w:p w14:paraId="0FAF16A9" w14:textId="36FD7901"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73</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4B0511D5" w14:textId="77777777" w:rsidR="00600504" w:rsidRPr="00B124A2" w:rsidRDefault="00600504" w:rsidP="00D44530">
      <w:pPr>
        <w:pStyle w:val="Bezodstpw1"/>
        <w:spacing w:line="276" w:lineRule="auto"/>
        <w:jc w:val="both"/>
        <w:rPr>
          <w:b/>
          <w:szCs w:val="24"/>
        </w:rPr>
      </w:pPr>
    </w:p>
    <w:p w14:paraId="1C89FA50" w14:textId="429C7006"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74</w:t>
      </w:r>
      <w:r w:rsidRPr="00B124A2">
        <w:rPr>
          <w:rStyle w:val="NoSpacingChar1"/>
          <w:b/>
          <w:szCs w:val="24"/>
        </w:rPr>
        <w:t>:</w:t>
      </w:r>
    </w:p>
    <w:p w14:paraId="52D43B39" w14:textId="500051FD" w:rsidR="00D44530" w:rsidRPr="00D44530" w:rsidRDefault="00D44530" w:rsidP="00D44530">
      <w:pPr>
        <w:pStyle w:val="Bezodstpw1"/>
        <w:spacing w:line="276" w:lineRule="auto"/>
        <w:jc w:val="both"/>
        <w:rPr>
          <w:szCs w:val="24"/>
        </w:rPr>
      </w:pPr>
      <w:r w:rsidRPr="00D44530">
        <w:rPr>
          <w:szCs w:val="24"/>
        </w:rPr>
        <w:t>Pakiet 12</w:t>
      </w:r>
      <w:r w:rsidR="00B124A2">
        <w:rPr>
          <w:szCs w:val="24"/>
        </w:rPr>
        <w:t xml:space="preserve"> P</w:t>
      </w:r>
      <w:r w:rsidRPr="00D44530">
        <w:rPr>
          <w:szCs w:val="24"/>
        </w:rPr>
        <w:t xml:space="preserve">rosimy o dopuszczenie </w:t>
      </w:r>
      <w:r w:rsidRPr="00D44530">
        <w:rPr>
          <w:bCs/>
          <w:szCs w:val="24"/>
        </w:rPr>
        <w:t>w pakiecie 12 w pozycji 2</w:t>
      </w:r>
      <w:r w:rsidRPr="00D44530">
        <w:rPr>
          <w:szCs w:val="24"/>
        </w:rPr>
        <w:t xml:space="preserve">, w miejsce pierwotnych parametrów, koszty do ekstrakcji złogów tylko w rozmiarze 1.5x3.5, 2x4, 3x6. Pozostałe parametry zgodnie z </w:t>
      </w:r>
      <w:proofErr w:type="spellStart"/>
      <w:r w:rsidRPr="00D44530">
        <w:rPr>
          <w:szCs w:val="24"/>
        </w:rPr>
        <w:t>swz</w:t>
      </w:r>
      <w:proofErr w:type="spellEnd"/>
      <w:r w:rsidRPr="00D44530">
        <w:rPr>
          <w:szCs w:val="24"/>
        </w:rPr>
        <w:t>.</w:t>
      </w:r>
    </w:p>
    <w:p w14:paraId="52748CAB" w14:textId="3517EE89"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74</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5C455236" w14:textId="77777777" w:rsidR="00600504" w:rsidRPr="00B124A2" w:rsidRDefault="00600504" w:rsidP="00D44530">
      <w:pPr>
        <w:pStyle w:val="Bezodstpw1"/>
        <w:spacing w:line="276" w:lineRule="auto"/>
        <w:jc w:val="both"/>
        <w:rPr>
          <w:b/>
          <w:szCs w:val="24"/>
        </w:rPr>
      </w:pPr>
    </w:p>
    <w:p w14:paraId="6A6FD681" w14:textId="2BD9F77C" w:rsidR="00600504" w:rsidRPr="00B124A2" w:rsidRDefault="00600504" w:rsidP="00D44530">
      <w:pPr>
        <w:pStyle w:val="Bezodstpw1"/>
        <w:spacing w:line="276" w:lineRule="auto"/>
        <w:jc w:val="both"/>
        <w:rPr>
          <w:rStyle w:val="NoSpacingChar1"/>
          <w:b/>
          <w:szCs w:val="24"/>
        </w:rPr>
      </w:pPr>
      <w:r w:rsidRPr="00B124A2">
        <w:rPr>
          <w:b/>
          <w:szCs w:val="24"/>
        </w:rPr>
        <w:t xml:space="preserve">Pytanie nr </w:t>
      </w:r>
      <w:r w:rsidR="00D44530" w:rsidRPr="00B124A2">
        <w:rPr>
          <w:b/>
          <w:szCs w:val="24"/>
        </w:rPr>
        <w:t>75</w:t>
      </w:r>
      <w:r w:rsidRPr="00B124A2">
        <w:rPr>
          <w:rStyle w:val="NoSpacingChar1"/>
          <w:b/>
          <w:szCs w:val="24"/>
        </w:rPr>
        <w:t>:</w:t>
      </w:r>
    </w:p>
    <w:p w14:paraId="6BD275BB" w14:textId="00AD2685" w:rsidR="00D44530" w:rsidRPr="00D44530" w:rsidRDefault="00D44530" w:rsidP="00D44530">
      <w:pPr>
        <w:pStyle w:val="Bezodstpw1"/>
        <w:spacing w:line="276" w:lineRule="auto"/>
        <w:jc w:val="both"/>
        <w:rPr>
          <w:szCs w:val="24"/>
        </w:rPr>
      </w:pPr>
      <w:r w:rsidRPr="00D44530">
        <w:rPr>
          <w:szCs w:val="24"/>
        </w:rPr>
        <w:t>Pakiet 12</w:t>
      </w:r>
      <w:r w:rsidR="00B124A2">
        <w:rPr>
          <w:szCs w:val="24"/>
        </w:rPr>
        <w:t xml:space="preserve"> </w:t>
      </w:r>
      <w:r w:rsidRPr="00D44530">
        <w:rPr>
          <w:szCs w:val="24"/>
        </w:rPr>
        <w:t xml:space="preserve">Prosimy o dopuszczenie </w:t>
      </w:r>
      <w:r w:rsidRPr="00D44530">
        <w:rPr>
          <w:bCs/>
          <w:szCs w:val="24"/>
        </w:rPr>
        <w:t>w pakiecie 12 w pozycji 4</w:t>
      </w:r>
      <w:r w:rsidRPr="00D44530">
        <w:rPr>
          <w:szCs w:val="24"/>
        </w:rPr>
        <w:t xml:space="preserve">, w miejsce pierwotnych parametrów, </w:t>
      </w:r>
      <w:proofErr w:type="spellStart"/>
      <w:r w:rsidRPr="00D44530">
        <w:rPr>
          <w:szCs w:val="24"/>
        </w:rPr>
        <w:t>poszerzadeł</w:t>
      </w:r>
      <w:proofErr w:type="spellEnd"/>
      <w:r w:rsidRPr="00D44530">
        <w:rPr>
          <w:szCs w:val="24"/>
        </w:rPr>
        <w:t xml:space="preserve"> do dróg żółciowych temperowanych na dł.4 cm. Pozostałe parametry zgodnie z </w:t>
      </w:r>
      <w:proofErr w:type="spellStart"/>
      <w:r w:rsidRPr="00D44530">
        <w:rPr>
          <w:szCs w:val="24"/>
        </w:rPr>
        <w:t>swz</w:t>
      </w:r>
      <w:proofErr w:type="spellEnd"/>
      <w:r w:rsidRPr="00D44530">
        <w:rPr>
          <w:szCs w:val="24"/>
        </w:rPr>
        <w:t>.</w:t>
      </w:r>
    </w:p>
    <w:p w14:paraId="58DB6615" w14:textId="7226C912"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75</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73E8206C" w14:textId="77777777" w:rsidR="00600504" w:rsidRPr="00B124A2" w:rsidRDefault="00600504" w:rsidP="00D44530">
      <w:pPr>
        <w:pStyle w:val="Bezodstpw1"/>
        <w:spacing w:line="276" w:lineRule="auto"/>
        <w:jc w:val="both"/>
        <w:rPr>
          <w:b/>
          <w:szCs w:val="24"/>
        </w:rPr>
      </w:pPr>
    </w:p>
    <w:p w14:paraId="2B30C58C" w14:textId="71CB8A57"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76</w:t>
      </w:r>
      <w:r w:rsidRPr="00B124A2">
        <w:rPr>
          <w:rStyle w:val="NoSpacingChar1"/>
          <w:b/>
          <w:szCs w:val="24"/>
        </w:rPr>
        <w:t>:</w:t>
      </w:r>
    </w:p>
    <w:p w14:paraId="7C5282DC" w14:textId="7B89C391" w:rsidR="00D44530" w:rsidRPr="00D44530" w:rsidRDefault="00D44530" w:rsidP="00D44530">
      <w:pPr>
        <w:pStyle w:val="Bezodstpw1"/>
        <w:spacing w:line="276" w:lineRule="auto"/>
        <w:jc w:val="both"/>
        <w:rPr>
          <w:szCs w:val="24"/>
        </w:rPr>
      </w:pPr>
      <w:r w:rsidRPr="00D44530">
        <w:rPr>
          <w:szCs w:val="24"/>
        </w:rPr>
        <w:t>Pakiet 12</w:t>
      </w:r>
      <w:r w:rsidR="00B124A2">
        <w:rPr>
          <w:szCs w:val="24"/>
        </w:rPr>
        <w:t xml:space="preserve"> </w:t>
      </w:r>
      <w:r w:rsidRPr="00D44530">
        <w:rPr>
          <w:szCs w:val="24"/>
        </w:rPr>
        <w:t xml:space="preserve">Prosimy o dopuszczenie </w:t>
      </w:r>
      <w:r w:rsidRPr="00D44530">
        <w:rPr>
          <w:bCs/>
          <w:szCs w:val="24"/>
        </w:rPr>
        <w:t>w pakiecie 12 w pozycji 5</w:t>
      </w:r>
      <w:r w:rsidRPr="00D44530">
        <w:rPr>
          <w:szCs w:val="24"/>
        </w:rPr>
        <w:t xml:space="preserve">, w miejsce pierwotnych parametrów, sztywnych </w:t>
      </w:r>
      <w:proofErr w:type="spellStart"/>
      <w:r w:rsidRPr="00D44530">
        <w:rPr>
          <w:szCs w:val="24"/>
        </w:rPr>
        <w:t>poszerzadeł</w:t>
      </w:r>
      <w:proofErr w:type="spellEnd"/>
      <w:r w:rsidRPr="00D44530">
        <w:rPr>
          <w:szCs w:val="24"/>
        </w:rPr>
        <w:t xml:space="preserve"> do dróg żółciowych temperowanych </w:t>
      </w:r>
      <w:r w:rsidR="00E2709B">
        <w:rPr>
          <w:szCs w:val="24"/>
        </w:rPr>
        <w:br w:type="textWrapping" w:clear="all"/>
      </w:r>
      <w:r w:rsidRPr="00D44530">
        <w:rPr>
          <w:szCs w:val="24"/>
        </w:rPr>
        <w:t>na dł.</w:t>
      </w:r>
      <w:r w:rsidR="00E2709B">
        <w:rPr>
          <w:szCs w:val="24"/>
        </w:rPr>
        <w:t xml:space="preserve"> </w:t>
      </w:r>
      <w:r w:rsidRPr="00D44530">
        <w:rPr>
          <w:szCs w:val="24"/>
        </w:rPr>
        <w:t xml:space="preserve">5 cm. Pozostałe parametry zgodnie z </w:t>
      </w:r>
      <w:proofErr w:type="spellStart"/>
      <w:r w:rsidRPr="00D44530">
        <w:rPr>
          <w:szCs w:val="24"/>
        </w:rPr>
        <w:t>swz</w:t>
      </w:r>
      <w:proofErr w:type="spellEnd"/>
      <w:r w:rsidRPr="00D44530">
        <w:rPr>
          <w:szCs w:val="24"/>
        </w:rPr>
        <w:t>.</w:t>
      </w:r>
    </w:p>
    <w:p w14:paraId="446DD7EA" w14:textId="6F208A4F"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76</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4500FCA1" w14:textId="77777777" w:rsidR="00600504" w:rsidRPr="00B124A2" w:rsidRDefault="00600504" w:rsidP="00D44530">
      <w:pPr>
        <w:pStyle w:val="Bezodstpw1"/>
        <w:spacing w:line="276" w:lineRule="auto"/>
        <w:jc w:val="both"/>
        <w:rPr>
          <w:b/>
          <w:szCs w:val="24"/>
        </w:rPr>
      </w:pPr>
    </w:p>
    <w:p w14:paraId="51E89769" w14:textId="5D41C4E4"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77</w:t>
      </w:r>
      <w:r w:rsidRPr="00B124A2">
        <w:rPr>
          <w:rStyle w:val="NoSpacingChar1"/>
          <w:b/>
          <w:szCs w:val="24"/>
        </w:rPr>
        <w:t>:</w:t>
      </w:r>
    </w:p>
    <w:p w14:paraId="4D58D678" w14:textId="5C372C64" w:rsidR="00D44530" w:rsidRPr="00D44530" w:rsidRDefault="00D44530" w:rsidP="00D44530">
      <w:pPr>
        <w:pStyle w:val="Bezodstpw1"/>
        <w:spacing w:line="276" w:lineRule="auto"/>
        <w:jc w:val="both"/>
        <w:rPr>
          <w:szCs w:val="24"/>
        </w:rPr>
      </w:pPr>
      <w:r w:rsidRPr="00D44530">
        <w:rPr>
          <w:szCs w:val="24"/>
        </w:rPr>
        <w:t>Pakiet 12</w:t>
      </w:r>
      <w:r w:rsidR="00B124A2">
        <w:rPr>
          <w:szCs w:val="24"/>
        </w:rPr>
        <w:t xml:space="preserve"> </w:t>
      </w:r>
      <w:r w:rsidRPr="00D44530">
        <w:rPr>
          <w:szCs w:val="24"/>
        </w:rPr>
        <w:t xml:space="preserve">Prosimy o dopuszczenie </w:t>
      </w:r>
      <w:r w:rsidRPr="00D44530">
        <w:rPr>
          <w:bCs/>
          <w:szCs w:val="24"/>
        </w:rPr>
        <w:t>w pakiecie 12 w pozycji 14</w:t>
      </w:r>
      <w:r w:rsidRPr="00D44530">
        <w:rPr>
          <w:szCs w:val="24"/>
        </w:rPr>
        <w:t xml:space="preserve">, w miejsce pierwotnych parametrów, cewników popychających o średnicy </w:t>
      </w:r>
      <w:proofErr w:type="spellStart"/>
      <w:r w:rsidRPr="00D44530">
        <w:rPr>
          <w:szCs w:val="24"/>
        </w:rPr>
        <w:t>cewbnika</w:t>
      </w:r>
      <w:proofErr w:type="spellEnd"/>
      <w:r w:rsidRPr="00D44530">
        <w:rPr>
          <w:szCs w:val="24"/>
        </w:rPr>
        <w:t xml:space="preserve"> popychającego: </w:t>
      </w:r>
      <w:r w:rsidR="00E2709B">
        <w:rPr>
          <w:szCs w:val="24"/>
        </w:rPr>
        <w:br w:type="textWrapping" w:clear="all"/>
      </w:r>
      <w:r w:rsidRPr="00D44530">
        <w:rPr>
          <w:szCs w:val="24"/>
        </w:rPr>
        <w:t xml:space="preserve">5, 7, 8.5, 10 11Fr do wprowadzana </w:t>
      </w:r>
      <w:proofErr w:type="spellStart"/>
      <w:r w:rsidRPr="00D44530">
        <w:rPr>
          <w:szCs w:val="24"/>
        </w:rPr>
        <w:t>stentów</w:t>
      </w:r>
      <w:proofErr w:type="spellEnd"/>
      <w:r w:rsidRPr="00D44530">
        <w:rPr>
          <w:szCs w:val="24"/>
        </w:rPr>
        <w:t xml:space="preserve"> o średnicy odpowiednio: </w:t>
      </w:r>
      <w:r w:rsidR="00E2709B">
        <w:rPr>
          <w:szCs w:val="24"/>
        </w:rPr>
        <w:br w:type="textWrapping" w:clear="all"/>
      </w:r>
      <w:r w:rsidRPr="00D44530">
        <w:rPr>
          <w:szCs w:val="24"/>
        </w:rPr>
        <w:t xml:space="preserve">5, 7, 8.5, 10, 11.5Fr. Pozostałe parametry zgodnie z </w:t>
      </w:r>
      <w:proofErr w:type="spellStart"/>
      <w:r w:rsidRPr="00D44530">
        <w:rPr>
          <w:szCs w:val="24"/>
        </w:rPr>
        <w:t>swz</w:t>
      </w:r>
      <w:proofErr w:type="spellEnd"/>
      <w:r w:rsidRPr="00D44530">
        <w:rPr>
          <w:szCs w:val="24"/>
        </w:rPr>
        <w:t xml:space="preserve">. </w:t>
      </w:r>
    </w:p>
    <w:p w14:paraId="2FDCE979" w14:textId="4BAEEC2B"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77</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48F59568" w14:textId="77777777" w:rsidR="00600504" w:rsidRPr="00B124A2" w:rsidRDefault="00600504" w:rsidP="00D44530">
      <w:pPr>
        <w:pStyle w:val="Bezodstpw1"/>
        <w:spacing w:line="276" w:lineRule="auto"/>
        <w:jc w:val="both"/>
        <w:rPr>
          <w:b/>
          <w:szCs w:val="24"/>
        </w:rPr>
      </w:pPr>
    </w:p>
    <w:p w14:paraId="71C7D7B1" w14:textId="77777777" w:rsidR="00E2709B" w:rsidRDefault="00E2709B" w:rsidP="00D44530">
      <w:pPr>
        <w:pStyle w:val="Bezodstpw1"/>
        <w:spacing w:line="276" w:lineRule="auto"/>
        <w:jc w:val="both"/>
        <w:rPr>
          <w:b/>
          <w:szCs w:val="24"/>
        </w:rPr>
        <w:sectPr w:rsidR="00E2709B" w:rsidSect="000D5E23">
          <w:pgSz w:w="11906" w:h="16838"/>
          <w:pgMar w:top="1417" w:right="1417" w:bottom="1417" w:left="1417" w:header="709" w:footer="709" w:gutter="0"/>
          <w:cols w:space="708"/>
          <w:docGrid w:linePitch="360"/>
        </w:sectPr>
      </w:pPr>
    </w:p>
    <w:p w14:paraId="10719771" w14:textId="10A7006C" w:rsidR="00600504" w:rsidRPr="00B124A2" w:rsidRDefault="00600504" w:rsidP="00D44530">
      <w:pPr>
        <w:pStyle w:val="Bezodstpw1"/>
        <w:spacing w:line="276" w:lineRule="auto"/>
        <w:jc w:val="both"/>
        <w:rPr>
          <w:rStyle w:val="NoSpacingChar1"/>
          <w:b/>
          <w:szCs w:val="24"/>
        </w:rPr>
      </w:pPr>
      <w:r w:rsidRPr="00B124A2">
        <w:rPr>
          <w:b/>
          <w:szCs w:val="24"/>
        </w:rPr>
        <w:lastRenderedPageBreak/>
        <w:t xml:space="preserve">Pytanie nr </w:t>
      </w:r>
      <w:r w:rsidR="00D44530" w:rsidRPr="00B124A2">
        <w:rPr>
          <w:b/>
          <w:szCs w:val="24"/>
        </w:rPr>
        <w:t>78</w:t>
      </w:r>
      <w:r w:rsidRPr="00B124A2">
        <w:rPr>
          <w:rStyle w:val="NoSpacingChar1"/>
          <w:b/>
          <w:szCs w:val="24"/>
        </w:rPr>
        <w:t>:</w:t>
      </w:r>
    </w:p>
    <w:p w14:paraId="1DC91180" w14:textId="64BD3EB4" w:rsidR="00D44530" w:rsidRPr="00D44530" w:rsidRDefault="00D44530" w:rsidP="00D44530">
      <w:pPr>
        <w:pStyle w:val="Bezodstpw1"/>
        <w:spacing w:line="276" w:lineRule="auto"/>
        <w:jc w:val="both"/>
        <w:rPr>
          <w:szCs w:val="24"/>
        </w:rPr>
      </w:pPr>
      <w:r w:rsidRPr="00D44530">
        <w:rPr>
          <w:szCs w:val="24"/>
        </w:rPr>
        <w:t>Pakiet 13</w:t>
      </w:r>
      <w:r w:rsidR="00B124A2">
        <w:rPr>
          <w:szCs w:val="24"/>
        </w:rPr>
        <w:t xml:space="preserve"> </w:t>
      </w:r>
      <w:r w:rsidRPr="00D44530">
        <w:rPr>
          <w:szCs w:val="24"/>
        </w:rPr>
        <w:t xml:space="preserve">Prosimy o dopuszczenie </w:t>
      </w:r>
      <w:r w:rsidRPr="00D44530">
        <w:rPr>
          <w:bCs/>
          <w:szCs w:val="24"/>
        </w:rPr>
        <w:t>w pakiecie 13 w pozycji 6</w:t>
      </w:r>
      <w:r w:rsidRPr="00D44530">
        <w:rPr>
          <w:szCs w:val="24"/>
        </w:rPr>
        <w:t xml:space="preserve">, w miejsce pierwotnych parametrów, metalowych prowadnic typu </w:t>
      </w:r>
      <w:proofErr w:type="spellStart"/>
      <w:r w:rsidRPr="00D44530">
        <w:rPr>
          <w:szCs w:val="24"/>
        </w:rPr>
        <w:t>Amplatz</w:t>
      </w:r>
      <w:proofErr w:type="spellEnd"/>
      <w:r w:rsidRPr="00D44530">
        <w:rPr>
          <w:szCs w:val="24"/>
        </w:rPr>
        <w:t xml:space="preserve"> tylko o długości 260 i 300cm. Pozostałe parametry zgodnie z </w:t>
      </w:r>
      <w:proofErr w:type="spellStart"/>
      <w:r w:rsidRPr="00D44530">
        <w:rPr>
          <w:szCs w:val="24"/>
        </w:rPr>
        <w:t>swz</w:t>
      </w:r>
      <w:proofErr w:type="spellEnd"/>
      <w:r w:rsidRPr="00D44530">
        <w:rPr>
          <w:szCs w:val="24"/>
        </w:rPr>
        <w:t>.</w:t>
      </w:r>
    </w:p>
    <w:p w14:paraId="348EC929" w14:textId="1AAAA4CD"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78</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64C7E815" w14:textId="77777777" w:rsidR="00600504" w:rsidRPr="00B124A2" w:rsidRDefault="00600504" w:rsidP="00D44530">
      <w:pPr>
        <w:pStyle w:val="Bezodstpw1"/>
        <w:spacing w:line="276" w:lineRule="auto"/>
        <w:jc w:val="both"/>
        <w:rPr>
          <w:b/>
          <w:i/>
          <w:szCs w:val="24"/>
        </w:rPr>
      </w:pPr>
    </w:p>
    <w:p w14:paraId="641F64B0" w14:textId="5B2E198B"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79</w:t>
      </w:r>
      <w:r w:rsidRPr="00B124A2">
        <w:rPr>
          <w:rStyle w:val="NoSpacingChar1"/>
          <w:b/>
          <w:szCs w:val="24"/>
        </w:rPr>
        <w:t>:</w:t>
      </w:r>
    </w:p>
    <w:p w14:paraId="5226B171" w14:textId="759C62AF" w:rsidR="00D44530" w:rsidRPr="00D44530" w:rsidRDefault="00D44530" w:rsidP="00D44530">
      <w:pPr>
        <w:pStyle w:val="Bezodstpw1"/>
        <w:spacing w:line="276" w:lineRule="auto"/>
        <w:jc w:val="both"/>
        <w:rPr>
          <w:szCs w:val="24"/>
        </w:rPr>
      </w:pPr>
      <w:r w:rsidRPr="00D44530">
        <w:rPr>
          <w:szCs w:val="24"/>
        </w:rPr>
        <w:t>Pakiet 13</w:t>
      </w:r>
      <w:r w:rsidR="00B124A2">
        <w:rPr>
          <w:szCs w:val="24"/>
        </w:rPr>
        <w:t xml:space="preserve"> </w:t>
      </w:r>
      <w:r w:rsidRPr="00D44530">
        <w:rPr>
          <w:szCs w:val="24"/>
        </w:rPr>
        <w:t xml:space="preserve">Prosimy o dopuszczenie </w:t>
      </w:r>
      <w:r w:rsidRPr="00D44530">
        <w:rPr>
          <w:bCs/>
          <w:szCs w:val="24"/>
        </w:rPr>
        <w:t>w pakiecie 13 w pozycji 7</w:t>
      </w:r>
      <w:r w:rsidRPr="00D44530">
        <w:rPr>
          <w:szCs w:val="24"/>
        </w:rPr>
        <w:t xml:space="preserve">, w miejsce pierwotnych parametrów, szczoteczek cytologicznych na cewnik 6.6 lub 8Fr, długości 185 lub 200cm. Pozostałe parametry zgodnie z </w:t>
      </w:r>
      <w:proofErr w:type="spellStart"/>
      <w:r w:rsidRPr="00D44530">
        <w:rPr>
          <w:szCs w:val="24"/>
        </w:rPr>
        <w:t>swz</w:t>
      </w:r>
      <w:proofErr w:type="spellEnd"/>
      <w:r w:rsidRPr="00D44530">
        <w:rPr>
          <w:szCs w:val="24"/>
        </w:rPr>
        <w:t>.</w:t>
      </w:r>
    </w:p>
    <w:p w14:paraId="48C99006" w14:textId="1F811DEC"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79</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77A70992" w14:textId="77777777" w:rsidR="00600504" w:rsidRPr="00B124A2" w:rsidRDefault="00600504" w:rsidP="00D44530">
      <w:pPr>
        <w:pStyle w:val="Bezodstpw1"/>
        <w:spacing w:line="276" w:lineRule="auto"/>
        <w:jc w:val="both"/>
        <w:rPr>
          <w:b/>
          <w:szCs w:val="24"/>
        </w:rPr>
      </w:pPr>
    </w:p>
    <w:p w14:paraId="5E272C9C" w14:textId="5E8230A9"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80</w:t>
      </w:r>
      <w:r w:rsidRPr="00B124A2">
        <w:rPr>
          <w:rStyle w:val="NoSpacingChar1"/>
          <w:b/>
          <w:szCs w:val="24"/>
        </w:rPr>
        <w:t>:</w:t>
      </w:r>
    </w:p>
    <w:p w14:paraId="52AFF5DD" w14:textId="363F7CD1" w:rsidR="00D44530" w:rsidRPr="00D44530" w:rsidRDefault="00D44530" w:rsidP="00D44530">
      <w:pPr>
        <w:pStyle w:val="Bezodstpw1"/>
        <w:spacing w:line="276" w:lineRule="auto"/>
        <w:jc w:val="both"/>
        <w:rPr>
          <w:szCs w:val="24"/>
        </w:rPr>
      </w:pPr>
      <w:r w:rsidRPr="00D44530">
        <w:rPr>
          <w:szCs w:val="24"/>
        </w:rPr>
        <w:t>Pakiet 13</w:t>
      </w:r>
      <w:r w:rsidR="00B124A2">
        <w:rPr>
          <w:szCs w:val="24"/>
        </w:rPr>
        <w:t xml:space="preserve"> </w:t>
      </w:r>
      <w:r w:rsidRPr="00D44530">
        <w:rPr>
          <w:szCs w:val="24"/>
        </w:rPr>
        <w:t xml:space="preserve">Prosimy o dopuszczenie </w:t>
      </w:r>
      <w:r w:rsidRPr="00D44530">
        <w:rPr>
          <w:bCs/>
          <w:szCs w:val="24"/>
        </w:rPr>
        <w:t>w pakiecie 13 w pozycji 8</w:t>
      </w:r>
      <w:r w:rsidRPr="00D44530">
        <w:rPr>
          <w:szCs w:val="24"/>
        </w:rPr>
        <w:t xml:space="preserve">, w miejsce pierwotnych parametrów, igieł do biopsji cytologicznej o średnicy narzędzia 5.2-4.3Fr. Pozostałe parametry zgodnie z </w:t>
      </w:r>
      <w:proofErr w:type="spellStart"/>
      <w:r w:rsidRPr="00D44530">
        <w:rPr>
          <w:szCs w:val="24"/>
        </w:rPr>
        <w:t>swz</w:t>
      </w:r>
      <w:proofErr w:type="spellEnd"/>
      <w:r w:rsidRPr="00D44530">
        <w:rPr>
          <w:szCs w:val="24"/>
        </w:rPr>
        <w:t xml:space="preserve">. </w:t>
      </w:r>
    </w:p>
    <w:p w14:paraId="48420C0C" w14:textId="3765AB38"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80</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28D4FBAE" w14:textId="77777777" w:rsidR="00600504" w:rsidRPr="00B124A2" w:rsidRDefault="00600504" w:rsidP="00D44530">
      <w:pPr>
        <w:pStyle w:val="Bezodstpw1"/>
        <w:spacing w:line="276" w:lineRule="auto"/>
        <w:jc w:val="both"/>
        <w:rPr>
          <w:b/>
          <w:szCs w:val="24"/>
        </w:rPr>
      </w:pPr>
    </w:p>
    <w:p w14:paraId="0DC81B74" w14:textId="547F0342"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81</w:t>
      </w:r>
      <w:r w:rsidRPr="00B124A2">
        <w:rPr>
          <w:rStyle w:val="NoSpacingChar1"/>
          <w:b/>
          <w:szCs w:val="24"/>
        </w:rPr>
        <w:t>:</w:t>
      </w:r>
    </w:p>
    <w:p w14:paraId="424FEB00" w14:textId="52665DEE" w:rsidR="00D44530" w:rsidRPr="00D44530" w:rsidRDefault="00D44530" w:rsidP="00D44530">
      <w:pPr>
        <w:pStyle w:val="Bezodstpw1"/>
        <w:spacing w:line="276" w:lineRule="auto"/>
        <w:jc w:val="both"/>
        <w:rPr>
          <w:szCs w:val="24"/>
        </w:rPr>
      </w:pPr>
      <w:r w:rsidRPr="00D44530">
        <w:rPr>
          <w:szCs w:val="24"/>
        </w:rPr>
        <w:t>Pakiet 13</w:t>
      </w:r>
      <w:r w:rsidR="00B124A2">
        <w:rPr>
          <w:szCs w:val="24"/>
        </w:rPr>
        <w:t xml:space="preserve"> </w:t>
      </w:r>
      <w:r w:rsidRPr="00D44530">
        <w:rPr>
          <w:szCs w:val="24"/>
        </w:rPr>
        <w:t xml:space="preserve">Prosimy o dopuszczenie </w:t>
      </w:r>
      <w:r w:rsidRPr="00D44530">
        <w:rPr>
          <w:bCs/>
          <w:szCs w:val="24"/>
        </w:rPr>
        <w:t>w pakiecie 13 w pozycji 15</w:t>
      </w:r>
      <w:r w:rsidRPr="00D44530">
        <w:rPr>
          <w:szCs w:val="24"/>
        </w:rPr>
        <w:t xml:space="preserve">, w miejsce pierwotnych parametrów, zestawów dostępu przezskórnego z koszulką w rozmiarze 4/6 lub </w:t>
      </w:r>
      <w:r w:rsidR="00E2709B">
        <w:rPr>
          <w:szCs w:val="24"/>
        </w:rPr>
        <w:br w:type="textWrapping" w:clear="all"/>
      </w:r>
      <w:r w:rsidRPr="00D44530">
        <w:rPr>
          <w:szCs w:val="24"/>
        </w:rPr>
        <w:t xml:space="preserve">4/7 Fr. Pozostałe parametry zgodnie z </w:t>
      </w:r>
      <w:proofErr w:type="spellStart"/>
      <w:r w:rsidRPr="00D44530">
        <w:rPr>
          <w:szCs w:val="24"/>
        </w:rPr>
        <w:t>swz</w:t>
      </w:r>
      <w:proofErr w:type="spellEnd"/>
      <w:r w:rsidRPr="00D44530">
        <w:rPr>
          <w:szCs w:val="24"/>
        </w:rPr>
        <w:t xml:space="preserve">. </w:t>
      </w:r>
    </w:p>
    <w:p w14:paraId="11546E3C" w14:textId="3C2E6474"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81</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6F15B55B" w14:textId="77777777" w:rsidR="00600504" w:rsidRPr="00B124A2" w:rsidRDefault="00600504" w:rsidP="00D44530">
      <w:pPr>
        <w:pStyle w:val="Bezodstpw1"/>
        <w:spacing w:line="276" w:lineRule="auto"/>
        <w:jc w:val="both"/>
        <w:rPr>
          <w:b/>
          <w:szCs w:val="24"/>
        </w:rPr>
      </w:pPr>
    </w:p>
    <w:p w14:paraId="2EDB61CA" w14:textId="41DA5A04"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82</w:t>
      </w:r>
      <w:r w:rsidRPr="00B124A2">
        <w:rPr>
          <w:rStyle w:val="NoSpacingChar1"/>
          <w:b/>
          <w:szCs w:val="24"/>
        </w:rPr>
        <w:t>:</w:t>
      </w:r>
    </w:p>
    <w:p w14:paraId="66580127" w14:textId="0DB1E78D" w:rsidR="00D44530" w:rsidRPr="00D44530" w:rsidRDefault="00D44530" w:rsidP="00D44530">
      <w:pPr>
        <w:pStyle w:val="Bezodstpw1"/>
        <w:spacing w:line="276" w:lineRule="auto"/>
        <w:jc w:val="both"/>
        <w:rPr>
          <w:bCs/>
          <w:szCs w:val="24"/>
        </w:rPr>
      </w:pPr>
      <w:r w:rsidRPr="00D44530">
        <w:rPr>
          <w:bCs/>
          <w:szCs w:val="24"/>
        </w:rPr>
        <w:t>do pakietu nr 23, poz. 1:</w:t>
      </w:r>
      <w:r w:rsidR="00B124A2">
        <w:rPr>
          <w:bCs/>
          <w:szCs w:val="24"/>
        </w:rPr>
        <w:t xml:space="preserve"> </w:t>
      </w:r>
      <w:r w:rsidRPr="00D44530">
        <w:rPr>
          <w:szCs w:val="24"/>
        </w:rPr>
        <w:t xml:space="preserve">Zwracamy się z prośbą do Zamawiającego o wyrażenie zgody </w:t>
      </w:r>
      <w:r w:rsidR="00E2709B">
        <w:rPr>
          <w:szCs w:val="24"/>
        </w:rPr>
        <w:br w:type="textWrapping" w:clear="all"/>
      </w:r>
      <w:r w:rsidRPr="00D44530">
        <w:rPr>
          <w:szCs w:val="24"/>
        </w:rPr>
        <w:t xml:space="preserve">na złożenie ważnej oferty ze </w:t>
      </w:r>
      <w:proofErr w:type="spellStart"/>
      <w:r w:rsidRPr="00D44530">
        <w:rPr>
          <w:szCs w:val="24"/>
        </w:rPr>
        <w:t>staplerem</w:t>
      </w:r>
      <w:proofErr w:type="spellEnd"/>
      <w:r w:rsidRPr="00D44530">
        <w:rPr>
          <w:szCs w:val="24"/>
        </w:rPr>
        <w:t xml:space="preserve"> skórnym, którego szerokość wynosi </w:t>
      </w:r>
      <w:r w:rsidR="00E2709B">
        <w:rPr>
          <w:szCs w:val="24"/>
        </w:rPr>
        <w:br w:type="textWrapping" w:clear="all"/>
      </w:r>
      <w:r w:rsidRPr="00D44530">
        <w:rPr>
          <w:szCs w:val="24"/>
        </w:rPr>
        <w:t>6,91mm. Pozostałe wymagania zgodnie z SWZ.</w:t>
      </w:r>
    </w:p>
    <w:p w14:paraId="5DBA05FF" w14:textId="7D0CB4C1"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82</w:t>
      </w:r>
      <w:r w:rsidRPr="00B124A2">
        <w:rPr>
          <w:b/>
          <w:szCs w:val="24"/>
        </w:rPr>
        <w:t xml:space="preserve">: </w:t>
      </w:r>
      <w:r w:rsidR="00815017">
        <w:rPr>
          <w:b/>
          <w:szCs w:val="24"/>
        </w:rPr>
        <w:t xml:space="preserve">Zamawiający dopuszcza, pozostałe parametry zgodnie </w:t>
      </w:r>
      <w:r w:rsidR="00E2709B">
        <w:rPr>
          <w:b/>
          <w:szCs w:val="24"/>
        </w:rPr>
        <w:br w:type="textWrapping" w:clear="all"/>
      </w:r>
      <w:r w:rsidR="00815017">
        <w:rPr>
          <w:b/>
          <w:szCs w:val="24"/>
        </w:rPr>
        <w:t>z SWZ.</w:t>
      </w:r>
    </w:p>
    <w:p w14:paraId="4484FBB3" w14:textId="77777777" w:rsidR="00600504" w:rsidRPr="00B124A2" w:rsidRDefault="00600504" w:rsidP="00D44530">
      <w:pPr>
        <w:pStyle w:val="Bezodstpw1"/>
        <w:spacing w:line="276" w:lineRule="auto"/>
        <w:jc w:val="both"/>
        <w:rPr>
          <w:b/>
          <w:szCs w:val="24"/>
        </w:rPr>
      </w:pPr>
    </w:p>
    <w:p w14:paraId="3CB8E9BB" w14:textId="0B4F87D0"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83</w:t>
      </w:r>
      <w:r w:rsidRPr="00B124A2">
        <w:rPr>
          <w:rStyle w:val="NoSpacingChar1"/>
          <w:b/>
          <w:szCs w:val="24"/>
        </w:rPr>
        <w:t>:</w:t>
      </w:r>
    </w:p>
    <w:p w14:paraId="076C6D36" w14:textId="05E3D736" w:rsidR="00D44530" w:rsidRPr="00D44530" w:rsidRDefault="00D44530" w:rsidP="00D44530">
      <w:pPr>
        <w:pStyle w:val="Bezodstpw1"/>
        <w:spacing w:line="276" w:lineRule="auto"/>
        <w:jc w:val="both"/>
        <w:rPr>
          <w:bCs/>
          <w:szCs w:val="24"/>
        </w:rPr>
      </w:pPr>
      <w:r w:rsidRPr="00D44530">
        <w:rPr>
          <w:bCs/>
          <w:szCs w:val="24"/>
        </w:rPr>
        <w:t>do pakietu nr 23, poz. 2:</w:t>
      </w:r>
      <w:r w:rsidR="00B124A2">
        <w:rPr>
          <w:bCs/>
          <w:szCs w:val="24"/>
        </w:rPr>
        <w:t xml:space="preserve"> </w:t>
      </w:r>
      <w:r w:rsidRPr="00D44530">
        <w:rPr>
          <w:szCs w:val="24"/>
        </w:rPr>
        <w:t xml:space="preserve">Czy Zamawiający oczekuje, aby urządzenie do usuwania zszywek/zestaw był owinięty w serwetę na stolik narzędziowy w celu przeprowadzenia bezpiecznej procedury mającej na celu minimalizację zakażenia szpitalnego. </w:t>
      </w:r>
    </w:p>
    <w:p w14:paraId="73AEEC72" w14:textId="5AA19F1F"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83</w:t>
      </w:r>
      <w:r w:rsidRPr="00B124A2">
        <w:rPr>
          <w:b/>
          <w:szCs w:val="24"/>
        </w:rPr>
        <w:t xml:space="preserve">: </w:t>
      </w:r>
      <w:r w:rsidR="00815017">
        <w:rPr>
          <w:b/>
          <w:szCs w:val="24"/>
        </w:rPr>
        <w:t>Nie, zapisy SWZ bez zmian.</w:t>
      </w:r>
    </w:p>
    <w:p w14:paraId="18B1C435" w14:textId="77777777" w:rsidR="00600504" w:rsidRPr="00B124A2" w:rsidRDefault="00600504" w:rsidP="00D44530">
      <w:pPr>
        <w:pStyle w:val="Bezodstpw1"/>
        <w:spacing w:line="276" w:lineRule="auto"/>
        <w:jc w:val="both"/>
        <w:rPr>
          <w:b/>
          <w:szCs w:val="24"/>
        </w:rPr>
      </w:pPr>
    </w:p>
    <w:p w14:paraId="76C0E337" w14:textId="52B2E8E8" w:rsidR="00600504" w:rsidRPr="00B124A2" w:rsidRDefault="00600504" w:rsidP="00D44530">
      <w:pPr>
        <w:pStyle w:val="Bezodstpw1"/>
        <w:spacing w:line="276" w:lineRule="auto"/>
        <w:jc w:val="both"/>
        <w:rPr>
          <w:b/>
          <w:i/>
          <w:iCs/>
          <w:szCs w:val="24"/>
        </w:rPr>
      </w:pPr>
      <w:r w:rsidRPr="00B124A2">
        <w:rPr>
          <w:b/>
          <w:szCs w:val="24"/>
        </w:rPr>
        <w:t xml:space="preserve">Pytanie nr </w:t>
      </w:r>
      <w:r w:rsidR="00D44530" w:rsidRPr="00B124A2">
        <w:rPr>
          <w:b/>
          <w:szCs w:val="24"/>
        </w:rPr>
        <w:t>84</w:t>
      </w:r>
      <w:r w:rsidRPr="00B124A2">
        <w:rPr>
          <w:rStyle w:val="NoSpacingChar1"/>
          <w:b/>
          <w:szCs w:val="24"/>
        </w:rPr>
        <w:t>:</w:t>
      </w:r>
    </w:p>
    <w:p w14:paraId="2BB6E0B9" w14:textId="40341491" w:rsidR="00D44530" w:rsidRPr="00D44530" w:rsidRDefault="00D44530" w:rsidP="00D44530">
      <w:pPr>
        <w:pStyle w:val="Bezodstpw1"/>
        <w:spacing w:line="276" w:lineRule="auto"/>
        <w:jc w:val="both"/>
        <w:rPr>
          <w:bCs/>
          <w:szCs w:val="24"/>
        </w:rPr>
      </w:pPr>
      <w:r w:rsidRPr="00D44530">
        <w:rPr>
          <w:bCs/>
          <w:szCs w:val="24"/>
        </w:rPr>
        <w:t>do pakietu nr 23, poz. 2:</w:t>
      </w:r>
      <w:r w:rsidR="00B124A2">
        <w:rPr>
          <w:bCs/>
          <w:szCs w:val="24"/>
        </w:rPr>
        <w:t xml:space="preserve"> </w:t>
      </w:r>
      <w:r w:rsidRPr="00D44530">
        <w:rPr>
          <w:szCs w:val="24"/>
        </w:rPr>
        <w:t xml:space="preserve">Zwracamy się z prośbą do Zamawiającego o wyrażenie zgody </w:t>
      </w:r>
      <w:r w:rsidR="00E2709B">
        <w:rPr>
          <w:szCs w:val="24"/>
        </w:rPr>
        <w:br w:type="textWrapping" w:clear="all"/>
      </w:r>
      <w:r w:rsidRPr="00D44530">
        <w:rPr>
          <w:szCs w:val="24"/>
        </w:rPr>
        <w:t xml:space="preserve">na złożenie ważnej oferty z zestawem do usuwania zszywek skórnych w skład, którego </w:t>
      </w:r>
      <w:r w:rsidRPr="00D44530">
        <w:rPr>
          <w:szCs w:val="24"/>
        </w:rPr>
        <w:lastRenderedPageBreak/>
        <w:t xml:space="preserve">wchodzą: 1 przyrząd do usuwania zszywek, 1 pęseta, 2 kompresy włókninowe </w:t>
      </w:r>
      <w:r w:rsidR="00E2709B">
        <w:rPr>
          <w:szCs w:val="24"/>
        </w:rPr>
        <w:br w:type="textWrapping" w:clear="all"/>
      </w:r>
      <w:r w:rsidRPr="00D44530">
        <w:rPr>
          <w:szCs w:val="24"/>
        </w:rPr>
        <w:t xml:space="preserve">7,5 x 7,5 cm, 2 </w:t>
      </w:r>
      <w:proofErr w:type="spellStart"/>
      <w:r w:rsidRPr="00D44530">
        <w:rPr>
          <w:szCs w:val="24"/>
        </w:rPr>
        <w:t>tupfery</w:t>
      </w:r>
      <w:proofErr w:type="spellEnd"/>
      <w:r w:rsidRPr="00D44530">
        <w:rPr>
          <w:szCs w:val="24"/>
        </w:rPr>
        <w:t xml:space="preserve"> włókninowe o śr. 60 mm i 1 serweta dwuwarstwowa wykonana </w:t>
      </w:r>
      <w:r w:rsidR="00E2709B">
        <w:rPr>
          <w:szCs w:val="24"/>
        </w:rPr>
        <w:br w:type="textWrapping" w:clear="all"/>
      </w:r>
      <w:r w:rsidRPr="00D44530">
        <w:rPr>
          <w:szCs w:val="24"/>
        </w:rPr>
        <w:t>z celulozy i PE 50 x 50 cm (owiniecie zestawu). Opakowanie zawiera 1 zestaw.</w:t>
      </w:r>
    </w:p>
    <w:p w14:paraId="05262B63" w14:textId="73C688CE" w:rsidR="00600504" w:rsidRPr="00B124A2" w:rsidRDefault="00600504" w:rsidP="00D44530">
      <w:pPr>
        <w:pStyle w:val="Bezodstpw1"/>
        <w:spacing w:line="276" w:lineRule="auto"/>
        <w:jc w:val="both"/>
        <w:rPr>
          <w:b/>
          <w:szCs w:val="24"/>
        </w:rPr>
      </w:pPr>
      <w:r w:rsidRPr="00B124A2">
        <w:rPr>
          <w:b/>
          <w:szCs w:val="24"/>
        </w:rPr>
        <w:t xml:space="preserve">Odpowiedź na pytanie nr </w:t>
      </w:r>
      <w:r w:rsidR="00D44530" w:rsidRPr="00B124A2">
        <w:rPr>
          <w:b/>
          <w:szCs w:val="24"/>
        </w:rPr>
        <w:t>84</w:t>
      </w:r>
      <w:r w:rsidRPr="00B124A2">
        <w:rPr>
          <w:b/>
          <w:szCs w:val="24"/>
        </w:rPr>
        <w:t xml:space="preserve">: </w:t>
      </w:r>
      <w:r w:rsidR="00815017">
        <w:rPr>
          <w:b/>
          <w:szCs w:val="24"/>
        </w:rPr>
        <w:t>Zamawiający dopuszcza.</w:t>
      </w:r>
    </w:p>
    <w:p w14:paraId="366B8AB5" w14:textId="77777777" w:rsidR="00D07615" w:rsidRPr="00141959" w:rsidRDefault="00D07615" w:rsidP="00C11129">
      <w:pPr>
        <w:pStyle w:val="Bezodstpw1"/>
        <w:spacing w:line="276" w:lineRule="auto"/>
        <w:jc w:val="both"/>
        <w:rPr>
          <w:b/>
          <w:sz w:val="22"/>
        </w:rPr>
      </w:pPr>
    </w:p>
    <w:p w14:paraId="17E0F0F5" w14:textId="77777777" w:rsidR="003932B8" w:rsidRDefault="003932B8" w:rsidP="003932B8">
      <w:pPr>
        <w:pStyle w:val="Bezodstpw"/>
        <w:spacing w:line="276" w:lineRule="auto"/>
        <w:jc w:val="both"/>
        <w:rPr>
          <w:rStyle w:val="Uwydatnienie"/>
          <w:rFonts w:eastAsia="Calibri"/>
          <w:b/>
          <w:i w:val="0"/>
          <w:sz w:val="22"/>
          <w:szCs w:val="22"/>
          <w:u w:val="single"/>
        </w:rPr>
      </w:pPr>
      <w:r w:rsidRPr="00AF0928">
        <w:rPr>
          <w:rStyle w:val="Uwydatnienie"/>
          <w:rFonts w:eastAsia="Calibri"/>
          <w:b/>
          <w:i w:val="0"/>
          <w:sz w:val="22"/>
          <w:szCs w:val="22"/>
          <w:u w:val="single"/>
        </w:rPr>
        <w:t xml:space="preserve">Wykonawca zobowiązany jest do naniesienia dokonanych zmian w treści oferty. W razie zaoferowania przedmiotu zamówienia innego niż pierwotnie wyspecyfikowany a dopuszczonego przez Zamawiającego w wyniku wyjaśnień treści SWZ lub modyfikacji SWZ Wykonawca zobowiązany jest do  zaznaczenia źródła tej zmiany (data wyjaśnień lub modyfikacji </w:t>
      </w:r>
      <w:r>
        <w:rPr>
          <w:rStyle w:val="Uwydatnienie"/>
          <w:rFonts w:eastAsia="Calibri"/>
          <w:b/>
          <w:i w:val="0"/>
          <w:sz w:val="22"/>
          <w:szCs w:val="22"/>
          <w:u w:val="single"/>
        </w:rPr>
        <w:br w:type="textWrapping" w:clear="all"/>
      </w:r>
      <w:r w:rsidRPr="00AF0928">
        <w:rPr>
          <w:rStyle w:val="Uwydatnienie"/>
          <w:rFonts w:eastAsia="Calibri"/>
          <w:b/>
          <w:i w:val="0"/>
          <w:sz w:val="22"/>
          <w:szCs w:val="22"/>
          <w:u w:val="single"/>
        </w:rPr>
        <w:t>i nr pytania).</w:t>
      </w:r>
    </w:p>
    <w:p w14:paraId="0C905386" w14:textId="77777777" w:rsidR="003932B8" w:rsidRPr="00AF0928" w:rsidRDefault="003932B8" w:rsidP="003A624D">
      <w:pPr>
        <w:pStyle w:val="Bezodstpw1"/>
        <w:spacing w:line="276" w:lineRule="auto"/>
        <w:jc w:val="both"/>
        <w:rPr>
          <w:b/>
          <w:sz w:val="22"/>
        </w:rPr>
      </w:pPr>
    </w:p>
    <w:p w14:paraId="56C760E0" w14:textId="77777777" w:rsidR="006E3431" w:rsidRDefault="006E3431" w:rsidP="003A624D">
      <w:pPr>
        <w:pStyle w:val="Bezodstpw"/>
        <w:spacing w:line="276" w:lineRule="auto"/>
        <w:ind w:left="5954"/>
        <w:jc w:val="center"/>
        <w:rPr>
          <w:sz w:val="16"/>
          <w:szCs w:val="16"/>
        </w:rPr>
      </w:pPr>
    </w:p>
    <w:p w14:paraId="5709E2F0" w14:textId="77777777" w:rsidR="006E3431" w:rsidRDefault="006E3431" w:rsidP="003A624D">
      <w:pPr>
        <w:pStyle w:val="Bezodstpw"/>
        <w:spacing w:line="276" w:lineRule="auto"/>
        <w:ind w:left="5954"/>
        <w:jc w:val="center"/>
        <w:rPr>
          <w:sz w:val="16"/>
          <w:szCs w:val="16"/>
        </w:rPr>
      </w:pPr>
    </w:p>
    <w:p w14:paraId="7F549035" w14:textId="4202CEBB" w:rsidR="006E3431" w:rsidRDefault="006E3431" w:rsidP="003A624D">
      <w:pPr>
        <w:pStyle w:val="Bezodstpw"/>
        <w:spacing w:line="276" w:lineRule="auto"/>
        <w:ind w:left="5954"/>
        <w:jc w:val="center"/>
        <w:rPr>
          <w:sz w:val="16"/>
          <w:szCs w:val="16"/>
        </w:rPr>
      </w:pPr>
    </w:p>
    <w:p w14:paraId="32038D7E" w14:textId="77777777" w:rsidR="00745B1E" w:rsidRPr="00C64C17" w:rsidRDefault="00745B1E" w:rsidP="00745B1E">
      <w:pPr>
        <w:pStyle w:val="Bezodstpw1"/>
        <w:ind w:left="5103"/>
        <w:jc w:val="center"/>
        <w:rPr>
          <w:sz w:val="18"/>
          <w:szCs w:val="18"/>
        </w:rPr>
      </w:pPr>
      <w:r w:rsidRPr="00C64C17">
        <w:rPr>
          <w:sz w:val="18"/>
          <w:szCs w:val="18"/>
        </w:rPr>
        <w:t>Z upoważnienia</w:t>
      </w:r>
      <w:r>
        <w:rPr>
          <w:sz w:val="18"/>
          <w:szCs w:val="18"/>
        </w:rPr>
        <w:t xml:space="preserve"> </w:t>
      </w:r>
      <w:r w:rsidRPr="00C64C17">
        <w:rPr>
          <w:sz w:val="18"/>
          <w:szCs w:val="18"/>
        </w:rPr>
        <w:t>KOMENDANTA</w:t>
      </w:r>
    </w:p>
    <w:p w14:paraId="4D57D73D" w14:textId="77777777" w:rsidR="00745B1E" w:rsidRPr="00C64C17" w:rsidRDefault="00745B1E" w:rsidP="00745B1E">
      <w:pPr>
        <w:pStyle w:val="Bezodstpw1"/>
        <w:ind w:left="5103"/>
        <w:jc w:val="center"/>
        <w:rPr>
          <w:sz w:val="18"/>
          <w:szCs w:val="18"/>
        </w:rPr>
      </w:pPr>
      <w:r w:rsidRPr="00C64C17">
        <w:rPr>
          <w:sz w:val="18"/>
          <w:szCs w:val="18"/>
        </w:rPr>
        <w:t>4. Wojskowego Szpitala Klinicznego z Polikliniką</w:t>
      </w:r>
    </w:p>
    <w:p w14:paraId="3DE92F67" w14:textId="77777777" w:rsidR="00745B1E" w:rsidRPr="00C64C17" w:rsidRDefault="00745B1E" w:rsidP="00745B1E">
      <w:pPr>
        <w:pStyle w:val="Bezodstpw1"/>
        <w:ind w:left="5103"/>
        <w:jc w:val="center"/>
        <w:rPr>
          <w:sz w:val="18"/>
          <w:szCs w:val="18"/>
        </w:rPr>
      </w:pPr>
      <w:r w:rsidRPr="00C64C17">
        <w:rPr>
          <w:sz w:val="18"/>
          <w:szCs w:val="18"/>
        </w:rPr>
        <w:t>SP ZOZ we Wrocławiu</w:t>
      </w:r>
    </w:p>
    <w:p w14:paraId="35CC6001" w14:textId="77777777" w:rsidR="00745B1E" w:rsidRPr="00C64C17" w:rsidRDefault="00745B1E" w:rsidP="00745B1E">
      <w:pPr>
        <w:pStyle w:val="Bezodstpw1"/>
        <w:ind w:left="5103"/>
        <w:jc w:val="center"/>
        <w:rPr>
          <w:sz w:val="18"/>
          <w:szCs w:val="18"/>
        </w:rPr>
      </w:pPr>
      <w:r w:rsidRPr="00C64C17">
        <w:rPr>
          <w:sz w:val="18"/>
          <w:szCs w:val="18"/>
        </w:rPr>
        <w:t>mgr Piotr STRĄK</w:t>
      </w:r>
    </w:p>
    <w:p w14:paraId="7C8BDB2E" w14:textId="77777777" w:rsidR="00745B1E" w:rsidRDefault="00745B1E" w:rsidP="00745B1E">
      <w:pPr>
        <w:pStyle w:val="Bezodstpw1"/>
        <w:ind w:left="5103"/>
        <w:jc w:val="center"/>
        <w:rPr>
          <w:sz w:val="18"/>
          <w:szCs w:val="18"/>
        </w:rPr>
      </w:pPr>
      <w:r w:rsidRPr="00C64C17">
        <w:rPr>
          <w:sz w:val="18"/>
          <w:szCs w:val="18"/>
        </w:rPr>
        <w:t>Kierownik Sekcji Zamówień Publicznych</w:t>
      </w:r>
    </w:p>
    <w:p w14:paraId="43F006D4" w14:textId="7B70D0B4" w:rsidR="007B10D0" w:rsidRPr="00AF0928" w:rsidRDefault="007B10D0" w:rsidP="00745B1E">
      <w:pPr>
        <w:pStyle w:val="Bezodstpw"/>
        <w:spacing w:line="276" w:lineRule="auto"/>
        <w:jc w:val="both"/>
        <w:rPr>
          <w:i/>
          <w:sz w:val="24"/>
          <w:szCs w:val="24"/>
        </w:rPr>
      </w:pPr>
      <w:bookmarkStart w:id="5" w:name="_GoBack"/>
      <w:bookmarkEnd w:id="5"/>
    </w:p>
    <w:sectPr w:rsidR="007B10D0" w:rsidRPr="00AF0928" w:rsidSect="000D5E2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F81A1" w14:textId="77777777" w:rsidR="001A3FA0" w:rsidRDefault="001A3FA0">
      <w:r>
        <w:separator/>
      </w:r>
    </w:p>
  </w:endnote>
  <w:endnote w:type="continuationSeparator" w:id="0">
    <w:p w14:paraId="7D634914" w14:textId="77777777" w:rsidR="001A3FA0" w:rsidRDefault="001A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7B29" w14:textId="77777777" w:rsidR="001A3FA0" w:rsidRPr="00DD7698" w:rsidRDefault="001A3FA0">
    <w:pPr>
      <w:pStyle w:val="Stopka"/>
      <w:ind w:right="360"/>
      <w:rPr>
        <w:rFonts w:ascii="Times New Roman" w:hAnsi="Times New Roman"/>
        <w:i/>
        <w:sz w:val="16"/>
        <w:szCs w:val="16"/>
      </w:rPr>
    </w:pPr>
    <w:r w:rsidRPr="00DD7698">
      <w:rPr>
        <w:rFonts w:ascii="Times New Roman" w:hAnsi="Times New Roman"/>
        <w:i/>
        <w:sz w:val="16"/>
        <w:szCs w:val="16"/>
      </w:rPr>
      <w:t xml:space="preserve">Wyk. A. Lewicka tel. 261 660 </w:t>
    </w:r>
    <w:r>
      <w:rPr>
        <w:rFonts w:ascii="Times New Roman" w:hAnsi="Times New Roman"/>
        <w:i/>
        <w:sz w:val="16"/>
        <w:szCs w:val="16"/>
      </w:rPr>
      <w:t>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55A6D" w14:textId="77777777" w:rsidR="001A3FA0" w:rsidRDefault="001A3FA0">
      <w:r>
        <w:separator/>
      </w:r>
    </w:p>
  </w:footnote>
  <w:footnote w:type="continuationSeparator" w:id="0">
    <w:p w14:paraId="390F597C" w14:textId="77777777" w:rsidR="001A3FA0" w:rsidRDefault="001A3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B90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7"/>
    <w:lvl w:ilvl="0">
      <w:start w:val="1"/>
      <w:numFmt w:val="bullet"/>
      <w:lvlText w:val=""/>
      <w:lvlJc w:val="left"/>
      <w:pPr>
        <w:tabs>
          <w:tab w:val="num" w:pos="720"/>
        </w:tabs>
        <w:ind w:left="720" w:hanging="360"/>
      </w:pPr>
      <w:rPr>
        <w:rFonts w:ascii="Symbol" w:hAnsi="Symbol" w:cs="Symbol"/>
        <w:color w:val="000000"/>
        <w:sz w:val="24"/>
      </w:rPr>
    </w:lvl>
  </w:abstractNum>
  <w:abstractNum w:abstractNumId="2" w15:restartNumberingAfterBreak="0">
    <w:nsid w:val="040F6AA4"/>
    <w:multiLevelType w:val="multilevel"/>
    <w:tmpl w:val="C04476F8"/>
    <w:lvl w:ilvl="0">
      <w:start w:val="4"/>
      <w:numFmt w:val="decimal"/>
      <w:lvlText w:val="%1"/>
      <w:lvlJc w:val="left"/>
      <w:pPr>
        <w:ind w:left="360" w:hanging="360"/>
      </w:pPr>
      <w:rPr>
        <w:rFonts w:cs="Times New Roman" w:hint="default"/>
      </w:rPr>
    </w:lvl>
    <w:lvl w:ilvl="1">
      <w:start w:val="1"/>
      <w:numFmt w:val="decimal"/>
      <w:lvlText w:val="%1.%2"/>
      <w:lvlJc w:val="left"/>
      <w:pPr>
        <w:ind w:left="1980" w:hanging="360"/>
      </w:pPr>
      <w:rPr>
        <w:rFonts w:cs="Times New Roman" w:hint="default"/>
      </w:rPr>
    </w:lvl>
    <w:lvl w:ilvl="2">
      <w:start w:val="1"/>
      <w:numFmt w:val="decimal"/>
      <w:lvlText w:val="%1.%2.%3"/>
      <w:lvlJc w:val="left"/>
      <w:pPr>
        <w:ind w:left="1288" w:hanging="720"/>
      </w:pPr>
      <w:rPr>
        <w:rFonts w:cs="Times New Roman" w:hint="default"/>
        <w:b/>
        <w:strike w:val="0"/>
        <w:color w:val="auto"/>
      </w:rPr>
    </w:lvl>
    <w:lvl w:ilvl="3">
      <w:start w:val="1"/>
      <w:numFmt w:val="decimal"/>
      <w:lvlText w:val="%1.%2.%3.%4"/>
      <w:lvlJc w:val="left"/>
      <w:pPr>
        <w:ind w:left="2422" w:hanging="720"/>
      </w:pPr>
      <w:rPr>
        <w:rFonts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04735267"/>
    <w:multiLevelType w:val="hybridMultilevel"/>
    <w:tmpl w:val="9434F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95CC4"/>
    <w:multiLevelType w:val="hybridMultilevel"/>
    <w:tmpl w:val="DB5AC434"/>
    <w:lvl w:ilvl="0" w:tplc="7E24B9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81625"/>
    <w:multiLevelType w:val="hybridMultilevel"/>
    <w:tmpl w:val="9434F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56582"/>
    <w:multiLevelType w:val="hybridMultilevel"/>
    <w:tmpl w:val="E0282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7A0856"/>
    <w:multiLevelType w:val="hybridMultilevel"/>
    <w:tmpl w:val="7C008AA4"/>
    <w:lvl w:ilvl="0" w:tplc="5386B7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FA2CD9"/>
    <w:multiLevelType w:val="hybridMultilevel"/>
    <w:tmpl w:val="279AB770"/>
    <w:lvl w:ilvl="0" w:tplc="BD5AAF02">
      <w:start w:val="1"/>
      <w:numFmt w:val="bullet"/>
      <w:lvlText w:val="□"/>
      <w:lvlJc w:val="left"/>
      <w:pPr>
        <w:ind w:left="360" w:hanging="360"/>
      </w:pPr>
      <w:rPr>
        <w:rFonts w:ascii="Times New Roman" w:hAnsi="Times New Roman" w:cs="Times New Roman" w:hint="default"/>
        <w:sz w:val="40"/>
        <w:szCs w:val="4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0937D89"/>
    <w:multiLevelType w:val="hybridMultilevel"/>
    <w:tmpl w:val="93E65B2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B61EAE"/>
    <w:multiLevelType w:val="hybridMultilevel"/>
    <w:tmpl w:val="84AE9D86"/>
    <w:lvl w:ilvl="0" w:tplc="CE148672">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57865"/>
    <w:multiLevelType w:val="hybridMultilevel"/>
    <w:tmpl w:val="DB5AC434"/>
    <w:lvl w:ilvl="0" w:tplc="7E24B9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B769DF"/>
    <w:multiLevelType w:val="hybridMultilevel"/>
    <w:tmpl w:val="536A58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D3A03"/>
    <w:multiLevelType w:val="hybridMultilevel"/>
    <w:tmpl w:val="9EC6A5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47B9A"/>
    <w:multiLevelType w:val="hybridMultilevel"/>
    <w:tmpl w:val="32D6B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093197"/>
    <w:multiLevelType w:val="hybridMultilevel"/>
    <w:tmpl w:val="9DE4A740"/>
    <w:lvl w:ilvl="0" w:tplc="0415000D">
      <w:start w:val="1"/>
      <w:numFmt w:val="bullet"/>
      <w:lvlText w:val=""/>
      <w:lvlJc w:val="left"/>
      <w:pPr>
        <w:ind w:left="3338" w:hanging="360"/>
      </w:pPr>
      <w:rPr>
        <w:rFonts w:ascii="Wingdings" w:hAnsi="Wingdings" w:hint="default"/>
      </w:rPr>
    </w:lvl>
    <w:lvl w:ilvl="1" w:tplc="04150003" w:tentative="1">
      <w:start w:val="1"/>
      <w:numFmt w:val="bullet"/>
      <w:lvlText w:val="o"/>
      <w:lvlJc w:val="left"/>
      <w:pPr>
        <w:ind w:left="4058" w:hanging="360"/>
      </w:pPr>
      <w:rPr>
        <w:rFonts w:ascii="Courier New" w:hAnsi="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7" w15:restartNumberingAfterBreak="0">
    <w:nsid w:val="2A64775A"/>
    <w:multiLevelType w:val="hybridMultilevel"/>
    <w:tmpl w:val="86480C12"/>
    <w:lvl w:ilvl="0" w:tplc="602873E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6F70CB"/>
    <w:multiLevelType w:val="hybridMultilevel"/>
    <w:tmpl w:val="82D4A6D8"/>
    <w:lvl w:ilvl="0" w:tplc="F522B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64443"/>
    <w:multiLevelType w:val="hybridMultilevel"/>
    <w:tmpl w:val="1C96290A"/>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582BE6"/>
    <w:multiLevelType w:val="hybridMultilevel"/>
    <w:tmpl w:val="DB5AC434"/>
    <w:lvl w:ilvl="0" w:tplc="7E24B9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534E63"/>
    <w:multiLevelType w:val="hybridMultilevel"/>
    <w:tmpl w:val="F99EC8C2"/>
    <w:lvl w:ilvl="0" w:tplc="00528E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93E45"/>
    <w:multiLevelType w:val="hybridMultilevel"/>
    <w:tmpl w:val="DB5AC434"/>
    <w:lvl w:ilvl="0" w:tplc="7E24B9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723682"/>
    <w:multiLevelType w:val="singleLevel"/>
    <w:tmpl w:val="92EE534E"/>
    <w:lvl w:ilvl="0">
      <w:numFmt w:val="bullet"/>
      <w:lvlText w:val="-"/>
      <w:lvlJc w:val="left"/>
      <w:pPr>
        <w:tabs>
          <w:tab w:val="num" w:pos="360"/>
        </w:tabs>
        <w:ind w:left="360" w:hanging="360"/>
      </w:pPr>
      <w:rPr>
        <w:rFonts w:hint="default"/>
      </w:rPr>
    </w:lvl>
  </w:abstractNum>
  <w:abstractNum w:abstractNumId="24" w15:restartNumberingAfterBreak="0">
    <w:nsid w:val="4A3D4288"/>
    <w:multiLevelType w:val="hybridMultilevel"/>
    <w:tmpl w:val="3AEAA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597924"/>
    <w:multiLevelType w:val="hybridMultilevel"/>
    <w:tmpl w:val="7DD85582"/>
    <w:lvl w:ilvl="0" w:tplc="262A7E52">
      <w:start w:val="1"/>
      <w:numFmt w:val="upp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CE2649"/>
    <w:multiLevelType w:val="hybridMultilevel"/>
    <w:tmpl w:val="DB5AC434"/>
    <w:lvl w:ilvl="0" w:tplc="7E24B9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761F79"/>
    <w:multiLevelType w:val="hybridMultilevel"/>
    <w:tmpl w:val="32122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902D4C"/>
    <w:multiLevelType w:val="hybridMultilevel"/>
    <w:tmpl w:val="9434F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0268A0"/>
    <w:multiLevelType w:val="hybridMultilevel"/>
    <w:tmpl w:val="1C264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2706D7"/>
    <w:multiLevelType w:val="hybridMultilevel"/>
    <w:tmpl w:val="9434F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397E89"/>
    <w:multiLevelType w:val="hybridMultilevel"/>
    <w:tmpl w:val="69D6986E"/>
    <w:lvl w:ilvl="0" w:tplc="217E2162">
      <w:start w:val="1"/>
      <w:numFmt w:val="decimal"/>
      <w:lvlText w:val="%1)"/>
      <w:lvlJc w:val="left"/>
      <w:pPr>
        <w:ind w:left="2220" w:hanging="360"/>
      </w:pPr>
      <w:rPr>
        <w:rFonts w:cs="Times New Roman" w:hint="default"/>
        <w:b/>
      </w:rPr>
    </w:lvl>
    <w:lvl w:ilvl="1" w:tplc="04150019" w:tentative="1">
      <w:start w:val="1"/>
      <w:numFmt w:val="lowerLetter"/>
      <w:lvlText w:val="%2."/>
      <w:lvlJc w:val="left"/>
      <w:pPr>
        <w:ind w:left="2940" w:hanging="360"/>
      </w:pPr>
      <w:rPr>
        <w:rFonts w:cs="Times New Roman"/>
      </w:rPr>
    </w:lvl>
    <w:lvl w:ilvl="2" w:tplc="0415001B" w:tentative="1">
      <w:start w:val="1"/>
      <w:numFmt w:val="lowerRoman"/>
      <w:lvlText w:val="%3."/>
      <w:lvlJc w:val="right"/>
      <w:pPr>
        <w:ind w:left="3660" w:hanging="180"/>
      </w:pPr>
      <w:rPr>
        <w:rFonts w:cs="Times New Roman"/>
      </w:rPr>
    </w:lvl>
    <w:lvl w:ilvl="3" w:tplc="0415000F" w:tentative="1">
      <w:start w:val="1"/>
      <w:numFmt w:val="decimal"/>
      <w:lvlText w:val="%4."/>
      <w:lvlJc w:val="left"/>
      <w:pPr>
        <w:ind w:left="4380" w:hanging="360"/>
      </w:pPr>
      <w:rPr>
        <w:rFonts w:cs="Times New Roman"/>
      </w:rPr>
    </w:lvl>
    <w:lvl w:ilvl="4" w:tplc="04150019" w:tentative="1">
      <w:start w:val="1"/>
      <w:numFmt w:val="lowerLetter"/>
      <w:lvlText w:val="%5."/>
      <w:lvlJc w:val="left"/>
      <w:pPr>
        <w:ind w:left="5100" w:hanging="360"/>
      </w:pPr>
      <w:rPr>
        <w:rFonts w:cs="Times New Roman"/>
      </w:rPr>
    </w:lvl>
    <w:lvl w:ilvl="5" w:tplc="0415001B" w:tentative="1">
      <w:start w:val="1"/>
      <w:numFmt w:val="lowerRoman"/>
      <w:lvlText w:val="%6."/>
      <w:lvlJc w:val="right"/>
      <w:pPr>
        <w:ind w:left="5820" w:hanging="180"/>
      </w:pPr>
      <w:rPr>
        <w:rFonts w:cs="Times New Roman"/>
      </w:rPr>
    </w:lvl>
    <w:lvl w:ilvl="6" w:tplc="0415000F" w:tentative="1">
      <w:start w:val="1"/>
      <w:numFmt w:val="decimal"/>
      <w:lvlText w:val="%7."/>
      <w:lvlJc w:val="left"/>
      <w:pPr>
        <w:ind w:left="6540" w:hanging="360"/>
      </w:pPr>
      <w:rPr>
        <w:rFonts w:cs="Times New Roman"/>
      </w:rPr>
    </w:lvl>
    <w:lvl w:ilvl="7" w:tplc="04150019" w:tentative="1">
      <w:start w:val="1"/>
      <w:numFmt w:val="lowerLetter"/>
      <w:lvlText w:val="%8."/>
      <w:lvlJc w:val="left"/>
      <w:pPr>
        <w:ind w:left="7260" w:hanging="360"/>
      </w:pPr>
      <w:rPr>
        <w:rFonts w:cs="Times New Roman"/>
      </w:rPr>
    </w:lvl>
    <w:lvl w:ilvl="8" w:tplc="0415001B" w:tentative="1">
      <w:start w:val="1"/>
      <w:numFmt w:val="lowerRoman"/>
      <w:lvlText w:val="%9."/>
      <w:lvlJc w:val="right"/>
      <w:pPr>
        <w:ind w:left="7980" w:hanging="180"/>
      </w:pPr>
      <w:rPr>
        <w:rFonts w:cs="Times New Roman"/>
      </w:rPr>
    </w:lvl>
  </w:abstractNum>
  <w:abstractNum w:abstractNumId="32" w15:restartNumberingAfterBreak="0">
    <w:nsid w:val="7149568B"/>
    <w:multiLevelType w:val="hybridMultilevel"/>
    <w:tmpl w:val="CD0E3BEA"/>
    <w:lvl w:ilvl="0" w:tplc="09460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F3DCA"/>
    <w:multiLevelType w:val="hybridMultilevel"/>
    <w:tmpl w:val="9434F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38767D"/>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7EB701A0"/>
    <w:multiLevelType w:val="hybridMultilevel"/>
    <w:tmpl w:val="1F5A1F0A"/>
    <w:lvl w:ilvl="0" w:tplc="0415000D">
      <w:start w:val="1"/>
      <w:numFmt w:val="bullet"/>
      <w:lvlText w:val=""/>
      <w:lvlJc w:val="left"/>
      <w:pPr>
        <w:ind w:left="3285" w:hanging="360"/>
      </w:pPr>
      <w:rPr>
        <w:rFonts w:ascii="Wingdings" w:hAnsi="Wingdings" w:hint="default"/>
      </w:rPr>
    </w:lvl>
    <w:lvl w:ilvl="1" w:tplc="04150003" w:tentative="1">
      <w:start w:val="1"/>
      <w:numFmt w:val="bullet"/>
      <w:lvlText w:val="o"/>
      <w:lvlJc w:val="left"/>
      <w:pPr>
        <w:ind w:left="4005" w:hanging="360"/>
      </w:pPr>
      <w:rPr>
        <w:rFonts w:ascii="Courier New" w:hAnsi="Courier New" w:hint="default"/>
      </w:rPr>
    </w:lvl>
    <w:lvl w:ilvl="2" w:tplc="04150005" w:tentative="1">
      <w:start w:val="1"/>
      <w:numFmt w:val="bullet"/>
      <w:lvlText w:val=""/>
      <w:lvlJc w:val="left"/>
      <w:pPr>
        <w:ind w:left="4725" w:hanging="360"/>
      </w:pPr>
      <w:rPr>
        <w:rFonts w:ascii="Wingdings" w:hAnsi="Wingdings" w:hint="default"/>
      </w:rPr>
    </w:lvl>
    <w:lvl w:ilvl="3" w:tplc="04150001" w:tentative="1">
      <w:start w:val="1"/>
      <w:numFmt w:val="bullet"/>
      <w:lvlText w:val=""/>
      <w:lvlJc w:val="left"/>
      <w:pPr>
        <w:ind w:left="5445" w:hanging="360"/>
      </w:pPr>
      <w:rPr>
        <w:rFonts w:ascii="Symbol" w:hAnsi="Symbol" w:hint="default"/>
      </w:rPr>
    </w:lvl>
    <w:lvl w:ilvl="4" w:tplc="04150003" w:tentative="1">
      <w:start w:val="1"/>
      <w:numFmt w:val="bullet"/>
      <w:lvlText w:val="o"/>
      <w:lvlJc w:val="left"/>
      <w:pPr>
        <w:ind w:left="6165" w:hanging="360"/>
      </w:pPr>
      <w:rPr>
        <w:rFonts w:ascii="Courier New" w:hAnsi="Courier New" w:hint="default"/>
      </w:rPr>
    </w:lvl>
    <w:lvl w:ilvl="5" w:tplc="04150005" w:tentative="1">
      <w:start w:val="1"/>
      <w:numFmt w:val="bullet"/>
      <w:lvlText w:val=""/>
      <w:lvlJc w:val="left"/>
      <w:pPr>
        <w:ind w:left="6885" w:hanging="360"/>
      </w:pPr>
      <w:rPr>
        <w:rFonts w:ascii="Wingdings" w:hAnsi="Wingdings" w:hint="default"/>
      </w:rPr>
    </w:lvl>
    <w:lvl w:ilvl="6" w:tplc="04150001" w:tentative="1">
      <w:start w:val="1"/>
      <w:numFmt w:val="bullet"/>
      <w:lvlText w:val=""/>
      <w:lvlJc w:val="left"/>
      <w:pPr>
        <w:ind w:left="7605" w:hanging="360"/>
      </w:pPr>
      <w:rPr>
        <w:rFonts w:ascii="Symbol" w:hAnsi="Symbol" w:hint="default"/>
      </w:rPr>
    </w:lvl>
    <w:lvl w:ilvl="7" w:tplc="04150003" w:tentative="1">
      <w:start w:val="1"/>
      <w:numFmt w:val="bullet"/>
      <w:lvlText w:val="o"/>
      <w:lvlJc w:val="left"/>
      <w:pPr>
        <w:ind w:left="8325" w:hanging="360"/>
      </w:pPr>
      <w:rPr>
        <w:rFonts w:ascii="Courier New" w:hAnsi="Courier New" w:hint="default"/>
      </w:rPr>
    </w:lvl>
    <w:lvl w:ilvl="8" w:tplc="04150005" w:tentative="1">
      <w:start w:val="1"/>
      <w:numFmt w:val="bullet"/>
      <w:lvlText w:val=""/>
      <w:lvlJc w:val="left"/>
      <w:pPr>
        <w:ind w:left="9045" w:hanging="360"/>
      </w:pPr>
      <w:rPr>
        <w:rFonts w:ascii="Wingdings" w:hAnsi="Wingdings" w:hint="default"/>
      </w:rPr>
    </w:lvl>
  </w:abstractNum>
  <w:abstractNum w:abstractNumId="36" w15:restartNumberingAfterBreak="0">
    <w:nsid w:val="7F801A35"/>
    <w:multiLevelType w:val="hybridMultilevel"/>
    <w:tmpl w:val="6DB66544"/>
    <w:lvl w:ilvl="0" w:tplc="AA04EAFC">
      <w:numFmt w:val="bullet"/>
      <w:lvlText w:val="–"/>
      <w:lvlJc w:val="left"/>
      <w:pPr>
        <w:tabs>
          <w:tab w:val="num" w:pos="1070"/>
        </w:tabs>
        <w:ind w:left="1070" w:hanging="360"/>
      </w:pPr>
      <w:rPr>
        <w:rFonts w:ascii="Times New Roman" w:eastAsia="Times New Roman" w:hAnsi="Times New Roman" w:cs="Times New Roman" w:hint="default"/>
      </w:rPr>
    </w:lvl>
    <w:lvl w:ilvl="1" w:tplc="04150003" w:tentative="1">
      <w:start w:val="1"/>
      <w:numFmt w:val="bullet"/>
      <w:lvlText w:val="o"/>
      <w:lvlJc w:val="left"/>
      <w:pPr>
        <w:tabs>
          <w:tab w:val="num" w:pos="1790"/>
        </w:tabs>
        <w:ind w:left="1790" w:hanging="360"/>
      </w:pPr>
      <w:rPr>
        <w:rFonts w:ascii="Courier New" w:hAnsi="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num w:numId="1">
    <w:abstractNumId w:val="17"/>
  </w:num>
  <w:num w:numId="2">
    <w:abstractNumId w:val="8"/>
  </w:num>
  <w:num w:numId="3">
    <w:abstractNumId w:val="15"/>
  </w:num>
  <w:num w:numId="4">
    <w:abstractNumId w:val="21"/>
  </w:num>
  <w:num w:numId="5">
    <w:abstractNumId w:val="11"/>
  </w:num>
  <w:num w:numId="6">
    <w:abstractNumId w:val="27"/>
  </w:num>
  <w:num w:numId="7">
    <w:abstractNumId w:val="6"/>
  </w:num>
  <w:num w:numId="8">
    <w:abstractNumId w:val="0"/>
  </w:num>
  <w:num w:numId="9">
    <w:abstractNumId w:val="4"/>
  </w:num>
  <w:num w:numId="10">
    <w:abstractNumId w:val="20"/>
  </w:num>
  <w:num w:numId="11">
    <w:abstractNumId w:val="22"/>
  </w:num>
  <w:num w:numId="12">
    <w:abstractNumId w:val="12"/>
  </w:num>
  <w:num w:numId="13">
    <w:abstractNumId w:val="26"/>
  </w:num>
  <w:num w:numId="14">
    <w:abstractNumId w:val="32"/>
  </w:num>
  <w:num w:numId="15">
    <w:abstractNumId w:val="18"/>
  </w:num>
  <w:num w:numId="16">
    <w:abstractNumId w:val="23"/>
  </w:num>
  <w:num w:numId="17">
    <w:abstractNumId w:val="34"/>
  </w:num>
  <w:num w:numId="18">
    <w:abstractNumId w:val="36"/>
  </w:num>
  <w:num w:numId="19">
    <w:abstractNumId w:val="29"/>
  </w:num>
  <w:num w:numId="20">
    <w:abstractNumId w:val="24"/>
  </w:num>
  <w:num w:numId="21">
    <w:abstractNumId w:val="25"/>
  </w:num>
  <w:num w:numId="22">
    <w:abstractNumId w:val="13"/>
  </w:num>
  <w:num w:numId="23">
    <w:abstractNumId w:val="14"/>
  </w:num>
  <w:num w:numId="24">
    <w:abstractNumId w:val="10"/>
  </w:num>
  <w:num w:numId="25">
    <w:abstractNumId w:val="7"/>
  </w:num>
  <w:num w:numId="26">
    <w:abstractNumId w:val="2"/>
  </w:num>
  <w:num w:numId="27">
    <w:abstractNumId w:val="31"/>
  </w:num>
  <w:num w:numId="28">
    <w:abstractNumId w:val="35"/>
  </w:num>
  <w:num w:numId="29">
    <w:abstractNumId w:val="16"/>
  </w:num>
  <w:num w:numId="30">
    <w:abstractNumId w:val="19"/>
  </w:num>
  <w:num w:numId="31">
    <w:abstractNumId w:val="9"/>
  </w:num>
  <w:num w:numId="32">
    <w:abstractNumId w:val="33"/>
  </w:num>
  <w:num w:numId="33">
    <w:abstractNumId w:val="5"/>
  </w:num>
  <w:num w:numId="34">
    <w:abstractNumId w:val="28"/>
  </w:num>
  <w:num w:numId="35">
    <w:abstractNumId w:val="30"/>
  </w:num>
  <w:num w:numId="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1394"/>
    <w:rsid w:val="00002164"/>
    <w:rsid w:val="00005B37"/>
    <w:rsid w:val="00012D4C"/>
    <w:rsid w:val="00044302"/>
    <w:rsid w:val="00072EB4"/>
    <w:rsid w:val="00074760"/>
    <w:rsid w:val="000903A2"/>
    <w:rsid w:val="000A124D"/>
    <w:rsid w:val="000B640C"/>
    <w:rsid w:val="000C291B"/>
    <w:rsid w:val="000C57A6"/>
    <w:rsid w:val="000D5E23"/>
    <w:rsid w:val="000F4BB7"/>
    <w:rsid w:val="000F6115"/>
    <w:rsid w:val="00104E4F"/>
    <w:rsid w:val="00110B2B"/>
    <w:rsid w:val="00111D76"/>
    <w:rsid w:val="00113CA8"/>
    <w:rsid w:val="00114D3D"/>
    <w:rsid w:val="00123D93"/>
    <w:rsid w:val="00126556"/>
    <w:rsid w:val="0013186B"/>
    <w:rsid w:val="001412E0"/>
    <w:rsid w:val="00141959"/>
    <w:rsid w:val="00142F95"/>
    <w:rsid w:val="00151ABE"/>
    <w:rsid w:val="00151F5B"/>
    <w:rsid w:val="00155D62"/>
    <w:rsid w:val="00156CAE"/>
    <w:rsid w:val="0016344A"/>
    <w:rsid w:val="001905EE"/>
    <w:rsid w:val="00191F5E"/>
    <w:rsid w:val="001A3FA0"/>
    <w:rsid w:val="001A61AF"/>
    <w:rsid w:val="001A6ED4"/>
    <w:rsid w:val="001B56C0"/>
    <w:rsid w:val="001B5EFD"/>
    <w:rsid w:val="001C1535"/>
    <w:rsid w:val="001D4E3E"/>
    <w:rsid w:val="001F1606"/>
    <w:rsid w:val="00202252"/>
    <w:rsid w:val="002300B1"/>
    <w:rsid w:val="00230395"/>
    <w:rsid w:val="002428CE"/>
    <w:rsid w:val="00272151"/>
    <w:rsid w:val="0027422B"/>
    <w:rsid w:val="0028545D"/>
    <w:rsid w:val="0029357C"/>
    <w:rsid w:val="002B2D24"/>
    <w:rsid w:val="002C0E5D"/>
    <w:rsid w:val="002D7D31"/>
    <w:rsid w:val="002E10E8"/>
    <w:rsid w:val="003060BF"/>
    <w:rsid w:val="0031357D"/>
    <w:rsid w:val="003333E8"/>
    <w:rsid w:val="00333D4A"/>
    <w:rsid w:val="003472AB"/>
    <w:rsid w:val="003656E7"/>
    <w:rsid w:val="003829E5"/>
    <w:rsid w:val="00386B86"/>
    <w:rsid w:val="00387E8C"/>
    <w:rsid w:val="003932B8"/>
    <w:rsid w:val="003A1174"/>
    <w:rsid w:val="003A1CCD"/>
    <w:rsid w:val="003A4F54"/>
    <w:rsid w:val="003A624D"/>
    <w:rsid w:val="003A77C2"/>
    <w:rsid w:val="003B203B"/>
    <w:rsid w:val="003B4558"/>
    <w:rsid w:val="003C0ACE"/>
    <w:rsid w:val="003C5998"/>
    <w:rsid w:val="003C73DB"/>
    <w:rsid w:val="003C7EDB"/>
    <w:rsid w:val="003E07D0"/>
    <w:rsid w:val="003E65D4"/>
    <w:rsid w:val="00404064"/>
    <w:rsid w:val="00423EFF"/>
    <w:rsid w:val="00424B67"/>
    <w:rsid w:val="00434BE8"/>
    <w:rsid w:val="004432BD"/>
    <w:rsid w:val="00443977"/>
    <w:rsid w:val="004442B5"/>
    <w:rsid w:val="00451E3D"/>
    <w:rsid w:val="004555BE"/>
    <w:rsid w:val="00471B45"/>
    <w:rsid w:val="00473562"/>
    <w:rsid w:val="004A238E"/>
    <w:rsid w:val="004A2C9D"/>
    <w:rsid w:val="004C65C2"/>
    <w:rsid w:val="004D5A49"/>
    <w:rsid w:val="004D612D"/>
    <w:rsid w:val="004F7ADC"/>
    <w:rsid w:val="005046F6"/>
    <w:rsid w:val="005218A0"/>
    <w:rsid w:val="00530DE5"/>
    <w:rsid w:val="0053370A"/>
    <w:rsid w:val="00535E55"/>
    <w:rsid w:val="005710E5"/>
    <w:rsid w:val="00590F2E"/>
    <w:rsid w:val="005934C5"/>
    <w:rsid w:val="00594BB4"/>
    <w:rsid w:val="005A3E97"/>
    <w:rsid w:val="005A76AD"/>
    <w:rsid w:val="005B0A72"/>
    <w:rsid w:val="005B5E73"/>
    <w:rsid w:val="005C15A0"/>
    <w:rsid w:val="005C6117"/>
    <w:rsid w:val="005C6150"/>
    <w:rsid w:val="005D00E8"/>
    <w:rsid w:val="005E0DAA"/>
    <w:rsid w:val="005F353B"/>
    <w:rsid w:val="005F4018"/>
    <w:rsid w:val="005F717E"/>
    <w:rsid w:val="00600504"/>
    <w:rsid w:val="0060651E"/>
    <w:rsid w:val="0061298A"/>
    <w:rsid w:val="006240C6"/>
    <w:rsid w:val="006240CB"/>
    <w:rsid w:val="00631E93"/>
    <w:rsid w:val="00636FC0"/>
    <w:rsid w:val="006402B6"/>
    <w:rsid w:val="00642BB0"/>
    <w:rsid w:val="0065059F"/>
    <w:rsid w:val="00651808"/>
    <w:rsid w:val="006518D6"/>
    <w:rsid w:val="006825A8"/>
    <w:rsid w:val="00684F84"/>
    <w:rsid w:val="006B1639"/>
    <w:rsid w:val="006C0FDC"/>
    <w:rsid w:val="006C718A"/>
    <w:rsid w:val="006D3239"/>
    <w:rsid w:val="006D737D"/>
    <w:rsid w:val="006E3431"/>
    <w:rsid w:val="007020B5"/>
    <w:rsid w:val="00706035"/>
    <w:rsid w:val="00706B94"/>
    <w:rsid w:val="00710286"/>
    <w:rsid w:val="007102A9"/>
    <w:rsid w:val="00713906"/>
    <w:rsid w:val="00724D14"/>
    <w:rsid w:val="00725CFD"/>
    <w:rsid w:val="0074005D"/>
    <w:rsid w:val="00745B1E"/>
    <w:rsid w:val="00756FDF"/>
    <w:rsid w:val="007615AC"/>
    <w:rsid w:val="00762FA4"/>
    <w:rsid w:val="00772912"/>
    <w:rsid w:val="0077491B"/>
    <w:rsid w:val="00790B1B"/>
    <w:rsid w:val="007A341D"/>
    <w:rsid w:val="007A4C07"/>
    <w:rsid w:val="007B0B46"/>
    <w:rsid w:val="007B10D0"/>
    <w:rsid w:val="007C5618"/>
    <w:rsid w:val="007F2146"/>
    <w:rsid w:val="007F2B40"/>
    <w:rsid w:val="007F42BA"/>
    <w:rsid w:val="008020C5"/>
    <w:rsid w:val="00804F6B"/>
    <w:rsid w:val="00815017"/>
    <w:rsid w:val="0082335E"/>
    <w:rsid w:val="008543F0"/>
    <w:rsid w:val="00870B10"/>
    <w:rsid w:val="00875E1A"/>
    <w:rsid w:val="008855AA"/>
    <w:rsid w:val="008B5F92"/>
    <w:rsid w:val="008C35E5"/>
    <w:rsid w:val="008D4686"/>
    <w:rsid w:val="008D5FE6"/>
    <w:rsid w:val="009015FC"/>
    <w:rsid w:val="00902EAB"/>
    <w:rsid w:val="00906A4B"/>
    <w:rsid w:val="00907860"/>
    <w:rsid w:val="00920BE0"/>
    <w:rsid w:val="00921CA2"/>
    <w:rsid w:val="00926BED"/>
    <w:rsid w:val="00936350"/>
    <w:rsid w:val="0094115B"/>
    <w:rsid w:val="0094591D"/>
    <w:rsid w:val="009562D9"/>
    <w:rsid w:val="00965B84"/>
    <w:rsid w:val="00972E42"/>
    <w:rsid w:val="00983C3C"/>
    <w:rsid w:val="00991DD7"/>
    <w:rsid w:val="00992FC1"/>
    <w:rsid w:val="00994D6B"/>
    <w:rsid w:val="009A2D88"/>
    <w:rsid w:val="009A5CC8"/>
    <w:rsid w:val="009A750D"/>
    <w:rsid w:val="009C3E2A"/>
    <w:rsid w:val="009D53E5"/>
    <w:rsid w:val="009E6EFC"/>
    <w:rsid w:val="009F32DA"/>
    <w:rsid w:val="00A01AAB"/>
    <w:rsid w:val="00A04634"/>
    <w:rsid w:val="00A17CAB"/>
    <w:rsid w:val="00A275D0"/>
    <w:rsid w:val="00A32915"/>
    <w:rsid w:val="00A33C51"/>
    <w:rsid w:val="00A43BE2"/>
    <w:rsid w:val="00A47177"/>
    <w:rsid w:val="00A55BDA"/>
    <w:rsid w:val="00A7357E"/>
    <w:rsid w:val="00A77008"/>
    <w:rsid w:val="00A916E5"/>
    <w:rsid w:val="00A91F6A"/>
    <w:rsid w:val="00A97902"/>
    <w:rsid w:val="00AA3911"/>
    <w:rsid w:val="00AD0BE5"/>
    <w:rsid w:val="00AD1293"/>
    <w:rsid w:val="00AE41C2"/>
    <w:rsid w:val="00AE6549"/>
    <w:rsid w:val="00AF0928"/>
    <w:rsid w:val="00AF3514"/>
    <w:rsid w:val="00B033CB"/>
    <w:rsid w:val="00B06080"/>
    <w:rsid w:val="00B124A2"/>
    <w:rsid w:val="00B14028"/>
    <w:rsid w:val="00B155FC"/>
    <w:rsid w:val="00B30FFE"/>
    <w:rsid w:val="00B428B4"/>
    <w:rsid w:val="00B650D7"/>
    <w:rsid w:val="00B65494"/>
    <w:rsid w:val="00B875AD"/>
    <w:rsid w:val="00B93E98"/>
    <w:rsid w:val="00B94BBC"/>
    <w:rsid w:val="00BA1C5A"/>
    <w:rsid w:val="00BA1C9E"/>
    <w:rsid w:val="00BA5373"/>
    <w:rsid w:val="00BC2317"/>
    <w:rsid w:val="00BC28F8"/>
    <w:rsid w:val="00BC6CEE"/>
    <w:rsid w:val="00BD22D9"/>
    <w:rsid w:val="00BD4702"/>
    <w:rsid w:val="00BD5436"/>
    <w:rsid w:val="00BD66AD"/>
    <w:rsid w:val="00BE2B44"/>
    <w:rsid w:val="00BE2EF2"/>
    <w:rsid w:val="00BE3C99"/>
    <w:rsid w:val="00BF2F67"/>
    <w:rsid w:val="00C017DE"/>
    <w:rsid w:val="00C11129"/>
    <w:rsid w:val="00C11552"/>
    <w:rsid w:val="00C1156E"/>
    <w:rsid w:val="00C16585"/>
    <w:rsid w:val="00C175AE"/>
    <w:rsid w:val="00C2384C"/>
    <w:rsid w:val="00C5143D"/>
    <w:rsid w:val="00C51C61"/>
    <w:rsid w:val="00C7780F"/>
    <w:rsid w:val="00C80425"/>
    <w:rsid w:val="00C8078C"/>
    <w:rsid w:val="00C8220B"/>
    <w:rsid w:val="00C82225"/>
    <w:rsid w:val="00C83925"/>
    <w:rsid w:val="00C84CB1"/>
    <w:rsid w:val="00CA0A1E"/>
    <w:rsid w:val="00CA6AD0"/>
    <w:rsid w:val="00CB6436"/>
    <w:rsid w:val="00CB6871"/>
    <w:rsid w:val="00CC1091"/>
    <w:rsid w:val="00CC1A71"/>
    <w:rsid w:val="00CF3068"/>
    <w:rsid w:val="00D07615"/>
    <w:rsid w:val="00D10289"/>
    <w:rsid w:val="00D26150"/>
    <w:rsid w:val="00D27F5C"/>
    <w:rsid w:val="00D30DCC"/>
    <w:rsid w:val="00D44530"/>
    <w:rsid w:val="00D7672A"/>
    <w:rsid w:val="00D8010A"/>
    <w:rsid w:val="00DC2474"/>
    <w:rsid w:val="00DD1394"/>
    <w:rsid w:val="00DD5CC4"/>
    <w:rsid w:val="00DF0AE9"/>
    <w:rsid w:val="00E038C3"/>
    <w:rsid w:val="00E1314F"/>
    <w:rsid w:val="00E17908"/>
    <w:rsid w:val="00E244B4"/>
    <w:rsid w:val="00E26A21"/>
    <w:rsid w:val="00E2709B"/>
    <w:rsid w:val="00E3177F"/>
    <w:rsid w:val="00E31E76"/>
    <w:rsid w:val="00E32EDA"/>
    <w:rsid w:val="00E366AA"/>
    <w:rsid w:val="00E41E57"/>
    <w:rsid w:val="00E4308E"/>
    <w:rsid w:val="00E47B1E"/>
    <w:rsid w:val="00E52632"/>
    <w:rsid w:val="00E64E69"/>
    <w:rsid w:val="00E87182"/>
    <w:rsid w:val="00E91210"/>
    <w:rsid w:val="00E939D7"/>
    <w:rsid w:val="00EA2883"/>
    <w:rsid w:val="00EB0AE2"/>
    <w:rsid w:val="00EC4EC2"/>
    <w:rsid w:val="00ED1597"/>
    <w:rsid w:val="00ED4BF7"/>
    <w:rsid w:val="00ED747F"/>
    <w:rsid w:val="00ED7DAC"/>
    <w:rsid w:val="00EE1BD6"/>
    <w:rsid w:val="00EE6061"/>
    <w:rsid w:val="00EF0290"/>
    <w:rsid w:val="00EF4CDC"/>
    <w:rsid w:val="00EF55B9"/>
    <w:rsid w:val="00F0252A"/>
    <w:rsid w:val="00F241E2"/>
    <w:rsid w:val="00F32C2F"/>
    <w:rsid w:val="00F33EA9"/>
    <w:rsid w:val="00F3478E"/>
    <w:rsid w:val="00F44D3F"/>
    <w:rsid w:val="00F709E0"/>
    <w:rsid w:val="00F85386"/>
    <w:rsid w:val="00F90398"/>
    <w:rsid w:val="00F92B05"/>
    <w:rsid w:val="00FA6C25"/>
    <w:rsid w:val="00FD1737"/>
    <w:rsid w:val="00FD3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9CB21F"/>
  <w15:docId w15:val="{1CD63F17-ACC5-4775-BCC1-1CBEDD84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D139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A6C2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gwek2">
    <w:name w:val="heading 2"/>
    <w:basedOn w:val="Normalny"/>
    <w:next w:val="Normalny"/>
    <w:link w:val="Nagwek2Znak"/>
    <w:uiPriority w:val="9"/>
    <w:qFormat/>
    <w:rsid w:val="00005B37"/>
    <w:pPr>
      <w:spacing w:before="200"/>
      <w:jc w:val="both"/>
      <w:outlineLvl w:val="1"/>
    </w:pPr>
    <w:rPr>
      <w:rFonts w:ascii="Cambria" w:hAnsi="Cambria"/>
      <w:b/>
      <w:bCs/>
      <w:sz w:val="26"/>
      <w:szCs w:val="26"/>
      <w:lang w:eastAsia="en-US" w:bidi="en-US"/>
    </w:rPr>
  </w:style>
  <w:style w:type="paragraph" w:styleId="Nagwek3">
    <w:name w:val="heading 3"/>
    <w:basedOn w:val="Normalny"/>
    <w:next w:val="Normalny"/>
    <w:link w:val="Nagwek3Znak"/>
    <w:uiPriority w:val="9"/>
    <w:qFormat/>
    <w:rsid w:val="00005B37"/>
    <w:pPr>
      <w:spacing w:before="200" w:line="271" w:lineRule="auto"/>
      <w:jc w:val="both"/>
      <w:outlineLvl w:val="2"/>
    </w:pPr>
    <w:rPr>
      <w:rFonts w:ascii="Cambria" w:hAnsi="Cambria"/>
      <w:b/>
      <w:bCs/>
      <w:szCs w:val="22"/>
      <w:lang w:eastAsia="en-US" w:bidi="en-US"/>
    </w:rPr>
  </w:style>
  <w:style w:type="paragraph" w:styleId="Nagwek4">
    <w:name w:val="heading 4"/>
    <w:basedOn w:val="Normalny"/>
    <w:next w:val="Normalny"/>
    <w:link w:val="Nagwek4Znak"/>
    <w:uiPriority w:val="9"/>
    <w:qFormat/>
    <w:rsid w:val="00005B37"/>
    <w:pPr>
      <w:spacing w:before="200"/>
      <w:jc w:val="both"/>
      <w:outlineLvl w:val="3"/>
    </w:pPr>
    <w:rPr>
      <w:rFonts w:ascii="Cambria" w:hAnsi="Cambria"/>
      <w:b/>
      <w:bCs/>
      <w:i/>
      <w:iCs/>
      <w:szCs w:val="22"/>
      <w:lang w:eastAsia="en-US" w:bidi="en-US"/>
    </w:rPr>
  </w:style>
  <w:style w:type="paragraph" w:styleId="Nagwek5">
    <w:name w:val="heading 5"/>
    <w:basedOn w:val="Normalny"/>
    <w:next w:val="Normalny"/>
    <w:link w:val="Nagwek5Znak"/>
    <w:uiPriority w:val="9"/>
    <w:qFormat/>
    <w:rsid w:val="00005B37"/>
    <w:pPr>
      <w:spacing w:before="200"/>
      <w:jc w:val="both"/>
      <w:outlineLvl w:val="4"/>
    </w:pPr>
    <w:rPr>
      <w:rFonts w:ascii="Cambria" w:hAnsi="Cambria"/>
      <w:b/>
      <w:bCs/>
      <w:color w:val="7F7F7F"/>
      <w:szCs w:val="22"/>
      <w:lang w:eastAsia="en-US" w:bidi="en-US"/>
    </w:rPr>
  </w:style>
  <w:style w:type="paragraph" w:styleId="Nagwek6">
    <w:name w:val="heading 6"/>
    <w:basedOn w:val="Normalny"/>
    <w:next w:val="Normalny"/>
    <w:link w:val="Nagwek6Znak"/>
    <w:uiPriority w:val="9"/>
    <w:qFormat/>
    <w:rsid w:val="00005B37"/>
    <w:pPr>
      <w:spacing w:line="271" w:lineRule="auto"/>
      <w:jc w:val="both"/>
      <w:outlineLvl w:val="5"/>
    </w:pPr>
    <w:rPr>
      <w:rFonts w:ascii="Cambria" w:hAnsi="Cambria"/>
      <w:b/>
      <w:bCs/>
      <w:i/>
      <w:iCs/>
      <w:color w:val="7F7F7F"/>
      <w:szCs w:val="22"/>
      <w:lang w:eastAsia="en-US" w:bidi="en-US"/>
    </w:rPr>
  </w:style>
  <w:style w:type="paragraph" w:styleId="Nagwek7">
    <w:name w:val="heading 7"/>
    <w:basedOn w:val="Normalny"/>
    <w:next w:val="Normalny"/>
    <w:link w:val="Nagwek7Znak"/>
    <w:uiPriority w:val="9"/>
    <w:qFormat/>
    <w:rsid w:val="00005B37"/>
    <w:pPr>
      <w:jc w:val="both"/>
      <w:outlineLvl w:val="6"/>
    </w:pPr>
    <w:rPr>
      <w:rFonts w:ascii="Cambria" w:hAnsi="Cambria"/>
      <w:i/>
      <w:iCs/>
      <w:szCs w:val="22"/>
      <w:lang w:eastAsia="en-US" w:bidi="en-US"/>
    </w:rPr>
  </w:style>
  <w:style w:type="paragraph" w:styleId="Nagwek8">
    <w:name w:val="heading 8"/>
    <w:basedOn w:val="Normalny"/>
    <w:next w:val="Normalny"/>
    <w:link w:val="Nagwek8Znak"/>
    <w:uiPriority w:val="9"/>
    <w:qFormat/>
    <w:rsid w:val="00005B37"/>
    <w:pPr>
      <w:jc w:val="both"/>
      <w:outlineLvl w:val="7"/>
    </w:pPr>
    <w:rPr>
      <w:rFonts w:ascii="Cambria" w:hAnsi="Cambria"/>
      <w:sz w:val="20"/>
      <w:szCs w:val="20"/>
      <w:lang w:eastAsia="en-US" w:bidi="en-US"/>
    </w:rPr>
  </w:style>
  <w:style w:type="paragraph" w:styleId="Nagwek9">
    <w:name w:val="heading 9"/>
    <w:basedOn w:val="Normalny"/>
    <w:next w:val="Normalny"/>
    <w:link w:val="Nagwek9Znak"/>
    <w:uiPriority w:val="9"/>
    <w:qFormat/>
    <w:rsid w:val="00005B37"/>
    <w:pPr>
      <w:jc w:val="both"/>
      <w:outlineLvl w:val="8"/>
    </w:pPr>
    <w:rPr>
      <w:rFonts w:ascii="Cambria" w:hAnsi="Cambria"/>
      <w:i/>
      <w:iCs/>
      <w:spacing w:val="5"/>
      <w:sz w:val="20"/>
      <w:szCs w:val="20"/>
      <w:lang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homa"/>
    <w:link w:val="BezodstpwZnak"/>
    <w:uiPriority w:val="99"/>
    <w:qFormat/>
    <w:rsid w:val="00DD1394"/>
    <w:pPr>
      <w:spacing w:after="0" w:line="240" w:lineRule="auto"/>
    </w:pPr>
    <w:rPr>
      <w:rFonts w:ascii="Times New Roman" w:eastAsia="Times New Roman" w:hAnsi="Times New Roman" w:cs="Times New Roman"/>
      <w:sz w:val="20"/>
      <w:szCs w:val="20"/>
      <w:lang w:eastAsia="pl-PL"/>
    </w:rPr>
  </w:style>
  <w:style w:type="character" w:customStyle="1" w:styleId="BezodstpwZnak">
    <w:name w:val="Bez odstępów Znak"/>
    <w:aliases w:val="Tahoma Znak"/>
    <w:link w:val="Bezodstpw"/>
    <w:uiPriority w:val="99"/>
    <w:locked/>
    <w:rsid w:val="00DD139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D1394"/>
    <w:rPr>
      <w:rFonts w:ascii="Tahoma" w:hAnsi="Tahoma" w:cs="Tahoma"/>
      <w:sz w:val="16"/>
      <w:szCs w:val="16"/>
    </w:rPr>
  </w:style>
  <w:style w:type="character" w:customStyle="1" w:styleId="TekstdymkaZnak">
    <w:name w:val="Tekst dymka Znak"/>
    <w:basedOn w:val="Domylnaczcionkaakapitu"/>
    <w:link w:val="Tekstdymka"/>
    <w:uiPriority w:val="99"/>
    <w:semiHidden/>
    <w:rsid w:val="00DD1394"/>
    <w:rPr>
      <w:rFonts w:ascii="Tahoma" w:eastAsia="Times New Roman" w:hAnsi="Tahoma" w:cs="Tahoma"/>
      <w:sz w:val="16"/>
      <w:szCs w:val="16"/>
      <w:lang w:eastAsia="pl-PL"/>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Normal"/>
    <w:basedOn w:val="Normalny"/>
    <w:link w:val="AkapitzlistZnak"/>
    <w:uiPriority w:val="34"/>
    <w:qFormat/>
    <w:rsid w:val="00F85386"/>
    <w:pPr>
      <w:spacing w:after="200" w:line="276" w:lineRule="auto"/>
      <w:ind w:left="720"/>
      <w:contextualSpacing/>
    </w:pPr>
    <w:rPr>
      <w:rFonts w:ascii="Calibri" w:eastAsia="Calibri" w:hAnsi="Calibri"/>
      <w:sz w:val="22"/>
      <w:szCs w:val="22"/>
      <w:lang w:eastAsia="en-US"/>
    </w:rPr>
  </w:style>
  <w:style w:type="character" w:styleId="Uwydatnienie">
    <w:name w:val="Emphasis"/>
    <w:basedOn w:val="Domylnaczcionkaakapitu"/>
    <w:uiPriority w:val="20"/>
    <w:qFormat/>
    <w:rsid w:val="00F85386"/>
    <w:rPr>
      <w:i/>
      <w:iCs/>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Normal Znak"/>
    <w:link w:val="Akapitzlist"/>
    <w:uiPriority w:val="34"/>
    <w:qFormat/>
    <w:rsid w:val="00F85386"/>
    <w:rPr>
      <w:rFonts w:ascii="Calibri" w:eastAsia="Calibri" w:hAnsi="Calibri" w:cs="Times New Roman"/>
    </w:rPr>
  </w:style>
  <w:style w:type="paragraph" w:styleId="Stopka">
    <w:name w:val="footer"/>
    <w:basedOn w:val="Normalny"/>
    <w:link w:val="StopkaZnak1"/>
    <w:uiPriority w:val="99"/>
    <w:rsid w:val="00F85386"/>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rsid w:val="00F85386"/>
    <w:rPr>
      <w:rFonts w:ascii="Times New Roman" w:eastAsia="Times New Roman" w:hAnsi="Times New Roman" w:cs="Times New Roman"/>
      <w:sz w:val="24"/>
      <w:szCs w:val="24"/>
      <w:lang w:eastAsia="pl-PL"/>
    </w:rPr>
  </w:style>
  <w:style w:type="character" w:customStyle="1" w:styleId="StopkaZnak1">
    <w:name w:val="Stopka Znak1"/>
    <w:link w:val="Stopka"/>
    <w:uiPriority w:val="99"/>
    <w:locked/>
    <w:rsid w:val="00F85386"/>
    <w:rPr>
      <w:rFonts w:ascii="Arial" w:eastAsia="Times New Roman" w:hAnsi="Arial" w:cs="Times New Roman"/>
      <w:sz w:val="24"/>
      <w:szCs w:val="20"/>
    </w:rPr>
  </w:style>
  <w:style w:type="paragraph" w:customStyle="1" w:styleId="Default">
    <w:name w:val="Default"/>
    <w:rsid w:val="00C51C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satz-Standardschriftart">
    <w:name w:val="Absatz-Standardschriftart"/>
    <w:rsid w:val="003B203B"/>
  </w:style>
  <w:style w:type="paragraph" w:styleId="Tekstpodstawowywcity">
    <w:name w:val="Body Text Indent"/>
    <w:basedOn w:val="Normalny"/>
    <w:link w:val="TekstpodstawowywcityZnak"/>
    <w:unhideWhenUsed/>
    <w:rsid w:val="00E244B4"/>
    <w:pPr>
      <w:spacing w:after="120"/>
      <w:ind w:left="283"/>
    </w:pPr>
  </w:style>
  <w:style w:type="character" w:customStyle="1" w:styleId="TekstpodstawowywcityZnak">
    <w:name w:val="Tekst podstawowy wcięty Znak"/>
    <w:basedOn w:val="Domylnaczcionkaakapitu"/>
    <w:link w:val="Tekstpodstawowywcity"/>
    <w:rsid w:val="00E244B4"/>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6C0FDC"/>
    <w:pPr>
      <w:spacing w:after="120"/>
    </w:pPr>
  </w:style>
  <w:style w:type="character" w:customStyle="1" w:styleId="TekstpodstawowyZnak">
    <w:name w:val="Tekst podstawowy Znak"/>
    <w:basedOn w:val="Domylnaczcionkaakapitu"/>
    <w:link w:val="Tekstpodstawowy"/>
    <w:uiPriority w:val="99"/>
    <w:rsid w:val="006C0FDC"/>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6C0FD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6C0FDC"/>
  </w:style>
  <w:style w:type="character" w:customStyle="1" w:styleId="Nagwek1Znak">
    <w:name w:val="Nagłówek 1 Znak"/>
    <w:basedOn w:val="Domylnaczcionkaakapitu"/>
    <w:link w:val="Nagwek1"/>
    <w:uiPriority w:val="9"/>
    <w:rsid w:val="00FA6C25"/>
    <w:rPr>
      <w:rFonts w:asciiTheme="majorHAnsi" w:eastAsiaTheme="majorEastAsia" w:hAnsiTheme="majorHAnsi" w:cstheme="majorBidi"/>
      <w:color w:val="365F91" w:themeColor="accent1" w:themeShade="BF"/>
      <w:sz w:val="32"/>
      <w:szCs w:val="32"/>
    </w:rPr>
  </w:style>
  <w:style w:type="paragraph" w:styleId="Tekstpodstawowywcity3">
    <w:name w:val="Body Text Indent 3"/>
    <w:basedOn w:val="Normalny"/>
    <w:link w:val="Tekstpodstawowywcity3Znak"/>
    <w:uiPriority w:val="99"/>
    <w:unhideWhenUsed/>
    <w:rsid w:val="009C3E2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C3E2A"/>
    <w:rPr>
      <w:rFonts w:ascii="Times New Roman" w:eastAsia="Times New Roman" w:hAnsi="Times New Roman" w:cs="Times New Roman"/>
      <w:sz w:val="16"/>
      <w:szCs w:val="16"/>
      <w:lang w:eastAsia="pl-PL"/>
    </w:rPr>
  </w:style>
  <w:style w:type="paragraph" w:styleId="Tytu">
    <w:name w:val="Title"/>
    <w:basedOn w:val="Normalny"/>
    <w:link w:val="TytuZnak"/>
    <w:uiPriority w:val="10"/>
    <w:qFormat/>
    <w:rsid w:val="00451E3D"/>
    <w:pPr>
      <w:jc w:val="center"/>
    </w:pPr>
    <w:rPr>
      <w:b/>
      <w:bCs/>
    </w:rPr>
  </w:style>
  <w:style w:type="character" w:customStyle="1" w:styleId="TytuZnak">
    <w:name w:val="Tytuł Znak"/>
    <w:basedOn w:val="Domylnaczcionkaakapitu"/>
    <w:link w:val="Tytu"/>
    <w:uiPriority w:val="10"/>
    <w:rsid w:val="00451E3D"/>
    <w:rPr>
      <w:rFonts w:ascii="Times New Roman" w:eastAsia="Times New Roman" w:hAnsi="Times New Roman" w:cs="Times New Roman"/>
      <w:b/>
      <w:bCs/>
      <w:sz w:val="24"/>
      <w:szCs w:val="24"/>
      <w:lang w:eastAsia="pl-PL"/>
    </w:rPr>
  </w:style>
  <w:style w:type="paragraph" w:customStyle="1" w:styleId="Bezodstpw1">
    <w:name w:val="Bez odstępów1"/>
    <w:link w:val="NoSpacingChar1"/>
    <w:qFormat/>
    <w:rsid w:val="003C5998"/>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3C5998"/>
    <w:rPr>
      <w:rFonts w:ascii="Times New Roman" w:eastAsia="Times New Roman" w:hAnsi="Times New Roman" w:cs="Times New Roman"/>
      <w:sz w:val="24"/>
      <w:lang w:eastAsia="pl-PL"/>
    </w:rPr>
  </w:style>
  <w:style w:type="paragraph" w:customStyle="1" w:styleId="ZnakZnakZnakZnakZnakZnakZnak">
    <w:name w:val="Znak Znak Znak Znak Znak Znak Znak"/>
    <w:basedOn w:val="Normalny"/>
    <w:rsid w:val="006B1639"/>
  </w:style>
  <w:style w:type="character" w:customStyle="1" w:styleId="FontStyle13">
    <w:name w:val="Font Style13"/>
    <w:basedOn w:val="Domylnaczcionkaakapitu"/>
    <w:uiPriority w:val="99"/>
    <w:rsid w:val="005A76AD"/>
    <w:rPr>
      <w:rFonts w:ascii="Arial Narrow" w:hAnsi="Arial Narrow" w:cs="Arial Narrow"/>
      <w:sz w:val="14"/>
      <w:szCs w:val="14"/>
    </w:rPr>
  </w:style>
  <w:style w:type="character" w:customStyle="1" w:styleId="Nagwek2Znak">
    <w:name w:val="Nagłówek 2 Znak"/>
    <w:basedOn w:val="Domylnaczcionkaakapitu"/>
    <w:link w:val="Nagwek2"/>
    <w:uiPriority w:val="9"/>
    <w:rsid w:val="00005B37"/>
    <w:rPr>
      <w:rFonts w:ascii="Cambria" w:eastAsia="Times New Roman" w:hAnsi="Cambria" w:cs="Times New Roman"/>
      <w:b/>
      <w:bCs/>
      <w:sz w:val="26"/>
      <w:szCs w:val="26"/>
      <w:lang w:bidi="en-US"/>
    </w:rPr>
  </w:style>
  <w:style w:type="character" w:customStyle="1" w:styleId="Nagwek3Znak">
    <w:name w:val="Nagłówek 3 Znak"/>
    <w:basedOn w:val="Domylnaczcionkaakapitu"/>
    <w:link w:val="Nagwek3"/>
    <w:uiPriority w:val="9"/>
    <w:rsid w:val="00005B37"/>
    <w:rPr>
      <w:rFonts w:ascii="Cambria" w:eastAsia="Times New Roman" w:hAnsi="Cambria" w:cs="Times New Roman"/>
      <w:b/>
      <w:bCs/>
      <w:sz w:val="24"/>
      <w:lang w:bidi="en-US"/>
    </w:rPr>
  </w:style>
  <w:style w:type="character" w:customStyle="1" w:styleId="Nagwek4Znak">
    <w:name w:val="Nagłówek 4 Znak"/>
    <w:basedOn w:val="Domylnaczcionkaakapitu"/>
    <w:link w:val="Nagwek4"/>
    <w:uiPriority w:val="9"/>
    <w:rsid w:val="00005B37"/>
    <w:rPr>
      <w:rFonts w:ascii="Cambria" w:eastAsia="Times New Roman" w:hAnsi="Cambria" w:cs="Times New Roman"/>
      <w:b/>
      <w:bCs/>
      <w:i/>
      <w:iCs/>
      <w:sz w:val="24"/>
      <w:lang w:bidi="en-US"/>
    </w:rPr>
  </w:style>
  <w:style w:type="character" w:customStyle="1" w:styleId="Nagwek5Znak">
    <w:name w:val="Nagłówek 5 Znak"/>
    <w:basedOn w:val="Domylnaczcionkaakapitu"/>
    <w:link w:val="Nagwek5"/>
    <w:uiPriority w:val="9"/>
    <w:rsid w:val="00005B37"/>
    <w:rPr>
      <w:rFonts w:ascii="Cambria" w:eastAsia="Times New Roman" w:hAnsi="Cambria" w:cs="Times New Roman"/>
      <w:b/>
      <w:bCs/>
      <w:color w:val="7F7F7F"/>
      <w:sz w:val="24"/>
      <w:lang w:bidi="en-US"/>
    </w:rPr>
  </w:style>
  <w:style w:type="character" w:customStyle="1" w:styleId="Nagwek6Znak">
    <w:name w:val="Nagłówek 6 Znak"/>
    <w:basedOn w:val="Domylnaczcionkaakapitu"/>
    <w:link w:val="Nagwek6"/>
    <w:uiPriority w:val="9"/>
    <w:rsid w:val="00005B37"/>
    <w:rPr>
      <w:rFonts w:ascii="Cambria" w:eastAsia="Times New Roman" w:hAnsi="Cambria" w:cs="Times New Roman"/>
      <w:b/>
      <w:bCs/>
      <w:i/>
      <w:iCs/>
      <w:color w:val="7F7F7F"/>
      <w:sz w:val="24"/>
      <w:lang w:bidi="en-US"/>
    </w:rPr>
  </w:style>
  <w:style w:type="character" w:customStyle="1" w:styleId="Nagwek7Znak">
    <w:name w:val="Nagłówek 7 Znak"/>
    <w:basedOn w:val="Domylnaczcionkaakapitu"/>
    <w:link w:val="Nagwek7"/>
    <w:uiPriority w:val="9"/>
    <w:rsid w:val="00005B37"/>
    <w:rPr>
      <w:rFonts w:ascii="Cambria" w:eastAsia="Times New Roman" w:hAnsi="Cambria" w:cs="Times New Roman"/>
      <w:i/>
      <w:iCs/>
      <w:sz w:val="24"/>
      <w:lang w:bidi="en-US"/>
    </w:rPr>
  </w:style>
  <w:style w:type="character" w:customStyle="1" w:styleId="Nagwek8Znak">
    <w:name w:val="Nagłówek 8 Znak"/>
    <w:basedOn w:val="Domylnaczcionkaakapitu"/>
    <w:link w:val="Nagwek8"/>
    <w:uiPriority w:val="9"/>
    <w:rsid w:val="00005B37"/>
    <w:rPr>
      <w:rFonts w:ascii="Cambria" w:eastAsia="Times New Roman" w:hAnsi="Cambria" w:cs="Times New Roman"/>
      <w:sz w:val="20"/>
      <w:szCs w:val="20"/>
      <w:lang w:bidi="en-US"/>
    </w:rPr>
  </w:style>
  <w:style w:type="character" w:customStyle="1" w:styleId="Nagwek9Znak">
    <w:name w:val="Nagłówek 9 Znak"/>
    <w:basedOn w:val="Domylnaczcionkaakapitu"/>
    <w:link w:val="Nagwek9"/>
    <w:uiPriority w:val="9"/>
    <w:rsid w:val="00005B37"/>
    <w:rPr>
      <w:rFonts w:ascii="Cambria" w:eastAsia="Times New Roman" w:hAnsi="Cambria" w:cs="Times New Roman"/>
      <w:i/>
      <w:iCs/>
      <w:spacing w:val="5"/>
      <w:sz w:val="20"/>
      <w:szCs w:val="20"/>
      <w:lang w:bidi="en-US"/>
    </w:rPr>
  </w:style>
  <w:style w:type="character" w:styleId="Hipercze">
    <w:name w:val="Hyperlink"/>
    <w:uiPriority w:val="99"/>
    <w:semiHidden/>
    <w:rsid w:val="00005B37"/>
    <w:rPr>
      <w:color w:val="0000FF"/>
      <w:u w:val="single"/>
    </w:rPr>
  </w:style>
  <w:style w:type="character" w:styleId="UyteHipercze">
    <w:name w:val="FollowedHyperlink"/>
    <w:uiPriority w:val="99"/>
    <w:semiHidden/>
    <w:rsid w:val="00005B37"/>
    <w:rPr>
      <w:color w:val="800080"/>
      <w:u w:val="single"/>
    </w:rPr>
  </w:style>
  <w:style w:type="paragraph" w:styleId="Legenda">
    <w:name w:val="caption"/>
    <w:basedOn w:val="Normalny"/>
    <w:next w:val="Normalny"/>
    <w:qFormat/>
    <w:rsid w:val="00005B37"/>
    <w:pPr>
      <w:jc w:val="both"/>
    </w:pPr>
    <w:rPr>
      <w:sz w:val="28"/>
      <w:szCs w:val="22"/>
      <w:lang w:bidi="en-US"/>
    </w:rPr>
  </w:style>
  <w:style w:type="paragraph" w:styleId="Tekstpodstawowy2">
    <w:name w:val="Body Text 2"/>
    <w:basedOn w:val="Normalny"/>
    <w:link w:val="Tekstpodstawowy2Znak"/>
    <w:semiHidden/>
    <w:rsid w:val="00005B37"/>
    <w:pPr>
      <w:spacing w:line="360" w:lineRule="auto"/>
      <w:jc w:val="both"/>
    </w:pPr>
    <w:rPr>
      <w:sz w:val="28"/>
      <w:szCs w:val="22"/>
      <w:lang w:eastAsia="en-US" w:bidi="en-US"/>
    </w:rPr>
  </w:style>
  <w:style w:type="character" w:customStyle="1" w:styleId="Tekstpodstawowy2Znak">
    <w:name w:val="Tekst podstawowy 2 Znak"/>
    <w:basedOn w:val="Domylnaczcionkaakapitu"/>
    <w:link w:val="Tekstpodstawowy2"/>
    <w:semiHidden/>
    <w:rsid w:val="00005B37"/>
    <w:rPr>
      <w:rFonts w:ascii="Times New Roman" w:eastAsia="Times New Roman" w:hAnsi="Times New Roman" w:cs="Times New Roman"/>
      <w:sz w:val="28"/>
      <w:lang w:bidi="en-US"/>
    </w:rPr>
  </w:style>
  <w:style w:type="paragraph" w:styleId="Tekstblokowy">
    <w:name w:val="Block Text"/>
    <w:basedOn w:val="Normalny"/>
    <w:semiHidden/>
    <w:rsid w:val="00005B37"/>
    <w:pPr>
      <w:ind w:left="851" w:right="850" w:firstLine="565"/>
      <w:jc w:val="both"/>
    </w:pPr>
    <w:rPr>
      <w:sz w:val="28"/>
      <w:szCs w:val="22"/>
      <w:lang w:eastAsia="en-US" w:bidi="en-US"/>
    </w:rPr>
  </w:style>
  <w:style w:type="paragraph" w:styleId="Tekstpodstawowy3">
    <w:name w:val="Body Text 3"/>
    <w:basedOn w:val="Normalny"/>
    <w:link w:val="Tekstpodstawowy3Znak"/>
    <w:semiHidden/>
    <w:rsid w:val="00005B37"/>
    <w:pPr>
      <w:jc w:val="both"/>
    </w:pPr>
    <w:rPr>
      <w:szCs w:val="22"/>
      <w:lang w:eastAsia="en-US" w:bidi="en-US"/>
    </w:rPr>
  </w:style>
  <w:style w:type="character" w:customStyle="1" w:styleId="Tekstpodstawowy3Znak">
    <w:name w:val="Tekst podstawowy 3 Znak"/>
    <w:basedOn w:val="Domylnaczcionkaakapitu"/>
    <w:link w:val="Tekstpodstawowy3"/>
    <w:semiHidden/>
    <w:rsid w:val="00005B37"/>
    <w:rPr>
      <w:rFonts w:ascii="Times New Roman" w:eastAsia="Times New Roman" w:hAnsi="Times New Roman" w:cs="Times New Roman"/>
      <w:sz w:val="24"/>
      <w:lang w:bidi="en-US"/>
    </w:rPr>
  </w:style>
  <w:style w:type="character" w:styleId="Numerstrony">
    <w:name w:val="page number"/>
    <w:basedOn w:val="Domylnaczcionkaakapitu"/>
    <w:rsid w:val="00005B37"/>
  </w:style>
  <w:style w:type="paragraph" w:styleId="Tekstpodstawowywcity2">
    <w:name w:val="Body Text Indent 2"/>
    <w:basedOn w:val="Normalny"/>
    <w:link w:val="Tekstpodstawowywcity2Znak"/>
    <w:semiHidden/>
    <w:rsid w:val="00005B37"/>
    <w:pPr>
      <w:spacing w:line="360" w:lineRule="auto"/>
      <w:ind w:firstLine="708"/>
      <w:jc w:val="both"/>
    </w:pPr>
    <w:rPr>
      <w:rFonts w:ascii="Arial" w:hAnsi="Arial" w:cs="Arial"/>
      <w:bCs/>
      <w:iCs/>
      <w:lang w:eastAsia="en-US" w:bidi="en-US"/>
    </w:rPr>
  </w:style>
  <w:style w:type="character" w:customStyle="1" w:styleId="Tekstpodstawowywcity2Znak">
    <w:name w:val="Tekst podstawowy wcięty 2 Znak"/>
    <w:basedOn w:val="Domylnaczcionkaakapitu"/>
    <w:link w:val="Tekstpodstawowywcity2"/>
    <w:semiHidden/>
    <w:rsid w:val="00005B37"/>
    <w:rPr>
      <w:rFonts w:ascii="Arial" w:eastAsia="Times New Roman" w:hAnsi="Arial" w:cs="Arial"/>
      <w:bCs/>
      <w:iCs/>
      <w:sz w:val="24"/>
      <w:szCs w:val="24"/>
      <w:lang w:bidi="en-US"/>
    </w:rPr>
  </w:style>
  <w:style w:type="paragraph" w:styleId="Podtytu">
    <w:name w:val="Subtitle"/>
    <w:basedOn w:val="Normalny"/>
    <w:next w:val="Normalny"/>
    <w:link w:val="PodtytuZnak"/>
    <w:uiPriority w:val="11"/>
    <w:qFormat/>
    <w:rsid w:val="00005B37"/>
    <w:pPr>
      <w:spacing w:after="600"/>
      <w:jc w:val="both"/>
    </w:pPr>
    <w:rPr>
      <w:rFonts w:ascii="Cambria" w:hAnsi="Cambria"/>
      <w:i/>
      <w:iCs/>
      <w:spacing w:val="13"/>
      <w:lang w:eastAsia="en-US" w:bidi="en-US"/>
    </w:rPr>
  </w:style>
  <w:style w:type="character" w:customStyle="1" w:styleId="PodtytuZnak">
    <w:name w:val="Podtytuł Znak"/>
    <w:basedOn w:val="Domylnaczcionkaakapitu"/>
    <w:link w:val="Podtytu"/>
    <w:uiPriority w:val="11"/>
    <w:rsid w:val="00005B37"/>
    <w:rPr>
      <w:rFonts w:ascii="Cambria" w:eastAsia="Times New Roman" w:hAnsi="Cambria" w:cs="Times New Roman"/>
      <w:i/>
      <w:iCs/>
      <w:spacing w:val="13"/>
      <w:sz w:val="24"/>
      <w:szCs w:val="24"/>
      <w:lang w:bidi="en-US"/>
    </w:rPr>
  </w:style>
  <w:style w:type="character" w:styleId="Pogrubienie">
    <w:name w:val="Strong"/>
    <w:uiPriority w:val="22"/>
    <w:qFormat/>
    <w:rsid w:val="00005B37"/>
    <w:rPr>
      <w:b/>
      <w:bCs/>
    </w:rPr>
  </w:style>
  <w:style w:type="paragraph" w:styleId="Cytat">
    <w:name w:val="Quote"/>
    <w:basedOn w:val="Normalny"/>
    <w:next w:val="Normalny"/>
    <w:link w:val="CytatZnak"/>
    <w:uiPriority w:val="29"/>
    <w:qFormat/>
    <w:rsid w:val="00005B37"/>
    <w:pPr>
      <w:spacing w:before="200"/>
      <w:ind w:left="360" w:right="360"/>
      <w:jc w:val="both"/>
    </w:pPr>
    <w:rPr>
      <w:i/>
      <w:iCs/>
      <w:szCs w:val="22"/>
      <w:lang w:eastAsia="en-US" w:bidi="en-US"/>
    </w:rPr>
  </w:style>
  <w:style w:type="character" w:customStyle="1" w:styleId="CytatZnak">
    <w:name w:val="Cytat Znak"/>
    <w:basedOn w:val="Domylnaczcionkaakapitu"/>
    <w:link w:val="Cytat"/>
    <w:uiPriority w:val="29"/>
    <w:rsid w:val="00005B37"/>
    <w:rPr>
      <w:rFonts w:ascii="Times New Roman" w:eastAsia="Times New Roman" w:hAnsi="Times New Roman" w:cs="Times New Roman"/>
      <w:i/>
      <w:iCs/>
      <w:sz w:val="24"/>
      <w:lang w:bidi="en-US"/>
    </w:rPr>
  </w:style>
  <w:style w:type="paragraph" w:styleId="Cytatintensywny">
    <w:name w:val="Intense Quote"/>
    <w:basedOn w:val="Normalny"/>
    <w:next w:val="Normalny"/>
    <w:link w:val="CytatintensywnyZnak"/>
    <w:uiPriority w:val="30"/>
    <w:qFormat/>
    <w:rsid w:val="00005B37"/>
    <w:pPr>
      <w:pBdr>
        <w:bottom w:val="single" w:sz="4" w:space="1" w:color="auto"/>
      </w:pBdr>
      <w:spacing w:before="200" w:after="280"/>
      <w:ind w:left="1008" w:right="1152"/>
      <w:jc w:val="both"/>
    </w:pPr>
    <w:rPr>
      <w:b/>
      <w:bCs/>
      <w:i/>
      <w:iCs/>
      <w:szCs w:val="22"/>
      <w:lang w:eastAsia="en-US" w:bidi="en-US"/>
    </w:rPr>
  </w:style>
  <w:style w:type="character" w:customStyle="1" w:styleId="CytatintensywnyZnak">
    <w:name w:val="Cytat intensywny Znak"/>
    <w:basedOn w:val="Domylnaczcionkaakapitu"/>
    <w:link w:val="Cytatintensywny"/>
    <w:uiPriority w:val="30"/>
    <w:rsid w:val="00005B37"/>
    <w:rPr>
      <w:rFonts w:ascii="Times New Roman" w:eastAsia="Times New Roman" w:hAnsi="Times New Roman" w:cs="Times New Roman"/>
      <w:b/>
      <w:bCs/>
      <w:i/>
      <w:iCs/>
      <w:sz w:val="24"/>
      <w:lang w:bidi="en-US"/>
    </w:rPr>
  </w:style>
  <w:style w:type="character" w:styleId="Wyrnieniedelikatne">
    <w:name w:val="Subtle Emphasis"/>
    <w:uiPriority w:val="19"/>
    <w:qFormat/>
    <w:rsid w:val="00005B37"/>
    <w:rPr>
      <w:i/>
      <w:iCs/>
    </w:rPr>
  </w:style>
  <w:style w:type="character" w:styleId="Wyrnienieintensywne">
    <w:name w:val="Intense Emphasis"/>
    <w:uiPriority w:val="21"/>
    <w:qFormat/>
    <w:rsid w:val="00005B37"/>
    <w:rPr>
      <w:b/>
      <w:bCs/>
    </w:rPr>
  </w:style>
  <w:style w:type="character" w:styleId="Odwoaniedelikatne">
    <w:name w:val="Subtle Reference"/>
    <w:uiPriority w:val="31"/>
    <w:qFormat/>
    <w:rsid w:val="00005B37"/>
    <w:rPr>
      <w:smallCaps/>
    </w:rPr>
  </w:style>
  <w:style w:type="character" w:styleId="Odwoanieintensywne">
    <w:name w:val="Intense Reference"/>
    <w:uiPriority w:val="32"/>
    <w:qFormat/>
    <w:rsid w:val="00005B37"/>
    <w:rPr>
      <w:smallCaps/>
      <w:spacing w:val="5"/>
      <w:u w:val="single"/>
    </w:rPr>
  </w:style>
  <w:style w:type="character" w:styleId="Tytuksiki">
    <w:name w:val="Book Title"/>
    <w:uiPriority w:val="33"/>
    <w:qFormat/>
    <w:rsid w:val="00005B37"/>
    <w:rPr>
      <w:i/>
      <w:iCs/>
      <w:smallCaps/>
      <w:spacing w:val="5"/>
    </w:rPr>
  </w:style>
  <w:style w:type="paragraph" w:styleId="Nagwekspisutreci">
    <w:name w:val="TOC Heading"/>
    <w:basedOn w:val="Nagwek1"/>
    <w:next w:val="Normalny"/>
    <w:uiPriority w:val="39"/>
    <w:qFormat/>
    <w:rsid w:val="00005B37"/>
    <w:pPr>
      <w:keepNext w:val="0"/>
      <w:keepLines w:val="0"/>
      <w:spacing w:before="480" w:line="240" w:lineRule="auto"/>
      <w:contextualSpacing/>
      <w:jc w:val="both"/>
      <w:outlineLvl w:val="9"/>
    </w:pPr>
    <w:rPr>
      <w:rFonts w:ascii="Cambria" w:eastAsia="Times New Roman" w:hAnsi="Cambria" w:cs="Times New Roman"/>
      <w:b/>
      <w:bCs/>
      <w:color w:val="auto"/>
      <w:sz w:val="28"/>
      <w:szCs w:val="28"/>
      <w:lang w:bidi="en-US"/>
    </w:rPr>
  </w:style>
  <w:style w:type="table" w:styleId="Tabela-Siatka">
    <w:name w:val="Table Grid"/>
    <w:basedOn w:val="Standardowy"/>
    <w:uiPriority w:val="59"/>
    <w:rsid w:val="00005B37"/>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005B37"/>
    <w:pPr>
      <w:spacing w:after="200" w:line="276" w:lineRule="auto"/>
      <w:ind w:left="720"/>
      <w:contextualSpacing/>
    </w:pPr>
    <w:rPr>
      <w:rFonts w:ascii="Calibri" w:hAnsi="Calibri"/>
      <w:sz w:val="22"/>
      <w:szCs w:val="22"/>
      <w:lang w:eastAsia="en-US"/>
    </w:rPr>
  </w:style>
  <w:style w:type="paragraph" w:styleId="NormalnyWeb">
    <w:name w:val="Normal (Web)"/>
    <w:basedOn w:val="Normalny"/>
    <w:uiPriority w:val="99"/>
    <w:unhideWhenUsed/>
    <w:rsid w:val="00005B37"/>
    <w:pPr>
      <w:spacing w:before="100" w:beforeAutospacing="1" w:after="100" w:afterAutospacing="1"/>
    </w:pPr>
  </w:style>
  <w:style w:type="character" w:customStyle="1" w:styleId="Nierozpoznanawzmianka1">
    <w:name w:val="Nierozpoznana wzmianka1"/>
    <w:uiPriority w:val="99"/>
    <w:semiHidden/>
    <w:unhideWhenUsed/>
    <w:rsid w:val="00005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8380">
      <w:bodyDiv w:val="1"/>
      <w:marLeft w:val="0"/>
      <w:marRight w:val="0"/>
      <w:marTop w:val="0"/>
      <w:marBottom w:val="0"/>
      <w:divBdr>
        <w:top w:val="none" w:sz="0" w:space="0" w:color="auto"/>
        <w:left w:val="none" w:sz="0" w:space="0" w:color="auto"/>
        <w:bottom w:val="none" w:sz="0" w:space="0" w:color="auto"/>
        <w:right w:val="none" w:sz="0" w:space="0" w:color="auto"/>
      </w:divBdr>
    </w:div>
    <w:div w:id="132135374">
      <w:bodyDiv w:val="1"/>
      <w:marLeft w:val="0"/>
      <w:marRight w:val="0"/>
      <w:marTop w:val="0"/>
      <w:marBottom w:val="0"/>
      <w:divBdr>
        <w:top w:val="none" w:sz="0" w:space="0" w:color="auto"/>
        <w:left w:val="none" w:sz="0" w:space="0" w:color="auto"/>
        <w:bottom w:val="none" w:sz="0" w:space="0" w:color="auto"/>
        <w:right w:val="none" w:sz="0" w:space="0" w:color="auto"/>
      </w:divBdr>
    </w:div>
    <w:div w:id="225916426">
      <w:bodyDiv w:val="1"/>
      <w:marLeft w:val="0"/>
      <w:marRight w:val="0"/>
      <w:marTop w:val="0"/>
      <w:marBottom w:val="0"/>
      <w:divBdr>
        <w:top w:val="none" w:sz="0" w:space="0" w:color="auto"/>
        <w:left w:val="none" w:sz="0" w:space="0" w:color="auto"/>
        <w:bottom w:val="none" w:sz="0" w:space="0" w:color="auto"/>
        <w:right w:val="none" w:sz="0" w:space="0" w:color="auto"/>
      </w:divBdr>
    </w:div>
    <w:div w:id="402608799">
      <w:bodyDiv w:val="1"/>
      <w:marLeft w:val="0"/>
      <w:marRight w:val="0"/>
      <w:marTop w:val="0"/>
      <w:marBottom w:val="0"/>
      <w:divBdr>
        <w:top w:val="none" w:sz="0" w:space="0" w:color="auto"/>
        <w:left w:val="none" w:sz="0" w:space="0" w:color="auto"/>
        <w:bottom w:val="none" w:sz="0" w:space="0" w:color="auto"/>
        <w:right w:val="none" w:sz="0" w:space="0" w:color="auto"/>
      </w:divBdr>
    </w:div>
    <w:div w:id="519202376">
      <w:bodyDiv w:val="1"/>
      <w:marLeft w:val="0"/>
      <w:marRight w:val="0"/>
      <w:marTop w:val="0"/>
      <w:marBottom w:val="0"/>
      <w:divBdr>
        <w:top w:val="none" w:sz="0" w:space="0" w:color="auto"/>
        <w:left w:val="none" w:sz="0" w:space="0" w:color="auto"/>
        <w:bottom w:val="none" w:sz="0" w:space="0" w:color="auto"/>
        <w:right w:val="none" w:sz="0" w:space="0" w:color="auto"/>
      </w:divBdr>
    </w:div>
    <w:div w:id="564024857">
      <w:bodyDiv w:val="1"/>
      <w:marLeft w:val="0"/>
      <w:marRight w:val="0"/>
      <w:marTop w:val="0"/>
      <w:marBottom w:val="0"/>
      <w:divBdr>
        <w:top w:val="none" w:sz="0" w:space="0" w:color="auto"/>
        <w:left w:val="none" w:sz="0" w:space="0" w:color="auto"/>
        <w:bottom w:val="none" w:sz="0" w:space="0" w:color="auto"/>
        <w:right w:val="none" w:sz="0" w:space="0" w:color="auto"/>
      </w:divBdr>
    </w:div>
    <w:div w:id="589122955">
      <w:bodyDiv w:val="1"/>
      <w:marLeft w:val="0"/>
      <w:marRight w:val="0"/>
      <w:marTop w:val="0"/>
      <w:marBottom w:val="0"/>
      <w:divBdr>
        <w:top w:val="none" w:sz="0" w:space="0" w:color="auto"/>
        <w:left w:val="none" w:sz="0" w:space="0" w:color="auto"/>
        <w:bottom w:val="none" w:sz="0" w:space="0" w:color="auto"/>
        <w:right w:val="none" w:sz="0" w:space="0" w:color="auto"/>
      </w:divBdr>
    </w:div>
    <w:div w:id="798719199">
      <w:bodyDiv w:val="1"/>
      <w:marLeft w:val="0"/>
      <w:marRight w:val="0"/>
      <w:marTop w:val="0"/>
      <w:marBottom w:val="0"/>
      <w:divBdr>
        <w:top w:val="none" w:sz="0" w:space="0" w:color="auto"/>
        <w:left w:val="none" w:sz="0" w:space="0" w:color="auto"/>
        <w:bottom w:val="none" w:sz="0" w:space="0" w:color="auto"/>
        <w:right w:val="none" w:sz="0" w:space="0" w:color="auto"/>
      </w:divBdr>
    </w:div>
    <w:div w:id="1063068393">
      <w:bodyDiv w:val="1"/>
      <w:marLeft w:val="0"/>
      <w:marRight w:val="0"/>
      <w:marTop w:val="0"/>
      <w:marBottom w:val="0"/>
      <w:divBdr>
        <w:top w:val="none" w:sz="0" w:space="0" w:color="auto"/>
        <w:left w:val="none" w:sz="0" w:space="0" w:color="auto"/>
        <w:bottom w:val="none" w:sz="0" w:space="0" w:color="auto"/>
        <w:right w:val="none" w:sz="0" w:space="0" w:color="auto"/>
      </w:divBdr>
    </w:div>
    <w:div w:id="1394111777">
      <w:bodyDiv w:val="1"/>
      <w:marLeft w:val="0"/>
      <w:marRight w:val="0"/>
      <w:marTop w:val="0"/>
      <w:marBottom w:val="0"/>
      <w:divBdr>
        <w:top w:val="none" w:sz="0" w:space="0" w:color="auto"/>
        <w:left w:val="none" w:sz="0" w:space="0" w:color="auto"/>
        <w:bottom w:val="none" w:sz="0" w:space="0" w:color="auto"/>
        <w:right w:val="none" w:sz="0" w:space="0" w:color="auto"/>
      </w:divBdr>
    </w:div>
    <w:div w:id="1401292975">
      <w:bodyDiv w:val="1"/>
      <w:marLeft w:val="0"/>
      <w:marRight w:val="0"/>
      <w:marTop w:val="0"/>
      <w:marBottom w:val="0"/>
      <w:divBdr>
        <w:top w:val="none" w:sz="0" w:space="0" w:color="auto"/>
        <w:left w:val="none" w:sz="0" w:space="0" w:color="auto"/>
        <w:bottom w:val="none" w:sz="0" w:space="0" w:color="auto"/>
        <w:right w:val="none" w:sz="0" w:space="0" w:color="auto"/>
      </w:divBdr>
    </w:div>
    <w:div w:id="1535119572">
      <w:bodyDiv w:val="1"/>
      <w:marLeft w:val="0"/>
      <w:marRight w:val="0"/>
      <w:marTop w:val="0"/>
      <w:marBottom w:val="0"/>
      <w:divBdr>
        <w:top w:val="none" w:sz="0" w:space="0" w:color="auto"/>
        <w:left w:val="none" w:sz="0" w:space="0" w:color="auto"/>
        <w:bottom w:val="none" w:sz="0" w:space="0" w:color="auto"/>
        <w:right w:val="none" w:sz="0" w:space="0" w:color="auto"/>
      </w:divBdr>
    </w:div>
    <w:div w:id="1546869269">
      <w:bodyDiv w:val="1"/>
      <w:marLeft w:val="0"/>
      <w:marRight w:val="0"/>
      <w:marTop w:val="0"/>
      <w:marBottom w:val="0"/>
      <w:divBdr>
        <w:top w:val="none" w:sz="0" w:space="0" w:color="auto"/>
        <w:left w:val="none" w:sz="0" w:space="0" w:color="auto"/>
        <w:bottom w:val="none" w:sz="0" w:space="0" w:color="auto"/>
        <w:right w:val="none" w:sz="0" w:space="0" w:color="auto"/>
      </w:divBdr>
    </w:div>
    <w:div w:id="1679431292">
      <w:bodyDiv w:val="1"/>
      <w:marLeft w:val="0"/>
      <w:marRight w:val="0"/>
      <w:marTop w:val="0"/>
      <w:marBottom w:val="0"/>
      <w:divBdr>
        <w:top w:val="none" w:sz="0" w:space="0" w:color="auto"/>
        <w:left w:val="none" w:sz="0" w:space="0" w:color="auto"/>
        <w:bottom w:val="none" w:sz="0" w:space="0" w:color="auto"/>
        <w:right w:val="none" w:sz="0" w:space="0" w:color="auto"/>
      </w:divBdr>
    </w:div>
    <w:div w:id="1754666722">
      <w:bodyDiv w:val="1"/>
      <w:marLeft w:val="0"/>
      <w:marRight w:val="0"/>
      <w:marTop w:val="0"/>
      <w:marBottom w:val="0"/>
      <w:divBdr>
        <w:top w:val="none" w:sz="0" w:space="0" w:color="auto"/>
        <w:left w:val="none" w:sz="0" w:space="0" w:color="auto"/>
        <w:bottom w:val="none" w:sz="0" w:space="0" w:color="auto"/>
        <w:right w:val="none" w:sz="0" w:space="0" w:color="auto"/>
      </w:divBdr>
    </w:div>
    <w:div w:id="20595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2900</TotalTime>
  <Pages>38</Pages>
  <Words>8972</Words>
  <Characters>53834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Anna Lewicka</cp:lastModifiedBy>
  <cp:revision>75</cp:revision>
  <cp:lastPrinted>2024-12-20T07:26:00Z</cp:lastPrinted>
  <dcterms:created xsi:type="dcterms:W3CDTF">2021-04-09T11:09:00Z</dcterms:created>
  <dcterms:modified xsi:type="dcterms:W3CDTF">2024-12-20T08:26:00Z</dcterms:modified>
</cp:coreProperties>
</file>