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4E88" w14:textId="16DDFE4F" w:rsidR="003E529C" w:rsidRDefault="003E529C" w:rsidP="003E529C">
      <w:pPr>
        <w:tabs>
          <w:tab w:val="right" w:pos="9214"/>
        </w:tabs>
        <w:rPr>
          <w:rFonts w:ascii="Arial" w:hAnsi="Arial" w:cs="Arial"/>
          <w:b/>
          <w:bCs/>
        </w:rPr>
      </w:pPr>
      <w:r w:rsidRPr="003E529C">
        <w:rPr>
          <w:rFonts w:ascii="Arial" w:hAnsi="Arial" w:cs="Arial"/>
          <w:b/>
          <w:bCs/>
        </w:rPr>
        <w:t xml:space="preserve">Zn. </w:t>
      </w:r>
      <w:proofErr w:type="spellStart"/>
      <w:r w:rsidRPr="003E529C">
        <w:rPr>
          <w:rFonts w:ascii="Arial" w:hAnsi="Arial" w:cs="Arial"/>
          <w:b/>
          <w:bCs/>
        </w:rPr>
        <w:t>spr</w:t>
      </w:r>
      <w:proofErr w:type="spellEnd"/>
      <w:r w:rsidRPr="003E529C">
        <w:rPr>
          <w:rFonts w:ascii="Arial" w:hAnsi="Arial" w:cs="Arial"/>
          <w:b/>
          <w:bCs/>
        </w:rPr>
        <w:t xml:space="preserve">.: </w:t>
      </w:r>
      <w:bookmarkStart w:id="0" w:name="ezdSprawaZnak"/>
      <w:r w:rsidRPr="003E529C">
        <w:rPr>
          <w:rFonts w:ascii="Arial" w:hAnsi="Arial" w:cs="Arial"/>
          <w:b/>
          <w:bCs/>
        </w:rPr>
        <w:t>EZ.270.4.7.2024</w:t>
      </w:r>
      <w:bookmarkEnd w:id="0"/>
      <w:r>
        <w:rPr>
          <w:rFonts w:ascii="Arial" w:hAnsi="Arial" w:cs="Arial"/>
          <w:b/>
          <w:bCs/>
        </w:rPr>
        <w:t xml:space="preserve"> </w:t>
      </w:r>
    </w:p>
    <w:p w14:paraId="5D71E424" w14:textId="77777777" w:rsidR="003E529C" w:rsidRDefault="003E529C" w:rsidP="003E529C">
      <w:pPr>
        <w:tabs>
          <w:tab w:val="right" w:pos="9214"/>
        </w:tabs>
        <w:rPr>
          <w:rFonts w:ascii="Arial" w:hAnsi="Arial" w:cs="Arial"/>
          <w:b/>
          <w:bCs/>
        </w:rPr>
      </w:pPr>
    </w:p>
    <w:p w14:paraId="1DDBE36B" w14:textId="38B45310" w:rsidR="003E529C" w:rsidRPr="003E529C" w:rsidRDefault="003E529C" w:rsidP="003E529C">
      <w:pPr>
        <w:tabs>
          <w:tab w:val="right" w:pos="9214"/>
        </w:tabs>
        <w:spacing w:before="120"/>
        <w:jc w:val="center"/>
        <w:rPr>
          <w:rFonts w:ascii="Arial" w:hAnsi="Arial" w:cs="Arial"/>
          <w:b/>
          <w:bCs/>
        </w:rPr>
      </w:pPr>
      <w:r w:rsidRPr="003E529C">
        <w:rPr>
          <w:rFonts w:ascii="Arial" w:hAnsi="Arial" w:cs="Arial"/>
          <w:b/>
        </w:rPr>
        <w:t xml:space="preserve">Dostawa </w:t>
      </w:r>
      <w:r w:rsidRPr="003E529C">
        <w:rPr>
          <w:rFonts w:ascii="Arial" w:hAnsi="Arial" w:cs="Arial"/>
          <w:b/>
          <w:lang w:eastAsia="ar-SA"/>
        </w:rPr>
        <w:t>zintegrowanego systemu radarowo-optycznego wraz z usługą montażu, uruchomienia i wsparcia technicznego umożliwiając</w:t>
      </w:r>
      <w:r w:rsidR="008152A0">
        <w:rPr>
          <w:rFonts w:ascii="Arial" w:hAnsi="Arial" w:cs="Arial"/>
          <w:b/>
          <w:lang w:eastAsia="ar-SA"/>
        </w:rPr>
        <w:t>ego</w:t>
      </w:r>
      <w:r w:rsidRPr="003E529C">
        <w:rPr>
          <w:rFonts w:ascii="Arial" w:hAnsi="Arial" w:cs="Arial"/>
          <w:b/>
          <w:lang w:eastAsia="ar-SA"/>
        </w:rPr>
        <w:t xml:space="preserve"> monitoring aktywności ptaków i nietoperzy w powietrzu.</w:t>
      </w:r>
    </w:p>
    <w:p w14:paraId="6ADF320E" w14:textId="77777777" w:rsidR="003E529C" w:rsidRDefault="003E529C" w:rsidP="00D5609A">
      <w:pPr>
        <w:spacing w:line="360" w:lineRule="auto"/>
        <w:jc w:val="center"/>
        <w:rPr>
          <w:rFonts w:ascii="Arial" w:hAnsi="Arial" w:cs="Arial"/>
          <w:b/>
        </w:rPr>
      </w:pPr>
    </w:p>
    <w:p w14:paraId="07A4C4C6" w14:textId="74136273" w:rsidR="00D5609A" w:rsidRPr="003E529C" w:rsidRDefault="00D5609A" w:rsidP="003E52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FORMULARZ SZACOWANIA WARTOŚCI ZAMÓWIENIA</w:t>
      </w:r>
    </w:p>
    <w:p w14:paraId="571D88EA" w14:textId="77777777" w:rsidR="00D5609A" w:rsidRDefault="00D5609A" w:rsidP="00D5609A">
      <w:pPr>
        <w:spacing w:line="360" w:lineRule="auto"/>
        <w:ind w:firstLine="567"/>
        <w:jc w:val="both"/>
        <w:rPr>
          <w:rFonts w:ascii="Arial" w:hAnsi="Arial" w:cs="Arial"/>
          <w:sz w:val="2"/>
          <w:szCs w:val="2"/>
        </w:rPr>
      </w:pPr>
    </w:p>
    <w:p w14:paraId="35E6803F" w14:textId="77777777" w:rsidR="00D5609A" w:rsidRDefault="00D5609A" w:rsidP="00D5609A">
      <w:pPr>
        <w:spacing w:line="276" w:lineRule="auto"/>
        <w:rPr>
          <w:rFonts w:ascii="Arial" w:hAnsi="Arial" w:cs="Arial"/>
          <w:lang w:eastAsia="ar-SA"/>
        </w:rPr>
      </w:pPr>
    </w:p>
    <w:tbl>
      <w:tblPr>
        <w:tblW w:w="93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14"/>
        <w:gridCol w:w="1394"/>
        <w:gridCol w:w="1353"/>
        <w:gridCol w:w="1516"/>
        <w:gridCol w:w="1418"/>
      </w:tblGrid>
      <w:tr w:rsidR="00D5609A" w14:paraId="42DDBB5C" w14:textId="77777777" w:rsidTr="003E529C">
        <w:trPr>
          <w:trHeight w:val="447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B6F1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Przedmiot wyceny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3562" w14:textId="3743997E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ar-SA"/>
              </w:rPr>
            </w:pPr>
            <w:r w:rsidRPr="003E529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Wartość netto [zł.]</w:t>
            </w:r>
          </w:p>
          <w:p w14:paraId="6F47CBB3" w14:textId="6D6440BB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8D23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Podatek i usług od towarów</w:t>
            </w:r>
          </w:p>
          <w:p w14:paraId="36593BFA" w14:textId="77777777" w:rsidR="00D5609A" w:rsidRPr="003E529C" w:rsidRDefault="00D5609A">
            <w:pPr>
              <w:suppressLineNumber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/VAT/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B82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Wartość brutto [zł.]</w:t>
            </w:r>
          </w:p>
          <w:p w14:paraId="02E64ADC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kol.2 + kol.4</w:t>
            </w:r>
          </w:p>
          <w:p w14:paraId="57D288FA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D5609A" w14:paraId="4B592C3E" w14:textId="77777777" w:rsidTr="003E529C">
        <w:trPr>
          <w:trHeight w:val="655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8F6A" w14:textId="77777777" w:rsidR="00D5609A" w:rsidRPr="003E529C" w:rsidRDefault="00D5609A">
            <w:pPr>
              <w:rPr>
                <w:rFonts w:ascii="Arial" w:hAnsi="Arial" w:cs="Arial"/>
                <w:b/>
                <w:kern w:val="2"/>
                <w:sz w:val="22"/>
                <w:szCs w:val="22"/>
                <w:lang w:eastAsia="ar-SA"/>
                <w14:ligatures w14:val="standardContextual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AAEE" w14:textId="77777777" w:rsidR="00D5609A" w:rsidRPr="003E529C" w:rsidRDefault="00D5609A">
            <w:pPr>
              <w:rPr>
                <w:rFonts w:ascii="Arial" w:hAnsi="Arial" w:cs="Arial"/>
                <w:b/>
                <w:kern w:val="2"/>
                <w:sz w:val="22"/>
                <w:szCs w:val="22"/>
                <w:vertAlign w:val="superscript"/>
                <w:lang w:eastAsia="ar-SA"/>
                <w14:ligatures w14:val="standardContextu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22A3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sz w:val="22"/>
                <w:szCs w:val="22"/>
                <w:lang w:eastAsia="ar-SA"/>
              </w:rPr>
              <w:t>Stawka</w:t>
            </w:r>
          </w:p>
          <w:p w14:paraId="11668735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sz w:val="22"/>
                <w:szCs w:val="22"/>
                <w:lang w:eastAsia="ar-SA"/>
              </w:rPr>
              <w:t>[%]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B461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sz w:val="22"/>
                <w:szCs w:val="22"/>
                <w:lang w:eastAsia="ar-SA"/>
              </w:rPr>
              <w:t>Wartość</w:t>
            </w:r>
          </w:p>
          <w:p w14:paraId="16DDA297" w14:textId="77777777" w:rsidR="00D5609A" w:rsidRPr="003E529C" w:rsidRDefault="00D5609A">
            <w:pPr>
              <w:suppressLineNumber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sz w:val="22"/>
                <w:szCs w:val="22"/>
                <w:lang w:eastAsia="ar-SA"/>
              </w:rPr>
              <w:t>[zł]</w:t>
            </w:r>
          </w:p>
          <w:p w14:paraId="4FB33AEB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sz w:val="22"/>
                <w:szCs w:val="22"/>
                <w:lang w:eastAsia="ar-SA"/>
              </w:rPr>
              <w:t>kol.2 x kol.3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2ED3" w14:textId="77777777" w:rsidR="00D5609A" w:rsidRPr="003E529C" w:rsidRDefault="00D5609A">
            <w:pPr>
              <w:rPr>
                <w:rFonts w:ascii="Arial" w:hAnsi="Arial" w:cs="Arial"/>
                <w:b/>
                <w:kern w:val="2"/>
                <w:sz w:val="22"/>
                <w:szCs w:val="22"/>
                <w:lang w:eastAsia="ar-SA"/>
                <w14:ligatures w14:val="standardContextual"/>
              </w:rPr>
            </w:pPr>
          </w:p>
        </w:tc>
      </w:tr>
      <w:tr w:rsidR="00D5609A" w14:paraId="20566DEB" w14:textId="77777777" w:rsidTr="003E529C">
        <w:trPr>
          <w:trHeight w:val="16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2D53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E529C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AB16" w14:textId="77777777" w:rsidR="00D5609A" w:rsidRPr="003E529C" w:rsidRDefault="00D5609A">
            <w:pPr>
              <w:suppressLineNumber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E529C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2DFA" w14:textId="77777777" w:rsidR="00D5609A" w:rsidRPr="003E529C" w:rsidRDefault="00D5609A">
            <w:pPr>
              <w:suppressLineNumber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E529C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B87F" w14:textId="77777777" w:rsidR="00D5609A" w:rsidRPr="003E529C" w:rsidRDefault="00D5609A">
            <w:pPr>
              <w:suppressLineNumber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E529C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076" w14:textId="77777777" w:rsidR="00D5609A" w:rsidRPr="003E529C" w:rsidRDefault="00D5609A">
            <w:pPr>
              <w:suppressLineNumber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E529C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</w:tr>
      <w:tr w:rsidR="00D5609A" w14:paraId="4CB4CBAE" w14:textId="77777777" w:rsidTr="003E529C">
        <w:trPr>
          <w:trHeight w:val="60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9C0D" w14:textId="376456D5" w:rsidR="00D5609A" w:rsidRPr="003E529C" w:rsidRDefault="00D5609A">
            <w:pPr>
              <w:suppressLineNumber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sz w:val="22"/>
                <w:szCs w:val="22"/>
                <w:lang w:eastAsia="ar-SA"/>
              </w:rPr>
              <w:t xml:space="preserve">Dostawa i montaż zintegrowanego systemu radarowo-optycznego do zdalnego monitoringu ptaków </w:t>
            </w:r>
            <w:r w:rsidR="003E529C">
              <w:rPr>
                <w:rFonts w:ascii="Arial" w:hAnsi="Arial" w:cs="Arial"/>
                <w:sz w:val="22"/>
                <w:szCs w:val="22"/>
                <w:lang w:eastAsia="ar-SA"/>
              </w:rPr>
              <w:br/>
            </w:r>
            <w:r w:rsidRPr="003E529C">
              <w:rPr>
                <w:rFonts w:ascii="Arial" w:hAnsi="Arial" w:cs="Arial"/>
                <w:sz w:val="22"/>
                <w:szCs w:val="22"/>
                <w:lang w:eastAsia="ar-SA"/>
              </w:rPr>
              <w:t>i nietoperzy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63BC" w14:textId="77777777" w:rsidR="00D5609A" w:rsidRPr="003E529C" w:rsidRDefault="00D5609A">
            <w:pPr>
              <w:suppressLineNumber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1F0" w14:textId="77777777" w:rsidR="00D5609A" w:rsidRPr="003E529C" w:rsidRDefault="00D5609A">
            <w:pPr>
              <w:suppressLineNumber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856" w14:textId="77777777" w:rsidR="00D5609A" w:rsidRPr="003E529C" w:rsidRDefault="00D5609A">
            <w:pPr>
              <w:suppressLineNumber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FE0C" w14:textId="77777777" w:rsidR="00D5609A" w:rsidRPr="003E529C" w:rsidRDefault="00D5609A">
            <w:pPr>
              <w:suppressLineNumber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5609A" w14:paraId="16F99959" w14:textId="77777777" w:rsidTr="003E529C">
        <w:trPr>
          <w:trHeight w:val="60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B8B2" w14:textId="725F3A68" w:rsidR="00D5609A" w:rsidRPr="003E529C" w:rsidRDefault="00D5609A">
            <w:pPr>
              <w:suppressLineNumber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sz w:val="22"/>
                <w:szCs w:val="22"/>
                <w:lang w:eastAsia="ar-SA"/>
              </w:rPr>
              <w:t>Szkolenie personelu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5296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4119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388C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0BE1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5609A" w14:paraId="651F820A" w14:textId="77777777" w:rsidTr="003E529C">
        <w:trPr>
          <w:trHeight w:val="75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A04F" w14:textId="4A50A80F" w:rsidR="00D5609A" w:rsidRPr="003E529C" w:rsidRDefault="00D5609A">
            <w:pPr>
              <w:suppressLineNumber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sz w:val="22"/>
                <w:szCs w:val="22"/>
                <w:lang w:eastAsia="ar-SA"/>
              </w:rPr>
              <w:t>Gwarancja i kompleksowa obsługa serwisowa (wariant I)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BA49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637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5D2A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DE49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5609A" w14:paraId="3E1CE5AF" w14:textId="77777777" w:rsidTr="003E529C">
        <w:trPr>
          <w:trHeight w:val="60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AC94" w14:textId="134C2BA2" w:rsidR="00D5609A" w:rsidRPr="003E529C" w:rsidRDefault="00D5609A">
            <w:pPr>
              <w:suppressLineNumber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sz w:val="22"/>
                <w:szCs w:val="22"/>
                <w:lang w:eastAsia="ar-SA"/>
              </w:rPr>
              <w:t>Gwarancja i kompleksowa obsługa serwisowa (wariant II)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4F4E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3D40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8E4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381A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5609A" w14:paraId="60260853" w14:textId="77777777" w:rsidTr="003E529C">
        <w:trPr>
          <w:trHeight w:val="60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32CD" w14:textId="6C3293B5" w:rsidR="00D5609A" w:rsidRPr="003E529C" w:rsidRDefault="00D5609A">
            <w:pPr>
              <w:suppressLineNumber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E529C">
              <w:rPr>
                <w:rFonts w:ascii="Arial" w:hAnsi="Arial" w:cs="Arial"/>
                <w:sz w:val="22"/>
                <w:szCs w:val="22"/>
                <w:lang w:eastAsia="ar-SA"/>
              </w:rPr>
              <w:t>Gwarancja i kompleksowa obsługa serwisowa (wariant III)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692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51DE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A1E4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856A" w14:textId="77777777" w:rsidR="00D5609A" w:rsidRPr="003E529C" w:rsidRDefault="00D5609A">
            <w:pPr>
              <w:suppressLineNumber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2E1A49AC" w14:textId="77777777" w:rsidR="00D5609A" w:rsidRDefault="00D5609A" w:rsidP="00D5609A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5C25FB6" w14:textId="65D284E7" w:rsidR="006515F6" w:rsidRPr="00E105B4" w:rsidRDefault="00D5609A" w:rsidP="003E529C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Administratorem Pana/Pani danych osobowych jest Dyrekcja Generalna Lasów Państwowych </w:t>
      </w:r>
      <w:r w:rsidR="003E529C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z siedzibą ul. Grójecka 127, 02-124 Warszawa. Pana/Pani dane osobowe będą przetwarzane w celu umożliwienia kontaktu z Administratorem oraz podejmowania kontaktu z adresatami za pośrednictwem poczty tradycyjnej oraz elektronicznej; wymiany korespondencji tradycyjnej oraz elektronicznej, w tym przyjmowania pism, zgłoszeń, zapytań i wniosków w formie elektronicznej; rozpatrzenia otrzymanej korespondencji; obsługi korespondencji przychodzącej i wychodzącej w systemie Elektronicznego Zarządzania Dokumentacją (EZD); dokumentowania ustaleń dokonywanych z klientami, kontrahentami, współpracownikami lub innymi osobami; koordynowania oraz sprawowania nadzoru nad działalnością dyrektorów RDLP oraz kierowników innych jednostek organizacyjnych Lasów Państwowych o zasięgu krajowym; ochrony przed roszczeniami oraz dochodzenie ewentualnych roszczeń; obsługi skarg, wniosków – na podstawie przepisów ustawy z dnia 14 czerwca 1960 r. Kodeks postępowania administracyjnego (j.t.Dz.U.2022.1301 ze zm.) oraz rozporządzenia Rady Ministrów z dnia 8 stycznia 2002 r. w sprawie organizacji i przyjmowania i rozpatrywania skarg i wniosków (Dz.U.2002.46); obsługi petycji – na podstawie ustawy z dnia 11 lipca 2014 r. o petycjach (j.t.Dz.U.2018.870). W zależności od tego, czy Administrator posiada już inne dane osoby, z którą prowadzona jest korespondencja elektroniczna bądź tradycyjna oraz w jakiej sprawie jest ona prowadzona, Administrator może przetwarzać również szereg innych danych osobowych w zakresie niezbędnym do realizacji tej sprawy. Wówczas Administrator przetwarza dane osobowe również w innych, każdorazowo indywidualnie ustalanych celach, znanych osobie z którą prowadzona jest korespondencja i odrębnie informuje ją </w:t>
      </w:r>
      <w:r w:rsidR="003E529C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o tych celach. Przysługują Panu/Pani wszystkie prawa wynikające z RODO, w szczególności prawo do sprzeciwu, usunięcia, dostępu do danych, przeniesienia, ograniczenia przetwarzania. Szczegółowe informacje na temat przetwarzania danych osobowych oraz przysługujących Panu/Pani praw znajduje się pod adresem: </w:t>
      </w:r>
      <w:hyperlink r:id="rId8" w:history="1">
        <w:r w:rsidR="003E529C" w:rsidRPr="004B6CE5">
          <w:rPr>
            <w:rStyle w:val="Hipercze"/>
            <w:rFonts w:ascii="Arial" w:hAnsi="Arial" w:cs="Arial"/>
            <w:i/>
            <w:sz w:val="20"/>
            <w:szCs w:val="20"/>
          </w:rPr>
          <w:t>https://www.lasy.gov.pl/pl/polityka-prywatnosci-serwisu-www-lasygov-pl</w:t>
        </w:r>
      </w:hyperlink>
      <w:r w:rsidR="003E529C">
        <w:rPr>
          <w:rFonts w:ascii="Arial" w:hAnsi="Arial" w:cs="Arial"/>
          <w:i/>
          <w:sz w:val="20"/>
          <w:szCs w:val="20"/>
        </w:rPr>
        <w:t xml:space="preserve"> </w:t>
      </w:r>
    </w:p>
    <w:sectPr w:rsidR="006515F6" w:rsidRPr="00E105B4" w:rsidSect="003E529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1149" w14:textId="77777777" w:rsidR="00D71055" w:rsidRDefault="00D71055" w:rsidP="0045380D">
      <w:r>
        <w:separator/>
      </w:r>
    </w:p>
  </w:endnote>
  <w:endnote w:type="continuationSeparator" w:id="0">
    <w:p w14:paraId="37229763" w14:textId="77777777" w:rsidR="00D71055" w:rsidRDefault="00D71055" w:rsidP="0045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56F6" w14:textId="77777777" w:rsidR="00D71055" w:rsidRDefault="00D71055" w:rsidP="0045380D">
      <w:r>
        <w:separator/>
      </w:r>
    </w:p>
  </w:footnote>
  <w:footnote w:type="continuationSeparator" w:id="0">
    <w:p w14:paraId="2579819A" w14:textId="77777777" w:rsidR="00D71055" w:rsidRDefault="00D71055" w:rsidP="0045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7391"/>
    <w:multiLevelType w:val="multilevel"/>
    <w:tmpl w:val="8864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0486A"/>
    <w:multiLevelType w:val="hybridMultilevel"/>
    <w:tmpl w:val="1340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51828"/>
    <w:multiLevelType w:val="hybridMultilevel"/>
    <w:tmpl w:val="A0DA69E8"/>
    <w:lvl w:ilvl="0" w:tplc="26E8DF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A495F"/>
    <w:multiLevelType w:val="hybridMultilevel"/>
    <w:tmpl w:val="F0302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BD1"/>
    <w:multiLevelType w:val="multilevel"/>
    <w:tmpl w:val="4440B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6C364D"/>
    <w:multiLevelType w:val="hybridMultilevel"/>
    <w:tmpl w:val="14B6F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C"/>
    <w:rsid w:val="00055C8F"/>
    <w:rsid w:val="00062F4B"/>
    <w:rsid w:val="00070FF5"/>
    <w:rsid w:val="0008314E"/>
    <w:rsid w:val="000B1A74"/>
    <w:rsid w:val="000C6CE4"/>
    <w:rsid w:val="000D38AF"/>
    <w:rsid w:val="000D7EB5"/>
    <w:rsid w:val="000E1C82"/>
    <w:rsid w:val="001278F1"/>
    <w:rsid w:val="00161F3C"/>
    <w:rsid w:val="001666D8"/>
    <w:rsid w:val="002B0506"/>
    <w:rsid w:val="00310993"/>
    <w:rsid w:val="0032466E"/>
    <w:rsid w:val="003A0D28"/>
    <w:rsid w:val="003E529C"/>
    <w:rsid w:val="004133B3"/>
    <w:rsid w:val="00436EB9"/>
    <w:rsid w:val="0045380D"/>
    <w:rsid w:val="00460081"/>
    <w:rsid w:val="004A6D92"/>
    <w:rsid w:val="004E2731"/>
    <w:rsid w:val="00525D93"/>
    <w:rsid w:val="0054659D"/>
    <w:rsid w:val="00581327"/>
    <w:rsid w:val="0059245F"/>
    <w:rsid w:val="005C2366"/>
    <w:rsid w:val="006054E3"/>
    <w:rsid w:val="006515F6"/>
    <w:rsid w:val="006668FA"/>
    <w:rsid w:val="006D3538"/>
    <w:rsid w:val="007C1419"/>
    <w:rsid w:val="0081317B"/>
    <w:rsid w:val="008152A0"/>
    <w:rsid w:val="00816CD4"/>
    <w:rsid w:val="00817DD8"/>
    <w:rsid w:val="00830238"/>
    <w:rsid w:val="00843BDC"/>
    <w:rsid w:val="00882D7D"/>
    <w:rsid w:val="008C11AE"/>
    <w:rsid w:val="009056C8"/>
    <w:rsid w:val="0091439C"/>
    <w:rsid w:val="00917B5C"/>
    <w:rsid w:val="0092797A"/>
    <w:rsid w:val="00965BE5"/>
    <w:rsid w:val="00967260"/>
    <w:rsid w:val="009911F3"/>
    <w:rsid w:val="009A6BBC"/>
    <w:rsid w:val="009B4F42"/>
    <w:rsid w:val="009E0238"/>
    <w:rsid w:val="009F3061"/>
    <w:rsid w:val="00A6398F"/>
    <w:rsid w:val="00A7189D"/>
    <w:rsid w:val="00AA3FD9"/>
    <w:rsid w:val="00AD6656"/>
    <w:rsid w:val="00AE791C"/>
    <w:rsid w:val="00AF7512"/>
    <w:rsid w:val="00B10B33"/>
    <w:rsid w:val="00B24E93"/>
    <w:rsid w:val="00B56F8E"/>
    <w:rsid w:val="00B75AAC"/>
    <w:rsid w:val="00BC37F7"/>
    <w:rsid w:val="00BE3458"/>
    <w:rsid w:val="00BE6000"/>
    <w:rsid w:val="00C01610"/>
    <w:rsid w:val="00C11BDC"/>
    <w:rsid w:val="00C1746E"/>
    <w:rsid w:val="00CF6959"/>
    <w:rsid w:val="00D12119"/>
    <w:rsid w:val="00D3729D"/>
    <w:rsid w:val="00D5609A"/>
    <w:rsid w:val="00D62013"/>
    <w:rsid w:val="00D71055"/>
    <w:rsid w:val="00DA6A73"/>
    <w:rsid w:val="00E105B4"/>
    <w:rsid w:val="00E92D3D"/>
    <w:rsid w:val="00E93338"/>
    <w:rsid w:val="00EF08AE"/>
    <w:rsid w:val="00EF2EBC"/>
    <w:rsid w:val="00F11E53"/>
    <w:rsid w:val="00F429DB"/>
    <w:rsid w:val="00F76D0A"/>
    <w:rsid w:val="00FC3061"/>
    <w:rsid w:val="00FC7B02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F18D"/>
  <w15:chartTrackingRefBased/>
  <w15:docId w15:val="{150CC425-F368-4ED5-9F50-800BE30C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5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BBC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A6B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9A6BBC"/>
  </w:style>
  <w:style w:type="paragraph" w:styleId="Akapitzlist">
    <w:name w:val="List Paragraph"/>
    <w:basedOn w:val="Normalny"/>
    <w:uiPriority w:val="34"/>
    <w:qFormat/>
    <w:rsid w:val="0091439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7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7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7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7F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5380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380D"/>
  </w:style>
  <w:style w:type="paragraph" w:styleId="Tekstprzypisudolnego">
    <w:name w:val="footnote text"/>
    <w:basedOn w:val="Normalny"/>
    <w:link w:val="TekstprzypisudolnegoZnak"/>
    <w:uiPriority w:val="99"/>
    <w:unhideWhenUsed/>
    <w:rsid w:val="004E2731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27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73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43BD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1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9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8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5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y.gov.pl/pl/polityka-prywatnosci-serwisu-www-lasygov-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1055-FC19-4BBE-A5D3-A18F2217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Słowikowska</dc:creator>
  <cp:keywords/>
  <dc:description/>
  <cp:lastModifiedBy>Anna Zdrojewska</cp:lastModifiedBy>
  <cp:revision>2</cp:revision>
  <cp:lastPrinted>2024-09-10T07:08:00Z</cp:lastPrinted>
  <dcterms:created xsi:type="dcterms:W3CDTF">2024-10-25T09:54:00Z</dcterms:created>
  <dcterms:modified xsi:type="dcterms:W3CDTF">2024-10-25T09:54:00Z</dcterms:modified>
</cp:coreProperties>
</file>