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369559BD" w:rsidR="00FF6EF5" w:rsidRPr="00B217B3" w:rsidRDefault="00FF6EF5" w:rsidP="00B04DD6">
      <w:pPr>
        <w:pStyle w:val="Nagwek"/>
        <w:spacing w:line="360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EF1352">
        <w:rPr>
          <w:rFonts w:ascii="Fira Sans" w:hAnsi="Fira Sans"/>
          <w:noProof/>
          <w:sz w:val="22"/>
          <w:szCs w:val="22"/>
        </w:rPr>
        <w:t>31.01.2024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B04D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526B2C8C" w14:textId="5E9AE092" w:rsidR="007678A3" w:rsidRPr="000F67D9" w:rsidRDefault="00CB226E" w:rsidP="007527BC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</w:t>
      </w:r>
      <w:r w:rsidR="00EE4917" w:rsidRPr="000F67D9">
        <w:rPr>
          <w:rFonts w:ascii="Fira Sans" w:hAnsi="Fira Sans"/>
          <w:b/>
          <w:sz w:val="22"/>
          <w:szCs w:val="22"/>
        </w:rPr>
        <w:t>publicznego w trybie przetargu nieograniczonego, pn.: „</w:t>
      </w:r>
      <w:r w:rsidR="000F67D9" w:rsidRPr="000F67D9">
        <w:rPr>
          <w:rFonts w:ascii="Fira Sans" w:hAnsi="Fira Sans"/>
          <w:b/>
          <w:sz w:val="22"/>
          <w:szCs w:val="22"/>
        </w:rPr>
        <w:t>Dostawa produktów leczniczych</w:t>
      </w:r>
      <w:r w:rsidR="00EE4917" w:rsidRPr="000F67D9">
        <w:rPr>
          <w:rFonts w:ascii="Fira Sans" w:hAnsi="Fira Sans"/>
          <w:b/>
          <w:sz w:val="22"/>
          <w:szCs w:val="22"/>
        </w:rPr>
        <w:t xml:space="preserve">”- nr postępowania </w:t>
      </w:r>
      <w:r w:rsidR="000F67D9" w:rsidRPr="000F67D9">
        <w:rPr>
          <w:rFonts w:ascii="Fira Sans" w:hAnsi="Fira Sans"/>
          <w:b/>
          <w:sz w:val="22"/>
          <w:szCs w:val="22"/>
        </w:rPr>
        <w:t>06</w:t>
      </w:r>
      <w:r w:rsidR="00EE4917" w:rsidRPr="000F67D9">
        <w:rPr>
          <w:rFonts w:ascii="Fira Sans" w:hAnsi="Fira Sans"/>
          <w:b/>
          <w:sz w:val="22"/>
          <w:szCs w:val="22"/>
        </w:rPr>
        <w:t>/PN/202</w:t>
      </w:r>
      <w:r w:rsidR="00CA61FC" w:rsidRPr="000F67D9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0F67D9" w:rsidRDefault="00E70BBD" w:rsidP="007527BC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3F39735B" w:rsidR="00834415" w:rsidRPr="00B217B3" w:rsidRDefault="00C342C9" w:rsidP="007527BC">
      <w:pPr>
        <w:spacing w:line="360" w:lineRule="auto"/>
        <w:rPr>
          <w:rFonts w:ascii="Fira Sans" w:hAnsi="Fira Sans"/>
          <w:sz w:val="22"/>
          <w:szCs w:val="22"/>
        </w:rPr>
      </w:pPr>
      <w:r w:rsidRPr="000F67D9">
        <w:rPr>
          <w:rFonts w:ascii="Fira Sans" w:hAnsi="Fira Sans"/>
          <w:sz w:val="22"/>
          <w:szCs w:val="22"/>
        </w:rPr>
        <w:t xml:space="preserve">Na podstawie </w:t>
      </w:r>
      <w:r w:rsidR="00B256FA" w:rsidRPr="000F67D9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0F67D9">
        <w:rPr>
          <w:rFonts w:ascii="Fira Sans" w:hAnsi="Fira Sans"/>
          <w:sz w:val="22"/>
          <w:szCs w:val="22"/>
        </w:rPr>
        <w:t xml:space="preserve"> </w:t>
      </w:r>
      <w:r w:rsidR="003A4787" w:rsidRPr="000F67D9">
        <w:rPr>
          <w:rFonts w:ascii="Fira Sans" w:hAnsi="Fira Sans"/>
          <w:sz w:val="22"/>
          <w:szCs w:val="22"/>
        </w:rPr>
        <w:t>–</w:t>
      </w:r>
      <w:r w:rsidR="001F56C8" w:rsidRPr="000F67D9">
        <w:rPr>
          <w:rFonts w:ascii="Fira Sans" w:hAnsi="Fira Sans"/>
          <w:sz w:val="22"/>
          <w:szCs w:val="22"/>
        </w:rPr>
        <w:t xml:space="preserve"> </w:t>
      </w:r>
      <w:r w:rsidR="003A4787" w:rsidRPr="000F67D9">
        <w:rPr>
          <w:rFonts w:ascii="Fira Sans" w:hAnsi="Fira Sans"/>
          <w:sz w:val="22"/>
          <w:szCs w:val="22"/>
        </w:rPr>
        <w:t xml:space="preserve">przetarg </w:t>
      </w:r>
      <w:r w:rsidR="001F56C8" w:rsidRPr="000F67D9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0F67D9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0F67D9">
        <w:rPr>
          <w:rFonts w:ascii="Fira Sans" w:hAnsi="Fira Sans"/>
          <w:sz w:val="22"/>
          <w:szCs w:val="22"/>
        </w:rPr>
        <w:t>ustawy</w:t>
      </w:r>
      <w:r w:rsidR="00EE091B" w:rsidRPr="000F67D9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0F67D9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0F67D9">
        <w:rPr>
          <w:rFonts w:ascii="Fira Sans" w:hAnsi="Fira Sans"/>
          <w:sz w:val="22"/>
          <w:szCs w:val="22"/>
        </w:rPr>
        <w:t>Dz. U. z 202</w:t>
      </w:r>
      <w:r w:rsidR="00C36A02" w:rsidRPr="000F67D9">
        <w:rPr>
          <w:rFonts w:ascii="Fira Sans" w:hAnsi="Fira Sans"/>
          <w:sz w:val="22"/>
          <w:szCs w:val="22"/>
        </w:rPr>
        <w:t>3</w:t>
      </w:r>
      <w:r w:rsidR="009D531A" w:rsidRPr="000F67D9">
        <w:rPr>
          <w:rFonts w:ascii="Fira Sans" w:hAnsi="Fira Sans"/>
          <w:sz w:val="22"/>
          <w:szCs w:val="22"/>
        </w:rPr>
        <w:t xml:space="preserve"> r. poz. </w:t>
      </w:r>
      <w:r w:rsidR="00C36A02" w:rsidRPr="000F67D9">
        <w:rPr>
          <w:rFonts w:ascii="Fira Sans" w:hAnsi="Fira Sans"/>
          <w:sz w:val="22"/>
          <w:szCs w:val="22"/>
        </w:rPr>
        <w:t>1605</w:t>
      </w:r>
      <w:r w:rsidR="00965A24" w:rsidRPr="000F67D9">
        <w:rPr>
          <w:rFonts w:ascii="Fira Sans" w:hAnsi="Fira Sans"/>
          <w:sz w:val="22"/>
          <w:szCs w:val="22"/>
        </w:rPr>
        <w:t>)</w:t>
      </w:r>
      <w:r w:rsidR="00C36A02" w:rsidRPr="000F67D9">
        <w:rPr>
          <w:rFonts w:ascii="Fira Sans" w:hAnsi="Fira Sans"/>
          <w:sz w:val="22"/>
          <w:szCs w:val="22"/>
        </w:rPr>
        <w:t>,</w:t>
      </w:r>
      <w:r w:rsidR="009D531A" w:rsidRPr="000F67D9">
        <w:rPr>
          <w:rFonts w:ascii="Fira Sans" w:hAnsi="Fira Sans"/>
          <w:sz w:val="22"/>
          <w:szCs w:val="22"/>
        </w:rPr>
        <w:t xml:space="preserve"> </w:t>
      </w:r>
      <w:r w:rsidR="00965A24" w:rsidRPr="000F67D9">
        <w:rPr>
          <w:rFonts w:ascii="Fira Sans" w:hAnsi="Fira Sans"/>
          <w:sz w:val="22"/>
          <w:szCs w:val="22"/>
        </w:rPr>
        <w:t xml:space="preserve">[zwanej dalej także „PZP”] </w:t>
      </w:r>
      <w:r w:rsidRPr="000F67D9">
        <w:rPr>
          <w:rFonts w:ascii="Fira Sans" w:hAnsi="Fira Sans"/>
          <w:sz w:val="22"/>
          <w:szCs w:val="22"/>
        </w:rPr>
        <w:t xml:space="preserve">Zamawiający </w:t>
      </w:r>
      <w:r w:rsidR="00F73439" w:rsidRPr="000F67D9">
        <w:rPr>
          <w:rFonts w:ascii="Fira Sans" w:hAnsi="Fira Sans"/>
          <w:sz w:val="22"/>
          <w:szCs w:val="22"/>
        </w:rPr>
        <w:t>udostępnia</w:t>
      </w:r>
      <w:r w:rsidRPr="000F67D9">
        <w:rPr>
          <w:rFonts w:ascii="Fira Sans" w:hAnsi="Fira Sans"/>
          <w:sz w:val="22"/>
          <w:szCs w:val="22"/>
        </w:rPr>
        <w:t xml:space="preserve"> treść zapytań dotyczących zapisów</w:t>
      </w:r>
      <w:r w:rsidRPr="00B217B3">
        <w:rPr>
          <w:rFonts w:ascii="Fira Sans" w:hAnsi="Fira Sans"/>
          <w:sz w:val="22"/>
          <w:szCs w:val="22"/>
        </w:rPr>
        <w:t xml:space="preserve">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7527BC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22B76F99" w:rsidR="004C046B" w:rsidRPr="000F67D9" w:rsidRDefault="000F67D9" w:rsidP="007527BC">
      <w:pPr>
        <w:spacing w:line="360" w:lineRule="auto"/>
        <w:rPr>
          <w:rFonts w:ascii="Fira Sans" w:hAnsi="Fira Sans"/>
          <w:sz w:val="22"/>
          <w:szCs w:val="22"/>
        </w:rPr>
      </w:pPr>
      <w:r w:rsidRPr="000F67D9">
        <w:rPr>
          <w:rFonts w:ascii="Fira Sans" w:hAnsi="Fira Sans"/>
          <w:sz w:val="22"/>
          <w:szCs w:val="22"/>
        </w:rPr>
        <w:t>Zwracamy się  z prośbą o odstąpienie od wymogu realizacji dostaw „na cito ” w ramach zadania nr 2 –gdyż jest to wyrób medyczny, który wykorzystuje się w planowanych</w:t>
      </w:r>
      <w:r>
        <w:rPr>
          <w:rFonts w:ascii="Fira Sans" w:hAnsi="Fira Sans"/>
          <w:sz w:val="22"/>
          <w:szCs w:val="22"/>
        </w:rPr>
        <w:t xml:space="preserve"> </w:t>
      </w:r>
      <w:r w:rsidRPr="000F67D9">
        <w:rPr>
          <w:rFonts w:ascii="Fira Sans" w:hAnsi="Fira Sans"/>
          <w:sz w:val="22"/>
          <w:szCs w:val="22"/>
        </w:rPr>
        <w:t>zabiegach.</w:t>
      </w:r>
    </w:p>
    <w:p w14:paraId="7877F7B2" w14:textId="12D9E820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5796F">
        <w:rPr>
          <w:rFonts w:ascii="Fira Sans" w:hAnsi="Fira Sans"/>
          <w:b/>
          <w:i/>
          <w:sz w:val="22"/>
          <w:szCs w:val="22"/>
        </w:rPr>
        <w:t xml:space="preserve"> </w:t>
      </w:r>
      <w:bookmarkStart w:id="1" w:name="_Hlk157584763"/>
      <w:r w:rsidR="0005796F">
        <w:rPr>
          <w:rFonts w:ascii="Fira Sans" w:hAnsi="Fira Sans"/>
          <w:b/>
          <w:i/>
          <w:sz w:val="22"/>
          <w:szCs w:val="22"/>
        </w:rPr>
        <w:t xml:space="preserve">Zamawiający wyraża zgodę, w związku z tym zmianie ulegnie Część II SWZ - Wzór umowy </w:t>
      </w:r>
      <w:r w:rsidR="0005796F" w:rsidRPr="0005796F">
        <w:rPr>
          <w:rFonts w:ascii="Fira Sans" w:hAnsi="Fira Sans"/>
          <w:b/>
          <w:i/>
          <w:sz w:val="22"/>
          <w:szCs w:val="22"/>
        </w:rPr>
        <w:t>§3</w:t>
      </w:r>
      <w:r w:rsidR="0005796F">
        <w:rPr>
          <w:rFonts w:ascii="Fira Sans" w:hAnsi="Fira Sans"/>
          <w:b/>
          <w:i/>
          <w:sz w:val="22"/>
          <w:szCs w:val="22"/>
        </w:rPr>
        <w:t xml:space="preserve"> ust. 1 pkt 2.</w:t>
      </w:r>
      <w:bookmarkEnd w:id="1"/>
    </w:p>
    <w:p w14:paraId="2D666E29" w14:textId="77777777" w:rsidR="006F47E0" w:rsidRPr="00B217B3" w:rsidRDefault="006F47E0" w:rsidP="007527BC">
      <w:pPr>
        <w:spacing w:line="360" w:lineRule="auto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5C8FBF58" w:rsidR="004A5AA1" w:rsidRPr="00B217B3" w:rsidRDefault="000F67D9" w:rsidP="007527BC">
      <w:pPr>
        <w:spacing w:line="360" w:lineRule="auto"/>
        <w:rPr>
          <w:rFonts w:ascii="Fira Sans" w:hAnsi="Fira Sans"/>
          <w:sz w:val="22"/>
          <w:szCs w:val="22"/>
        </w:rPr>
      </w:pPr>
      <w:r w:rsidRPr="000F67D9">
        <w:rPr>
          <w:rFonts w:ascii="Fira Sans" w:hAnsi="Fira Sans"/>
          <w:sz w:val="22"/>
          <w:szCs w:val="22"/>
        </w:rPr>
        <w:t xml:space="preserve">Zwracamy się z prośbą do Zamawiającego o odstąpienie od wymogu posiadania </w:t>
      </w:r>
      <w:r>
        <w:rPr>
          <w:rFonts w:ascii="Fira Sans" w:hAnsi="Fira Sans"/>
          <w:sz w:val="22"/>
          <w:szCs w:val="22"/>
        </w:rPr>
        <w:t>k</w:t>
      </w:r>
      <w:r w:rsidRPr="000F67D9">
        <w:rPr>
          <w:rFonts w:ascii="Fira Sans" w:hAnsi="Fira Sans"/>
          <w:sz w:val="22"/>
          <w:szCs w:val="22"/>
        </w:rPr>
        <w:t>oncesji/zezwolenie na obrót oferowanymi produktami leczniczymi, gdyż produkt przez nas oferowany w zadaniu nr 2 jest wyrobem medycznym i nie jest wymagane posiadanie zezwolenia na obrót nim.</w:t>
      </w:r>
    </w:p>
    <w:p w14:paraId="419D6DDC" w14:textId="1413EF1F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5796F">
        <w:rPr>
          <w:rFonts w:ascii="Fira Sans" w:hAnsi="Fira Sans"/>
          <w:b/>
          <w:i/>
          <w:sz w:val="22"/>
          <w:szCs w:val="22"/>
        </w:rPr>
        <w:t xml:space="preserve"> Zamawiający wyjaśnia, że warunek posiadania zezwolenia na prowadzenie działalności gospodarczej w zakresie prowadzenia hurtowni farmaceutycznej dotyczy tylko leków.</w:t>
      </w:r>
    </w:p>
    <w:p w14:paraId="4F8C6823" w14:textId="77777777" w:rsidR="006250EE" w:rsidRPr="00B217B3" w:rsidRDefault="006250EE" w:rsidP="007527B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1FBB02F9" w:rsidR="004C046B" w:rsidRPr="000F67D9" w:rsidRDefault="000F67D9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F67D9">
        <w:rPr>
          <w:rFonts w:ascii="Fira Sans" w:hAnsi="Fira Sans"/>
          <w:bCs/>
          <w:iCs/>
          <w:sz w:val="22"/>
          <w:szCs w:val="22"/>
        </w:rPr>
        <w:t xml:space="preserve">Pakiet 1, Pozycja 1, PHENOBARBITALUM </w:t>
      </w:r>
      <w:proofErr w:type="spellStart"/>
      <w:r w:rsidRPr="000F67D9">
        <w:rPr>
          <w:rFonts w:ascii="Fira Sans" w:hAnsi="Fira Sans"/>
          <w:bCs/>
          <w:iCs/>
          <w:sz w:val="22"/>
          <w:szCs w:val="22"/>
        </w:rPr>
        <w:t>inj</w:t>
      </w:r>
      <w:proofErr w:type="spellEnd"/>
      <w:r w:rsidRPr="000F67D9">
        <w:rPr>
          <w:rFonts w:ascii="Fira Sans" w:hAnsi="Fira Sans"/>
          <w:bCs/>
          <w:iCs/>
          <w:sz w:val="22"/>
          <w:szCs w:val="22"/>
        </w:rPr>
        <w:t>/0,04 x 1 fiolka: Czy Zamawiający wyrazi zgodę na dopuszczenie leku FENOBARBITALE SODICO S.A.L.F, 100MG/2 ML, ROZTWÓR DO WSTRZYKIWAŃ, 5 FIOLEK X 2 ML z odpowiednim przeliczeniem ilości?</w:t>
      </w:r>
    </w:p>
    <w:p w14:paraId="469DB250" w14:textId="1AA184B7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425F5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ACE7AFC" w14:textId="77777777" w:rsidR="003B404E" w:rsidRPr="00B217B3" w:rsidRDefault="003B404E" w:rsidP="007527B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4:</w:t>
      </w:r>
    </w:p>
    <w:p w14:paraId="413F597E" w14:textId="36591569" w:rsidR="00FF3020" w:rsidRPr="00FF3020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FF3020">
        <w:rPr>
          <w:rFonts w:ascii="Fira Sans" w:hAnsi="Fira Sans"/>
          <w:bCs/>
          <w:iCs/>
          <w:sz w:val="22"/>
          <w:szCs w:val="22"/>
        </w:rPr>
        <w:t xml:space="preserve">Do §3 ust. 2 wzoru umowy: </w:t>
      </w:r>
    </w:p>
    <w:p w14:paraId="0EC09FE3" w14:textId="720AA059" w:rsidR="004C046B" w:rsidRPr="00BE410A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FF3020">
        <w:rPr>
          <w:rFonts w:ascii="Fira Sans" w:hAnsi="Fira Sans"/>
          <w:bCs/>
          <w:iCs/>
          <w:sz w:val="22"/>
          <w:szCs w:val="22"/>
        </w:rPr>
        <w:t>Wnosimy o zmianę zapisu §3 ust. 2 poprzez zwiększenie minimalnego</w:t>
      </w:r>
      <w:r w:rsidR="0005796F" w:rsidRPr="00FF3020">
        <w:rPr>
          <w:rFonts w:ascii="Fira Sans" w:hAnsi="Fira Sans"/>
          <w:bCs/>
          <w:iCs/>
          <w:sz w:val="22"/>
          <w:szCs w:val="22"/>
        </w:rPr>
        <w:t xml:space="preserve"> </w:t>
      </w:r>
      <w:r w:rsidRPr="00FF3020">
        <w:rPr>
          <w:rFonts w:ascii="Fira Sans" w:hAnsi="Fira Sans"/>
          <w:bCs/>
          <w:iCs/>
          <w:sz w:val="22"/>
          <w:szCs w:val="22"/>
        </w:rPr>
        <w:t>zakresu zrealizowania umowy do wartości 70%, gdyż próg realizacji minimum 30%, wypacza</w:t>
      </w:r>
      <w:r w:rsidR="0005796F" w:rsidRPr="00FF3020">
        <w:rPr>
          <w:rFonts w:ascii="Fira Sans" w:hAnsi="Fira Sans"/>
          <w:bCs/>
          <w:iCs/>
          <w:sz w:val="22"/>
          <w:szCs w:val="22"/>
        </w:rPr>
        <w:t xml:space="preserve"> </w:t>
      </w:r>
      <w:r w:rsidRPr="00FF3020">
        <w:rPr>
          <w:rFonts w:ascii="Fira Sans" w:hAnsi="Fira Sans"/>
          <w:bCs/>
          <w:iCs/>
          <w:sz w:val="22"/>
          <w:szCs w:val="22"/>
        </w:rPr>
        <w:t>ekonomiczny sens zawarcia umowy oraz jest niezgodny z przepisami ustawy z dnia 11 września 2019 r. -</w:t>
      </w:r>
      <w:r w:rsidR="0005796F" w:rsidRPr="00FF3020">
        <w:rPr>
          <w:rFonts w:ascii="Fira Sans" w:hAnsi="Fira Sans"/>
          <w:bCs/>
          <w:iCs/>
          <w:sz w:val="22"/>
          <w:szCs w:val="22"/>
        </w:rPr>
        <w:t xml:space="preserve"> </w:t>
      </w:r>
      <w:r w:rsidRPr="00FF3020">
        <w:rPr>
          <w:rFonts w:ascii="Fira Sans" w:hAnsi="Fira Sans"/>
          <w:bCs/>
          <w:iCs/>
          <w:sz w:val="22"/>
          <w:szCs w:val="22"/>
        </w:rPr>
        <w:t xml:space="preserve">Prawo zamówień publicznych (Dz.U. z 2019 r., poz. 2019 ze zm.) ponieważ może doprowadzić do </w:t>
      </w:r>
      <w:r w:rsidRPr="00BE410A">
        <w:rPr>
          <w:rFonts w:ascii="Fira Sans" w:hAnsi="Fira Sans"/>
          <w:bCs/>
          <w:iCs/>
          <w:sz w:val="22"/>
          <w:szCs w:val="22"/>
        </w:rPr>
        <w:t>istotnej</w:t>
      </w:r>
      <w:r w:rsidR="0005796F" w:rsidRPr="00BE410A">
        <w:rPr>
          <w:rFonts w:ascii="Fira Sans" w:hAnsi="Fira Sans"/>
          <w:bCs/>
          <w:iCs/>
          <w:sz w:val="22"/>
          <w:szCs w:val="22"/>
        </w:rPr>
        <w:t xml:space="preserve"> </w:t>
      </w:r>
      <w:r w:rsidRPr="00BE410A">
        <w:rPr>
          <w:rFonts w:ascii="Fira Sans" w:hAnsi="Fira Sans"/>
          <w:bCs/>
          <w:iCs/>
          <w:sz w:val="22"/>
          <w:szCs w:val="22"/>
        </w:rPr>
        <w:t>zmiany umowy i jej charakteru, co stoi w</w:t>
      </w:r>
      <w:r w:rsidR="0005796F" w:rsidRPr="00BE410A">
        <w:rPr>
          <w:rFonts w:ascii="Fira Sans" w:hAnsi="Fira Sans"/>
          <w:bCs/>
          <w:iCs/>
          <w:sz w:val="22"/>
          <w:szCs w:val="22"/>
        </w:rPr>
        <w:t> </w:t>
      </w:r>
      <w:r w:rsidRPr="00BE410A">
        <w:rPr>
          <w:rFonts w:ascii="Fira Sans" w:hAnsi="Fira Sans"/>
          <w:bCs/>
          <w:iCs/>
          <w:sz w:val="22"/>
          <w:szCs w:val="22"/>
        </w:rPr>
        <w:t>sprzeczności z zapisami art. 454 ust.</w:t>
      </w:r>
      <w:r w:rsidR="00BE410A">
        <w:rPr>
          <w:rFonts w:ascii="Fira Sans" w:hAnsi="Fira Sans"/>
          <w:bCs/>
          <w:iCs/>
          <w:sz w:val="22"/>
          <w:szCs w:val="22"/>
        </w:rPr>
        <w:t xml:space="preserve"> </w:t>
      </w:r>
      <w:r w:rsidRPr="00BE410A">
        <w:rPr>
          <w:rFonts w:ascii="Fira Sans" w:hAnsi="Fira Sans"/>
          <w:bCs/>
          <w:iCs/>
          <w:sz w:val="22"/>
          <w:szCs w:val="22"/>
        </w:rPr>
        <w:t>1, ust.</w:t>
      </w:r>
      <w:r w:rsidR="00BE410A">
        <w:rPr>
          <w:rFonts w:ascii="Fira Sans" w:hAnsi="Fira Sans"/>
          <w:bCs/>
          <w:iCs/>
          <w:sz w:val="22"/>
          <w:szCs w:val="22"/>
        </w:rPr>
        <w:t> </w:t>
      </w:r>
      <w:r w:rsidRPr="00BE410A">
        <w:rPr>
          <w:rFonts w:ascii="Fira Sans" w:hAnsi="Fira Sans"/>
          <w:bCs/>
          <w:iCs/>
          <w:sz w:val="22"/>
          <w:szCs w:val="22"/>
        </w:rPr>
        <w:t>2 pkt 1) i</w:t>
      </w:r>
      <w:r w:rsidR="0005796F" w:rsidRPr="00BE410A">
        <w:rPr>
          <w:rFonts w:ascii="Fira Sans" w:hAnsi="Fira Sans"/>
          <w:bCs/>
          <w:iCs/>
          <w:sz w:val="22"/>
          <w:szCs w:val="22"/>
        </w:rPr>
        <w:t> </w:t>
      </w:r>
      <w:r w:rsidRPr="00BE410A">
        <w:rPr>
          <w:rFonts w:ascii="Fira Sans" w:hAnsi="Fira Sans"/>
          <w:bCs/>
          <w:iCs/>
          <w:sz w:val="22"/>
          <w:szCs w:val="22"/>
        </w:rPr>
        <w:t>3) oraz</w:t>
      </w:r>
      <w:r w:rsidR="0005796F" w:rsidRPr="00BE410A">
        <w:rPr>
          <w:rFonts w:ascii="Fira Sans" w:hAnsi="Fira Sans"/>
          <w:bCs/>
          <w:iCs/>
          <w:sz w:val="22"/>
          <w:szCs w:val="22"/>
        </w:rPr>
        <w:t xml:space="preserve"> </w:t>
      </w:r>
      <w:r w:rsidRPr="00BE410A">
        <w:rPr>
          <w:rFonts w:ascii="Fira Sans" w:hAnsi="Fira Sans"/>
          <w:bCs/>
          <w:iCs/>
          <w:sz w:val="22"/>
          <w:szCs w:val="22"/>
        </w:rPr>
        <w:t>art.</w:t>
      </w:r>
      <w:r w:rsidR="00BE410A">
        <w:rPr>
          <w:rFonts w:ascii="Fira Sans" w:hAnsi="Fira Sans"/>
          <w:bCs/>
          <w:iCs/>
          <w:sz w:val="22"/>
          <w:szCs w:val="22"/>
        </w:rPr>
        <w:t xml:space="preserve"> </w:t>
      </w:r>
      <w:r w:rsidRPr="00BE410A">
        <w:rPr>
          <w:rFonts w:ascii="Fira Sans" w:hAnsi="Fira Sans"/>
          <w:bCs/>
          <w:iCs/>
          <w:sz w:val="22"/>
          <w:szCs w:val="22"/>
        </w:rPr>
        <w:t>455 ust.</w:t>
      </w:r>
      <w:r w:rsidR="00BE410A">
        <w:rPr>
          <w:rFonts w:ascii="Fira Sans" w:hAnsi="Fira Sans"/>
          <w:bCs/>
          <w:iCs/>
          <w:sz w:val="22"/>
          <w:szCs w:val="22"/>
        </w:rPr>
        <w:t xml:space="preserve"> </w:t>
      </w:r>
      <w:r w:rsidRPr="00BE410A">
        <w:rPr>
          <w:rFonts w:ascii="Fira Sans" w:hAnsi="Fira Sans"/>
          <w:bCs/>
          <w:iCs/>
          <w:sz w:val="22"/>
          <w:szCs w:val="22"/>
        </w:rPr>
        <w:t>1 pkt 1) ww. ustawy.</w:t>
      </w:r>
    </w:p>
    <w:p w14:paraId="4D89E8F6" w14:textId="77777777" w:rsidR="00BE410A" w:rsidRPr="00B217B3" w:rsidRDefault="00BE410A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E410A">
        <w:rPr>
          <w:rFonts w:ascii="Fira Sans" w:hAnsi="Fira Sans"/>
          <w:b/>
          <w:i/>
          <w:sz w:val="22"/>
          <w:szCs w:val="22"/>
        </w:rPr>
        <w:t>Odp. Zamawiającego: Zamawiający nie wyraża zgody, jednocześnie informuje że zwiększa minimalny poziom zamówienia do 50% wartości zamówienia dla części nr 1, 2, 5, 7, 11, 13, 14, w pozostałych częściach pozostaje bez zmian. W związku z tym zmianie ulegnie Część II SWZ – Wzór umowy §3 ust. 2.</w:t>
      </w:r>
    </w:p>
    <w:p w14:paraId="55860623" w14:textId="77777777" w:rsidR="003B404E" w:rsidRPr="00B217B3" w:rsidRDefault="003B404E" w:rsidP="007527BC">
      <w:pPr>
        <w:spacing w:line="360" w:lineRule="auto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2AD19003" w14:textId="77777777" w:rsidR="00FF3020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 xml:space="preserve">Do §7 ust. 2 wzoru umowy: </w:t>
      </w:r>
    </w:p>
    <w:p w14:paraId="3355029A" w14:textId="2E87CD09" w:rsidR="004C046B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Czy Zamawiający wyrazi zgodę na zmianę sposobu obliczania kary</w:t>
      </w:r>
      <w:r w:rsidR="0005796F"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zastrzeżonej w §7 ust. 2, w taki sposób, aby wynosiła ona 0,2% wartości brutto niedostarczonego towaru,</w:t>
      </w:r>
      <w:r w:rsidR="0005796F"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za każdy dzień zwłoki w realizacji dostawy zwykłej i 0,02% wartości brutto niedostarczonego towaru za</w:t>
      </w:r>
      <w:r w:rsidR="0005796F"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każdą godzinę zwłoki w realizacji dostawy pilnej?</w:t>
      </w:r>
    </w:p>
    <w:p w14:paraId="5F51AC6E" w14:textId="6D281E7F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79589A">
        <w:rPr>
          <w:rFonts w:ascii="Fira Sans" w:hAnsi="Fira Sans"/>
          <w:b/>
          <w:i/>
          <w:sz w:val="22"/>
          <w:szCs w:val="22"/>
        </w:rPr>
        <w:t xml:space="preserve"> </w:t>
      </w:r>
      <w:r w:rsidR="00372229" w:rsidRPr="00372229">
        <w:rPr>
          <w:rFonts w:ascii="Fira Sans" w:hAnsi="Fira Sans"/>
          <w:b/>
          <w:i/>
          <w:sz w:val="22"/>
          <w:szCs w:val="22"/>
        </w:rPr>
        <w:t>Zamawiający nie wyraża zgody.</w:t>
      </w:r>
    </w:p>
    <w:p w14:paraId="5B50D3AC" w14:textId="77777777" w:rsidR="00B32F5D" w:rsidRPr="00B217B3" w:rsidRDefault="00B32F5D" w:rsidP="007527BC">
      <w:pPr>
        <w:spacing w:line="360" w:lineRule="auto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2C443DDC" w14:textId="0518D904" w:rsidR="00FF3020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 xml:space="preserve">Do §7 ust. 3 i 4 wzoru umowy: </w:t>
      </w:r>
    </w:p>
    <w:p w14:paraId="0100F71A" w14:textId="448E9057" w:rsidR="004C046B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Czy Zamawiający wyrazi zgodę na zmianę sposobu obliczania kar</w:t>
      </w:r>
      <w:r w:rsidR="0005796F"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zastrzeżonych §7 ust. 3 i 4, w taki sposób, aby wynosiły one 0,2% wartości brutto towaru, z którego</w:t>
      </w:r>
      <w:r w:rsidR="0005796F"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dostawą Wykonawca pozostaje w zwłoce, obliczaną za każdy dzień zwłoki?</w:t>
      </w:r>
    </w:p>
    <w:p w14:paraId="1D1451AD" w14:textId="00C8D6C6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79589A">
        <w:rPr>
          <w:rFonts w:ascii="Fira Sans" w:hAnsi="Fira Sans"/>
          <w:b/>
          <w:i/>
          <w:sz w:val="22"/>
          <w:szCs w:val="22"/>
        </w:rPr>
        <w:t xml:space="preserve"> </w:t>
      </w:r>
      <w:r w:rsidR="00372229" w:rsidRPr="00372229">
        <w:rPr>
          <w:rFonts w:ascii="Fira Sans" w:hAnsi="Fira Sans"/>
          <w:b/>
          <w:i/>
          <w:sz w:val="22"/>
          <w:szCs w:val="22"/>
        </w:rPr>
        <w:t>Zamawiający nie wyraża zgody.</w:t>
      </w:r>
    </w:p>
    <w:p w14:paraId="2F8E1A4A" w14:textId="77777777" w:rsidR="00D71DB3" w:rsidRPr="00B217B3" w:rsidRDefault="00D71DB3" w:rsidP="007527BC">
      <w:pPr>
        <w:spacing w:line="360" w:lineRule="auto"/>
        <w:rPr>
          <w:rFonts w:ascii="Fira Sans" w:hAnsi="Fira Sans"/>
          <w:sz w:val="22"/>
          <w:szCs w:val="22"/>
        </w:rPr>
      </w:pPr>
    </w:p>
    <w:p w14:paraId="79934FF3" w14:textId="11D8E742" w:rsidR="00A45294" w:rsidRPr="00B217B3" w:rsidRDefault="00A45294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05796F">
        <w:rPr>
          <w:rFonts w:ascii="Fira Sans" w:hAnsi="Fira Sans"/>
          <w:b/>
          <w:sz w:val="22"/>
          <w:szCs w:val="22"/>
          <w:u w:val="single"/>
        </w:rPr>
        <w:t>7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784FFAE" w14:textId="77777777" w:rsidR="0005796F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 xml:space="preserve">Do §8 ust. 3 pkt 9) wzoru umowy: </w:t>
      </w:r>
    </w:p>
    <w:p w14:paraId="34377788" w14:textId="35445499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Czy Zamawiający wyrazi zgodę na usunięcie postanowienia</w:t>
      </w:r>
      <w:r w:rsidR="0005796F"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umownego wskazanego w §8 ust. 3 pkt 9 wzoru umowy zgodnie z którym Zamawiający przewiduje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zmianę umowy w stosunku do treści oferty, na podstawie której dokonano wyboru wykonawcy w zakresie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zmiany ceny jednostkowej brutto poszczególnego asortymentu wyszczególnionego w załączniku do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 xml:space="preserve">umowy w sytuacji obniżenia ceny leku do wysokości średniego kosztu </w:t>
      </w:r>
      <w:r w:rsidRPr="00EF1352">
        <w:rPr>
          <w:rFonts w:ascii="Fira Sans" w:hAnsi="Fira Sans"/>
          <w:bCs/>
          <w:iCs/>
          <w:sz w:val="22"/>
          <w:szCs w:val="22"/>
        </w:rPr>
        <w:lastRenderedPageBreak/>
        <w:t>rozliczenia wybranych substancji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czynnych stosowanych w programach lekowych i chemioterapii publikowanego przez NFZ?</w:t>
      </w:r>
    </w:p>
    <w:p w14:paraId="0FC3D85E" w14:textId="1CA48397" w:rsidR="00EF1352" w:rsidRPr="00EF1352" w:rsidRDefault="00EF1352" w:rsidP="007527BC">
      <w:pPr>
        <w:spacing w:line="360" w:lineRule="auto"/>
        <w:ind w:firstLine="709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Po pierwsze, wskazać należy, że postanowienie to dotyczy wewnętrznych zasad rozliczeń między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świadczeniodawcami a NFZ, w tym w szczególności zasad korygowania wartości produktu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rozliczeniowego lub świadczenia w weryfikację średniego kosztu rozliczenia wybranych substancji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czynnych, na które to zasady Wykonawca nie ma wpływu i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nie jest ich stroną. Zgodnie z par. 30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Zarządzenia nr 162/2020/DGL Prezesa NFZ z dnia 16 października 2020 r. w sprawie określenia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warunków zawierania i realizacji umów w rodzaju leczenie szpitalne w zakresie programy lekowe (i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odpowiednio par. 28 Zarządzenia nr 180/2019/DGL – to dyrektor oddziału NFZ monitoruje i weryfikuje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średni koszt rozliczeń wybranych substancji czynnych i uwzględnia ww. weryfikację w stosunku do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danego świadczeniodawcy. Ustalenia te są zatem wewnętrznymi uzgodnieniami Zamawiającego z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NFZ, 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Wykonawca nie jest ich adresatem i nie mogą one kształtować obowiązków wykonawców. 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konsekwencji, nieuzasadnione jest oczekiwanie od Wykonawcy, aby cena każdorazowo ulegała zmianie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wskutek zmian ww. Zarządzeń, czyli była warunkowana przepisami o charakterze wewnętrznym, których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Wykonawca nie jest Stroną. Zasadniczym jest bowiem, iż zarządzenia te nie są źródłem prawa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powszechnie obowiązującego Rzeczypospolitej Polskiej i wprowadzanie takich postanowień w umowie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przetargowej i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czynienie z nich zobowiązania Wykonawcy jest nieuprawnione i bezpodstawne.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Zarządzenia Prezesa NFZ, które wprowadzają nowe zasady rozliczeń Świadczeniodawców z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NFZ są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bowiem aktami prawa wewnętrznego, na co wprost wskazał Sąd Apelacyjny w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Gliwicach w wyroku z dnia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IV SA/</w:t>
      </w:r>
      <w:proofErr w:type="spellStart"/>
      <w:r w:rsidRPr="00EF1352">
        <w:rPr>
          <w:rFonts w:ascii="Fira Sans" w:hAnsi="Fira Sans"/>
          <w:bCs/>
          <w:iCs/>
          <w:sz w:val="22"/>
          <w:szCs w:val="22"/>
        </w:rPr>
        <w:t>Gl</w:t>
      </w:r>
      <w:proofErr w:type="spellEnd"/>
      <w:r w:rsidRPr="00EF1352">
        <w:rPr>
          <w:rFonts w:ascii="Fira Sans" w:hAnsi="Fira Sans"/>
          <w:bCs/>
          <w:iCs/>
          <w:sz w:val="22"/>
          <w:szCs w:val="22"/>
        </w:rPr>
        <w:t xml:space="preserve"> 1151/17. Bezpodstawnym jest zatem wskazywanie jako wiążącego bezwzględnie wszystkich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uczestników mechanizmu zmiany cen w oparciu o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komunikaty NFZ ustalające lub zmieniające średnie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koszty wybranych substancji czynnych w sytuacji, gdy brak jest podstawy prawnej uprawniającej do tego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(Wykonawców nie wiążą bowiem ani Rozporządzenie Ministra Zdrowia ani Zarządzenia Prezesa NFZ).</w:t>
      </w:r>
    </w:p>
    <w:p w14:paraId="5937B976" w14:textId="658ADF10" w:rsidR="00EF1352" w:rsidRPr="00EF1352" w:rsidRDefault="00EF1352" w:rsidP="007527BC">
      <w:pPr>
        <w:spacing w:line="360" w:lineRule="auto"/>
        <w:ind w:firstLine="709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Po drugie, podkreślić należy, że tak określona klauzula jest także nadużyciem w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rozumieniu art. 353(1)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KC. – zarówno, iż nie tylko nie ma przepisu uprawniającego do stosowania cen maksymalnych, w dodatku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o charakterze ruchomym, ale też narusza zasady współżycia społecznego. Niezgodnym bowiem 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regułami uczciwości jest przerzucanie na Wykonawcę kosztów prowadzenia swojej własnej działalności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niezwiązanej bezpośrednio ze świadczeniem Wykonawcy.</w:t>
      </w:r>
    </w:p>
    <w:p w14:paraId="37593D70" w14:textId="0E9C24A0" w:rsidR="00EF1352" w:rsidRPr="00EF1352" w:rsidRDefault="00EF1352" w:rsidP="007527BC">
      <w:pPr>
        <w:spacing w:line="360" w:lineRule="auto"/>
        <w:ind w:firstLine="709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Po trzecie, nieuprawnione działania Zamawiającego wskazane powyżej wyczerpują także znamiona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niedozwolonej klauzuli, o której mowa w art. 6 ust. 1 pkt 6 i 7 ustawy o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ochronie konkurencji 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 xml:space="preserve">konsumentów. Zgodnie z wyżej wskazanym przepisem, zakazane </w:t>
      </w:r>
      <w:r w:rsidRPr="00EF1352">
        <w:rPr>
          <w:rFonts w:ascii="Fira Sans" w:hAnsi="Fira Sans"/>
          <w:bCs/>
          <w:iCs/>
          <w:sz w:val="22"/>
          <w:szCs w:val="22"/>
        </w:rPr>
        <w:lastRenderedPageBreak/>
        <w:t>są porozumienia, których celem lub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skutkiem jest wyeliminowanie, ograniczenie lub naruszenie w inny sposób konkurencji na rynku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właściwym, polegające w szczególności na” 6) ograniczaniu dostępu do rynku lub eliminowaniu z rynku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przedsiębiorców nieobjętych porozumieniem; 7) uzgadnianiu przez przedsiębiorców przystępujących do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przetargu lub przez tych przedsiębiorców i przedsiębiorcę będącego organizatorem przetargu warunków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składanych ofert, w szczególności zakresu prac lub ceny” – mając zaś na uwadze działania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Zamawiającego polegające na wymaganiu zmiany ceny w oparciu o czynniki niezależne od Wykonawcy 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wskazując na mechanizm, który jest wewnętrzną regulacją między Zamawiającym a NFZ wskazać należy,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że zachodzi podstawa do uznania takich porozumień za nieważne, zgodnie z art. 6 ust. 2 ustawy 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ochrony konkurencji i konsumentów. Ponadto działania Zamawiającego „przerzucającego” na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Wykonawcę koszty prowadzenia swojej działalności można kwalifikować także jako nadużycie pozycji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dominującej na rynku właściwym, które, zgodnie z art. 9 ust. 1 pkt 1 ustawy o ochronie konkurencji 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konsumentów polega w szczególności na „bezpośrednim lub pośrednim narzucaniu nieuczciwych cen, w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tym cen nadmiernie wygórowanych albo rażąco niskich, odległych terminów płatności lub innych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warunków zakupu albo sprzedaży towarów”.</w:t>
      </w:r>
    </w:p>
    <w:p w14:paraId="236F1547" w14:textId="0450D8C2" w:rsidR="004C046B" w:rsidRPr="00EF1352" w:rsidRDefault="00EF1352" w:rsidP="007527BC">
      <w:pPr>
        <w:spacing w:line="360" w:lineRule="auto"/>
        <w:ind w:firstLine="709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Po czwarte, zmiana, o którą wnosi Wykonawca pozostaje zgodne z nową ustawą - Prawo Zamówień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Publicznych, której naczelną zasadą jest zrównoważenie pozycji stron w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umowach w sprawie zamówienia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publicznego poprzez zakaz kształtowania praw i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obowiązków Zamawiającego i Wykonawcy w sposób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rażąco nieproporcjonalny do rodzaju zamówienia oraz ryzyka związanego z jego realizacją.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Podobnie, w orzeczeniu KIO z dnia 8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listopada 2021 r. (KIO 3107/21) Izba krytycznie odniosła się do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możliwości zastrzegania we wzorcu umowy zmian wynagrodzenia w oparciu o zmiany określanego przez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NFZ średniego kosztu rozliczenia substancji czynnej, wyrażając pogląd, że określenie ceny za realizację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zamówienia, w tym również cen jednostkowych, jest uprawnieniem Wykonawcy, a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Zamawiający nie jest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uprawniony do wpływania na treść oświadczenia woli Wykonawcy poprzez narzucanie mu maksymalnej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ceny za realizację zamówienia, wobec czego treść tak zaprojektowanego postanowienia umownego jest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co najmniej abuzywna, godząca w zasady wynikające z art. 431 ustawy PZP i art. 354 §1 KC oraz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naruszająca interesy przedsiębiorcy w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sposób rażąco nieproporcjonalny do rodzaju zamówienia i ryzyka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związanego z jego realizacją.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Dodatkowo wskazujemy, że treść §8 ust. 3 pkt 9) wzoru umowy jest niezgodna z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aktualnymi wytycznymi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Ministra Zdrowia, które przekazujemy w załączeniu.</w:t>
      </w:r>
    </w:p>
    <w:p w14:paraId="7790078D" w14:textId="5991CAA7" w:rsidR="00A45294" w:rsidRDefault="00A45294" w:rsidP="007527B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425F5">
        <w:rPr>
          <w:rFonts w:ascii="Fira Sans" w:hAnsi="Fira Sans"/>
          <w:b/>
          <w:i/>
          <w:sz w:val="22"/>
          <w:szCs w:val="22"/>
        </w:rPr>
        <w:t xml:space="preserve"> </w:t>
      </w:r>
      <w:r w:rsidR="00F425F5" w:rsidRPr="00F425F5">
        <w:rPr>
          <w:rFonts w:ascii="Fira Sans" w:hAnsi="Fira Sans"/>
          <w:b/>
          <w:i/>
          <w:sz w:val="22"/>
          <w:szCs w:val="22"/>
        </w:rPr>
        <w:t>Zamawiający nie wyraża zgody</w:t>
      </w:r>
      <w:r w:rsidR="004D509D">
        <w:rPr>
          <w:rFonts w:ascii="Fira Sans" w:hAnsi="Fira Sans"/>
          <w:b/>
          <w:i/>
          <w:sz w:val="22"/>
          <w:szCs w:val="22"/>
        </w:rPr>
        <w:t>.</w:t>
      </w:r>
    </w:p>
    <w:p w14:paraId="0EF99774" w14:textId="77777777" w:rsidR="00EF1352" w:rsidRDefault="00EF1352" w:rsidP="007527B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54C4B05B" w14:textId="492C82AD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 xml:space="preserve">Pytanie nr </w:t>
      </w:r>
      <w:r w:rsidR="0005796F">
        <w:rPr>
          <w:rFonts w:ascii="Fira Sans" w:hAnsi="Fira Sans"/>
          <w:b/>
          <w:sz w:val="22"/>
          <w:szCs w:val="22"/>
          <w:u w:val="single"/>
        </w:rPr>
        <w:t>8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74C8169" w14:textId="77777777" w:rsidR="00FF3020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 xml:space="preserve">Do §8 ust. 3 pkt 13) wzoru umowy: </w:t>
      </w:r>
    </w:p>
    <w:p w14:paraId="18AE6602" w14:textId="254A1D23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Czy Zamawiający wyrazi zgodę na zwiększenie maksymalnej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wartości zmiany wynagrodzenia w taki sposób, aby wynosiła ona łącznie 15%?</w:t>
      </w:r>
    </w:p>
    <w:p w14:paraId="758C111F" w14:textId="473EDD63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425F5">
        <w:rPr>
          <w:rFonts w:ascii="Fira Sans" w:hAnsi="Fira Sans"/>
          <w:b/>
          <w:i/>
          <w:sz w:val="22"/>
          <w:szCs w:val="22"/>
        </w:rPr>
        <w:t xml:space="preserve"> </w:t>
      </w:r>
      <w:r w:rsidR="00372229" w:rsidRPr="00372229">
        <w:rPr>
          <w:rFonts w:ascii="Fira Sans" w:hAnsi="Fira Sans"/>
          <w:b/>
          <w:i/>
          <w:sz w:val="22"/>
          <w:szCs w:val="22"/>
        </w:rPr>
        <w:t>Zamawiający nie wyraża zgody.</w:t>
      </w:r>
    </w:p>
    <w:p w14:paraId="1CED4033" w14:textId="77777777" w:rsidR="00EF1352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6863DEDC" w14:textId="4B9E0D6D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05796F">
        <w:rPr>
          <w:rFonts w:ascii="Fira Sans" w:hAnsi="Fira Sans"/>
          <w:b/>
          <w:sz w:val="22"/>
          <w:szCs w:val="22"/>
          <w:u w:val="single"/>
        </w:rPr>
        <w:t>9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5A698CD1" w14:textId="59964C31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Czy w stosunku do Zamawiającego na chwilę obecną aktualizują się przesłanki „niewypłacalności” oraz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„zagrożenia niewypłacalnością” w rozumieniu art. 6 ustawy z dnia 15 maja 2015 r. – Prawo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restrukturyzacyjne (t. j. Dz. U. 2022 poz. 2309 ze zm.) oraz art. 10 ustawy z dnia 28 lutego 2003 r. –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Prawo upadłościowe (t. j. Dz. U. 2022 poz. 1520 ze zm.)? Czy według wiedzy Zamawiającego w/w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przesłanki staną się aktualne w okresie od chwili obecnej do zakończenia umowy zawartej na skutek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niniejszego postępowania?</w:t>
      </w:r>
    </w:p>
    <w:p w14:paraId="1E4C012C" w14:textId="57C0C6AF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425F5" w:rsidRPr="00F425F5">
        <w:t xml:space="preserve"> </w:t>
      </w:r>
      <w:r w:rsidR="00F425F5" w:rsidRPr="00F425F5">
        <w:rPr>
          <w:rFonts w:ascii="Fira Sans" w:hAnsi="Fira Sans"/>
          <w:b/>
          <w:i/>
          <w:sz w:val="22"/>
          <w:szCs w:val="22"/>
        </w:rPr>
        <w:t>Zamawiający informuje, że na chwilę obecną nie zachodzą przesłanki niewypłacalności oraz zagrożenia niewypłacalnością.</w:t>
      </w:r>
    </w:p>
    <w:p w14:paraId="3DE72ADB" w14:textId="77777777" w:rsidR="00EF1352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02EBCC49" w14:textId="0977587A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05796F">
        <w:rPr>
          <w:rFonts w:ascii="Fira Sans" w:hAnsi="Fira Sans"/>
          <w:b/>
          <w:sz w:val="22"/>
          <w:szCs w:val="22"/>
          <w:u w:val="single"/>
        </w:rPr>
        <w:t>10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116DF8A8" w14:textId="22AF385C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Czy Zamawiający wyrazi zgodę na ustanowienie ze swojej strony zabezpieczeń cywilnoprawnych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prawidłowego wykonania umowy przetargowej, w jednej z postaci:</w:t>
      </w:r>
    </w:p>
    <w:p w14:paraId="01F67DD9" w14:textId="4FC28046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- oświadczenia o poddaniu się egzekucji wprost w trybie art. 777 § 1 pkt 5 Kodeksu postępowania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cywilnego,</w:t>
      </w:r>
    </w:p>
    <w:p w14:paraId="68468FEC" w14:textId="77777777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- cesji na zabezpieczenie w Narodowym Funduszu Zdrowia.</w:t>
      </w:r>
    </w:p>
    <w:p w14:paraId="2B08CFF5" w14:textId="66121C62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Celem wyjaśnienia powyższego zapytania zwracamy uwagę na ogromne ryzyko Wykonawcy związane 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potencjalnym ogłoszeniem postępowania restrukturyzacyjnego lub upadłościowego wobec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Zamawiającego, polegające m.in. na niemożliwości odzyskania (w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całości lub w części) należności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objętych masą sanacyjną. W razie odmownej odpowiedzi, prosimy o jej uzasadnienie i wskazanie, czy 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toku trwania umowy przetargowej Zamawiający zamierza korzystać z narzędzi przewidzianych w ustawie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z dnia 15 maja 2015 r. – Prawo restrukturyzacyjne (t. j. Dz. U. 2022 poz. 2309 ze zm.) oraz w ustawie 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dnia 28 lutego 2003 r. – Prawo upadłościowe (t. j. Dz. U. 2022 poz. 1520 ze zm.).</w:t>
      </w:r>
    </w:p>
    <w:p w14:paraId="0C1EAFC5" w14:textId="4B90A1E1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425F5" w:rsidRPr="00F425F5">
        <w:t xml:space="preserve"> </w:t>
      </w:r>
      <w:r w:rsidR="00F425F5" w:rsidRPr="00F425F5">
        <w:rPr>
          <w:rFonts w:ascii="Fira Sans" w:hAnsi="Fira Sans"/>
          <w:b/>
          <w:i/>
          <w:sz w:val="22"/>
          <w:szCs w:val="22"/>
        </w:rPr>
        <w:t>Zamawiający informuje, że nie zastosuje ze swojej strony zabezpieczeń cywilnoprawnych.</w:t>
      </w:r>
    </w:p>
    <w:p w14:paraId="52BB9FBC" w14:textId="77777777" w:rsidR="00EF1352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78CC247F" w14:textId="4368B31D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05796F">
        <w:rPr>
          <w:rFonts w:ascii="Fira Sans" w:hAnsi="Fira Sans"/>
          <w:b/>
          <w:sz w:val="22"/>
          <w:szCs w:val="22"/>
          <w:u w:val="single"/>
        </w:rPr>
        <w:t>11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4AA123C2" w14:textId="379A0F4C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lastRenderedPageBreak/>
        <w:t>Uprzejmie prosimy o odstąpienie od wymogu posiadania uprawnień do prowadzenia określonej przedmiotem Zamówienia działalności zawodowej lub czynności w szczególności koncesję, zezwolenie lub licencję w przypadku oferowania wyrobów medycznych, ponieważ zgodnie z ustawą z dnia 20 maja 2010 roku o wyrobach medycznych dystrybutorem lub importerem wyrobów medycznych może być osoba fizyczna, jednostka organizacyjna nieposiadająca osobowości prawnej albo osoba prawna i żaden przepis ustawy o wyrobach medycznych nie nakłada na te podmioty obowiązku posiadania w/w dokumentów? Jeśli tak, czy Zamawiający wyrazi zgodę na dołączenie oświadczenia stanowiącego o tym, iż przepisy prawa nie nakładają na naszą firmę obowiązku posiadania Zezwolenia Głównego Inspektora Farmaceutycznego na prowadzenie Hurtowni Farmaceutycznej (tj. braku konieczności posiadania takiego dokumentu) w przypadku składania oferty na wyroby medyczne zawarte w Części nr 2?</w:t>
      </w:r>
    </w:p>
    <w:p w14:paraId="57231AE8" w14:textId="33B7C13B" w:rsidR="00EF1352" w:rsidRDefault="00CC65C6" w:rsidP="007527B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CC65C6">
        <w:rPr>
          <w:rFonts w:ascii="Fira Sans" w:hAnsi="Fira Sans"/>
          <w:b/>
          <w:i/>
          <w:sz w:val="22"/>
          <w:szCs w:val="22"/>
        </w:rPr>
        <w:t>Odp. Zamawiającego: Zamawiający wyjaśnia, że warunek posiadania zezwolenia na prowadzenie działalności gospodarczej w zakresie prowadzenia hurtowni farmaceutycznej dotyczy tylko leków.</w:t>
      </w:r>
    </w:p>
    <w:p w14:paraId="69FD1366" w14:textId="77777777" w:rsidR="00CC65C6" w:rsidRDefault="00CC65C6" w:rsidP="007527B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24CFF2AD" w14:textId="4607B3B1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05796F">
        <w:rPr>
          <w:rFonts w:ascii="Fira Sans" w:hAnsi="Fira Sans"/>
          <w:b/>
          <w:sz w:val="22"/>
          <w:szCs w:val="22"/>
          <w:u w:val="single"/>
        </w:rPr>
        <w:t>12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665B9254" w14:textId="77777777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Dotyczy Wzoru umowy § 3, ust. 1, pkt. 2:</w:t>
      </w:r>
    </w:p>
    <w:p w14:paraId="589D8F44" w14:textId="62097C00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Czy Zamawiający odstąpi od dostaw w „w trybie na ratunek- cito.” w przypadku składania ofert na wyroby medyczne z Części nr 2?</w:t>
      </w:r>
    </w:p>
    <w:p w14:paraId="2F8E1B4A" w14:textId="7C6451A0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5796F" w:rsidRPr="0005796F">
        <w:t xml:space="preserve"> </w:t>
      </w:r>
      <w:r w:rsidR="0005796F" w:rsidRPr="0005796F">
        <w:rPr>
          <w:rFonts w:ascii="Fira Sans" w:hAnsi="Fira Sans"/>
          <w:b/>
          <w:i/>
          <w:sz w:val="22"/>
          <w:szCs w:val="22"/>
        </w:rPr>
        <w:t>Zamawiający wyraża zgodę, w związku z tym zmianie ulegnie Część II SWZ - Wzór umowy §3 ust. 1 pkt 2.</w:t>
      </w:r>
    </w:p>
    <w:p w14:paraId="30075837" w14:textId="77777777" w:rsidR="00EF1352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5FCC54E5" w14:textId="07DE4CBF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05796F">
        <w:rPr>
          <w:rFonts w:ascii="Fira Sans" w:hAnsi="Fira Sans"/>
          <w:b/>
          <w:sz w:val="22"/>
          <w:szCs w:val="22"/>
          <w:u w:val="single"/>
        </w:rPr>
        <w:t>13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5A66387B" w14:textId="77777777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Uprzejmie prosimy o wprowadzenie do Wzoru umowy § 3 następujących zapisów:</w:t>
      </w:r>
    </w:p>
    <w:p w14:paraId="3CE1CDD4" w14:textId="1E919EA7" w:rsidR="00EF1352" w:rsidRPr="00BE410A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 xml:space="preserve">„Zmniejszenie </w:t>
      </w:r>
      <w:r w:rsidRPr="00BE410A">
        <w:rPr>
          <w:rFonts w:ascii="Fira Sans" w:hAnsi="Fira Sans"/>
          <w:bCs/>
          <w:iCs/>
          <w:sz w:val="22"/>
          <w:szCs w:val="22"/>
        </w:rPr>
        <w:t>ilości przedmiotu Umowy w toku jej realizacji nie może przekroczyć 20% ilości określonych w niniejszej Umowie”</w:t>
      </w:r>
    </w:p>
    <w:p w14:paraId="3DA2026D" w14:textId="1B2BAF68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E410A">
        <w:rPr>
          <w:rFonts w:ascii="Fira Sans" w:hAnsi="Fira Sans"/>
          <w:b/>
          <w:i/>
          <w:sz w:val="22"/>
          <w:szCs w:val="22"/>
        </w:rPr>
        <w:t>Odp. Zamawiającego:</w:t>
      </w:r>
      <w:r w:rsidR="00BE410A" w:rsidRPr="00BE410A">
        <w:rPr>
          <w:rFonts w:ascii="Fira Sans" w:hAnsi="Fira Sans"/>
          <w:b/>
          <w:i/>
          <w:sz w:val="22"/>
          <w:szCs w:val="22"/>
        </w:rPr>
        <w:t xml:space="preserve"> Zamawiający nie wyraża zgody, jednocześnie informuje że zwiększa minimalny poziom zamówienia do 50% wartości zamówienia dla części nr 1, 2, 5, 7, 11, 13, 14, w pozostałych częściach pozostaje bez zmian. W związku z tym zmianie ulegnie Część II SWZ – Wzór umowy §3 ust. 2.</w:t>
      </w:r>
    </w:p>
    <w:p w14:paraId="46D6C1D3" w14:textId="77777777" w:rsidR="00A52016" w:rsidRDefault="00A52016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5DEEDD96" w14:textId="68BD724C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05796F">
        <w:rPr>
          <w:rFonts w:ascii="Fira Sans" w:hAnsi="Fira Sans"/>
          <w:b/>
          <w:sz w:val="22"/>
          <w:szCs w:val="22"/>
          <w:u w:val="single"/>
        </w:rPr>
        <w:t>14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FB7A340" w14:textId="693306F8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Czy Zamawiający wyrazi zgodę aby termin płatności liczony był od daty sprzedaży, oraz żeby za termin zapłaty uznawana była data wpływu zapłaty na rachunek wykonawcy?</w:t>
      </w:r>
    </w:p>
    <w:p w14:paraId="32FEAD56" w14:textId="5AD6F8E4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lastRenderedPageBreak/>
        <w:t>Odp. Zamawiającego:</w:t>
      </w:r>
      <w:r w:rsidR="0079589A">
        <w:rPr>
          <w:rFonts w:ascii="Fira Sans" w:hAnsi="Fira Sans"/>
          <w:b/>
          <w:i/>
          <w:sz w:val="22"/>
          <w:szCs w:val="22"/>
        </w:rPr>
        <w:t xml:space="preserve"> </w:t>
      </w:r>
      <w:r w:rsidR="00372229" w:rsidRPr="00372229">
        <w:rPr>
          <w:rFonts w:ascii="Fira Sans" w:hAnsi="Fira Sans"/>
          <w:b/>
          <w:i/>
          <w:sz w:val="22"/>
          <w:szCs w:val="22"/>
        </w:rPr>
        <w:t>Zamawiający nie wyraża zgody.</w:t>
      </w:r>
    </w:p>
    <w:p w14:paraId="2A35684B" w14:textId="77777777" w:rsidR="00EF1352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63B28A08" w14:textId="75218A27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05796F">
        <w:rPr>
          <w:rFonts w:ascii="Fira Sans" w:hAnsi="Fira Sans"/>
          <w:b/>
          <w:sz w:val="22"/>
          <w:szCs w:val="22"/>
          <w:u w:val="single"/>
        </w:rPr>
        <w:t>15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53665076" w14:textId="724FB699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Czy Zamawiający wyrazi na cesję praw i obowiązków z wzoru umowy na bank kredytujący grupę kapitałową Wykonawcy? Wykonawca zobowiązuje się powiadomić Zamawiającego o</w:t>
      </w:r>
      <w:r w:rsidR="00065426">
        <w:rPr>
          <w:rFonts w:ascii="Fira Sans" w:hAnsi="Fira Sans"/>
          <w:bCs/>
          <w:iCs/>
          <w:sz w:val="22"/>
          <w:szCs w:val="22"/>
        </w:rPr>
        <w:t> </w:t>
      </w:r>
      <w:r w:rsidRPr="00EF1352">
        <w:rPr>
          <w:rFonts w:ascii="Fira Sans" w:hAnsi="Fira Sans"/>
          <w:bCs/>
          <w:iCs/>
          <w:sz w:val="22"/>
          <w:szCs w:val="22"/>
        </w:rPr>
        <w:t>dokonaniu takiej cesji. Jednocześnie</w:t>
      </w:r>
      <w:r w:rsidRPr="00EF1352"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Wykonawca potwierdza, iż mimo cesji jest uprawniony do wykonywania praw i obowiązków z Umowy przelanych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na bank - do momentu odmiennego zarządzenia przez bank, które zostanie przesłane w formie pisemnej.</w:t>
      </w:r>
    </w:p>
    <w:p w14:paraId="1729ACDD" w14:textId="27BE8B0F" w:rsidR="00EF1352" w:rsidRDefault="00EF1352" w:rsidP="007527B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52016">
        <w:rPr>
          <w:rFonts w:ascii="Fira Sans" w:hAnsi="Fira Sans"/>
          <w:b/>
          <w:i/>
          <w:sz w:val="22"/>
          <w:szCs w:val="22"/>
        </w:rPr>
        <w:t xml:space="preserve"> </w:t>
      </w:r>
      <w:bookmarkStart w:id="2" w:name="_Hlk157591245"/>
      <w:r w:rsidR="00372229">
        <w:rPr>
          <w:rFonts w:ascii="Fira Sans" w:hAnsi="Fira Sans"/>
          <w:b/>
          <w:i/>
          <w:sz w:val="22"/>
          <w:szCs w:val="22"/>
        </w:rPr>
        <w:t>Zamawiający nie wyraża zgody.</w:t>
      </w:r>
    </w:p>
    <w:bookmarkEnd w:id="2"/>
    <w:p w14:paraId="7892DA43" w14:textId="77777777" w:rsidR="00EF1352" w:rsidRDefault="00EF1352" w:rsidP="007527B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5B50D2C6" w14:textId="6CCDA52C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05796F">
        <w:rPr>
          <w:rFonts w:ascii="Fira Sans" w:hAnsi="Fira Sans"/>
          <w:b/>
          <w:sz w:val="22"/>
          <w:szCs w:val="22"/>
          <w:u w:val="single"/>
        </w:rPr>
        <w:t>16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3FAF2A20" w14:textId="77777777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Dotyczy Wzoru umowy § 7 ust. 1:</w:t>
      </w:r>
    </w:p>
    <w:p w14:paraId="3DEFF10E" w14:textId="77777777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Czy Zamawiający wyrazi zgodę na zmniejszenie kar umownych zgodnie z poniższym zapisem:</w:t>
      </w:r>
    </w:p>
    <w:p w14:paraId="70AEFAC6" w14:textId="5A1CD715" w:rsidR="00EF1352" w:rsidRPr="00EF1352" w:rsidRDefault="00EF1352" w:rsidP="007527B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F1352">
        <w:rPr>
          <w:rFonts w:ascii="Fira Sans" w:hAnsi="Fira Sans"/>
          <w:bCs/>
          <w:iCs/>
          <w:sz w:val="22"/>
          <w:szCs w:val="22"/>
        </w:rPr>
        <w:t>Wykonawca zapłaci Zamawiającemu karę w wysokości 2,5% wartości niezrealizowanej części umowy, w razie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EF1352">
        <w:rPr>
          <w:rFonts w:ascii="Fira Sans" w:hAnsi="Fira Sans"/>
          <w:bCs/>
          <w:iCs/>
          <w:sz w:val="22"/>
          <w:szCs w:val="22"/>
        </w:rPr>
        <w:t>odstąpienia przez Zamawiającego od niniejszej umowy z powodu okoliczności, za które odpowiada Wykonawca?</w:t>
      </w:r>
    </w:p>
    <w:p w14:paraId="073A255A" w14:textId="672850ED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65426">
        <w:rPr>
          <w:rFonts w:ascii="Fira Sans" w:hAnsi="Fira Sans"/>
          <w:b/>
          <w:i/>
          <w:sz w:val="22"/>
          <w:szCs w:val="22"/>
        </w:rPr>
        <w:t xml:space="preserve"> </w:t>
      </w:r>
      <w:r w:rsidR="00065426" w:rsidRPr="00F425F5">
        <w:rPr>
          <w:rFonts w:ascii="Fira Sans" w:hAnsi="Fira Sans"/>
          <w:b/>
          <w:i/>
          <w:sz w:val="22"/>
          <w:szCs w:val="22"/>
        </w:rPr>
        <w:t xml:space="preserve">Zamawiający </w:t>
      </w:r>
      <w:r w:rsidR="00A52016">
        <w:rPr>
          <w:rFonts w:ascii="Fira Sans" w:hAnsi="Fira Sans"/>
          <w:b/>
          <w:i/>
          <w:sz w:val="22"/>
          <w:szCs w:val="22"/>
        </w:rPr>
        <w:t>nie wyraża zgody.</w:t>
      </w:r>
    </w:p>
    <w:p w14:paraId="1A63B06F" w14:textId="77777777" w:rsidR="00EF1352" w:rsidRPr="00B217B3" w:rsidRDefault="00EF1352" w:rsidP="007527B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767A6A30" w14:textId="006E9F9C" w:rsidR="00075737" w:rsidRPr="00B217B3" w:rsidRDefault="00075737" w:rsidP="007527B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Ponadto:</w:t>
      </w:r>
    </w:p>
    <w:p w14:paraId="49776FA1" w14:textId="2004B1DF" w:rsidR="00F425F5" w:rsidRDefault="00075737" w:rsidP="007527BC">
      <w:pPr>
        <w:spacing w:line="360" w:lineRule="auto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Zamawiający działając na podstawie </w:t>
      </w:r>
      <w:r w:rsidRPr="00B217B3">
        <w:rPr>
          <w:rFonts w:ascii="Fira Sans" w:hAnsi="Fira Sans"/>
          <w:b/>
          <w:bCs/>
          <w:sz w:val="22"/>
          <w:szCs w:val="22"/>
        </w:rPr>
        <w:t xml:space="preserve">art. 137 ust. 1 </w:t>
      </w:r>
      <w:r w:rsidR="00965A24">
        <w:rPr>
          <w:rFonts w:ascii="Fira Sans" w:hAnsi="Fira Sans"/>
          <w:b/>
          <w:bCs/>
          <w:sz w:val="22"/>
          <w:szCs w:val="22"/>
        </w:rPr>
        <w:t>PZP</w:t>
      </w:r>
      <w:r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>dokonuje zmiany w treści SWZ</w:t>
      </w:r>
      <w:r w:rsidR="00F425F5">
        <w:rPr>
          <w:rFonts w:ascii="Fira Sans" w:hAnsi="Fira Sans"/>
          <w:sz w:val="22"/>
          <w:szCs w:val="22"/>
        </w:rPr>
        <w:t xml:space="preserve"> w</w:t>
      </w:r>
      <w:r w:rsidR="00065426">
        <w:rPr>
          <w:rFonts w:ascii="Fira Sans" w:hAnsi="Fira Sans"/>
          <w:sz w:val="22"/>
          <w:szCs w:val="22"/>
        </w:rPr>
        <w:t> </w:t>
      </w:r>
      <w:r w:rsidR="00F425F5">
        <w:rPr>
          <w:rFonts w:ascii="Fira Sans" w:hAnsi="Fira Sans"/>
          <w:sz w:val="22"/>
          <w:szCs w:val="22"/>
        </w:rPr>
        <w:t>następujący sposób:</w:t>
      </w:r>
    </w:p>
    <w:p w14:paraId="0273A8D1" w14:textId="77777777" w:rsidR="00F425F5" w:rsidRDefault="00F425F5" w:rsidP="007527BC">
      <w:pPr>
        <w:spacing w:line="360" w:lineRule="auto"/>
        <w:rPr>
          <w:rFonts w:ascii="Fira Sans" w:hAnsi="Fira Sans"/>
          <w:sz w:val="22"/>
          <w:szCs w:val="22"/>
          <w:u w:val="single"/>
        </w:rPr>
      </w:pPr>
    </w:p>
    <w:p w14:paraId="2EF9FC71" w14:textId="77777777" w:rsidR="0079589A" w:rsidRPr="0079589A" w:rsidRDefault="00F425F5" w:rsidP="007527BC">
      <w:pPr>
        <w:spacing w:line="360" w:lineRule="auto"/>
        <w:ind w:left="708"/>
        <w:rPr>
          <w:rFonts w:ascii="Fira Sans" w:hAnsi="Fira Sans"/>
          <w:b/>
          <w:bCs/>
          <w:sz w:val="22"/>
          <w:szCs w:val="22"/>
        </w:rPr>
      </w:pPr>
      <w:r w:rsidRPr="0079589A">
        <w:rPr>
          <w:rFonts w:ascii="Fira Sans" w:hAnsi="Fira Sans"/>
          <w:b/>
          <w:bCs/>
          <w:sz w:val="22"/>
          <w:szCs w:val="22"/>
        </w:rPr>
        <w:t>C</w:t>
      </w:r>
      <w:r w:rsidR="00A82925" w:rsidRPr="0079589A">
        <w:rPr>
          <w:rFonts w:ascii="Fira Sans" w:hAnsi="Fira Sans"/>
          <w:b/>
          <w:bCs/>
          <w:sz w:val="22"/>
          <w:szCs w:val="22"/>
        </w:rPr>
        <w:t>ZĘŚĆ</w:t>
      </w:r>
      <w:r w:rsidRPr="0079589A">
        <w:rPr>
          <w:rFonts w:ascii="Fira Sans" w:hAnsi="Fira Sans"/>
          <w:b/>
          <w:bCs/>
          <w:sz w:val="22"/>
          <w:szCs w:val="22"/>
        </w:rPr>
        <w:t xml:space="preserve"> I SWZ - IDW</w:t>
      </w:r>
      <w:r w:rsidR="001E73AF" w:rsidRPr="0079589A">
        <w:rPr>
          <w:rFonts w:ascii="Fira Sans" w:hAnsi="Fira Sans"/>
          <w:b/>
          <w:bCs/>
          <w:sz w:val="22"/>
          <w:szCs w:val="22"/>
        </w:rPr>
        <w:t xml:space="preserve"> </w:t>
      </w:r>
    </w:p>
    <w:p w14:paraId="1B176CBF" w14:textId="6F4CF6E7" w:rsidR="001E73AF" w:rsidRPr="0079589A" w:rsidRDefault="001E73AF" w:rsidP="007527BC">
      <w:pPr>
        <w:spacing w:line="360" w:lineRule="auto"/>
        <w:ind w:left="708"/>
        <w:rPr>
          <w:rFonts w:ascii="Fira Sans" w:hAnsi="Fira Sans"/>
          <w:sz w:val="22"/>
          <w:szCs w:val="22"/>
          <w:u w:val="single"/>
        </w:rPr>
      </w:pPr>
      <w:r w:rsidRPr="0079589A">
        <w:rPr>
          <w:rFonts w:ascii="Fira Sans" w:hAnsi="Fira Sans"/>
          <w:sz w:val="22"/>
          <w:szCs w:val="22"/>
          <w:u w:val="single"/>
        </w:rPr>
        <w:t>pkt 8.2.2:</w:t>
      </w:r>
    </w:p>
    <w:p w14:paraId="187FA309" w14:textId="77777777" w:rsidR="001E73AF" w:rsidRPr="006E57EE" w:rsidRDefault="001E73AF" w:rsidP="007527BC">
      <w:pPr>
        <w:tabs>
          <w:tab w:val="left" w:pos="0"/>
        </w:tabs>
        <w:suppressAutoHyphens/>
        <w:spacing w:line="360" w:lineRule="auto"/>
        <w:ind w:left="708"/>
        <w:rPr>
          <w:rFonts w:ascii="Fira Sans" w:hAnsi="Fira Sans"/>
          <w:b/>
          <w:sz w:val="22"/>
          <w:szCs w:val="22"/>
        </w:rPr>
      </w:pPr>
      <w:r w:rsidRPr="006E57EE">
        <w:rPr>
          <w:rFonts w:ascii="Fira Sans" w:hAnsi="Fira Sans"/>
          <w:bCs/>
          <w:sz w:val="22"/>
          <w:szCs w:val="22"/>
        </w:rPr>
        <w:t>2)</w:t>
      </w:r>
      <w:r w:rsidRPr="006E57EE">
        <w:rPr>
          <w:rFonts w:ascii="Fira Sans" w:hAnsi="Fira Sans"/>
          <w:bCs/>
          <w:sz w:val="22"/>
          <w:szCs w:val="22"/>
        </w:rPr>
        <w:tab/>
      </w:r>
      <w:r w:rsidRPr="006E57EE">
        <w:rPr>
          <w:rFonts w:ascii="Fira Sans" w:hAnsi="Fira Sans"/>
          <w:b/>
          <w:sz w:val="22"/>
          <w:szCs w:val="22"/>
        </w:rPr>
        <w:t>uprawnień do prowadzenia określonej działalności gospodarczej lub zawodowej, o</w:t>
      </w:r>
      <w:r>
        <w:rPr>
          <w:rFonts w:ascii="Fira Sans" w:hAnsi="Fira Sans"/>
          <w:b/>
          <w:sz w:val="22"/>
          <w:szCs w:val="22"/>
        </w:rPr>
        <w:t> </w:t>
      </w:r>
      <w:r w:rsidRPr="006E57EE">
        <w:rPr>
          <w:rFonts w:ascii="Fira Sans" w:hAnsi="Fira Sans"/>
          <w:b/>
          <w:sz w:val="22"/>
          <w:szCs w:val="22"/>
        </w:rPr>
        <w:t xml:space="preserve">ile wynika to z odrębnych przepisów:                     </w:t>
      </w:r>
    </w:p>
    <w:p w14:paraId="739E5799" w14:textId="77777777" w:rsidR="001E73AF" w:rsidRPr="006E57EE" w:rsidRDefault="001E73AF" w:rsidP="007527BC">
      <w:pPr>
        <w:tabs>
          <w:tab w:val="left" w:pos="0"/>
        </w:tabs>
        <w:suppressAutoHyphens/>
        <w:spacing w:line="360" w:lineRule="auto"/>
        <w:ind w:left="708"/>
        <w:rPr>
          <w:rFonts w:ascii="Fira Sans" w:hAnsi="Fira Sans"/>
          <w:bCs/>
          <w:sz w:val="22"/>
          <w:szCs w:val="22"/>
          <w:highlight w:val="yellow"/>
        </w:rPr>
      </w:pPr>
      <w:r w:rsidRPr="006E57EE">
        <w:rPr>
          <w:rFonts w:ascii="Fira Sans" w:hAnsi="Fira Sans"/>
          <w:bCs/>
          <w:sz w:val="22"/>
          <w:szCs w:val="22"/>
        </w:rPr>
        <w:t>Wykonawca spełni warunek jeżeli wykaże, że posiada zezwolenie na prowadzenie działalności gospodarczej w zakresie prowadzenia hurtowni farmaceutycznej lub zezwolenie na wytwarzanie (producenci), wydane przez Głównego Inspektora Farmaceutycznego, zgodnie z ustawą Prawo farmaceutyczne z dnia 6 września 2001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6E57EE">
        <w:rPr>
          <w:rFonts w:ascii="Fira Sans" w:hAnsi="Fira Sans"/>
          <w:bCs/>
          <w:sz w:val="22"/>
          <w:szCs w:val="22"/>
        </w:rPr>
        <w:t>r. (Dz.</w:t>
      </w:r>
      <w:r>
        <w:rPr>
          <w:rFonts w:ascii="Fira Sans" w:hAnsi="Fira Sans"/>
          <w:bCs/>
          <w:sz w:val="22"/>
          <w:szCs w:val="22"/>
        </w:rPr>
        <w:t> </w:t>
      </w:r>
      <w:r w:rsidRPr="006E57EE">
        <w:rPr>
          <w:rFonts w:ascii="Fira Sans" w:hAnsi="Fira Sans"/>
          <w:bCs/>
          <w:sz w:val="22"/>
          <w:szCs w:val="22"/>
        </w:rPr>
        <w:t xml:space="preserve">U. z 2022 r. poz. 2301). </w:t>
      </w:r>
      <w:r w:rsidRPr="00550142">
        <w:rPr>
          <w:rFonts w:ascii="Fira Sans" w:hAnsi="Fira Sans"/>
          <w:bCs/>
          <w:color w:val="FF0000"/>
          <w:sz w:val="22"/>
          <w:szCs w:val="22"/>
        </w:rPr>
        <w:t>(dotyczy leków)</w:t>
      </w:r>
    </w:p>
    <w:p w14:paraId="1C9385CA" w14:textId="77777777" w:rsidR="001E73AF" w:rsidRDefault="001E73AF" w:rsidP="007527BC">
      <w:pPr>
        <w:tabs>
          <w:tab w:val="left" w:pos="0"/>
        </w:tabs>
        <w:suppressAutoHyphens/>
        <w:spacing w:line="360" w:lineRule="auto"/>
        <w:ind w:left="708"/>
        <w:rPr>
          <w:rFonts w:ascii="Fira Sans" w:hAnsi="Fira Sans"/>
          <w:bCs/>
          <w:sz w:val="22"/>
          <w:szCs w:val="22"/>
        </w:rPr>
      </w:pPr>
    </w:p>
    <w:p w14:paraId="51AF4DA3" w14:textId="77777777" w:rsidR="00A82925" w:rsidRPr="0079589A" w:rsidRDefault="00A82925" w:rsidP="007527BC">
      <w:pPr>
        <w:tabs>
          <w:tab w:val="left" w:pos="0"/>
        </w:tabs>
        <w:suppressAutoHyphens/>
        <w:spacing w:line="360" w:lineRule="auto"/>
        <w:ind w:left="709"/>
        <w:rPr>
          <w:rFonts w:ascii="Fira Sans" w:hAnsi="Fira Sans"/>
          <w:b/>
          <w:sz w:val="22"/>
          <w:szCs w:val="22"/>
        </w:rPr>
      </w:pPr>
      <w:r w:rsidRPr="0079589A">
        <w:rPr>
          <w:rFonts w:ascii="Fira Sans" w:hAnsi="Fira Sans"/>
          <w:b/>
          <w:sz w:val="22"/>
          <w:szCs w:val="22"/>
        </w:rPr>
        <w:t xml:space="preserve">CZĘŚĆ II SWZ – WZÓR UMOWY </w:t>
      </w:r>
    </w:p>
    <w:p w14:paraId="295B59FE" w14:textId="213036B4" w:rsidR="00A82925" w:rsidRPr="0079589A" w:rsidRDefault="00A82925" w:rsidP="007527BC">
      <w:pPr>
        <w:tabs>
          <w:tab w:val="left" w:pos="0"/>
        </w:tabs>
        <w:suppressAutoHyphens/>
        <w:spacing w:line="360" w:lineRule="auto"/>
        <w:ind w:left="708"/>
        <w:rPr>
          <w:rFonts w:ascii="Fira Sans" w:hAnsi="Fira Sans"/>
          <w:bCs/>
          <w:sz w:val="22"/>
          <w:szCs w:val="22"/>
          <w:u w:val="single"/>
        </w:rPr>
      </w:pPr>
      <w:bookmarkStart w:id="3" w:name="_Hlk157590300"/>
      <w:r w:rsidRPr="0079589A">
        <w:rPr>
          <w:rFonts w:ascii="Fira Sans" w:hAnsi="Fira Sans"/>
          <w:bCs/>
          <w:sz w:val="22"/>
          <w:szCs w:val="22"/>
          <w:u w:val="single"/>
        </w:rPr>
        <w:lastRenderedPageBreak/>
        <w:t>§3 ust. 1 pkt 2</w:t>
      </w:r>
    </w:p>
    <w:bookmarkEnd w:id="3"/>
    <w:p w14:paraId="05770009" w14:textId="5E5EDCCD" w:rsidR="00A82925" w:rsidRDefault="00A82925" w:rsidP="007527BC">
      <w:pPr>
        <w:spacing w:line="360" w:lineRule="auto"/>
        <w:ind w:left="708"/>
        <w:rPr>
          <w:rFonts w:ascii="Fira Sans" w:hAnsi="Fira Sans"/>
          <w:bCs/>
          <w:sz w:val="22"/>
          <w:szCs w:val="22"/>
        </w:rPr>
      </w:pPr>
      <w:r w:rsidRPr="00A82925">
        <w:rPr>
          <w:rFonts w:ascii="Fira Sans" w:hAnsi="Fira Sans"/>
          <w:bCs/>
          <w:sz w:val="22"/>
          <w:szCs w:val="22"/>
        </w:rPr>
        <w:t>2)</w:t>
      </w:r>
      <w:r>
        <w:rPr>
          <w:rFonts w:ascii="Fira Sans" w:hAnsi="Fira Sans"/>
          <w:bCs/>
          <w:sz w:val="22"/>
          <w:szCs w:val="22"/>
        </w:rPr>
        <w:t xml:space="preserve">  </w:t>
      </w:r>
      <w:r w:rsidRPr="00A82925">
        <w:rPr>
          <w:rFonts w:ascii="Fira Sans" w:hAnsi="Fira Sans"/>
          <w:bCs/>
          <w:sz w:val="22"/>
          <w:szCs w:val="22"/>
        </w:rPr>
        <w:t xml:space="preserve">do 12 godzin od daty złożenia zamówienia w każdym dniu tygodnia, nie wyłączając niedziel  i świąt, o każdej porze dnia i nocy w przypadku dostaw „w trybie na ratunek- cito” </w:t>
      </w:r>
      <w:r w:rsidRPr="00A82925">
        <w:rPr>
          <w:rFonts w:ascii="Fira Sans" w:hAnsi="Fira Sans"/>
          <w:bCs/>
          <w:color w:val="FF0000"/>
          <w:sz w:val="22"/>
          <w:szCs w:val="22"/>
        </w:rPr>
        <w:t>– nie dotyczy części nr 2</w:t>
      </w:r>
      <w:r w:rsidRPr="00A82925">
        <w:rPr>
          <w:rFonts w:ascii="Fira Sans" w:hAnsi="Fira Sans"/>
          <w:bCs/>
          <w:sz w:val="22"/>
          <w:szCs w:val="22"/>
        </w:rPr>
        <w:t>.</w:t>
      </w:r>
    </w:p>
    <w:p w14:paraId="59CFB106" w14:textId="77777777" w:rsidR="00A82925" w:rsidRDefault="00A82925" w:rsidP="007527BC">
      <w:pPr>
        <w:spacing w:line="360" w:lineRule="auto"/>
        <w:ind w:left="708"/>
        <w:rPr>
          <w:rFonts w:ascii="Fira Sans" w:hAnsi="Fira Sans"/>
          <w:bCs/>
          <w:sz w:val="22"/>
          <w:szCs w:val="22"/>
        </w:rPr>
      </w:pPr>
    </w:p>
    <w:p w14:paraId="5073A57A" w14:textId="5FD92830" w:rsidR="00A82925" w:rsidRPr="0079589A" w:rsidRDefault="00A82925" w:rsidP="007527BC">
      <w:pPr>
        <w:spacing w:line="360" w:lineRule="auto"/>
        <w:ind w:left="708"/>
        <w:rPr>
          <w:rFonts w:ascii="Fira Sans" w:hAnsi="Fira Sans"/>
          <w:bCs/>
          <w:sz w:val="22"/>
          <w:szCs w:val="22"/>
          <w:u w:val="single"/>
        </w:rPr>
      </w:pPr>
      <w:bookmarkStart w:id="4" w:name="_Hlk157590314"/>
      <w:r w:rsidRPr="0079589A">
        <w:rPr>
          <w:rFonts w:ascii="Fira Sans" w:hAnsi="Fira Sans"/>
          <w:bCs/>
          <w:sz w:val="22"/>
          <w:szCs w:val="22"/>
          <w:u w:val="single"/>
        </w:rPr>
        <w:t>§3 ust. 2</w:t>
      </w:r>
    </w:p>
    <w:p w14:paraId="0E687F80" w14:textId="77777777" w:rsidR="00A82925" w:rsidRPr="00A82925" w:rsidRDefault="00A82925" w:rsidP="007527BC">
      <w:pPr>
        <w:numPr>
          <w:ilvl w:val="0"/>
          <w:numId w:val="43"/>
        </w:numPr>
        <w:tabs>
          <w:tab w:val="left" w:pos="360"/>
        </w:tabs>
        <w:suppressAutoHyphens/>
        <w:spacing w:line="360" w:lineRule="auto"/>
        <w:ind w:left="1068"/>
        <w:rPr>
          <w:rFonts w:ascii="Fira Sans" w:hAnsi="Fira Sans"/>
          <w:bCs/>
          <w:sz w:val="22"/>
          <w:szCs w:val="22"/>
          <w:lang w:eastAsia="ar-SA"/>
        </w:rPr>
      </w:pPr>
      <w:bookmarkStart w:id="5" w:name="_Hlk61941151"/>
      <w:bookmarkEnd w:id="4"/>
      <w:r w:rsidRPr="00A82925">
        <w:rPr>
          <w:rFonts w:ascii="Fira Sans" w:hAnsi="Fira Sans"/>
          <w:bCs/>
          <w:sz w:val="22"/>
          <w:szCs w:val="22"/>
          <w:lang w:eastAsia="ar-SA"/>
        </w:rPr>
        <w:t xml:space="preserve">Zamawiający zastrzega, że minimalny poziom zamówienia wyniesie 30% wartości zamówienia </w:t>
      </w:r>
      <w:r w:rsidRPr="00A82925">
        <w:rPr>
          <w:rFonts w:ascii="Fira Sans" w:hAnsi="Fira Sans"/>
          <w:bCs/>
          <w:color w:val="FF0000"/>
          <w:sz w:val="22"/>
          <w:szCs w:val="22"/>
          <w:lang w:eastAsia="ar-SA"/>
        </w:rPr>
        <w:t>dla części nr 3, 4, 6, 8, 9, 10, 12 oraz 50% wartości zamówienia dla części nr 1, 2, 5, 7, 11, 13, 14</w:t>
      </w:r>
      <w:r w:rsidRPr="00A82925">
        <w:rPr>
          <w:rFonts w:ascii="Fira Sans" w:hAnsi="Fira Sans"/>
          <w:bCs/>
          <w:sz w:val="22"/>
          <w:szCs w:val="22"/>
          <w:lang w:eastAsia="ar-SA"/>
        </w:rPr>
        <w:t xml:space="preserve">. </w:t>
      </w:r>
    </w:p>
    <w:bookmarkEnd w:id="5"/>
    <w:p w14:paraId="3D2B2520" w14:textId="77777777" w:rsidR="00A82925" w:rsidRDefault="00A82925" w:rsidP="007527B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62805DF0" w14:textId="2B19524C" w:rsidR="001E73AF" w:rsidRPr="006E57EE" w:rsidRDefault="001E73AF" w:rsidP="007527B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6E57EE">
        <w:rPr>
          <w:rFonts w:ascii="Fira Sans" w:hAnsi="Fira Sans"/>
          <w:bCs/>
          <w:sz w:val="22"/>
          <w:szCs w:val="22"/>
        </w:rPr>
        <w:t xml:space="preserve">Zamawiający przedłuża termin składania ofert na dzień </w:t>
      </w:r>
      <w:r w:rsidRPr="006E57EE">
        <w:rPr>
          <w:rFonts w:ascii="Fira Sans" w:hAnsi="Fira Sans"/>
          <w:b/>
          <w:sz w:val="22"/>
          <w:szCs w:val="22"/>
        </w:rPr>
        <w:t>07.02.2024 roku do godz. 09:00</w:t>
      </w:r>
      <w:r w:rsidRPr="006E57EE">
        <w:rPr>
          <w:rFonts w:ascii="Fira Sans" w:hAnsi="Fira Sans"/>
          <w:bCs/>
          <w:sz w:val="22"/>
          <w:szCs w:val="22"/>
        </w:rPr>
        <w:t>, a</w:t>
      </w:r>
      <w:r>
        <w:rPr>
          <w:rFonts w:ascii="Fira Sans" w:hAnsi="Fira Sans"/>
          <w:bCs/>
          <w:sz w:val="22"/>
          <w:szCs w:val="22"/>
        </w:rPr>
        <w:t> </w:t>
      </w:r>
      <w:r w:rsidRPr="006E57EE">
        <w:rPr>
          <w:rFonts w:ascii="Fira Sans" w:hAnsi="Fira Sans"/>
          <w:bCs/>
          <w:sz w:val="22"/>
          <w:szCs w:val="22"/>
        </w:rPr>
        <w:t xml:space="preserve">termin otwarcia ofert na dzień </w:t>
      </w:r>
      <w:r w:rsidRPr="006E57EE">
        <w:rPr>
          <w:rFonts w:ascii="Fira Sans" w:hAnsi="Fira Sans"/>
          <w:b/>
          <w:sz w:val="22"/>
          <w:szCs w:val="22"/>
        </w:rPr>
        <w:t xml:space="preserve">07.02.2024 roku o godz. 10:00, </w:t>
      </w:r>
      <w:r w:rsidRPr="00601161">
        <w:rPr>
          <w:rFonts w:ascii="Fira Sans" w:hAnsi="Fira Sans"/>
          <w:bCs/>
          <w:sz w:val="22"/>
          <w:szCs w:val="22"/>
        </w:rPr>
        <w:t xml:space="preserve">w związku z tym zmianie ulegnie termin związania ofertą </w:t>
      </w:r>
      <w:r>
        <w:rPr>
          <w:rFonts w:ascii="Fira Sans" w:hAnsi="Fira Sans"/>
          <w:bCs/>
          <w:sz w:val="22"/>
          <w:szCs w:val="22"/>
        </w:rPr>
        <w:t>na dzień</w:t>
      </w:r>
      <w:r w:rsidRPr="006E57EE">
        <w:rPr>
          <w:rFonts w:ascii="Fira Sans" w:hAnsi="Fira Sans"/>
          <w:b/>
          <w:sz w:val="22"/>
          <w:szCs w:val="22"/>
        </w:rPr>
        <w:t xml:space="preserve"> 06.05.2024 r.</w:t>
      </w:r>
    </w:p>
    <w:p w14:paraId="71A0ABEF" w14:textId="77777777" w:rsidR="001E73AF" w:rsidRDefault="001E73AF" w:rsidP="007527B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3BF0D14E" w14:textId="46ED5138" w:rsidR="001E73AF" w:rsidRPr="006E57EE" w:rsidRDefault="001E73AF" w:rsidP="007527B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6E57EE">
        <w:rPr>
          <w:rFonts w:ascii="Fira Sans" w:hAnsi="Fira Sans"/>
          <w:bCs/>
          <w:sz w:val="22"/>
          <w:szCs w:val="22"/>
        </w:rPr>
        <w:t>Zmian</w:t>
      </w:r>
      <w:r>
        <w:rPr>
          <w:rFonts w:ascii="Fira Sans" w:hAnsi="Fira Sans"/>
          <w:bCs/>
          <w:sz w:val="22"/>
          <w:szCs w:val="22"/>
        </w:rPr>
        <w:t>y</w:t>
      </w:r>
      <w:r w:rsidRPr="006E57EE">
        <w:rPr>
          <w:rFonts w:ascii="Fira Sans" w:hAnsi="Fira Sans"/>
          <w:bCs/>
          <w:sz w:val="22"/>
          <w:szCs w:val="22"/>
        </w:rPr>
        <w:t xml:space="preserve"> </w:t>
      </w:r>
      <w:r>
        <w:rPr>
          <w:rFonts w:ascii="Fira Sans" w:hAnsi="Fira Sans"/>
          <w:bCs/>
          <w:sz w:val="22"/>
          <w:szCs w:val="22"/>
        </w:rPr>
        <w:t>dotyczą</w:t>
      </w:r>
      <w:r w:rsidRPr="006E57EE">
        <w:rPr>
          <w:rFonts w:ascii="Fira Sans" w:hAnsi="Fira Sans"/>
          <w:bCs/>
          <w:sz w:val="22"/>
          <w:szCs w:val="22"/>
        </w:rPr>
        <w:t xml:space="preserve"> pkt </w:t>
      </w:r>
      <w:r>
        <w:rPr>
          <w:rFonts w:ascii="Fira Sans" w:hAnsi="Fira Sans"/>
          <w:bCs/>
          <w:sz w:val="22"/>
          <w:szCs w:val="22"/>
        </w:rPr>
        <w:t xml:space="preserve">8.2.2, </w:t>
      </w:r>
      <w:r w:rsidRPr="006E57EE">
        <w:rPr>
          <w:rFonts w:ascii="Fira Sans" w:hAnsi="Fira Sans"/>
          <w:bCs/>
          <w:sz w:val="22"/>
          <w:szCs w:val="22"/>
        </w:rPr>
        <w:t>12.1, 17.1</w:t>
      </w:r>
      <w:r w:rsidR="00A52016">
        <w:rPr>
          <w:rFonts w:ascii="Fira Sans" w:hAnsi="Fira Sans"/>
          <w:bCs/>
          <w:sz w:val="22"/>
          <w:szCs w:val="22"/>
        </w:rPr>
        <w:t>,</w:t>
      </w:r>
      <w:r w:rsidRPr="006E57EE">
        <w:rPr>
          <w:rFonts w:ascii="Fira Sans" w:hAnsi="Fira Sans"/>
          <w:bCs/>
          <w:sz w:val="22"/>
          <w:szCs w:val="22"/>
        </w:rPr>
        <w:t xml:space="preserve"> 18.1 Części I SWZ – Instrukcja dla wykonawców</w:t>
      </w:r>
      <w:r w:rsidR="00A52016">
        <w:rPr>
          <w:rFonts w:ascii="Fira Sans" w:hAnsi="Fira Sans"/>
          <w:bCs/>
          <w:sz w:val="22"/>
          <w:szCs w:val="22"/>
        </w:rPr>
        <w:t xml:space="preserve"> oraz </w:t>
      </w:r>
      <w:r w:rsidR="00A52016" w:rsidRPr="00A52016">
        <w:rPr>
          <w:rFonts w:ascii="Fira Sans" w:hAnsi="Fira Sans"/>
          <w:bCs/>
          <w:sz w:val="22"/>
          <w:szCs w:val="22"/>
        </w:rPr>
        <w:t>§3 ust. 1 pkt 2</w:t>
      </w:r>
      <w:r w:rsidR="00A52016">
        <w:rPr>
          <w:rFonts w:ascii="Fira Sans" w:hAnsi="Fira Sans"/>
          <w:bCs/>
          <w:sz w:val="22"/>
          <w:szCs w:val="22"/>
        </w:rPr>
        <w:t xml:space="preserve">, </w:t>
      </w:r>
      <w:r w:rsidR="00A52016" w:rsidRPr="00A52016">
        <w:rPr>
          <w:rFonts w:ascii="Fira Sans" w:hAnsi="Fira Sans"/>
          <w:bCs/>
          <w:sz w:val="22"/>
          <w:szCs w:val="22"/>
        </w:rPr>
        <w:t>§3 ust. 2</w:t>
      </w:r>
      <w:r w:rsidR="00A52016">
        <w:rPr>
          <w:rFonts w:ascii="Fira Sans" w:hAnsi="Fira Sans"/>
          <w:bCs/>
          <w:sz w:val="22"/>
          <w:szCs w:val="22"/>
        </w:rPr>
        <w:t xml:space="preserve"> Części II SWZ – Wzoru umowy</w:t>
      </w:r>
      <w:r w:rsidRPr="006E57EE">
        <w:rPr>
          <w:rFonts w:ascii="Fira Sans" w:hAnsi="Fira Sans"/>
          <w:bCs/>
          <w:sz w:val="22"/>
          <w:szCs w:val="22"/>
        </w:rPr>
        <w:t>.</w:t>
      </w:r>
    </w:p>
    <w:p w14:paraId="0AB34980" w14:textId="77777777" w:rsidR="001E73AF" w:rsidRDefault="001E73AF" w:rsidP="007527BC">
      <w:pPr>
        <w:spacing w:line="360" w:lineRule="auto"/>
        <w:rPr>
          <w:rFonts w:ascii="Fira Sans" w:hAnsi="Fira Sans"/>
          <w:b/>
          <w:bCs/>
          <w:sz w:val="22"/>
          <w:szCs w:val="22"/>
        </w:rPr>
      </w:pPr>
    </w:p>
    <w:p w14:paraId="5CDE0896" w14:textId="2FCDF16A" w:rsidR="00075737" w:rsidRPr="00B217B3" w:rsidRDefault="00075737" w:rsidP="007527BC">
      <w:pPr>
        <w:spacing w:line="360" w:lineRule="auto"/>
        <w:rPr>
          <w:rFonts w:ascii="Fira Sans" w:hAnsi="Fira Sans"/>
          <w:b/>
          <w:bCs/>
          <w:sz w:val="22"/>
          <w:szCs w:val="22"/>
        </w:rPr>
      </w:pPr>
      <w:r w:rsidRPr="00B217B3">
        <w:rPr>
          <w:rFonts w:ascii="Fira Sans" w:hAnsi="Fira Sans"/>
          <w:b/>
          <w:bCs/>
          <w:sz w:val="22"/>
          <w:szCs w:val="22"/>
        </w:rPr>
        <w:t>Prosimy o uwzględnienie w składanych ofertach wprowadzonych zmian.</w:t>
      </w:r>
    </w:p>
    <w:p w14:paraId="4CFC5B80" w14:textId="77777777" w:rsidR="00075737" w:rsidRPr="00B217B3" w:rsidRDefault="00075737" w:rsidP="00B04DD6">
      <w:pPr>
        <w:spacing w:line="360" w:lineRule="auto"/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A52016">
    <w:pPr>
      <w:pStyle w:val="NormalnyWeb"/>
      <w:spacing w:before="720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2894A33B">
              <wp:simplePos x="0" y="0"/>
              <wp:positionH relativeFrom="margin">
                <wp:posOffset>-16625</wp:posOffset>
              </wp:positionH>
              <wp:positionV relativeFrom="paragraph">
                <wp:posOffset>326737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8A3C9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3pt,25.75pt" to="449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" strokecolor="#0069b4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multilevel"/>
    <w:tmpl w:val="A43ADC7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771749"/>
    <w:multiLevelType w:val="hybridMultilevel"/>
    <w:tmpl w:val="ED10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9"/>
  </w:num>
  <w:num w:numId="2" w16cid:durableId="1512258811">
    <w:abstractNumId w:val="33"/>
  </w:num>
  <w:num w:numId="3" w16cid:durableId="969362951">
    <w:abstractNumId w:val="41"/>
  </w:num>
  <w:num w:numId="4" w16cid:durableId="477459146">
    <w:abstractNumId w:val="24"/>
  </w:num>
  <w:num w:numId="5" w16cid:durableId="1933201040">
    <w:abstractNumId w:val="21"/>
  </w:num>
  <w:num w:numId="6" w16cid:durableId="890772207">
    <w:abstractNumId w:val="12"/>
  </w:num>
  <w:num w:numId="7" w16cid:durableId="1870332416">
    <w:abstractNumId w:val="38"/>
  </w:num>
  <w:num w:numId="8" w16cid:durableId="1507553936">
    <w:abstractNumId w:val="23"/>
  </w:num>
  <w:num w:numId="9" w16cid:durableId="1349714114">
    <w:abstractNumId w:val="31"/>
  </w:num>
  <w:num w:numId="10" w16cid:durableId="1301308021">
    <w:abstractNumId w:val="29"/>
  </w:num>
  <w:num w:numId="11" w16cid:durableId="1828403247">
    <w:abstractNumId w:val="26"/>
  </w:num>
  <w:num w:numId="12" w16cid:durableId="609894905">
    <w:abstractNumId w:val="5"/>
  </w:num>
  <w:num w:numId="13" w16cid:durableId="479080966">
    <w:abstractNumId w:val="7"/>
  </w:num>
  <w:num w:numId="14" w16cid:durableId="1023092394">
    <w:abstractNumId w:val="36"/>
  </w:num>
  <w:num w:numId="15" w16cid:durableId="2446080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2"/>
  </w:num>
  <w:num w:numId="17" w16cid:durableId="1700232416">
    <w:abstractNumId w:val="9"/>
  </w:num>
  <w:num w:numId="18" w16cid:durableId="1903759149">
    <w:abstractNumId w:val="6"/>
  </w:num>
  <w:num w:numId="19" w16cid:durableId="1565065433">
    <w:abstractNumId w:val="28"/>
  </w:num>
  <w:num w:numId="20" w16cid:durableId="626934322">
    <w:abstractNumId w:val="25"/>
  </w:num>
  <w:num w:numId="21" w16cid:durableId="725111097">
    <w:abstractNumId w:val="32"/>
  </w:num>
  <w:num w:numId="22" w16cid:durableId="892233876">
    <w:abstractNumId w:val="40"/>
  </w:num>
  <w:num w:numId="23" w16cid:durableId="990448223">
    <w:abstractNumId w:val="18"/>
  </w:num>
  <w:num w:numId="24" w16cid:durableId="405881158">
    <w:abstractNumId w:val="10"/>
  </w:num>
  <w:num w:numId="25" w16cid:durableId="17497636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4"/>
  </w:num>
  <w:num w:numId="28" w16cid:durableId="2129153117">
    <w:abstractNumId w:val="15"/>
  </w:num>
  <w:num w:numId="29" w16cid:durableId="1095902317">
    <w:abstractNumId w:val="16"/>
  </w:num>
  <w:num w:numId="30" w16cid:durableId="276564329">
    <w:abstractNumId w:val="13"/>
  </w:num>
  <w:num w:numId="31" w16cid:durableId="909383895">
    <w:abstractNumId w:val="27"/>
  </w:num>
  <w:num w:numId="32" w16cid:durableId="828011978">
    <w:abstractNumId w:val="8"/>
  </w:num>
  <w:num w:numId="33" w16cid:durableId="654450642">
    <w:abstractNumId w:val="14"/>
  </w:num>
  <w:num w:numId="34" w16cid:durableId="1978603213">
    <w:abstractNumId w:val="35"/>
  </w:num>
  <w:num w:numId="35" w16cid:durableId="1690374269">
    <w:abstractNumId w:val="17"/>
  </w:num>
  <w:num w:numId="36" w16cid:durableId="8954369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7"/>
  </w:num>
  <w:num w:numId="39" w16cid:durableId="33502042">
    <w:abstractNumId w:val="30"/>
  </w:num>
  <w:num w:numId="40" w16cid:durableId="1320502585">
    <w:abstractNumId w:val="1"/>
  </w:num>
  <w:num w:numId="41" w16cid:durableId="1529292645">
    <w:abstractNumId w:val="42"/>
  </w:num>
  <w:num w:numId="42" w16cid:durableId="312486634">
    <w:abstractNumId w:val="34"/>
  </w:num>
  <w:num w:numId="43" w16cid:durableId="1877037350">
    <w:abstractNumId w:val="3"/>
  </w:num>
  <w:num w:numId="44" w16cid:durableId="8721565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5796F"/>
    <w:rsid w:val="00060007"/>
    <w:rsid w:val="00060AC6"/>
    <w:rsid w:val="00060DB0"/>
    <w:rsid w:val="00063165"/>
    <w:rsid w:val="0006464C"/>
    <w:rsid w:val="000653E0"/>
    <w:rsid w:val="00065426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0F67D9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E73AF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2229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5D8C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509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27BC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589A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2016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2925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4DD6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410A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C65C6"/>
    <w:rsid w:val="00CC715E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352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25F5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3020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10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2256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15696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23</cp:revision>
  <cp:lastPrinted>2024-01-31T10:04:00Z</cp:lastPrinted>
  <dcterms:created xsi:type="dcterms:W3CDTF">2023-01-10T11:30:00Z</dcterms:created>
  <dcterms:modified xsi:type="dcterms:W3CDTF">2024-01-31T10:07:00Z</dcterms:modified>
</cp:coreProperties>
</file>