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A7EE" w14:textId="77777777" w:rsidR="00F666D2" w:rsidRPr="000C34A6" w:rsidRDefault="00F666D2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11527" w14:textId="77777777" w:rsidR="00F666D2" w:rsidRPr="000C34A6" w:rsidRDefault="00F666D2" w:rsidP="000C34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53BC7" w14:textId="4E015B0A" w:rsidR="00B34037" w:rsidRPr="000C34A6" w:rsidRDefault="00C007C8" w:rsidP="000C34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34A6">
        <w:rPr>
          <w:rFonts w:asciiTheme="minorHAnsi" w:hAnsiTheme="minorHAnsi" w:cstheme="minorHAnsi"/>
          <w:b/>
          <w:sz w:val="22"/>
          <w:szCs w:val="22"/>
        </w:rPr>
        <w:t>IN</w:t>
      </w:r>
      <w:r w:rsidR="00CD2D00" w:rsidRPr="000C34A6">
        <w:rPr>
          <w:rFonts w:asciiTheme="minorHAnsi" w:hAnsiTheme="minorHAnsi" w:cstheme="minorHAnsi"/>
          <w:b/>
          <w:sz w:val="22"/>
          <w:szCs w:val="22"/>
        </w:rPr>
        <w:t>. 271.1.</w:t>
      </w:r>
      <w:r w:rsidR="00AB7EBC" w:rsidRPr="000C34A6">
        <w:rPr>
          <w:rFonts w:asciiTheme="minorHAnsi" w:hAnsiTheme="minorHAnsi" w:cstheme="minorHAnsi"/>
          <w:b/>
          <w:sz w:val="22"/>
          <w:szCs w:val="22"/>
        </w:rPr>
        <w:t>1</w:t>
      </w:r>
      <w:r w:rsidR="007F6370" w:rsidRPr="000C34A6">
        <w:rPr>
          <w:rFonts w:asciiTheme="minorHAnsi" w:hAnsiTheme="minorHAnsi" w:cstheme="minorHAnsi"/>
          <w:b/>
          <w:sz w:val="22"/>
          <w:szCs w:val="22"/>
        </w:rPr>
        <w:t>1</w:t>
      </w:r>
      <w:r w:rsidR="006956AF" w:rsidRPr="000C34A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="00B34037" w:rsidRPr="000C34A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Pr="000C34A6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A728A2" w:rsidRPr="000C34A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D2D00" w:rsidRPr="000C34A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E62C0" w:rsidRPr="000C34A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405C9" w:rsidRPr="000C34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B76" w:rsidRPr="000C34A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45807" w:rsidRPr="000C34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5C9" w:rsidRPr="000C34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28CB" w:rsidRPr="000C34A6">
        <w:rPr>
          <w:rFonts w:asciiTheme="minorHAnsi" w:hAnsiTheme="minorHAnsi" w:cstheme="minorHAnsi"/>
          <w:sz w:val="22"/>
          <w:szCs w:val="22"/>
        </w:rPr>
        <w:t>J</w:t>
      </w:r>
      <w:r w:rsidR="00212BE2" w:rsidRPr="000C34A6">
        <w:rPr>
          <w:rFonts w:asciiTheme="minorHAnsi" w:hAnsiTheme="minorHAnsi" w:cstheme="minorHAnsi"/>
          <w:sz w:val="22"/>
          <w:szCs w:val="22"/>
        </w:rPr>
        <w:t>anowiec Wielkopolski</w:t>
      </w:r>
      <w:r w:rsidR="00066B76" w:rsidRPr="000C34A6">
        <w:rPr>
          <w:rFonts w:asciiTheme="minorHAnsi" w:hAnsiTheme="minorHAnsi" w:cstheme="minorHAnsi"/>
          <w:sz w:val="22"/>
          <w:szCs w:val="22"/>
        </w:rPr>
        <w:t xml:space="preserve">, </w:t>
      </w:r>
      <w:r w:rsidR="00212BE2" w:rsidRPr="000C34A6">
        <w:rPr>
          <w:rFonts w:asciiTheme="minorHAnsi" w:hAnsiTheme="minorHAnsi" w:cstheme="minorHAnsi"/>
          <w:sz w:val="22"/>
          <w:szCs w:val="22"/>
        </w:rPr>
        <w:t xml:space="preserve">dnia </w:t>
      </w:r>
      <w:r w:rsidR="003B7EEB" w:rsidRPr="000C34A6">
        <w:rPr>
          <w:rFonts w:asciiTheme="minorHAnsi" w:hAnsiTheme="minorHAnsi" w:cstheme="minorHAnsi"/>
          <w:sz w:val="22"/>
          <w:szCs w:val="22"/>
        </w:rPr>
        <w:t>31</w:t>
      </w:r>
      <w:r w:rsidR="00B227DC" w:rsidRPr="000C34A6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="006956AF" w:rsidRPr="000C34A6">
        <w:rPr>
          <w:rFonts w:asciiTheme="minorHAnsi" w:hAnsiTheme="minorHAnsi" w:cstheme="minorHAnsi"/>
          <w:sz w:val="22"/>
          <w:szCs w:val="22"/>
        </w:rPr>
        <w:t>2024</w:t>
      </w:r>
      <w:r w:rsidR="003E62C0" w:rsidRPr="000C34A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4232D7E" w14:textId="77777777" w:rsidR="00B34037" w:rsidRPr="000C34A6" w:rsidRDefault="00B34037" w:rsidP="000C34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4F957" w14:textId="77777777" w:rsidR="00B34037" w:rsidRPr="000C34A6" w:rsidRDefault="00B34037" w:rsidP="000C34A6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E4BC9" w14:textId="77777777" w:rsidR="00B34037" w:rsidRPr="000C34A6" w:rsidRDefault="00DF0213" w:rsidP="000C34A6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34A6">
        <w:rPr>
          <w:rFonts w:asciiTheme="minorHAnsi" w:hAnsiTheme="minorHAnsi" w:cstheme="minorHAnsi"/>
          <w:b/>
          <w:sz w:val="22"/>
          <w:szCs w:val="22"/>
          <w:u w:val="single"/>
        </w:rPr>
        <w:t xml:space="preserve"> OTRZYMUJĄ </w:t>
      </w:r>
      <w:r w:rsidR="007F6306" w:rsidRPr="000C34A6">
        <w:rPr>
          <w:rFonts w:asciiTheme="minorHAnsi" w:hAnsiTheme="minorHAnsi" w:cstheme="minorHAnsi"/>
          <w:b/>
          <w:sz w:val="22"/>
          <w:szCs w:val="22"/>
          <w:u w:val="single"/>
        </w:rPr>
        <w:t>WYKONAWCY</w:t>
      </w:r>
    </w:p>
    <w:p w14:paraId="451E14F1" w14:textId="77777777" w:rsidR="00B34037" w:rsidRPr="000C34A6" w:rsidRDefault="00B34037" w:rsidP="000C34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C814EE" w14:textId="69697554" w:rsidR="00AB7EBC" w:rsidRPr="000C34A6" w:rsidRDefault="00CA3648" w:rsidP="000C34A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Dotyczy </w:t>
      </w:r>
      <w:r w:rsidR="00C91B38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postępowania pn</w:t>
      </w:r>
      <w:r w:rsidR="009900E9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.: </w:t>
      </w:r>
      <w:r w:rsidR="00B227DC" w:rsidRPr="000C34A6">
        <w:rPr>
          <w:rFonts w:asciiTheme="minorHAnsi" w:hAnsiTheme="minorHAnsi" w:cstheme="minorHAnsi"/>
          <w:b/>
          <w:sz w:val="22"/>
          <w:szCs w:val="22"/>
        </w:rPr>
        <w:t>„Żłobek Gminny w Janowcu Wielkopolskim”</w:t>
      </w:r>
    </w:p>
    <w:p w14:paraId="2E1640DD" w14:textId="36F0D0B2" w:rsidR="00E64B16" w:rsidRDefault="00C91B38" w:rsidP="000C34A6">
      <w:pPr>
        <w:spacing w:line="276" w:lineRule="auto"/>
        <w:ind w:right="109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prowadzonego w trybie podstawowym zgodnie z art. 275 pkt 1 ustawy </w:t>
      </w:r>
      <w:proofErr w:type="spellStart"/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 dnia 11 września 2019 r. Prawo zamówień publicznych </w:t>
      </w:r>
      <w:r w:rsidR="006956AF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(Dz. U. z 20</w:t>
      </w:r>
      <w:r w:rsidR="00983A05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</w:t>
      </w:r>
      <w:r w:rsidR="00B227DC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</w:t>
      </w:r>
      <w:r w:rsidR="006956AF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r., poz. </w:t>
      </w:r>
      <w:r w:rsidR="00B227DC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1320</w:t>
      </w:r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), zwanej dalej ustawą  </w:t>
      </w:r>
      <w:proofErr w:type="spellStart"/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wartość zamówienia nie przekracza kwot, o których mowa w art. 3 ustawy </w:t>
      </w:r>
      <w:proofErr w:type="spellStart"/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70E84AC7" w14:textId="77777777" w:rsidR="008E14AF" w:rsidRPr="000C34A6" w:rsidRDefault="008E14AF" w:rsidP="000C34A6">
      <w:pPr>
        <w:spacing w:line="276" w:lineRule="auto"/>
        <w:ind w:right="109"/>
        <w:jc w:val="center"/>
        <w:rPr>
          <w:rFonts w:asciiTheme="minorHAnsi" w:eastAsiaTheme="minorHAnsi" w:hAnsiTheme="minorHAnsi" w:cstheme="minorHAnsi"/>
          <w:b/>
          <w:bCs/>
          <w:iCs/>
          <w:sz w:val="22"/>
          <w:szCs w:val="22"/>
          <w:u w:val="single"/>
          <w:lang w:eastAsia="en-US"/>
        </w:rPr>
      </w:pPr>
    </w:p>
    <w:p w14:paraId="4707F838" w14:textId="53899B04" w:rsidR="000C34A6" w:rsidRPr="000C34A6" w:rsidRDefault="000C34A6" w:rsidP="000C34A6">
      <w:pPr>
        <w:pStyle w:val="NormalnyWeb"/>
        <w:shd w:val="clear" w:color="auto" w:fill="FFFFFF"/>
        <w:spacing w:before="0" w:before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C34A6">
        <w:rPr>
          <w:rStyle w:val="Pogrubienie"/>
          <w:rFonts w:asciiTheme="minorHAnsi" w:hAnsiTheme="minorHAnsi" w:cstheme="minorHAnsi"/>
          <w:sz w:val="22"/>
          <w:szCs w:val="22"/>
        </w:rPr>
        <w:t>ZAWIADOMIENIE O UNIEWAŻNIENIU CZYNNOŚCI WYBORU NAJKORZYSTNIEJSZEJ OFERTY</w:t>
      </w:r>
      <w:r w:rsidRPr="000C34A6">
        <w:rPr>
          <w:rFonts w:asciiTheme="minorHAnsi" w:hAnsiTheme="minorHAnsi" w:cstheme="minorHAnsi"/>
          <w:sz w:val="22"/>
          <w:szCs w:val="22"/>
        </w:rPr>
        <w:t> –  </w:t>
      </w:r>
      <w:r w:rsidRPr="000C34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Część II – Zakup i montaż wyposażenia - dostawa sprzętu elektrycznego i elektronicznego </w:t>
      </w:r>
      <w:r w:rsidRPr="000C34A6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do Gminnego Żłobka w Janowcu Wielkopolskim  </w:t>
      </w:r>
      <w:r w:rsidR="008B66CF">
        <w:rPr>
          <w:rFonts w:asciiTheme="minorHAnsi" w:hAnsiTheme="minorHAnsi" w:cstheme="minorHAnsi"/>
          <w:b/>
          <w:bCs/>
          <w:iCs/>
          <w:sz w:val="22"/>
          <w:szCs w:val="22"/>
        </w:rPr>
        <w:t>ORAZ PONOWNYM WYBORZE WYKONAWCY I TERMINIE PODPISANIA UM</w:t>
      </w:r>
      <w:r w:rsidR="00171880">
        <w:rPr>
          <w:rFonts w:asciiTheme="minorHAnsi" w:hAnsiTheme="minorHAnsi" w:cstheme="minorHAnsi"/>
          <w:b/>
          <w:bCs/>
          <w:iCs/>
          <w:sz w:val="22"/>
          <w:szCs w:val="22"/>
        </w:rPr>
        <w:t>OWY</w:t>
      </w:r>
    </w:p>
    <w:p w14:paraId="4B167B31" w14:textId="46619321" w:rsidR="000C34A6" w:rsidRPr="000C34A6" w:rsidRDefault="000C34A6" w:rsidP="000C34A6">
      <w:pPr>
        <w:pStyle w:val="NormalnyWeb"/>
        <w:shd w:val="clear" w:color="auto" w:fill="FFFFFF"/>
        <w:spacing w:before="0" w:before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hAnsiTheme="minorHAnsi" w:cstheme="minorHAnsi"/>
          <w:sz w:val="22"/>
          <w:szCs w:val="22"/>
        </w:rPr>
        <w:t>W związku z prowadzonym przez Zamawiającego postępowaniem o udzielenie zamówienia publicznego działając na podstawie art. 16 i art. 17 ust. 2 oraz zawiadomieniem o wyborze najkorzystniejszej oferty na podstawie art. 253 ust. 1 ustawy z dnia 11 września 2019r. Prawo zamówień publicznych (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34A6">
        <w:rPr>
          <w:rFonts w:asciiTheme="minorHAnsi" w:hAnsiTheme="minorHAnsi" w:cstheme="minorHAnsi"/>
          <w:sz w:val="22"/>
          <w:szCs w:val="22"/>
        </w:rPr>
        <w:t>Dz.U. z 202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0C34A6">
        <w:rPr>
          <w:rFonts w:asciiTheme="minorHAnsi" w:hAnsiTheme="minorHAnsi" w:cstheme="minorHAnsi"/>
          <w:sz w:val="22"/>
          <w:szCs w:val="22"/>
        </w:rPr>
        <w:t xml:space="preserve">r. poz. </w:t>
      </w:r>
      <w:r>
        <w:rPr>
          <w:rFonts w:asciiTheme="minorHAnsi" w:hAnsiTheme="minorHAnsi" w:cstheme="minorHAnsi"/>
          <w:sz w:val="22"/>
          <w:szCs w:val="22"/>
        </w:rPr>
        <w:t xml:space="preserve">1320 </w:t>
      </w:r>
      <w:r w:rsidRPr="000C34A6">
        <w:rPr>
          <w:rFonts w:asciiTheme="minorHAnsi" w:hAnsiTheme="minorHAnsi" w:cstheme="minorHAnsi"/>
          <w:sz w:val="22"/>
          <w:szCs w:val="22"/>
        </w:rPr>
        <w:t xml:space="preserve">), zwanej dalej „ustawą </w:t>
      </w:r>
      <w:proofErr w:type="spellStart"/>
      <w:r w:rsidRPr="000C34A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34A6">
        <w:rPr>
          <w:rFonts w:asciiTheme="minorHAnsi" w:hAnsiTheme="minorHAnsi" w:cstheme="minorHAnsi"/>
          <w:sz w:val="22"/>
          <w:szCs w:val="22"/>
        </w:rPr>
        <w:t>”, Zamawiający informuje, iż </w:t>
      </w:r>
      <w:r w:rsidRPr="000C34A6">
        <w:rPr>
          <w:rFonts w:asciiTheme="minorHAnsi" w:hAnsiTheme="minorHAnsi" w:cstheme="minorHAnsi"/>
          <w:sz w:val="22"/>
          <w:szCs w:val="22"/>
          <w:u w:val="single"/>
        </w:rPr>
        <w:t>unieważnia czynność wyboru najkorzystniejszej oferty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C34A6">
        <w:rPr>
          <w:rFonts w:asciiTheme="minorHAnsi" w:hAnsiTheme="minorHAnsi" w:cstheme="minorHAnsi"/>
          <w:sz w:val="22"/>
          <w:szCs w:val="22"/>
        </w:rPr>
        <w:t>w przedmiotowym postępowaniu</w:t>
      </w:r>
      <w:r>
        <w:rPr>
          <w:rFonts w:asciiTheme="minorHAnsi" w:hAnsiTheme="minorHAnsi" w:cstheme="minorHAnsi"/>
          <w:sz w:val="22"/>
          <w:szCs w:val="22"/>
        </w:rPr>
        <w:t xml:space="preserve"> dotyczącym </w:t>
      </w:r>
      <w:r w:rsidRPr="007E0354">
        <w:rPr>
          <w:rFonts w:asciiTheme="minorHAnsi" w:hAnsiTheme="minorHAnsi" w:cstheme="minorHAnsi"/>
          <w:b/>
          <w:bCs/>
          <w:sz w:val="22"/>
          <w:szCs w:val="22"/>
        </w:rPr>
        <w:t>Części 2 zamówienia</w:t>
      </w:r>
      <w:r w:rsidR="000164CA">
        <w:rPr>
          <w:rFonts w:asciiTheme="minorHAnsi" w:hAnsiTheme="minorHAnsi" w:cstheme="minorHAnsi"/>
          <w:sz w:val="22"/>
          <w:szCs w:val="22"/>
        </w:rPr>
        <w:t xml:space="preserve"> </w:t>
      </w:r>
      <w:r w:rsidR="000164CA" w:rsidRPr="000C34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– Zakup i montaż wyposażenia - dostawa sprzętu elektrycznego </w:t>
      </w:r>
      <w:r w:rsidR="007E0354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="000164CA" w:rsidRPr="000C34A6">
        <w:rPr>
          <w:rFonts w:asciiTheme="minorHAnsi" w:hAnsiTheme="minorHAnsi" w:cstheme="minorHAnsi"/>
          <w:b/>
          <w:bCs/>
          <w:iCs/>
          <w:sz w:val="22"/>
          <w:szCs w:val="22"/>
        </w:rPr>
        <w:t>i elektronicznego do Gminnego Żłobka w Janowcu Wielkopolskim</w:t>
      </w:r>
      <w:r w:rsidR="000164CA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0164CA" w:rsidRPr="000C34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</w:p>
    <w:p w14:paraId="3880D819" w14:textId="77777777" w:rsidR="000C34A6" w:rsidRPr="000C34A6" w:rsidRDefault="000C34A6" w:rsidP="000C34A6">
      <w:pPr>
        <w:pStyle w:val="NormalnyWeb"/>
        <w:shd w:val="clear" w:color="auto" w:fill="FFFFFF"/>
        <w:spacing w:before="0" w:before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C34A6">
        <w:rPr>
          <w:rStyle w:val="Pogrubienie"/>
          <w:rFonts w:asciiTheme="minorHAnsi" w:hAnsiTheme="minorHAnsi" w:cstheme="minorHAnsi"/>
          <w:sz w:val="22"/>
          <w:szCs w:val="22"/>
        </w:rPr>
        <w:t>Uzasadnienie:</w:t>
      </w:r>
    </w:p>
    <w:p w14:paraId="2A7198EC" w14:textId="27684874" w:rsidR="007E0354" w:rsidRDefault="000C34A6" w:rsidP="007E0354">
      <w:pPr>
        <w:pStyle w:val="default0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hAnsiTheme="minorHAnsi" w:cstheme="minorHAnsi"/>
          <w:sz w:val="22"/>
          <w:szCs w:val="22"/>
        </w:rPr>
        <w:t xml:space="preserve">Zamawiający unieważnia czynność wyboru najkorzystniejszej oferty Wykonawcy w zakresie </w:t>
      </w:r>
      <w:r>
        <w:rPr>
          <w:rFonts w:asciiTheme="minorHAnsi" w:hAnsiTheme="minorHAnsi" w:cstheme="minorHAnsi"/>
          <w:sz w:val="22"/>
          <w:szCs w:val="22"/>
        </w:rPr>
        <w:t xml:space="preserve">Części </w:t>
      </w:r>
      <w:r w:rsidR="007E0354">
        <w:rPr>
          <w:rFonts w:asciiTheme="minorHAnsi" w:hAnsiTheme="minorHAnsi" w:cstheme="minorHAnsi"/>
          <w:sz w:val="22"/>
          <w:szCs w:val="22"/>
        </w:rPr>
        <w:br/>
      </w:r>
      <w:r w:rsidRPr="000C34A6">
        <w:rPr>
          <w:rFonts w:asciiTheme="minorHAnsi" w:hAnsiTheme="minorHAnsi" w:cstheme="minorHAnsi"/>
          <w:sz w:val="22"/>
          <w:szCs w:val="22"/>
        </w:rPr>
        <w:t xml:space="preserve">nr 2 i przystępuje do powtórzenia czynności badania i oceny ofert. Zamawiający podjął decyzję </w:t>
      </w:r>
      <w:r w:rsidR="007E0354">
        <w:rPr>
          <w:rFonts w:asciiTheme="minorHAnsi" w:hAnsiTheme="minorHAnsi" w:cstheme="minorHAnsi"/>
          <w:sz w:val="22"/>
          <w:szCs w:val="22"/>
        </w:rPr>
        <w:br/>
      </w:r>
      <w:r w:rsidRPr="000C34A6">
        <w:rPr>
          <w:rFonts w:asciiTheme="minorHAnsi" w:hAnsiTheme="minorHAnsi" w:cstheme="minorHAnsi"/>
          <w:sz w:val="22"/>
          <w:szCs w:val="22"/>
        </w:rPr>
        <w:t xml:space="preserve">o powtórzeniu dokonanych przez siebie czynności uznając, iż podjęte uprzednio czynności </w:t>
      </w:r>
      <w:r w:rsidR="007E0354">
        <w:rPr>
          <w:rFonts w:asciiTheme="minorHAnsi" w:hAnsiTheme="minorHAnsi" w:cstheme="minorHAnsi"/>
          <w:sz w:val="22"/>
          <w:szCs w:val="22"/>
        </w:rPr>
        <w:br/>
      </w:r>
      <w:r w:rsidRPr="000C34A6">
        <w:rPr>
          <w:rFonts w:asciiTheme="minorHAnsi" w:hAnsiTheme="minorHAnsi" w:cstheme="minorHAnsi"/>
          <w:sz w:val="22"/>
          <w:szCs w:val="22"/>
        </w:rPr>
        <w:t xml:space="preserve">są obarczone wadą. Zamawiający popełnił błąd wybierając najkorzystniejszą ofertę z naruszeniem ustawy stąd zachodzi konieczność unieważnienia dokonanego wyboru najkorzystniejszej oferty. </w:t>
      </w:r>
    </w:p>
    <w:p w14:paraId="7ABAB5D2" w14:textId="11A7EEF1" w:rsidR="007E0354" w:rsidRDefault="007E0354" w:rsidP="007E0354">
      <w:pPr>
        <w:pStyle w:val="default0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 zawiadomieniu o wyborze Wykonawcy dotyczącym </w:t>
      </w:r>
      <w:r w:rsidR="00E65AFD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zęści 2 zamówienia w Rozdziale II ust. 1 pkt 2 omyłkowo wpisał Wykonawcę  Pana Andrzeja Piaseckiego zamiast Pana Marcina </w:t>
      </w:r>
      <w:proofErr w:type="spellStart"/>
      <w:r>
        <w:rPr>
          <w:rFonts w:asciiTheme="minorHAnsi" w:hAnsiTheme="minorHAnsi" w:cstheme="minorHAnsi"/>
          <w:sz w:val="22"/>
          <w:szCs w:val="22"/>
        </w:rPr>
        <w:t>Puźniak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9DFA35" w14:textId="77777777" w:rsidR="00E65AFD" w:rsidRDefault="007E0354" w:rsidP="00E65AFD">
      <w:pPr>
        <w:pStyle w:val="default0"/>
        <w:spacing w:before="0" w:before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tabelki oceny ofert  (Rozdział II ust. 1 pkt 2 w  uzasadnieni faktycznym pkt 2) wynikało jednoznacznie, </w:t>
      </w:r>
      <w:r w:rsidRPr="007E0354">
        <w:rPr>
          <w:rFonts w:asciiTheme="minorHAnsi" w:hAnsiTheme="minorHAnsi" w:cstheme="minorHAnsi"/>
          <w:sz w:val="22"/>
          <w:szCs w:val="22"/>
        </w:rPr>
        <w:t>że najwyższą punktację otrzymała firma :</w:t>
      </w:r>
    </w:p>
    <w:p w14:paraId="298D5744" w14:textId="23CA2FF1" w:rsidR="007E0354" w:rsidRPr="007E0354" w:rsidRDefault="007E0354" w:rsidP="00E65AFD">
      <w:pPr>
        <w:pStyle w:val="default0"/>
        <w:spacing w:before="0" w:beforeAutospacing="0" w:line="276" w:lineRule="auto"/>
        <w:rPr>
          <w:rFonts w:asciiTheme="minorHAnsi" w:hAnsiTheme="minorHAnsi" w:cstheme="minorHAnsi"/>
          <w:sz w:val="22"/>
          <w:szCs w:val="22"/>
        </w:rPr>
      </w:pPr>
      <w:r w:rsidRPr="007E0354">
        <w:rPr>
          <w:rFonts w:asciiTheme="minorHAnsi" w:hAnsiTheme="minorHAnsi" w:cstheme="minorHAnsi"/>
          <w:sz w:val="22"/>
          <w:szCs w:val="22"/>
        </w:rPr>
        <w:t xml:space="preserve"> </w:t>
      </w:r>
      <w:r w:rsidRPr="007E0354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 xml:space="preserve">Biuro Inżynieryjne </w:t>
      </w:r>
      <w:proofErr w:type="spellStart"/>
      <w:r w:rsidRPr="007E0354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Martex</w:t>
      </w:r>
      <w:proofErr w:type="spellEnd"/>
      <w:r w:rsidRPr="007E0354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 xml:space="preserve"> Marcin </w:t>
      </w:r>
      <w:proofErr w:type="spellStart"/>
      <w:r w:rsidRPr="007E0354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Puźniak</w:t>
      </w:r>
      <w:proofErr w:type="spellEnd"/>
      <w:r w:rsidRPr="007E035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7E0354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58-405 Krzeszów, Gorzeszów 19</w:t>
      </w:r>
      <w:r w:rsidRPr="007E035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7E0354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NIP 6211772122</w:t>
      </w:r>
    </w:p>
    <w:p w14:paraId="51F581C2" w14:textId="6B1555E3" w:rsidR="000C34A6" w:rsidRPr="000C34A6" w:rsidRDefault="000C34A6" w:rsidP="008B66CF">
      <w:pPr>
        <w:pStyle w:val="NormalnyWeb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hAnsiTheme="minorHAnsi" w:cstheme="minorHAnsi"/>
          <w:sz w:val="22"/>
          <w:szCs w:val="22"/>
        </w:rPr>
        <w:lastRenderedPageBreak/>
        <w:t>W związku z powyższym, Zamawiający podjął decyzję o unieważnieniu czynności wyboru oferty oraz o powtórzeniu czynności badania i oceny ofert</w:t>
      </w:r>
      <w:r w:rsidR="007E0354">
        <w:rPr>
          <w:rFonts w:asciiTheme="minorHAnsi" w:hAnsiTheme="minorHAnsi" w:cstheme="minorHAnsi"/>
          <w:sz w:val="22"/>
          <w:szCs w:val="22"/>
        </w:rPr>
        <w:t xml:space="preserve"> tj.:</w:t>
      </w:r>
    </w:p>
    <w:p w14:paraId="6EEC2B4A" w14:textId="41E7AF5C" w:rsidR="00983C3F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 xml:space="preserve">II.  </w:t>
      </w:r>
      <w:r w:rsidR="00983C3F" w:rsidRPr="000C34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Część II – Zakup i montaż wyposażenia - dostawa sprzętu elektrycznego i elektronicznego </w:t>
      </w:r>
      <w:r w:rsidR="003B7EEB" w:rsidRPr="000C34A6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="00983C3F" w:rsidRPr="000C34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 Gminnego Żłobka w Janowcu Wielkopolskim </w:t>
      </w:r>
      <w:r w:rsidR="0040400A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5D481E62" w14:textId="7545AC31" w:rsidR="002732BE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C28EB0" w14:textId="57B7AA4B" w:rsidR="002732BE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34A6">
        <w:rPr>
          <w:rFonts w:asciiTheme="minorHAnsi" w:hAnsiTheme="minorHAnsi" w:cstheme="minorHAnsi"/>
          <w:b/>
          <w:sz w:val="22"/>
          <w:szCs w:val="22"/>
        </w:rPr>
        <w:t xml:space="preserve">1. Zgodnie z art. 253 ust. 2 ustawy Prawo zamówień publicznych </w:t>
      </w:r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(Dz. U. z </w:t>
      </w:r>
      <w:r w:rsidR="00983C3F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2024 poz. 1320</w:t>
      </w:r>
      <w:r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), </w:t>
      </w:r>
      <w:r w:rsidRPr="000C34A6">
        <w:rPr>
          <w:rFonts w:asciiTheme="minorHAnsi" w:hAnsiTheme="minorHAnsi" w:cstheme="minorHAnsi"/>
          <w:b/>
          <w:sz w:val="22"/>
          <w:szCs w:val="22"/>
        </w:rPr>
        <w:t>Zamawiający informuje równocześnie wszystkich Wykonawców o wyborze najkorzystniejszej oferty.</w:t>
      </w:r>
    </w:p>
    <w:p w14:paraId="6CE8BDCB" w14:textId="77777777" w:rsidR="002732BE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hAnsiTheme="minorHAnsi" w:cstheme="minorHAnsi"/>
          <w:sz w:val="22"/>
          <w:szCs w:val="22"/>
        </w:rPr>
        <w:t xml:space="preserve">2.Wyboru najkorzystniejszej oferty dokonano na podstawie kryteriów oceny ofert określonych </w:t>
      </w:r>
      <w:r w:rsidRPr="000C34A6">
        <w:rPr>
          <w:rFonts w:asciiTheme="minorHAnsi" w:hAnsiTheme="minorHAnsi" w:cstheme="minorHAnsi"/>
          <w:sz w:val="22"/>
          <w:szCs w:val="22"/>
        </w:rPr>
        <w:br/>
        <w:t>w Rozdziale 13 SWZ.</w:t>
      </w:r>
    </w:p>
    <w:p w14:paraId="37C5F601" w14:textId="42D32455" w:rsidR="002732BE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hAnsiTheme="minorHAnsi" w:cstheme="minorHAnsi"/>
          <w:sz w:val="22"/>
          <w:szCs w:val="22"/>
        </w:rPr>
        <w:t>Do niniejszego postępowania wpłynęł</w:t>
      </w:r>
      <w:r w:rsidR="00983C3F" w:rsidRPr="000C34A6">
        <w:rPr>
          <w:rFonts w:asciiTheme="minorHAnsi" w:hAnsiTheme="minorHAnsi" w:cstheme="minorHAnsi"/>
          <w:sz w:val="22"/>
          <w:szCs w:val="22"/>
        </w:rPr>
        <w:t>o 11</w:t>
      </w:r>
      <w:r w:rsidRPr="000C34A6">
        <w:rPr>
          <w:rFonts w:asciiTheme="minorHAnsi" w:hAnsiTheme="minorHAnsi" w:cstheme="minorHAnsi"/>
          <w:sz w:val="22"/>
          <w:szCs w:val="22"/>
        </w:rPr>
        <w:t xml:space="preserve"> ofert.</w:t>
      </w:r>
    </w:p>
    <w:p w14:paraId="407B5583" w14:textId="4AD0EEE6" w:rsidR="002732BE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4A6">
        <w:rPr>
          <w:rFonts w:asciiTheme="minorHAnsi" w:hAnsiTheme="minorHAnsi" w:cstheme="minorHAnsi"/>
          <w:sz w:val="22"/>
          <w:szCs w:val="22"/>
        </w:rPr>
        <w:t xml:space="preserve">Wybrana została oferta nr </w:t>
      </w:r>
      <w:r w:rsidR="00146EB0" w:rsidRPr="000C34A6">
        <w:rPr>
          <w:rFonts w:asciiTheme="minorHAnsi" w:hAnsiTheme="minorHAnsi" w:cstheme="minorHAnsi"/>
          <w:sz w:val="22"/>
          <w:szCs w:val="22"/>
        </w:rPr>
        <w:t xml:space="preserve">2 </w:t>
      </w:r>
      <w:r w:rsidRPr="000C34A6">
        <w:rPr>
          <w:rFonts w:asciiTheme="minorHAnsi" w:hAnsiTheme="minorHAnsi" w:cstheme="minorHAnsi"/>
          <w:sz w:val="22"/>
          <w:szCs w:val="22"/>
        </w:rPr>
        <w:t xml:space="preserve">złożona przez: </w:t>
      </w:r>
    </w:p>
    <w:p w14:paraId="568C5190" w14:textId="77777777" w:rsidR="002732BE" w:rsidRPr="000C34A6" w:rsidRDefault="002732BE" w:rsidP="000C34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7FD344" w14:textId="77777777" w:rsidR="00FB778B" w:rsidRPr="000C34A6" w:rsidRDefault="00FB778B" w:rsidP="000C34A6">
      <w:pPr>
        <w:spacing w:line="276" w:lineRule="auto"/>
        <w:ind w:right="109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</w:pPr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  <w:t xml:space="preserve">Biuro Inżynieryjne </w:t>
      </w:r>
      <w:proofErr w:type="spellStart"/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  <w:t>Martex</w:t>
      </w:r>
      <w:proofErr w:type="spellEnd"/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  <w:t xml:space="preserve"> Marcin </w:t>
      </w:r>
      <w:proofErr w:type="spellStart"/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  <w:t>Puźniak</w:t>
      </w:r>
      <w:proofErr w:type="spellEnd"/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br/>
      </w:r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  <w:t>58-405 Krzeszów, Gorzeszów 19</w:t>
      </w:r>
    </w:p>
    <w:p w14:paraId="1BF635E7" w14:textId="7734AF52" w:rsidR="00FB778B" w:rsidRPr="000C34A6" w:rsidRDefault="00FB778B" w:rsidP="000C34A6">
      <w:pPr>
        <w:spacing w:line="276" w:lineRule="auto"/>
        <w:ind w:right="109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</w:pPr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shd w:val="clear" w:color="auto" w:fill="F5F5F5"/>
          <w:lang w:eastAsia="en-US"/>
        </w:rPr>
        <w:t>NIP 6211772122</w:t>
      </w:r>
    </w:p>
    <w:p w14:paraId="412AE0A5" w14:textId="77777777" w:rsidR="00261CAB" w:rsidRPr="000C34A6" w:rsidRDefault="00261CAB" w:rsidP="000C34A6">
      <w:pPr>
        <w:spacing w:line="276" w:lineRule="auto"/>
        <w:ind w:right="109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5F5F5"/>
          <w:lang w:eastAsia="en-US"/>
        </w:rPr>
      </w:pPr>
    </w:p>
    <w:p w14:paraId="5AC9B18B" w14:textId="6A3A9E42" w:rsidR="00983C3F" w:rsidRPr="000C34A6" w:rsidRDefault="002732BE" w:rsidP="000C34A6">
      <w:pPr>
        <w:spacing w:line="276" w:lineRule="auto"/>
        <w:ind w:right="1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34A6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FB778B" w:rsidRPr="000C34A6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0C34A6">
        <w:rPr>
          <w:rFonts w:asciiTheme="minorHAnsi" w:hAnsiTheme="minorHAnsi" w:cstheme="minorHAnsi"/>
          <w:b/>
          <w:bCs/>
          <w:sz w:val="22"/>
          <w:szCs w:val="22"/>
        </w:rPr>
        <w:t>enę brutto wykonania zamówienia w wysokości :</w:t>
      </w:r>
      <w:r w:rsidRPr="000C34A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83C3F" w:rsidRPr="000C3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45 281,22 zł</w:t>
      </w:r>
    </w:p>
    <w:p w14:paraId="50066968" w14:textId="14DDCF72" w:rsidR="002732BE" w:rsidRPr="000C34A6" w:rsidRDefault="00983C3F" w:rsidP="000C34A6">
      <w:pPr>
        <w:spacing w:line="276" w:lineRule="auto"/>
        <w:ind w:right="109"/>
        <w:rPr>
          <w:rFonts w:asciiTheme="minorHAnsi" w:hAnsiTheme="minorHAnsi" w:cstheme="minorHAnsi"/>
          <w:b/>
          <w:bCs/>
          <w:sz w:val="22"/>
          <w:szCs w:val="22"/>
        </w:rPr>
      </w:pPr>
      <w:r w:rsidRPr="000C34A6">
        <w:rPr>
          <w:rFonts w:asciiTheme="minorHAnsi" w:hAnsiTheme="minorHAnsi" w:cstheme="minorHAnsi"/>
          <w:b/>
          <w:bCs/>
          <w:sz w:val="22"/>
          <w:szCs w:val="22"/>
        </w:rPr>
        <w:t>( słownie: czterdzieści pięć tysięcy dwieście osiemdziesiąt jeden złotych 22/100).</w:t>
      </w:r>
    </w:p>
    <w:p w14:paraId="21069898" w14:textId="77777777" w:rsidR="002732BE" w:rsidRPr="009114B0" w:rsidRDefault="002732BE" w:rsidP="002732B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18C295" w14:textId="77777777" w:rsidR="002732BE" w:rsidRPr="009114B0" w:rsidRDefault="002732BE" w:rsidP="002732B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14B0">
        <w:rPr>
          <w:rFonts w:asciiTheme="minorHAnsi" w:hAnsiTheme="minorHAnsi" w:cstheme="minorHAnsi"/>
          <w:b/>
          <w:sz w:val="22"/>
          <w:szCs w:val="22"/>
          <w:u w:val="single"/>
        </w:rPr>
        <w:t xml:space="preserve">Uzasadnienie prawne: </w:t>
      </w:r>
    </w:p>
    <w:p w14:paraId="71ED8CEB" w14:textId="77777777" w:rsidR="002732BE" w:rsidRPr="009114B0" w:rsidRDefault="002732BE" w:rsidP="002732BE">
      <w:pPr>
        <w:jc w:val="both"/>
        <w:rPr>
          <w:rFonts w:asciiTheme="minorHAnsi" w:hAnsiTheme="minorHAnsi" w:cstheme="minorHAnsi"/>
          <w:sz w:val="22"/>
          <w:szCs w:val="22"/>
        </w:rPr>
      </w:pPr>
      <w:r w:rsidRPr="009114B0">
        <w:rPr>
          <w:rFonts w:asciiTheme="minorHAnsi" w:hAnsiTheme="minorHAnsi" w:cstheme="minorHAnsi"/>
          <w:sz w:val="22"/>
          <w:szCs w:val="22"/>
        </w:rPr>
        <w:t xml:space="preserve">Oferty najkorzystniejsze, wybrane zostały zgodnie z art. 239 ust. 1 ustawy Prawo zamówień publicznych, na podstawie kryteriów oceny ofert określonych w Specyfikacji  Warunków Zamówienia </w:t>
      </w:r>
    </w:p>
    <w:p w14:paraId="4143F574" w14:textId="7685A1AB" w:rsidR="002732BE" w:rsidRPr="009114B0" w:rsidRDefault="002732BE" w:rsidP="002732BE">
      <w:pPr>
        <w:jc w:val="both"/>
        <w:rPr>
          <w:rFonts w:asciiTheme="minorHAnsi" w:hAnsiTheme="minorHAnsi" w:cstheme="minorHAnsi"/>
          <w:sz w:val="22"/>
          <w:szCs w:val="22"/>
        </w:rPr>
      </w:pPr>
      <w:r w:rsidRPr="009114B0">
        <w:rPr>
          <w:rFonts w:asciiTheme="minorHAnsi" w:hAnsiTheme="minorHAnsi" w:cstheme="minorHAnsi"/>
          <w:sz w:val="22"/>
          <w:szCs w:val="22"/>
        </w:rPr>
        <w:t>nr IN.271.1.</w:t>
      </w:r>
      <w:r>
        <w:rPr>
          <w:rFonts w:asciiTheme="minorHAnsi" w:hAnsiTheme="minorHAnsi" w:cstheme="minorHAnsi"/>
          <w:sz w:val="22"/>
          <w:szCs w:val="22"/>
        </w:rPr>
        <w:t>1</w:t>
      </w:r>
      <w:r w:rsidR="00983C3F">
        <w:rPr>
          <w:rFonts w:asciiTheme="minorHAnsi" w:hAnsiTheme="minorHAnsi" w:cstheme="minorHAnsi"/>
          <w:sz w:val="22"/>
          <w:szCs w:val="22"/>
        </w:rPr>
        <w:t>1</w:t>
      </w:r>
      <w:r w:rsidRPr="009114B0">
        <w:rPr>
          <w:rFonts w:asciiTheme="minorHAnsi" w:hAnsiTheme="minorHAnsi" w:cstheme="minorHAnsi"/>
          <w:sz w:val="22"/>
          <w:szCs w:val="22"/>
        </w:rPr>
        <w:t>.2024.</w:t>
      </w:r>
    </w:p>
    <w:p w14:paraId="672C3423" w14:textId="77777777" w:rsidR="002732BE" w:rsidRDefault="002732BE" w:rsidP="002732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4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90A1E" w14:textId="77777777" w:rsidR="002732BE" w:rsidRPr="009114B0" w:rsidRDefault="002732BE" w:rsidP="002732BE">
      <w:pPr>
        <w:jc w:val="both"/>
        <w:rPr>
          <w:rFonts w:asciiTheme="minorHAnsi" w:hAnsiTheme="minorHAnsi" w:cstheme="minorHAnsi"/>
          <w:sz w:val="22"/>
          <w:szCs w:val="22"/>
        </w:rPr>
      </w:pPr>
      <w:r w:rsidRPr="009114B0">
        <w:rPr>
          <w:rFonts w:asciiTheme="minorHAnsi" w:hAnsiTheme="minorHAnsi" w:cstheme="minorHAnsi"/>
          <w:b/>
          <w:sz w:val="22"/>
          <w:szCs w:val="22"/>
          <w:u w:val="single"/>
        </w:rPr>
        <w:t xml:space="preserve">Uzasadnienie faktyczne: </w:t>
      </w:r>
    </w:p>
    <w:p w14:paraId="1265EDDA" w14:textId="77777777" w:rsidR="002732BE" w:rsidRDefault="002732BE" w:rsidP="002732BE">
      <w:pPr>
        <w:jc w:val="both"/>
        <w:rPr>
          <w:rFonts w:asciiTheme="minorHAnsi" w:hAnsiTheme="minorHAnsi" w:cstheme="minorHAnsi"/>
          <w:sz w:val="22"/>
          <w:szCs w:val="22"/>
        </w:rPr>
      </w:pPr>
      <w:r w:rsidRPr="009114B0">
        <w:rPr>
          <w:rFonts w:asciiTheme="minorHAnsi" w:hAnsiTheme="minorHAnsi" w:cstheme="minorHAnsi"/>
          <w:sz w:val="22"/>
          <w:szCs w:val="22"/>
        </w:rPr>
        <w:t xml:space="preserve">1.Wykonawca spełnia warunki udziału w postępowaniu, nie zachodzą wobec niego podstawy </w:t>
      </w:r>
      <w:r w:rsidRPr="009114B0">
        <w:rPr>
          <w:rFonts w:asciiTheme="minorHAnsi" w:hAnsiTheme="minorHAnsi" w:cstheme="minorHAnsi"/>
          <w:sz w:val="22"/>
          <w:szCs w:val="22"/>
        </w:rPr>
        <w:br/>
        <w:t>do wykluczenia z udziału w postępowaniu, oferta jest ważna i nie podlega odrzuceniu, oferta uzyskała najwyższą liczbę punktów, zgodnie z kryteriami i wymaganiami określonymi w  Rozdziale 13 SWZ.</w:t>
      </w:r>
    </w:p>
    <w:p w14:paraId="60CA0A8B" w14:textId="77777777" w:rsidR="004A5E11" w:rsidRDefault="004A5E11" w:rsidP="002732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035043" w14:textId="77777777" w:rsidR="004A5E11" w:rsidRDefault="004A5E11" w:rsidP="004A5E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65E9">
        <w:rPr>
          <w:rFonts w:asciiTheme="minorHAnsi" w:hAnsiTheme="minorHAnsi" w:cstheme="minorHAnsi"/>
          <w:sz w:val="22"/>
          <w:szCs w:val="22"/>
        </w:rPr>
        <w:t>2. Wykaz Wykonawców którzy złożyli oferty , a także punktację przyznaną  ofertom  w każdym kryterium oceny ofert i łączną punktację</w:t>
      </w:r>
      <w:r>
        <w:rPr>
          <w:rFonts w:asciiTheme="minorHAnsi" w:hAnsiTheme="minorHAnsi" w:cstheme="minorHAnsi"/>
          <w:sz w:val="22"/>
          <w:szCs w:val="22"/>
        </w:rPr>
        <w:t xml:space="preserve"> tj.: </w:t>
      </w:r>
    </w:p>
    <w:p w14:paraId="71442C35" w14:textId="77777777" w:rsidR="008C65B6" w:rsidRDefault="008C65B6" w:rsidP="004A5E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08CB72" w14:textId="77777777" w:rsidR="003B7EEB" w:rsidRDefault="003B7EEB" w:rsidP="004A5E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693"/>
        <w:gridCol w:w="1985"/>
        <w:gridCol w:w="1701"/>
      </w:tblGrid>
      <w:tr w:rsidR="00983C3F" w:rsidRPr="00330694" w14:paraId="60586AA7" w14:textId="77777777" w:rsidTr="00B90437">
        <w:trPr>
          <w:trHeight w:val="1015"/>
        </w:trPr>
        <w:tc>
          <w:tcPr>
            <w:tcW w:w="993" w:type="dxa"/>
          </w:tcPr>
          <w:p w14:paraId="4E59F877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C9DD11C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3119" w:type="dxa"/>
          </w:tcPr>
          <w:p w14:paraId="7D6BFDE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2F7915B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Wykonawcy oraz adresy Wykonawców, którzy złożyli oferty </w:t>
            </w:r>
          </w:p>
        </w:tc>
        <w:tc>
          <w:tcPr>
            <w:tcW w:w="2693" w:type="dxa"/>
          </w:tcPr>
          <w:p w14:paraId="5E902A32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BAFADB5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DA7E805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Liczba pkt w kryterium „C”</w:t>
            </w:r>
          </w:p>
          <w:p w14:paraId="2D7CFDE8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F256AF3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„cena wykonania zamówienia” -60 </w:t>
            </w:r>
            <w:proofErr w:type="spellStart"/>
            <w:r w:rsidRPr="0033069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pktów</w:t>
            </w:r>
            <w:proofErr w:type="spellEnd"/>
          </w:p>
          <w:p w14:paraId="4984B28F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2C30054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cena najniższa oferty brutto</w:t>
            </w:r>
          </w:p>
          <w:p w14:paraId="0DF04AF8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 = ---------------------------    x 60</w:t>
            </w:r>
          </w:p>
          <w:p w14:paraId="5678C544" w14:textId="77777777" w:rsidR="00983C3F" w:rsidRPr="00330694" w:rsidRDefault="00983C3F" w:rsidP="00B9043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cena oferty ocenianej brutto</w:t>
            </w:r>
          </w:p>
          <w:p w14:paraId="7234A2E2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6859A87E" w14:textId="77777777" w:rsidR="00983C3F" w:rsidRPr="00330694" w:rsidRDefault="00983C3F" w:rsidP="00B904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Liczba pkt w kryterium „G”</w:t>
            </w:r>
          </w:p>
          <w:p w14:paraId="52A1D54B" w14:textId="77777777" w:rsidR="00983C3F" w:rsidRPr="00330694" w:rsidRDefault="00983C3F" w:rsidP="00B904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5809130" w14:textId="77777777" w:rsidR="00983C3F" w:rsidRPr="00330694" w:rsidRDefault="00983C3F" w:rsidP="00B904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„Okres udzielenia gwarancji jakości i rękojmi za wady ”                   - 40 </w:t>
            </w:r>
            <w:proofErr w:type="spellStart"/>
            <w:r w:rsidRPr="0033069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pktów</w:t>
            </w:r>
            <w:proofErr w:type="spellEnd"/>
          </w:p>
          <w:p w14:paraId="504EAA57" w14:textId="77777777" w:rsidR="00983C3F" w:rsidRPr="00330694" w:rsidRDefault="00983C3F" w:rsidP="00B90437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4E9A584" w14:textId="77777777" w:rsidR="00983C3F" w:rsidRPr="00330694" w:rsidRDefault="00983C3F" w:rsidP="00B904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Termin gwarancji i rękojmi oferty badanej (m-c)</w:t>
            </w:r>
          </w:p>
          <w:p w14:paraId="427FB7F5" w14:textId="77777777" w:rsidR="00983C3F" w:rsidRPr="00330694" w:rsidRDefault="00983C3F" w:rsidP="00B904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-------------------------x40</w:t>
            </w:r>
          </w:p>
          <w:p w14:paraId="38C10759" w14:textId="77777777" w:rsidR="00983C3F" w:rsidRPr="00330694" w:rsidRDefault="00983C3F" w:rsidP="00B904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Termin najdłuższy zaoferowany w ofertach (m-ce)</w:t>
            </w:r>
          </w:p>
          <w:p w14:paraId="6043B6E6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20CC8008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>Łączna punktacja</w:t>
            </w:r>
          </w:p>
        </w:tc>
      </w:tr>
      <w:tr w:rsidR="00983C3F" w:rsidRPr="00330694" w14:paraId="182D70A0" w14:textId="77777777" w:rsidTr="00B90437">
        <w:trPr>
          <w:trHeight w:val="372"/>
        </w:trPr>
        <w:tc>
          <w:tcPr>
            <w:tcW w:w="993" w:type="dxa"/>
          </w:tcPr>
          <w:p w14:paraId="3B0067E7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</w:tcPr>
          <w:p w14:paraId="199EDD97" w14:textId="77777777" w:rsidR="00983C3F" w:rsidRPr="00330694" w:rsidRDefault="00983C3F" w:rsidP="00B90437">
            <w:pPr>
              <w:spacing w:line="360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</w:tcPr>
          <w:p w14:paraId="7EA7A712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5" w:type="dxa"/>
          </w:tcPr>
          <w:p w14:paraId="00C146BE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14:paraId="11C39B67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983C3F" w:rsidRPr="001F6D4C" w14:paraId="5B6FCF45" w14:textId="77777777" w:rsidTr="00B90437">
        <w:trPr>
          <w:trHeight w:val="372"/>
        </w:trPr>
        <w:tc>
          <w:tcPr>
            <w:tcW w:w="993" w:type="dxa"/>
          </w:tcPr>
          <w:p w14:paraId="22465D9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0803EB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</w:tcPr>
          <w:p w14:paraId="52F187D7" w14:textId="77777777" w:rsidR="00983C3F" w:rsidRPr="00330694" w:rsidRDefault="00983C3F" w:rsidP="00B90437">
            <w:pPr>
              <w:spacing w:line="360" w:lineRule="auto"/>
              <w:ind w:right="109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Tronus</w:t>
            </w:r>
            <w:proofErr w:type="spellEnd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 xml:space="preserve"> Polska Sp. z o.o.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Warszawa,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5272680141</w:t>
            </w:r>
          </w:p>
        </w:tc>
        <w:tc>
          <w:tcPr>
            <w:tcW w:w="6379" w:type="dxa"/>
            <w:gridSpan w:val="3"/>
          </w:tcPr>
          <w:p w14:paraId="16F53783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85F4F3D" w14:textId="77777777" w:rsidR="00983C3F" w:rsidRPr="001F6D4C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OFERTA ODRZUCONA</w:t>
            </w:r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podstawie art. 226 ust. 1 pkt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</w:p>
        </w:tc>
      </w:tr>
      <w:tr w:rsidR="00983C3F" w:rsidRPr="00693543" w14:paraId="35E7E08A" w14:textId="77777777" w:rsidTr="00B90437">
        <w:trPr>
          <w:trHeight w:val="372"/>
        </w:trPr>
        <w:tc>
          <w:tcPr>
            <w:tcW w:w="993" w:type="dxa"/>
          </w:tcPr>
          <w:p w14:paraId="6B6F6A6C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  <w:p w14:paraId="2C52A1B4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  <w:p w14:paraId="79124297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C11839"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9" w:type="dxa"/>
          </w:tcPr>
          <w:p w14:paraId="4C9190A4" w14:textId="77777777" w:rsidR="00983C3F" w:rsidRPr="00C11839" w:rsidRDefault="00983C3F" w:rsidP="00B90437">
            <w:pPr>
              <w:spacing w:line="360" w:lineRule="auto"/>
              <w:ind w:right="109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shd w:val="clear" w:color="auto" w:fill="F5F5F5"/>
                <w:lang w:eastAsia="en-US"/>
              </w:rPr>
              <w:t xml:space="preserve">Biuro Inżynieryjne </w:t>
            </w:r>
            <w:proofErr w:type="spellStart"/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shd w:val="clear" w:color="auto" w:fill="F5F5F5"/>
                <w:lang w:eastAsia="en-US"/>
              </w:rPr>
              <w:t>Martex</w:t>
            </w:r>
            <w:proofErr w:type="spellEnd"/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shd w:val="clear" w:color="auto" w:fill="F5F5F5"/>
                <w:lang w:eastAsia="en-US"/>
              </w:rPr>
              <w:t xml:space="preserve"> Marcin </w:t>
            </w:r>
            <w:proofErr w:type="spellStart"/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shd w:val="clear" w:color="auto" w:fill="F5F5F5"/>
                <w:lang w:eastAsia="en-US"/>
              </w:rPr>
              <w:t>Puźniak</w:t>
            </w:r>
            <w:proofErr w:type="spellEnd"/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lang w:eastAsia="en-US"/>
              </w:rPr>
              <w:br/>
            </w:r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shd w:val="clear" w:color="auto" w:fill="F5F5F5"/>
                <w:lang w:eastAsia="en-US"/>
              </w:rPr>
              <w:t>58-405 Krzeszów, Gorzeszów 19</w:t>
            </w:r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lang w:eastAsia="en-US"/>
              </w:rPr>
              <w:br/>
            </w:r>
            <w:r w:rsidRPr="00C11839"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  <w:shd w:val="clear" w:color="auto" w:fill="F5F5F5"/>
                <w:lang w:eastAsia="en-US"/>
              </w:rPr>
              <w:t>NIP 6211772122</w:t>
            </w:r>
          </w:p>
        </w:tc>
        <w:tc>
          <w:tcPr>
            <w:tcW w:w="2693" w:type="dxa"/>
          </w:tcPr>
          <w:p w14:paraId="0766D21A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  <w:p w14:paraId="0E96DFDA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C11839"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45 281,22</w:t>
            </w:r>
          </w:p>
          <w:p w14:paraId="4D166EB5" w14:textId="77777777" w:rsidR="00983C3F" w:rsidRPr="00C11839" w:rsidRDefault="00983C3F" w:rsidP="00B90437">
            <w:pPr>
              <w:tabs>
                <w:tab w:val="left" w:pos="2198"/>
              </w:tabs>
              <w:spacing w:line="276" w:lineRule="auto"/>
              <w:jc w:val="center"/>
              <w:rPr>
                <w:rFonts w:ascii="Arial" w:eastAsiaTheme="minorHAnsi" w:hAnsi="Arial" w:cs="Arial"/>
                <w:bCs/>
                <w:color w:val="FF0000"/>
                <w:sz w:val="16"/>
                <w:szCs w:val="16"/>
                <w:lang w:eastAsia="en-US"/>
              </w:rPr>
            </w:pPr>
            <w:r w:rsidRPr="00C11839">
              <w:rPr>
                <w:rFonts w:ascii="Arial" w:hAnsi="Arial" w:cs="Arial"/>
                <w:bCs/>
                <w:color w:val="FF0000"/>
                <w:sz w:val="16"/>
                <w:szCs w:val="16"/>
                <w:lang w:eastAsia="en-US"/>
              </w:rPr>
              <w:t xml:space="preserve">          ------------------x 60=  60,00</w:t>
            </w:r>
          </w:p>
          <w:p w14:paraId="70A1FEA7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C11839"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 xml:space="preserve">45 281,22 </w:t>
            </w:r>
          </w:p>
        </w:tc>
        <w:tc>
          <w:tcPr>
            <w:tcW w:w="1985" w:type="dxa"/>
          </w:tcPr>
          <w:p w14:paraId="11B331E6" w14:textId="77777777" w:rsidR="00983C3F" w:rsidRPr="00C11839" w:rsidRDefault="00983C3F" w:rsidP="00B90437">
            <w:pPr>
              <w:spacing w:line="276" w:lineRule="auto"/>
              <w:ind w:right="109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  <w:p w14:paraId="228E0751" w14:textId="77777777" w:rsidR="00983C3F" w:rsidRPr="00C1183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  <w:lang w:eastAsia="en-US"/>
              </w:rPr>
            </w:pPr>
            <w:r w:rsidRPr="00C11839">
              <w:rPr>
                <w:rFonts w:ascii="Arial" w:hAnsi="Arial" w:cs="Arial"/>
                <w:bCs/>
                <w:color w:val="FF0000"/>
                <w:sz w:val="16"/>
                <w:szCs w:val="16"/>
                <w:lang w:eastAsia="en-US"/>
              </w:rPr>
              <w:t>36</w:t>
            </w:r>
          </w:p>
          <w:p w14:paraId="3DBB8232" w14:textId="77777777" w:rsidR="00983C3F" w:rsidRPr="00C1183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eastAsiaTheme="minorHAnsi" w:hAnsi="Arial" w:cs="Arial"/>
                <w:bCs/>
                <w:color w:val="FF0000"/>
                <w:sz w:val="16"/>
                <w:szCs w:val="16"/>
                <w:lang w:eastAsia="en-US"/>
              </w:rPr>
            </w:pPr>
            <w:r w:rsidRPr="00C11839">
              <w:rPr>
                <w:rFonts w:ascii="Arial" w:hAnsi="Arial" w:cs="Arial"/>
                <w:bCs/>
                <w:color w:val="FF0000"/>
                <w:sz w:val="16"/>
                <w:szCs w:val="16"/>
                <w:lang w:eastAsia="en-US"/>
              </w:rPr>
              <w:t>-----------x40=    40,00</w:t>
            </w:r>
            <w:r w:rsidRPr="00C11839">
              <w:rPr>
                <w:rFonts w:ascii="Arial" w:eastAsiaTheme="minorHAnsi" w:hAnsi="Arial" w:cs="Arial"/>
                <w:bCs/>
                <w:color w:val="FF0000"/>
                <w:sz w:val="16"/>
                <w:szCs w:val="16"/>
                <w:lang w:eastAsia="en-US"/>
              </w:rPr>
              <w:t xml:space="preserve">       36</w:t>
            </w:r>
          </w:p>
          <w:p w14:paraId="5D7E94D9" w14:textId="77777777" w:rsidR="00983C3F" w:rsidRPr="00C1183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C213D1F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  <w:p w14:paraId="0232A482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</w:p>
          <w:p w14:paraId="6BDDC553" w14:textId="77777777" w:rsidR="00983C3F" w:rsidRPr="00C11839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u w:val="single"/>
                <w:lang w:eastAsia="en-US"/>
              </w:rPr>
            </w:pPr>
            <w:r w:rsidRPr="00C11839">
              <w:rPr>
                <w:rFonts w:asciiTheme="minorHAnsi" w:eastAsiaTheme="minorHAnsi" w:hAnsiTheme="minorHAnsi" w:cstheme="minorHAnsi"/>
                <w:b/>
                <w:color w:val="FF0000"/>
                <w:sz w:val="18"/>
                <w:szCs w:val="18"/>
                <w:u w:val="single"/>
                <w:lang w:eastAsia="en-US"/>
              </w:rPr>
              <w:t>100,00</w:t>
            </w:r>
          </w:p>
        </w:tc>
      </w:tr>
      <w:tr w:rsidR="00983C3F" w:rsidRPr="00330694" w14:paraId="26CCA275" w14:textId="77777777" w:rsidTr="00B90437">
        <w:trPr>
          <w:trHeight w:val="372"/>
        </w:trPr>
        <w:tc>
          <w:tcPr>
            <w:tcW w:w="993" w:type="dxa"/>
          </w:tcPr>
          <w:p w14:paraId="1B9DE16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2DC1883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0A51E0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</w:tcPr>
          <w:p w14:paraId="797CB99E" w14:textId="77777777" w:rsidR="00983C3F" w:rsidRPr="00330694" w:rsidRDefault="00983C3F" w:rsidP="00B90437">
            <w:pPr>
              <w:spacing w:line="360" w:lineRule="auto"/>
              <w:ind w:right="109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BYDGOSTA SPÓŁKA Z OGRANICZONĄ ODPOWIEDZIALNOŚCIĄ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85-766 BYDGOSZCZ, FORDOŃSKA 246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5540236275</w:t>
            </w:r>
          </w:p>
        </w:tc>
        <w:tc>
          <w:tcPr>
            <w:tcW w:w="2693" w:type="dxa"/>
          </w:tcPr>
          <w:p w14:paraId="40E9D783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5FD92D5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45 281,22</w:t>
            </w:r>
          </w:p>
          <w:p w14:paraId="4BF6D1D7" w14:textId="77777777" w:rsidR="00983C3F" w:rsidRPr="00047ACB" w:rsidRDefault="00983C3F" w:rsidP="00B90437">
            <w:pPr>
              <w:tabs>
                <w:tab w:val="left" w:pos="2198"/>
              </w:tabs>
              <w:spacing w:line="276" w:lineRule="auto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60=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39,48</w:t>
            </w:r>
          </w:p>
          <w:p w14:paraId="56DD047D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68 757,00 </w:t>
            </w:r>
          </w:p>
        </w:tc>
        <w:tc>
          <w:tcPr>
            <w:tcW w:w="1985" w:type="dxa"/>
          </w:tcPr>
          <w:p w14:paraId="78021203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279FECB" w14:textId="77777777" w:rsidR="00983C3F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</w:t>
            </w:r>
          </w:p>
          <w:p w14:paraId="1D307569" w14:textId="77777777" w:rsidR="00983C3F" w:rsidRPr="00D4115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40,00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      36</w:t>
            </w:r>
          </w:p>
          <w:p w14:paraId="6714F172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97F8B04" w14:textId="77777777" w:rsidR="00983C3F" w:rsidRPr="00330694" w:rsidRDefault="00983C3F" w:rsidP="00B90437">
            <w:pPr>
              <w:spacing w:line="276" w:lineRule="auto"/>
              <w:ind w:right="109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1D04E1CF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F57955E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E0A28D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79,48</w:t>
            </w:r>
          </w:p>
        </w:tc>
      </w:tr>
      <w:tr w:rsidR="00983C3F" w:rsidRPr="00330694" w14:paraId="2D108CEA" w14:textId="77777777" w:rsidTr="00B90437">
        <w:trPr>
          <w:trHeight w:val="372"/>
        </w:trPr>
        <w:tc>
          <w:tcPr>
            <w:tcW w:w="993" w:type="dxa"/>
          </w:tcPr>
          <w:p w14:paraId="138135C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9" w:type="dxa"/>
          </w:tcPr>
          <w:p w14:paraId="5EF7D905" w14:textId="77777777" w:rsidR="00983C3F" w:rsidRPr="00330694" w:rsidRDefault="00983C3F" w:rsidP="00B90437">
            <w:pPr>
              <w:spacing w:line="360" w:lineRule="auto"/>
              <w:ind w:right="109"/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 xml:space="preserve">SALTAR </w:t>
            </w:r>
            <w:proofErr w:type="spellStart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Group</w:t>
            </w:r>
            <w:proofErr w:type="spellEnd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 xml:space="preserve"> </w:t>
            </w:r>
            <w:proofErr w:type="spellStart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Sp.z</w:t>
            </w:r>
            <w:proofErr w:type="spellEnd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 xml:space="preserve"> o.o.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Kielce,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6572972233</w:t>
            </w:r>
          </w:p>
        </w:tc>
        <w:tc>
          <w:tcPr>
            <w:tcW w:w="2693" w:type="dxa"/>
          </w:tcPr>
          <w:p w14:paraId="654D7F96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9249779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45 281,22</w:t>
            </w:r>
          </w:p>
          <w:p w14:paraId="3BD3F212" w14:textId="77777777" w:rsidR="00983C3F" w:rsidRPr="00047ACB" w:rsidRDefault="00983C3F" w:rsidP="00B90437">
            <w:pPr>
              <w:tabs>
                <w:tab w:val="left" w:pos="2198"/>
              </w:tabs>
              <w:spacing w:line="276" w:lineRule="auto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60=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47,82</w:t>
            </w:r>
          </w:p>
          <w:p w14:paraId="4CFA72B5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56 751,40 </w:t>
            </w:r>
          </w:p>
        </w:tc>
        <w:tc>
          <w:tcPr>
            <w:tcW w:w="1985" w:type="dxa"/>
          </w:tcPr>
          <w:p w14:paraId="3F0F5F3F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BC5D764" w14:textId="77777777" w:rsidR="00983C3F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</w:t>
            </w:r>
          </w:p>
          <w:p w14:paraId="7FE4F98E" w14:textId="77777777" w:rsidR="00983C3F" w:rsidRPr="00D4115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40,00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      36</w:t>
            </w:r>
          </w:p>
          <w:p w14:paraId="0E46C1D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4B85FA8A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DE95FE4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87,82</w:t>
            </w:r>
          </w:p>
        </w:tc>
      </w:tr>
      <w:tr w:rsidR="00983C3F" w:rsidRPr="00330694" w14:paraId="70AAD9E3" w14:textId="77777777" w:rsidTr="00B90437">
        <w:trPr>
          <w:trHeight w:val="372"/>
        </w:trPr>
        <w:tc>
          <w:tcPr>
            <w:tcW w:w="993" w:type="dxa"/>
          </w:tcPr>
          <w:p w14:paraId="6EFAB3D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19" w:type="dxa"/>
          </w:tcPr>
          <w:p w14:paraId="22D1255B" w14:textId="77777777" w:rsidR="00983C3F" w:rsidRPr="00330694" w:rsidRDefault="00983C3F" w:rsidP="00B90437">
            <w:pPr>
              <w:spacing w:line="360" w:lineRule="auto"/>
              <w:ind w:right="109"/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PRZEDSIĘBIORSTWO HANDLOWO-USŁUGOWE "BMS" SP. J. T.BIAŁOWĄS,Z.BIELECKI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82-500 KWIDZYN, STASZICA 22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5811172950</w:t>
            </w:r>
          </w:p>
        </w:tc>
        <w:tc>
          <w:tcPr>
            <w:tcW w:w="2693" w:type="dxa"/>
          </w:tcPr>
          <w:p w14:paraId="4C92D206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7901256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45 281,22</w:t>
            </w:r>
          </w:p>
          <w:p w14:paraId="2D1C4522" w14:textId="161D25B3" w:rsidR="00983C3F" w:rsidRPr="005176C9" w:rsidRDefault="00983C3F" w:rsidP="00B90437">
            <w:pPr>
              <w:tabs>
                <w:tab w:val="left" w:pos="2198"/>
              </w:tabs>
              <w:spacing w:line="276" w:lineRule="auto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60=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47,</w:t>
            </w:r>
            <w:r w:rsidR="0092264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</w:t>
            </w:r>
          </w:p>
          <w:p w14:paraId="309505AA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57 367,20 </w:t>
            </w:r>
          </w:p>
        </w:tc>
        <w:tc>
          <w:tcPr>
            <w:tcW w:w="1985" w:type="dxa"/>
          </w:tcPr>
          <w:p w14:paraId="60071C34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BD1E1BE" w14:textId="77777777" w:rsidR="00983C3F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</w:t>
            </w:r>
          </w:p>
          <w:p w14:paraId="0DCDEA40" w14:textId="77777777" w:rsidR="00983C3F" w:rsidRPr="00D4115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40,00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      36</w:t>
            </w:r>
          </w:p>
          <w:p w14:paraId="2FA063E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37248548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F19ED22" w14:textId="52426528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87,3</w:t>
            </w:r>
            <w:r w:rsidR="0092264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983C3F" w:rsidRPr="00330694" w14:paraId="391F01CB" w14:textId="77777777" w:rsidTr="00B90437">
        <w:trPr>
          <w:trHeight w:val="372"/>
        </w:trPr>
        <w:tc>
          <w:tcPr>
            <w:tcW w:w="993" w:type="dxa"/>
          </w:tcPr>
          <w:p w14:paraId="6575BD91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bookmarkStart w:id="0" w:name="_Hlk181000013"/>
          </w:p>
          <w:p w14:paraId="70F6574A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19" w:type="dxa"/>
          </w:tcPr>
          <w:p w14:paraId="357F9623" w14:textId="77777777" w:rsidR="00983C3F" w:rsidRPr="00330694" w:rsidRDefault="00983C3F" w:rsidP="00B90437">
            <w:pPr>
              <w:spacing w:after="30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GASTROMATIC SPÓŁKA Z OGRANICZONĄ ODPOWIEDZIALNOŚCIĄ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87-100 Toruń, Dąbrowskiego 6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NIP 8792666410</w:t>
            </w:r>
          </w:p>
        </w:tc>
        <w:tc>
          <w:tcPr>
            <w:tcW w:w="6379" w:type="dxa"/>
            <w:gridSpan w:val="3"/>
          </w:tcPr>
          <w:p w14:paraId="7AAF980D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D6914AC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ODRZUCONA</w:t>
            </w:r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podstawie art. 226 ust. 1 pkt 8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w związku z art. 224 ust. 6 ustawy </w:t>
            </w:r>
            <w:proofErr w:type="spellStart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034ADE55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A40202B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983C3F" w:rsidRPr="00330694" w14:paraId="12EBB7B5" w14:textId="77777777" w:rsidTr="00B90437">
        <w:trPr>
          <w:trHeight w:val="372"/>
        </w:trPr>
        <w:tc>
          <w:tcPr>
            <w:tcW w:w="993" w:type="dxa"/>
          </w:tcPr>
          <w:p w14:paraId="7594900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F65463C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19" w:type="dxa"/>
          </w:tcPr>
          <w:p w14:paraId="4B445DEA" w14:textId="77777777" w:rsidR="00983C3F" w:rsidRPr="00330694" w:rsidRDefault="00983C3F" w:rsidP="00B90437">
            <w:pPr>
              <w:spacing w:after="30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Piasecki Andrzej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62-030 Chyby, Migdałowa 8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NIP 7810017036</w:t>
            </w:r>
          </w:p>
        </w:tc>
        <w:tc>
          <w:tcPr>
            <w:tcW w:w="2693" w:type="dxa"/>
          </w:tcPr>
          <w:p w14:paraId="18D3A5FD" w14:textId="77777777" w:rsidR="00983C3F" w:rsidRPr="00330694" w:rsidRDefault="00983C3F" w:rsidP="00B90437">
            <w:pPr>
              <w:spacing w:line="276" w:lineRule="auto"/>
              <w:ind w:right="109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A93956F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45 281,22</w:t>
            </w:r>
          </w:p>
          <w:p w14:paraId="5AD8717B" w14:textId="77777777" w:rsidR="00983C3F" w:rsidRPr="005176C9" w:rsidRDefault="00983C3F" w:rsidP="00B90437">
            <w:pPr>
              <w:tabs>
                <w:tab w:val="left" w:pos="2198"/>
              </w:tabs>
              <w:spacing w:line="276" w:lineRule="auto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60=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47,34</w:t>
            </w:r>
          </w:p>
          <w:p w14:paraId="3C865154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57 390,57 </w:t>
            </w:r>
          </w:p>
        </w:tc>
        <w:tc>
          <w:tcPr>
            <w:tcW w:w="1985" w:type="dxa"/>
          </w:tcPr>
          <w:p w14:paraId="07EACE99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6047735" w14:textId="77777777" w:rsidR="00983C3F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</w:t>
            </w:r>
          </w:p>
          <w:p w14:paraId="045E0BDE" w14:textId="77777777" w:rsidR="00983C3F" w:rsidRPr="00D4115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40,00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      36</w:t>
            </w:r>
          </w:p>
          <w:p w14:paraId="26F9EE6F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D3CE74C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48239B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87,34</w:t>
            </w:r>
          </w:p>
        </w:tc>
      </w:tr>
      <w:tr w:rsidR="00983C3F" w:rsidRPr="000E24EC" w14:paraId="7E46F88E" w14:textId="77777777" w:rsidTr="00B90437">
        <w:trPr>
          <w:trHeight w:val="372"/>
        </w:trPr>
        <w:tc>
          <w:tcPr>
            <w:tcW w:w="993" w:type="dxa"/>
          </w:tcPr>
          <w:p w14:paraId="77F35904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DAAEC7B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19" w:type="dxa"/>
          </w:tcPr>
          <w:p w14:paraId="313F189B" w14:textId="77777777" w:rsidR="00983C3F" w:rsidRPr="00330694" w:rsidRDefault="00983C3F" w:rsidP="00B90437">
            <w:pPr>
              <w:spacing w:after="30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proofErr w:type="spellStart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Mantis</w:t>
            </w:r>
            <w:proofErr w:type="spellEnd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Łukasz </w:t>
            </w:r>
            <w:proofErr w:type="spellStart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Babulewicz</w:t>
            </w:r>
            <w:proofErr w:type="spellEnd"/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15-756 Białystok, ul. Dworska 64/9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  <w:t>NIP 5431967956</w:t>
            </w:r>
          </w:p>
        </w:tc>
        <w:tc>
          <w:tcPr>
            <w:tcW w:w="6379" w:type="dxa"/>
            <w:gridSpan w:val="3"/>
          </w:tcPr>
          <w:p w14:paraId="5C9FB7B1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56E2C8" w14:textId="77777777" w:rsidR="00983C3F" w:rsidRPr="000E24EC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OFERTA ODRZUCONA</w:t>
            </w:r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podstawie art. 226 ust. 1 pkt 8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w związku z art. 224 ust. 6 ustawy </w:t>
            </w:r>
            <w:proofErr w:type="spellStart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983C3F" w:rsidRPr="00B85177" w14:paraId="16D8EDE7" w14:textId="77777777" w:rsidTr="00B90437">
        <w:trPr>
          <w:trHeight w:val="372"/>
        </w:trPr>
        <w:tc>
          <w:tcPr>
            <w:tcW w:w="993" w:type="dxa"/>
          </w:tcPr>
          <w:p w14:paraId="03BA60FE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0279810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19" w:type="dxa"/>
          </w:tcPr>
          <w:p w14:paraId="2A016299" w14:textId="77777777" w:rsidR="00983C3F" w:rsidRPr="00330694" w:rsidRDefault="00983C3F" w:rsidP="00B90437">
            <w:pPr>
              <w:spacing w:after="30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LCG SPÓŁKA Z OGRANICZONĄ ODPOWIEDZIALNOŚCIĄ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43-400 Cieszyn, Zaleskiego 22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5482753165</w:t>
            </w:r>
          </w:p>
        </w:tc>
        <w:tc>
          <w:tcPr>
            <w:tcW w:w="6379" w:type="dxa"/>
            <w:gridSpan w:val="3"/>
          </w:tcPr>
          <w:p w14:paraId="123057AF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3A08EB7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85177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OFERTA ODRZUCO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N</w:t>
            </w:r>
            <w:r w:rsidRPr="00B85177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A NA PODSTAWIE ART.226 ust. 1. PKT 2 lit „c” USTAWY PZP.- została złożona przez Wykonawcę, który nie złożył w przewidzianym terminie przedmiotowego środka dowodowego.</w:t>
            </w:r>
          </w:p>
          <w:p w14:paraId="219000E3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Odrzucenie oferty na podstawie art. 226 ust. 1 pkt 8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w związku z art. 224 ust. 6 ustawy </w:t>
            </w:r>
            <w:proofErr w:type="spellStart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2C7EC85A" w14:textId="77777777" w:rsidR="00983C3F" w:rsidRPr="00B85177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00473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OFERTA ODRZUCONA NA PODSTAWIE ART.226 ust. 1. PKT 2 lit „c” USTAWY PZP.- została złożona przez Wykonawcę, który nie złożył w przewidzianym terminie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wymaganego oświadczenia.</w:t>
            </w:r>
          </w:p>
        </w:tc>
      </w:tr>
      <w:tr w:rsidR="00983C3F" w:rsidRPr="00330694" w14:paraId="13ECF8E9" w14:textId="77777777" w:rsidTr="00B90437">
        <w:trPr>
          <w:trHeight w:val="372"/>
        </w:trPr>
        <w:tc>
          <w:tcPr>
            <w:tcW w:w="993" w:type="dxa"/>
          </w:tcPr>
          <w:p w14:paraId="1B2B7C27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E46B7B6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119" w:type="dxa"/>
          </w:tcPr>
          <w:p w14:paraId="2A02AF43" w14:textId="77777777" w:rsidR="00983C3F" w:rsidRPr="00330694" w:rsidRDefault="00983C3F" w:rsidP="00B90437">
            <w:pPr>
              <w:spacing w:after="300"/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PHU Gastro Centrum Adam Koprowski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64-920 Piła , Al. Poznańska 70a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7641307701</w:t>
            </w:r>
          </w:p>
        </w:tc>
        <w:tc>
          <w:tcPr>
            <w:tcW w:w="2693" w:type="dxa"/>
          </w:tcPr>
          <w:p w14:paraId="440A77C7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0A1F059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45 281,22</w:t>
            </w:r>
          </w:p>
          <w:p w14:paraId="3F8E651E" w14:textId="77777777" w:rsidR="00983C3F" w:rsidRPr="005176C9" w:rsidRDefault="00983C3F" w:rsidP="00B90437">
            <w:pPr>
              <w:tabs>
                <w:tab w:val="left" w:pos="2198"/>
              </w:tabs>
              <w:spacing w:line="276" w:lineRule="auto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60=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50,10</w:t>
            </w:r>
          </w:p>
          <w:p w14:paraId="54CA011F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54  227,54 </w:t>
            </w:r>
          </w:p>
        </w:tc>
        <w:tc>
          <w:tcPr>
            <w:tcW w:w="1985" w:type="dxa"/>
          </w:tcPr>
          <w:p w14:paraId="6499D834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D0829D7" w14:textId="77777777" w:rsidR="00983C3F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12</w:t>
            </w:r>
          </w:p>
          <w:p w14:paraId="3D3A0CF9" w14:textId="77777777" w:rsidR="00983C3F" w:rsidRPr="00D41159" w:rsidRDefault="00983C3F" w:rsidP="00B90437">
            <w:pPr>
              <w:tabs>
                <w:tab w:val="left" w:pos="2198"/>
              </w:tabs>
              <w:spacing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-----------x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  <w:r w:rsidRPr="00ED185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0=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13,32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    36</w:t>
            </w:r>
          </w:p>
          <w:p w14:paraId="77108DA3" w14:textId="77777777" w:rsidR="00983C3F" w:rsidRPr="00330694" w:rsidRDefault="00983C3F" w:rsidP="00B90437">
            <w:pPr>
              <w:spacing w:line="276" w:lineRule="auto"/>
              <w:ind w:right="109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116969B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A9CA3D4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645EEF5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63,42</w:t>
            </w:r>
          </w:p>
        </w:tc>
      </w:tr>
      <w:tr w:rsidR="00983C3F" w:rsidRPr="00330694" w14:paraId="1C1AC16E" w14:textId="77777777" w:rsidTr="00B90437">
        <w:trPr>
          <w:trHeight w:val="372"/>
        </w:trPr>
        <w:tc>
          <w:tcPr>
            <w:tcW w:w="993" w:type="dxa"/>
          </w:tcPr>
          <w:p w14:paraId="0515B633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CFB74CE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19" w:type="dxa"/>
          </w:tcPr>
          <w:p w14:paraId="45BCD81B" w14:textId="77777777" w:rsidR="00983C3F" w:rsidRPr="00330694" w:rsidRDefault="00983C3F" w:rsidP="00B90437">
            <w:pPr>
              <w:spacing w:after="300"/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</w:pP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NEW LIFE PROPERTY SP. Z O.O.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02-014 Warszawa, 64/43 Nowogrodzka</w:t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r w:rsidRPr="00330694">
              <w:rPr>
                <w:rFonts w:asciiTheme="minorHAnsi" w:eastAsiaTheme="minorHAnsi" w:hAnsiTheme="minorHAnsi" w:cstheme="minorHAnsi"/>
                <w:sz w:val="18"/>
                <w:szCs w:val="18"/>
                <w:shd w:val="clear" w:color="auto" w:fill="F5F5F5"/>
                <w:lang w:eastAsia="en-US"/>
              </w:rPr>
              <w:t>NIP 5242902720</w:t>
            </w:r>
          </w:p>
        </w:tc>
        <w:tc>
          <w:tcPr>
            <w:tcW w:w="6379" w:type="dxa"/>
            <w:gridSpan w:val="3"/>
          </w:tcPr>
          <w:p w14:paraId="78BB5268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5554E60" w14:textId="77777777" w:rsidR="00983C3F" w:rsidRDefault="00983C3F" w:rsidP="00B90437">
            <w:pPr>
              <w:spacing w:line="276" w:lineRule="auto"/>
              <w:ind w:right="10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Odrzucenie oferty na podstawie art. 226 ust. 1 pkt 8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w związku z art. 224 ust. 6 ustawy </w:t>
            </w:r>
            <w:proofErr w:type="spellStart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Pzp</w:t>
            </w:r>
            <w:proofErr w:type="spellEnd"/>
            <w:r w:rsidRPr="000E24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74AC969B" w14:textId="77777777" w:rsidR="00983C3F" w:rsidRPr="00330694" w:rsidRDefault="00983C3F" w:rsidP="00B90437">
            <w:pPr>
              <w:spacing w:line="276" w:lineRule="auto"/>
              <w:ind w:right="109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6B628C93" w14:textId="77777777" w:rsidR="002732BE" w:rsidRPr="009114B0" w:rsidRDefault="002732BE" w:rsidP="002732BE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B7CF13" w14:textId="77777777" w:rsidR="002732BE" w:rsidRPr="009114B0" w:rsidRDefault="002732BE" w:rsidP="002732BE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114B0">
        <w:rPr>
          <w:rFonts w:asciiTheme="minorHAnsi" w:hAnsiTheme="minorHAnsi" w:cstheme="minorHAnsi"/>
          <w:b/>
          <w:sz w:val="22"/>
          <w:szCs w:val="22"/>
          <w:u w:val="single"/>
        </w:rPr>
        <w:t>. Informacja  Zamawiającego o Wykonawcach. których oferty zostały odrzucone:</w:t>
      </w:r>
    </w:p>
    <w:p w14:paraId="57667581" w14:textId="77777777" w:rsidR="00983C3F" w:rsidRDefault="00983C3F" w:rsidP="00EE6A3D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A1BB0E9" w14:textId="7D163119" w:rsidR="00983C3F" w:rsidRDefault="00983C3F" w:rsidP="00EE6A3D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7725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1)</w:t>
      </w:r>
      <w:r w:rsidRPr="00D7769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5F5A4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Oferta nr 1-</w:t>
      </w:r>
      <w:r w:rsidRPr="005F5A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złożona przez firmę </w:t>
      </w:r>
      <w:proofErr w:type="spellStart"/>
      <w:r w:rsidRPr="005F5A49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Tronus</w:t>
      </w:r>
      <w:proofErr w:type="spellEnd"/>
      <w:r w:rsidRPr="005F5A49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 xml:space="preserve"> Polska Sp. z o.o.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5F5A49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Warszawa,NIP</w:t>
      </w:r>
      <w:proofErr w:type="spellEnd"/>
      <w:r w:rsidRPr="005F5A49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 xml:space="preserve"> 5272680141 </w:t>
      </w:r>
      <w:r w:rsidRPr="005F5A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została odrzucona na podstawie art. 226 ust. 1 pkt  5 ustawy </w:t>
      </w:r>
      <w:proofErr w:type="spellStart"/>
      <w:r w:rsidRPr="005F5A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 w:rsidRPr="005F5A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.- jej treść jest niezgodna z  warunkami zamówienia.</w:t>
      </w:r>
      <w:r w:rsidRPr="00D7769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235EC199" w14:textId="77777777" w:rsidR="00983C3F" w:rsidRPr="002C26B4" w:rsidRDefault="00983C3F" w:rsidP="00EE6A3D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Działając na podstawie art. 223 ust. 1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Zamawiający wezwał w dniu 17 października 2024 r. Wykonawcę do złożenia wyjaśnień  dotyczących oferty</w:t>
      </w:r>
      <w:r w:rsidRPr="007E746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dnia 22 października 2024 r.  do godz. 09.00  w postaci elektronicznej  opatrzone odpowiednim podpisem kwalifikowanym, podpisem zaufanym lub osobistym. Złożone wyjaśnienia miały być pomocne w uzyskaniu dodatkowych informacji, co w przypadku wątpliwości, niejasności  co o treści złożonej oferty pozwoliłoby Zamawiającego dokonanie należytego badania i oceny złożonej oferty.</w:t>
      </w:r>
    </w:p>
    <w:p w14:paraId="278A3A67" w14:textId="6A2C7D85" w:rsidR="002732BE" w:rsidRPr="00891600" w:rsidRDefault="00983C3F" w:rsidP="00891600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Wykonawca w wyznaczonym terminie nie złożył ww. wyjaśnień w związku z powyższym Zamawiający odrzucił ofertę zgodnie z art. 226 ust. 1 pkt 5)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18EEF786" w14:textId="0E6F3ABD" w:rsidR="00EE6A3D" w:rsidRDefault="00677255" w:rsidP="0089160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</w:t>
      </w:r>
      <w:r w:rsidR="00983C3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)</w:t>
      </w:r>
      <w:r w:rsidR="00EE6A3D" w:rsidRPr="00EE6A3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Oferta nr 6 – </w:t>
      </w:r>
      <w:r w:rsidR="00EE6A3D" w:rsidRPr="00EE6A3D">
        <w:rPr>
          <w:rFonts w:asciiTheme="minorHAnsi" w:hAnsiTheme="minorHAnsi" w:cstheme="minorHAnsi"/>
          <w:sz w:val="22"/>
          <w:szCs w:val="22"/>
          <w:lang w:eastAsia="en-US"/>
        </w:rPr>
        <w:t>złożona przez firmę</w:t>
      </w:r>
      <w:r w:rsidR="00EE6A3D" w:rsidRPr="00EE6A3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E6A3D"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>GASTROMATIC SPÓŁKA Z OGRANICZONĄ ODPOWIEDZIALNOŚCIĄ</w:t>
      </w:r>
      <w:r w:rsidR="00EE6A3D"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87-100 Toruń, Dąbrowskiego 6</w:t>
      </w:r>
      <w:r w:rsid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EE6A3D"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>NIP 8792666410</w:t>
      </w:r>
      <w:r w:rsid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została odrzucona na podstawie art. 226 ust. 1 pkt 8 ustawy </w:t>
      </w:r>
      <w:proofErr w:type="spellStart"/>
      <w:r w:rsid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 w:rsid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A51042B" w14:textId="77777777" w:rsidR="00EE6A3D" w:rsidRDefault="00EE6A3D" w:rsidP="00891600">
      <w:pPr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bookmarkStart w:id="1" w:name="_Hlk181000576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Działając na podstawie art. 224 ust. 1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wezwał w dniu 17 października 2024 r. Wykonawcę do wyjaśnień dotyczących wyliczenia ceny oferty złożonej w postępowaniu o udzielenie zamówienia dotyczącej Części II zamówienia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dnia 22 października 2024 r.  do godz. 09.00  w postaci elektronicznej opatrzone odpowiednim podpisem kwalifikowanym, podpisem zaufanym lub osobistym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Cena ofert jest niższa o więcej niż 30 % od średniej arytmetycznej cen wszystkich złożonych ofert.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69C46888" w14:textId="47D84B4E" w:rsidR="00891600" w:rsidRDefault="00EE6A3D" w:rsidP="0089160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Wykonawca w wyznaczonym terminie nie złożył ww. wyjaśnień w związku z powyższym Zamawiający odrzucił ofertę zgodnie z</w:t>
      </w:r>
      <w:r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art. 226 ust. 1 pkt 8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bookmarkEnd w:id="1"/>
    <w:p w14:paraId="6ABA7AAB" w14:textId="090415E2" w:rsidR="00BA687E" w:rsidRDefault="0087603E" w:rsidP="0089160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3) </w:t>
      </w:r>
      <w:r w:rsidR="00BA687E" w:rsidRPr="00BA687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Oferta nr 10</w:t>
      </w:r>
      <w:r w:rsidR="00BA687E" w:rsidRP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złożona przez firmę </w:t>
      </w:r>
      <w:proofErr w:type="spellStart"/>
      <w:r w:rsidR="00BA687E" w:rsidRP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Mantis</w:t>
      </w:r>
      <w:proofErr w:type="spellEnd"/>
      <w:r w:rsidR="00BA687E" w:rsidRP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Łukasz </w:t>
      </w:r>
      <w:proofErr w:type="spellStart"/>
      <w:r w:rsidR="00BA687E" w:rsidRP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Babulewic</w:t>
      </w:r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proofErr w:type="spellEnd"/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687E" w:rsidRP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15-756 Białystok, ul. Dworska 64/9</w:t>
      </w:r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A687E" w:rsidRP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NIP 5431967956 </w:t>
      </w:r>
      <w:bookmarkStart w:id="2" w:name="_Hlk181000758"/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została odrzucona na podstawie art. 226 ust. 1 pkt 8 ustawy </w:t>
      </w:r>
      <w:proofErr w:type="spellStart"/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BA687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bookmarkEnd w:id="2"/>
    </w:p>
    <w:p w14:paraId="149BBA06" w14:textId="77777777" w:rsidR="006642E8" w:rsidRDefault="006642E8" w:rsidP="00891600">
      <w:pPr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Działając na podstawie art. 224 ust. 1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wezwał w dniu 17 października 2024 r. Wykonawcę do wyjaśnień dotyczących wyliczenia ceny oferty złożonej w postępowaniu o udzielenie zamówienia dotyczącej Części II zamówienia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do dnia 22 października 2024 r.  do godz. 09.00  w postaci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lastRenderedPageBreak/>
        <w:t>elektronicznej opatrzone odpowiednim podpisem kwalifikowanym, podpisem zaufanym lub osobistym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Cena ofert jest niższa o więcej niż 30 % od średniej arytmetycznej cen wszystkich złożonych ofert.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370F6D5E" w14:textId="353C33D3" w:rsidR="00EE6A3D" w:rsidRDefault="006642E8" w:rsidP="006642E8">
      <w:pPr>
        <w:spacing w:after="3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Wykonawca w wyznaczonym terminie nie złożył ww. wyjaśnień w związku z powyższym Zamawiający odrzucił ofertę zgodnie z</w:t>
      </w:r>
      <w:r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art. 226 ust. 1 pkt 8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82D24C4" w14:textId="17114C52" w:rsidR="005A74FE" w:rsidRDefault="005A74FE" w:rsidP="005A74FE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4)</w:t>
      </w:r>
      <w:r w:rsidRPr="005535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Oferta nr 11-</w:t>
      </w:r>
      <w:r w:rsidRPr="005535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złożona przez firmę LCG SPÓŁKA Z OGRANICZONĄ ODPOWIEDZIALNOŚCIĄ</w:t>
      </w:r>
      <w:r w:rsidRPr="005535C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43-400 Cieszyn, Zaleskiego 22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5535CE">
        <w:rPr>
          <w:rFonts w:asciiTheme="minorHAnsi" w:eastAsiaTheme="minorHAnsi" w:hAnsiTheme="minorHAnsi" w:cstheme="minorHAnsi"/>
          <w:sz w:val="22"/>
          <w:szCs w:val="22"/>
          <w:lang w:eastAsia="en-US"/>
        </w:rPr>
        <w:t>NIP 5482753165</w:t>
      </w:r>
      <w:r>
        <w:rPr>
          <w:rFonts w:asciiTheme="minorHAnsi" w:eastAsiaTheme="minorHAnsi" w:hAnsiTheme="minorHAnsi" w:cstheme="minorHAnsi"/>
          <w:sz w:val="18"/>
          <w:szCs w:val="18"/>
          <w:shd w:val="clear" w:color="auto" w:fill="F5F5F5"/>
          <w:lang w:eastAsia="en-US"/>
        </w:rPr>
        <w:t xml:space="preserve"> </w:t>
      </w:r>
      <w:r w:rsidRPr="00C9041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podlega odrzuceniu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</w:p>
    <w:p w14:paraId="26E871E9" w14:textId="77777777" w:rsidR="005A74FE" w:rsidRDefault="005A74FE" w:rsidP="005A74FE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a) Na podstawie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art. 226 ust. 1 pkt 8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E66B10A" w14:textId="015070D3" w:rsidR="005A74FE" w:rsidRDefault="005A74FE" w:rsidP="005A74FE">
      <w:pPr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Działając na podstawie art. 224 ust. 1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wezwał w dniu 17 października 2024 r. Wykonawcę do wyjaśnień dotyczących wyliczenia ceny oferty złożonej w postępowaniu o udzielenie zamówienia dotyczącej Części II zamówienia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dnia 22 października 2024 r.  do godz. 09.00  w postaci elektronicznej opatrzone odpowiednim podpisem kwalifikowanym, podpisem zaufanym lub osobistym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Cena ofert jest niższa o więcej niż 30 % od średniej arytmetycznej cen wszystkich złożonych ofert.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04A2ABB9" w14:textId="77777777" w:rsidR="005A74FE" w:rsidRDefault="005A74FE" w:rsidP="005A74FE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Wykonawca w wyznaczonym terminie nie złożył ww. wyjaśnień w związku z powyższym Zamawiający odrzucił ofertę zgodnie z</w:t>
      </w:r>
      <w:r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art. 226 ust. 1 pkt 8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FA27893" w14:textId="77777777" w:rsidR="005A74FE" w:rsidRDefault="005A74FE" w:rsidP="005A74FE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b)Na podstawie art. </w:t>
      </w:r>
      <w:r w:rsidRPr="00D3534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226 ust. 1.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pkt </w:t>
      </w:r>
      <w:r w:rsidRPr="00D3534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 lit „c” ustawy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Działając na podstawie art. 128 ust. 1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oraz postanowień zawartych w Specyfikacji Warunków Zamówienia Zamawiający wezwał w dniu 17 października 2024 r. Wykonawcę do złożenia oświadczenia o którym mowa w art. 125 ust. 1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 w:rsidRPr="00D3534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dnia 22 października 2024 r.  do godz. 09.00 w postaci elektronicznej  opatrzone odpowiednim podpisem kwalifikowanym, podpisem zaufanym lub osobistym.</w:t>
      </w:r>
    </w:p>
    <w:p w14:paraId="46F88B39" w14:textId="77777777" w:rsidR="005A74FE" w:rsidRDefault="005A74FE" w:rsidP="005A74FE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Wykonawca w wyznaczonym terminie nie złożył ww. dokumentów, w związku z powyższym Zamawiający odrzucił ofertę z art. </w:t>
      </w:r>
      <w:r w:rsidRPr="00D3534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226 ust. 1.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pkt </w:t>
      </w:r>
      <w:r w:rsidRPr="00D3534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 lit „c” ustawy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4A94E5AB" w14:textId="04E321E7" w:rsidR="005A74FE" w:rsidRDefault="005A74FE" w:rsidP="005A74FE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c)</w:t>
      </w:r>
      <w:r w:rsidRPr="005A74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Na podstawie </w:t>
      </w:r>
      <w:r w:rsidRPr="00C9041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art. 226 ust. 1 pkt. 2)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lit. „c”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Działając na podstawie art. 107 ust. 2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( złożenie, uzupełnienie przedmiotowych środków dowodowych) oraz postanowień zawartych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  <w:t xml:space="preserve">w Rozdziale 21 ust. 21.1 pkt 21.1.2 Specyfikacji Warunków Zamówienia Zamawiający wezwał w dniu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  <w:t xml:space="preserve">17 października 2024 r. Wykonawcę do złożenia przedmiotowych środków dowodowych  w zakresie Załącznika nr 1 do SWZ- </w:t>
      </w:r>
      <w:r w:rsidRPr="0015485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dla Części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I</w:t>
      </w:r>
      <w:r w:rsidRPr="0015485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zamówienia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dnia 22 października 2024 r.  do godz. 09.00  w postaci elektronicznej  opatrzone odpowiednim podpisem kwalifikowanym, podpisem zaufanym lub osobistym.</w:t>
      </w:r>
    </w:p>
    <w:p w14:paraId="589CF942" w14:textId="18985D29" w:rsidR="005A74FE" w:rsidRPr="006642E8" w:rsidRDefault="005A74FE" w:rsidP="005A74FE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Wykonawca w wyznaczonym terminie nie złożył ww. dokumentów, w związku z powyższym Zamawiający odrzucił ofertę z art. 226 ust. 1 pkt 2) lit. „c” ustawy </w:t>
      </w:r>
      <w:proofErr w:type="spellStart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3837A758" w14:textId="7F4550A5" w:rsidR="00983C3F" w:rsidRDefault="005A74FE" w:rsidP="002B225D">
      <w:pPr>
        <w:spacing w:line="276" w:lineRule="auto"/>
        <w:ind w:right="1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="0087603E" w:rsidRPr="0087603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 Oferta nr 15- złożona przez firmę </w:t>
      </w:r>
      <w:r w:rsidR="0087603E" w:rsidRPr="0087603E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NEW LIFE PROPERTY SP. Z O.O.</w:t>
      </w:r>
      <w:r w:rsidR="0087603E" w:rsidRP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87603E" w:rsidRPr="0087603E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02-014 Warszawa, 64/43 Nowogrodzka</w:t>
      </w:r>
      <w:r w:rsid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87603E" w:rsidRPr="0087603E">
        <w:rPr>
          <w:rFonts w:asciiTheme="minorHAnsi" w:eastAsiaTheme="minorHAnsi" w:hAnsiTheme="minorHAnsi" w:cstheme="minorHAnsi"/>
          <w:sz w:val="22"/>
          <w:szCs w:val="22"/>
          <w:shd w:val="clear" w:color="auto" w:fill="F5F5F5"/>
          <w:lang w:eastAsia="en-US"/>
        </w:rPr>
        <w:t>NIP 5242902720</w:t>
      </w:r>
      <w:r w:rsidR="0087603E" w:rsidRP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została odrzucona na podstawie art. 226 ust. 1 pkt 8 ustawy </w:t>
      </w:r>
      <w:proofErr w:type="spellStart"/>
      <w:r w:rsid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 w:rsid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87603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218BAD3" w14:textId="77777777" w:rsidR="00954831" w:rsidRDefault="00954831" w:rsidP="00891600">
      <w:pPr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Działając na podstawie art. 224 ust. 1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wezwał w dniu 17 października 2024 r. Wykonawcę do wyjaśnień dotyczących wyliczenia ceny oferty złożonej w postępowaniu o udzielenie zamówienia dotyczącej Części II zamówienia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dnia 22 października 2024 r.  do godz. 09.00  w postaci elektronicznej opatrzone odpowiednim podpisem kwalifikowanym, podpisem zaufanym lub osobistym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Cena ofert jest niższa o więcej niż 30 % od średniej arytmetycznej cen wszystkich złożonych ofert.</w:t>
      </w:r>
      <w:r w:rsidRPr="00EE6A3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4C448BA8" w14:textId="61DFEDDE" w:rsidR="002B225D" w:rsidRDefault="00954831" w:rsidP="0089160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lastRenderedPageBreak/>
        <w:t>Wykonawca w wyznaczonym terminie nie złożył ww. wyjaśnień w związku z powyższym Zamawiający odrzucił ofertę zgodnie z</w:t>
      </w:r>
      <w:r w:rsidRPr="00EE6A3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art. 226 ust. 1 pkt 8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art. 224 ust. 6 ustawy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BFE7407" w14:textId="77777777" w:rsidR="00891600" w:rsidRPr="00954831" w:rsidRDefault="00891600" w:rsidP="00891600">
      <w:pPr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CEF57F5" w14:textId="77777777" w:rsidR="002732BE" w:rsidRPr="009114B0" w:rsidRDefault="002732BE" w:rsidP="002732BE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114B0">
        <w:rPr>
          <w:rFonts w:asciiTheme="minorHAnsi" w:hAnsiTheme="minorHAnsi" w:cstheme="minorHAnsi"/>
          <w:b/>
          <w:sz w:val="22"/>
          <w:szCs w:val="22"/>
          <w:u w:val="single"/>
        </w:rPr>
        <w:t>. Informacja o zawarciu umowy:</w:t>
      </w:r>
    </w:p>
    <w:p w14:paraId="050E4A58" w14:textId="77777777" w:rsidR="002732BE" w:rsidRPr="009114B0" w:rsidRDefault="002732BE" w:rsidP="002732BE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C5E2677" w14:textId="2A232E3A" w:rsidR="00380068" w:rsidRPr="00EA6ADA" w:rsidRDefault="002732BE" w:rsidP="00EA6AD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B1578">
        <w:rPr>
          <w:rFonts w:asciiTheme="minorHAnsi" w:hAnsiTheme="minorHAnsi" w:cstheme="minorHAnsi"/>
          <w:sz w:val="22"/>
          <w:szCs w:val="22"/>
        </w:rPr>
        <w:t xml:space="preserve">W celu zawarcia umowy na wykonanie tego zamówienia zapraszam Przedstawiciela wybranego Wykonawcy  do </w:t>
      </w:r>
      <w:r w:rsidR="00380068" w:rsidRPr="00EA6ADA">
        <w:rPr>
          <w:rFonts w:asciiTheme="minorHAnsi" w:hAnsiTheme="minorHAnsi" w:cstheme="minorHAnsi"/>
          <w:sz w:val="22"/>
          <w:szCs w:val="22"/>
        </w:rPr>
        <w:t>podpisania umowy w formie elektronicznej</w:t>
      </w:r>
      <w:r w:rsidR="00380068" w:rsidRPr="00EA6AD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w postaci elektronicznej  opatrzone odpowiednim podpisem kwalifikowanym, podpisem zaufanym lub osobistym:</w:t>
      </w:r>
    </w:p>
    <w:p w14:paraId="04738AB6" w14:textId="16867683" w:rsidR="002732BE" w:rsidRPr="009114B0" w:rsidRDefault="002732BE" w:rsidP="002732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4B0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</w:p>
    <w:p w14:paraId="5F9D2D20" w14:textId="19D8F4E6" w:rsidR="002732BE" w:rsidRPr="009114B0" w:rsidRDefault="002732BE" w:rsidP="002732B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14B0">
        <w:rPr>
          <w:rFonts w:asciiTheme="minorHAnsi" w:hAnsiTheme="minorHAnsi" w:cstheme="minorHAnsi"/>
          <w:b/>
          <w:sz w:val="22"/>
          <w:szCs w:val="22"/>
          <w:u w:val="single"/>
        </w:rPr>
        <w:t xml:space="preserve">w dniu </w:t>
      </w:r>
      <w:r w:rsidR="00E901B5">
        <w:rPr>
          <w:rFonts w:asciiTheme="minorHAnsi" w:hAnsiTheme="minorHAnsi" w:cstheme="minorHAnsi"/>
          <w:b/>
          <w:sz w:val="22"/>
          <w:szCs w:val="22"/>
          <w:u w:val="single"/>
        </w:rPr>
        <w:t xml:space="preserve"> 6 listopada </w:t>
      </w:r>
      <w:r w:rsidRPr="009114B0">
        <w:rPr>
          <w:rFonts w:asciiTheme="minorHAnsi" w:hAnsiTheme="minorHAnsi" w:cstheme="minorHAnsi"/>
          <w:b/>
          <w:sz w:val="22"/>
          <w:szCs w:val="22"/>
          <w:u w:val="single"/>
        </w:rPr>
        <w:t xml:space="preserve">2024 roku  </w:t>
      </w:r>
    </w:p>
    <w:p w14:paraId="53D6D504" w14:textId="1EE48895" w:rsidR="002732BE" w:rsidRPr="009114B0" w:rsidRDefault="002732BE" w:rsidP="002732BE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AC7E0B3" w14:textId="77777777" w:rsidR="00E901B5" w:rsidRPr="00911BB4" w:rsidRDefault="00E901B5" w:rsidP="00DB1578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/>
          <w:sz w:val="22"/>
          <w:szCs w:val="22"/>
        </w:rPr>
      </w:pPr>
      <w:r w:rsidRPr="006F1E1A">
        <w:rPr>
          <w:rFonts w:ascii="Calibri" w:hAnsi="Calibri" w:cs="Calibri"/>
          <w:sz w:val="22"/>
          <w:szCs w:val="22"/>
        </w:rPr>
        <w:t xml:space="preserve">Jednocześnie informuję o konieczności dopełnienia przez wybranego Wykonawcę, przed zawarciem umowy formalności </w:t>
      </w:r>
      <w:r w:rsidRPr="00911BB4">
        <w:rPr>
          <w:rFonts w:ascii="Calibri" w:hAnsi="Calibri" w:cs="Calibri"/>
          <w:sz w:val="22"/>
          <w:szCs w:val="22"/>
        </w:rPr>
        <w:t>określonych w Rozdziale 14 ust. 14.7 Specyfikacji Warunków Zamówienia (SWZ) nr IN. 271.1.11.2024 tj. :</w:t>
      </w:r>
    </w:p>
    <w:p w14:paraId="410419AE" w14:textId="77777777" w:rsidR="00E901B5" w:rsidRPr="006F1E1A" w:rsidRDefault="00E901B5" w:rsidP="00E901B5">
      <w:pPr>
        <w:pStyle w:val="Akapitzlist"/>
        <w:ind w:left="142"/>
        <w:jc w:val="both"/>
        <w:rPr>
          <w:rFonts w:ascii="Calibri" w:hAnsi="Calibri" w:cs="Calibri"/>
          <w:b/>
          <w:sz w:val="22"/>
          <w:szCs w:val="22"/>
        </w:rPr>
      </w:pPr>
    </w:p>
    <w:p w14:paraId="5559FC34" w14:textId="77777777" w:rsidR="00E901B5" w:rsidRPr="00911BB4" w:rsidRDefault="00E901B5" w:rsidP="00E901B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11BB4">
        <w:rPr>
          <w:rFonts w:ascii="Calibri" w:hAnsi="Calibri" w:cs="Calibri"/>
          <w:b/>
          <w:bCs/>
          <w:sz w:val="22"/>
          <w:szCs w:val="22"/>
          <w:u w:val="single"/>
        </w:rPr>
        <w:t>a)Wykonawca przed zawarciem umowy (najpóźniej w dniu zawarcia umowy) przedłoży Zamawiającemu:</w:t>
      </w:r>
    </w:p>
    <w:p w14:paraId="782D487B" w14:textId="77777777" w:rsidR="00E901B5" w:rsidRPr="00911BB4" w:rsidRDefault="00E901B5" w:rsidP="00E901B5">
      <w:pPr>
        <w:pStyle w:val="Akapitzlist"/>
        <w:ind w:left="142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11BB4">
        <w:rPr>
          <w:rFonts w:ascii="Calibri" w:hAnsi="Calibri" w:cs="Calibri"/>
          <w:b/>
          <w:bCs/>
          <w:sz w:val="22"/>
          <w:szCs w:val="22"/>
          <w:u w:val="single"/>
        </w:rPr>
        <w:t xml:space="preserve">  Formularz cenowy sporządzony przez Wykonawcę  dla :</w:t>
      </w:r>
    </w:p>
    <w:p w14:paraId="3BF357CF" w14:textId="77777777" w:rsidR="00E901B5" w:rsidRDefault="00E901B5" w:rsidP="00E901B5">
      <w:pPr>
        <w:pStyle w:val="Akapitzlist"/>
        <w:tabs>
          <w:tab w:val="left" w:pos="-1417"/>
        </w:tabs>
        <w:overflowPunct w:val="0"/>
        <w:autoSpaceDE w:val="0"/>
        <w:ind w:left="142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E901B5">
        <w:rPr>
          <w:rFonts w:ascii="Calibri" w:hAnsi="Calibri" w:cs="Calibri"/>
          <w:b/>
          <w:bCs/>
          <w:iCs/>
          <w:sz w:val="22"/>
          <w:szCs w:val="22"/>
          <w:u w:val="single"/>
        </w:rPr>
        <w:t>-  Część II – Zakup i montaż wyposażenia - dostawa sprzętu elektrycznego i elektronicznego</w:t>
      </w:r>
    </w:p>
    <w:p w14:paraId="7C427E9B" w14:textId="1C2C884B" w:rsidR="00E901B5" w:rsidRPr="00E901B5" w:rsidRDefault="00E901B5" w:rsidP="00E901B5">
      <w:pPr>
        <w:pStyle w:val="Akapitzlist"/>
        <w:tabs>
          <w:tab w:val="left" w:pos="-1417"/>
        </w:tabs>
        <w:overflowPunct w:val="0"/>
        <w:autoSpaceDE w:val="0"/>
        <w:ind w:left="142"/>
        <w:jc w:val="both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 w:rsidRPr="00E901B5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do Gminnego Żłobka w Janowcu Wielkopolskim  </w:t>
      </w:r>
      <w:proofErr w:type="spellStart"/>
      <w:r w:rsidRPr="00E901B5">
        <w:rPr>
          <w:rFonts w:ascii="Calibri" w:hAnsi="Calibri" w:cs="Calibri"/>
          <w:b/>
          <w:bCs/>
          <w:iCs/>
          <w:sz w:val="22"/>
          <w:szCs w:val="22"/>
          <w:u w:val="single"/>
        </w:rPr>
        <w:t>tj</w:t>
      </w:r>
      <w:proofErr w:type="spellEnd"/>
      <w:r w:rsidRPr="00E901B5">
        <w:rPr>
          <w:rFonts w:ascii="Calibri" w:hAnsi="Calibri" w:cs="Calibri"/>
          <w:b/>
          <w:bCs/>
          <w:iCs/>
          <w:sz w:val="22"/>
          <w:szCs w:val="22"/>
          <w:u w:val="single"/>
        </w:rPr>
        <w:t>.:</w:t>
      </w:r>
      <w:r w:rsidRPr="00E901B5">
        <w:rPr>
          <w:rFonts w:ascii="Calibri" w:hAnsi="Calibri" w:cs="Calibri"/>
          <w:b/>
          <w:bCs/>
          <w:sz w:val="22"/>
          <w:szCs w:val="22"/>
          <w:u w:val="single"/>
        </w:rPr>
        <w:t>na podstawie złożonego Załącznika nr 2 do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901B5">
        <w:rPr>
          <w:rFonts w:ascii="Calibri" w:hAnsi="Calibri" w:cs="Calibri"/>
          <w:b/>
          <w:bCs/>
          <w:sz w:val="22"/>
          <w:szCs w:val="22"/>
          <w:u w:val="single"/>
        </w:rPr>
        <w:t>SWZ.</w:t>
      </w:r>
    </w:p>
    <w:p w14:paraId="1DFFFE1E" w14:textId="77777777" w:rsidR="00E901B5" w:rsidRDefault="00E901B5" w:rsidP="00E901B5">
      <w:pPr>
        <w:jc w:val="both"/>
        <w:rPr>
          <w:rFonts w:ascii="Calibri" w:eastAsia="Verdana" w:hAnsi="Calibri" w:cs="Calibri"/>
          <w:b/>
          <w:bCs/>
          <w:color w:val="000000"/>
          <w:sz w:val="22"/>
          <w:szCs w:val="22"/>
          <w:u w:val="single"/>
        </w:rPr>
      </w:pPr>
      <w:r w:rsidRPr="00E901B5"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  <w:t>b)</w:t>
      </w:r>
      <w:r w:rsidRPr="00E901B5">
        <w:rPr>
          <w:rFonts w:ascii="Calibri" w:eastAsia="Verdana" w:hAnsi="Calibri" w:cs="Calibri"/>
          <w:b/>
          <w:bCs/>
          <w:color w:val="000000"/>
          <w:sz w:val="22"/>
          <w:szCs w:val="22"/>
          <w:u w:val="single"/>
        </w:rPr>
        <w:t xml:space="preserve"> Wniesienie zabezpieczenia należytego wykonania zgodnie z Rozdziałem 20 SWZ.</w:t>
      </w:r>
    </w:p>
    <w:p w14:paraId="1AE8FE83" w14:textId="7B24D1C0" w:rsidR="00891600" w:rsidRPr="00891600" w:rsidRDefault="00891600" w:rsidP="00891600">
      <w:pPr>
        <w:tabs>
          <w:tab w:val="left" w:pos="-1417"/>
        </w:tabs>
        <w:overflowPunct w:val="0"/>
        <w:autoSpaceDE w:val="0"/>
        <w:spacing w:after="16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2"/>
          <w:szCs w:val="22"/>
          <w:u w:val="single"/>
          <w:lang w:eastAsia="en-US"/>
        </w:rPr>
        <w:t>c</w:t>
      </w:r>
      <w:r w:rsidRPr="00891600">
        <w:rPr>
          <w:rFonts w:asciiTheme="minorHAnsi" w:eastAsiaTheme="minorHAnsi" w:hAnsiTheme="minorHAnsi" w:cstheme="minorHAnsi"/>
          <w:b/>
          <w:bCs/>
          <w:iCs/>
          <w:sz w:val="22"/>
          <w:szCs w:val="22"/>
          <w:u w:val="single"/>
          <w:lang w:eastAsia="en-US"/>
        </w:rPr>
        <w:t>) Certyfikaty, karty katalogowe potwierdzające parametry urządzeń wyposażenia dla Części I</w:t>
      </w:r>
      <w:r w:rsidR="00DB1578">
        <w:rPr>
          <w:rFonts w:asciiTheme="minorHAnsi" w:eastAsiaTheme="minorHAnsi" w:hAnsiTheme="minorHAnsi" w:cstheme="minorHAnsi"/>
          <w:b/>
          <w:bCs/>
          <w:iCs/>
          <w:sz w:val="22"/>
          <w:szCs w:val="22"/>
          <w:u w:val="single"/>
          <w:lang w:eastAsia="en-US"/>
        </w:rPr>
        <w:t xml:space="preserve">I </w:t>
      </w:r>
      <w:r w:rsidRPr="00891600">
        <w:rPr>
          <w:rFonts w:asciiTheme="minorHAnsi" w:eastAsiaTheme="minorHAnsi" w:hAnsiTheme="minorHAnsi" w:cstheme="minorHAnsi"/>
          <w:b/>
          <w:bCs/>
          <w:iCs/>
          <w:sz w:val="22"/>
          <w:szCs w:val="22"/>
          <w:u w:val="single"/>
          <w:lang w:eastAsia="en-US"/>
        </w:rPr>
        <w:t>zamówienia.</w:t>
      </w:r>
    </w:p>
    <w:p w14:paraId="442501EE" w14:textId="77777777" w:rsidR="00E901B5" w:rsidRDefault="00E901B5" w:rsidP="002732B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AB68E1" w14:textId="3F7D474C" w:rsidR="002732BE" w:rsidRPr="009114B0" w:rsidRDefault="002732BE" w:rsidP="002732BE">
      <w:pPr>
        <w:jc w:val="both"/>
        <w:rPr>
          <w:rFonts w:asciiTheme="minorHAnsi" w:hAnsiTheme="minorHAnsi" w:cstheme="minorHAnsi"/>
          <w:sz w:val="22"/>
          <w:szCs w:val="22"/>
        </w:rPr>
      </w:pPr>
      <w:r w:rsidRPr="009114B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114B0">
        <w:rPr>
          <w:rFonts w:asciiTheme="minorHAnsi" w:hAnsiTheme="minorHAnsi" w:cstheme="minorHAnsi"/>
          <w:sz w:val="22"/>
          <w:szCs w:val="22"/>
        </w:rPr>
        <w:t xml:space="preserve"> Zamawiający żąda  o niezwłoczne potwierdzenie otrzymanie niniejszego pisma.</w:t>
      </w:r>
    </w:p>
    <w:p w14:paraId="63E36BB5" w14:textId="04F1728D" w:rsidR="002732BE" w:rsidRPr="009114B0" w:rsidRDefault="002732BE" w:rsidP="002732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14B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9114B0">
        <w:rPr>
          <w:rFonts w:asciiTheme="minorHAnsi" w:hAnsiTheme="minorHAnsi" w:cstheme="minorHAnsi"/>
          <w:sz w:val="22"/>
          <w:szCs w:val="22"/>
        </w:rPr>
        <w:t xml:space="preserve"> Otrzymują Wykonawcy, którzy złożyli  oferty  w postępowaniu nr IN.271.1.</w:t>
      </w:r>
      <w:r>
        <w:rPr>
          <w:rFonts w:asciiTheme="minorHAnsi" w:hAnsiTheme="minorHAnsi" w:cstheme="minorHAnsi"/>
          <w:sz w:val="22"/>
          <w:szCs w:val="22"/>
        </w:rPr>
        <w:t>1</w:t>
      </w:r>
      <w:r w:rsidR="00B77459">
        <w:rPr>
          <w:rFonts w:asciiTheme="minorHAnsi" w:hAnsiTheme="minorHAnsi" w:cstheme="minorHAnsi"/>
          <w:sz w:val="22"/>
          <w:szCs w:val="22"/>
        </w:rPr>
        <w:t>1</w:t>
      </w:r>
      <w:r w:rsidRPr="009114B0">
        <w:rPr>
          <w:rFonts w:asciiTheme="minorHAnsi" w:hAnsiTheme="minorHAnsi" w:cstheme="minorHAnsi"/>
          <w:sz w:val="22"/>
          <w:szCs w:val="22"/>
        </w:rPr>
        <w:t>.2024:</w:t>
      </w:r>
    </w:p>
    <w:p w14:paraId="26A7F538" w14:textId="77777777" w:rsidR="002732BE" w:rsidRPr="009114B0" w:rsidRDefault="002732BE" w:rsidP="002732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9114B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9114B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informuje, że wobec czynności zamawiającego przysługują wykonawcom środki ochrony prawnej w terminach i zgodnie z zasadami określonymi w Dziale IX ustawy </w:t>
      </w:r>
      <w:proofErr w:type="spellStart"/>
      <w:r w:rsidRPr="009114B0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114B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B99511D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33C99543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3689C779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5EB6406D" w14:textId="77777777" w:rsidR="00B77459" w:rsidRPr="009114B0" w:rsidRDefault="00B77459" w:rsidP="00A111C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2F72E16" w14:textId="77777777" w:rsidR="00A111C0" w:rsidRPr="00A111C0" w:rsidRDefault="00A111C0" w:rsidP="00A111C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111C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Burmistrz Gminy Janowiec Wlkp. </w:t>
      </w:r>
    </w:p>
    <w:p w14:paraId="10D27CC7" w14:textId="3FAFE918" w:rsidR="00B77459" w:rsidRPr="009114B0" w:rsidRDefault="00A111C0" w:rsidP="00A111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111C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/~/ Leszek Grzeczka</w:t>
      </w:r>
    </w:p>
    <w:p w14:paraId="76099656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68D95C59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75B8ACF4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48CFF8B0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6D844F14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07DA95A0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67AAC934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1DF5C4EE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7890ADA8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61630602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2EEA5DDC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701F804F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038A4A2B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6B4C03A6" w14:textId="77777777" w:rsidR="00B77459" w:rsidRPr="009114B0" w:rsidRDefault="00B77459" w:rsidP="00B77459">
      <w:pPr>
        <w:rPr>
          <w:rFonts w:asciiTheme="minorHAnsi" w:hAnsiTheme="minorHAnsi" w:cstheme="minorHAnsi"/>
          <w:b/>
          <w:sz w:val="22"/>
          <w:szCs w:val="22"/>
        </w:rPr>
      </w:pPr>
    </w:p>
    <w:p w14:paraId="5E34E1B4" w14:textId="77777777" w:rsidR="00B77459" w:rsidRPr="009114B0" w:rsidRDefault="00B77459" w:rsidP="00B77459">
      <w:pPr>
        <w:rPr>
          <w:rFonts w:asciiTheme="minorHAnsi" w:hAnsiTheme="minorHAnsi" w:cstheme="minorHAnsi"/>
          <w:sz w:val="22"/>
          <w:szCs w:val="22"/>
        </w:rPr>
      </w:pPr>
    </w:p>
    <w:p w14:paraId="2DC38D89" w14:textId="77777777" w:rsidR="00B77459" w:rsidRPr="009114B0" w:rsidRDefault="00B77459" w:rsidP="00B77459">
      <w:pPr>
        <w:rPr>
          <w:rFonts w:asciiTheme="minorHAnsi" w:hAnsiTheme="minorHAnsi" w:cstheme="minorHAnsi"/>
          <w:sz w:val="22"/>
          <w:szCs w:val="22"/>
        </w:rPr>
      </w:pPr>
    </w:p>
    <w:p w14:paraId="42197DC3" w14:textId="77777777" w:rsidR="00B77459" w:rsidRPr="009114B0" w:rsidRDefault="00B77459" w:rsidP="00B77459">
      <w:pPr>
        <w:rPr>
          <w:rFonts w:asciiTheme="minorHAnsi" w:hAnsiTheme="minorHAnsi" w:cstheme="minorHAnsi"/>
          <w:sz w:val="22"/>
          <w:szCs w:val="22"/>
        </w:rPr>
      </w:pPr>
    </w:p>
    <w:p w14:paraId="0463EE97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08C4B8F4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7DF80E8D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305333FB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02FDE84C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61C5635B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6C81794B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3E171DEB" w14:textId="77777777" w:rsidR="00296B0B" w:rsidRPr="009114B0" w:rsidRDefault="00296B0B" w:rsidP="00B34037">
      <w:pPr>
        <w:rPr>
          <w:rFonts w:asciiTheme="minorHAnsi" w:hAnsiTheme="minorHAnsi" w:cstheme="minorHAnsi"/>
          <w:b/>
          <w:sz w:val="22"/>
          <w:szCs w:val="22"/>
        </w:rPr>
      </w:pPr>
    </w:p>
    <w:p w14:paraId="3D16ED72" w14:textId="77777777" w:rsidR="004375BB" w:rsidRPr="009114B0" w:rsidRDefault="004375BB" w:rsidP="004375BB">
      <w:pPr>
        <w:rPr>
          <w:rFonts w:asciiTheme="minorHAnsi" w:hAnsiTheme="minorHAnsi" w:cstheme="minorHAnsi"/>
          <w:sz w:val="22"/>
          <w:szCs w:val="22"/>
        </w:rPr>
      </w:pPr>
    </w:p>
    <w:sectPr w:rsidR="004375BB" w:rsidRPr="009114B0" w:rsidSect="009D4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E9B6" w14:textId="77777777" w:rsidR="00553CB2" w:rsidRDefault="00553CB2" w:rsidP="001D3665">
      <w:r>
        <w:separator/>
      </w:r>
    </w:p>
  </w:endnote>
  <w:endnote w:type="continuationSeparator" w:id="0">
    <w:p w14:paraId="41285B4F" w14:textId="77777777" w:rsidR="00553CB2" w:rsidRDefault="00553CB2" w:rsidP="001D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8303" w14:textId="77777777" w:rsidR="009A33EC" w:rsidRDefault="009A3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620F" w14:textId="77777777" w:rsidR="009A33EC" w:rsidRDefault="009A3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3FFE" w14:textId="77777777" w:rsidR="009A33EC" w:rsidRDefault="009A3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6FD53" w14:textId="77777777" w:rsidR="00553CB2" w:rsidRDefault="00553CB2" w:rsidP="001D3665">
      <w:r>
        <w:separator/>
      </w:r>
    </w:p>
  </w:footnote>
  <w:footnote w:type="continuationSeparator" w:id="0">
    <w:p w14:paraId="618C60E5" w14:textId="77777777" w:rsidR="00553CB2" w:rsidRDefault="00553CB2" w:rsidP="001D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3219" w14:textId="77777777" w:rsidR="009A33EC" w:rsidRDefault="009A33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0BD1" w14:textId="77777777" w:rsidR="004B4053" w:rsidRDefault="004B4053" w:rsidP="00AB63FD">
    <w:pPr>
      <w:pStyle w:val="Nagwek"/>
      <w:jc w:val="right"/>
    </w:pPr>
  </w:p>
  <w:p w14:paraId="40F5DAE1" w14:textId="77777777" w:rsidR="004B4053" w:rsidRDefault="004B4053" w:rsidP="00AB63FD">
    <w:pPr>
      <w:pStyle w:val="Nagwek"/>
      <w:jc w:val="right"/>
    </w:pPr>
  </w:p>
  <w:p w14:paraId="4A9BE411" w14:textId="6C965EB7" w:rsidR="00127087" w:rsidRPr="00AB63FD" w:rsidRDefault="004B4053" w:rsidP="009A33EC">
    <w:pPr>
      <w:pStyle w:val="Nagwek"/>
      <w:tabs>
        <w:tab w:val="clear" w:pos="9072"/>
        <w:tab w:val="left" w:pos="5025"/>
        <w:tab w:val="right" w:pos="9070"/>
      </w:tabs>
      <w:jc w:val="center"/>
    </w:pPr>
    <w:r w:rsidRPr="004B4053">
      <w:t xml:space="preserve">Dofinansowane przez Unię Europejską – </w:t>
    </w:r>
    <w:proofErr w:type="spellStart"/>
    <w:r w:rsidRPr="004B4053">
      <w:t>NextGenerationEU</w:t>
    </w:r>
    <w:proofErr w:type="spellEnd"/>
    <w:r>
      <w:rPr>
        <w:noProof/>
      </w:rPr>
      <w:drawing>
        <wp:anchor distT="0" distB="0" distL="0" distR="0" simplePos="0" relativeHeight="251659264" behindDoc="0" locked="0" layoutInCell="0" allowOverlap="1" wp14:anchorId="55F42835" wp14:editId="12B75E8F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120130" cy="784225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FA04" w14:textId="77777777" w:rsidR="009A33EC" w:rsidRDefault="009A3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21A2"/>
    <w:multiLevelType w:val="hybridMultilevel"/>
    <w:tmpl w:val="6E2855B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BD573F"/>
    <w:multiLevelType w:val="hybridMultilevel"/>
    <w:tmpl w:val="B63E07EC"/>
    <w:lvl w:ilvl="0" w:tplc="CB007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9B5EA0"/>
    <w:multiLevelType w:val="hybridMultilevel"/>
    <w:tmpl w:val="1F74F0F0"/>
    <w:lvl w:ilvl="0" w:tplc="F642D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606"/>
    <w:multiLevelType w:val="hybridMultilevel"/>
    <w:tmpl w:val="8458952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CF1125"/>
    <w:multiLevelType w:val="hybridMultilevel"/>
    <w:tmpl w:val="663C6F96"/>
    <w:lvl w:ilvl="0" w:tplc="C0B8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584F"/>
    <w:multiLevelType w:val="hybridMultilevel"/>
    <w:tmpl w:val="3948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4021"/>
    <w:multiLevelType w:val="hybridMultilevel"/>
    <w:tmpl w:val="A5646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A5E"/>
    <w:multiLevelType w:val="hybridMultilevel"/>
    <w:tmpl w:val="6274656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A24502"/>
    <w:multiLevelType w:val="hybridMultilevel"/>
    <w:tmpl w:val="F9D05C48"/>
    <w:lvl w:ilvl="0" w:tplc="57C8E5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05D3"/>
    <w:multiLevelType w:val="hybridMultilevel"/>
    <w:tmpl w:val="AE7070CC"/>
    <w:lvl w:ilvl="0" w:tplc="BA2CB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C22B3"/>
    <w:multiLevelType w:val="hybridMultilevel"/>
    <w:tmpl w:val="2884DD1A"/>
    <w:lvl w:ilvl="0" w:tplc="116A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152A1"/>
    <w:multiLevelType w:val="hybridMultilevel"/>
    <w:tmpl w:val="3926D46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E42470"/>
    <w:multiLevelType w:val="hybridMultilevel"/>
    <w:tmpl w:val="4DBA668E"/>
    <w:lvl w:ilvl="0" w:tplc="D89C5E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3845">
    <w:abstractNumId w:val="4"/>
  </w:num>
  <w:num w:numId="2" w16cid:durableId="558979188">
    <w:abstractNumId w:val="2"/>
  </w:num>
  <w:num w:numId="3" w16cid:durableId="1063408530">
    <w:abstractNumId w:val="6"/>
  </w:num>
  <w:num w:numId="4" w16cid:durableId="1162356502">
    <w:abstractNumId w:val="9"/>
  </w:num>
  <w:num w:numId="5" w16cid:durableId="317618520">
    <w:abstractNumId w:val="10"/>
  </w:num>
  <w:num w:numId="6" w16cid:durableId="2067683564">
    <w:abstractNumId w:val="8"/>
  </w:num>
  <w:num w:numId="7" w16cid:durableId="1966276773">
    <w:abstractNumId w:val="5"/>
  </w:num>
  <w:num w:numId="8" w16cid:durableId="1716731375">
    <w:abstractNumId w:val="12"/>
  </w:num>
  <w:num w:numId="9" w16cid:durableId="1603679804">
    <w:abstractNumId w:val="1"/>
  </w:num>
  <w:num w:numId="10" w16cid:durableId="1579437688">
    <w:abstractNumId w:val="3"/>
  </w:num>
  <w:num w:numId="11" w16cid:durableId="84766407">
    <w:abstractNumId w:val="0"/>
  </w:num>
  <w:num w:numId="12" w16cid:durableId="1058818447">
    <w:abstractNumId w:val="11"/>
  </w:num>
  <w:num w:numId="13" w16cid:durableId="811679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37"/>
    <w:rsid w:val="00000EB8"/>
    <w:rsid w:val="00001475"/>
    <w:rsid w:val="00002738"/>
    <w:rsid w:val="0000290E"/>
    <w:rsid w:val="0000433A"/>
    <w:rsid w:val="00007258"/>
    <w:rsid w:val="0001109F"/>
    <w:rsid w:val="0001566A"/>
    <w:rsid w:val="000164CA"/>
    <w:rsid w:val="000223F4"/>
    <w:rsid w:val="0002304A"/>
    <w:rsid w:val="000231EA"/>
    <w:rsid w:val="0003051C"/>
    <w:rsid w:val="00031716"/>
    <w:rsid w:val="00032411"/>
    <w:rsid w:val="0003242A"/>
    <w:rsid w:val="000427B2"/>
    <w:rsid w:val="00045701"/>
    <w:rsid w:val="00047FA3"/>
    <w:rsid w:val="000605D2"/>
    <w:rsid w:val="00064B09"/>
    <w:rsid w:val="00066B76"/>
    <w:rsid w:val="000709E5"/>
    <w:rsid w:val="000723A4"/>
    <w:rsid w:val="00072778"/>
    <w:rsid w:val="0008755B"/>
    <w:rsid w:val="00087D37"/>
    <w:rsid w:val="000931D2"/>
    <w:rsid w:val="00096394"/>
    <w:rsid w:val="000A53A2"/>
    <w:rsid w:val="000A61B9"/>
    <w:rsid w:val="000A6944"/>
    <w:rsid w:val="000B6C68"/>
    <w:rsid w:val="000B7D50"/>
    <w:rsid w:val="000C34A6"/>
    <w:rsid w:val="000C4047"/>
    <w:rsid w:val="000C5961"/>
    <w:rsid w:val="000D2688"/>
    <w:rsid w:val="000D4D2F"/>
    <w:rsid w:val="000D64AC"/>
    <w:rsid w:val="000D77A2"/>
    <w:rsid w:val="000E1A51"/>
    <w:rsid w:val="000E760F"/>
    <w:rsid w:val="000F23FE"/>
    <w:rsid w:val="000F6619"/>
    <w:rsid w:val="00101A88"/>
    <w:rsid w:val="00102E93"/>
    <w:rsid w:val="00103886"/>
    <w:rsid w:val="001044D9"/>
    <w:rsid w:val="00106570"/>
    <w:rsid w:val="00113E5D"/>
    <w:rsid w:val="00114949"/>
    <w:rsid w:val="00117CA8"/>
    <w:rsid w:val="00120B7E"/>
    <w:rsid w:val="001222E5"/>
    <w:rsid w:val="00123A65"/>
    <w:rsid w:val="00126913"/>
    <w:rsid w:val="00127087"/>
    <w:rsid w:val="001359CE"/>
    <w:rsid w:val="0014018B"/>
    <w:rsid w:val="00140F0C"/>
    <w:rsid w:val="0014306E"/>
    <w:rsid w:val="00145BF0"/>
    <w:rsid w:val="001463CD"/>
    <w:rsid w:val="00146EB0"/>
    <w:rsid w:val="00147F93"/>
    <w:rsid w:val="00154852"/>
    <w:rsid w:val="00161AB4"/>
    <w:rsid w:val="00162B9D"/>
    <w:rsid w:val="00163856"/>
    <w:rsid w:val="0016535E"/>
    <w:rsid w:val="00166334"/>
    <w:rsid w:val="00171880"/>
    <w:rsid w:val="00171920"/>
    <w:rsid w:val="00172775"/>
    <w:rsid w:val="0017313D"/>
    <w:rsid w:val="00174CDC"/>
    <w:rsid w:val="0017764C"/>
    <w:rsid w:val="0018081D"/>
    <w:rsid w:val="00180BB9"/>
    <w:rsid w:val="00182579"/>
    <w:rsid w:val="001828E7"/>
    <w:rsid w:val="001840DB"/>
    <w:rsid w:val="001842E1"/>
    <w:rsid w:val="0018481E"/>
    <w:rsid w:val="00190DE0"/>
    <w:rsid w:val="00194C82"/>
    <w:rsid w:val="001A0721"/>
    <w:rsid w:val="001A5DC5"/>
    <w:rsid w:val="001B0FF5"/>
    <w:rsid w:val="001B51DD"/>
    <w:rsid w:val="001C030C"/>
    <w:rsid w:val="001C3E07"/>
    <w:rsid w:val="001C6562"/>
    <w:rsid w:val="001C788F"/>
    <w:rsid w:val="001D0893"/>
    <w:rsid w:val="001D3665"/>
    <w:rsid w:val="001D55EA"/>
    <w:rsid w:val="001E7D36"/>
    <w:rsid w:val="001F0895"/>
    <w:rsid w:val="001F4155"/>
    <w:rsid w:val="001F6E40"/>
    <w:rsid w:val="002014D6"/>
    <w:rsid w:val="00204157"/>
    <w:rsid w:val="00212BE2"/>
    <w:rsid w:val="002158A9"/>
    <w:rsid w:val="00221704"/>
    <w:rsid w:val="0022552B"/>
    <w:rsid w:val="002262C4"/>
    <w:rsid w:val="00227570"/>
    <w:rsid w:val="002368E7"/>
    <w:rsid w:val="00237343"/>
    <w:rsid w:val="00237B2B"/>
    <w:rsid w:val="00240F38"/>
    <w:rsid w:val="00241DE2"/>
    <w:rsid w:val="002445DD"/>
    <w:rsid w:val="00244E6A"/>
    <w:rsid w:val="002457F5"/>
    <w:rsid w:val="00260781"/>
    <w:rsid w:val="00261CAB"/>
    <w:rsid w:val="002627FE"/>
    <w:rsid w:val="0026384E"/>
    <w:rsid w:val="0026628B"/>
    <w:rsid w:val="002663C8"/>
    <w:rsid w:val="00270A90"/>
    <w:rsid w:val="00270BE5"/>
    <w:rsid w:val="00271F90"/>
    <w:rsid w:val="00273030"/>
    <w:rsid w:val="002732BE"/>
    <w:rsid w:val="00275E29"/>
    <w:rsid w:val="0028217B"/>
    <w:rsid w:val="002849DB"/>
    <w:rsid w:val="0029075D"/>
    <w:rsid w:val="00290D3E"/>
    <w:rsid w:val="00296B0B"/>
    <w:rsid w:val="002979B0"/>
    <w:rsid w:val="00297FC1"/>
    <w:rsid w:val="002A2B2E"/>
    <w:rsid w:val="002A3348"/>
    <w:rsid w:val="002B0A18"/>
    <w:rsid w:val="002B225D"/>
    <w:rsid w:val="002B3509"/>
    <w:rsid w:val="002B5D93"/>
    <w:rsid w:val="002B6D0B"/>
    <w:rsid w:val="002C06A5"/>
    <w:rsid w:val="002C26B4"/>
    <w:rsid w:val="002C5CD6"/>
    <w:rsid w:val="002C5E45"/>
    <w:rsid w:val="002D0531"/>
    <w:rsid w:val="002D4AFB"/>
    <w:rsid w:val="002D5EB8"/>
    <w:rsid w:val="002D6935"/>
    <w:rsid w:val="002E120D"/>
    <w:rsid w:val="002E5699"/>
    <w:rsid w:val="00302DFB"/>
    <w:rsid w:val="0030308C"/>
    <w:rsid w:val="003036E3"/>
    <w:rsid w:val="00303864"/>
    <w:rsid w:val="003077CF"/>
    <w:rsid w:val="00316428"/>
    <w:rsid w:val="00317EBA"/>
    <w:rsid w:val="00321A36"/>
    <w:rsid w:val="00326CD7"/>
    <w:rsid w:val="00334B24"/>
    <w:rsid w:val="00334FD2"/>
    <w:rsid w:val="00337570"/>
    <w:rsid w:val="003465E9"/>
    <w:rsid w:val="00352939"/>
    <w:rsid w:val="00355B86"/>
    <w:rsid w:val="0035732C"/>
    <w:rsid w:val="003625E0"/>
    <w:rsid w:val="00365ED5"/>
    <w:rsid w:val="003763D3"/>
    <w:rsid w:val="00380068"/>
    <w:rsid w:val="0038109B"/>
    <w:rsid w:val="0038298E"/>
    <w:rsid w:val="00385B5B"/>
    <w:rsid w:val="00390AF2"/>
    <w:rsid w:val="003911CF"/>
    <w:rsid w:val="003951CE"/>
    <w:rsid w:val="003A3D86"/>
    <w:rsid w:val="003A64DD"/>
    <w:rsid w:val="003A6B1F"/>
    <w:rsid w:val="003B26CD"/>
    <w:rsid w:val="003B3758"/>
    <w:rsid w:val="003B4F63"/>
    <w:rsid w:val="003B7EEB"/>
    <w:rsid w:val="003C00F1"/>
    <w:rsid w:val="003C1C8F"/>
    <w:rsid w:val="003C36B8"/>
    <w:rsid w:val="003C4207"/>
    <w:rsid w:val="003C6077"/>
    <w:rsid w:val="003C6CEF"/>
    <w:rsid w:val="003D0CC8"/>
    <w:rsid w:val="003D4811"/>
    <w:rsid w:val="003D6B3F"/>
    <w:rsid w:val="003E3030"/>
    <w:rsid w:val="003E5EE6"/>
    <w:rsid w:val="003E62C0"/>
    <w:rsid w:val="003F0BD8"/>
    <w:rsid w:val="003F3CFF"/>
    <w:rsid w:val="003F6120"/>
    <w:rsid w:val="00401531"/>
    <w:rsid w:val="00401AE5"/>
    <w:rsid w:val="0040400A"/>
    <w:rsid w:val="00404C0E"/>
    <w:rsid w:val="0040561B"/>
    <w:rsid w:val="004058E9"/>
    <w:rsid w:val="004129DD"/>
    <w:rsid w:val="004229BC"/>
    <w:rsid w:val="00423289"/>
    <w:rsid w:val="00423B75"/>
    <w:rsid w:val="004300D3"/>
    <w:rsid w:val="00431104"/>
    <w:rsid w:val="00431EFF"/>
    <w:rsid w:val="0043413E"/>
    <w:rsid w:val="004375BB"/>
    <w:rsid w:val="004402C4"/>
    <w:rsid w:val="00442001"/>
    <w:rsid w:val="00451F87"/>
    <w:rsid w:val="0045379E"/>
    <w:rsid w:val="004542CB"/>
    <w:rsid w:val="0045759E"/>
    <w:rsid w:val="00460BE6"/>
    <w:rsid w:val="0046131A"/>
    <w:rsid w:val="00462190"/>
    <w:rsid w:val="00470DCB"/>
    <w:rsid w:val="00475B43"/>
    <w:rsid w:val="004768AC"/>
    <w:rsid w:val="00477CCB"/>
    <w:rsid w:val="004806E7"/>
    <w:rsid w:val="004807ED"/>
    <w:rsid w:val="0048507A"/>
    <w:rsid w:val="0048611E"/>
    <w:rsid w:val="004906CF"/>
    <w:rsid w:val="00493965"/>
    <w:rsid w:val="00494297"/>
    <w:rsid w:val="0049442E"/>
    <w:rsid w:val="00494C4B"/>
    <w:rsid w:val="004A0212"/>
    <w:rsid w:val="004A5E11"/>
    <w:rsid w:val="004A75C5"/>
    <w:rsid w:val="004B4053"/>
    <w:rsid w:val="004B51A8"/>
    <w:rsid w:val="004C0512"/>
    <w:rsid w:val="004C1247"/>
    <w:rsid w:val="004C690F"/>
    <w:rsid w:val="004C709E"/>
    <w:rsid w:val="004D152D"/>
    <w:rsid w:val="004D2EC5"/>
    <w:rsid w:val="004D5013"/>
    <w:rsid w:val="004D7C7F"/>
    <w:rsid w:val="004E24F3"/>
    <w:rsid w:val="004E49BE"/>
    <w:rsid w:val="004E74BF"/>
    <w:rsid w:val="004E75F0"/>
    <w:rsid w:val="004E7BD6"/>
    <w:rsid w:val="004F3AE7"/>
    <w:rsid w:val="004F3EF3"/>
    <w:rsid w:val="0050166E"/>
    <w:rsid w:val="00501D39"/>
    <w:rsid w:val="0050218F"/>
    <w:rsid w:val="0050362D"/>
    <w:rsid w:val="00505D17"/>
    <w:rsid w:val="00512DF4"/>
    <w:rsid w:val="00513945"/>
    <w:rsid w:val="00517B29"/>
    <w:rsid w:val="0052121C"/>
    <w:rsid w:val="00521818"/>
    <w:rsid w:val="0052531C"/>
    <w:rsid w:val="005258D7"/>
    <w:rsid w:val="00530D41"/>
    <w:rsid w:val="00535D2F"/>
    <w:rsid w:val="00536A01"/>
    <w:rsid w:val="00537633"/>
    <w:rsid w:val="0054226C"/>
    <w:rsid w:val="00542D34"/>
    <w:rsid w:val="00542DD4"/>
    <w:rsid w:val="00544688"/>
    <w:rsid w:val="00546AB3"/>
    <w:rsid w:val="005506EB"/>
    <w:rsid w:val="00550816"/>
    <w:rsid w:val="00550EBC"/>
    <w:rsid w:val="00551FCA"/>
    <w:rsid w:val="00553395"/>
    <w:rsid w:val="005535CE"/>
    <w:rsid w:val="00553CB2"/>
    <w:rsid w:val="00554E0F"/>
    <w:rsid w:val="00557A6F"/>
    <w:rsid w:val="00557D5C"/>
    <w:rsid w:val="00561C6D"/>
    <w:rsid w:val="00563E26"/>
    <w:rsid w:val="0056633D"/>
    <w:rsid w:val="00566C9E"/>
    <w:rsid w:val="005723FB"/>
    <w:rsid w:val="00577F90"/>
    <w:rsid w:val="00585B11"/>
    <w:rsid w:val="005915F1"/>
    <w:rsid w:val="00591EE9"/>
    <w:rsid w:val="005A2C30"/>
    <w:rsid w:val="005A51B2"/>
    <w:rsid w:val="005A74FE"/>
    <w:rsid w:val="005B28CB"/>
    <w:rsid w:val="005B4710"/>
    <w:rsid w:val="005C1033"/>
    <w:rsid w:val="005C171B"/>
    <w:rsid w:val="005C3D12"/>
    <w:rsid w:val="005C45AF"/>
    <w:rsid w:val="005C6008"/>
    <w:rsid w:val="005C6FC6"/>
    <w:rsid w:val="005D002C"/>
    <w:rsid w:val="005D7056"/>
    <w:rsid w:val="005D7D3C"/>
    <w:rsid w:val="005E2AE6"/>
    <w:rsid w:val="005F097E"/>
    <w:rsid w:val="005F2BF1"/>
    <w:rsid w:val="005F40E0"/>
    <w:rsid w:val="005F5A49"/>
    <w:rsid w:val="005F7A2E"/>
    <w:rsid w:val="005F7D96"/>
    <w:rsid w:val="0060036F"/>
    <w:rsid w:val="006007E3"/>
    <w:rsid w:val="00601E9D"/>
    <w:rsid w:val="00602287"/>
    <w:rsid w:val="00603247"/>
    <w:rsid w:val="00613C6E"/>
    <w:rsid w:val="00615EDE"/>
    <w:rsid w:val="00621174"/>
    <w:rsid w:val="006237E5"/>
    <w:rsid w:val="00624765"/>
    <w:rsid w:val="006263C6"/>
    <w:rsid w:val="00636D7C"/>
    <w:rsid w:val="00642B3F"/>
    <w:rsid w:val="00647768"/>
    <w:rsid w:val="00652875"/>
    <w:rsid w:val="00655B73"/>
    <w:rsid w:val="00661B0B"/>
    <w:rsid w:val="006642E8"/>
    <w:rsid w:val="0066734A"/>
    <w:rsid w:val="0067335B"/>
    <w:rsid w:val="006737D7"/>
    <w:rsid w:val="00675263"/>
    <w:rsid w:val="00677255"/>
    <w:rsid w:val="00683392"/>
    <w:rsid w:val="006849A4"/>
    <w:rsid w:val="006949BC"/>
    <w:rsid w:val="006956AF"/>
    <w:rsid w:val="006A1AC9"/>
    <w:rsid w:val="006A435C"/>
    <w:rsid w:val="006A4DFE"/>
    <w:rsid w:val="006A553D"/>
    <w:rsid w:val="006A67D6"/>
    <w:rsid w:val="006B679F"/>
    <w:rsid w:val="006C317D"/>
    <w:rsid w:val="006C401B"/>
    <w:rsid w:val="006C5EE0"/>
    <w:rsid w:val="006D16A9"/>
    <w:rsid w:val="006E352D"/>
    <w:rsid w:val="006E5372"/>
    <w:rsid w:val="006E7146"/>
    <w:rsid w:val="006F1E1A"/>
    <w:rsid w:val="00700FB3"/>
    <w:rsid w:val="00701F9E"/>
    <w:rsid w:val="007040E7"/>
    <w:rsid w:val="00705001"/>
    <w:rsid w:val="007054B0"/>
    <w:rsid w:val="00705C10"/>
    <w:rsid w:val="00707536"/>
    <w:rsid w:val="00712F29"/>
    <w:rsid w:val="00712F56"/>
    <w:rsid w:val="0071332C"/>
    <w:rsid w:val="0071483A"/>
    <w:rsid w:val="00723495"/>
    <w:rsid w:val="00725A05"/>
    <w:rsid w:val="00725AA8"/>
    <w:rsid w:val="00733CA3"/>
    <w:rsid w:val="00735276"/>
    <w:rsid w:val="00736B70"/>
    <w:rsid w:val="0073778C"/>
    <w:rsid w:val="00740878"/>
    <w:rsid w:val="00742343"/>
    <w:rsid w:val="00743240"/>
    <w:rsid w:val="00745807"/>
    <w:rsid w:val="00757340"/>
    <w:rsid w:val="00764364"/>
    <w:rsid w:val="00764EE7"/>
    <w:rsid w:val="007657D7"/>
    <w:rsid w:val="007669AD"/>
    <w:rsid w:val="00772AFC"/>
    <w:rsid w:val="00775622"/>
    <w:rsid w:val="00780356"/>
    <w:rsid w:val="00786D61"/>
    <w:rsid w:val="00787118"/>
    <w:rsid w:val="007909CD"/>
    <w:rsid w:val="00792139"/>
    <w:rsid w:val="007928E6"/>
    <w:rsid w:val="00794147"/>
    <w:rsid w:val="00794667"/>
    <w:rsid w:val="00795E6E"/>
    <w:rsid w:val="007A054A"/>
    <w:rsid w:val="007A1972"/>
    <w:rsid w:val="007A664B"/>
    <w:rsid w:val="007B1D61"/>
    <w:rsid w:val="007B47E2"/>
    <w:rsid w:val="007B6C1F"/>
    <w:rsid w:val="007C450A"/>
    <w:rsid w:val="007D23FB"/>
    <w:rsid w:val="007D636C"/>
    <w:rsid w:val="007D7B9C"/>
    <w:rsid w:val="007E0354"/>
    <w:rsid w:val="007E04F8"/>
    <w:rsid w:val="007E0EB8"/>
    <w:rsid w:val="007E5D8C"/>
    <w:rsid w:val="007E746B"/>
    <w:rsid w:val="007F3E7B"/>
    <w:rsid w:val="007F58C5"/>
    <w:rsid w:val="007F6306"/>
    <w:rsid w:val="007F6370"/>
    <w:rsid w:val="007F72DE"/>
    <w:rsid w:val="00800B65"/>
    <w:rsid w:val="00804196"/>
    <w:rsid w:val="008079F5"/>
    <w:rsid w:val="00811A20"/>
    <w:rsid w:val="008144C1"/>
    <w:rsid w:val="00825FEE"/>
    <w:rsid w:val="0083033D"/>
    <w:rsid w:val="00830E30"/>
    <w:rsid w:val="00831BC0"/>
    <w:rsid w:val="0083412C"/>
    <w:rsid w:val="00834885"/>
    <w:rsid w:val="008412E2"/>
    <w:rsid w:val="0085177A"/>
    <w:rsid w:val="00855052"/>
    <w:rsid w:val="00857D93"/>
    <w:rsid w:val="00857F30"/>
    <w:rsid w:val="008626DE"/>
    <w:rsid w:val="00865130"/>
    <w:rsid w:val="00867A1D"/>
    <w:rsid w:val="00872FFC"/>
    <w:rsid w:val="00873C91"/>
    <w:rsid w:val="008759AE"/>
    <w:rsid w:val="0087603E"/>
    <w:rsid w:val="00887BEB"/>
    <w:rsid w:val="00891600"/>
    <w:rsid w:val="0089519D"/>
    <w:rsid w:val="0089540B"/>
    <w:rsid w:val="008A0A9C"/>
    <w:rsid w:val="008A1DA2"/>
    <w:rsid w:val="008A3709"/>
    <w:rsid w:val="008A4D5A"/>
    <w:rsid w:val="008A65A9"/>
    <w:rsid w:val="008B665A"/>
    <w:rsid w:val="008B66CF"/>
    <w:rsid w:val="008C1DBB"/>
    <w:rsid w:val="008C5FA7"/>
    <w:rsid w:val="008C65B6"/>
    <w:rsid w:val="008D28EF"/>
    <w:rsid w:val="008D5FDC"/>
    <w:rsid w:val="008D76DD"/>
    <w:rsid w:val="008E0705"/>
    <w:rsid w:val="008E14AF"/>
    <w:rsid w:val="008E7185"/>
    <w:rsid w:val="008F3DCD"/>
    <w:rsid w:val="008F6412"/>
    <w:rsid w:val="008F65A9"/>
    <w:rsid w:val="00901F95"/>
    <w:rsid w:val="00906D18"/>
    <w:rsid w:val="00906E4A"/>
    <w:rsid w:val="009114B0"/>
    <w:rsid w:val="00911BB4"/>
    <w:rsid w:val="0091273C"/>
    <w:rsid w:val="00913D3C"/>
    <w:rsid w:val="00916925"/>
    <w:rsid w:val="0092086C"/>
    <w:rsid w:val="00920F7D"/>
    <w:rsid w:val="0092151E"/>
    <w:rsid w:val="00922644"/>
    <w:rsid w:val="009231F5"/>
    <w:rsid w:val="00924164"/>
    <w:rsid w:val="009251AE"/>
    <w:rsid w:val="009265EC"/>
    <w:rsid w:val="00934A6C"/>
    <w:rsid w:val="00934A76"/>
    <w:rsid w:val="0094162C"/>
    <w:rsid w:val="009438C8"/>
    <w:rsid w:val="009467E1"/>
    <w:rsid w:val="00950BA8"/>
    <w:rsid w:val="00954277"/>
    <w:rsid w:val="0095455B"/>
    <w:rsid w:val="00954831"/>
    <w:rsid w:val="00954E16"/>
    <w:rsid w:val="009567FD"/>
    <w:rsid w:val="00960C2D"/>
    <w:rsid w:val="009617BE"/>
    <w:rsid w:val="00973C51"/>
    <w:rsid w:val="0097580F"/>
    <w:rsid w:val="009777A7"/>
    <w:rsid w:val="00983A05"/>
    <w:rsid w:val="00983C3F"/>
    <w:rsid w:val="00984C17"/>
    <w:rsid w:val="009851DF"/>
    <w:rsid w:val="009900E9"/>
    <w:rsid w:val="00990917"/>
    <w:rsid w:val="00991490"/>
    <w:rsid w:val="00997F38"/>
    <w:rsid w:val="009A1954"/>
    <w:rsid w:val="009A33EC"/>
    <w:rsid w:val="009A7BFA"/>
    <w:rsid w:val="009B5687"/>
    <w:rsid w:val="009B5AFA"/>
    <w:rsid w:val="009C5B81"/>
    <w:rsid w:val="009C5E7C"/>
    <w:rsid w:val="009D473E"/>
    <w:rsid w:val="009D5370"/>
    <w:rsid w:val="009D680F"/>
    <w:rsid w:val="009E0812"/>
    <w:rsid w:val="009E11BB"/>
    <w:rsid w:val="009E1CF7"/>
    <w:rsid w:val="009E3EC7"/>
    <w:rsid w:val="009E457E"/>
    <w:rsid w:val="009E502B"/>
    <w:rsid w:val="009E7856"/>
    <w:rsid w:val="009F09E7"/>
    <w:rsid w:val="009F3B7A"/>
    <w:rsid w:val="009F4DB3"/>
    <w:rsid w:val="00A01234"/>
    <w:rsid w:val="00A035A9"/>
    <w:rsid w:val="00A111C0"/>
    <w:rsid w:val="00A14594"/>
    <w:rsid w:val="00A240DD"/>
    <w:rsid w:val="00A25FA7"/>
    <w:rsid w:val="00A27D3D"/>
    <w:rsid w:val="00A35999"/>
    <w:rsid w:val="00A37A93"/>
    <w:rsid w:val="00A37D4A"/>
    <w:rsid w:val="00A42477"/>
    <w:rsid w:val="00A431FD"/>
    <w:rsid w:val="00A50066"/>
    <w:rsid w:val="00A573A5"/>
    <w:rsid w:val="00A602EB"/>
    <w:rsid w:val="00A635F9"/>
    <w:rsid w:val="00A63866"/>
    <w:rsid w:val="00A64773"/>
    <w:rsid w:val="00A65FE7"/>
    <w:rsid w:val="00A728A2"/>
    <w:rsid w:val="00A73005"/>
    <w:rsid w:val="00A730CD"/>
    <w:rsid w:val="00A77DFF"/>
    <w:rsid w:val="00A80611"/>
    <w:rsid w:val="00A85CCA"/>
    <w:rsid w:val="00A864D7"/>
    <w:rsid w:val="00A9015E"/>
    <w:rsid w:val="00A94555"/>
    <w:rsid w:val="00A96D5E"/>
    <w:rsid w:val="00AA1E05"/>
    <w:rsid w:val="00AA440B"/>
    <w:rsid w:val="00AA5F95"/>
    <w:rsid w:val="00AB63FD"/>
    <w:rsid w:val="00AB7C42"/>
    <w:rsid w:val="00AB7EBC"/>
    <w:rsid w:val="00AC12E7"/>
    <w:rsid w:val="00AC325A"/>
    <w:rsid w:val="00AC326F"/>
    <w:rsid w:val="00AC46A5"/>
    <w:rsid w:val="00AC4FE6"/>
    <w:rsid w:val="00AD1538"/>
    <w:rsid w:val="00AD1651"/>
    <w:rsid w:val="00AD210C"/>
    <w:rsid w:val="00AE11AA"/>
    <w:rsid w:val="00AE4BC7"/>
    <w:rsid w:val="00AE6F97"/>
    <w:rsid w:val="00AF54D6"/>
    <w:rsid w:val="00AF794C"/>
    <w:rsid w:val="00B03AAD"/>
    <w:rsid w:val="00B064B6"/>
    <w:rsid w:val="00B108A7"/>
    <w:rsid w:val="00B10A17"/>
    <w:rsid w:val="00B17D6A"/>
    <w:rsid w:val="00B20CAB"/>
    <w:rsid w:val="00B227DC"/>
    <w:rsid w:val="00B229B3"/>
    <w:rsid w:val="00B272E5"/>
    <w:rsid w:val="00B30C2A"/>
    <w:rsid w:val="00B31D5E"/>
    <w:rsid w:val="00B34037"/>
    <w:rsid w:val="00B36C2C"/>
    <w:rsid w:val="00B37A75"/>
    <w:rsid w:val="00B40E99"/>
    <w:rsid w:val="00B45C49"/>
    <w:rsid w:val="00B45FFA"/>
    <w:rsid w:val="00B524C2"/>
    <w:rsid w:val="00B536C4"/>
    <w:rsid w:val="00B61942"/>
    <w:rsid w:val="00B63039"/>
    <w:rsid w:val="00B64780"/>
    <w:rsid w:val="00B65D14"/>
    <w:rsid w:val="00B77459"/>
    <w:rsid w:val="00B77D08"/>
    <w:rsid w:val="00B80A66"/>
    <w:rsid w:val="00B83A09"/>
    <w:rsid w:val="00B87B0A"/>
    <w:rsid w:val="00B87E7D"/>
    <w:rsid w:val="00B92212"/>
    <w:rsid w:val="00B968E6"/>
    <w:rsid w:val="00B97B36"/>
    <w:rsid w:val="00BA1192"/>
    <w:rsid w:val="00BA1DF9"/>
    <w:rsid w:val="00BA2EA3"/>
    <w:rsid w:val="00BA55FF"/>
    <w:rsid w:val="00BA687E"/>
    <w:rsid w:val="00BA720C"/>
    <w:rsid w:val="00BA7F9C"/>
    <w:rsid w:val="00BB3B5E"/>
    <w:rsid w:val="00BB7278"/>
    <w:rsid w:val="00BC2EEA"/>
    <w:rsid w:val="00BC3B38"/>
    <w:rsid w:val="00BC3FD9"/>
    <w:rsid w:val="00BC63A4"/>
    <w:rsid w:val="00BD2F14"/>
    <w:rsid w:val="00BF26F8"/>
    <w:rsid w:val="00BF7332"/>
    <w:rsid w:val="00C007C8"/>
    <w:rsid w:val="00C06489"/>
    <w:rsid w:val="00C11839"/>
    <w:rsid w:val="00C150AC"/>
    <w:rsid w:val="00C23209"/>
    <w:rsid w:val="00C256A0"/>
    <w:rsid w:val="00C368FF"/>
    <w:rsid w:val="00C405C9"/>
    <w:rsid w:val="00C40A6A"/>
    <w:rsid w:val="00C457D3"/>
    <w:rsid w:val="00C46F1C"/>
    <w:rsid w:val="00C5529D"/>
    <w:rsid w:val="00C57D36"/>
    <w:rsid w:val="00C60462"/>
    <w:rsid w:val="00C61E50"/>
    <w:rsid w:val="00C63786"/>
    <w:rsid w:val="00C71A47"/>
    <w:rsid w:val="00C745E1"/>
    <w:rsid w:val="00C8028A"/>
    <w:rsid w:val="00C805C5"/>
    <w:rsid w:val="00C83DC6"/>
    <w:rsid w:val="00C85FB7"/>
    <w:rsid w:val="00C9041A"/>
    <w:rsid w:val="00C91B38"/>
    <w:rsid w:val="00C93A44"/>
    <w:rsid w:val="00C97C31"/>
    <w:rsid w:val="00CA0E54"/>
    <w:rsid w:val="00CA3648"/>
    <w:rsid w:val="00CA5D1B"/>
    <w:rsid w:val="00CA6FC3"/>
    <w:rsid w:val="00CB2478"/>
    <w:rsid w:val="00CB2507"/>
    <w:rsid w:val="00CB4101"/>
    <w:rsid w:val="00CB4E87"/>
    <w:rsid w:val="00CB50F3"/>
    <w:rsid w:val="00CB5351"/>
    <w:rsid w:val="00CC0F41"/>
    <w:rsid w:val="00CC1282"/>
    <w:rsid w:val="00CC5A1D"/>
    <w:rsid w:val="00CC67C1"/>
    <w:rsid w:val="00CD2D00"/>
    <w:rsid w:val="00CD32D3"/>
    <w:rsid w:val="00CD352A"/>
    <w:rsid w:val="00CD355B"/>
    <w:rsid w:val="00CD40FE"/>
    <w:rsid w:val="00CD43B3"/>
    <w:rsid w:val="00CD6456"/>
    <w:rsid w:val="00CD6876"/>
    <w:rsid w:val="00CD6927"/>
    <w:rsid w:val="00CD6F7F"/>
    <w:rsid w:val="00CE3BA1"/>
    <w:rsid w:val="00CE40CD"/>
    <w:rsid w:val="00CE4B6B"/>
    <w:rsid w:val="00CE5552"/>
    <w:rsid w:val="00CE6632"/>
    <w:rsid w:val="00CF17F6"/>
    <w:rsid w:val="00CF2777"/>
    <w:rsid w:val="00CF4405"/>
    <w:rsid w:val="00D04C05"/>
    <w:rsid w:val="00D103D4"/>
    <w:rsid w:val="00D122A1"/>
    <w:rsid w:val="00D126C4"/>
    <w:rsid w:val="00D147E1"/>
    <w:rsid w:val="00D15D66"/>
    <w:rsid w:val="00D226CC"/>
    <w:rsid w:val="00D24D78"/>
    <w:rsid w:val="00D25758"/>
    <w:rsid w:val="00D34AB3"/>
    <w:rsid w:val="00D3534D"/>
    <w:rsid w:val="00D35927"/>
    <w:rsid w:val="00D40BE4"/>
    <w:rsid w:val="00D43A43"/>
    <w:rsid w:val="00D462A4"/>
    <w:rsid w:val="00D47FDA"/>
    <w:rsid w:val="00D5220A"/>
    <w:rsid w:val="00D53643"/>
    <w:rsid w:val="00D54BD8"/>
    <w:rsid w:val="00D565E3"/>
    <w:rsid w:val="00D60DFE"/>
    <w:rsid w:val="00D62058"/>
    <w:rsid w:val="00D65D8D"/>
    <w:rsid w:val="00D7201B"/>
    <w:rsid w:val="00D7231D"/>
    <w:rsid w:val="00D72831"/>
    <w:rsid w:val="00D7422A"/>
    <w:rsid w:val="00D74C76"/>
    <w:rsid w:val="00D7769C"/>
    <w:rsid w:val="00D83B4D"/>
    <w:rsid w:val="00D901A4"/>
    <w:rsid w:val="00D9077D"/>
    <w:rsid w:val="00D94D61"/>
    <w:rsid w:val="00D94EED"/>
    <w:rsid w:val="00DA2990"/>
    <w:rsid w:val="00DA53AE"/>
    <w:rsid w:val="00DA59D6"/>
    <w:rsid w:val="00DA5C39"/>
    <w:rsid w:val="00DB0268"/>
    <w:rsid w:val="00DB0594"/>
    <w:rsid w:val="00DB1578"/>
    <w:rsid w:val="00DC071F"/>
    <w:rsid w:val="00DC1A02"/>
    <w:rsid w:val="00DC32B6"/>
    <w:rsid w:val="00DC4BBB"/>
    <w:rsid w:val="00DC53E1"/>
    <w:rsid w:val="00DD0E13"/>
    <w:rsid w:val="00DD16E5"/>
    <w:rsid w:val="00DD2E6F"/>
    <w:rsid w:val="00DD3F1D"/>
    <w:rsid w:val="00DD5609"/>
    <w:rsid w:val="00DD68B4"/>
    <w:rsid w:val="00DE1888"/>
    <w:rsid w:val="00DE18BA"/>
    <w:rsid w:val="00DE43B8"/>
    <w:rsid w:val="00DE4820"/>
    <w:rsid w:val="00DE5CEC"/>
    <w:rsid w:val="00DE66F4"/>
    <w:rsid w:val="00DE7904"/>
    <w:rsid w:val="00DE7C55"/>
    <w:rsid w:val="00DF0213"/>
    <w:rsid w:val="00DF56FA"/>
    <w:rsid w:val="00E0716B"/>
    <w:rsid w:val="00E1082E"/>
    <w:rsid w:val="00E13FDD"/>
    <w:rsid w:val="00E148B1"/>
    <w:rsid w:val="00E15F3D"/>
    <w:rsid w:val="00E16529"/>
    <w:rsid w:val="00E27D1B"/>
    <w:rsid w:val="00E3227C"/>
    <w:rsid w:val="00E34477"/>
    <w:rsid w:val="00E34F62"/>
    <w:rsid w:val="00E36EE5"/>
    <w:rsid w:val="00E411BB"/>
    <w:rsid w:val="00E463EE"/>
    <w:rsid w:val="00E500DC"/>
    <w:rsid w:val="00E5021D"/>
    <w:rsid w:val="00E517C8"/>
    <w:rsid w:val="00E53853"/>
    <w:rsid w:val="00E547B9"/>
    <w:rsid w:val="00E57059"/>
    <w:rsid w:val="00E61C7A"/>
    <w:rsid w:val="00E6246C"/>
    <w:rsid w:val="00E64B16"/>
    <w:rsid w:val="00E65AFD"/>
    <w:rsid w:val="00E65D96"/>
    <w:rsid w:val="00E726A3"/>
    <w:rsid w:val="00E748BC"/>
    <w:rsid w:val="00E811E3"/>
    <w:rsid w:val="00E901B5"/>
    <w:rsid w:val="00E91FA0"/>
    <w:rsid w:val="00E94A47"/>
    <w:rsid w:val="00EA1ADC"/>
    <w:rsid w:val="00EA1EFF"/>
    <w:rsid w:val="00EA5D1F"/>
    <w:rsid w:val="00EA6ADA"/>
    <w:rsid w:val="00EB2A44"/>
    <w:rsid w:val="00EB3CB9"/>
    <w:rsid w:val="00EB7CF9"/>
    <w:rsid w:val="00EB7F3E"/>
    <w:rsid w:val="00EC11D5"/>
    <w:rsid w:val="00EC124E"/>
    <w:rsid w:val="00EC265B"/>
    <w:rsid w:val="00EC3700"/>
    <w:rsid w:val="00EC3888"/>
    <w:rsid w:val="00EC5974"/>
    <w:rsid w:val="00ED0E1A"/>
    <w:rsid w:val="00ED3F73"/>
    <w:rsid w:val="00EE3DD0"/>
    <w:rsid w:val="00EE4C39"/>
    <w:rsid w:val="00EE52B5"/>
    <w:rsid w:val="00EE5E0A"/>
    <w:rsid w:val="00EE6A3D"/>
    <w:rsid w:val="00EF07DA"/>
    <w:rsid w:val="00F0363E"/>
    <w:rsid w:val="00F05EA8"/>
    <w:rsid w:val="00F07204"/>
    <w:rsid w:val="00F07C7F"/>
    <w:rsid w:val="00F12762"/>
    <w:rsid w:val="00F167D9"/>
    <w:rsid w:val="00F208A6"/>
    <w:rsid w:val="00F24817"/>
    <w:rsid w:val="00F25CEB"/>
    <w:rsid w:val="00F25D6B"/>
    <w:rsid w:val="00F2664E"/>
    <w:rsid w:val="00F326EC"/>
    <w:rsid w:val="00F43794"/>
    <w:rsid w:val="00F45B62"/>
    <w:rsid w:val="00F5645F"/>
    <w:rsid w:val="00F666D2"/>
    <w:rsid w:val="00F67793"/>
    <w:rsid w:val="00F70DC4"/>
    <w:rsid w:val="00F71799"/>
    <w:rsid w:val="00F74E91"/>
    <w:rsid w:val="00F766D3"/>
    <w:rsid w:val="00F8231D"/>
    <w:rsid w:val="00F83E58"/>
    <w:rsid w:val="00F8447D"/>
    <w:rsid w:val="00F87C42"/>
    <w:rsid w:val="00FA2716"/>
    <w:rsid w:val="00FA5CE9"/>
    <w:rsid w:val="00FA6DB1"/>
    <w:rsid w:val="00FA6EEE"/>
    <w:rsid w:val="00FB196C"/>
    <w:rsid w:val="00FB2306"/>
    <w:rsid w:val="00FB778B"/>
    <w:rsid w:val="00FC0339"/>
    <w:rsid w:val="00FC32BE"/>
    <w:rsid w:val="00FC5CB9"/>
    <w:rsid w:val="00FD1F75"/>
    <w:rsid w:val="00FD368C"/>
    <w:rsid w:val="00FE263D"/>
    <w:rsid w:val="00FE2DB3"/>
    <w:rsid w:val="00FF2A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22E"/>
  <w15:chartTrackingRefBased/>
  <w15:docId w15:val="{E76D12A0-68F1-481A-99A5-7AE2D14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03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36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3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1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1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C42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C32B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D76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6D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FA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34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C34A6"/>
    <w:rPr>
      <w:b/>
      <w:bCs/>
    </w:rPr>
  </w:style>
  <w:style w:type="paragraph" w:customStyle="1" w:styleId="default0">
    <w:name w:val="default"/>
    <w:basedOn w:val="Normalny"/>
    <w:rsid w:val="000C34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EFF9-BC43-45E8-BA2D-EF889C0C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2032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1556</cp:revision>
  <cp:lastPrinted>2024-10-31T12:57:00Z</cp:lastPrinted>
  <dcterms:created xsi:type="dcterms:W3CDTF">2021-06-21T11:02:00Z</dcterms:created>
  <dcterms:modified xsi:type="dcterms:W3CDTF">2024-10-31T13:09:00Z</dcterms:modified>
</cp:coreProperties>
</file>