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2B309" w14:textId="592631ED" w:rsidR="00757039" w:rsidRPr="00D828A2" w:rsidRDefault="00D828A2" w:rsidP="00D828A2">
      <w:pPr>
        <w:jc w:val="right"/>
        <w:rPr>
          <w:rFonts w:ascii="Arial Narrow" w:hAnsi="Arial Narrow" w:cstheme="minorHAnsi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 w:rsidRPr="00D828A2">
        <w:rPr>
          <w:rFonts w:ascii="Arial Narrow" w:hAnsi="Arial Narrow" w:cstheme="minorHAnsi"/>
          <w:b/>
          <w:bCs/>
          <w:color w:val="000000" w:themeColor="text1"/>
          <w:sz w:val="20"/>
          <w:szCs w:val="20"/>
        </w:rPr>
        <w:t>Załącznik nr 3.1 do SWZ</w:t>
      </w:r>
    </w:p>
    <w:p w14:paraId="663B49C4" w14:textId="77777777" w:rsidR="00415234" w:rsidRPr="00D828A2" w:rsidRDefault="00415234" w:rsidP="00481E04">
      <w:pPr>
        <w:jc w:val="both"/>
        <w:rPr>
          <w:rFonts w:ascii="Arial Narrow" w:hAnsi="Arial Narrow" w:cstheme="minorHAnsi"/>
          <w:b/>
          <w:bCs/>
          <w:color w:val="000000" w:themeColor="text1"/>
          <w:sz w:val="20"/>
          <w:szCs w:val="20"/>
        </w:rPr>
      </w:pPr>
    </w:p>
    <w:p w14:paraId="0B89DAD1" w14:textId="35B26065" w:rsidR="00415234" w:rsidRPr="00D828A2" w:rsidRDefault="0069690C" w:rsidP="00842BFC">
      <w:pPr>
        <w:jc w:val="center"/>
        <w:rPr>
          <w:rFonts w:ascii="Arial Narrow" w:hAnsi="Arial Narrow" w:cstheme="minorHAnsi"/>
          <w:b/>
          <w:color w:val="000000" w:themeColor="text1"/>
          <w:sz w:val="20"/>
          <w:szCs w:val="20"/>
        </w:rPr>
      </w:pPr>
      <w:r w:rsidRPr="00D828A2">
        <w:rPr>
          <w:rFonts w:ascii="Arial Narrow" w:hAnsi="Arial Narrow" w:cstheme="minorHAnsi"/>
          <w:b/>
          <w:bCs/>
          <w:color w:val="000000" w:themeColor="text1"/>
          <w:sz w:val="20"/>
          <w:szCs w:val="20"/>
        </w:rPr>
        <w:t>Ultrawirówka wraz z dedykowanymi rotorami</w:t>
      </w:r>
      <w:r w:rsidR="00842BFC" w:rsidRPr="00D828A2">
        <w:rPr>
          <w:rFonts w:ascii="Arial Narrow" w:hAnsi="Arial Narrow" w:cstheme="minorHAnsi"/>
          <w:b/>
          <w:bCs/>
          <w:color w:val="000000" w:themeColor="text1"/>
          <w:sz w:val="20"/>
          <w:szCs w:val="20"/>
        </w:rPr>
        <w:t xml:space="preserve"> x1 szt.</w:t>
      </w:r>
    </w:p>
    <w:p w14:paraId="4940F5E2" w14:textId="77777777" w:rsidR="0005023B" w:rsidRPr="00D828A2" w:rsidRDefault="0005023B" w:rsidP="00415234">
      <w:pPr>
        <w:jc w:val="both"/>
        <w:rPr>
          <w:rFonts w:ascii="Arial Narrow" w:hAnsi="Arial Narrow" w:cstheme="minorHAnsi"/>
          <w:b/>
          <w:bCs/>
          <w:color w:val="000000" w:themeColor="text1"/>
          <w:sz w:val="20"/>
          <w:szCs w:val="20"/>
        </w:rPr>
      </w:pPr>
    </w:p>
    <w:p w14:paraId="011CB888" w14:textId="37792595" w:rsidR="00415234" w:rsidRPr="00D828A2" w:rsidRDefault="00415234" w:rsidP="0005023B">
      <w:pPr>
        <w:tabs>
          <w:tab w:val="left" w:leader="dot" w:pos="3686"/>
        </w:tabs>
        <w:rPr>
          <w:rFonts w:ascii="Arial Narrow" w:eastAsia="Times New Roman" w:hAnsi="Arial Narrow" w:cstheme="minorHAnsi"/>
          <w:sz w:val="20"/>
          <w:szCs w:val="20"/>
        </w:rPr>
      </w:pPr>
      <w:r w:rsidRPr="00D828A2">
        <w:rPr>
          <w:rFonts w:ascii="Arial Narrow" w:eastAsia="Times New Roman" w:hAnsi="Arial Narrow" w:cstheme="minorHAnsi"/>
          <w:sz w:val="20"/>
          <w:szCs w:val="20"/>
        </w:rPr>
        <w:t>Model/typ</w:t>
      </w:r>
      <w:r w:rsidR="001F4BE3" w:rsidRPr="00D828A2">
        <w:rPr>
          <w:rFonts w:ascii="Arial Narrow" w:eastAsia="Times New Roman" w:hAnsi="Arial Narrow" w:cstheme="minorHAnsi"/>
          <w:sz w:val="20"/>
          <w:szCs w:val="20"/>
        </w:rPr>
        <w:t xml:space="preserve"> </w:t>
      </w:r>
      <w:r w:rsidR="0005023B" w:rsidRPr="00D828A2">
        <w:rPr>
          <w:rFonts w:ascii="Arial Narrow" w:eastAsia="Times New Roman" w:hAnsi="Arial Narrow" w:cstheme="minorHAnsi"/>
          <w:sz w:val="20"/>
          <w:szCs w:val="20"/>
        </w:rPr>
        <w:tab/>
      </w:r>
    </w:p>
    <w:p w14:paraId="45DFD7AD" w14:textId="77777777" w:rsidR="00415234" w:rsidRPr="00D828A2" w:rsidRDefault="00415234" w:rsidP="00415234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D828A2">
        <w:rPr>
          <w:rFonts w:ascii="Arial Narrow" w:eastAsia="Times New Roman" w:hAnsi="Arial Narrow" w:cstheme="minorHAnsi"/>
          <w:sz w:val="20"/>
          <w:szCs w:val="20"/>
        </w:rPr>
        <w:t>Producent/kraj</w:t>
      </w:r>
      <w:r w:rsidRPr="00D828A2">
        <w:rPr>
          <w:rFonts w:ascii="Arial Narrow" w:eastAsia="Times New Roman" w:hAnsi="Arial Narrow" w:cstheme="minorHAnsi"/>
          <w:sz w:val="20"/>
          <w:szCs w:val="20"/>
        </w:rPr>
        <w:tab/>
      </w:r>
    </w:p>
    <w:p w14:paraId="3761F060" w14:textId="77777777" w:rsidR="00415234" w:rsidRPr="00D828A2" w:rsidRDefault="00415234" w:rsidP="00415234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434F60BA" w14:textId="77777777" w:rsidR="00415234" w:rsidRPr="00D828A2" w:rsidRDefault="00415234" w:rsidP="00415234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theme="minorHAnsi"/>
          <w:b/>
          <w:sz w:val="20"/>
          <w:szCs w:val="20"/>
        </w:rPr>
      </w:pPr>
      <w:r w:rsidRPr="00D828A2">
        <w:rPr>
          <w:rFonts w:ascii="Arial Narrow" w:eastAsia="Times New Roman" w:hAnsi="Arial Narrow" w:cstheme="minorHAnsi"/>
          <w:sz w:val="20"/>
          <w:szCs w:val="20"/>
        </w:rPr>
        <w:t>Rok produkcji</w:t>
      </w:r>
      <w:r w:rsidRPr="00D828A2">
        <w:rPr>
          <w:rFonts w:ascii="Arial Narrow" w:eastAsia="Times New Roman" w:hAnsi="Arial Narrow" w:cstheme="minorHAnsi"/>
          <w:sz w:val="20"/>
          <w:szCs w:val="20"/>
        </w:rPr>
        <w:tab/>
      </w:r>
    </w:p>
    <w:p w14:paraId="573E8ED8" w14:textId="77777777" w:rsidR="00415234" w:rsidRPr="00D828A2" w:rsidRDefault="00415234" w:rsidP="00A81055">
      <w:pPr>
        <w:jc w:val="center"/>
        <w:rPr>
          <w:rFonts w:ascii="Arial Narrow" w:hAnsi="Arial Narrow" w:cstheme="minorHAnsi"/>
          <w:b/>
          <w:bCs/>
          <w:color w:val="000000" w:themeColor="text1"/>
          <w:sz w:val="20"/>
          <w:szCs w:val="20"/>
        </w:rPr>
      </w:pPr>
    </w:p>
    <w:p w14:paraId="15FAD50E" w14:textId="77777777" w:rsidR="00481E04" w:rsidRPr="00D828A2" w:rsidRDefault="00481E04" w:rsidP="00A81055">
      <w:pPr>
        <w:jc w:val="center"/>
        <w:rPr>
          <w:rFonts w:ascii="Arial Narrow" w:hAnsi="Arial Narrow" w:cstheme="minorHAnsi"/>
          <w:b/>
          <w:color w:val="000000" w:themeColor="text1"/>
          <w:sz w:val="20"/>
          <w:szCs w:val="20"/>
        </w:rPr>
      </w:pPr>
      <w:r w:rsidRPr="00D828A2">
        <w:rPr>
          <w:rFonts w:ascii="Arial Narrow" w:hAnsi="Arial Narrow" w:cstheme="minorHAnsi"/>
          <w:b/>
          <w:color w:val="000000" w:themeColor="text1"/>
          <w:sz w:val="20"/>
          <w:szCs w:val="20"/>
        </w:rPr>
        <w:t>PARAMETRY TECHNICZNE</w:t>
      </w:r>
    </w:p>
    <w:tbl>
      <w:tblPr>
        <w:tblpPr w:leftFromText="141" w:rightFromText="141" w:vertAnchor="text" w:tblpX="279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636"/>
        <w:gridCol w:w="5250"/>
      </w:tblGrid>
      <w:tr w:rsidR="00A81055" w:rsidRPr="00D828A2" w14:paraId="29043D8E" w14:textId="77777777" w:rsidTr="00D1449F">
        <w:trPr>
          <w:trHeight w:val="12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CC32BB" w14:textId="77777777" w:rsidR="00A81055" w:rsidRPr="00D828A2" w:rsidRDefault="00A81055" w:rsidP="00EE6FE2">
            <w:pP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EC3160F" w14:textId="77777777" w:rsidR="00A81055" w:rsidRPr="00D828A2" w:rsidRDefault="00A81055" w:rsidP="00EE6FE2">
            <w:pP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Minimalne parametry techniczne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D322D65" w14:textId="54696F2B" w:rsidR="00A81055" w:rsidRPr="00D828A2" w:rsidRDefault="00A81055" w:rsidP="00EE6FE2">
            <w:pPr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Parametry i warunki zaoferowane przez Wykonawcę potwierdzające wymagania Zamawiającego (należy uzupełnić wszystkie wymagane pola podając parametry</w:t>
            </w:r>
            <w:r w:rsidR="00A3149F" w:rsidRPr="00D828A2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828A2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 xml:space="preserve">oferowanego produktu lub wpisać </w:t>
            </w:r>
            <w:r w:rsidR="00D828A2" w:rsidRPr="00D828A2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„</w:t>
            </w:r>
            <w:r w:rsidR="001D6E4C" w:rsidRPr="00D828A2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TAK</w:t>
            </w:r>
            <w:r w:rsidR="00D828A2" w:rsidRPr="00D828A2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”</w:t>
            </w:r>
            <w:r w:rsidRPr="00D828A2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F5586D" w:rsidRPr="00D828A2" w14:paraId="21D88420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77B0" w14:textId="77777777" w:rsidR="00F5586D" w:rsidRPr="00D828A2" w:rsidRDefault="00F5586D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D7A" w14:textId="4FCCEBF3" w:rsidR="00F5586D" w:rsidRPr="00D828A2" w:rsidRDefault="00EE6FE2" w:rsidP="00EE6FE2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Sprzęt fabrycznie nowy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D030" w14:textId="77777777" w:rsidR="00F5586D" w:rsidRPr="00D828A2" w:rsidRDefault="00F5586D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473AA4A6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3D77" w14:textId="58BFBCFD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BFA4" w14:textId="22AC9E32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Maksymalna prędkość: 80 000 </w:t>
            </w:r>
            <w:proofErr w:type="spellStart"/>
            <w:r w:rsidRPr="00D828A2">
              <w:rPr>
                <w:rFonts w:ascii="Arial Narrow" w:hAnsi="Arial Narrow" w:cstheme="minorHAnsi"/>
                <w:sz w:val="20"/>
                <w:szCs w:val="20"/>
              </w:rPr>
              <w:t>rpm</w:t>
            </w:r>
            <w:proofErr w:type="spell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65F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22180FA7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1DA" w14:textId="4EC21E0F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11A" w14:textId="533DA7E6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Maksymalne przyspieszenie: 548 300 </w:t>
            </w:r>
            <w:proofErr w:type="spellStart"/>
            <w:r w:rsidRPr="00D828A2">
              <w:rPr>
                <w:rFonts w:ascii="Arial Narrow" w:hAnsi="Arial Narrow" w:cstheme="minorHAnsi"/>
                <w:sz w:val="20"/>
                <w:szCs w:val="20"/>
              </w:rPr>
              <w:t>xg</w:t>
            </w:r>
            <w:proofErr w:type="spellEnd"/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22B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1F55A838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FF4" w14:textId="080811B9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5A7" w14:textId="7F5F042F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Kontrola prędkości: ±2 </w:t>
            </w:r>
            <w:proofErr w:type="spellStart"/>
            <w:r w:rsidRPr="00D828A2">
              <w:rPr>
                <w:rFonts w:ascii="Arial Narrow" w:hAnsi="Arial Narrow" w:cstheme="minorHAnsi"/>
                <w:sz w:val="20"/>
                <w:szCs w:val="20"/>
              </w:rPr>
              <w:t>rpm</w:t>
            </w:r>
            <w:proofErr w:type="spellEnd"/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 od zadanej prędkości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27C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4521D824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3686" w14:textId="389CABBE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5C6" w14:textId="7B3072E9" w:rsidR="00EE6FE2" w:rsidRPr="00D828A2" w:rsidRDefault="00EE6FE2" w:rsidP="00EE6FE2">
            <w:pPr>
              <w:tabs>
                <w:tab w:val="left" w:pos="1910"/>
              </w:tabs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Regulacja temperatury: </w:t>
            </w:r>
            <w:r w:rsidRPr="00D828A2">
              <w:rPr>
                <w:rFonts w:ascii="Arial Narrow" w:hAnsi="Arial Narrow" w:cstheme="minorHAnsi"/>
                <w:bCs/>
                <w:color w:val="000000"/>
                <w:sz w:val="20"/>
                <w:szCs w:val="20"/>
                <w:lang w:eastAsia="cs-CZ"/>
              </w:rPr>
              <w:t>0 to 40° C z regulacją co 1° C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7A1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5A314355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AFF3" w14:textId="6D756113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313" w14:textId="0CB54DF5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Kontrola temperatury: ±0.5</w:t>
            </w:r>
            <w:r w:rsidRPr="00D828A2">
              <w:rPr>
                <w:rFonts w:ascii="Arial Narrow" w:hAnsi="Arial Narrow" w:cstheme="minorHAnsi"/>
                <w:bCs/>
                <w:color w:val="000000"/>
                <w:sz w:val="20"/>
                <w:szCs w:val="20"/>
                <w:lang w:eastAsia="cs-CZ"/>
              </w:rPr>
              <w:t xml:space="preserve">° C </w:t>
            </w:r>
            <w:r w:rsidRPr="00D828A2">
              <w:rPr>
                <w:rFonts w:ascii="Arial Narrow" w:hAnsi="Arial Narrow" w:cstheme="minorHAnsi"/>
                <w:sz w:val="20"/>
                <w:szCs w:val="20"/>
              </w:rPr>
              <w:t>od zadanej temperatury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28D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2830E1D6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F43D" w14:textId="4B1A19ED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243" w14:textId="227C667B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Profile przyspieszania: 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06D4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53DB48B4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9B17" w14:textId="43617509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6B1" w14:textId="1974322F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Profile hamowania: 11 (10 wymuszonych + 1 swobodny)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49C0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432B6ED5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0832" w14:textId="0CD3AF3E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1BB" w14:textId="19B60314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Poziom hałasu: &lt;51 </w:t>
            </w:r>
            <w:proofErr w:type="spellStart"/>
            <w:r w:rsidRPr="00D828A2">
              <w:rPr>
                <w:rFonts w:ascii="Arial Narrow" w:hAnsi="Arial Narrow" w:cstheme="minorHAnsi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C49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7226B9E3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1B3" w14:textId="2FF69040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570" w14:textId="76A0CD1C" w:rsidR="00EE6FE2" w:rsidRPr="00D828A2" w:rsidRDefault="00EE6FE2" w:rsidP="00EE6FE2">
            <w:pPr>
              <w:tabs>
                <w:tab w:val="right" w:leader="dot" w:pos="3686"/>
              </w:tabs>
              <w:jc w:val="both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Napęd indukcyjny (</w:t>
            </w:r>
            <w:proofErr w:type="spellStart"/>
            <w:r w:rsidRPr="00D828A2">
              <w:rPr>
                <w:rFonts w:ascii="Arial Narrow" w:hAnsi="Arial Narrow" w:cstheme="minorHAnsi"/>
                <w:sz w:val="20"/>
                <w:szCs w:val="20"/>
              </w:rPr>
              <w:t>bezszczotkowy</w:t>
            </w:r>
            <w:proofErr w:type="spellEnd"/>
            <w:r w:rsidRPr="00D828A2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BCE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0965F5D3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2151" w14:textId="2108BFF8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0FA" w14:textId="11E9A9E1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Chłodzenie: termoelektryczne (</w:t>
            </w:r>
            <w:proofErr w:type="spellStart"/>
            <w:r w:rsidRPr="00D828A2">
              <w:rPr>
                <w:rFonts w:ascii="Arial Narrow" w:hAnsi="Arial Narrow" w:cstheme="minorHAnsi"/>
                <w:sz w:val="20"/>
                <w:szCs w:val="20"/>
              </w:rPr>
              <w:t>bezfreonowe</w:t>
            </w:r>
            <w:proofErr w:type="spellEnd"/>
            <w:r w:rsidRPr="00D828A2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646A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4271A5BC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5C9" w14:textId="67B942F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A76" w14:textId="1D5447FB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Waga: </w:t>
            </w:r>
            <w:r w:rsidR="00D1449F" w:rsidRPr="00D828A2">
              <w:rPr>
                <w:rFonts w:ascii="Arial Narrow" w:hAnsi="Arial Narrow" w:cstheme="minorHAnsi"/>
                <w:sz w:val="20"/>
                <w:szCs w:val="20"/>
              </w:rPr>
              <w:t xml:space="preserve">maksymalnie: </w:t>
            </w:r>
            <w:r w:rsidRPr="00D828A2">
              <w:rPr>
                <w:rFonts w:ascii="Arial Narrow" w:hAnsi="Arial Narrow" w:cstheme="minorHAnsi"/>
                <w:sz w:val="20"/>
                <w:szCs w:val="20"/>
              </w:rPr>
              <w:t>485 kg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D8F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2F058E37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0586" w14:textId="494AEE92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28E" w14:textId="0EC6D334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Wymiary: szerokość 94 cm x głębokość 68,1 cm x wysokość 125,7 cm</w:t>
            </w:r>
            <w:r w:rsidR="00D1449F" w:rsidRPr="00D828A2">
              <w:rPr>
                <w:rFonts w:ascii="Arial Narrow" w:hAnsi="Arial Narrow" w:cstheme="minorHAnsi"/>
                <w:sz w:val="20"/>
                <w:szCs w:val="20"/>
              </w:rPr>
              <w:t xml:space="preserve"> +/-5%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95C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3F250882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AE20" w14:textId="5AAF4602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272" w14:textId="2A10BA50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Zasilanie: jednofazowe; 200-240V; 30A; 50/60Hz (standardowy przewód zasilający)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853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44E111E0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93A0" w14:textId="111D94F2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18F" w14:textId="795E9002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Dostępne rotory: </w:t>
            </w:r>
            <w:r w:rsidR="00D1449F" w:rsidRPr="00D828A2">
              <w:rPr>
                <w:rFonts w:ascii="Arial Narrow" w:hAnsi="Arial Narrow" w:cstheme="minorHAnsi"/>
                <w:sz w:val="20"/>
                <w:szCs w:val="20"/>
              </w:rPr>
              <w:t xml:space="preserve">min. </w:t>
            </w:r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28 (w tym kątowe, </w:t>
            </w:r>
            <w:proofErr w:type="spellStart"/>
            <w:r w:rsidRPr="00D828A2">
              <w:rPr>
                <w:rFonts w:ascii="Arial Narrow" w:hAnsi="Arial Narrow" w:cstheme="minorHAnsi"/>
                <w:sz w:val="20"/>
                <w:szCs w:val="20"/>
              </w:rPr>
              <w:t>wychylnokątowe</w:t>
            </w:r>
            <w:proofErr w:type="spellEnd"/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, </w:t>
            </w:r>
            <w:proofErr w:type="spellStart"/>
            <w:r w:rsidRPr="00D828A2">
              <w:rPr>
                <w:rFonts w:ascii="Arial Narrow" w:hAnsi="Arial Narrow" w:cstheme="minorHAnsi"/>
                <w:sz w:val="20"/>
                <w:szCs w:val="20"/>
              </w:rPr>
              <w:t>prawiewertykalne</w:t>
            </w:r>
            <w:proofErr w:type="spellEnd"/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, przepływowe i </w:t>
            </w:r>
            <w:proofErr w:type="spellStart"/>
            <w:r w:rsidRPr="00D828A2">
              <w:rPr>
                <w:rFonts w:ascii="Arial Narrow" w:hAnsi="Arial Narrow" w:cstheme="minorHAnsi"/>
                <w:sz w:val="20"/>
                <w:szCs w:val="20"/>
              </w:rPr>
              <w:t>zonalne</w:t>
            </w:r>
            <w:proofErr w:type="spellEnd"/>
            <w:r w:rsidRPr="00D828A2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33E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76C59B92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7170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500" w14:textId="466DBA1F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Maksymalny czas wirowania: 999 godzin 59 minut lub wirowanie ciągłe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D7F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76D5F9AE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976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C6F" w14:textId="7A8A046F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Próżnia w komorze wirowania – poniżej 5µmHg (0,7 Pa), liczbowa wartość próżni podawana na ekranie w czasie rzeczywistym; usuwanie powietrza i wilgoci z komory wirowania za pomocą automatycznej pompy próżniowej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3D9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24DD5CDD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7DDA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E90" w14:textId="1BD919FA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Możliwość przetwarzania energii mechanicznej na elektryczną i zawracania jej do sieci i jednocześnie wyeliminowanie wydzielania ciepła do otoczenia w momencie wyhamowywania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743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48535641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549D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C11" w14:textId="72C644D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Zużycie energii podczas bezczynności: poniżej 60W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2AA2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337170F3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771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CFF" w14:textId="3B4BCEB6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Tolerancja wahań mocy w zakresie 180-264V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F65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380D2B74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C67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1E3" w14:textId="1A81CB2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Detektor niewyważenia – w przypadku wykrycia znacznego niewyważenia powoduje wyłączenie napędu instrumentu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3B2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00CD7166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5EC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E532" w14:textId="005B66A0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Kontrola bezwładności (inercji) rotora w trakcie wirowania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FBF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4DE6D8B9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5D1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2DF" w14:textId="4D7CB156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System zapobiegający przekroczeniu maksymalnej dopuszczalnej prędkości dla rotorów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5231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3EDEB1A3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084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397" w14:textId="43AC0656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Brak możliwości uruchomienia wirówki z otwartą pokrywą (blokada elektromagnetyczna)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750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4F8B272A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9170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349" w14:textId="397BEE2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Brak możliwości otwarcia pokrywy wirówki podczas wirowania (blokada elektromagnetyczna)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7B1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0B1AD74D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575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31F" w14:textId="626C30FF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Możliwość instalacji filtrów HEPA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908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642E8B73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4BB6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B6E" w14:textId="6BA096E1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Diagnostyka usterek – komunikaty i alarmy dotyczące usterek instrumentu oraz nieprawidłowych warunków pracy (m. in. temperatura otoczenia, napięcie w sieci elektrycznej) wyświetlane na ekranie monitora. Wyciszenie alarmu możliwe po zatwierdzeniu zapoznania się z przyczyną usterki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4C1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40E4EE48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A4B9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4744" w14:textId="3B5046AD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Kolorowy ekran dotykowy o przekątnej 15 cali z możliwością rotacji oraz zmiany kąta nachylenia pozwalające na wygodne korzystanie niezależnie od ustawienia instrumentu w laboratorium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16D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1CCB5AD6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1607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C429" w14:textId="671676AA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Możliwość tworzenia profili użytkowników chronionych hasłem (do 50 profili, 3 poziomy użytkowników)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4CE2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4CDDCAA5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F6E8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23A" w14:textId="63D35603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Eksport danych poprzez 3 porty USB i port LAN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9402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22100292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62DF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404" w14:textId="3D978D6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Zdalne sterowanie i monitorowanie instrumentu oraz możliwość rezerwacji we wbudowanym kalendarzu poprzez sieć </w:t>
            </w:r>
            <w:proofErr w:type="spellStart"/>
            <w:r w:rsidRPr="00D828A2">
              <w:rPr>
                <w:rFonts w:ascii="Arial Narrow" w:hAnsi="Arial Narrow" w:cstheme="minorHAnsi"/>
                <w:sz w:val="20"/>
                <w:szCs w:val="20"/>
              </w:rPr>
              <w:t>ethernet</w:t>
            </w:r>
            <w:proofErr w:type="spellEnd"/>
            <w:r w:rsidRPr="00D828A2">
              <w:rPr>
                <w:rFonts w:ascii="Arial Narrow" w:hAnsi="Arial Narrow" w:cstheme="minorHAnsi"/>
                <w:sz w:val="20"/>
                <w:szCs w:val="20"/>
              </w:rPr>
              <w:t xml:space="preserve"> za pomocą dedykowanej aplikacji (komputer, tablet, smartfon)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79F1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1FE98D90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63B8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B07" w14:textId="7A1879DD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Możliwość definiowania do 1000 programów wirowania po 30 kroków każdy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592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3FB08379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99E3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8BBB" w14:textId="1807FE23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Oprogramowanie do optymalizacji parametrów wirowania, symulacji i dokonywania typowych przeliczeń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EDA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46473D16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8E39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5AC" w14:textId="05AD3918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Oprogramowanie sterujące wirówki z biblioteką rotorów oraz probówek wirówkowych. Po wyborze rotora i probówek oprogramowanie automatycznie ogranicza dopuszczalne parametry wirowania.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FCB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22633ABD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3A1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AC7" w14:textId="6173FFEB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Generowanie wykresów krzywych temperatury i prędkości całego procesu wirowania na ekranie sterującym podczas wirowania oraz możliwość wglądu do danych historycznych (zapis min. 5200 wykresów)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C1D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5CA09AF5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3535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636" w14:textId="3A2DCF09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sz w:val="20"/>
                <w:szCs w:val="20"/>
              </w:rPr>
              <w:t>Wbudowany kalendarz z możliwością rezerwacji instrumentu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4EE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30CC0B71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8372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691C" w14:textId="367CD70E" w:rsidR="00EE6FE2" w:rsidRPr="00D828A2" w:rsidRDefault="00847BD1" w:rsidP="00847BD1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Urządzenie posiada deklarację</w:t>
            </w:r>
            <w:r w:rsidR="00EE6FE2"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zgodności z dyrektywą CE-IVD (98/79/EC)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F98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05023B" w:rsidRPr="00D828A2" w14:paraId="0A21F883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C3FF" w14:textId="77777777" w:rsidR="0005023B" w:rsidRPr="00D828A2" w:rsidRDefault="0005023B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CE3B" w14:textId="066D35DF" w:rsidR="0005023B" w:rsidRPr="00D828A2" w:rsidRDefault="00EE6FE2" w:rsidP="00EE6FE2">
            <w:pPr>
              <w:tabs>
                <w:tab w:val="left" w:pos="1199"/>
              </w:tabs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Zgodność ze standardami bezpieczeństwa IEC 61010-2-020 oraz dyrektywą EMC EN-61326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092" w14:textId="77777777" w:rsidR="0005023B" w:rsidRPr="00D828A2" w:rsidRDefault="0005023B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7598EF3E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405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8E6" w14:textId="28902AA8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Tytanowy rotor wychylny:</w:t>
            </w:r>
          </w:p>
          <w:p w14:paraId="3286BC3E" w14:textId="5B87177E" w:rsidR="00EE6FE2" w:rsidRPr="00D828A2" w:rsidRDefault="00EE6FE2" w:rsidP="00EE6FE2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Maksymalna prędkość: 40 000 </w:t>
            </w:r>
            <w:proofErr w:type="spellStart"/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rpm</w:t>
            </w:r>
            <w:proofErr w:type="spellEnd"/>
          </w:p>
          <w:p w14:paraId="75F06472" w14:textId="78495B2A" w:rsidR="00EE6FE2" w:rsidRPr="00D828A2" w:rsidRDefault="00EE6FE2" w:rsidP="00EE6FE2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Maksymalne przyspieszenie: 285 000 </w:t>
            </w:r>
            <w:proofErr w:type="spellStart"/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xg</w:t>
            </w:r>
            <w:proofErr w:type="spellEnd"/>
          </w:p>
          <w:p w14:paraId="224A6606" w14:textId="03F56C34" w:rsidR="00EE6FE2" w:rsidRPr="00D828A2" w:rsidRDefault="00EE6FE2" w:rsidP="00EE6FE2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Współczynnik k: 137</w:t>
            </w:r>
          </w:p>
          <w:p w14:paraId="5BDB3D16" w14:textId="77777777" w:rsidR="00EE6FE2" w:rsidRPr="00D828A2" w:rsidRDefault="00EE6FE2" w:rsidP="00EE6FE2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Pojemność: 6 x 14 ml</w:t>
            </w:r>
          </w:p>
          <w:p w14:paraId="246CF427" w14:textId="77777777" w:rsidR="00E174AA" w:rsidRPr="00D828A2" w:rsidRDefault="00E174AA" w:rsidP="00E174AA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lastRenderedPageBreak/>
              <w:t>Przykładowe rozwiązanie:</w:t>
            </w:r>
          </w:p>
          <w:p w14:paraId="5B0AD9E8" w14:textId="091585AD" w:rsidR="00E174AA" w:rsidRPr="00D828A2" w:rsidRDefault="00E174AA" w:rsidP="00E174AA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9B5E869" wp14:editId="71149E2E">
                  <wp:extent cx="1712517" cy="946113"/>
                  <wp:effectExtent l="0" t="0" r="2540" b="6985"/>
                  <wp:docPr id="159229780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600" cy="954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E2B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EE6FE2" w:rsidRPr="00D828A2" w14:paraId="521EE5C0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79B6" w14:textId="77777777" w:rsidR="00EE6FE2" w:rsidRPr="00D828A2" w:rsidRDefault="00EE6FE2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C7AE" w14:textId="500CC02F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Tytanowy rotor </w:t>
            </w:r>
            <w:proofErr w:type="spellStart"/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stałokątowy</w:t>
            </w:r>
            <w:proofErr w:type="spellEnd"/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:</w:t>
            </w:r>
          </w:p>
          <w:p w14:paraId="392F8C54" w14:textId="42F104B7" w:rsidR="00EE6FE2" w:rsidRPr="00D828A2" w:rsidRDefault="00EE6FE2" w:rsidP="00EE6FE2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Maksymalna prędkość: 70 000 </w:t>
            </w:r>
            <w:proofErr w:type="spellStart"/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rpm</w:t>
            </w:r>
            <w:proofErr w:type="spellEnd"/>
          </w:p>
          <w:p w14:paraId="70274F20" w14:textId="4BADCC51" w:rsidR="00EE6FE2" w:rsidRPr="00D828A2" w:rsidRDefault="00EE6FE2" w:rsidP="00EE6FE2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Maksymalne przyspieszenie: 450 000 </w:t>
            </w:r>
            <w:proofErr w:type="spellStart"/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xg</w:t>
            </w:r>
            <w:proofErr w:type="spellEnd"/>
          </w:p>
          <w:p w14:paraId="2F136BF2" w14:textId="26E5C36E" w:rsidR="00EE6FE2" w:rsidRPr="00D828A2" w:rsidRDefault="00EE6FE2" w:rsidP="00EE6FE2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Współczynnik k: 36</w:t>
            </w:r>
          </w:p>
          <w:p w14:paraId="27478C76" w14:textId="77777777" w:rsidR="00EE6FE2" w:rsidRPr="00D828A2" w:rsidRDefault="00EE6FE2" w:rsidP="00EE6FE2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Pojemność: 12 x 13,5 ml</w:t>
            </w:r>
          </w:p>
          <w:p w14:paraId="0BB0F3B1" w14:textId="77777777" w:rsidR="00E174AA" w:rsidRPr="00D828A2" w:rsidRDefault="00E174AA" w:rsidP="00E174AA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Przykładowe rozwiązanie:</w:t>
            </w:r>
          </w:p>
          <w:p w14:paraId="45C40E70" w14:textId="5E658848" w:rsidR="00E174AA" w:rsidRPr="00D828A2" w:rsidRDefault="00E174AA" w:rsidP="00E174AA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82A1642" wp14:editId="7B200D00">
                  <wp:extent cx="1770659" cy="790164"/>
                  <wp:effectExtent l="0" t="0" r="1270" b="0"/>
                  <wp:docPr id="144516034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604" cy="80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7EE" w14:textId="77777777" w:rsidR="00EE6FE2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AB60F5" w:rsidRPr="00D828A2" w14:paraId="22DFD51D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196A" w14:textId="77777777" w:rsidR="00AB60F5" w:rsidRPr="00D828A2" w:rsidRDefault="00AB60F5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AA5" w14:textId="77777777" w:rsidR="00AB60F5" w:rsidRPr="00D828A2" w:rsidRDefault="00AB60F5" w:rsidP="00AB60F5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Aluminiowy rotor </w:t>
            </w:r>
            <w:proofErr w:type="spellStart"/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stałokątowy</w:t>
            </w:r>
            <w:proofErr w:type="spellEnd"/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TY 19 </w:t>
            </w:r>
          </w:p>
          <w:p w14:paraId="5B0A3FBE" w14:textId="35D971E6" w:rsidR="00AB60F5" w:rsidRPr="00D828A2" w:rsidRDefault="00AB60F5" w:rsidP="00AB60F5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Maksymalna prędkość: 19 000 </w:t>
            </w:r>
            <w:proofErr w:type="spellStart"/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rpm</w:t>
            </w:r>
            <w:proofErr w:type="spellEnd"/>
          </w:p>
          <w:p w14:paraId="333C540F" w14:textId="39B446D4" w:rsidR="00AB60F5" w:rsidRPr="00D828A2" w:rsidRDefault="00AB60F5" w:rsidP="00AB60F5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Maksymalne przyspieszenie: 53 900 </w:t>
            </w:r>
            <w:proofErr w:type="spellStart"/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xg</w:t>
            </w:r>
            <w:proofErr w:type="spellEnd"/>
          </w:p>
          <w:p w14:paraId="2C719CD7" w14:textId="16AC390F" w:rsidR="00AB60F5" w:rsidRPr="00D828A2" w:rsidRDefault="00AB60F5" w:rsidP="00AB60F5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Współczynnik k: 951</w:t>
            </w:r>
          </w:p>
          <w:p w14:paraId="58F1249B" w14:textId="77777777" w:rsidR="00AB60F5" w:rsidRPr="00D828A2" w:rsidRDefault="00AB60F5" w:rsidP="00AB60F5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Pojemność: 6 x 250 ml</w:t>
            </w:r>
          </w:p>
          <w:p w14:paraId="5BD9AEE0" w14:textId="77777777" w:rsidR="00E174AA" w:rsidRPr="00D828A2" w:rsidRDefault="00E174AA" w:rsidP="00E174AA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Przykładowe rozwiązanie:</w:t>
            </w:r>
          </w:p>
          <w:p w14:paraId="3749D279" w14:textId="4916ACFA" w:rsidR="00E174AA" w:rsidRPr="00D828A2" w:rsidRDefault="00E174AA" w:rsidP="00E174AA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F6D85A" wp14:editId="2FD19C9A">
                  <wp:extent cx="1857766" cy="919686"/>
                  <wp:effectExtent l="0" t="0" r="0" b="0"/>
                  <wp:docPr id="56442748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588" cy="94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311" w14:textId="77777777" w:rsidR="00AB60F5" w:rsidRPr="00D828A2" w:rsidRDefault="00AB60F5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05023B" w:rsidRPr="00D828A2" w14:paraId="27CBCF1C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7CA6" w14:textId="77777777" w:rsidR="0005023B" w:rsidRPr="00D828A2" w:rsidRDefault="0005023B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BF2" w14:textId="5C37BCA7" w:rsidR="0005023B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Gwarancja na rotory – </w:t>
            </w:r>
            <w:r w:rsidR="00D1449F"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5 lat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57C" w14:textId="77777777" w:rsidR="0005023B" w:rsidRPr="00D828A2" w:rsidRDefault="0005023B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  <w:tr w:rsidR="0005023B" w:rsidRPr="00D828A2" w14:paraId="0CB0DECF" w14:textId="77777777" w:rsidTr="00D1449F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D54" w14:textId="77777777" w:rsidR="0005023B" w:rsidRPr="00D828A2" w:rsidRDefault="0005023B" w:rsidP="00EE6FE2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649" w14:textId="4C99DFE7" w:rsidR="0005023B" w:rsidRPr="00D828A2" w:rsidRDefault="00EE6FE2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Gwarancja amortyzacyjna na napęd – </w:t>
            </w:r>
            <w:r w:rsidR="00D1449F"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Pr="00D828A2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10 lat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F09" w14:textId="77777777" w:rsidR="0005023B" w:rsidRPr="00D828A2" w:rsidRDefault="0005023B" w:rsidP="00EE6FE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9779E10" w14:textId="77777777" w:rsidR="00A81055" w:rsidRPr="00D828A2" w:rsidRDefault="00A81055" w:rsidP="00481E04">
      <w:pPr>
        <w:rPr>
          <w:rFonts w:ascii="Arial Narrow" w:hAnsi="Arial Narrow" w:cstheme="minorHAnsi"/>
          <w:b/>
          <w:color w:val="000000" w:themeColor="text1"/>
          <w:sz w:val="20"/>
          <w:szCs w:val="20"/>
          <w:u w:val="single"/>
        </w:rPr>
      </w:pPr>
    </w:p>
    <w:p w14:paraId="7F039C7D" w14:textId="77777777" w:rsidR="00351487" w:rsidRPr="00D828A2" w:rsidRDefault="00351487" w:rsidP="00481E04">
      <w:pPr>
        <w:suppressAutoHyphens/>
        <w:ind w:firstLine="5103"/>
        <w:jc w:val="center"/>
        <w:rPr>
          <w:rFonts w:ascii="Arial Narrow" w:hAnsi="Arial Narrow" w:cstheme="minorHAnsi"/>
          <w:i/>
          <w:color w:val="000000" w:themeColor="text1"/>
          <w:sz w:val="20"/>
          <w:szCs w:val="20"/>
        </w:rPr>
      </w:pPr>
    </w:p>
    <w:p w14:paraId="2D160189" w14:textId="1E1CB1BC" w:rsidR="00824320" w:rsidRPr="00D828A2" w:rsidRDefault="00D828A2" w:rsidP="00D828A2">
      <w:pPr>
        <w:suppressAutoHyphens/>
        <w:ind w:firstLine="5103"/>
        <w:rPr>
          <w:rFonts w:ascii="Arial Narrow" w:hAnsi="Arial Narrow" w:cstheme="minorHAnsi"/>
          <w:color w:val="FF0000"/>
          <w:sz w:val="20"/>
          <w:szCs w:val="20"/>
        </w:rPr>
      </w:pPr>
      <w:bookmarkStart w:id="1" w:name="_Hlk139442495"/>
      <w:r w:rsidRPr="00D828A2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D828A2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</w:t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 w:rsidRPr="00D828A2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 (kwalifikowany podpis elektroniczny)                 </w:t>
      </w:r>
      <w:r w:rsidRPr="00D828A2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</w:t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 w:rsidRPr="00D828A2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  lub w postaci elektronicznej opatrzonej </w:t>
      </w:r>
      <w:r w:rsidRPr="00D828A2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</w:t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ab/>
      </w:r>
      <w:r w:rsidRPr="00D828A2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>podpisem zaufanym lub podpisem osobistym</w:t>
      </w:r>
      <w:bookmarkEnd w:id="1"/>
    </w:p>
    <w:sectPr w:rsidR="00824320" w:rsidRPr="00D828A2" w:rsidSect="00A81055">
      <w:pgSz w:w="11906" w:h="16838"/>
      <w:pgMar w:top="510" w:right="567" w:bottom="567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62A40" w14:textId="77777777" w:rsidR="00B07D1D" w:rsidRDefault="00B07D1D" w:rsidP="009B268A">
      <w:pPr>
        <w:spacing w:after="0" w:line="240" w:lineRule="auto"/>
      </w:pPr>
      <w:r>
        <w:separator/>
      </w:r>
    </w:p>
  </w:endnote>
  <w:endnote w:type="continuationSeparator" w:id="0">
    <w:p w14:paraId="72585DA6" w14:textId="77777777" w:rsidR="00B07D1D" w:rsidRDefault="00B07D1D" w:rsidP="009B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8A987" w14:textId="77777777" w:rsidR="00B07D1D" w:rsidRDefault="00B07D1D" w:rsidP="009B268A">
      <w:pPr>
        <w:spacing w:after="0" w:line="240" w:lineRule="auto"/>
      </w:pPr>
      <w:r>
        <w:separator/>
      </w:r>
    </w:p>
  </w:footnote>
  <w:footnote w:type="continuationSeparator" w:id="0">
    <w:p w14:paraId="7621780E" w14:textId="77777777" w:rsidR="00B07D1D" w:rsidRDefault="00B07D1D" w:rsidP="009B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6C48"/>
    <w:multiLevelType w:val="hybridMultilevel"/>
    <w:tmpl w:val="8AA69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7036"/>
    <w:multiLevelType w:val="hybridMultilevel"/>
    <w:tmpl w:val="09A0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1D2"/>
    <w:multiLevelType w:val="hybridMultilevel"/>
    <w:tmpl w:val="BA86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C57B1"/>
    <w:multiLevelType w:val="hybridMultilevel"/>
    <w:tmpl w:val="A8E040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E16244"/>
    <w:multiLevelType w:val="hybridMultilevel"/>
    <w:tmpl w:val="44BAF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87427"/>
    <w:multiLevelType w:val="hybridMultilevel"/>
    <w:tmpl w:val="50727998"/>
    <w:lvl w:ilvl="0" w:tplc="C4F6C9B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357C2"/>
    <w:multiLevelType w:val="hybridMultilevel"/>
    <w:tmpl w:val="CEF2B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C04D2"/>
    <w:multiLevelType w:val="multilevel"/>
    <w:tmpl w:val="583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FB22FC"/>
    <w:multiLevelType w:val="hybridMultilevel"/>
    <w:tmpl w:val="9ACC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04EEC"/>
    <w:multiLevelType w:val="hybridMultilevel"/>
    <w:tmpl w:val="CD90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0sDCxtDQ1tTCxMDJX0lEKTi0uzszPAykwrgUAh/JHtywAAAA="/>
  </w:docVars>
  <w:rsids>
    <w:rsidRoot w:val="00481E04"/>
    <w:rsid w:val="0001220D"/>
    <w:rsid w:val="00025DA2"/>
    <w:rsid w:val="0005023B"/>
    <w:rsid w:val="0005535D"/>
    <w:rsid w:val="00062D71"/>
    <w:rsid w:val="0006499E"/>
    <w:rsid w:val="000764A5"/>
    <w:rsid w:val="000B1736"/>
    <w:rsid w:val="000D2425"/>
    <w:rsid w:val="00130F85"/>
    <w:rsid w:val="001456D8"/>
    <w:rsid w:val="001A1518"/>
    <w:rsid w:val="001A5471"/>
    <w:rsid w:val="001B7F29"/>
    <w:rsid w:val="001D56ED"/>
    <w:rsid w:val="001D6E4C"/>
    <w:rsid w:val="001F4BE3"/>
    <w:rsid w:val="001F7F94"/>
    <w:rsid w:val="00233F6C"/>
    <w:rsid w:val="00285750"/>
    <w:rsid w:val="00293516"/>
    <w:rsid w:val="00297542"/>
    <w:rsid w:val="002A59AB"/>
    <w:rsid w:val="002B63D8"/>
    <w:rsid w:val="002C575E"/>
    <w:rsid w:val="002E34BA"/>
    <w:rsid w:val="00351487"/>
    <w:rsid w:val="00363ED9"/>
    <w:rsid w:val="00372B4B"/>
    <w:rsid w:val="0039325B"/>
    <w:rsid w:val="00397E96"/>
    <w:rsid w:val="003A14BF"/>
    <w:rsid w:val="003B4954"/>
    <w:rsid w:val="003D4CE7"/>
    <w:rsid w:val="003E4929"/>
    <w:rsid w:val="003F2162"/>
    <w:rsid w:val="004104C3"/>
    <w:rsid w:val="00415234"/>
    <w:rsid w:val="00461C1F"/>
    <w:rsid w:val="00465307"/>
    <w:rsid w:val="00467D4E"/>
    <w:rsid w:val="00480B76"/>
    <w:rsid w:val="00481B4E"/>
    <w:rsid w:val="00481E04"/>
    <w:rsid w:val="004862C0"/>
    <w:rsid w:val="004A5A35"/>
    <w:rsid w:val="004A7D36"/>
    <w:rsid w:val="004D045B"/>
    <w:rsid w:val="00524BC1"/>
    <w:rsid w:val="00553C9D"/>
    <w:rsid w:val="0059627A"/>
    <w:rsid w:val="005A003E"/>
    <w:rsid w:val="005A0C1E"/>
    <w:rsid w:val="005D5471"/>
    <w:rsid w:val="005F0E17"/>
    <w:rsid w:val="006321C2"/>
    <w:rsid w:val="0066570F"/>
    <w:rsid w:val="0067036B"/>
    <w:rsid w:val="0068138B"/>
    <w:rsid w:val="00687615"/>
    <w:rsid w:val="0069690C"/>
    <w:rsid w:val="006B0DC0"/>
    <w:rsid w:val="006F69A4"/>
    <w:rsid w:val="00751857"/>
    <w:rsid w:val="00757039"/>
    <w:rsid w:val="00783209"/>
    <w:rsid w:val="007914F2"/>
    <w:rsid w:val="007D0E2F"/>
    <w:rsid w:val="007F58D9"/>
    <w:rsid w:val="00810E41"/>
    <w:rsid w:val="00812D39"/>
    <w:rsid w:val="00824320"/>
    <w:rsid w:val="00842BFC"/>
    <w:rsid w:val="0084492B"/>
    <w:rsid w:val="00847BD1"/>
    <w:rsid w:val="00890CE9"/>
    <w:rsid w:val="0089628D"/>
    <w:rsid w:val="008B73E7"/>
    <w:rsid w:val="008C3486"/>
    <w:rsid w:val="008E1276"/>
    <w:rsid w:val="00900E6B"/>
    <w:rsid w:val="00902AB8"/>
    <w:rsid w:val="00945ED0"/>
    <w:rsid w:val="00947F71"/>
    <w:rsid w:val="0097530B"/>
    <w:rsid w:val="009800EE"/>
    <w:rsid w:val="009A3436"/>
    <w:rsid w:val="009B268A"/>
    <w:rsid w:val="009D208E"/>
    <w:rsid w:val="009D20EA"/>
    <w:rsid w:val="00A0354F"/>
    <w:rsid w:val="00A16DC6"/>
    <w:rsid w:val="00A2412F"/>
    <w:rsid w:val="00A3149F"/>
    <w:rsid w:val="00A35319"/>
    <w:rsid w:val="00A52D0B"/>
    <w:rsid w:val="00A81055"/>
    <w:rsid w:val="00A86979"/>
    <w:rsid w:val="00AB4789"/>
    <w:rsid w:val="00AB60F5"/>
    <w:rsid w:val="00AD19A4"/>
    <w:rsid w:val="00AD4917"/>
    <w:rsid w:val="00AE367E"/>
    <w:rsid w:val="00B01026"/>
    <w:rsid w:val="00B07D1D"/>
    <w:rsid w:val="00B1686C"/>
    <w:rsid w:val="00B42765"/>
    <w:rsid w:val="00B47E00"/>
    <w:rsid w:val="00B518D4"/>
    <w:rsid w:val="00B519F0"/>
    <w:rsid w:val="00B80F2B"/>
    <w:rsid w:val="00BA49FB"/>
    <w:rsid w:val="00BF3E7E"/>
    <w:rsid w:val="00C22C54"/>
    <w:rsid w:val="00C3062A"/>
    <w:rsid w:val="00C43544"/>
    <w:rsid w:val="00CB2B99"/>
    <w:rsid w:val="00CC25DD"/>
    <w:rsid w:val="00CF20B0"/>
    <w:rsid w:val="00D102BC"/>
    <w:rsid w:val="00D1449F"/>
    <w:rsid w:val="00D3098C"/>
    <w:rsid w:val="00D34966"/>
    <w:rsid w:val="00D55B0E"/>
    <w:rsid w:val="00D828A2"/>
    <w:rsid w:val="00E12324"/>
    <w:rsid w:val="00E174AA"/>
    <w:rsid w:val="00E73695"/>
    <w:rsid w:val="00EC2C61"/>
    <w:rsid w:val="00EC7901"/>
    <w:rsid w:val="00EE6FE2"/>
    <w:rsid w:val="00F04A18"/>
    <w:rsid w:val="00F23F73"/>
    <w:rsid w:val="00F5586D"/>
    <w:rsid w:val="00F83FC4"/>
    <w:rsid w:val="00F85035"/>
    <w:rsid w:val="00F97A68"/>
    <w:rsid w:val="00FB20C8"/>
    <w:rsid w:val="00FB6F62"/>
    <w:rsid w:val="00FC231A"/>
    <w:rsid w:val="00FE1603"/>
    <w:rsid w:val="00FE19A5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6BCE"/>
  <w15:chartTrackingRefBased/>
  <w15:docId w15:val="{50F5587D-5BE7-45D4-A837-9E5E4732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750"/>
    <w:pPr>
      <w:ind w:left="720"/>
      <w:contextualSpacing/>
    </w:pPr>
  </w:style>
  <w:style w:type="character" w:customStyle="1" w:styleId="text-grey-10">
    <w:name w:val="text-grey-10"/>
    <w:basedOn w:val="Domylnaczcionkaakapitu"/>
    <w:rsid w:val="00A3149F"/>
  </w:style>
  <w:style w:type="character" w:customStyle="1" w:styleId="ng-star-inserted">
    <w:name w:val="ng-star-inserted"/>
    <w:basedOn w:val="Domylnaczcionkaakapitu"/>
    <w:rsid w:val="00A314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6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68A"/>
    <w:rPr>
      <w:vertAlign w:val="superscript"/>
    </w:rPr>
  </w:style>
  <w:style w:type="character" w:customStyle="1" w:styleId="technical-attributesattribute-value--dictionary">
    <w:name w:val="technical-attributes__attribute-value--dictionary"/>
    <w:basedOn w:val="Domylnaczcionkaakapitu"/>
    <w:rsid w:val="009B268A"/>
  </w:style>
  <w:style w:type="character" w:styleId="Pogrubienie">
    <w:name w:val="Strong"/>
    <w:basedOn w:val="Domylnaczcionkaakapitu"/>
    <w:uiPriority w:val="22"/>
    <w:qFormat/>
    <w:rsid w:val="00C3062A"/>
    <w:rPr>
      <w:b/>
      <w:bCs/>
    </w:rPr>
  </w:style>
  <w:style w:type="character" w:customStyle="1" w:styleId="ratingval">
    <w:name w:val="ratingval"/>
    <w:basedOn w:val="Domylnaczcionkaakapitu"/>
    <w:rsid w:val="00751857"/>
  </w:style>
  <w:style w:type="character" w:styleId="Hipercze">
    <w:name w:val="Hyperlink"/>
    <w:basedOn w:val="Domylnaczcionkaakapitu"/>
    <w:uiPriority w:val="99"/>
    <w:unhideWhenUsed/>
    <w:rsid w:val="005D5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75703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57039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Nagwekistopka">
    <w:name w:val="Nagłówek i stopka"/>
    <w:rsid w:val="00757039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Musiałowski</dc:creator>
  <cp:keywords/>
  <dc:description/>
  <cp:lastModifiedBy>Wojciech Cyż</cp:lastModifiedBy>
  <cp:revision>9</cp:revision>
  <dcterms:created xsi:type="dcterms:W3CDTF">2024-07-24T06:51:00Z</dcterms:created>
  <dcterms:modified xsi:type="dcterms:W3CDTF">2024-08-14T06:50:00Z</dcterms:modified>
</cp:coreProperties>
</file>