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131A" w14:textId="77777777" w:rsidR="00673FFF" w:rsidRDefault="00673FFF">
      <w:pPr>
        <w:pStyle w:val="Tekstpodstawowy"/>
        <w:spacing w:before="8"/>
        <w:rPr>
          <w:rFonts w:ascii="Times New Roman"/>
          <w:sz w:val="6"/>
        </w:rPr>
      </w:pPr>
    </w:p>
    <w:p w14:paraId="0334B0D8" w14:textId="5A1C82D5" w:rsidR="00DB54DF" w:rsidRPr="00E02BA0" w:rsidRDefault="00E02BA0"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sidRPr="00E02BA0">
        <w:rPr>
          <w:rFonts w:asciiTheme="minorHAnsi" w:eastAsia="Times New Roman" w:hAnsiTheme="minorHAnsi" w:cstheme="minorHAnsi"/>
          <w:b/>
          <w:bCs/>
          <w:sz w:val="24"/>
          <w:szCs w:val="24"/>
          <w:lang w:eastAsia="pl-PL"/>
        </w:rPr>
        <w:t>IN.271.</w:t>
      </w:r>
      <w:r w:rsidR="00E25F3A">
        <w:rPr>
          <w:rFonts w:asciiTheme="minorHAnsi" w:eastAsia="Times New Roman" w:hAnsiTheme="minorHAnsi" w:cstheme="minorHAnsi"/>
          <w:b/>
          <w:bCs/>
          <w:sz w:val="24"/>
          <w:szCs w:val="24"/>
          <w:lang w:eastAsia="pl-PL"/>
        </w:rPr>
        <w:t>19</w:t>
      </w:r>
      <w:r w:rsidR="00AC193E" w:rsidRPr="00E02BA0">
        <w:rPr>
          <w:rFonts w:asciiTheme="minorHAnsi" w:eastAsia="Times New Roman" w:hAnsiTheme="minorHAnsi" w:cstheme="minorHAnsi"/>
          <w:b/>
          <w:bCs/>
          <w:sz w:val="24"/>
          <w:szCs w:val="24"/>
          <w:lang w:eastAsia="pl-PL"/>
        </w:rPr>
        <w:t>.2021.</w:t>
      </w:r>
      <w:r w:rsidR="00E25F3A">
        <w:rPr>
          <w:rFonts w:asciiTheme="minorHAnsi" w:eastAsia="Times New Roman" w:hAnsiTheme="minorHAnsi" w:cstheme="minorHAnsi"/>
          <w:b/>
          <w:bCs/>
          <w:sz w:val="24"/>
          <w:szCs w:val="24"/>
          <w:lang w:eastAsia="pl-PL"/>
        </w:rPr>
        <w:t>MS</w:t>
      </w:r>
    </w:p>
    <w:p w14:paraId="5D0CBD2B"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770EFBD"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pStyle w:val="Tekstpodstawowy"/>
        <w:spacing w:before="10"/>
        <w:rPr>
          <w:rFonts w:asciiTheme="minorHAnsi" w:hAnsiTheme="minorHAnsi" w:cstheme="minorHAnsi"/>
          <w:sz w:val="33"/>
        </w:rPr>
      </w:pPr>
    </w:p>
    <w:p w14:paraId="2CB65174" w14:textId="77777777" w:rsidR="00B32E4D" w:rsidRPr="00A547A8" w:rsidRDefault="00B32E4D">
      <w:pPr>
        <w:pStyle w:val="Tekstpodstawowy"/>
        <w:spacing w:before="10"/>
        <w:rPr>
          <w:rFonts w:asciiTheme="minorHAnsi" w:hAnsiTheme="minorHAnsi" w:cstheme="minorHAnsi"/>
          <w:sz w:val="33"/>
        </w:rPr>
      </w:pPr>
    </w:p>
    <w:p w14:paraId="695FAC59" w14:textId="77777777" w:rsidR="00B32E4D" w:rsidRPr="00A547A8" w:rsidRDefault="00B32E4D">
      <w:pPr>
        <w:pStyle w:val="Tekstpodstawowy"/>
        <w:spacing w:before="10"/>
        <w:rPr>
          <w:rFonts w:asciiTheme="minorHAnsi" w:hAnsiTheme="minorHAnsi" w:cstheme="minorHAnsi"/>
          <w:sz w:val="33"/>
        </w:rPr>
      </w:pPr>
    </w:p>
    <w:p w14:paraId="1663D10A"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53BD21E8" w:rsidR="00B32E4D" w:rsidRPr="00590A85" w:rsidRDefault="00F13C14" w:rsidP="00F56565">
      <w:pPr>
        <w:pStyle w:val="Akapitzlist"/>
        <w:numPr>
          <w:ilvl w:val="1"/>
          <w:numId w:val="33"/>
        </w:numPr>
        <w:jc w:val="center"/>
        <w:rPr>
          <w:rFonts w:asciiTheme="minorHAnsi" w:hAnsiTheme="minorHAnsi" w:cstheme="minorHAnsi"/>
          <w:sz w:val="32"/>
          <w:szCs w:val="32"/>
        </w:rPr>
      </w:pPr>
      <w:r>
        <w:rPr>
          <w:rFonts w:asciiTheme="minorHAnsi" w:hAnsiTheme="minorHAnsi" w:cstheme="minorHAnsi"/>
          <w:sz w:val="32"/>
          <w:szCs w:val="32"/>
        </w:rPr>
        <w:t xml:space="preserve"> Lwówek</w:t>
      </w:r>
      <w:r w:rsidR="00B32E4D" w:rsidRPr="00590A85">
        <w:rPr>
          <w:rFonts w:asciiTheme="minorHAnsi" w:hAnsiTheme="minorHAnsi" w:cstheme="minorHAnsi"/>
          <w:sz w:val="32"/>
          <w:szCs w:val="32"/>
        </w:rPr>
        <w:t xml:space="preserve"> Śląski</w:t>
      </w:r>
    </w:p>
    <w:p w14:paraId="7A977C2A" w14:textId="77777777" w:rsidR="00DB54DF" w:rsidRPr="00A547A8" w:rsidRDefault="00DB54DF" w:rsidP="00B32E4D">
      <w:pPr>
        <w:pStyle w:val="Tekstpodstawowy"/>
        <w:ind w:left="595"/>
        <w:jc w:val="center"/>
        <w:rPr>
          <w:rFonts w:asciiTheme="minorHAnsi" w:hAnsiTheme="minorHAnsi" w:cstheme="minorHAnsi"/>
        </w:rPr>
      </w:pPr>
    </w:p>
    <w:p w14:paraId="6A581DF2" w14:textId="77777777" w:rsidR="00590A85" w:rsidRDefault="00590A85" w:rsidP="00590A85">
      <w:pPr>
        <w:widowControl/>
        <w:autoSpaceDE/>
        <w:autoSpaceDN/>
        <w:spacing w:after="160" w:line="256" w:lineRule="auto"/>
        <w:contextualSpacing/>
        <w:rPr>
          <w:rFonts w:asciiTheme="minorHAnsi" w:hAnsiTheme="minorHAnsi" w:cstheme="minorHAnsi"/>
          <w:sz w:val="28"/>
          <w:szCs w:val="28"/>
        </w:rPr>
      </w:pPr>
    </w:p>
    <w:p w14:paraId="22B2738A" w14:textId="77777777" w:rsidR="00590A85" w:rsidRDefault="00590A85" w:rsidP="00590A85">
      <w:pPr>
        <w:widowControl/>
        <w:autoSpaceDE/>
        <w:autoSpaceDN/>
        <w:spacing w:after="160" w:line="256" w:lineRule="auto"/>
        <w:contextualSpacing/>
        <w:rPr>
          <w:rFonts w:asciiTheme="minorHAnsi" w:hAnsiTheme="minorHAnsi" w:cstheme="minorHAnsi"/>
          <w:sz w:val="28"/>
          <w:szCs w:val="28"/>
        </w:rPr>
      </w:pPr>
    </w:p>
    <w:p w14:paraId="6632C47B" w14:textId="463041B2" w:rsidR="00673FFF" w:rsidRPr="00590A85" w:rsidRDefault="00B32E4D" w:rsidP="00590A85">
      <w:pPr>
        <w:widowControl/>
        <w:autoSpaceDE/>
        <w:autoSpaceDN/>
        <w:spacing w:after="160" w:line="256" w:lineRule="auto"/>
        <w:contextualSpacing/>
        <w:jc w:val="both"/>
        <w:rPr>
          <w:rFonts w:eastAsiaTheme="minorHAnsi"/>
          <w:sz w:val="28"/>
          <w:szCs w:val="28"/>
        </w:rPr>
      </w:pPr>
      <w:r w:rsidRPr="00590A85">
        <w:rPr>
          <w:rFonts w:asciiTheme="minorHAnsi" w:hAnsiTheme="minorHAnsi" w:cstheme="minorHAnsi"/>
          <w:sz w:val="28"/>
          <w:szCs w:val="28"/>
        </w:rPr>
        <w:t xml:space="preserve">Zaprasza do złożenia oferty </w:t>
      </w:r>
      <w:r w:rsidR="00D40893" w:rsidRPr="00590A85">
        <w:rPr>
          <w:rFonts w:asciiTheme="minorHAnsi" w:hAnsiTheme="minorHAnsi" w:cstheme="minorHAnsi"/>
          <w:sz w:val="28"/>
          <w:szCs w:val="28"/>
        </w:rPr>
        <w:t xml:space="preserve">w trybie </w:t>
      </w:r>
      <w:r w:rsidR="00D40893" w:rsidRPr="00590A85">
        <w:rPr>
          <w:rFonts w:eastAsiaTheme="minorHAnsi"/>
          <w:sz w:val="28"/>
          <w:szCs w:val="28"/>
        </w:rPr>
        <w:t xml:space="preserve">art. 275 pkt. 1) w związku z art. 359 pkt. 2) </w:t>
      </w:r>
      <w:r w:rsidR="00590A85">
        <w:rPr>
          <w:rFonts w:eastAsiaTheme="minorHAnsi"/>
          <w:sz w:val="28"/>
          <w:szCs w:val="28"/>
        </w:rPr>
        <w:t xml:space="preserve">                         </w:t>
      </w:r>
      <w:r w:rsidR="00D40893" w:rsidRPr="00590A85">
        <w:rPr>
          <w:rFonts w:eastAsiaTheme="minorHAnsi"/>
          <w:sz w:val="28"/>
          <w:szCs w:val="28"/>
        </w:rPr>
        <w:t>i art. 360 ustawy z dnia 11 września 2019 r. Prawo zamówień publicznych</w:t>
      </w:r>
      <w:r w:rsidR="00590A85">
        <w:rPr>
          <w:rFonts w:eastAsiaTheme="minorHAnsi"/>
          <w:sz w:val="28"/>
          <w:szCs w:val="28"/>
        </w:rPr>
        <w:t xml:space="preserve">                                      </w:t>
      </w:r>
      <w:r w:rsidR="00D40893" w:rsidRPr="00590A85">
        <w:rPr>
          <w:rFonts w:eastAsiaTheme="minorHAnsi"/>
          <w:sz w:val="28"/>
          <w:szCs w:val="28"/>
        </w:rPr>
        <w:t xml:space="preserve">(Dz. U. z 2019 r., poz. 2019 ze zm.), zwanej dalej Ustawą, </w:t>
      </w:r>
      <w:r w:rsidR="00EF720B" w:rsidRPr="00590A85">
        <w:rPr>
          <w:rFonts w:asciiTheme="minorHAnsi" w:hAnsiTheme="minorHAnsi" w:cstheme="minorHAnsi"/>
          <w:sz w:val="28"/>
          <w:szCs w:val="28"/>
        </w:rPr>
        <w:t>na USŁUGI</w:t>
      </w:r>
      <w:r w:rsidRPr="00590A85">
        <w:rPr>
          <w:rFonts w:asciiTheme="minorHAnsi" w:hAnsiTheme="minorHAnsi" w:cstheme="minorHAnsi"/>
          <w:sz w:val="28"/>
          <w:szCs w:val="28"/>
        </w:rPr>
        <w:t> </w:t>
      </w:r>
      <w:r w:rsidR="00B5516A">
        <w:rPr>
          <w:rFonts w:asciiTheme="minorHAnsi" w:hAnsiTheme="minorHAnsi" w:cstheme="minorHAnsi"/>
          <w:sz w:val="28"/>
          <w:szCs w:val="28"/>
        </w:rPr>
        <w:t xml:space="preserve">SPOŁECZNE </w:t>
      </w:r>
      <w:r w:rsidRPr="00590A85">
        <w:rPr>
          <w:rFonts w:asciiTheme="minorHAnsi" w:hAnsiTheme="minorHAnsi" w:cstheme="minorHAnsi"/>
          <w:sz w:val="28"/>
          <w:szCs w:val="28"/>
        </w:rPr>
        <w:t>pn:</w:t>
      </w:r>
    </w:p>
    <w:p w14:paraId="2DAA921F" w14:textId="03B48D60" w:rsidR="0017086C" w:rsidRPr="00590A85" w:rsidRDefault="0017086C" w:rsidP="00B32E4D">
      <w:pPr>
        <w:pStyle w:val="Tekstpodstawowy"/>
        <w:ind w:left="595"/>
        <w:jc w:val="both"/>
        <w:rPr>
          <w:rFonts w:asciiTheme="minorHAnsi" w:hAnsiTheme="minorHAnsi" w:cstheme="minorHAnsi"/>
          <w:sz w:val="28"/>
          <w:szCs w:val="28"/>
        </w:rPr>
      </w:pPr>
    </w:p>
    <w:p w14:paraId="40A054BF" w14:textId="0D6CD665" w:rsidR="0017086C" w:rsidRDefault="0017086C" w:rsidP="00B32E4D">
      <w:pPr>
        <w:pStyle w:val="Tekstpodstawowy"/>
        <w:ind w:left="595"/>
        <w:jc w:val="both"/>
        <w:rPr>
          <w:rFonts w:asciiTheme="minorHAnsi" w:hAnsiTheme="minorHAnsi" w:cstheme="minorHAnsi"/>
          <w:sz w:val="28"/>
          <w:szCs w:val="28"/>
        </w:rPr>
      </w:pPr>
    </w:p>
    <w:p w14:paraId="23699212" w14:textId="77777777" w:rsidR="008A2214" w:rsidRPr="00A547A8" w:rsidRDefault="008A2214" w:rsidP="00B32E4D">
      <w:pPr>
        <w:pStyle w:val="Tekstpodstawowy"/>
        <w:ind w:left="595"/>
        <w:jc w:val="both"/>
        <w:rPr>
          <w:rFonts w:asciiTheme="minorHAnsi" w:hAnsiTheme="minorHAnsi" w:cstheme="minorHAnsi"/>
          <w:sz w:val="28"/>
          <w:szCs w:val="28"/>
        </w:rPr>
      </w:pPr>
    </w:p>
    <w:p w14:paraId="44A880F2" w14:textId="77777777" w:rsidR="00673FFF" w:rsidRPr="00A547A8" w:rsidRDefault="00673FFF">
      <w:pPr>
        <w:pStyle w:val="Tekstpodstawowy"/>
        <w:rPr>
          <w:rFonts w:asciiTheme="minorHAnsi" w:hAnsiTheme="minorHAnsi" w:cstheme="minorHAnsi"/>
        </w:rPr>
      </w:pPr>
    </w:p>
    <w:p w14:paraId="1826604E" w14:textId="77777777" w:rsidR="0017086C" w:rsidRPr="008A2214" w:rsidRDefault="0017086C" w:rsidP="0017086C">
      <w:pPr>
        <w:pStyle w:val="Standard"/>
        <w:jc w:val="center"/>
        <w:rPr>
          <w:b/>
          <w:bCs/>
          <w:sz w:val="32"/>
          <w:szCs w:val="32"/>
        </w:rPr>
      </w:pPr>
      <w:r w:rsidRPr="008A2214">
        <w:rPr>
          <w:b/>
          <w:bCs/>
          <w:sz w:val="32"/>
          <w:szCs w:val="32"/>
        </w:rPr>
        <w:t>„Świadczenie usług pocztowych w obrocie krajowym i zagranicznym”</w:t>
      </w:r>
    </w:p>
    <w:p w14:paraId="36A2C59C" w14:textId="457A9069" w:rsidR="00EF720B" w:rsidRPr="008A2214" w:rsidRDefault="00EF720B" w:rsidP="00275309">
      <w:pPr>
        <w:pStyle w:val="Tekstpodstawowy"/>
        <w:ind w:left="709" w:hanging="709"/>
        <w:jc w:val="both"/>
        <w:rPr>
          <w:rFonts w:asciiTheme="minorHAnsi" w:hAnsiTheme="minorHAnsi" w:cstheme="minorHAnsi"/>
          <w:b/>
          <w:bCs/>
          <w:sz w:val="32"/>
          <w:szCs w:val="32"/>
        </w:rPr>
      </w:pPr>
    </w:p>
    <w:p w14:paraId="1241A7A3" w14:textId="77777777" w:rsidR="00673FFF" w:rsidRPr="00A547A8" w:rsidRDefault="00673FFF">
      <w:pPr>
        <w:pStyle w:val="Tekstpodstawowy"/>
        <w:rPr>
          <w:rFonts w:asciiTheme="minorHAnsi" w:hAnsiTheme="minorHAnsi" w:cstheme="minorHAnsi"/>
          <w:b/>
          <w:sz w:val="30"/>
        </w:rPr>
      </w:pPr>
    </w:p>
    <w:p w14:paraId="7BC8D62D" w14:textId="77777777" w:rsidR="00673FFF" w:rsidRPr="00A547A8" w:rsidRDefault="00673FFF">
      <w:pPr>
        <w:pStyle w:val="Tekstpodstawowy"/>
        <w:rPr>
          <w:rFonts w:asciiTheme="minorHAnsi" w:hAnsiTheme="minorHAnsi" w:cstheme="minorHAnsi"/>
          <w:b/>
          <w:sz w:val="30"/>
        </w:rPr>
      </w:pPr>
    </w:p>
    <w:p w14:paraId="62CD84DD" w14:textId="77777777" w:rsidR="00673FFF" w:rsidRPr="00A547A8" w:rsidRDefault="00673FFF">
      <w:pPr>
        <w:pStyle w:val="Tekstpodstawowy"/>
        <w:rPr>
          <w:rFonts w:asciiTheme="minorHAnsi" w:hAnsiTheme="minorHAnsi" w:cstheme="minorHAnsi"/>
          <w:b/>
          <w:sz w:val="30"/>
        </w:rPr>
      </w:pPr>
    </w:p>
    <w:p w14:paraId="016F10B1" w14:textId="77777777" w:rsidR="00673FFF" w:rsidRPr="00A547A8" w:rsidRDefault="00673FFF">
      <w:pPr>
        <w:pStyle w:val="Tekstpodstawowy"/>
        <w:rPr>
          <w:rFonts w:asciiTheme="minorHAnsi" w:hAnsiTheme="minorHAnsi" w:cstheme="minorHAnsi"/>
          <w:b/>
          <w:sz w:val="30"/>
        </w:rPr>
      </w:pPr>
    </w:p>
    <w:p w14:paraId="1CE01A30" w14:textId="77777777" w:rsidR="00673FFF" w:rsidRPr="00A547A8" w:rsidRDefault="00673FFF">
      <w:pPr>
        <w:pStyle w:val="Tekstpodstawowy"/>
        <w:rPr>
          <w:rFonts w:asciiTheme="minorHAnsi" w:hAnsiTheme="minorHAnsi" w:cstheme="minorHAnsi"/>
          <w:b/>
          <w:sz w:val="24"/>
          <w:szCs w:val="24"/>
        </w:rPr>
      </w:pPr>
    </w:p>
    <w:p w14:paraId="5C596CA4" w14:textId="77777777" w:rsidR="00673FFF" w:rsidRPr="00A547A8" w:rsidRDefault="00673FFF">
      <w:pPr>
        <w:pStyle w:val="Tekstpodstawowy"/>
        <w:rPr>
          <w:rFonts w:asciiTheme="minorHAnsi" w:hAnsiTheme="minorHAnsi" w:cstheme="minorHAnsi"/>
          <w:b/>
          <w:sz w:val="24"/>
          <w:szCs w:val="24"/>
        </w:rPr>
      </w:pPr>
    </w:p>
    <w:p w14:paraId="2537BD01" w14:textId="77777777" w:rsidR="00673FFF" w:rsidRDefault="00673FFF">
      <w:pPr>
        <w:pStyle w:val="Tekstpodstawowy"/>
        <w:spacing w:before="4"/>
        <w:rPr>
          <w:rFonts w:asciiTheme="minorHAnsi" w:hAnsiTheme="minorHAnsi" w:cstheme="minorHAnsi"/>
          <w:sz w:val="24"/>
          <w:szCs w:val="24"/>
        </w:rPr>
      </w:pPr>
    </w:p>
    <w:p w14:paraId="25B2055A" w14:textId="77777777" w:rsidR="001E4D58" w:rsidRDefault="001E4D58">
      <w:pPr>
        <w:pStyle w:val="Tekstpodstawowy"/>
        <w:spacing w:before="4"/>
        <w:rPr>
          <w:rFonts w:asciiTheme="minorHAnsi" w:hAnsiTheme="minorHAnsi" w:cstheme="minorHAnsi"/>
          <w:sz w:val="24"/>
          <w:szCs w:val="24"/>
        </w:rPr>
      </w:pPr>
    </w:p>
    <w:p w14:paraId="39840B96" w14:textId="77777777" w:rsidR="001E4D58" w:rsidRPr="00A547A8" w:rsidRDefault="001E4D58">
      <w:pPr>
        <w:pStyle w:val="Tekstpodstawowy"/>
        <w:spacing w:before="4"/>
        <w:rPr>
          <w:rFonts w:asciiTheme="minorHAnsi" w:hAnsiTheme="minorHAnsi" w:cstheme="minorHAnsi"/>
          <w:sz w:val="24"/>
          <w:szCs w:val="24"/>
        </w:rPr>
      </w:pPr>
    </w:p>
    <w:p w14:paraId="665AA767" w14:textId="77777777" w:rsidR="00673FFF" w:rsidRDefault="00C619E3">
      <w:pPr>
        <w:pStyle w:val="Nagwek5"/>
        <w:spacing w:before="59"/>
        <w:ind w:left="4843"/>
        <w:rPr>
          <w:rFonts w:asciiTheme="minorHAnsi" w:hAnsiTheme="minorHAnsi" w:cstheme="minorHAnsi"/>
          <w:sz w:val="24"/>
          <w:szCs w:val="24"/>
        </w:rPr>
      </w:pPr>
      <w:r w:rsidRPr="00A547A8">
        <w:rPr>
          <w:rFonts w:asciiTheme="minorHAnsi" w:hAnsiTheme="minorHAnsi" w:cstheme="minorHAnsi"/>
          <w:sz w:val="24"/>
          <w:szCs w:val="24"/>
        </w:rPr>
        <w:t>Zatwierdzam:</w:t>
      </w:r>
    </w:p>
    <w:p w14:paraId="0CACC54B" w14:textId="77777777" w:rsidR="00A244A7" w:rsidRPr="00CF4B24" w:rsidRDefault="00A244A7">
      <w:pPr>
        <w:pStyle w:val="Nagwek5"/>
        <w:spacing w:before="59"/>
        <w:ind w:left="4843"/>
        <w:rPr>
          <w:rFonts w:asciiTheme="minorHAnsi" w:hAnsiTheme="minorHAnsi" w:cstheme="minorHAnsi"/>
          <w:sz w:val="24"/>
          <w:szCs w:val="24"/>
        </w:rPr>
      </w:pPr>
    </w:p>
    <w:p w14:paraId="3851F9CA" w14:textId="77777777" w:rsidR="001C39C9" w:rsidRPr="00202B6A" w:rsidRDefault="001C39C9" w:rsidP="001C39C9">
      <w:pPr>
        <w:widowControl/>
        <w:autoSpaceDE/>
        <w:ind w:left="3686"/>
        <w:jc w:val="center"/>
        <w:rPr>
          <w:rFonts w:eastAsia="Times New Roman"/>
          <w:color w:val="FFFFFF" w:themeColor="background1"/>
          <w:sz w:val="24"/>
          <w:szCs w:val="24"/>
          <w:lang w:eastAsia="pl-PL"/>
        </w:rPr>
      </w:pPr>
      <w:r w:rsidRPr="00202B6A">
        <w:rPr>
          <w:rFonts w:eastAsia="Times New Roman"/>
          <w:color w:val="FFFFFF" w:themeColor="background1"/>
          <w:sz w:val="24"/>
          <w:szCs w:val="24"/>
          <w:lang w:eastAsia="pl-PL"/>
        </w:rPr>
        <w:t>Z up. Burmistrza</w:t>
      </w:r>
    </w:p>
    <w:p w14:paraId="3BE8907A" w14:textId="77777777" w:rsidR="001C39C9" w:rsidRPr="00202B6A" w:rsidRDefault="001C39C9" w:rsidP="001C39C9">
      <w:pPr>
        <w:widowControl/>
        <w:autoSpaceDE/>
        <w:ind w:left="3686"/>
        <w:jc w:val="center"/>
        <w:rPr>
          <w:rFonts w:eastAsia="Times New Roman"/>
          <w:color w:val="FFFFFF" w:themeColor="background1"/>
          <w:sz w:val="24"/>
          <w:szCs w:val="24"/>
          <w:lang w:eastAsia="pl-PL"/>
        </w:rPr>
      </w:pPr>
      <w:r w:rsidRPr="00202B6A">
        <w:rPr>
          <w:rFonts w:eastAsia="Times New Roman"/>
          <w:color w:val="FFFFFF" w:themeColor="background1"/>
          <w:sz w:val="24"/>
          <w:szCs w:val="24"/>
          <w:lang w:eastAsia="pl-PL"/>
        </w:rPr>
        <w:t>Gminy i Miasta Lwówek Śląski</w:t>
      </w:r>
    </w:p>
    <w:p w14:paraId="63FB66D8" w14:textId="77777777" w:rsidR="001C39C9" w:rsidRPr="00202B6A" w:rsidRDefault="001C39C9" w:rsidP="001C39C9">
      <w:pPr>
        <w:widowControl/>
        <w:autoSpaceDE/>
        <w:ind w:left="3686"/>
        <w:jc w:val="center"/>
        <w:rPr>
          <w:rFonts w:eastAsia="Times New Roman"/>
          <w:color w:val="FFFFFF" w:themeColor="background1"/>
          <w:sz w:val="24"/>
          <w:szCs w:val="24"/>
          <w:lang w:eastAsia="pl-PL"/>
        </w:rPr>
      </w:pPr>
      <w:r w:rsidRPr="00202B6A">
        <w:rPr>
          <w:rFonts w:eastAsia="Times New Roman"/>
          <w:color w:val="FFFFFF" w:themeColor="background1"/>
          <w:sz w:val="24"/>
          <w:szCs w:val="24"/>
          <w:lang w:eastAsia="pl-PL"/>
        </w:rPr>
        <w:t>/-/ Lesław Krokosz</w:t>
      </w:r>
    </w:p>
    <w:p w14:paraId="3EA55418" w14:textId="77777777" w:rsidR="001C39C9" w:rsidRPr="00202B6A" w:rsidRDefault="001C39C9" w:rsidP="001C39C9">
      <w:pPr>
        <w:widowControl/>
        <w:autoSpaceDE/>
        <w:ind w:left="3686"/>
        <w:jc w:val="center"/>
        <w:rPr>
          <w:rFonts w:eastAsia="Times New Roman"/>
          <w:color w:val="FFFFFF" w:themeColor="background1"/>
          <w:sz w:val="24"/>
          <w:szCs w:val="24"/>
          <w:lang w:eastAsia="pl-PL"/>
        </w:rPr>
      </w:pPr>
      <w:r w:rsidRPr="00202B6A">
        <w:rPr>
          <w:rFonts w:eastAsia="Times New Roman"/>
          <w:color w:val="FFFFFF" w:themeColor="background1"/>
          <w:sz w:val="24"/>
          <w:szCs w:val="24"/>
          <w:lang w:eastAsia="pl-PL"/>
        </w:rPr>
        <w:t>Zastępca Burmistrza</w:t>
      </w:r>
    </w:p>
    <w:p w14:paraId="72FA1D82" w14:textId="77777777" w:rsidR="00DB54DF" w:rsidRPr="00A547A8" w:rsidRDefault="00DB54DF">
      <w:pPr>
        <w:ind w:left="1078" w:right="465" w:hanging="252"/>
        <w:rPr>
          <w:rFonts w:asciiTheme="minorHAnsi" w:hAnsiTheme="minorHAnsi" w:cstheme="minorHAnsi"/>
          <w:sz w:val="15"/>
        </w:rPr>
      </w:pPr>
    </w:p>
    <w:p w14:paraId="004AF48C" w14:textId="77777777" w:rsidR="00DB54DF" w:rsidRPr="00A547A8" w:rsidRDefault="00DB54DF">
      <w:pPr>
        <w:ind w:left="1078" w:right="465" w:hanging="252"/>
        <w:rPr>
          <w:rFonts w:asciiTheme="minorHAnsi" w:hAnsiTheme="minorHAnsi" w:cstheme="minorHAnsi"/>
          <w:sz w:val="15"/>
        </w:rPr>
      </w:pPr>
    </w:p>
    <w:p w14:paraId="74D84F09" w14:textId="4DB882ED"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4911DF83" w14:textId="6399D8AE"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95D0BA6"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04077903" w14:textId="4BE7CC91" w:rsidR="004128AD"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74297489" w:history="1">
            <w:r w:rsidR="004128AD" w:rsidRPr="002645DE">
              <w:rPr>
                <w:rStyle w:val="Hipercze"/>
                <w:noProof/>
              </w:rPr>
              <w:t>I.</w:t>
            </w:r>
            <w:r w:rsidR="004128AD">
              <w:rPr>
                <w:rFonts w:asciiTheme="minorHAnsi" w:eastAsiaTheme="minorEastAsia" w:hAnsiTheme="minorHAnsi" w:cstheme="minorBidi"/>
                <w:noProof/>
                <w:lang w:eastAsia="pl-PL"/>
              </w:rPr>
              <w:tab/>
            </w:r>
            <w:r w:rsidR="004128AD" w:rsidRPr="002645DE">
              <w:rPr>
                <w:rStyle w:val="Hipercze"/>
                <w:noProof/>
              </w:rPr>
              <w:t>NAZWA ORAZ ADRES</w:t>
            </w:r>
            <w:r w:rsidR="004128AD" w:rsidRPr="002645DE">
              <w:rPr>
                <w:rStyle w:val="Hipercze"/>
                <w:noProof/>
                <w:spacing w:val="-2"/>
              </w:rPr>
              <w:t xml:space="preserve"> </w:t>
            </w:r>
            <w:r w:rsidR="004128AD" w:rsidRPr="002645DE">
              <w:rPr>
                <w:rStyle w:val="Hipercze"/>
                <w:noProof/>
              </w:rPr>
              <w:t>ZAMAWIAJĄCEGO</w:t>
            </w:r>
            <w:r w:rsidR="004128AD">
              <w:rPr>
                <w:noProof/>
                <w:webHidden/>
              </w:rPr>
              <w:tab/>
            </w:r>
            <w:r w:rsidR="004128AD">
              <w:rPr>
                <w:noProof/>
                <w:webHidden/>
              </w:rPr>
              <w:fldChar w:fldCharType="begin"/>
            </w:r>
            <w:r w:rsidR="004128AD">
              <w:rPr>
                <w:noProof/>
                <w:webHidden/>
              </w:rPr>
              <w:instrText xml:space="preserve"> PAGEREF _Toc74297489 \h </w:instrText>
            </w:r>
            <w:r w:rsidR="004128AD">
              <w:rPr>
                <w:noProof/>
                <w:webHidden/>
              </w:rPr>
            </w:r>
            <w:r w:rsidR="004128AD">
              <w:rPr>
                <w:noProof/>
                <w:webHidden/>
              </w:rPr>
              <w:fldChar w:fldCharType="separate"/>
            </w:r>
            <w:r w:rsidR="00C66DD8">
              <w:rPr>
                <w:noProof/>
                <w:webHidden/>
              </w:rPr>
              <w:t>3</w:t>
            </w:r>
            <w:r w:rsidR="004128AD">
              <w:rPr>
                <w:noProof/>
                <w:webHidden/>
              </w:rPr>
              <w:fldChar w:fldCharType="end"/>
            </w:r>
          </w:hyperlink>
        </w:p>
        <w:p w14:paraId="2DBA2409" w14:textId="716663D7" w:rsidR="004128AD" w:rsidRDefault="00EC5F81">
          <w:pPr>
            <w:pStyle w:val="Spistreci3"/>
            <w:rPr>
              <w:rFonts w:asciiTheme="minorHAnsi" w:eastAsiaTheme="minorEastAsia" w:hAnsiTheme="minorHAnsi" w:cstheme="minorBidi"/>
              <w:noProof/>
              <w:lang w:eastAsia="pl-PL"/>
            </w:rPr>
          </w:pPr>
          <w:hyperlink w:anchor="_Toc74297490" w:history="1">
            <w:r w:rsidR="004128AD" w:rsidRPr="002645DE">
              <w:rPr>
                <w:rStyle w:val="Hipercze"/>
                <w:noProof/>
              </w:rPr>
              <w:t>II.</w:t>
            </w:r>
            <w:r w:rsidR="004128AD">
              <w:rPr>
                <w:rFonts w:asciiTheme="minorHAnsi" w:eastAsiaTheme="minorEastAsia" w:hAnsiTheme="minorHAnsi" w:cstheme="minorBidi"/>
                <w:noProof/>
                <w:lang w:eastAsia="pl-PL"/>
              </w:rPr>
              <w:tab/>
            </w:r>
            <w:r w:rsidR="004128AD" w:rsidRPr="002645DE">
              <w:rPr>
                <w:rStyle w:val="Hipercze"/>
                <w:noProof/>
              </w:rPr>
              <w:t>OCHRONA DANYCH</w:t>
            </w:r>
            <w:r w:rsidR="004128AD" w:rsidRPr="002645DE">
              <w:rPr>
                <w:rStyle w:val="Hipercze"/>
                <w:noProof/>
                <w:spacing w:val="-2"/>
              </w:rPr>
              <w:t xml:space="preserve"> </w:t>
            </w:r>
            <w:r w:rsidR="004128AD" w:rsidRPr="002645DE">
              <w:rPr>
                <w:rStyle w:val="Hipercze"/>
                <w:noProof/>
              </w:rPr>
              <w:t>OSOBOWYCH</w:t>
            </w:r>
            <w:r w:rsidR="004128AD">
              <w:rPr>
                <w:noProof/>
                <w:webHidden/>
              </w:rPr>
              <w:tab/>
            </w:r>
            <w:r w:rsidR="004128AD">
              <w:rPr>
                <w:noProof/>
                <w:webHidden/>
              </w:rPr>
              <w:fldChar w:fldCharType="begin"/>
            </w:r>
            <w:r w:rsidR="004128AD">
              <w:rPr>
                <w:noProof/>
                <w:webHidden/>
              </w:rPr>
              <w:instrText xml:space="preserve"> PAGEREF _Toc74297490 \h </w:instrText>
            </w:r>
            <w:r w:rsidR="004128AD">
              <w:rPr>
                <w:noProof/>
                <w:webHidden/>
              </w:rPr>
            </w:r>
            <w:r w:rsidR="004128AD">
              <w:rPr>
                <w:noProof/>
                <w:webHidden/>
              </w:rPr>
              <w:fldChar w:fldCharType="separate"/>
            </w:r>
            <w:r w:rsidR="00C66DD8">
              <w:rPr>
                <w:noProof/>
                <w:webHidden/>
              </w:rPr>
              <w:t>3</w:t>
            </w:r>
            <w:r w:rsidR="004128AD">
              <w:rPr>
                <w:noProof/>
                <w:webHidden/>
              </w:rPr>
              <w:fldChar w:fldCharType="end"/>
            </w:r>
          </w:hyperlink>
        </w:p>
        <w:p w14:paraId="59052CBC" w14:textId="2F33D14E" w:rsidR="004128AD" w:rsidRDefault="00EC5F81">
          <w:pPr>
            <w:pStyle w:val="Spistreci3"/>
            <w:rPr>
              <w:rFonts w:asciiTheme="minorHAnsi" w:eastAsiaTheme="minorEastAsia" w:hAnsiTheme="minorHAnsi" w:cstheme="minorBidi"/>
              <w:noProof/>
              <w:lang w:eastAsia="pl-PL"/>
            </w:rPr>
          </w:pPr>
          <w:hyperlink w:anchor="_Toc74297491" w:history="1">
            <w:r w:rsidR="004128AD" w:rsidRPr="002645DE">
              <w:rPr>
                <w:rStyle w:val="Hipercze"/>
                <w:noProof/>
              </w:rPr>
              <w:t>III.</w:t>
            </w:r>
            <w:r w:rsidR="004128AD">
              <w:rPr>
                <w:rFonts w:asciiTheme="minorHAnsi" w:eastAsiaTheme="minorEastAsia" w:hAnsiTheme="minorHAnsi" w:cstheme="minorBidi"/>
                <w:noProof/>
                <w:lang w:eastAsia="pl-PL"/>
              </w:rPr>
              <w:tab/>
            </w:r>
            <w:r w:rsidR="004128AD" w:rsidRPr="002645DE">
              <w:rPr>
                <w:rStyle w:val="Hipercze"/>
                <w:noProof/>
              </w:rPr>
              <w:t>TRYB UDZIELENIA</w:t>
            </w:r>
            <w:r w:rsidR="004128AD" w:rsidRPr="002645DE">
              <w:rPr>
                <w:rStyle w:val="Hipercze"/>
                <w:noProof/>
                <w:spacing w:val="2"/>
              </w:rPr>
              <w:t xml:space="preserve"> </w:t>
            </w:r>
            <w:r w:rsidR="004128AD" w:rsidRPr="002645DE">
              <w:rPr>
                <w:rStyle w:val="Hipercze"/>
                <w:noProof/>
              </w:rPr>
              <w:t>ZAMÓWIENIA</w:t>
            </w:r>
            <w:r w:rsidR="004128AD">
              <w:rPr>
                <w:noProof/>
                <w:webHidden/>
              </w:rPr>
              <w:tab/>
            </w:r>
            <w:r w:rsidR="004128AD">
              <w:rPr>
                <w:noProof/>
                <w:webHidden/>
              </w:rPr>
              <w:fldChar w:fldCharType="begin"/>
            </w:r>
            <w:r w:rsidR="004128AD">
              <w:rPr>
                <w:noProof/>
                <w:webHidden/>
              </w:rPr>
              <w:instrText xml:space="preserve"> PAGEREF _Toc74297491 \h </w:instrText>
            </w:r>
            <w:r w:rsidR="004128AD">
              <w:rPr>
                <w:noProof/>
                <w:webHidden/>
              </w:rPr>
            </w:r>
            <w:r w:rsidR="004128AD">
              <w:rPr>
                <w:noProof/>
                <w:webHidden/>
              </w:rPr>
              <w:fldChar w:fldCharType="separate"/>
            </w:r>
            <w:r w:rsidR="00C66DD8">
              <w:rPr>
                <w:noProof/>
                <w:webHidden/>
              </w:rPr>
              <w:t>5</w:t>
            </w:r>
            <w:r w:rsidR="004128AD">
              <w:rPr>
                <w:noProof/>
                <w:webHidden/>
              </w:rPr>
              <w:fldChar w:fldCharType="end"/>
            </w:r>
          </w:hyperlink>
        </w:p>
        <w:p w14:paraId="3691FC5E" w14:textId="56AF8194" w:rsidR="004128AD" w:rsidRDefault="00EC5F81">
          <w:pPr>
            <w:pStyle w:val="Spistreci3"/>
            <w:rPr>
              <w:rFonts w:asciiTheme="minorHAnsi" w:eastAsiaTheme="minorEastAsia" w:hAnsiTheme="minorHAnsi" w:cstheme="minorBidi"/>
              <w:noProof/>
              <w:lang w:eastAsia="pl-PL"/>
            </w:rPr>
          </w:pPr>
          <w:hyperlink w:anchor="_Toc74297492" w:history="1">
            <w:r w:rsidR="004128AD" w:rsidRPr="002645DE">
              <w:rPr>
                <w:rStyle w:val="Hipercze"/>
                <w:noProof/>
              </w:rPr>
              <w:t>IV.</w:t>
            </w:r>
            <w:r w:rsidR="004128AD">
              <w:rPr>
                <w:rFonts w:asciiTheme="minorHAnsi" w:eastAsiaTheme="minorEastAsia" w:hAnsiTheme="minorHAnsi" w:cstheme="minorBidi"/>
                <w:noProof/>
                <w:lang w:eastAsia="pl-PL"/>
              </w:rPr>
              <w:tab/>
            </w:r>
            <w:r w:rsidR="004128AD" w:rsidRPr="002645DE">
              <w:rPr>
                <w:rStyle w:val="Hipercze"/>
                <w:noProof/>
              </w:rPr>
              <w:t>OPIS PRZEDMIOTU</w:t>
            </w:r>
            <w:r w:rsidR="004128AD" w:rsidRPr="002645DE">
              <w:rPr>
                <w:rStyle w:val="Hipercze"/>
                <w:noProof/>
                <w:spacing w:val="-4"/>
              </w:rPr>
              <w:t xml:space="preserve"> </w:t>
            </w:r>
            <w:r w:rsidR="004128AD" w:rsidRPr="002645DE">
              <w:rPr>
                <w:rStyle w:val="Hipercze"/>
                <w:noProof/>
              </w:rPr>
              <w:t>ZAMÓWIENIA</w:t>
            </w:r>
            <w:r w:rsidR="004128AD">
              <w:rPr>
                <w:noProof/>
                <w:webHidden/>
              </w:rPr>
              <w:tab/>
            </w:r>
            <w:r w:rsidR="004128AD">
              <w:rPr>
                <w:noProof/>
                <w:webHidden/>
              </w:rPr>
              <w:fldChar w:fldCharType="begin"/>
            </w:r>
            <w:r w:rsidR="004128AD">
              <w:rPr>
                <w:noProof/>
                <w:webHidden/>
              </w:rPr>
              <w:instrText xml:space="preserve"> PAGEREF _Toc74297492 \h </w:instrText>
            </w:r>
            <w:r w:rsidR="004128AD">
              <w:rPr>
                <w:noProof/>
                <w:webHidden/>
              </w:rPr>
            </w:r>
            <w:r w:rsidR="004128AD">
              <w:rPr>
                <w:noProof/>
                <w:webHidden/>
              </w:rPr>
              <w:fldChar w:fldCharType="separate"/>
            </w:r>
            <w:r w:rsidR="00C66DD8">
              <w:rPr>
                <w:noProof/>
                <w:webHidden/>
              </w:rPr>
              <w:t>5</w:t>
            </w:r>
            <w:r w:rsidR="004128AD">
              <w:rPr>
                <w:noProof/>
                <w:webHidden/>
              </w:rPr>
              <w:fldChar w:fldCharType="end"/>
            </w:r>
          </w:hyperlink>
        </w:p>
        <w:p w14:paraId="198B7459" w14:textId="0D974177" w:rsidR="004128AD" w:rsidRDefault="00EC5F81">
          <w:pPr>
            <w:pStyle w:val="Spistreci3"/>
            <w:rPr>
              <w:rFonts w:asciiTheme="minorHAnsi" w:eastAsiaTheme="minorEastAsia" w:hAnsiTheme="minorHAnsi" w:cstheme="minorBidi"/>
              <w:noProof/>
              <w:lang w:eastAsia="pl-PL"/>
            </w:rPr>
          </w:pPr>
          <w:hyperlink w:anchor="_Toc74297493" w:history="1">
            <w:r w:rsidR="004128AD" w:rsidRPr="002645DE">
              <w:rPr>
                <w:rStyle w:val="Hipercze"/>
                <w:noProof/>
              </w:rPr>
              <w:t>V.</w:t>
            </w:r>
            <w:r w:rsidR="004128AD">
              <w:rPr>
                <w:rFonts w:asciiTheme="minorHAnsi" w:eastAsiaTheme="minorEastAsia" w:hAnsiTheme="minorHAnsi" w:cstheme="minorBidi"/>
                <w:noProof/>
                <w:lang w:eastAsia="pl-PL"/>
              </w:rPr>
              <w:tab/>
            </w:r>
            <w:r w:rsidR="004128AD" w:rsidRPr="002645DE">
              <w:rPr>
                <w:rStyle w:val="Hipercze"/>
                <w:noProof/>
              </w:rPr>
              <w:t>OPIS CZĘŚCI</w:t>
            </w:r>
            <w:r w:rsidR="004128AD" w:rsidRPr="002645DE">
              <w:rPr>
                <w:rStyle w:val="Hipercze"/>
                <w:noProof/>
                <w:spacing w:val="-2"/>
              </w:rPr>
              <w:t xml:space="preserve"> </w:t>
            </w:r>
            <w:r w:rsidR="004128AD" w:rsidRPr="002645DE">
              <w:rPr>
                <w:rStyle w:val="Hipercze"/>
                <w:noProof/>
              </w:rPr>
              <w:t>ZAMÓWIENIA</w:t>
            </w:r>
            <w:r w:rsidR="004128AD">
              <w:rPr>
                <w:noProof/>
                <w:webHidden/>
              </w:rPr>
              <w:tab/>
            </w:r>
            <w:r w:rsidR="004128AD">
              <w:rPr>
                <w:noProof/>
                <w:webHidden/>
              </w:rPr>
              <w:fldChar w:fldCharType="begin"/>
            </w:r>
            <w:r w:rsidR="004128AD">
              <w:rPr>
                <w:noProof/>
                <w:webHidden/>
              </w:rPr>
              <w:instrText xml:space="preserve"> PAGEREF _Toc74297493 \h </w:instrText>
            </w:r>
            <w:r w:rsidR="004128AD">
              <w:rPr>
                <w:noProof/>
                <w:webHidden/>
              </w:rPr>
            </w:r>
            <w:r w:rsidR="004128AD">
              <w:rPr>
                <w:noProof/>
                <w:webHidden/>
              </w:rPr>
              <w:fldChar w:fldCharType="separate"/>
            </w:r>
            <w:r w:rsidR="00C66DD8">
              <w:rPr>
                <w:noProof/>
                <w:webHidden/>
              </w:rPr>
              <w:t>5</w:t>
            </w:r>
            <w:r w:rsidR="004128AD">
              <w:rPr>
                <w:noProof/>
                <w:webHidden/>
              </w:rPr>
              <w:fldChar w:fldCharType="end"/>
            </w:r>
          </w:hyperlink>
        </w:p>
        <w:p w14:paraId="15FB37C7" w14:textId="5117BA7B" w:rsidR="004128AD" w:rsidRDefault="00EC5F81">
          <w:pPr>
            <w:pStyle w:val="Spistreci3"/>
            <w:rPr>
              <w:rFonts w:asciiTheme="minorHAnsi" w:eastAsiaTheme="minorEastAsia" w:hAnsiTheme="minorHAnsi" w:cstheme="minorBidi"/>
              <w:noProof/>
              <w:lang w:eastAsia="pl-PL"/>
            </w:rPr>
          </w:pPr>
          <w:hyperlink w:anchor="_Toc74297494" w:history="1">
            <w:r w:rsidR="004128AD" w:rsidRPr="002645DE">
              <w:rPr>
                <w:rStyle w:val="Hipercze"/>
                <w:noProof/>
              </w:rPr>
              <w:t>VI.</w:t>
            </w:r>
            <w:r w:rsidR="004128AD">
              <w:rPr>
                <w:rFonts w:asciiTheme="minorHAnsi" w:eastAsiaTheme="minorEastAsia" w:hAnsiTheme="minorHAnsi" w:cstheme="minorBidi"/>
                <w:noProof/>
                <w:lang w:eastAsia="pl-PL"/>
              </w:rPr>
              <w:tab/>
            </w:r>
            <w:r w:rsidR="004128AD" w:rsidRPr="002645DE">
              <w:rPr>
                <w:rStyle w:val="Hipercze"/>
                <w:noProof/>
              </w:rPr>
              <w:t>INFORMACJA O PRZEWIDYWANYCH ZAMÓWIENIACH, O KTÓRYCH MOWA W ART. 214 UST. 1 PKT. 7 I 8</w:t>
            </w:r>
            <w:r w:rsidR="004128AD" w:rsidRPr="002645DE">
              <w:rPr>
                <w:rStyle w:val="Hipercze"/>
                <w:noProof/>
                <w:spacing w:val="-2"/>
              </w:rPr>
              <w:t xml:space="preserve"> </w:t>
            </w:r>
            <w:r w:rsidR="004128AD" w:rsidRPr="002645DE">
              <w:rPr>
                <w:rStyle w:val="Hipercze"/>
                <w:noProof/>
              </w:rPr>
              <w:t>USTAWY</w:t>
            </w:r>
            <w:r w:rsidR="004128AD">
              <w:rPr>
                <w:noProof/>
                <w:webHidden/>
              </w:rPr>
              <w:tab/>
            </w:r>
            <w:r w:rsidR="004128AD">
              <w:rPr>
                <w:noProof/>
                <w:webHidden/>
              </w:rPr>
              <w:fldChar w:fldCharType="begin"/>
            </w:r>
            <w:r w:rsidR="004128AD">
              <w:rPr>
                <w:noProof/>
                <w:webHidden/>
              </w:rPr>
              <w:instrText xml:space="preserve"> PAGEREF _Toc74297494 \h </w:instrText>
            </w:r>
            <w:r w:rsidR="004128AD">
              <w:rPr>
                <w:noProof/>
                <w:webHidden/>
              </w:rPr>
            </w:r>
            <w:r w:rsidR="004128AD">
              <w:rPr>
                <w:noProof/>
                <w:webHidden/>
              </w:rPr>
              <w:fldChar w:fldCharType="separate"/>
            </w:r>
            <w:r w:rsidR="00C66DD8">
              <w:rPr>
                <w:noProof/>
                <w:webHidden/>
              </w:rPr>
              <w:t>6</w:t>
            </w:r>
            <w:r w:rsidR="004128AD">
              <w:rPr>
                <w:noProof/>
                <w:webHidden/>
              </w:rPr>
              <w:fldChar w:fldCharType="end"/>
            </w:r>
          </w:hyperlink>
        </w:p>
        <w:p w14:paraId="61977EAB" w14:textId="0FF31A6D" w:rsidR="004128AD" w:rsidRDefault="00EC5F81">
          <w:pPr>
            <w:pStyle w:val="Spistreci3"/>
            <w:rPr>
              <w:rFonts w:asciiTheme="minorHAnsi" w:eastAsiaTheme="minorEastAsia" w:hAnsiTheme="minorHAnsi" w:cstheme="minorBidi"/>
              <w:noProof/>
              <w:lang w:eastAsia="pl-PL"/>
            </w:rPr>
          </w:pPr>
          <w:hyperlink w:anchor="_Toc74297495" w:history="1">
            <w:r w:rsidR="004128AD" w:rsidRPr="002645DE">
              <w:rPr>
                <w:rStyle w:val="Hipercze"/>
                <w:noProof/>
              </w:rPr>
              <w:t>VII.</w:t>
            </w:r>
            <w:r w:rsidR="004128AD">
              <w:rPr>
                <w:rFonts w:asciiTheme="minorHAnsi" w:eastAsiaTheme="minorEastAsia" w:hAnsiTheme="minorHAnsi" w:cstheme="minorBidi"/>
                <w:noProof/>
                <w:lang w:eastAsia="pl-PL"/>
              </w:rPr>
              <w:tab/>
            </w:r>
            <w:r w:rsidR="004128AD" w:rsidRPr="002645DE">
              <w:rPr>
                <w:rStyle w:val="Hipercze"/>
                <w:noProof/>
              </w:rPr>
              <w:t>INFORMACJA</w:t>
            </w:r>
            <w:r w:rsidR="004128AD" w:rsidRPr="002645DE">
              <w:rPr>
                <w:rStyle w:val="Hipercze"/>
                <w:rFonts w:ascii="Times New Roman" w:hAnsi="Times New Roman"/>
                <w:noProof/>
              </w:rPr>
              <w:t xml:space="preserve"> </w:t>
            </w:r>
            <w:r w:rsidR="004128AD" w:rsidRPr="002645DE">
              <w:rPr>
                <w:rStyle w:val="Hipercze"/>
                <w:noProof/>
              </w:rPr>
              <w:t>DOTYCZĄCA</w:t>
            </w:r>
            <w:r w:rsidR="004128AD" w:rsidRPr="002645DE">
              <w:rPr>
                <w:rStyle w:val="Hipercze"/>
                <w:rFonts w:ascii="Times New Roman" w:hAnsi="Times New Roman"/>
                <w:noProof/>
              </w:rPr>
              <w:t xml:space="preserve"> </w:t>
            </w:r>
            <w:r w:rsidR="004128AD" w:rsidRPr="002645DE">
              <w:rPr>
                <w:rStyle w:val="Hipercze"/>
                <w:noProof/>
              </w:rPr>
              <w:t>OFERT</w:t>
            </w:r>
            <w:r w:rsidR="004128AD" w:rsidRPr="002645DE">
              <w:rPr>
                <w:rStyle w:val="Hipercze"/>
                <w:rFonts w:ascii="Times New Roman" w:hAnsi="Times New Roman"/>
                <w:noProof/>
              </w:rPr>
              <w:t xml:space="preserve"> </w:t>
            </w:r>
            <w:r w:rsidR="004128AD" w:rsidRPr="002645DE">
              <w:rPr>
                <w:rStyle w:val="Hipercze"/>
                <w:noProof/>
              </w:rPr>
              <w:t>WARIANTOWYCH,</w:t>
            </w:r>
            <w:r w:rsidR="004128AD" w:rsidRPr="002645DE">
              <w:rPr>
                <w:rStyle w:val="Hipercze"/>
                <w:rFonts w:ascii="Times New Roman" w:hAnsi="Times New Roman"/>
                <w:noProof/>
              </w:rPr>
              <w:t xml:space="preserve"> </w:t>
            </w:r>
            <w:r w:rsidR="004128AD" w:rsidRPr="002645DE">
              <w:rPr>
                <w:rStyle w:val="Hipercze"/>
                <w:noProof/>
              </w:rPr>
              <w:t>UMOWY</w:t>
            </w:r>
            <w:r w:rsidR="004128AD" w:rsidRPr="002645DE">
              <w:rPr>
                <w:rStyle w:val="Hipercze"/>
                <w:rFonts w:ascii="Times New Roman" w:hAnsi="Times New Roman"/>
                <w:noProof/>
              </w:rPr>
              <w:t xml:space="preserve"> </w:t>
            </w:r>
            <w:r w:rsidR="004128AD" w:rsidRPr="002645DE">
              <w:rPr>
                <w:rStyle w:val="Hipercze"/>
                <w:noProof/>
              </w:rPr>
              <w:t>RAMOWEJ,</w:t>
            </w:r>
            <w:r w:rsidR="004128AD" w:rsidRPr="002645DE">
              <w:rPr>
                <w:rStyle w:val="Hipercze"/>
                <w:rFonts w:ascii="Times New Roman" w:hAnsi="Times New Roman"/>
                <w:noProof/>
              </w:rPr>
              <w:t xml:space="preserve"> </w:t>
            </w:r>
            <w:r w:rsidR="004128AD" w:rsidRPr="002645DE">
              <w:rPr>
                <w:rStyle w:val="Hipercze"/>
                <w:noProof/>
                <w:spacing w:val="-5"/>
              </w:rPr>
              <w:t xml:space="preserve">AUKCJI </w:t>
            </w:r>
            <w:r w:rsidR="004128AD" w:rsidRPr="002645DE">
              <w:rPr>
                <w:rStyle w:val="Hipercze"/>
                <w:noProof/>
              </w:rPr>
              <w:t>ELEKTRONICZNEJ, KATALOGÓW</w:t>
            </w:r>
            <w:r w:rsidR="004128AD" w:rsidRPr="002645DE">
              <w:rPr>
                <w:rStyle w:val="Hipercze"/>
                <w:noProof/>
                <w:spacing w:val="-3"/>
              </w:rPr>
              <w:t xml:space="preserve"> </w:t>
            </w:r>
            <w:r w:rsidR="004128AD" w:rsidRPr="002645DE">
              <w:rPr>
                <w:rStyle w:val="Hipercze"/>
                <w:noProof/>
              </w:rPr>
              <w:t>ELEKTRONICZNYCH</w:t>
            </w:r>
            <w:r w:rsidR="004128AD">
              <w:rPr>
                <w:noProof/>
                <w:webHidden/>
              </w:rPr>
              <w:tab/>
            </w:r>
            <w:r w:rsidR="004128AD">
              <w:rPr>
                <w:noProof/>
                <w:webHidden/>
              </w:rPr>
              <w:fldChar w:fldCharType="begin"/>
            </w:r>
            <w:r w:rsidR="004128AD">
              <w:rPr>
                <w:noProof/>
                <w:webHidden/>
              </w:rPr>
              <w:instrText xml:space="preserve"> PAGEREF _Toc74297495 \h </w:instrText>
            </w:r>
            <w:r w:rsidR="004128AD">
              <w:rPr>
                <w:noProof/>
                <w:webHidden/>
              </w:rPr>
            </w:r>
            <w:r w:rsidR="004128AD">
              <w:rPr>
                <w:noProof/>
                <w:webHidden/>
              </w:rPr>
              <w:fldChar w:fldCharType="separate"/>
            </w:r>
            <w:r w:rsidR="00C66DD8">
              <w:rPr>
                <w:noProof/>
                <w:webHidden/>
              </w:rPr>
              <w:t>6</w:t>
            </w:r>
            <w:r w:rsidR="004128AD">
              <w:rPr>
                <w:noProof/>
                <w:webHidden/>
              </w:rPr>
              <w:fldChar w:fldCharType="end"/>
            </w:r>
          </w:hyperlink>
        </w:p>
        <w:p w14:paraId="0BE35ADD" w14:textId="28542CFA" w:rsidR="004128AD" w:rsidRDefault="00EC5F81">
          <w:pPr>
            <w:pStyle w:val="Spistreci3"/>
            <w:rPr>
              <w:rFonts w:asciiTheme="minorHAnsi" w:eastAsiaTheme="minorEastAsia" w:hAnsiTheme="minorHAnsi" w:cstheme="minorBidi"/>
              <w:noProof/>
              <w:lang w:eastAsia="pl-PL"/>
            </w:rPr>
          </w:pPr>
          <w:hyperlink w:anchor="_Toc74297496" w:history="1">
            <w:r w:rsidR="004128AD" w:rsidRPr="002645DE">
              <w:rPr>
                <w:rStyle w:val="Hipercze"/>
                <w:noProof/>
              </w:rPr>
              <w:t>VIII.</w:t>
            </w:r>
            <w:r w:rsidR="004128AD">
              <w:rPr>
                <w:rFonts w:asciiTheme="minorHAnsi" w:eastAsiaTheme="minorEastAsia" w:hAnsiTheme="minorHAnsi" w:cstheme="minorBidi"/>
                <w:noProof/>
                <w:lang w:eastAsia="pl-PL"/>
              </w:rPr>
              <w:tab/>
            </w:r>
            <w:r w:rsidR="004128AD" w:rsidRPr="002645DE">
              <w:rPr>
                <w:rStyle w:val="Hipercze"/>
                <w:noProof/>
              </w:rPr>
              <w:t>TERMIN WYKONANIA</w:t>
            </w:r>
            <w:r w:rsidR="004128AD" w:rsidRPr="002645DE">
              <w:rPr>
                <w:rStyle w:val="Hipercze"/>
                <w:noProof/>
                <w:spacing w:val="-3"/>
              </w:rPr>
              <w:t xml:space="preserve"> </w:t>
            </w:r>
            <w:r w:rsidR="004128AD" w:rsidRPr="002645DE">
              <w:rPr>
                <w:rStyle w:val="Hipercze"/>
                <w:noProof/>
              </w:rPr>
              <w:t>ZAMÓWIENIA</w:t>
            </w:r>
            <w:r w:rsidR="004128AD">
              <w:rPr>
                <w:noProof/>
                <w:webHidden/>
              </w:rPr>
              <w:tab/>
            </w:r>
            <w:r w:rsidR="004128AD">
              <w:rPr>
                <w:noProof/>
                <w:webHidden/>
              </w:rPr>
              <w:fldChar w:fldCharType="begin"/>
            </w:r>
            <w:r w:rsidR="004128AD">
              <w:rPr>
                <w:noProof/>
                <w:webHidden/>
              </w:rPr>
              <w:instrText xml:space="preserve"> PAGEREF _Toc74297496 \h </w:instrText>
            </w:r>
            <w:r w:rsidR="004128AD">
              <w:rPr>
                <w:noProof/>
                <w:webHidden/>
              </w:rPr>
            </w:r>
            <w:r w:rsidR="004128AD">
              <w:rPr>
                <w:noProof/>
                <w:webHidden/>
              </w:rPr>
              <w:fldChar w:fldCharType="separate"/>
            </w:r>
            <w:r w:rsidR="00C66DD8">
              <w:rPr>
                <w:noProof/>
                <w:webHidden/>
              </w:rPr>
              <w:t>6</w:t>
            </w:r>
            <w:r w:rsidR="004128AD">
              <w:rPr>
                <w:noProof/>
                <w:webHidden/>
              </w:rPr>
              <w:fldChar w:fldCharType="end"/>
            </w:r>
          </w:hyperlink>
        </w:p>
        <w:p w14:paraId="2C21839D" w14:textId="11B57C8F" w:rsidR="004128AD" w:rsidRDefault="00EC5F81">
          <w:pPr>
            <w:pStyle w:val="Spistreci3"/>
            <w:rPr>
              <w:rFonts w:asciiTheme="minorHAnsi" w:eastAsiaTheme="minorEastAsia" w:hAnsiTheme="minorHAnsi" w:cstheme="minorBidi"/>
              <w:noProof/>
              <w:lang w:eastAsia="pl-PL"/>
            </w:rPr>
          </w:pPr>
          <w:hyperlink w:anchor="_Toc74297497" w:history="1">
            <w:r w:rsidR="004128AD" w:rsidRPr="002645DE">
              <w:rPr>
                <w:rStyle w:val="Hipercze"/>
                <w:noProof/>
              </w:rPr>
              <w:t>IX.</w:t>
            </w:r>
            <w:r w:rsidR="004128AD">
              <w:rPr>
                <w:rFonts w:asciiTheme="minorHAnsi" w:eastAsiaTheme="minorEastAsia" w:hAnsiTheme="minorHAnsi" w:cstheme="minorBidi"/>
                <w:noProof/>
                <w:lang w:eastAsia="pl-PL"/>
              </w:rPr>
              <w:tab/>
            </w:r>
            <w:r w:rsidR="004128AD" w:rsidRPr="002645DE">
              <w:rPr>
                <w:rStyle w:val="Hipercze"/>
                <w:noProof/>
              </w:rPr>
              <w:t>PODSTAWY</w:t>
            </w:r>
            <w:r w:rsidR="004128AD" w:rsidRPr="002645DE">
              <w:rPr>
                <w:rStyle w:val="Hipercze"/>
                <w:noProof/>
                <w:spacing w:val="-2"/>
              </w:rPr>
              <w:t xml:space="preserve"> </w:t>
            </w:r>
            <w:r w:rsidR="004128AD" w:rsidRPr="002645DE">
              <w:rPr>
                <w:rStyle w:val="Hipercze"/>
                <w:noProof/>
              </w:rPr>
              <w:t>WYKLUCZENIA</w:t>
            </w:r>
            <w:r w:rsidR="004128AD">
              <w:rPr>
                <w:noProof/>
                <w:webHidden/>
              </w:rPr>
              <w:tab/>
            </w:r>
            <w:r w:rsidR="004128AD">
              <w:rPr>
                <w:noProof/>
                <w:webHidden/>
              </w:rPr>
              <w:fldChar w:fldCharType="begin"/>
            </w:r>
            <w:r w:rsidR="004128AD">
              <w:rPr>
                <w:noProof/>
                <w:webHidden/>
              </w:rPr>
              <w:instrText xml:space="preserve"> PAGEREF _Toc74297497 \h </w:instrText>
            </w:r>
            <w:r w:rsidR="004128AD">
              <w:rPr>
                <w:noProof/>
                <w:webHidden/>
              </w:rPr>
            </w:r>
            <w:r w:rsidR="004128AD">
              <w:rPr>
                <w:noProof/>
                <w:webHidden/>
              </w:rPr>
              <w:fldChar w:fldCharType="separate"/>
            </w:r>
            <w:r w:rsidR="00C66DD8">
              <w:rPr>
                <w:noProof/>
                <w:webHidden/>
              </w:rPr>
              <w:t>6</w:t>
            </w:r>
            <w:r w:rsidR="004128AD">
              <w:rPr>
                <w:noProof/>
                <w:webHidden/>
              </w:rPr>
              <w:fldChar w:fldCharType="end"/>
            </w:r>
          </w:hyperlink>
        </w:p>
        <w:p w14:paraId="1CC2E1C6" w14:textId="71C3A5A0" w:rsidR="004128AD" w:rsidRDefault="00EC5F81">
          <w:pPr>
            <w:pStyle w:val="Spistreci3"/>
            <w:rPr>
              <w:rFonts w:asciiTheme="minorHAnsi" w:eastAsiaTheme="minorEastAsia" w:hAnsiTheme="minorHAnsi" w:cstheme="minorBidi"/>
              <w:noProof/>
              <w:lang w:eastAsia="pl-PL"/>
            </w:rPr>
          </w:pPr>
          <w:hyperlink w:anchor="_Toc74297498" w:history="1">
            <w:r w:rsidR="004128AD" w:rsidRPr="002645DE">
              <w:rPr>
                <w:rStyle w:val="Hipercze"/>
                <w:noProof/>
              </w:rPr>
              <w:t>X.</w:t>
            </w:r>
            <w:r w:rsidR="004128AD">
              <w:rPr>
                <w:rFonts w:asciiTheme="minorHAnsi" w:eastAsiaTheme="minorEastAsia" w:hAnsiTheme="minorHAnsi" w:cstheme="minorBidi"/>
                <w:noProof/>
                <w:lang w:eastAsia="pl-PL"/>
              </w:rPr>
              <w:tab/>
            </w:r>
            <w:r w:rsidR="004128AD" w:rsidRPr="002645DE">
              <w:rPr>
                <w:rStyle w:val="Hipercze"/>
                <w:rFonts w:cstheme="minorHAnsi"/>
                <w:noProof/>
              </w:rPr>
              <w:t>INFORMACJE O WARUNKACH UDZIAŁU W</w:t>
            </w:r>
            <w:r w:rsidR="004128AD" w:rsidRPr="002645DE">
              <w:rPr>
                <w:rStyle w:val="Hipercze"/>
                <w:rFonts w:cstheme="minorHAnsi"/>
                <w:noProof/>
                <w:spacing w:val="-6"/>
              </w:rPr>
              <w:t xml:space="preserve"> </w:t>
            </w:r>
            <w:r w:rsidR="004128AD" w:rsidRPr="002645DE">
              <w:rPr>
                <w:rStyle w:val="Hipercze"/>
                <w:rFonts w:cstheme="minorHAnsi"/>
                <w:noProof/>
              </w:rPr>
              <w:t>POSTĘPOWANIU</w:t>
            </w:r>
            <w:r w:rsidR="004128AD">
              <w:rPr>
                <w:noProof/>
                <w:webHidden/>
              </w:rPr>
              <w:tab/>
            </w:r>
            <w:r w:rsidR="004128AD">
              <w:rPr>
                <w:noProof/>
                <w:webHidden/>
              </w:rPr>
              <w:fldChar w:fldCharType="begin"/>
            </w:r>
            <w:r w:rsidR="004128AD">
              <w:rPr>
                <w:noProof/>
                <w:webHidden/>
              </w:rPr>
              <w:instrText xml:space="preserve"> PAGEREF _Toc74297498 \h </w:instrText>
            </w:r>
            <w:r w:rsidR="004128AD">
              <w:rPr>
                <w:noProof/>
                <w:webHidden/>
              </w:rPr>
            </w:r>
            <w:r w:rsidR="004128AD">
              <w:rPr>
                <w:noProof/>
                <w:webHidden/>
              </w:rPr>
              <w:fldChar w:fldCharType="separate"/>
            </w:r>
            <w:r w:rsidR="00C66DD8">
              <w:rPr>
                <w:noProof/>
                <w:webHidden/>
              </w:rPr>
              <w:t>6</w:t>
            </w:r>
            <w:r w:rsidR="004128AD">
              <w:rPr>
                <w:noProof/>
                <w:webHidden/>
              </w:rPr>
              <w:fldChar w:fldCharType="end"/>
            </w:r>
          </w:hyperlink>
        </w:p>
        <w:p w14:paraId="7B5C2432" w14:textId="5242D093" w:rsidR="004128AD" w:rsidRDefault="00EC5F81">
          <w:pPr>
            <w:pStyle w:val="Spistreci3"/>
            <w:rPr>
              <w:rFonts w:asciiTheme="minorHAnsi" w:eastAsiaTheme="minorEastAsia" w:hAnsiTheme="minorHAnsi" w:cstheme="minorBidi"/>
              <w:noProof/>
              <w:lang w:eastAsia="pl-PL"/>
            </w:rPr>
          </w:pPr>
          <w:hyperlink w:anchor="_Toc74297499" w:history="1">
            <w:r w:rsidR="004128AD" w:rsidRPr="002645DE">
              <w:rPr>
                <w:rStyle w:val="Hipercze"/>
                <w:noProof/>
              </w:rPr>
              <w:t>XI.</w:t>
            </w:r>
            <w:r w:rsidR="004128AD">
              <w:rPr>
                <w:rFonts w:asciiTheme="minorHAnsi" w:eastAsiaTheme="minorEastAsia" w:hAnsiTheme="minorHAnsi" w:cstheme="minorBidi"/>
                <w:noProof/>
                <w:lang w:eastAsia="pl-PL"/>
              </w:rPr>
              <w:tab/>
            </w:r>
            <w:r w:rsidR="004128AD" w:rsidRPr="002645DE">
              <w:rPr>
                <w:rStyle w:val="Hipercze"/>
                <w:rFonts w:cstheme="minorHAnsi"/>
                <w:noProof/>
              </w:rPr>
              <w:t>INFORMACJA O PODMIOTOWYCH ŚRODKACH</w:t>
            </w:r>
            <w:r w:rsidR="004128AD" w:rsidRPr="002645DE">
              <w:rPr>
                <w:rStyle w:val="Hipercze"/>
                <w:rFonts w:cstheme="minorHAnsi"/>
                <w:noProof/>
                <w:spacing w:val="-9"/>
              </w:rPr>
              <w:t xml:space="preserve"> </w:t>
            </w:r>
            <w:r w:rsidR="004128AD" w:rsidRPr="002645DE">
              <w:rPr>
                <w:rStyle w:val="Hipercze"/>
                <w:rFonts w:cstheme="minorHAnsi"/>
                <w:noProof/>
              </w:rPr>
              <w:t xml:space="preserve">DOWODOWYCH. </w:t>
            </w:r>
            <w:r w:rsidR="004128AD" w:rsidRPr="002645DE">
              <w:rPr>
                <w:rStyle w:val="Hipercze"/>
                <w:rFonts w:cstheme="minorHAnsi"/>
                <w:noProof/>
                <w:lang w:val="pl"/>
              </w:rPr>
              <w:t>Oświadczenia i dokumenty, jakie zobowiązani są dostarczyć Wykonawcy w celu potwierdzenia spełniania warunków udziału w postępowaniu oraz wykazania braku podstaw wykluczenia.</w:t>
            </w:r>
            <w:r w:rsidR="004128AD">
              <w:rPr>
                <w:noProof/>
                <w:webHidden/>
              </w:rPr>
              <w:tab/>
            </w:r>
            <w:r w:rsidR="004128AD">
              <w:rPr>
                <w:noProof/>
                <w:webHidden/>
              </w:rPr>
              <w:fldChar w:fldCharType="begin"/>
            </w:r>
            <w:r w:rsidR="004128AD">
              <w:rPr>
                <w:noProof/>
                <w:webHidden/>
              </w:rPr>
              <w:instrText xml:space="preserve"> PAGEREF _Toc74297499 \h </w:instrText>
            </w:r>
            <w:r w:rsidR="004128AD">
              <w:rPr>
                <w:noProof/>
                <w:webHidden/>
              </w:rPr>
            </w:r>
            <w:r w:rsidR="004128AD">
              <w:rPr>
                <w:noProof/>
                <w:webHidden/>
              </w:rPr>
              <w:fldChar w:fldCharType="separate"/>
            </w:r>
            <w:r w:rsidR="00C66DD8">
              <w:rPr>
                <w:noProof/>
                <w:webHidden/>
              </w:rPr>
              <w:t>8</w:t>
            </w:r>
            <w:r w:rsidR="004128AD">
              <w:rPr>
                <w:noProof/>
                <w:webHidden/>
              </w:rPr>
              <w:fldChar w:fldCharType="end"/>
            </w:r>
          </w:hyperlink>
        </w:p>
        <w:p w14:paraId="18E58602" w14:textId="3DA32F67" w:rsidR="004128AD" w:rsidRDefault="00EC5F81">
          <w:pPr>
            <w:pStyle w:val="Spistreci3"/>
            <w:rPr>
              <w:rFonts w:asciiTheme="minorHAnsi" w:eastAsiaTheme="minorEastAsia" w:hAnsiTheme="minorHAnsi" w:cstheme="minorBidi"/>
              <w:noProof/>
              <w:lang w:eastAsia="pl-PL"/>
            </w:rPr>
          </w:pPr>
          <w:hyperlink w:anchor="_Toc74297500" w:history="1">
            <w:r w:rsidR="004128AD" w:rsidRPr="002645DE">
              <w:rPr>
                <w:rStyle w:val="Hipercze"/>
                <w:noProof/>
              </w:rPr>
              <w:t>XII.</w:t>
            </w:r>
            <w:r w:rsidR="004128AD">
              <w:rPr>
                <w:rFonts w:asciiTheme="minorHAnsi" w:eastAsiaTheme="minorEastAsia" w:hAnsiTheme="minorHAnsi" w:cstheme="minorBidi"/>
                <w:noProof/>
                <w:lang w:eastAsia="pl-PL"/>
              </w:rPr>
              <w:tab/>
            </w:r>
            <w:r w:rsidR="004128AD" w:rsidRPr="002645DE">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4128AD" w:rsidRPr="002645DE">
              <w:rPr>
                <w:rStyle w:val="Hipercze"/>
                <w:rFonts w:cstheme="minorHAnsi"/>
                <w:noProof/>
                <w:spacing w:val="3"/>
              </w:rPr>
              <w:t xml:space="preserve"> </w:t>
            </w:r>
            <w:r w:rsidR="004128AD" w:rsidRPr="002645DE">
              <w:rPr>
                <w:rStyle w:val="Hipercze"/>
                <w:rFonts w:cstheme="minorHAnsi"/>
                <w:noProof/>
              </w:rPr>
              <w:t>ELEKTRONICZNEJ</w:t>
            </w:r>
            <w:r w:rsidR="004128AD">
              <w:rPr>
                <w:noProof/>
                <w:webHidden/>
              </w:rPr>
              <w:tab/>
            </w:r>
            <w:r w:rsidR="004128AD">
              <w:rPr>
                <w:noProof/>
                <w:webHidden/>
              </w:rPr>
              <w:fldChar w:fldCharType="begin"/>
            </w:r>
            <w:r w:rsidR="004128AD">
              <w:rPr>
                <w:noProof/>
                <w:webHidden/>
              </w:rPr>
              <w:instrText xml:space="preserve"> PAGEREF _Toc74297500 \h </w:instrText>
            </w:r>
            <w:r w:rsidR="004128AD">
              <w:rPr>
                <w:noProof/>
                <w:webHidden/>
              </w:rPr>
            </w:r>
            <w:r w:rsidR="004128AD">
              <w:rPr>
                <w:noProof/>
                <w:webHidden/>
              </w:rPr>
              <w:fldChar w:fldCharType="separate"/>
            </w:r>
            <w:r w:rsidR="00C66DD8">
              <w:rPr>
                <w:noProof/>
                <w:webHidden/>
              </w:rPr>
              <w:t>9</w:t>
            </w:r>
            <w:r w:rsidR="004128AD">
              <w:rPr>
                <w:noProof/>
                <w:webHidden/>
              </w:rPr>
              <w:fldChar w:fldCharType="end"/>
            </w:r>
          </w:hyperlink>
        </w:p>
        <w:p w14:paraId="3852A74F" w14:textId="17DAD815" w:rsidR="004128AD" w:rsidRDefault="00EC5F81">
          <w:pPr>
            <w:pStyle w:val="Spistreci3"/>
            <w:rPr>
              <w:rFonts w:asciiTheme="minorHAnsi" w:eastAsiaTheme="minorEastAsia" w:hAnsiTheme="minorHAnsi" w:cstheme="minorBidi"/>
              <w:noProof/>
              <w:lang w:eastAsia="pl-PL"/>
            </w:rPr>
          </w:pPr>
          <w:hyperlink w:anchor="_Toc74297501" w:history="1">
            <w:r w:rsidR="004128AD" w:rsidRPr="002645DE">
              <w:rPr>
                <w:rStyle w:val="Hipercze"/>
                <w:noProof/>
              </w:rPr>
              <w:t>XIII.</w:t>
            </w:r>
            <w:r w:rsidR="004128AD">
              <w:rPr>
                <w:rFonts w:asciiTheme="minorHAnsi" w:eastAsiaTheme="minorEastAsia" w:hAnsiTheme="minorHAnsi" w:cstheme="minorBidi"/>
                <w:noProof/>
                <w:lang w:eastAsia="pl-PL"/>
              </w:rPr>
              <w:tab/>
            </w:r>
            <w:r w:rsidR="004128AD" w:rsidRPr="002645DE">
              <w:rPr>
                <w:rStyle w:val="Hipercze"/>
                <w:rFonts w:cstheme="minorHAnsi"/>
                <w:noProof/>
              </w:rPr>
              <w:t>WSKAZANIE OSÓB UPRAWNIONYCH DO KOMUNIKOWANIA SIĘ Z</w:t>
            </w:r>
            <w:r w:rsidR="004128AD" w:rsidRPr="002645DE">
              <w:rPr>
                <w:rStyle w:val="Hipercze"/>
                <w:rFonts w:cstheme="minorHAnsi"/>
                <w:noProof/>
                <w:spacing w:val="-8"/>
              </w:rPr>
              <w:t xml:space="preserve"> </w:t>
            </w:r>
            <w:r w:rsidR="004128AD" w:rsidRPr="002645DE">
              <w:rPr>
                <w:rStyle w:val="Hipercze"/>
                <w:rFonts w:cstheme="minorHAnsi"/>
                <w:noProof/>
              </w:rPr>
              <w:t>WYKONAWCAMI</w:t>
            </w:r>
            <w:r w:rsidR="004128AD">
              <w:rPr>
                <w:noProof/>
                <w:webHidden/>
              </w:rPr>
              <w:tab/>
            </w:r>
            <w:r w:rsidR="004128AD">
              <w:rPr>
                <w:noProof/>
                <w:webHidden/>
              </w:rPr>
              <w:fldChar w:fldCharType="begin"/>
            </w:r>
            <w:r w:rsidR="004128AD">
              <w:rPr>
                <w:noProof/>
                <w:webHidden/>
              </w:rPr>
              <w:instrText xml:space="preserve"> PAGEREF _Toc74297501 \h </w:instrText>
            </w:r>
            <w:r w:rsidR="004128AD">
              <w:rPr>
                <w:noProof/>
                <w:webHidden/>
              </w:rPr>
            </w:r>
            <w:r w:rsidR="004128AD">
              <w:rPr>
                <w:noProof/>
                <w:webHidden/>
              </w:rPr>
              <w:fldChar w:fldCharType="separate"/>
            </w:r>
            <w:r w:rsidR="00C66DD8">
              <w:rPr>
                <w:noProof/>
                <w:webHidden/>
              </w:rPr>
              <w:t>11</w:t>
            </w:r>
            <w:r w:rsidR="004128AD">
              <w:rPr>
                <w:noProof/>
                <w:webHidden/>
              </w:rPr>
              <w:fldChar w:fldCharType="end"/>
            </w:r>
          </w:hyperlink>
        </w:p>
        <w:p w14:paraId="55E95E76" w14:textId="3E8DC7E5" w:rsidR="004128AD" w:rsidRDefault="00EC5F81">
          <w:pPr>
            <w:pStyle w:val="Spistreci3"/>
            <w:rPr>
              <w:rFonts w:asciiTheme="minorHAnsi" w:eastAsiaTheme="minorEastAsia" w:hAnsiTheme="minorHAnsi" w:cstheme="minorBidi"/>
              <w:noProof/>
              <w:lang w:eastAsia="pl-PL"/>
            </w:rPr>
          </w:pPr>
          <w:hyperlink w:anchor="_Toc74297502" w:history="1">
            <w:r w:rsidR="004128AD" w:rsidRPr="002645DE">
              <w:rPr>
                <w:rStyle w:val="Hipercze"/>
                <w:noProof/>
              </w:rPr>
              <w:t>XIV.</w:t>
            </w:r>
            <w:r w:rsidR="004128AD">
              <w:rPr>
                <w:rFonts w:asciiTheme="minorHAnsi" w:eastAsiaTheme="minorEastAsia" w:hAnsiTheme="minorHAnsi" w:cstheme="minorBidi"/>
                <w:noProof/>
                <w:lang w:eastAsia="pl-PL"/>
              </w:rPr>
              <w:tab/>
            </w:r>
            <w:r w:rsidR="004128AD" w:rsidRPr="002645DE">
              <w:rPr>
                <w:rStyle w:val="Hipercze"/>
                <w:rFonts w:cstheme="minorHAnsi"/>
                <w:noProof/>
              </w:rPr>
              <w:t>OPIS SPOSOBU PRZYGOTOWANIA</w:t>
            </w:r>
            <w:r w:rsidR="004128AD" w:rsidRPr="002645DE">
              <w:rPr>
                <w:rStyle w:val="Hipercze"/>
                <w:rFonts w:cstheme="minorHAnsi"/>
                <w:noProof/>
                <w:spacing w:val="-3"/>
              </w:rPr>
              <w:t xml:space="preserve"> </w:t>
            </w:r>
            <w:r w:rsidR="004128AD" w:rsidRPr="002645DE">
              <w:rPr>
                <w:rStyle w:val="Hipercze"/>
                <w:rFonts w:cstheme="minorHAnsi"/>
                <w:noProof/>
              </w:rPr>
              <w:t>OFERTY</w:t>
            </w:r>
            <w:r w:rsidR="004128AD">
              <w:rPr>
                <w:noProof/>
                <w:webHidden/>
              </w:rPr>
              <w:tab/>
            </w:r>
            <w:r w:rsidR="004128AD">
              <w:rPr>
                <w:noProof/>
                <w:webHidden/>
              </w:rPr>
              <w:fldChar w:fldCharType="begin"/>
            </w:r>
            <w:r w:rsidR="004128AD">
              <w:rPr>
                <w:noProof/>
                <w:webHidden/>
              </w:rPr>
              <w:instrText xml:space="preserve"> PAGEREF _Toc74297502 \h </w:instrText>
            </w:r>
            <w:r w:rsidR="004128AD">
              <w:rPr>
                <w:noProof/>
                <w:webHidden/>
              </w:rPr>
            </w:r>
            <w:r w:rsidR="004128AD">
              <w:rPr>
                <w:noProof/>
                <w:webHidden/>
              </w:rPr>
              <w:fldChar w:fldCharType="separate"/>
            </w:r>
            <w:r w:rsidR="00C66DD8">
              <w:rPr>
                <w:noProof/>
                <w:webHidden/>
              </w:rPr>
              <w:t>11</w:t>
            </w:r>
            <w:r w:rsidR="004128AD">
              <w:rPr>
                <w:noProof/>
                <w:webHidden/>
              </w:rPr>
              <w:fldChar w:fldCharType="end"/>
            </w:r>
          </w:hyperlink>
        </w:p>
        <w:p w14:paraId="74D9A9C2" w14:textId="3CE32D2F" w:rsidR="004128AD" w:rsidRDefault="00EC5F81">
          <w:pPr>
            <w:pStyle w:val="Spistreci3"/>
            <w:rPr>
              <w:rFonts w:asciiTheme="minorHAnsi" w:eastAsiaTheme="minorEastAsia" w:hAnsiTheme="minorHAnsi" w:cstheme="minorBidi"/>
              <w:noProof/>
              <w:lang w:eastAsia="pl-PL"/>
            </w:rPr>
          </w:pPr>
          <w:hyperlink w:anchor="_Toc74297503" w:history="1">
            <w:r w:rsidR="004128AD" w:rsidRPr="002645DE">
              <w:rPr>
                <w:rStyle w:val="Hipercze"/>
                <w:noProof/>
              </w:rPr>
              <w:t>XV.</w:t>
            </w:r>
            <w:r w:rsidR="004128AD">
              <w:rPr>
                <w:rFonts w:asciiTheme="minorHAnsi" w:eastAsiaTheme="minorEastAsia" w:hAnsiTheme="minorHAnsi" w:cstheme="minorBidi"/>
                <w:noProof/>
                <w:lang w:eastAsia="pl-PL"/>
              </w:rPr>
              <w:tab/>
            </w:r>
            <w:r w:rsidR="004128AD" w:rsidRPr="002645DE">
              <w:rPr>
                <w:rStyle w:val="Hipercze"/>
                <w:rFonts w:cstheme="minorHAnsi"/>
                <w:noProof/>
              </w:rPr>
              <w:t>SPOSÓB ORAZ TERMIN SKŁADANIA</w:t>
            </w:r>
            <w:r w:rsidR="004128AD" w:rsidRPr="002645DE">
              <w:rPr>
                <w:rStyle w:val="Hipercze"/>
                <w:rFonts w:cstheme="minorHAnsi"/>
                <w:noProof/>
                <w:spacing w:val="-1"/>
              </w:rPr>
              <w:t xml:space="preserve"> </w:t>
            </w:r>
            <w:r w:rsidR="004128AD" w:rsidRPr="002645DE">
              <w:rPr>
                <w:rStyle w:val="Hipercze"/>
                <w:rFonts w:cstheme="minorHAnsi"/>
                <w:noProof/>
              </w:rPr>
              <w:t>OFERT</w:t>
            </w:r>
            <w:r w:rsidR="004128AD">
              <w:rPr>
                <w:noProof/>
                <w:webHidden/>
              </w:rPr>
              <w:tab/>
            </w:r>
            <w:r w:rsidR="004128AD">
              <w:rPr>
                <w:noProof/>
                <w:webHidden/>
              </w:rPr>
              <w:fldChar w:fldCharType="begin"/>
            </w:r>
            <w:r w:rsidR="004128AD">
              <w:rPr>
                <w:noProof/>
                <w:webHidden/>
              </w:rPr>
              <w:instrText xml:space="preserve"> PAGEREF _Toc74297503 \h </w:instrText>
            </w:r>
            <w:r w:rsidR="004128AD">
              <w:rPr>
                <w:noProof/>
                <w:webHidden/>
              </w:rPr>
            </w:r>
            <w:r w:rsidR="004128AD">
              <w:rPr>
                <w:noProof/>
                <w:webHidden/>
              </w:rPr>
              <w:fldChar w:fldCharType="separate"/>
            </w:r>
            <w:r w:rsidR="00C66DD8">
              <w:rPr>
                <w:noProof/>
                <w:webHidden/>
              </w:rPr>
              <w:t>13</w:t>
            </w:r>
            <w:r w:rsidR="004128AD">
              <w:rPr>
                <w:noProof/>
                <w:webHidden/>
              </w:rPr>
              <w:fldChar w:fldCharType="end"/>
            </w:r>
          </w:hyperlink>
        </w:p>
        <w:p w14:paraId="5D526FF6" w14:textId="7DAE1920" w:rsidR="004128AD" w:rsidRDefault="00EC5F81">
          <w:pPr>
            <w:pStyle w:val="Spistreci3"/>
            <w:rPr>
              <w:rFonts w:asciiTheme="minorHAnsi" w:eastAsiaTheme="minorEastAsia" w:hAnsiTheme="minorHAnsi" w:cstheme="minorBidi"/>
              <w:noProof/>
              <w:lang w:eastAsia="pl-PL"/>
            </w:rPr>
          </w:pPr>
          <w:hyperlink w:anchor="_Toc74297504" w:history="1">
            <w:r w:rsidR="004128AD" w:rsidRPr="002645DE">
              <w:rPr>
                <w:rStyle w:val="Hipercze"/>
                <w:noProof/>
              </w:rPr>
              <w:t>XVI.</w:t>
            </w:r>
            <w:r w:rsidR="004128AD">
              <w:rPr>
                <w:rFonts w:asciiTheme="minorHAnsi" w:eastAsiaTheme="minorEastAsia" w:hAnsiTheme="minorHAnsi" w:cstheme="minorBidi"/>
                <w:noProof/>
                <w:lang w:eastAsia="pl-PL"/>
              </w:rPr>
              <w:tab/>
            </w:r>
            <w:r w:rsidR="004128AD" w:rsidRPr="002645DE">
              <w:rPr>
                <w:rStyle w:val="Hipercze"/>
                <w:rFonts w:cstheme="minorHAnsi"/>
                <w:noProof/>
              </w:rPr>
              <w:t>TERMIN OTWARCIA</w:t>
            </w:r>
            <w:r w:rsidR="004128AD" w:rsidRPr="002645DE">
              <w:rPr>
                <w:rStyle w:val="Hipercze"/>
                <w:rFonts w:cstheme="minorHAnsi"/>
                <w:noProof/>
                <w:spacing w:val="-3"/>
              </w:rPr>
              <w:t xml:space="preserve"> </w:t>
            </w:r>
            <w:r w:rsidR="004128AD" w:rsidRPr="002645DE">
              <w:rPr>
                <w:rStyle w:val="Hipercze"/>
                <w:rFonts w:cstheme="minorHAnsi"/>
                <w:noProof/>
              </w:rPr>
              <w:t>OFERT</w:t>
            </w:r>
            <w:r w:rsidR="004128AD">
              <w:rPr>
                <w:noProof/>
                <w:webHidden/>
              </w:rPr>
              <w:tab/>
            </w:r>
            <w:r w:rsidR="004128AD">
              <w:rPr>
                <w:noProof/>
                <w:webHidden/>
              </w:rPr>
              <w:fldChar w:fldCharType="begin"/>
            </w:r>
            <w:r w:rsidR="004128AD">
              <w:rPr>
                <w:noProof/>
                <w:webHidden/>
              </w:rPr>
              <w:instrText xml:space="preserve"> PAGEREF _Toc74297504 \h </w:instrText>
            </w:r>
            <w:r w:rsidR="004128AD">
              <w:rPr>
                <w:noProof/>
                <w:webHidden/>
              </w:rPr>
            </w:r>
            <w:r w:rsidR="004128AD">
              <w:rPr>
                <w:noProof/>
                <w:webHidden/>
              </w:rPr>
              <w:fldChar w:fldCharType="separate"/>
            </w:r>
            <w:r w:rsidR="00C66DD8">
              <w:rPr>
                <w:noProof/>
                <w:webHidden/>
              </w:rPr>
              <w:t>13</w:t>
            </w:r>
            <w:r w:rsidR="004128AD">
              <w:rPr>
                <w:noProof/>
                <w:webHidden/>
              </w:rPr>
              <w:fldChar w:fldCharType="end"/>
            </w:r>
          </w:hyperlink>
        </w:p>
        <w:p w14:paraId="3E9E0D34" w14:textId="72DD6BE5" w:rsidR="004128AD" w:rsidRDefault="00EC5F81">
          <w:pPr>
            <w:pStyle w:val="Spistreci3"/>
            <w:rPr>
              <w:rFonts w:asciiTheme="minorHAnsi" w:eastAsiaTheme="minorEastAsia" w:hAnsiTheme="minorHAnsi" w:cstheme="minorBidi"/>
              <w:noProof/>
              <w:lang w:eastAsia="pl-PL"/>
            </w:rPr>
          </w:pPr>
          <w:hyperlink w:anchor="_Toc74297505" w:history="1">
            <w:r w:rsidR="004128AD" w:rsidRPr="002645DE">
              <w:rPr>
                <w:rStyle w:val="Hipercze"/>
                <w:noProof/>
              </w:rPr>
              <w:t>XVII.</w:t>
            </w:r>
            <w:r w:rsidR="004128AD">
              <w:rPr>
                <w:rFonts w:asciiTheme="minorHAnsi" w:eastAsiaTheme="minorEastAsia" w:hAnsiTheme="minorHAnsi" w:cstheme="minorBidi"/>
                <w:noProof/>
                <w:lang w:eastAsia="pl-PL"/>
              </w:rPr>
              <w:tab/>
            </w:r>
            <w:r w:rsidR="004128AD" w:rsidRPr="002645DE">
              <w:rPr>
                <w:rStyle w:val="Hipercze"/>
                <w:rFonts w:cstheme="minorHAnsi"/>
                <w:noProof/>
              </w:rPr>
              <w:t>TERMIN ZWIĄZANIA OFERTĄ</w:t>
            </w:r>
            <w:r w:rsidR="004128AD">
              <w:rPr>
                <w:noProof/>
                <w:webHidden/>
              </w:rPr>
              <w:tab/>
            </w:r>
            <w:r w:rsidR="004128AD">
              <w:rPr>
                <w:noProof/>
                <w:webHidden/>
              </w:rPr>
              <w:fldChar w:fldCharType="begin"/>
            </w:r>
            <w:r w:rsidR="004128AD">
              <w:rPr>
                <w:noProof/>
                <w:webHidden/>
              </w:rPr>
              <w:instrText xml:space="preserve"> PAGEREF _Toc74297505 \h </w:instrText>
            </w:r>
            <w:r w:rsidR="004128AD">
              <w:rPr>
                <w:noProof/>
                <w:webHidden/>
              </w:rPr>
            </w:r>
            <w:r w:rsidR="004128AD">
              <w:rPr>
                <w:noProof/>
                <w:webHidden/>
              </w:rPr>
              <w:fldChar w:fldCharType="separate"/>
            </w:r>
            <w:r w:rsidR="00C66DD8">
              <w:rPr>
                <w:noProof/>
                <w:webHidden/>
              </w:rPr>
              <w:t>14</w:t>
            </w:r>
            <w:r w:rsidR="004128AD">
              <w:rPr>
                <w:noProof/>
                <w:webHidden/>
              </w:rPr>
              <w:fldChar w:fldCharType="end"/>
            </w:r>
          </w:hyperlink>
        </w:p>
        <w:p w14:paraId="506D5FC1" w14:textId="7F01FACF" w:rsidR="004128AD" w:rsidRDefault="00EC5F81">
          <w:pPr>
            <w:pStyle w:val="Spistreci3"/>
            <w:tabs>
              <w:tab w:val="left" w:pos="1320"/>
            </w:tabs>
            <w:rPr>
              <w:rFonts w:asciiTheme="minorHAnsi" w:eastAsiaTheme="minorEastAsia" w:hAnsiTheme="minorHAnsi" w:cstheme="minorBidi"/>
              <w:noProof/>
              <w:lang w:eastAsia="pl-PL"/>
            </w:rPr>
          </w:pPr>
          <w:hyperlink w:anchor="_Toc74297506" w:history="1">
            <w:r w:rsidR="004128AD" w:rsidRPr="002645DE">
              <w:rPr>
                <w:rStyle w:val="Hipercze"/>
                <w:noProof/>
              </w:rPr>
              <w:t>XVIII.</w:t>
            </w:r>
            <w:r w:rsidR="004128AD">
              <w:rPr>
                <w:rFonts w:asciiTheme="minorHAnsi" w:eastAsiaTheme="minorEastAsia" w:hAnsiTheme="minorHAnsi" w:cstheme="minorBidi"/>
                <w:noProof/>
                <w:lang w:eastAsia="pl-PL"/>
              </w:rPr>
              <w:tab/>
            </w:r>
            <w:r w:rsidR="004128AD" w:rsidRPr="002645DE">
              <w:rPr>
                <w:rStyle w:val="Hipercze"/>
                <w:rFonts w:cstheme="minorHAnsi"/>
                <w:noProof/>
              </w:rPr>
              <w:t>WYMAGANIA DOTYCZĄCE</w:t>
            </w:r>
            <w:r w:rsidR="004128AD" w:rsidRPr="002645DE">
              <w:rPr>
                <w:rStyle w:val="Hipercze"/>
                <w:rFonts w:cstheme="minorHAnsi"/>
                <w:noProof/>
                <w:spacing w:val="-4"/>
              </w:rPr>
              <w:t xml:space="preserve"> </w:t>
            </w:r>
            <w:r w:rsidR="004128AD" w:rsidRPr="002645DE">
              <w:rPr>
                <w:rStyle w:val="Hipercze"/>
                <w:rFonts w:cstheme="minorHAnsi"/>
                <w:noProof/>
              </w:rPr>
              <w:t>WADIUM</w:t>
            </w:r>
            <w:r w:rsidR="004128AD">
              <w:rPr>
                <w:noProof/>
                <w:webHidden/>
              </w:rPr>
              <w:tab/>
            </w:r>
            <w:r w:rsidR="004128AD">
              <w:rPr>
                <w:noProof/>
                <w:webHidden/>
              </w:rPr>
              <w:fldChar w:fldCharType="begin"/>
            </w:r>
            <w:r w:rsidR="004128AD">
              <w:rPr>
                <w:noProof/>
                <w:webHidden/>
              </w:rPr>
              <w:instrText xml:space="preserve"> PAGEREF _Toc74297506 \h </w:instrText>
            </w:r>
            <w:r w:rsidR="004128AD">
              <w:rPr>
                <w:noProof/>
                <w:webHidden/>
              </w:rPr>
            </w:r>
            <w:r w:rsidR="004128AD">
              <w:rPr>
                <w:noProof/>
                <w:webHidden/>
              </w:rPr>
              <w:fldChar w:fldCharType="separate"/>
            </w:r>
            <w:r w:rsidR="00C66DD8">
              <w:rPr>
                <w:noProof/>
                <w:webHidden/>
              </w:rPr>
              <w:t>14</w:t>
            </w:r>
            <w:r w:rsidR="004128AD">
              <w:rPr>
                <w:noProof/>
                <w:webHidden/>
              </w:rPr>
              <w:fldChar w:fldCharType="end"/>
            </w:r>
          </w:hyperlink>
        </w:p>
        <w:p w14:paraId="0EFF3D1E" w14:textId="38A968B6" w:rsidR="004128AD" w:rsidRDefault="00EC5F81">
          <w:pPr>
            <w:pStyle w:val="Spistreci3"/>
            <w:rPr>
              <w:rFonts w:asciiTheme="minorHAnsi" w:eastAsiaTheme="minorEastAsia" w:hAnsiTheme="minorHAnsi" w:cstheme="minorBidi"/>
              <w:noProof/>
              <w:lang w:eastAsia="pl-PL"/>
            </w:rPr>
          </w:pPr>
          <w:hyperlink w:anchor="_Toc74297507" w:history="1">
            <w:r w:rsidR="004128AD" w:rsidRPr="002645DE">
              <w:rPr>
                <w:rStyle w:val="Hipercze"/>
                <w:noProof/>
              </w:rPr>
              <w:t>XIX.</w:t>
            </w:r>
            <w:r w:rsidR="004128AD">
              <w:rPr>
                <w:rFonts w:asciiTheme="minorHAnsi" w:eastAsiaTheme="minorEastAsia" w:hAnsiTheme="minorHAnsi" w:cstheme="minorBidi"/>
                <w:noProof/>
                <w:lang w:eastAsia="pl-PL"/>
              </w:rPr>
              <w:tab/>
            </w:r>
            <w:r w:rsidR="004128AD" w:rsidRPr="002645DE">
              <w:rPr>
                <w:rStyle w:val="Hipercze"/>
                <w:rFonts w:cstheme="minorHAnsi"/>
                <w:noProof/>
              </w:rPr>
              <w:t>SPOSÓB OBLICZENIA</w:t>
            </w:r>
            <w:r w:rsidR="004128AD" w:rsidRPr="002645DE">
              <w:rPr>
                <w:rStyle w:val="Hipercze"/>
                <w:rFonts w:cstheme="minorHAnsi"/>
                <w:noProof/>
                <w:spacing w:val="-1"/>
              </w:rPr>
              <w:t xml:space="preserve"> </w:t>
            </w:r>
            <w:r w:rsidR="004128AD" w:rsidRPr="002645DE">
              <w:rPr>
                <w:rStyle w:val="Hipercze"/>
                <w:rFonts w:cstheme="minorHAnsi"/>
                <w:noProof/>
              </w:rPr>
              <w:t>CENY</w:t>
            </w:r>
            <w:r w:rsidR="004128AD">
              <w:rPr>
                <w:noProof/>
                <w:webHidden/>
              </w:rPr>
              <w:tab/>
            </w:r>
            <w:r w:rsidR="004128AD">
              <w:rPr>
                <w:noProof/>
                <w:webHidden/>
              </w:rPr>
              <w:fldChar w:fldCharType="begin"/>
            </w:r>
            <w:r w:rsidR="004128AD">
              <w:rPr>
                <w:noProof/>
                <w:webHidden/>
              </w:rPr>
              <w:instrText xml:space="preserve"> PAGEREF _Toc74297507 \h </w:instrText>
            </w:r>
            <w:r w:rsidR="004128AD">
              <w:rPr>
                <w:noProof/>
                <w:webHidden/>
              </w:rPr>
            </w:r>
            <w:r w:rsidR="004128AD">
              <w:rPr>
                <w:noProof/>
                <w:webHidden/>
              </w:rPr>
              <w:fldChar w:fldCharType="separate"/>
            </w:r>
            <w:r w:rsidR="00C66DD8">
              <w:rPr>
                <w:noProof/>
                <w:webHidden/>
              </w:rPr>
              <w:t>15</w:t>
            </w:r>
            <w:r w:rsidR="004128AD">
              <w:rPr>
                <w:noProof/>
                <w:webHidden/>
              </w:rPr>
              <w:fldChar w:fldCharType="end"/>
            </w:r>
          </w:hyperlink>
        </w:p>
        <w:p w14:paraId="70D85EBE" w14:textId="14EA0B04" w:rsidR="004128AD" w:rsidRDefault="00EC5F81">
          <w:pPr>
            <w:pStyle w:val="Spistreci3"/>
            <w:rPr>
              <w:rFonts w:asciiTheme="minorHAnsi" w:eastAsiaTheme="minorEastAsia" w:hAnsiTheme="minorHAnsi" w:cstheme="minorBidi"/>
              <w:noProof/>
              <w:lang w:eastAsia="pl-PL"/>
            </w:rPr>
          </w:pPr>
          <w:hyperlink w:anchor="_Toc74297508" w:history="1">
            <w:r w:rsidR="004128AD" w:rsidRPr="002645DE">
              <w:rPr>
                <w:rStyle w:val="Hipercze"/>
                <w:noProof/>
              </w:rPr>
              <w:t>XX.</w:t>
            </w:r>
            <w:r w:rsidR="004128AD">
              <w:rPr>
                <w:rFonts w:asciiTheme="minorHAnsi" w:eastAsiaTheme="minorEastAsia" w:hAnsiTheme="minorHAnsi" w:cstheme="minorBidi"/>
                <w:noProof/>
                <w:lang w:eastAsia="pl-PL"/>
              </w:rPr>
              <w:tab/>
            </w:r>
            <w:r w:rsidR="004128AD" w:rsidRPr="002645DE">
              <w:rPr>
                <w:rStyle w:val="Hipercze"/>
                <w:rFonts w:cstheme="minorHAnsi"/>
                <w:noProof/>
              </w:rPr>
              <w:t>OPIS KRYTERIÓW OCENY OFERT, WRAZ Z PODANIEM WAG TYCH KRYTERIÓW I SPOSOBU OCENY OFERT</w:t>
            </w:r>
            <w:r w:rsidR="004128AD">
              <w:rPr>
                <w:noProof/>
                <w:webHidden/>
              </w:rPr>
              <w:tab/>
            </w:r>
            <w:r w:rsidR="004128AD">
              <w:rPr>
                <w:noProof/>
                <w:webHidden/>
              </w:rPr>
              <w:fldChar w:fldCharType="begin"/>
            </w:r>
            <w:r w:rsidR="004128AD">
              <w:rPr>
                <w:noProof/>
                <w:webHidden/>
              </w:rPr>
              <w:instrText xml:space="preserve"> PAGEREF _Toc74297508 \h </w:instrText>
            </w:r>
            <w:r w:rsidR="004128AD">
              <w:rPr>
                <w:noProof/>
                <w:webHidden/>
              </w:rPr>
            </w:r>
            <w:r w:rsidR="004128AD">
              <w:rPr>
                <w:noProof/>
                <w:webHidden/>
              </w:rPr>
              <w:fldChar w:fldCharType="separate"/>
            </w:r>
            <w:r w:rsidR="00C66DD8">
              <w:rPr>
                <w:noProof/>
                <w:webHidden/>
              </w:rPr>
              <w:t>15</w:t>
            </w:r>
            <w:r w:rsidR="004128AD">
              <w:rPr>
                <w:noProof/>
                <w:webHidden/>
              </w:rPr>
              <w:fldChar w:fldCharType="end"/>
            </w:r>
          </w:hyperlink>
        </w:p>
        <w:p w14:paraId="37B79DBA" w14:textId="51FB28F8" w:rsidR="004128AD" w:rsidRDefault="00EC5F81">
          <w:pPr>
            <w:pStyle w:val="Spistreci3"/>
            <w:rPr>
              <w:rFonts w:asciiTheme="minorHAnsi" w:eastAsiaTheme="minorEastAsia" w:hAnsiTheme="minorHAnsi" w:cstheme="minorBidi"/>
              <w:noProof/>
              <w:lang w:eastAsia="pl-PL"/>
            </w:rPr>
          </w:pPr>
          <w:hyperlink w:anchor="_Toc74297509" w:history="1">
            <w:r w:rsidR="004128AD" w:rsidRPr="002645DE">
              <w:rPr>
                <w:rStyle w:val="Hipercze"/>
                <w:noProof/>
              </w:rPr>
              <w:t>XXI.</w:t>
            </w:r>
            <w:r w:rsidR="004128AD">
              <w:rPr>
                <w:rFonts w:asciiTheme="minorHAnsi" w:eastAsiaTheme="minorEastAsia" w:hAnsiTheme="minorHAnsi" w:cstheme="minorBidi"/>
                <w:noProof/>
                <w:lang w:eastAsia="pl-PL"/>
              </w:rPr>
              <w:tab/>
            </w:r>
            <w:r w:rsidR="004128AD" w:rsidRPr="002645DE">
              <w:rPr>
                <w:rStyle w:val="Hipercze"/>
                <w:rFonts w:cstheme="minorHAnsi"/>
                <w:noProof/>
              </w:rPr>
              <w:t>PROJEKTOWANE POSTANOWIENIA UMOWY W SPRAWIE ZAMÓWIENIA PUBLICZNEGO, KTÓRE ZOSTANĄ WPROWADZONE DO TREŚCI TEJ</w:t>
            </w:r>
            <w:r w:rsidR="004128AD" w:rsidRPr="002645DE">
              <w:rPr>
                <w:rStyle w:val="Hipercze"/>
                <w:rFonts w:cstheme="minorHAnsi"/>
                <w:noProof/>
                <w:spacing w:val="-9"/>
              </w:rPr>
              <w:t xml:space="preserve"> </w:t>
            </w:r>
            <w:r w:rsidR="004128AD" w:rsidRPr="002645DE">
              <w:rPr>
                <w:rStyle w:val="Hipercze"/>
                <w:rFonts w:cstheme="minorHAnsi"/>
                <w:noProof/>
              </w:rPr>
              <w:t>UMOWY</w:t>
            </w:r>
            <w:r w:rsidR="004128AD">
              <w:rPr>
                <w:noProof/>
                <w:webHidden/>
              </w:rPr>
              <w:tab/>
            </w:r>
            <w:r w:rsidR="004128AD">
              <w:rPr>
                <w:noProof/>
                <w:webHidden/>
              </w:rPr>
              <w:fldChar w:fldCharType="begin"/>
            </w:r>
            <w:r w:rsidR="004128AD">
              <w:rPr>
                <w:noProof/>
                <w:webHidden/>
              </w:rPr>
              <w:instrText xml:space="preserve"> PAGEREF _Toc74297509 \h </w:instrText>
            </w:r>
            <w:r w:rsidR="004128AD">
              <w:rPr>
                <w:noProof/>
                <w:webHidden/>
              </w:rPr>
            </w:r>
            <w:r w:rsidR="004128AD">
              <w:rPr>
                <w:noProof/>
                <w:webHidden/>
              </w:rPr>
              <w:fldChar w:fldCharType="separate"/>
            </w:r>
            <w:r w:rsidR="00C66DD8">
              <w:rPr>
                <w:noProof/>
                <w:webHidden/>
              </w:rPr>
              <w:t>16</w:t>
            </w:r>
            <w:r w:rsidR="004128AD">
              <w:rPr>
                <w:noProof/>
                <w:webHidden/>
              </w:rPr>
              <w:fldChar w:fldCharType="end"/>
            </w:r>
          </w:hyperlink>
        </w:p>
        <w:p w14:paraId="1A2AC868" w14:textId="0E51016D" w:rsidR="004128AD" w:rsidRDefault="00EC5F81">
          <w:pPr>
            <w:pStyle w:val="Spistreci3"/>
            <w:rPr>
              <w:rFonts w:asciiTheme="minorHAnsi" w:eastAsiaTheme="minorEastAsia" w:hAnsiTheme="minorHAnsi" w:cstheme="minorBidi"/>
              <w:noProof/>
              <w:lang w:eastAsia="pl-PL"/>
            </w:rPr>
          </w:pPr>
          <w:hyperlink w:anchor="_Toc74297510" w:history="1">
            <w:r w:rsidR="004128AD" w:rsidRPr="002645DE">
              <w:rPr>
                <w:rStyle w:val="Hipercze"/>
                <w:noProof/>
              </w:rPr>
              <w:t>XXII.</w:t>
            </w:r>
            <w:r w:rsidR="004128AD">
              <w:rPr>
                <w:rFonts w:asciiTheme="minorHAnsi" w:eastAsiaTheme="minorEastAsia" w:hAnsiTheme="minorHAnsi" w:cstheme="minorBidi"/>
                <w:noProof/>
                <w:lang w:eastAsia="pl-PL"/>
              </w:rPr>
              <w:tab/>
            </w:r>
            <w:r w:rsidR="004128AD" w:rsidRPr="002645DE">
              <w:rPr>
                <w:rStyle w:val="Hipercze"/>
                <w:rFonts w:cstheme="minorHAnsi"/>
                <w:noProof/>
              </w:rPr>
              <w:t>INFORMACJE O FORMALNOŚCIACH, JAKIE MUSZĄ ZOSTAĆ DOPEŁNIONE PO WYBORZE OFERTY W CELU ZAWARCIA UMOWY W SPRAWIE ZAMÓWIENIA PUBLICZNEGO</w:t>
            </w:r>
            <w:r w:rsidR="004128AD">
              <w:rPr>
                <w:noProof/>
                <w:webHidden/>
              </w:rPr>
              <w:tab/>
            </w:r>
            <w:r w:rsidR="004128AD">
              <w:rPr>
                <w:noProof/>
                <w:webHidden/>
              </w:rPr>
              <w:fldChar w:fldCharType="begin"/>
            </w:r>
            <w:r w:rsidR="004128AD">
              <w:rPr>
                <w:noProof/>
                <w:webHidden/>
              </w:rPr>
              <w:instrText xml:space="preserve"> PAGEREF _Toc74297510 \h </w:instrText>
            </w:r>
            <w:r w:rsidR="004128AD">
              <w:rPr>
                <w:noProof/>
                <w:webHidden/>
              </w:rPr>
            </w:r>
            <w:r w:rsidR="004128AD">
              <w:rPr>
                <w:noProof/>
                <w:webHidden/>
              </w:rPr>
              <w:fldChar w:fldCharType="separate"/>
            </w:r>
            <w:r w:rsidR="00C66DD8">
              <w:rPr>
                <w:noProof/>
                <w:webHidden/>
              </w:rPr>
              <w:t>16</w:t>
            </w:r>
            <w:r w:rsidR="004128AD">
              <w:rPr>
                <w:noProof/>
                <w:webHidden/>
              </w:rPr>
              <w:fldChar w:fldCharType="end"/>
            </w:r>
          </w:hyperlink>
        </w:p>
        <w:p w14:paraId="7656FD78" w14:textId="1048618F" w:rsidR="004128AD" w:rsidRDefault="00EC5F81">
          <w:pPr>
            <w:pStyle w:val="Spistreci3"/>
            <w:tabs>
              <w:tab w:val="left" w:pos="1320"/>
            </w:tabs>
            <w:rPr>
              <w:rFonts w:asciiTheme="minorHAnsi" w:eastAsiaTheme="minorEastAsia" w:hAnsiTheme="minorHAnsi" w:cstheme="minorBidi"/>
              <w:noProof/>
              <w:lang w:eastAsia="pl-PL"/>
            </w:rPr>
          </w:pPr>
          <w:hyperlink w:anchor="_Toc74297511" w:history="1">
            <w:r w:rsidR="004128AD" w:rsidRPr="002645DE">
              <w:rPr>
                <w:rStyle w:val="Hipercze"/>
                <w:noProof/>
              </w:rPr>
              <w:t>XXIII.</w:t>
            </w:r>
            <w:r w:rsidR="004128AD">
              <w:rPr>
                <w:rFonts w:asciiTheme="minorHAnsi" w:eastAsiaTheme="minorEastAsia" w:hAnsiTheme="minorHAnsi" w:cstheme="minorBidi"/>
                <w:noProof/>
                <w:lang w:eastAsia="pl-PL"/>
              </w:rPr>
              <w:tab/>
            </w:r>
            <w:r w:rsidR="004128AD" w:rsidRPr="002645DE">
              <w:rPr>
                <w:rStyle w:val="Hipercze"/>
                <w:rFonts w:cstheme="minorHAnsi"/>
                <w:noProof/>
              </w:rPr>
              <w:t>POUCZENIE O ŚRODKACH OCHRONY PRAWNEJ PRZYSŁUGUJĄCYCH</w:t>
            </w:r>
            <w:r w:rsidR="004128AD" w:rsidRPr="002645DE">
              <w:rPr>
                <w:rStyle w:val="Hipercze"/>
                <w:rFonts w:cstheme="minorHAnsi"/>
                <w:noProof/>
                <w:spacing w:val="-14"/>
              </w:rPr>
              <w:t xml:space="preserve"> </w:t>
            </w:r>
            <w:r w:rsidR="004128AD" w:rsidRPr="002645DE">
              <w:rPr>
                <w:rStyle w:val="Hipercze"/>
                <w:rFonts w:cstheme="minorHAnsi"/>
                <w:noProof/>
              </w:rPr>
              <w:t>WYKONAWCY</w:t>
            </w:r>
            <w:r w:rsidR="004128AD">
              <w:rPr>
                <w:noProof/>
                <w:webHidden/>
              </w:rPr>
              <w:tab/>
            </w:r>
            <w:r w:rsidR="004128AD">
              <w:rPr>
                <w:noProof/>
                <w:webHidden/>
              </w:rPr>
              <w:fldChar w:fldCharType="begin"/>
            </w:r>
            <w:r w:rsidR="004128AD">
              <w:rPr>
                <w:noProof/>
                <w:webHidden/>
              </w:rPr>
              <w:instrText xml:space="preserve"> PAGEREF _Toc74297511 \h </w:instrText>
            </w:r>
            <w:r w:rsidR="004128AD">
              <w:rPr>
                <w:noProof/>
                <w:webHidden/>
              </w:rPr>
            </w:r>
            <w:r w:rsidR="004128AD">
              <w:rPr>
                <w:noProof/>
                <w:webHidden/>
              </w:rPr>
              <w:fldChar w:fldCharType="separate"/>
            </w:r>
            <w:r w:rsidR="00C66DD8">
              <w:rPr>
                <w:noProof/>
                <w:webHidden/>
              </w:rPr>
              <w:t>17</w:t>
            </w:r>
            <w:r w:rsidR="004128AD">
              <w:rPr>
                <w:noProof/>
                <w:webHidden/>
              </w:rPr>
              <w:fldChar w:fldCharType="end"/>
            </w:r>
          </w:hyperlink>
        </w:p>
        <w:p w14:paraId="0246CD93" w14:textId="1E16D611" w:rsidR="004128AD" w:rsidRDefault="00EC5F81">
          <w:pPr>
            <w:pStyle w:val="Spistreci3"/>
            <w:tabs>
              <w:tab w:val="left" w:pos="1320"/>
            </w:tabs>
            <w:rPr>
              <w:rFonts w:asciiTheme="minorHAnsi" w:eastAsiaTheme="minorEastAsia" w:hAnsiTheme="minorHAnsi" w:cstheme="minorBidi"/>
              <w:noProof/>
              <w:lang w:eastAsia="pl-PL"/>
            </w:rPr>
          </w:pPr>
          <w:hyperlink w:anchor="_Toc74297512" w:history="1">
            <w:r w:rsidR="004128AD" w:rsidRPr="002645DE">
              <w:rPr>
                <w:rStyle w:val="Hipercze"/>
                <w:noProof/>
              </w:rPr>
              <w:t>XXIV.</w:t>
            </w:r>
            <w:r w:rsidR="004128AD">
              <w:rPr>
                <w:rFonts w:asciiTheme="minorHAnsi" w:eastAsiaTheme="minorEastAsia" w:hAnsiTheme="minorHAnsi" w:cstheme="minorBidi"/>
                <w:noProof/>
                <w:lang w:eastAsia="pl-PL"/>
              </w:rPr>
              <w:tab/>
            </w:r>
            <w:r w:rsidR="004128AD" w:rsidRPr="002645DE">
              <w:rPr>
                <w:rStyle w:val="Hipercze"/>
                <w:rFonts w:cstheme="minorHAnsi"/>
                <w:noProof/>
              </w:rPr>
              <w:t>POZOSTAŁE</w:t>
            </w:r>
            <w:r w:rsidR="004128AD" w:rsidRPr="002645DE">
              <w:rPr>
                <w:rStyle w:val="Hipercze"/>
                <w:rFonts w:cstheme="minorHAnsi"/>
                <w:noProof/>
                <w:spacing w:val="-2"/>
              </w:rPr>
              <w:t xml:space="preserve"> </w:t>
            </w:r>
            <w:r w:rsidR="004128AD" w:rsidRPr="002645DE">
              <w:rPr>
                <w:rStyle w:val="Hipercze"/>
                <w:rFonts w:cstheme="minorHAnsi"/>
                <w:noProof/>
              </w:rPr>
              <w:t>INFORMACJE</w:t>
            </w:r>
            <w:r w:rsidR="004128AD">
              <w:rPr>
                <w:noProof/>
                <w:webHidden/>
              </w:rPr>
              <w:tab/>
            </w:r>
            <w:r w:rsidR="004128AD">
              <w:rPr>
                <w:noProof/>
                <w:webHidden/>
              </w:rPr>
              <w:fldChar w:fldCharType="begin"/>
            </w:r>
            <w:r w:rsidR="004128AD">
              <w:rPr>
                <w:noProof/>
                <w:webHidden/>
              </w:rPr>
              <w:instrText xml:space="preserve"> PAGEREF _Toc74297512 \h </w:instrText>
            </w:r>
            <w:r w:rsidR="004128AD">
              <w:rPr>
                <w:noProof/>
                <w:webHidden/>
              </w:rPr>
            </w:r>
            <w:r w:rsidR="004128AD">
              <w:rPr>
                <w:noProof/>
                <w:webHidden/>
              </w:rPr>
              <w:fldChar w:fldCharType="separate"/>
            </w:r>
            <w:r w:rsidR="00C66DD8">
              <w:rPr>
                <w:noProof/>
                <w:webHidden/>
              </w:rPr>
              <w:t>17</w:t>
            </w:r>
            <w:r w:rsidR="004128AD">
              <w:rPr>
                <w:noProof/>
                <w:webHidden/>
              </w:rPr>
              <w:fldChar w:fldCharType="end"/>
            </w:r>
          </w:hyperlink>
        </w:p>
        <w:p w14:paraId="71491FF2" w14:textId="5AA4EDF1" w:rsidR="004128AD" w:rsidRDefault="00EC5F81">
          <w:pPr>
            <w:pStyle w:val="Spistreci3"/>
            <w:rPr>
              <w:rFonts w:asciiTheme="minorHAnsi" w:eastAsiaTheme="minorEastAsia" w:hAnsiTheme="minorHAnsi" w:cstheme="minorBidi"/>
              <w:noProof/>
              <w:lang w:eastAsia="pl-PL"/>
            </w:rPr>
          </w:pPr>
          <w:hyperlink w:anchor="_Toc74297513" w:history="1">
            <w:r w:rsidR="004128AD" w:rsidRPr="002645DE">
              <w:rPr>
                <w:rStyle w:val="Hipercze"/>
                <w:noProof/>
              </w:rPr>
              <w:t>XXV.</w:t>
            </w:r>
            <w:r w:rsidR="004128AD">
              <w:rPr>
                <w:rFonts w:asciiTheme="minorHAnsi" w:eastAsiaTheme="minorEastAsia" w:hAnsiTheme="minorHAnsi" w:cstheme="minorBidi"/>
                <w:noProof/>
                <w:lang w:eastAsia="pl-PL"/>
              </w:rPr>
              <w:tab/>
            </w:r>
            <w:r w:rsidR="004128AD" w:rsidRPr="002645DE">
              <w:rPr>
                <w:rStyle w:val="Hipercze"/>
                <w:rFonts w:cstheme="minorHAnsi"/>
                <w:noProof/>
              </w:rPr>
              <w:t>ZAŁĄCZNIKI DO</w:t>
            </w:r>
            <w:r w:rsidR="004128AD" w:rsidRPr="002645DE">
              <w:rPr>
                <w:rStyle w:val="Hipercze"/>
                <w:rFonts w:cstheme="minorHAnsi"/>
                <w:noProof/>
                <w:spacing w:val="-4"/>
              </w:rPr>
              <w:t xml:space="preserve"> </w:t>
            </w:r>
            <w:r w:rsidR="004128AD" w:rsidRPr="002645DE">
              <w:rPr>
                <w:rStyle w:val="Hipercze"/>
                <w:rFonts w:cstheme="minorHAnsi"/>
                <w:noProof/>
              </w:rPr>
              <w:t>SWZ</w:t>
            </w:r>
            <w:r w:rsidR="004128AD">
              <w:rPr>
                <w:noProof/>
                <w:webHidden/>
              </w:rPr>
              <w:tab/>
            </w:r>
            <w:r w:rsidR="004128AD">
              <w:rPr>
                <w:noProof/>
                <w:webHidden/>
              </w:rPr>
              <w:fldChar w:fldCharType="begin"/>
            </w:r>
            <w:r w:rsidR="004128AD">
              <w:rPr>
                <w:noProof/>
                <w:webHidden/>
              </w:rPr>
              <w:instrText xml:space="preserve"> PAGEREF _Toc74297513 \h </w:instrText>
            </w:r>
            <w:r w:rsidR="004128AD">
              <w:rPr>
                <w:noProof/>
                <w:webHidden/>
              </w:rPr>
            </w:r>
            <w:r w:rsidR="004128AD">
              <w:rPr>
                <w:noProof/>
                <w:webHidden/>
              </w:rPr>
              <w:fldChar w:fldCharType="separate"/>
            </w:r>
            <w:r w:rsidR="00C66DD8">
              <w:rPr>
                <w:noProof/>
                <w:webHidden/>
              </w:rPr>
              <w:t>17</w:t>
            </w:r>
            <w:r w:rsidR="004128AD">
              <w:rPr>
                <w:noProof/>
                <w:webHidden/>
              </w:rPr>
              <w:fldChar w:fldCharType="end"/>
            </w:r>
          </w:hyperlink>
        </w:p>
        <w:p w14:paraId="67532BF9" w14:textId="4E2AB363" w:rsidR="000B59E7" w:rsidRPr="00A547A8" w:rsidRDefault="000B59E7">
          <w:r w:rsidRPr="00A547A8">
            <w:rPr>
              <w:rFonts w:asciiTheme="minorHAnsi" w:hAnsiTheme="minorHAnsi" w:cstheme="minorHAnsi"/>
              <w:b/>
              <w:bCs/>
            </w:rPr>
            <w:fldChar w:fldCharType="end"/>
          </w:r>
        </w:p>
      </w:sdtContent>
    </w:sdt>
    <w:p w14:paraId="7CCADA9A" w14:textId="06373AE2" w:rsidR="00673FFF" w:rsidRDefault="00673FFF">
      <w:pPr>
        <w:rPr>
          <w:rFonts w:asciiTheme="minorHAnsi" w:hAnsiTheme="minorHAnsi" w:cstheme="minorHAnsi"/>
          <w:sz w:val="15"/>
        </w:rPr>
      </w:pPr>
    </w:p>
    <w:p w14:paraId="0FDA9EEF" w14:textId="510FFE74" w:rsidR="00480CEE" w:rsidRDefault="00480CEE">
      <w:pPr>
        <w:rPr>
          <w:rFonts w:asciiTheme="minorHAnsi" w:hAnsiTheme="minorHAnsi" w:cstheme="minorHAnsi"/>
          <w:sz w:val="15"/>
        </w:rPr>
      </w:pPr>
    </w:p>
    <w:p w14:paraId="6DA19ADA" w14:textId="6BBEA0EB" w:rsidR="00480CEE" w:rsidRDefault="00480CEE">
      <w:pPr>
        <w:rPr>
          <w:rFonts w:asciiTheme="minorHAnsi" w:hAnsiTheme="minorHAnsi" w:cstheme="minorHAnsi"/>
          <w:sz w:val="15"/>
        </w:rPr>
      </w:pPr>
    </w:p>
    <w:p w14:paraId="0B303DCD" w14:textId="54BFA0A3" w:rsidR="00480CEE" w:rsidRDefault="00480CEE">
      <w:pPr>
        <w:rPr>
          <w:rFonts w:asciiTheme="minorHAnsi" w:hAnsiTheme="minorHAnsi" w:cstheme="minorHAnsi"/>
          <w:sz w:val="15"/>
        </w:rPr>
      </w:pPr>
    </w:p>
    <w:p w14:paraId="56826BC6" w14:textId="646D6D9C" w:rsidR="00480CEE" w:rsidRDefault="00480CEE">
      <w:pPr>
        <w:rPr>
          <w:rFonts w:asciiTheme="minorHAnsi" w:hAnsiTheme="minorHAnsi" w:cstheme="minorHAnsi"/>
          <w:sz w:val="15"/>
        </w:rPr>
      </w:pPr>
    </w:p>
    <w:p w14:paraId="5512DBFA" w14:textId="4F8DEBA6" w:rsidR="00480CEE" w:rsidRDefault="00480CEE">
      <w:pPr>
        <w:rPr>
          <w:rFonts w:asciiTheme="minorHAnsi" w:hAnsiTheme="minorHAnsi" w:cstheme="minorHAnsi"/>
          <w:sz w:val="15"/>
        </w:rPr>
      </w:pPr>
    </w:p>
    <w:p w14:paraId="12961361" w14:textId="77777777" w:rsidR="00480CEE" w:rsidRDefault="00480CEE">
      <w:pPr>
        <w:rPr>
          <w:rFonts w:asciiTheme="minorHAnsi" w:hAnsiTheme="minorHAnsi" w:cstheme="minorHAnsi"/>
          <w:sz w:val="15"/>
        </w:rPr>
      </w:pPr>
    </w:p>
    <w:p w14:paraId="43DEFEE5" w14:textId="5CE56437" w:rsidR="00BC5158" w:rsidRDefault="00BC5158">
      <w:pPr>
        <w:rPr>
          <w:rFonts w:asciiTheme="minorHAnsi" w:hAnsiTheme="minorHAnsi" w:cstheme="minorHAnsi"/>
          <w:sz w:val="15"/>
        </w:rPr>
      </w:pPr>
    </w:p>
    <w:p w14:paraId="674287B1" w14:textId="7E5C78D9" w:rsidR="00BC5158" w:rsidRDefault="00BC5158">
      <w:pPr>
        <w:rPr>
          <w:rFonts w:asciiTheme="minorHAnsi" w:hAnsiTheme="minorHAnsi" w:cstheme="minorHAnsi"/>
          <w:sz w:val="15"/>
        </w:rPr>
      </w:pPr>
    </w:p>
    <w:p w14:paraId="3C951E15" w14:textId="77777777" w:rsidR="00BC5158" w:rsidRPr="00A547A8" w:rsidRDefault="00BC5158">
      <w:pPr>
        <w:rPr>
          <w:rFonts w:asciiTheme="minorHAnsi" w:hAnsiTheme="minorHAnsi" w:cstheme="minorHAnsi"/>
          <w:sz w:val="15"/>
        </w:rPr>
      </w:pPr>
    </w:p>
    <w:p w14:paraId="0D313C69" w14:textId="77777777" w:rsidR="000B59E7" w:rsidRPr="00A547A8" w:rsidRDefault="000B59E7">
      <w:pPr>
        <w:rPr>
          <w:rFonts w:asciiTheme="minorHAnsi" w:hAnsiTheme="minorHAnsi" w:cstheme="minorHAnsi"/>
          <w:sz w:val="15"/>
        </w:rPr>
      </w:pPr>
    </w:p>
    <w:p w14:paraId="14FDC542" w14:textId="77777777" w:rsidR="00673FFF" w:rsidRPr="00A547A8" w:rsidRDefault="00C619E3" w:rsidP="00F56565">
      <w:pPr>
        <w:pStyle w:val="Nagwek3"/>
        <w:numPr>
          <w:ilvl w:val="0"/>
          <w:numId w:val="19"/>
        </w:numPr>
        <w:tabs>
          <w:tab w:val="left" w:pos="1162"/>
          <w:tab w:val="left" w:pos="1163"/>
        </w:tabs>
        <w:ind w:hanging="685"/>
        <w:jc w:val="left"/>
      </w:pPr>
      <w:bookmarkStart w:id="0" w:name="_Toc74297489"/>
      <w:r w:rsidRPr="00A547A8">
        <w:lastRenderedPageBreak/>
        <w:t>NAZWA ORAZ ADRES</w:t>
      </w:r>
      <w:r w:rsidRPr="00A547A8">
        <w:rPr>
          <w:spacing w:val="-2"/>
        </w:rPr>
        <w:t xml:space="preserve"> </w:t>
      </w:r>
      <w:r w:rsidRPr="00A547A8">
        <w:t>ZAMAWIAJĄCEGO</w:t>
      </w:r>
      <w:bookmarkEnd w:id="0"/>
    </w:p>
    <w:p w14:paraId="66852920" w14:textId="77777777"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14:paraId="1D879AA7"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7644ACF7"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43AC77B1" w14:textId="77777777" w:rsidR="00C619E3" w:rsidRPr="00A547A8" w:rsidRDefault="00C619E3" w:rsidP="009000C6">
      <w:pPr>
        <w:pStyle w:val="Tekstpodstawowy"/>
        <w:ind w:left="1162" w:right="-3"/>
        <w:rPr>
          <w:sz w:val="22"/>
          <w:szCs w:val="22"/>
        </w:rPr>
      </w:pPr>
      <w:r w:rsidRPr="00A547A8">
        <w:rPr>
          <w:sz w:val="22"/>
          <w:szCs w:val="22"/>
        </w:rPr>
        <w:t>Telefon: (75) 64 77 888</w:t>
      </w:r>
    </w:p>
    <w:p w14:paraId="4A7893CC" w14:textId="77777777" w:rsidR="00C619E3" w:rsidRPr="00A547A8" w:rsidRDefault="00C619E3" w:rsidP="009000C6">
      <w:pPr>
        <w:pStyle w:val="Tekstpodstawowy"/>
        <w:ind w:left="1162" w:right="-3"/>
        <w:rPr>
          <w:sz w:val="22"/>
          <w:szCs w:val="22"/>
          <w:lang w:val="de-DE"/>
        </w:rPr>
      </w:pPr>
      <w:r w:rsidRPr="00A547A8">
        <w:rPr>
          <w:sz w:val="22"/>
          <w:szCs w:val="22"/>
          <w:lang w:val="de-DE"/>
        </w:rPr>
        <w:t xml:space="preserve">E-mail: </w:t>
      </w:r>
      <w:hyperlink r:id="rId8" w:history="1">
        <w:r w:rsidR="00E70141" w:rsidRPr="00A547A8">
          <w:rPr>
            <w:rStyle w:val="Hipercze"/>
            <w:sz w:val="22"/>
            <w:szCs w:val="22"/>
            <w:lang w:val="de-DE"/>
          </w:rPr>
          <w:t>urzad@lwowekslaski.pl</w:t>
        </w:r>
      </w:hyperlink>
    </w:p>
    <w:p w14:paraId="0ECAD26D" w14:textId="698B1854"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15F766DB"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4F31AF6E" w14:textId="77777777" w:rsidR="00673FFF" w:rsidRPr="00A547A8" w:rsidRDefault="00C619E3" w:rsidP="00F56565">
      <w:pPr>
        <w:pStyle w:val="Nagwek3"/>
        <w:numPr>
          <w:ilvl w:val="0"/>
          <w:numId w:val="19"/>
        </w:numPr>
        <w:tabs>
          <w:tab w:val="left" w:pos="1162"/>
          <w:tab w:val="left" w:pos="1163"/>
        </w:tabs>
        <w:spacing w:before="120"/>
        <w:ind w:left="1163" w:hanging="743"/>
        <w:jc w:val="left"/>
      </w:pPr>
      <w:bookmarkStart w:id="1" w:name="_Toc74297490"/>
      <w:r w:rsidRPr="00A547A8">
        <w:t>OCHRONA DANYCH</w:t>
      </w:r>
      <w:r w:rsidRPr="00A547A8">
        <w:rPr>
          <w:spacing w:val="-2"/>
        </w:rPr>
        <w:t xml:space="preserve"> </w:t>
      </w:r>
      <w:r w:rsidRPr="00A547A8">
        <w:t>OSOBOWYCH</w:t>
      </w:r>
      <w:bookmarkEnd w:id="1"/>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14:paraId="4610C866" w14:textId="77777777" w:rsidTr="00FD0338">
        <w:trPr>
          <w:tblHeader/>
        </w:trPr>
        <w:tc>
          <w:tcPr>
            <w:tcW w:w="8926" w:type="dxa"/>
            <w:gridSpan w:val="2"/>
            <w:shd w:val="clear" w:color="auto" w:fill="D9D9D9"/>
          </w:tcPr>
          <w:p w14:paraId="5BB0159F" w14:textId="77777777" w:rsidR="00FD0338" w:rsidRPr="00A547A8" w:rsidRDefault="00FD0338" w:rsidP="00F04B2D">
            <w:pPr>
              <w:jc w:val="center"/>
              <w:rPr>
                <w:rFonts w:asciiTheme="minorHAnsi" w:hAnsiTheme="minorHAnsi" w:cstheme="minorHAnsi"/>
                <w:b/>
              </w:rPr>
            </w:pPr>
            <w:r w:rsidRPr="00A547A8">
              <w:rPr>
                <w:rFonts w:asciiTheme="minorHAnsi" w:hAnsiTheme="minorHAnsi" w:cstheme="minorHAnsi"/>
                <w:b/>
              </w:rPr>
              <w:t xml:space="preserve">Klauzula informacyjna </w:t>
            </w:r>
          </w:p>
          <w:p w14:paraId="113F579C" w14:textId="03FA09C1" w:rsidR="00FD0338" w:rsidRPr="00A547A8" w:rsidRDefault="00FD0338" w:rsidP="00F04B2D">
            <w:pPr>
              <w:jc w:val="center"/>
              <w:rPr>
                <w:rFonts w:asciiTheme="minorHAnsi" w:hAnsiTheme="minorHAnsi" w:cstheme="minorHAnsi"/>
              </w:rPr>
            </w:pPr>
            <w:r w:rsidRPr="00A547A8">
              <w:rPr>
                <w:rFonts w:asciiTheme="minorHAnsi" w:hAnsiTheme="minorHAnsi" w:cstheme="minorHAnsi"/>
                <w:b/>
              </w:rPr>
              <w:t>przetwarzanie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14:paraId="4BE71A13" w14:textId="77777777" w:rsidTr="00FD0338">
        <w:trPr>
          <w:trHeight w:val="406"/>
        </w:trPr>
        <w:tc>
          <w:tcPr>
            <w:tcW w:w="2552" w:type="dxa"/>
            <w:shd w:val="clear" w:color="auto" w:fill="D9D9D9"/>
          </w:tcPr>
          <w:p w14:paraId="0CE4CAE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404884DD"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14:paraId="391DEBAD"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14:paraId="37FDE8C2" w14:textId="77777777" w:rsidTr="00FD0338">
        <w:tc>
          <w:tcPr>
            <w:tcW w:w="2552" w:type="dxa"/>
            <w:shd w:val="clear" w:color="auto" w:fill="D9D9D9"/>
          </w:tcPr>
          <w:p w14:paraId="7BE016A7"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5ED1F702" w14:textId="6D4C416B"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sidR="00C213FD">
              <w:rPr>
                <w:rFonts w:asciiTheme="minorHAnsi" w:hAnsiTheme="minorHAnsi" w:cstheme="minorHAnsi"/>
              </w:rPr>
              <w:t>,</w:t>
            </w:r>
            <w:r w:rsidR="009000C6">
              <w:rPr>
                <w:rFonts w:asciiTheme="minorHAnsi" w:hAnsiTheme="minorHAnsi" w:cstheme="minorHAnsi"/>
              </w:rPr>
              <w:t xml:space="preserve"> </w:t>
            </w:r>
            <w:r w:rsidRPr="00A547A8">
              <w:rPr>
                <w:rFonts w:asciiTheme="minorHAnsi" w:hAnsiTheme="minorHAnsi" w:cstheme="minorHAnsi"/>
              </w:rPr>
              <w:t>tel. 75 6477888.</w:t>
            </w:r>
          </w:p>
        </w:tc>
      </w:tr>
      <w:tr w:rsidR="00FD0338" w:rsidRPr="00A547A8" w14:paraId="397CFEE6" w14:textId="77777777" w:rsidTr="00FD0338">
        <w:tc>
          <w:tcPr>
            <w:tcW w:w="2552" w:type="dxa"/>
            <w:shd w:val="clear" w:color="auto" w:fill="D9D9D9"/>
          </w:tcPr>
          <w:p w14:paraId="22D73CEF"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36496A3A" w14:textId="6D573F21"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Administrator :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Pr>
                <w:rFonts w:asciiTheme="minorHAnsi" w:hAnsiTheme="minorHAnsi" w:cstheme="minorHAnsi"/>
              </w:rPr>
              <w:t xml:space="preserve">z korzystania z praw związanych </w:t>
            </w:r>
            <w:r w:rsidRPr="00A547A8">
              <w:rPr>
                <w:rFonts w:asciiTheme="minorHAnsi" w:hAnsiTheme="minorHAnsi" w:cstheme="minorHAnsi"/>
              </w:rPr>
              <w:t>z</w:t>
            </w:r>
            <w:r w:rsidR="00994ADF">
              <w:rPr>
                <w:rFonts w:asciiTheme="minorHAnsi" w:hAnsiTheme="minorHAnsi" w:cstheme="minorHAnsi"/>
              </w:rPr>
              <w:t> </w:t>
            </w:r>
            <w:r w:rsidRPr="00A547A8">
              <w:rPr>
                <w:rFonts w:asciiTheme="minorHAnsi" w:hAnsiTheme="minorHAnsi" w:cstheme="minorHAnsi"/>
              </w:rPr>
              <w:t xml:space="preserve"> przetwarzaniem danych.</w:t>
            </w:r>
          </w:p>
        </w:tc>
      </w:tr>
      <w:tr w:rsidR="00FD0338" w:rsidRPr="00A547A8" w14:paraId="22B94A58" w14:textId="77777777" w:rsidTr="00FD0338">
        <w:tc>
          <w:tcPr>
            <w:tcW w:w="2552" w:type="dxa"/>
            <w:shd w:val="clear" w:color="auto" w:fill="D9D9D9"/>
          </w:tcPr>
          <w:p w14:paraId="0B4B9081"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6CF35B4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14:paraId="4F00EE3C" w14:textId="5E6F486D" w:rsidR="00FD0338" w:rsidRPr="00A547A8" w:rsidRDefault="009000C6" w:rsidP="00F56565">
            <w:pPr>
              <w:numPr>
                <w:ilvl w:val="0"/>
                <w:numId w:val="20"/>
              </w:numPr>
              <w:rPr>
                <w:rFonts w:asciiTheme="minorHAnsi" w:hAnsiTheme="minorHAnsi" w:cstheme="minorHAnsi"/>
              </w:rPr>
            </w:pPr>
            <w:r>
              <w:rPr>
                <w:rFonts w:asciiTheme="minorHAnsi" w:hAnsiTheme="minorHAnsi" w:cstheme="minorHAnsi"/>
              </w:rPr>
              <w:t>przeprowadzenia</w:t>
            </w:r>
            <w:r w:rsidR="00FD0338" w:rsidRPr="00A547A8">
              <w:rPr>
                <w:rFonts w:asciiTheme="minorHAnsi" w:hAnsiTheme="minorHAnsi" w:cstheme="minorHAnsi"/>
              </w:rPr>
              <w:t xml:space="preserve"> postępowania o udzielenie zamówienia poniżej progu stosowania ustawy Pzp;</w:t>
            </w:r>
          </w:p>
          <w:p w14:paraId="71C045FE" w14:textId="50CE8320" w:rsidR="00FD0338" w:rsidRPr="00A547A8" w:rsidRDefault="009000C6" w:rsidP="00F56565">
            <w:pPr>
              <w:numPr>
                <w:ilvl w:val="0"/>
                <w:numId w:val="20"/>
              </w:numPr>
              <w:rPr>
                <w:rFonts w:asciiTheme="minorHAnsi" w:hAnsiTheme="minorHAnsi" w:cstheme="minorHAnsi"/>
              </w:rPr>
            </w:pPr>
            <w:r>
              <w:rPr>
                <w:rFonts w:asciiTheme="minorHAnsi" w:hAnsiTheme="minorHAnsi" w:cstheme="minorHAnsi"/>
              </w:rPr>
              <w:t xml:space="preserve">przeprowadzenia </w:t>
            </w:r>
            <w:r w:rsidR="00FD0338" w:rsidRPr="00A547A8">
              <w:rPr>
                <w:rFonts w:asciiTheme="minorHAnsi" w:hAnsiTheme="minorHAnsi" w:cstheme="minorHAnsi"/>
              </w:rPr>
              <w:t>postę</w:t>
            </w:r>
            <w:r w:rsidR="00994ADF">
              <w:rPr>
                <w:rFonts w:asciiTheme="minorHAnsi" w:hAnsiTheme="minorHAnsi" w:cstheme="minorHAnsi"/>
              </w:rPr>
              <w:t xml:space="preserve">powania o udzielenie zamówienia </w:t>
            </w:r>
            <w:r w:rsidR="00FD0338" w:rsidRPr="00A547A8">
              <w:rPr>
                <w:rFonts w:asciiTheme="minorHAnsi" w:hAnsiTheme="minorHAnsi" w:cstheme="minorHAnsi"/>
              </w:rPr>
              <w:t>w</w:t>
            </w:r>
            <w:r w:rsidR="00994ADF">
              <w:rPr>
                <w:rFonts w:asciiTheme="minorHAnsi" w:hAnsiTheme="minorHAnsi" w:cstheme="minorHAnsi"/>
              </w:rPr>
              <w:t> </w:t>
            </w:r>
            <w:r w:rsidR="00FD0338" w:rsidRPr="00A547A8">
              <w:rPr>
                <w:rFonts w:asciiTheme="minorHAnsi" w:hAnsiTheme="minorHAnsi" w:cstheme="minorHAnsi"/>
              </w:rPr>
              <w:t xml:space="preserve"> trybie ustawy Pzp;</w:t>
            </w:r>
          </w:p>
          <w:p w14:paraId="784A0513" w14:textId="77777777" w:rsidR="00FD0338" w:rsidRPr="00A547A8" w:rsidRDefault="00FD0338" w:rsidP="00F56565">
            <w:pPr>
              <w:numPr>
                <w:ilvl w:val="0"/>
                <w:numId w:val="20"/>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4AB1A80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1C87232E"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075D560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Zarządzenie  Nr IN.0050.18.2021 Burmistrza Gminy i Miasta Lwówek Śląski z dnia 28 stycznia 2021 r. w sprawie zatwierdzenia Regulaminu udzielania zamówień publicznych o wartości do 130 000 zł.</w:t>
            </w:r>
          </w:p>
        </w:tc>
      </w:tr>
      <w:tr w:rsidR="00FD0338" w:rsidRPr="00A547A8" w14:paraId="67E42E60" w14:textId="77777777" w:rsidTr="00FD0338">
        <w:tc>
          <w:tcPr>
            <w:tcW w:w="2552" w:type="dxa"/>
            <w:shd w:val="clear" w:color="auto" w:fill="D9D9D9"/>
          </w:tcPr>
          <w:p w14:paraId="3965CD9D"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14:paraId="118DC9FE" w14:textId="77777777" w:rsidR="00FD0338" w:rsidRPr="00A547A8" w:rsidRDefault="00FD0338" w:rsidP="00F04B2D">
            <w:pPr>
              <w:rPr>
                <w:rFonts w:asciiTheme="minorHAnsi" w:hAnsiTheme="minorHAnsi" w:cstheme="minorHAnsi"/>
                <w:b/>
              </w:rPr>
            </w:pPr>
          </w:p>
        </w:tc>
        <w:tc>
          <w:tcPr>
            <w:tcW w:w="6374" w:type="dxa"/>
          </w:tcPr>
          <w:p w14:paraId="078AD37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14:paraId="73DF4CED" w14:textId="77777777" w:rsidR="00FD0338" w:rsidRPr="00A547A8" w:rsidRDefault="00FD0338" w:rsidP="00F56565">
            <w:pPr>
              <w:numPr>
                <w:ilvl w:val="0"/>
                <w:numId w:val="22"/>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3699F459" w14:textId="5B36874D" w:rsidR="00FD0338" w:rsidRPr="009000C6" w:rsidRDefault="00FD0338" w:rsidP="00F56565">
            <w:pPr>
              <w:numPr>
                <w:ilvl w:val="0"/>
                <w:numId w:val="22"/>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sidR="009000C6">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4B3FC137" w14:textId="1C87B1C7" w:rsidR="00FD0338" w:rsidRPr="00A547A8" w:rsidRDefault="00FD0338" w:rsidP="00F56565">
            <w:pPr>
              <w:numPr>
                <w:ilvl w:val="0"/>
                <w:numId w:val="23"/>
              </w:numPr>
              <w:contextualSpacing/>
              <w:jc w:val="both"/>
              <w:rPr>
                <w:rFonts w:asciiTheme="minorHAnsi" w:hAnsiTheme="minorHAnsi" w:cstheme="minorHAnsi"/>
              </w:rPr>
            </w:pPr>
            <w:r w:rsidRPr="00A547A8">
              <w:rPr>
                <w:rFonts w:asciiTheme="minorHAnsi" w:hAnsiTheme="minorHAnsi" w:cstheme="minorHAnsi"/>
              </w:rPr>
              <w:lastRenderedPageBreak/>
              <w:t>usługodawcom wykonującym zadania na zlecenie Administratora w ra</w:t>
            </w:r>
            <w:r w:rsidR="00994ADF">
              <w:rPr>
                <w:rFonts w:asciiTheme="minorHAnsi" w:hAnsiTheme="minorHAnsi" w:cstheme="minorHAnsi"/>
              </w:rPr>
              <w:t xml:space="preserve">mach świadczonych usług serwisu </w:t>
            </w:r>
            <w:r w:rsidRPr="00A547A8">
              <w:rPr>
                <w:rFonts w:asciiTheme="minorHAnsi" w:hAnsiTheme="minorHAnsi" w:cstheme="minorHAnsi"/>
              </w:rPr>
              <w:t>i</w:t>
            </w:r>
            <w:r w:rsidR="00994ADF">
              <w:rPr>
                <w:rFonts w:asciiTheme="minorHAnsi" w:hAnsiTheme="minorHAnsi" w:cstheme="minorHAnsi"/>
              </w:rPr>
              <w:t> </w:t>
            </w:r>
            <w:r w:rsidRPr="00A547A8">
              <w:rPr>
                <w:rFonts w:asciiTheme="minorHAnsi" w:hAnsiTheme="minorHAnsi" w:cstheme="minorHAnsi"/>
              </w:rPr>
              <w:t xml:space="preserve"> utrzymania system</w:t>
            </w:r>
            <w:r w:rsidR="00994ADF">
              <w:rPr>
                <w:rFonts w:asciiTheme="minorHAnsi" w:hAnsiTheme="minorHAnsi" w:cstheme="minorHAnsi"/>
              </w:rPr>
              <w:t>ów i programów informatycznych,</w:t>
            </w:r>
            <w:r w:rsidR="00A35850">
              <w:rPr>
                <w:rFonts w:asciiTheme="minorHAnsi" w:hAnsiTheme="minorHAnsi" w:cstheme="minorHAnsi"/>
              </w:rPr>
              <w:t xml:space="preserve">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D0338" w:rsidRPr="00A547A8" w14:paraId="6C596243" w14:textId="77777777" w:rsidTr="00FD0338">
        <w:trPr>
          <w:trHeight w:val="665"/>
        </w:trPr>
        <w:tc>
          <w:tcPr>
            <w:tcW w:w="2552" w:type="dxa"/>
            <w:shd w:val="clear" w:color="auto" w:fill="D9D9D9"/>
          </w:tcPr>
          <w:p w14:paraId="37D3F915"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5A077D29" w14:textId="4FD4E660"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Pr>
                <w:rFonts w:asciiTheme="minorHAnsi" w:hAnsiTheme="minorHAnsi" w:cstheme="minorHAnsi"/>
              </w:rPr>
              <w:t>dane osobowe będ</w:t>
            </w:r>
            <w:r w:rsidR="00A35850">
              <w:rPr>
                <w:rFonts w:asciiTheme="minorHAnsi" w:hAnsiTheme="minorHAnsi" w:cstheme="minorHAnsi"/>
              </w:rPr>
              <w:t xml:space="preserve">ą przechowywane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 chmurze obliczeniowej, a wszyst</w:t>
            </w:r>
            <w:r w:rsidR="00A35850">
              <w:rPr>
                <w:rFonts w:asciiTheme="minorHAnsi" w:hAnsiTheme="minorHAnsi" w:cstheme="minorHAnsi"/>
              </w:rPr>
              <w:t xml:space="preserve">kie serwery zlokalizowane będą </w:t>
            </w:r>
            <w:r w:rsidRPr="00A547A8">
              <w:rPr>
                <w:rFonts w:asciiTheme="minorHAnsi" w:hAnsiTheme="minorHAnsi" w:cstheme="minorHAnsi"/>
              </w:rPr>
              <w:t>na</w:t>
            </w:r>
            <w:r w:rsidR="00A35850">
              <w:rPr>
                <w:rFonts w:asciiTheme="minorHAnsi" w:hAnsiTheme="minorHAnsi" w:cstheme="minorHAnsi"/>
              </w:rPr>
              <w:t xml:space="preserve">  </w:t>
            </w:r>
            <w:r w:rsidRPr="00A547A8">
              <w:rPr>
                <w:rFonts w:asciiTheme="minorHAnsi" w:hAnsiTheme="minorHAnsi" w:cstheme="minorHAnsi"/>
              </w:rPr>
              <w:t>terenie Unii Europejskiej.</w:t>
            </w:r>
          </w:p>
        </w:tc>
      </w:tr>
      <w:tr w:rsidR="00FD0338" w:rsidRPr="00A547A8" w14:paraId="2C2B2358" w14:textId="77777777" w:rsidTr="00FD0338">
        <w:trPr>
          <w:trHeight w:val="934"/>
        </w:trPr>
        <w:tc>
          <w:tcPr>
            <w:tcW w:w="2552" w:type="dxa"/>
            <w:shd w:val="clear" w:color="auto" w:fill="D9D9D9"/>
          </w:tcPr>
          <w:p w14:paraId="3C1B9269"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08CC998B" w14:textId="37031B74"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w:t>
            </w:r>
            <w:r w:rsidR="00A35850">
              <w:rPr>
                <w:rFonts w:asciiTheme="minorHAnsi" w:hAnsiTheme="minorHAnsi" w:cstheme="minorHAnsi"/>
              </w:rPr>
              <w:t xml:space="preserve">e w protokole postępowania wraz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załącznikami będą przechowywane, zgodnie z art. 78 ust. 1 Pzp, przez okres nie krótszy niż 4 lata o</w:t>
            </w:r>
            <w:r w:rsidR="00A35850">
              <w:rPr>
                <w:rFonts w:asciiTheme="minorHAnsi" w:hAnsiTheme="minorHAnsi" w:cstheme="minorHAnsi"/>
              </w:rPr>
              <w:t xml:space="preserve">d dnia zakończenia postępowania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 udzielenie zamówienia, a jeżel</w:t>
            </w:r>
            <w:r w:rsidR="00A35850">
              <w:rPr>
                <w:rFonts w:asciiTheme="minorHAnsi" w:hAnsiTheme="minorHAnsi" w:cstheme="minorHAnsi"/>
              </w:rPr>
              <w:t xml:space="preserve">i czas trwania umowy przekracza </w:t>
            </w:r>
            <w:r w:rsidRPr="00A547A8">
              <w:rPr>
                <w:rFonts w:asciiTheme="minorHAnsi" w:hAnsiTheme="minorHAnsi" w:cstheme="minorHAnsi"/>
              </w:rPr>
              <w:t>4</w:t>
            </w:r>
            <w:r w:rsidR="00A35850">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14:paraId="18CBD5A5" w14:textId="77777777" w:rsidTr="00E37AFF">
        <w:trPr>
          <w:trHeight w:val="1578"/>
        </w:trPr>
        <w:tc>
          <w:tcPr>
            <w:tcW w:w="2552" w:type="dxa"/>
            <w:shd w:val="clear" w:color="auto" w:fill="D9D9D9"/>
          </w:tcPr>
          <w:p w14:paraId="0DF7A324"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703A4A15" w14:textId="77777777" w:rsidR="00FD0338" w:rsidRPr="00A547A8" w:rsidRDefault="00FD0338" w:rsidP="00F56565">
            <w:pPr>
              <w:numPr>
                <w:ilvl w:val="0"/>
                <w:numId w:val="21"/>
              </w:numPr>
              <w:contextualSpacing/>
              <w:jc w:val="both"/>
              <w:rPr>
                <w:rFonts w:asciiTheme="minorHAnsi" w:hAnsiTheme="minorHAnsi" w:cstheme="minorHAnsi"/>
              </w:rPr>
            </w:pPr>
            <w:r w:rsidRPr="00A547A8">
              <w:rPr>
                <w:rFonts w:asciiTheme="minorHAnsi" w:hAnsiTheme="minorHAnsi" w:cstheme="minorHAnsi"/>
              </w:rPr>
              <w:t>Posiada Pani/Pan prawo:</w:t>
            </w:r>
          </w:p>
          <w:p w14:paraId="0738F5B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2F36A76D" w14:textId="77777777"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EC1BA71" w14:textId="17596A83"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00A35850">
              <w:rPr>
                <w:rFonts w:asciiTheme="minorHAnsi" w:hAnsiTheme="minorHAnsi" w:cstheme="minorHAnsi"/>
                <w:i/>
                <w:iCs/>
              </w:rPr>
              <w:t xml:space="preserve"> (prawo </w:t>
            </w:r>
            <w:r w:rsidRPr="00A547A8">
              <w:rPr>
                <w:rFonts w:asciiTheme="minorHAnsi" w:hAnsiTheme="minorHAnsi" w:cstheme="minorHAnsi"/>
                <w:i/>
                <w:iCs/>
              </w:rPr>
              <w:t>do</w:t>
            </w:r>
            <w:r w:rsidR="00A35850">
              <w:rPr>
                <w:rFonts w:asciiTheme="minorHAnsi" w:hAnsiTheme="minorHAnsi" w:cstheme="minorHAnsi"/>
                <w:i/>
                <w:iCs/>
              </w:rPr>
              <w:t> </w:t>
            </w:r>
            <w:r w:rsidRPr="00A547A8">
              <w:rPr>
                <w:rFonts w:asciiTheme="minorHAnsi" w:hAnsiTheme="minorHAnsi" w:cstheme="minorHAnsi"/>
                <w:i/>
                <w:iCs/>
              </w:rPr>
              <w:t xml:space="preserve"> ograniczenia przetwarzania ni</w:t>
            </w:r>
            <w:r w:rsidR="00A35850">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491A6395" w14:textId="77777777" w:rsidR="00FD0338" w:rsidRPr="00A547A8" w:rsidRDefault="00FD0338" w:rsidP="00F56565">
            <w:pPr>
              <w:numPr>
                <w:ilvl w:val="0"/>
                <w:numId w:val="21"/>
              </w:numPr>
              <w:contextualSpacing/>
              <w:jc w:val="both"/>
              <w:rPr>
                <w:rFonts w:asciiTheme="minorHAnsi" w:hAnsiTheme="minorHAnsi" w:cstheme="minorHAnsi"/>
              </w:rPr>
            </w:pPr>
            <w:r w:rsidRPr="00A547A8">
              <w:rPr>
                <w:rFonts w:asciiTheme="minorHAnsi" w:hAnsiTheme="minorHAnsi" w:cstheme="minorHAnsi"/>
              </w:rPr>
              <w:t>nie przysługuje Pani/Panu:</w:t>
            </w:r>
          </w:p>
          <w:p w14:paraId="146B1F80"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6CA4393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7333799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na podstawie art. 21 RODO prawo sprzeciwu, wobec przetwarzania danych osobowych, gdyż podstawą prawną przetwarzania Pani/Pana danych osobowych jest art. 6 ust. 1 lit. c RODO.</w:t>
            </w:r>
          </w:p>
        </w:tc>
      </w:tr>
      <w:tr w:rsidR="00FD0338" w:rsidRPr="00A547A8" w14:paraId="6286C314" w14:textId="77777777" w:rsidTr="00FD0338">
        <w:trPr>
          <w:trHeight w:val="32"/>
        </w:trPr>
        <w:tc>
          <w:tcPr>
            <w:tcW w:w="2552" w:type="dxa"/>
            <w:shd w:val="clear" w:color="auto" w:fill="D9D9D9"/>
          </w:tcPr>
          <w:p w14:paraId="5ECFDB4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PRAWO WNIESIENIA SKARGI DO ORGANU NADZORCZEGO</w:t>
            </w:r>
          </w:p>
        </w:tc>
        <w:tc>
          <w:tcPr>
            <w:tcW w:w="6374" w:type="dxa"/>
          </w:tcPr>
          <w:p w14:paraId="671D1A4C" w14:textId="3BF82E0A"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Przysługuje Pani/Panu również prawo wniesienia skargi w zakresie ochrony danych osobowych do  organu nadzorczego, którym jest  Prezes Urzędu Ochrony Danych Osobowych z siedzibą przy ul. Stawki </w:t>
            </w:r>
            <w:r w:rsidRPr="00A547A8">
              <w:rPr>
                <w:rFonts w:asciiTheme="minorHAnsi" w:hAnsiTheme="minorHAnsi" w:cstheme="minorHAnsi"/>
              </w:rPr>
              <w:lastRenderedPageBreak/>
              <w:t>2, 00-193 Warszawa, tel. 22 531 03 0</w:t>
            </w:r>
            <w:r w:rsidR="00A35850">
              <w:rPr>
                <w:rFonts w:asciiTheme="minorHAnsi" w:hAnsiTheme="minorHAnsi" w:cstheme="minorHAnsi"/>
              </w:rPr>
              <w:t xml:space="preserve">0,  jeżeli stwierdzi Pani/Pan, </w:t>
            </w:r>
            <w:r w:rsidRPr="00A547A8">
              <w:rPr>
                <w:rFonts w:asciiTheme="minorHAnsi" w:hAnsiTheme="minorHAnsi" w:cstheme="minorHAnsi"/>
              </w:rPr>
              <w:t>że</w:t>
            </w:r>
            <w:r w:rsidR="00A35850">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D0338" w:rsidRPr="00A547A8" w14:paraId="5BC395F8" w14:textId="77777777" w:rsidTr="00FD0338">
        <w:tc>
          <w:tcPr>
            <w:tcW w:w="2552" w:type="dxa"/>
            <w:shd w:val="clear" w:color="auto" w:fill="D9D9D9"/>
          </w:tcPr>
          <w:p w14:paraId="66F6BE90"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ŹRÓDŁO POCHODZENIA DANYCH OSOBOWYCH</w:t>
            </w:r>
          </w:p>
        </w:tc>
        <w:tc>
          <w:tcPr>
            <w:tcW w:w="6374" w:type="dxa"/>
          </w:tcPr>
          <w:p w14:paraId="22F9948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14:paraId="7B8342F1" w14:textId="77777777" w:rsidTr="00FD0338">
        <w:trPr>
          <w:trHeight w:val="445"/>
        </w:trPr>
        <w:tc>
          <w:tcPr>
            <w:tcW w:w="2552" w:type="dxa"/>
            <w:shd w:val="clear" w:color="auto" w:fill="D9D9D9"/>
          </w:tcPr>
          <w:p w14:paraId="795D3B42"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08B74FF6" w14:textId="364B39E6"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w:t>
            </w:r>
            <w:r w:rsidR="00A35850">
              <w:rPr>
                <w:rFonts w:asciiTheme="minorHAnsi" w:hAnsiTheme="minorHAnsi" w:cstheme="minorHAnsi"/>
              </w:rPr>
              <w:t xml:space="preserve">obowych wynika z  ustawy z dnia </w:t>
            </w:r>
            <w:r w:rsidRPr="00A547A8">
              <w:rPr>
                <w:rFonts w:asciiTheme="minorHAnsi" w:hAnsiTheme="minorHAnsi" w:cstheme="minorHAnsi"/>
              </w:rPr>
              <w:t>11</w:t>
            </w:r>
            <w:r w:rsidR="00A35850">
              <w:rPr>
                <w:rFonts w:asciiTheme="minorHAnsi" w:hAnsiTheme="minorHAnsi" w:cstheme="minorHAnsi"/>
              </w:rPr>
              <w:t> </w:t>
            </w:r>
            <w:r w:rsidRPr="00A547A8">
              <w:rPr>
                <w:rFonts w:asciiTheme="minorHAnsi" w:hAnsiTheme="minorHAnsi" w:cstheme="minorHAnsi"/>
              </w:rPr>
              <w:t xml:space="preserve"> września 2019 r. Prawo zamówień publicznych i jest warunkiem niezbędnym do wzięcia udziału w postępowaniu o zamówienia publiczne.</w:t>
            </w:r>
          </w:p>
        </w:tc>
      </w:tr>
    </w:tbl>
    <w:p w14:paraId="3CEC06DF" w14:textId="77777777" w:rsidR="00FD0338" w:rsidRPr="00A547A8" w:rsidRDefault="00FD0338" w:rsidP="0077165E">
      <w:pPr>
        <w:pStyle w:val="Nagwek3"/>
        <w:tabs>
          <w:tab w:val="left" w:pos="1162"/>
          <w:tab w:val="left" w:pos="1163"/>
        </w:tabs>
        <w:spacing w:before="35"/>
      </w:pPr>
    </w:p>
    <w:p w14:paraId="13077386" w14:textId="09D43173" w:rsidR="00D40893" w:rsidRPr="001565A8" w:rsidRDefault="00C619E3" w:rsidP="00F56565">
      <w:pPr>
        <w:pStyle w:val="Nagwek3"/>
        <w:numPr>
          <w:ilvl w:val="0"/>
          <w:numId w:val="19"/>
        </w:numPr>
        <w:tabs>
          <w:tab w:val="left" w:pos="1162"/>
          <w:tab w:val="left" w:pos="1163"/>
        </w:tabs>
        <w:spacing w:before="120"/>
        <w:ind w:hanging="805"/>
        <w:jc w:val="left"/>
      </w:pPr>
      <w:bookmarkStart w:id="2" w:name="_Toc74297491"/>
      <w:r w:rsidRPr="00A547A8">
        <w:t>TRYB UDZIELENIA</w:t>
      </w:r>
      <w:r w:rsidRPr="00A547A8">
        <w:rPr>
          <w:spacing w:val="2"/>
        </w:rPr>
        <w:t xml:space="preserve"> </w:t>
      </w:r>
      <w:r w:rsidRPr="00A547A8">
        <w:t>ZAMÓWIENIA</w:t>
      </w:r>
      <w:bookmarkEnd w:id="2"/>
    </w:p>
    <w:p w14:paraId="066F231D" w14:textId="5AE802FB" w:rsidR="00D40893" w:rsidRPr="00D40893" w:rsidRDefault="00D40893" w:rsidP="00F56565">
      <w:pPr>
        <w:pStyle w:val="Akapitzlist"/>
        <w:widowControl/>
        <w:numPr>
          <w:ilvl w:val="1"/>
          <w:numId w:val="19"/>
        </w:numPr>
        <w:autoSpaceDE/>
        <w:autoSpaceDN/>
        <w:spacing w:after="160" w:line="276" w:lineRule="auto"/>
        <w:contextualSpacing/>
        <w:rPr>
          <w:rFonts w:asciiTheme="minorHAnsi" w:eastAsiaTheme="minorHAnsi" w:hAnsiTheme="minorHAnsi" w:cstheme="minorBidi"/>
        </w:rPr>
      </w:pPr>
      <w:r w:rsidRPr="00D40893">
        <w:rPr>
          <w:rFonts w:eastAsiaTheme="minorHAnsi"/>
        </w:rPr>
        <w:t xml:space="preserve">Postępowanie prowadzone jest w trybie podstawowym bez przeprowadzenia negocjacji na podstawie art. 275 pkt. 1) w związku z art. 359 pkt. 2) i art. 360 ustawy z dnia 11 września 2019 r. Prawo zamówień publicznych (Dz. U. z 2019 r., poz. 2019 ze zm.), zwanej dalej Ustawą, o wartości szacunkowej zamówienia mniejszej niż progi unijne (określonej w załączniku do obwieszczenia Prezesa Urzędu Zamówień Publicznych z dnia 1 stycznia 2021 r.) to jest poniżej kwoty 750 000 euro. </w:t>
      </w:r>
    </w:p>
    <w:p w14:paraId="54372ABA" w14:textId="77777777" w:rsidR="00673FFF" w:rsidRPr="00A547A8" w:rsidRDefault="00C619E3" w:rsidP="00F56565">
      <w:pPr>
        <w:pStyle w:val="Akapitzlist"/>
        <w:numPr>
          <w:ilvl w:val="1"/>
          <w:numId w:val="19"/>
        </w:numPr>
        <w:tabs>
          <w:tab w:val="left" w:pos="956"/>
        </w:tabs>
        <w:ind w:left="955" w:right="284" w:hanging="361"/>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14:paraId="636F1722" w14:textId="77777777" w:rsidR="00D2629A" w:rsidRPr="00A547A8" w:rsidRDefault="00D2629A" w:rsidP="00F56565">
      <w:pPr>
        <w:pStyle w:val="Akapitzlist"/>
        <w:numPr>
          <w:ilvl w:val="1"/>
          <w:numId w:val="19"/>
        </w:numPr>
        <w:ind w:right="284"/>
        <w:rPr>
          <w:color w:val="000000" w:themeColor="text1"/>
        </w:rPr>
      </w:pPr>
      <w:r w:rsidRPr="00A547A8">
        <w:rPr>
          <w:color w:val="000000" w:themeColor="text1"/>
        </w:rPr>
        <w:t xml:space="preserve">Szacunkowa wartość przedmiotowego zamówienia nie przekracza progów unijnych o jakich mowa w art. 3 Ustawy.  </w:t>
      </w:r>
    </w:p>
    <w:p w14:paraId="37D74CF7" w14:textId="77777777" w:rsidR="00673FFF" w:rsidRPr="00A547A8" w:rsidRDefault="00C619E3" w:rsidP="00F56565">
      <w:pPr>
        <w:pStyle w:val="Akapitzlist"/>
        <w:numPr>
          <w:ilvl w:val="1"/>
          <w:numId w:val="19"/>
        </w:numPr>
        <w:tabs>
          <w:tab w:val="left" w:pos="956"/>
        </w:tabs>
        <w:spacing w:before="36"/>
        <w:ind w:left="955" w:right="284"/>
        <w:rPr>
          <w:color w:val="000000" w:themeColor="text1"/>
        </w:rPr>
      </w:pPr>
      <w:r w:rsidRPr="00A547A8">
        <w:rPr>
          <w:color w:val="000000" w:themeColor="text1"/>
        </w:rPr>
        <w:t>W zakresie nieuregulowanym niniejszą Specyfikacją Warunków Zamówienia („SWZ”) zastosowanie mają przepisy Ustawy.</w:t>
      </w:r>
    </w:p>
    <w:p w14:paraId="032E14F4" w14:textId="15185CB7" w:rsidR="00673FFF" w:rsidRPr="0077165E" w:rsidRDefault="00D2629A" w:rsidP="00F56565">
      <w:pPr>
        <w:pStyle w:val="Akapitzlist"/>
        <w:numPr>
          <w:ilvl w:val="1"/>
          <w:numId w:val="19"/>
        </w:numPr>
        <w:ind w:right="284"/>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19E68499" w14:textId="77777777" w:rsidR="00673FFF" w:rsidRPr="00A547A8" w:rsidRDefault="00C619E3" w:rsidP="00F56565">
      <w:pPr>
        <w:pStyle w:val="Nagwek3"/>
        <w:numPr>
          <w:ilvl w:val="0"/>
          <w:numId w:val="19"/>
        </w:numPr>
        <w:tabs>
          <w:tab w:val="left" w:pos="1162"/>
          <w:tab w:val="left" w:pos="1163"/>
        </w:tabs>
        <w:spacing w:before="120"/>
        <w:ind w:hanging="816"/>
        <w:jc w:val="left"/>
        <w:rPr>
          <w:color w:val="000000" w:themeColor="text1"/>
        </w:rPr>
      </w:pPr>
      <w:bookmarkStart w:id="3" w:name="_Toc74297492"/>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3"/>
    </w:p>
    <w:p w14:paraId="7B4A8C46" w14:textId="135992C9" w:rsidR="00FD7BE4" w:rsidRPr="00D35A95" w:rsidRDefault="00FD7BE4" w:rsidP="00F56565">
      <w:pPr>
        <w:pStyle w:val="Akapitzlist"/>
        <w:numPr>
          <w:ilvl w:val="1"/>
          <w:numId w:val="19"/>
        </w:numPr>
        <w:tabs>
          <w:tab w:val="left" w:pos="956"/>
        </w:tabs>
        <w:spacing w:before="120"/>
        <w:ind w:left="952" w:right="249" w:hanging="357"/>
        <w:rPr>
          <w:b/>
          <w:color w:val="000000" w:themeColor="text1"/>
        </w:rPr>
      </w:pPr>
      <w:r w:rsidRPr="00FD7BE4">
        <w:rPr>
          <w:rStyle w:val="FontStyle24"/>
          <w:rFonts w:ascii="Calibri" w:hAnsi="Calibri"/>
          <w:sz w:val="22"/>
          <w:szCs w:val="22"/>
        </w:rPr>
        <w:t xml:space="preserve">Przedmiotem zamówienia jest </w:t>
      </w:r>
      <w:r w:rsidRPr="00D35A95">
        <w:rPr>
          <w:rStyle w:val="FontStyle24"/>
          <w:rFonts w:ascii="Calibri" w:hAnsi="Calibri"/>
          <w:b/>
          <w:bCs/>
          <w:sz w:val="22"/>
          <w:szCs w:val="22"/>
        </w:rPr>
        <w:t xml:space="preserve">świadczenie usług pocztowych w obrocie krajowym </w:t>
      </w:r>
      <w:r w:rsidR="00D35A95">
        <w:rPr>
          <w:rStyle w:val="FontStyle24"/>
          <w:rFonts w:ascii="Calibri" w:hAnsi="Calibri"/>
          <w:b/>
          <w:bCs/>
          <w:sz w:val="22"/>
          <w:szCs w:val="22"/>
        </w:rPr>
        <w:t xml:space="preserve">                                               </w:t>
      </w:r>
      <w:r w:rsidRPr="00D35A95">
        <w:rPr>
          <w:rStyle w:val="FontStyle24"/>
          <w:rFonts w:ascii="Calibri" w:hAnsi="Calibri"/>
          <w:b/>
          <w:bCs/>
          <w:sz w:val="22"/>
          <w:szCs w:val="22"/>
        </w:rPr>
        <w:t>i zagranicznym, w zakresie przyjmowania, przemieszczania i doręczania przesyłek pocztowych</w:t>
      </w:r>
      <w:r w:rsidR="00D35A95">
        <w:rPr>
          <w:rStyle w:val="FontStyle24"/>
          <w:rFonts w:ascii="Calibri" w:hAnsi="Calibri"/>
          <w:b/>
          <w:bCs/>
          <w:sz w:val="22"/>
          <w:szCs w:val="22"/>
        </w:rPr>
        <w:t xml:space="preserve">                    </w:t>
      </w:r>
      <w:r w:rsidRPr="00D35A95">
        <w:rPr>
          <w:rStyle w:val="FontStyle24"/>
          <w:rFonts w:ascii="Calibri" w:hAnsi="Calibri"/>
          <w:b/>
          <w:bCs/>
          <w:sz w:val="22"/>
          <w:szCs w:val="22"/>
        </w:rPr>
        <w:t xml:space="preserve"> i zwrotów (przesyłki listowe i paczki pocztowe), które będą realizowane na zasadach określonych w powszechnie obowiązujących przepisach prawa, w szczególności w ustawie z dnia 23 listopada 2012 r. - Prawo pocztowe t.j.(Dz. U. z 2020 r., poz. 1041 z późn. zm.) oraz świadczenie usług kurierskich zleconych przez Gminę i Miasto Lwówek Śląski.</w:t>
      </w:r>
    </w:p>
    <w:p w14:paraId="43C83892" w14:textId="37D12BB7" w:rsidR="00E135AA" w:rsidRPr="004455F5" w:rsidRDefault="00E135AA" w:rsidP="00F56565">
      <w:pPr>
        <w:pStyle w:val="Akapitzlist"/>
        <w:numPr>
          <w:ilvl w:val="1"/>
          <w:numId w:val="19"/>
        </w:numPr>
        <w:spacing w:before="120"/>
        <w:ind w:left="952" w:hanging="357"/>
        <w:rPr>
          <w:rFonts w:asciiTheme="minorHAnsi" w:hAnsiTheme="minorHAnsi" w:cstheme="minorHAnsi"/>
          <w:color w:val="000000" w:themeColor="text1"/>
        </w:rPr>
      </w:pPr>
      <w:r w:rsidRPr="004455F5">
        <w:rPr>
          <w:rFonts w:asciiTheme="minorHAnsi" w:hAnsiTheme="minorHAnsi" w:cstheme="minorHAnsi"/>
          <w:color w:val="000000" w:themeColor="text1"/>
        </w:rPr>
        <w:t xml:space="preserve">Wspólny Słownik Zamówień CPV: </w:t>
      </w:r>
    </w:p>
    <w:p w14:paraId="42D26E4A" w14:textId="77777777" w:rsidR="00C76743" w:rsidRPr="004455F5" w:rsidRDefault="00C76743" w:rsidP="00C76743">
      <w:pPr>
        <w:widowControl/>
        <w:adjustRightInd w:val="0"/>
        <w:ind w:left="993"/>
        <w:rPr>
          <w:rFonts w:asciiTheme="minorHAnsi" w:eastAsiaTheme="minorHAnsi" w:hAnsiTheme="minorHAnsi" w:cstheme="minorHAnsi"/>
          <w:b/>
          <w:bCs/>
        </w:rPr>
      </w:pPr>
      <w:r w:rsidRPr="004455F5">
        <w:rPr>
          <w:rFonts w:asciiTheme="minorHAnsi" w:eastAsiaTheme="minorHAnsi" w:hAnsiTheme="minorHAnsi" w:cstheme="minorHAnsi"/>
          <w:b/>
          <w:bCs/>
        </w:rPr>
        <w:t>Główny przedmiot:</w:t>
      </w:r>
    </w:p>
    <w:p w14:paraId="1DDDD305" w14:textId="77777777" w:rsidR="00C76743" w:rsidRPr="004455F5" w:rsidRDefault="00C76743" w:rsidP="00C76743">
      <w:pPr>
        <w:widowControl/>
        <w:adjustRightInd w:val="0"/>
        <w:ind w:left="993"/>
        <w:rPr>
          <w:rFonts w:asciiTheme="minorHAnsi" w:eastAsiaTheme="minorHAnsi" w:hAnsiTheme="minorHAnsi" w:cstheme="minorHAnsi"/>
        </w:rPr>
      </w:pPr>
      <w:r w:rsidRPr="004455F5">
        <w:rPr>
          <w:rFonts w:asciiTheme="minorHAnsi" w:eastAsiaTheme="minorHAnsi" w:hAnsiTheme="minorHAnsi" w:cstheme="minorHAnsi"/>
        </w:rPr>
        <w:t>64110000-0 Usługi pocztowe</w:t>
      </w:r>
    </w:p>
    <w:p w14:paraId="61F51AE4" w14:textId="77777777" w:rsidR="00C76743" w:rsidRPr="004455F5" w:rsidRDefault="00C76743" w:rsidP="00C76743">
      <w:pPr>
        <w:widowControl/>
        <w:adjustRightInd w:val="0"/>
        <w:ind w:firstLine="993"/>
        <w:rPr>
          <w:rFonts w:asciiTheme="minorHAnsi" w:eastAsiaTheme="minorHAnsi" w:hAnsiTheme="minorHAnsi" w:cstheme="minorHAnsi"/>
          <w:b/>
          <w:bCs/>
        </w:rPr>
      </w:pPr>
      <w:r w:rsidRPr="004455F5">
        <w:rPr>
          <w:rFonts w:asciiTheme="minorHAnsi" w:eastAsiaTheme="minorHAnsi" w:hAnsiTheme="minorHAnsi" w:cstheme="minorHAnsi"/>
          <w:b/>
          <w:bCs/>
        </w:rPr>
        <w:t>Dodatkowy przedmiot:</w:t>
      </w:r>
    </w:p>
    <w:p w14:paraId="13157FE3" w14:textId="77777777" w:rsidR="00C76743" w:rsidRPr="004455F5" w:rsidRDefault="00C76743" w:rsidP="00C76743">
      <w:pPr>
        <w:widowControl/>
        <w:adjustRightInd w:val="0"/>
        <w:ind w:firstLine="993"/>
        <w:rPr>
          <w:rFonts w:asciiTheme="minorHAnsi" w:eastAsiaTheme="minorHAnsi" w:hAnsiTheme="minorHAnsi" w:cstheme="minorHAnsi"/>
        </w:rPr>
      </w:pPr>
      <w:r w:rsidRPr="004455F5">
        <w:rPr>
          <w:rFonts w:asciiTheme="minorHAnsi" w:eastAsiaTheme="minorHAnsi" w:hAnsiTheme="minorHAnsi" w:cstheme="minorHAnsi"/>
        </w:rPr>
        <w:t>64112000-3 Usługi kurierskie</w:t>
      </w:r>
    </w:p>
    <w:p w14:paraId="73B15D15" w14:textId="77777777" w:rsidR="004455F5" w:rsidRPr="004455F5" w:rsidRDefault="00C76743" w:rsidP="004455F5">
      <w:pPr>
        <w:widowControl/>
        <w:adjustRightInd w:val="0"/>
        <w:ind w:left="993"/>
        <w:rPr>
          <w:rFonts w:asciiTheme="minorHAnsi" w:eastAsiaTheme="minorHAnsi" w:hAnsiTheme="minorHAnsi" w:cstheme="minorHAnsi"/>
        </w:rPr>
      </w:pPr>
      <w:r w:rsidRPr="004455F5">
        <w:rPr>
          <w:rFonts w:asciiTheme="minorHAnsi" w:eastAsiaTheme="minorHAnsi" w:hAnsiTheme="minorHAnsi" w:cstheme="minorHAnsi"/>
        </w:rPr>
        <w:t>64112000-4 Usługi pocztowe dotyczące list</w:t>
      </w:r>
      <w:r w:rsidR="004455F5" w:rsidRPr="004455F5">
        <w:rPr>
          <w:rFonts w:asciiTheme="minorHAnsi" w:eastAsiaTheme="minorHAnsi" w:hAnsiTheme="minorHAnsi" w:cstheme="minorHAnsi"/>
        </w:rPr>
        <w:t>ó</w:t>
      </w:r>
      <w:r w:rsidRPr="004455F5">
        <w:rPr>
          <w:rFonts w:asciiTheme="minorHAnsi" w:eastAsiaTheme="minorHAnsi" w:hAnsiTheme="minorHAnsi" w:cstheme="minorHAnsi"/>
        </w:rPr>
        <w:t>w</w:t>
      </w:r>
    </w:p>
    <w:p w14:paraId="5330FB0A" w14:textId="4B425C8E" w:rsidR="00C76743" w:rsidRPr="004455F5" w:rsidRDefault="00C76743" w:rsidP="004455F5">
      <w:pPr>
        <w:widowControl/>
        <w:adjustRightInd w:val="0"/>
        <w:ind w:left="993"/>
        <w:rPr>
          <w:rFonts w:asciiTheme="minorHAnsi" w:eastAsiaTheme="minorHAnsi" w:hAnsiTheme="minorHAnsi" w:cstheme="minorHAnsi"/>
        </w:rPr>
      </w:pPr>
      <w:r w:rsidRPr="004455F5">
        <w:rPr>
          <w:rFonts w:asciiTheme="minorHAnsi" w:eastAsiaTheme="minorHAnsi" w:hAnsiTheme="minorHAnsi" w:cstheme="minorHAnsi"/>
        </w:rPr>
        <w:t>64113000-1 Usługi pocztowe dotyczące paczek</w:t>
      </w:r>
    </w:p>
    <w:p w14:paraId="3A4EEE0F" w14:textId="3B29903F" w:rsidR="00673FFF" w:rsidRPr="00A22068" w:rsidRDefault="00C619E3" w:rsidP="00F56565">
      <w:pPr>
        <w:pStyle w:val="Akapitzlist"/>
        <w:numPr>
          <w:ilvl w:val="1"/>
          <w:numId w:val="19"/>
        </w:numPr>
        <w:tabs>
          <w:tab w:val="left" w:pos="956"/>
        </w:tabs>
        <w:ind w:left="958" w:right="249" w:hanging="363"/>
      </w:pPr>
      <w:r w:rsidRPr="00A547A8">
        <w:t xml:space="preserve">Przedmiot zamówienia szczegółowo opisany jest </w:t>
      </w:r>
      <w:r w:rsidRPr="00A22068">
        <w:rPr>
          <w:color w:val="000000" w:themeColor="text1"/>
        </w:rPr>
        <w:t xml:space="preserve">w </w:t>
      </w:r>
      <w:r w:rsidRPr="00A22068">
        <w:rPr>
          <w:b/>
          <w:color w:val="000000" w:themeColor="text1"/>
        </w:rPr>
        <w:t xml:space="preserve">Załączniku nr </w:t>
      </w:r>
      <w:r w:rsidR="0001187F" w:rsidRPr="00A22068">
        <w:rPr>
          <w:b/>
          <w:color w:val="000000" w:themeColor="text1"/>
        </w:rPr>
        <w:t>7</w:t>
      </w:r>
      <w:r w:rsidRPr="00A22068">
        <w:rPr>
          <w:b/>
          <w:color w:val="000000" w:themeColor="text1"/>
        </w:rPr>
        <w:t xml:space="preserve"> </w:t>
      </w:r>
      <w:r w:rsidRPr="00A22068">
        <w:rPr>
          <w:color w:val="000000" w:themeColor="text1"/>
        </w:rPr>
        <w:t>niniejszej</w:t>
      </w:r>
      <w:r w:rsidRPr="00A22068">
        <w:t xml:space="preserve"> specyfikacji warunków zamówienia.</w:t>
      </w:r>
    </w:p>
    <w:p w14:paraId="7F1C9E82" w14:textId="44DA964C" w:rsidR="00673FFF" w:rsidRPr="0077165E" w:rsidRDefault="00C619E3" w:rsidP="00F56565">
      <w:pPr>
        <w:pStyle w:val="Akapitzlist"/>
        <w:numPr>
          <w:ilvl w:val="1"/>
          <w:numId w:val="19"/>
        </w:numPr>
        <w:tabs>
          <w:tab w:val="left" w:pos="956"/>
        </w:tabs>
        <w:ind w:left="952" w:right="249" w:hanging="357"/>
      </w:pPr>
      <w:r w:rsidRPr="00A22068">
        <w:rPr>
          <w:color w:val="000000" w:themeColor="text1"/>
        </w:rPr>
        <w:t>Wykonawca zobowiązany jest zrealizować zamówienie na</w:t>
      </w:r>
      <w:r w:rsidR="00A35850" w:rsidRPr="00A22068">
        <w:rPr>
          <w:color w:val="000000" w:themeColor="text1"/>
        </w:rPr>
        <w:t xml:space="preserve"> zasadach i warunkach opisanych </w:t>
      </w:r>
      <w:r w:rsidRPr="00A22068">
        <w:rPr>
          <w:color w:val="000000" w:themeColor="text1"/>
        </w:rPr>
        <w:t>w</w:t>
      </w:r>
      <w:r w:rsidR="00A35850" w:rsidRPr="00A22068">
        <w:rPr>
          <w:color w:val="000000" w:themeColor="text1"/>
        </w:rPr>
        <w:t> </w:t>
      </w:r>
      <w:r w:rsidR="00662878" w:rsidRPr="00A22068">
        <w:rPr>
          <w:b/>
          <w:color w:val="000000" w:themeColor="text1"/>
        </w:rPr>
        <w:t xml:space="preserve">Załączniku </w:t>
      </w:r>
      <w:r w:rsidRPr="00A22068">
        <w:rPr>
          <w:b/>
          <w:color w:val="000000" w:themeColor="text1"/>
        </w:rPr>
        <w:t xml:space="preserve">nr </w:t>
      </w:r>
      <w:r w:rsidR="0001187F" w:rsidRPr="00A22068">
        <w:rPr>
          <w:b/>
          <w:color w:val="000000" w:themeColor="text1"/>
        </w:rPr>
        <w:t>8</w:t>
      </w:r>
      <w:r w:rsidRPr="00A22068">
        <w:rPr>
          <w:b/>
          <w:color w:val="000000" w:themeColor="text1"/>
        </w:rPr>
        <w:t xml:space="preserve"> </w:t>
      </w:r>
      <w:r w:rsidRPr="00A22068">
        <w:rPr>
          <w:color w:val="000000" w:themeColor="text1"/>
        </w:rPr>
        <w:t>niniejszej</w:t>
      </w:r>
      <w:r w:rsidRPr="00A22068">
        <w:t xml:space="preserve"> specyfikacji warunków</w:t>
      </w:r>
      <w:r w:rsidRPr="00A22068">
        <w:rPr>
          <w:spacing w:val="-2"/>
        </w:rPr>
        <w:t xml:space="preserve"> </w:t>
      </w:r>
      <w:r w:rsidRPr="00A22068">
        <w:t>zamówienia.</w:t>
      </w:r>
    </w:p>
    <w:p w14:paraId="07F9ECBF" w14:textId="77777777" w:rsidR="00673FFF" w:rsidRPr="00A547A8" w:rsidRDefault="00C619E3" w:rsidP="00F56565">
      <w:pPr>
        <w:pStyle w:val="Nagwek3"/>
        <w:numPr>
          <w:ilvl w:val="0"/>
          <w:numId w:val="19"/>
        </w:numPr>
        <w:tabs>
          <w:tab w:val="left" w:pos="1162"/>
          <w:tab w:val="left" w:pos="1163"/>
        </w:tabs>
        <w:spacing w:before="120"/>
        <w:ind w:left="1163" w:hanging="760"/>
        <w:jc w:val="left"/>
      </w:pPr>
      <w:bookmarkStart w:id="4" w:name="_Toc74297493"/>
      <w:r w:rsidRPr="00A547A8">
        <w:t>OPIS CZĘŚCI</w:t>
      </w:r>
      <w:r w:rsidRPr="00A547A8">
        <w:rPr>
          <w:spacing w:val="-2"/>
        </w:rPr>
        <w:t xml:space="preserve"> </w:t>
      </w:r>
      <w:r w:rsidRPr="00A547A8">
        <w:t>ZAMÓWIENIA</w:t>
      </w:r>
      <w:bookmarkEnd w:id="4"/>
    </w:p>
    <w:p w14:paraId="2F63C066" w14:textId="4890DA49" w:rsidR="0089294C" w:rsidRDefault="0089294C" w:rsidP="00F56565">
      <w:pPr>
        <w:pStyle w:val="Akapitzlist"/>
        <w:numPr>
          <w:ilvl w:val="1"/>
          <w:numId w:val="19"/>
        </w:numPr>
        <w:tabs>
          <w:tab w:val="left" w:pos="880"/>
        </w:tabs>
        <w:spacing w:before="120"/>
        <w:ind w:left="879" w:hanging="284"/>
      </w:pPr>
      <w:r>
        <w:t xml:space="preserve">Zamawiający </w:t>
      </w:r>
      <w:r w:rsidR="00465631">
        <w:t xml:space="preserve">nie </w:t>
      </w:r>
      <w:r w:rsidR="003B1620">
        <w:t>dopuszcza składania</w:t>
      </w:r>
      <w:r w:rsidR="00C619E3" w:rsidRPr="00A547A8">
        <w:t xml:space="preserve"> ofert częściowych.</w:t>
      </w:r>
    </w:p>
    <w:p w14:paraId="30AF1B49" w14:textId="737D5298" w:rsidR="00465631" w:rsidRPr="00181E9E" w:rsidRDefault="00465631" w:rsidP="00F56565">
      <w:pPr>
        <w:pStyle w:val="Akapitzlist"/>
        <w:numPr>
          <w:ilvl w:val="1"/>
          <w:numId w:val="19"/>
        </w:numPr>
        <w:tabs>
          <w:tab w:val="left" w:pos="880"/>
        </w:tabs>
        <w:spacing w:before="120"/>
        <w:ind w:left="879" w:right="281" w:hanging="284"/>
        <w:rPr>
          <w:color w:val="FF0000"/>
        </w:rPr>
      </w:pPr>
      <w:bookmarkStart w:id="5" w:name="_Hlk74595225"/>
      <w:r>
        <w:t>Zamawiający informuje, że nie dokonano podziału zamówienia na części z uwagi na rozmiar i</w:t>
      </w:r>
      <w:r w:rsidR="003B1620">
        <w:t> </w:t>
      </w:r>
      <w:r>
        <w:t xml:space="preserve">jednorodność przedmiotu zamówienia. </w:t>
      </w:r>
    </w:p>
    <w:p w14:paraId="514044B3" w14:textId="41477E32" w:rsidR="00673FFF" w:rsidRPr="00A547A8" w:rsidRDefault="00C619E3" w:rsidP="00F56565">
      <w:pPr>
        <w:pStyle w:val="Nagwek3"/>
        <w:numPr>
          <w:ilvl w:val="0"/>
          <w:numId w:val="19"/>
        </w:numPr>
        <w:tabs>
          <w:tab w:val="left" w:pos="1162"/>
          <w:tab w:val="left" w:pos="1163"/>
        </w:tabs>
        <w:spacing w:before="120"/>
        <w:ind w:right="284" w:hanging="816"/>
        <w:jc w:val="left"/>
      </w:pPr>
      <w:bookmarkStart w:id="6" w:name="_Toc74297494"/>
      <w:bookmarkEnd w:id="5"/>
      <w:r w:rsidRPr="00A547A8">
        <w:lastRenderedPageBreak/>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6"/>
    </w:p>
    <w:p w14:paraId="0AEC3755" w14:textId="04292BF4" w:rsidR="00465631" w:rsidRPr="00F5637C" w:rsidRDefault="00C619E3" w:rsidP="00FC26BC">
      <w:pPr>
        <w:pStyle w:val="Tekstpodstawowy"/>
        <w:spacing w:before="120"/>
        <w:ind w:left="595"/>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20FBD739" w14:textId="77777777" w:rsidR="00673FFF" w:rsidRPr="00A547A8" w:rsidRDefault="00C619E3" w:rsidP="00F56565">
      <w:pPr>
        <w:pStyle w:val="Nagwek3"/>
        <w:numPr>
          <w:ilvl w:val="0"/>
          <w:numId w:val="19"/>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left"/>
      </w:pPr>
      <w:bookmarkStart w:id="7" w:name="_Toc74297495"/>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7"/>
    </w:p>
    <w:p w14:paraId="787C677E" w14:textId="77777777" w:rsidR="00673FFF" w:rsidRPr="00A547A8" w:rsidRDefault="00C619E3" w:rsidP="00F56565">
      <w:pPr>
        <w:pStyle w:val="Akapitzlist"/>
        <w:numPr>
          <w:ilvl w:val="1"/>
          <w:numId w:val="19"/>
        </w:numPr>
        <w:tabs>
          <w:tab w:val="left" w:pos="955"/>
          <w:tab w:val="left" w:pos="956"/>
        </w:tabs>
        <w:spacing w:before="120"/>
        <w:ind w:left="958" w:hanging="363"/>
      </w:pPr>
      <w:r w:rsidRPr="00A547A8">
        <w:t>Zamawiający nie dopuszcza składania ofert wariantowych.</w:t>
      </w:r>
    </w:p>
    <w:p w14:paraId="579B390B" w14:textId="77777777" w:rsidR="00673FFF" w:rsidRPr="00A547A8" w:rsidRDefault="00C619E3" w:rsidP="00F56565">
      <w:pPr>
        <w:pStyle w:val="Akapitzlist"/>
        <w:numPr>
          <w:ilvl w:val="1"/>
          <w:numId w:val="19"/>
        </w:numPr>
        <w:tabs>
          <w:tab w:val="left" w:pos="955"/>
          <w:tab w:val="left" w:pos="956"/>
        </w:tabs>
        <w:spacing w:before="61"/>
      </w:pPr>
      <w:r w:rsidRPr="00A547A8">
        <w:t>Zamawiający nie przewiduje zawarcia umowy</w:t>
      </w:r>
      <w:r w:rsidRPr="00A547A8">
        <w:rPr>
          <w:spacing w:val="-2"/>
        </w:rPr>
        <w:t xml:space="preserve"> </w:t>
      </w:r>
      <w:r w:rsidRPr="00A547A8">
        <w:t>ramowej.</w:t>
      </w:r>
    </w:p>
    <w:p w14:paraId="78E846F7" w14:textId="77777777" w:rsidR="00673FFF" w:rsidRPr="00A547A8" w:rsidRDefault="00C619E3" w:rsidP="00F56565">
      <w:pPr>
        <w:pStyle w:val="Akapitzlist"/>
        <w:numPr>
          <w:ilvl w:val="1"/>
          <w:numId w:val="19"/>
        </w:numPr>
        <w:tabs>
          <w:tab w:val="left" w:pos="955"/>
          <w:tab w:val="left" w:pos="956"/>
        </w:tabs>
        <w:spacing w:before="58"/>
        <w:ind w:hanging="361"/>
      </w:pPr>
      <w:r w:rsidRPr="00A547A8">
        <w:t>Zamawiający nie przewiduje przeprowadzenia aukcji</w:t>
      </w:r>
      <w:r w:rsidRPr="00A547A8">
        <w:rPr>
          <w:spacing w:val="-3"/>
        </w:rPr>
        <w:t xml:space="preserve"> </w:t>
      </w:r>
      <w:r w:rsidRPr="00A547A8">
        <w:t>elektronicznej.</w:t>
      </w:r>
    </w:p>
    <w:p w14:paraId="0B622071" w14:textId="6C680078" w:rsidR="00673FFF" w:rsidRPr="00F5637C" w:rsidRDefault="00C619E3" w:rsidP="00F56565">
      <w:pPr>
        <w:pStyle w:val="Akapitzlist"/>
        <w:numPr>
          <w:ilvl w:val="1"/>
          <w:numId w:val="19"/>
        </w:numPr>
        <w:tabs>
          <w:tab w:val="left" w:pos="955"/>
        </w:tabs>
        <w:spacing w:before="58"/>
      </w:pPr>
      <w:r w:rsidRPr="00A547A8">
        <w:t>Zamawiający nie wymaga i nie dopuszcza złożenia ofert w postaci katalogów</w:t>
      </w:r>
      <w:r w:rsidRPr="00A547A8">
        <w:rPr>
          <w:spacing w:val="-6"/>
        </w:rPr>
        <w:t xml:space="preserve"> </w:t>
      </w:r>
      <w:r w:rsidRPr="00A547A8">
        <w:t>elektronicznych.</w:t>
      </w:r>
    </w:p>
    <w:p w14:paraId="023DA446" w14:textId="6EC0CACB" w:rsidR="00AC1E7C" w:rsidRPr="00A547A8" w:rsidRDefault="00C619E3" w:rsidP="00F56565">
      <w:pPr>
        <w:pStyle w:val="Nagwek3"/>
        <w:numPr>
          <w:ilvl w:val="0"/>
          <w:numId w:val="19"/>
        </w:numPr>
        <w:tabs>
          <w:tab w:val="left" w:pos="1275"/>
          <w:tab w:val="left" w:pos="1276"/>
        </w:tabs>
        <w:spacing w:before="120"/>
        <w:ind w:left="1276" w:hanging="936"/>
        <w:jc w:val="left"/>
      </w:pPr>
      <w:bookmarkStart w:id="8" w:name="_Toc74297496"/>
      <w:r w:rsidRPr="00A547A8">
        <w:t>TERMIN WYKONANIA</w:t>
      </w:r>
      <w:r w:rsidRPr="00A547A8">
        <w:rPr>
          <w:spacing w:val="-3"/>
        </w:rPr>
        <w:t xml:space="preserve"> </w:t>
      </w:r>
      <w:r w:rsidRPr="00A547A8">
        <w:t>ZAMÓWIENIA</w:t>
      </w:r>
      <w:bookmarkEnd w:id="8"/>
    </w:p>
    <w:p w14:paraId="3FE03892" w14:textId="5A246A26" w:rsidR="00FC26BC" w:rsidRPr="00FC26BC" w:rsidRDefault="00202814" w:rsidP="00F56565">
      <w:pPr>
        <w:pStyle w:val="Akapitzlist"/>
        <w:numPr>
          <w:ilvl w:val="1"/>
          <w:numId w:val="24"/>
        </w:numPr>
        <w:spacing w:before="120"/>
        <w:ind w:right="281"/>
        <w:rPr>
          <w:b/>
          <w:color w:val="FF0000"/>
          <w:u w:val="single"/>
        </w:rPr>
      </w:pPr>
      <w:r>
        <w:t xml:space="preserve">Termin realizacji zamówienia wynosi: </w:t>
      </w:r>
      <w:bookmarkStart w:id="9" w:name="_Hlk74216837"/>
      <w:r w:rsidRPr="00A22068">
        <w:rPr>
          <w:b/>
          <w:bCs/>
        </w:rPr>
        <w:t xml:space="preserve">36 miesięcy </w:t>
      </w:r>
      <w:bookmarkEnd w:id="9"/>
      <w:r w:rsidR="00355B6F" w:rsidRPr="00A22068">
        <w:rPr>
          <w:b/>
          <w:bCs/>
        </w:rPr>
        <w:t>– od</w:t>
      </w:r>
      <w:r w:rsidR="00355B6F">
        <w:rPr>
          <w:b/>
          <w:bCs/>
        </w:rPr>
        <w:t xml:space="preserve"> dnia………………………..</w:t>
      </w:r>
    </w:p>
    <w:p w14:paraId="3A767F8A" w14:textId="49494981" w:rsidR="00FC26BC" w:rsidRPr="00A22068" w:rsidRDefault="00FC26BC" w:rsidP="00F56565">
      <w:pPr>
        <w:pStyle w:val="Akapitzlist"/>
        <w:numPr>
          <w:ilvl w:val="1"/>
          <w:numId w:val="24"/>
        </w:numPr>
        <w:spacing w:before="120"/>
        <w:ind w:right="281"/>
        <w:rPr>
          <w:b/>
          <w:color w:val="FF0000"/>
          <w:u w:val="single"/>
        </w:rPr>
      </w:pPr>
      <w:r>
        <w:t>Szczegółowe zagadnienia dotyczące terminu realizacji umowy uregulowane są w</w:t>
      </w:r>
      <w:r w:rsidR="00987ED3">
        <w:t xml:space="preserve"> projektowanych postanowieniach </w:t>
      </w:r>
      <w:r>
        <w:t xml:space="preserve"> umowy </w:t>
      </w:r>
      <w:r w:rsidRPr="00A22068">
        <w:t xml:space="preserve">stanowiącej załącznik nr </w:t>
      </w:r>
      <w:r w:rsidR="0001187F" w:rsidRPr="00A22068">
        <w:t>8</w:t>
      </w:r>
      <w:r w:rsidR="00466DA6" w:rsidRPr="00A22068">
        <w:t xml:space="preserve"> </w:t>
      </w:r>
      <w:r w:rsidRPr="00A22068">
        <w:t>do SWZ.</w:t>
      </w:r>
    </w:p>
    <w:p w14:paraId="0B6315DD" w14:textId="02E8628E" w:rsidR="000D7474" w:rsidRPr="00122E6F" w:rsidRDefault="00C619E3" w:rsidP="00F56565">
      <w:pPr>
        <w:pStyle w:val="Nagwek3"/>
        <w:numPr>
          <w:ilvl w:val="0"/>
          <w:numId w:val="24"/>
        </w:numPr>
        <w:tabs>
          <w:tab w:val="left" w:pos="1162"/>
          <w:tab w:val="left" w:pos="1163"/>
        </w:tabs>
        <w:spacing w:before="120"/>
        <w:ind w:hanging="805"/>
      </w:pPr>
      <w:bookmarkStart w:id="10" w:name="_Toc74297497"/>
      <w:r w:rsidRPr="00A547A8">
        <w:t>PODSTAWY</w:t>
      </w:r>
      <w:r w:rsidRPr="00A547A8">
        <w:rPr>
          <w:spacing w:val="-2"/>
        </w:rPr>
        <w:t xml:space="preserve"> </w:t>
      </w:r>
      <w:r w:rsidRPr="00A547A8">
        <w:t>WYKLUCZENIA</w:t>
      </w:r>
      <w:bookmarkEnd w:id="10"/>
    </w:p>
    <w:p w14:paraId="0DDC40DF" w14:textId="77777777" w:rsidR="00673FFF" w:rsidRPr="00A547A8" w:rsidRDefault="00C619E3" w:rsidP="00F56565">
      <w:pPr>
        <w:pStyle w:val="Akapitzlist"/>
        <w:numPr>
          <w:ilvl w:val="1"/>
          <w:numId w:val="24"/>
        </w:numPr>
        <w:tabs>
          <w:tab w:val="left" w:pos="956"/>
        </w:tabs>
        <w:spacing w:before="122"/>
        <w:ind w:left="955" w:right="249"/>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5B1575E" w14:textId="77777777" w:rsidR="00C3667A" w:rsidRDefault="00C619E3" w:rsidP="00F56565">
      <w:pPr>
        <w:pStyle w:val="Akapitzlist"/>
        <w:numPr>
          <w:ilvl w:val="2"/>
          <w:numId w:val="24"/>
        </w:numPr>
        <w:tabs>
          <w:tab w:val="left" w:pos="1388"/>
        </w:tabs>
        <w:spacing w:before="59"/>
        <w:ind w:left="993" w:firstLine="0"/>
      </w:pPr>
      <w:r w:rsidRPr="00A547A8">
        <w:t>w art. 108 ust. 1</w:t>
      </w:r>
      <w:r w:rsidRPr="00A547A8">
        <w:rPr>
          <w:spacing w:val="-3"/>
        </w:rPr>
        <w:t xml:space="preserve"> </w:t>
      </w:r>
      <w:r w:rsidRPr="00A547A8">
        <w:t>Ustawy,</w:t>
      </w:r>
    </w:p>
    <w:p w14:paraId="0F719F5F" w14:textId="77777777" w:rsidR="00C3667A" w:rsidRPr="00A547A8" w:rsidRDefault="00C3667A" w:rsidP="00F56565">
      <w:pPr>
        <w:pStyle w:val="Akapitzlist"/>
        <w:numPr>
          <w:ilvl w:val="2"/>
          <w:numId w:val="24"/>
        </w:numPr>
        <w:tabs>
          <w:tab w:val="left" w:pos="1388"/>
        </w:tabs>
        <w:spacing w:before="59"/>
        <w:ind w:left="993" w:firstLine="0"/>
      </w:pPr>
      <w:r w:rsidRPr="00A547A8">
        <w:t>w art. 109 ust. 1  pkt. 4, 5, 7 Ustawy, tj.:</w:t>
      </w:r>
    </w:p>
    <w:p w14:paraId="14FBBA69" w14:textId="77777777" w:rsidR="00C3667A" w:rsidRPr="00A547A8" w:rsidRDefault="00C3667A" w:rsidP="00F56565">
      <w:pPr>
        <w:pStyle w:val="Akapitzlist"/>
        <w:numPr>
          <w:ilvl w:val="3"/>
          <w:numId w:val="24"/>
        </w:numPr>
        <w:tabs>
          <w:tab w:val="left" w:pos="1388"/>
        </w:tabs>
        <w:spacing w:before="59"/>
        <w:ind w:right="281"/>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AF8C8" w14:textId="12387A0E" w:rsidR="00C3667A" w:rsidRPr="00A547A8" w:rsidRDefault="00C3667A" w:rsidP="00F56565">
      <w:pPr>
        <w:pStyle w:val="Akapitzlist"/>
        <w:numPr>
          <w:ilvl w:val="3"/>
          <w:numId w:val="24"/>
        </w:numPr>
        <w:tabs>
          <w:tab w:val="left" w:pos="1388"/>
        </w:tabs>
        <w:spacing w:before="59"/>
        <w:ind w:right="281"/>
      </w:pPr>
      <w:r w:rsidRPr="00A547A8">
        <w:t>który w sposób zawiniony poważnie naruszył obowiązki zawodowe, co podważa jego 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14:paraId="4396D1B2" w14:textId="1A572B7D" w:rsidR="00C3667A" w:rsidRPr="00A547A8" w:rsidRDefault="00C3667A" w:rsidP="00F56565">
      <w:pPr>
        <w:pStyle w:val="Akapitzlist"/>
        <w:numPr>
          <w:ilvl w:val="3"/>
          <w:numId w:val="24"/>
        </w:numPr>
        <w:tabs>
          <w:tab w:val="left" w:pos="1388"/>
        </w:tabs>
        <w:spacing w:before="59"/>
        <w:ind w:right="281"/>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Pr="00A547A8">
        <w:t>wady;</w:t>
      </w:r>
    </w:p>
    <w:p w14:paraId="0BF7669E" w14:textId="1D2C0A4B" w:rsidR="00673FFF" w:rsidRPr="00A547A8" w:rsidRDefault="00C619E3" w:rsidP="00F56565">
      <w:pPr>
        <w:pStyle w:val="Akapitzlist"/>
        <w:numPr>
          <w:ilvl w:val="1"/>
          <w:numId w:val="24"/>
        </w:numPr>
        <w:tabs>
          <w:tab w:val="left" w:pos="956"/>
        </w:tabs>
        <w:spacing w:before="60"/>
        <w:ind w:left="955" w:right="281"/>
      </w:pPr>
      <w:r w:rsidRPr="00A547A8">
        <w:t xml:space="preserve">Wykonawca może zostać wykluczony przez Zamawiającego </w:t>
      </w:r>
      <w:r w:rsidR="00A35850">
        <w:t xml:space="preserve">na każdym etapie postępowania </w:t>
      </w:r>
      <w:r w:rsidR="00453C88">
        <w:t>o</w:t>
      </w:r>
      <w:r w:rsidR="00A35850">
        <w:t> </w:t>
      </w:r>
      <w:r w:rsidRPr="00A547A8">
        <w:t>udzielenie zamówienia.</w:t>
      </w:r>
    </w:p>
    <w:p w14:paraId="065454F8" w14:textId="5AB83448" w:rsidR="00673FFF" w:rsidRPr="00122E6F" w:rsidRDefault="00C3667A" w:rsidP="00F56565">
      <w:pPr>
        <w:pStyle w:val="Akapitzlist"/>
        <w:numPr>
          <w:ilvl w:val="1"/>
          <w:numId w:val="24"/>
        </w:numPr>
        <w:spacing w:before="60"/>
        <w:ind w:left="952" w:hanging="357"/>
      </w:pPr>
      <w:r w:rsidRPr="00A547A8">
        <w:t>Wykluczenie Wykonawcy następuje zgodnie z art. 111 Ustawy.</w:t>
      </w:r>
    </w:p>
    <w:p w14:paraId="367496BB" w14:textId="6BCAFA80" w:rsidR="000D7474" w:rsidRPr="00122E6F" w:rsidRDefault="00C619E3" w:rsidP="00F56565">
      <w:pPr>
        <w:pStyle w:val="Nagwek3"/>
        <w:numPr>
          <w:ilvl w:val="0"/>
          <w:numId w:val="24"/>
        </w:numPr>
        <w:tabs>
          <w:tab w:val="left" w:pos="1162"/>
          <w:tab w:val="left" w:pos="1163"/>
        </w:tabs>
        <w:spacing w:before="120"/>
        <w:ind w:hanging="748"/>
        <w:rPr>
          <w:rFonts w:asciiTheme="minorHAnsi" w:hAnsiTheme="minorHAnsi" w:cstheme="minorHAnsi"/>
        </w:rPr>
      </w:pPr>
      <w:bookmarkStart w:id="11" w:name="_Toc74297498"/>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11"/>
    </w:p>
    <w:p w14:paraId="4961CE8C" w14:textId="77777777" w:rsidR="00673FFF" w:rsidRPr="00A547A8" w:rsidRDefault="00C619E3" w:rsidP="00F56565">
      <w:pPr>
        <w:pStyle w:val="Akapitzlist"/>
        <w:numPr>
          <w:ilvl w:val="1"/>
          <w:numId w:val="24"/>
        </w:numPr>
        <w:tabs>
          <w:tab w:val="left" w:pos="955"/>
        </w:tabs>
        <w:spacing w:before="123"/>
        <w:ind w:right="281" w:hanging="389"/>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483DAB99" w14:textId="1AF3BA3D" w:rsidR="00D12C5E" w:rsidRDefault="00C619E3" w:rsidP="00F56565">
      <w:pPr>
        <w:pStyle w:val="Akapitzlist"/>
        <w:numPr>
          <w:ilvl w:val="2"/>
          <w:numId w:val="24"/>
        </w:numPr>
        <w:tabs>
          <w:tab w:val="left" w:pos="1388"/>
        </w:tabs>
        <w:spacing w:before="120"/>
        <w:ind w:left="1066" w:hanging="73"/>
        <w:rPr>
          <w:rFonts w:asciiTheme="minorHAnsi" w:hAnsiTheme="minorHAnsi" w:cstheme="minorHAnsi"/>
        </w:rPr>
      </w:pPr>
      <w:r w:rsidRPr="00A547A8">
        <w:rPr>
          <w:rFonts w:asciiTheme="minorHAnsi" w:hAnsiTheme="minorHAnsi" w:cstheme="minorHAnsi"/>
        </w:rPr>
        <w:t>Zdolności do występowania w obrocie gospodarczym</w:t>
      </w:r>
      <w:r w:rsidR="00EF6969">
        <w:rPr>
          <w:rFonts w:asciiTheme="minorHAnsi" w:hAnsiTheme="minorHAnsi" w:cstheme="minorHAnsi"/>
        </w:rPr>
        <w:t>.</w:t>
      </w:r>
    </w:p>
    <w:p w14:paraId="133C873C" w14:textId="2241D35A" w:rsidR="00EF6969" w:rsidRPr="00EF6969" w:rsidRDefault="00EF6969" w:rsidP="00EF6969">
      <w:pPr>
        <w:pStyle w:val="Akapitzlist"/>
        <w:tabs>
          <w:tab w:val="left" w:pos="1388"/>
        </w:tabs>
        <w:spacing w:before="120"/>
        <w:ind w:left="1162" w:firstLine="0"/>
        <w:rPr>
          <w:rFonts w:asciiTheme="minorHAnsi" w:hAnsiTheme="minorHAnsi" w:cstheme="minorHAnsi"/>
        </w:rPr>
      </w:pPr>
      <w:r>
        <w:t xml:space="preserve">     </w:t>
      </w:r>
      <w:r w:rsidRPr="00153854">
        <w:t>Zamawiający nie stawia warunku w powyższym zakresie.</w:t>
      </w:r>
    </w:p>
    <w:p w14:paraId="6233FD94" w14:textId="77777777" w:rsidR="0003032B" w:rsidRDefault="00C619E3" w:rsidP="00F56565">
      <w:pPr>
        <w:pStyle w:val="Akapitzlist"/>
        <w:numPr>
          <w:ilvl w:val="2"/>
          <w:numId w:val="24"/>
        </w:numPr>
        <w:tabs>
          <w:tab w:val="left" w:pos="1388"/>
        </w:tabs>
        <w:spacing w:before="120" w:line="276" w:lineRule="auto"/>
        <w:ind w:left="1418" w:right="281"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w:t>
      </w:r>
      <w:r w:rsidR="00A35850" w:rsidRPr="0003032B">
        <w:rPr>
          <w:rFonts w:asciiTheme="minorHAnsi" w:hAnsiTheme="minorHAnsi" w:cstheme="minorHAnsi"/>
        </w:rPr>
        <w:t xml:space="preserve">to </w:t>
      </w:r>
      <w:r w:rsidRPr="0003032B">
        <w:rPr>
          <w:rFonts w:asciiTheme="minorHAnsi" w:hAnsiTheme="minorHAnsi" w:cstheme="minorHAnsi"/>
        </w:rPr>
        <w:t>z odrębnych przepisów</w:t>
      </w:r>
      <w:r w:rsidR="0003032B" w:rsidRPr="0003032B">
        <w:rPr>
          <w:rFonts w:asciiTheme="minorHAnsi" w:hAnsiTheme="minorHAnsi" w:cstheme="minorHAnsi"/>
        </w:rPr>
        <w:t>:</w:t>
      </w:r>
    </w:p>
    <w:p w14:paraId="02E3D005" w14:textId="3475D16B" w:rsidR="0003032B" w:rsidRPr="00153854" w:rsidRDefault="0003032B" w:rsidP="00D44D9F">
      <w:pPr>
        <w:pStyle w:val="Akapitzlist"/>
        <w:tabs>
          <w:tab w:val="left" w:pos="1388"/>
        </w:tabs>
        <w:spacing w:before="120" w:line="276" w:lineRule="auto"/>
        <w:ind w:left="1418" w:right="281" w:firstLine="0"/>
        <w:rPr>
          <w:rFonts w:asciiTheme="minorHAnsi" w:hAnsiTheme="minorHAnsi" w:cstheme="minorHAnsi"/>
        </w:rPr>
      </w:pPr>
      <w:r w:rsidRPr="00153854">
        <w:rPr>
          <w:rFonts w:asciiTheme="minorHAnsi" w:eastAsiaTheme="minorHAnsi" w:hAnsiTheme="minorHAnsi" w:cstheme="minorHAnsi"/>
        </w:rPr>
        <w:t>Wykonawca w celu potwierdzenia spełnienia warunku musi posiadać uprawnienia do wykonywania działalności pocztowej na obszarze Rzeczypospolitej Polskiej oraz za</w:t>
      </w:r>
      <w:r w:rsidR="00153854" w:rsidRPr="00153854">
        <w:rPr>
          <w:rFonts w:asciiTheme="minorHAnsi" w:eastAsiaTheme="minorHAnsi" w:hAnsiTheme="minorHAnsi" w:cstheme="minorHAnsi"/>
        </w:rPr>
        <w:t xml:space="preserve"> </w:t>
      </w:r>
      <w:r w:rsidRPr="00153854">
        <w:rPr>
          <w:rFonts w:asciiTheme="minorHAnsi" w:eastAsiaTheme="minorHAnsi" w:hAnsiTheme="minorHAnsi" w:cstheme="minorHAnsi"/>
        </w:rPr>
        <w:t xml:space="preserve">granicą, </w:t>
      </w:r>
      <w:r w:rsidRPr="00153854">
        <w:rPr>
          <w:rFonts w:asciiTheme="minorHAnsi" w:eastAsiaTheme="minorHAnsi" w:hAnsiTheme="minorHAnsi" w:cstheme="minorHAnsi"/>
        </w:rPr>
        <w:lastRenderedPageBreak/>
        <w:t xml:space="preserve">tzn. jest wpisany do rejestru operatorów pocztowych wydanego przez Prezesa Urzędu Komunikacji Elektronicznej, zgodnie z art. 6 ust. 1 ustawy z dnia 23 listopada 2012 </w:t>
      </w:r>
      <w:r w:rsidR="00D44D9F" w:rsidRPr="00153854">
        <w:rPr>
          <w:rStyle w:val="FontStyle24"/>
          <w:rFonts w:asciiTheme="minorHAnsi" w:hAnsiTheme="minorHAnsi" w:cstheme="minorHAnsi"/>
          <w:sz w:val="22"/>
          <w:szCs w:val="22"/>
        </w:rPr>
        <w:t xml:space="preserve">Prawo pocztowe </w:t>
      </w:r>
      <w:bookmarkStart w:id="12" w:name="_Hlk74596808"/>
      <w:r w:rsidR="00D44D9F" w:rsidRPr="00153854">
        <w:rPr>
          <w:rStyle w:val="FontStyle24"/>
          <w:rFonts w:asciiTheme="minorHAnsi" w:hAnsiTheme="minorHAnsi" w:cstheme="minorHAnsi"/>
          <w:sz w:val="22"/>
          <w:szCs w:val="22"/>
        </w:rPr>
        <w:t>t.j.</w:t>
      </w:r>
      <w:r w:rsidR="00F1336B" w:rsidRPr="00153854">
        <w:rPr>
          <w:rStyle w:val="FontStyle24"/>
          <w:rFonts w:asciiTheme="minorHAnsi" w:hAnsiTheme="minorHAnsi" w:cstheme="minorHAnsi"/>
          <w:sz w:val="22"/>
          <w:szCs w:val="22"/>
        </w:rPr>
        <w:t xml:space="preserve"> </w:t>
      </w:r>
      <w:r w:rsidR="00D44D9F" w:rsidRPr="00153854">
        <w:rPr>
          <w:rStyle w:val="FontStyle24"/>
          <w:rFonts w:asciiTheme="minorHAnsi" w:hAnsiTheme="minorHAnsi" w:cstheme="minorHAnsi"/>
          <w:sz w:val="22"/>
          <w:szCs w:val="22"/>
        </w:rPr>
        <w:t>(Dz. U. z 2020 r., poz. 1041 z późn. zm</w:t>
      </w:r>
      <w:r w:rsidR="00F1336B" w:rsidRPr="00153854">
        <w:rPr>
          <w:rStyle w:val="FontStyle24"/>
          <w:rFonts w:asciiTheme="minorHAnsi" w:hAnsiTheme="minorHAnsi" w:cstheme="minorHAnsi"/>
          <w:sz w:val="22"/>
          <w:szCs w:val="22"/>
        </w:rPr>
        <w:t>.</w:t>
      </w:r>
      <w:r w:rsidR="00D44D9F" w:rsidRPr="00153854">
        <w:rPr>
          <w:rStyle w:val="FontStyle24"/>
          <w:rFonts w:asciiTheme="minorHAnsi" w:hAnsiTheme="minorHAnsi" w:cstheme="minorHAnsi"/>
          <w:sz w:val="22"/>
          <w:szCs w:val="22"/>
        </w:rPr>
        <w:t>)</w:t>
      </w:r>
      <w:r w:rsidRPr="00153854">
        <w:rPr>
          <w:rFonts w:asciiTheme="minorHAnsi" w:eastAsiaTheme="minorHAnsi" w:hAnsiTheme="minorHAnsi" w:cstheme="minorHAnsi"/>
        </w:rPr>
        <w:t xml:space="preserve"> w zakresie obrotu krajowego</w:t>
      </w:r>
      <w:r w:rsidR="001D25CA" w:rsidRPr="00153854">
        <w:rPr>
          <w:rFonts w:asciiTheme="minorHAnsi" w:eastAsiaTheme="minorHAnsi" w:hAnsiTheme="minorHAnsi" w:cstheme="minorHAnsi"/>
        </w:rPr>
        <w:t xml:space="preserve">                                        </w:t>
      </w:r>
      <w:r w:rsidRPr="00153854">
        <w:rPr>
          <w:rFonts w:asciiTheme="minorHAnsi" w:eastAsiaTheme="minorHAnsi" w:hAnsiTheme="minorHAnsi" w:cstheme="minorHAnsi"/>
        </w:rPr>
        <w:t xml:space="preserve"> i zagranicznego</w:t>
      </w:r>
      <w:r w:rsidR="00D44D9F" w:rsidRPr="00153854">
        <w:rPr>
          <w:rFonts w:asciiTheme="minorHAnsi" w:eastAsiaTheme="minorHAnsi" w:hAnsiTheme="minorHAnsi" w:cstheme="minorHAnsi"/>
        </w:rPr>
        <w:t>.</w:t>
      </w:r>
      <w:bookmarkEnd w:id="12"/>
    </w:p>
    <w:p w14:paraId="25E8FE6A" w14:textId="77777777" w:rsidR="005754A8" w:rsidRPr="00153854" w:rsidRDefault="007D2139" w:rsidP="00F56565">
      <w:pPr>
        <w:pStyle w:val="Akapitzlist"/>
        <w:numPr>
          <w:ilvl w:val="2"/>
          <w:numId w:val="24"/>
        </w:numPr>
        <w:tabs>
          <w:tab w:val="left" w:pos="1388"/>
        </w:tabs>
        <w:spacing w:before="120"/>
        <w:ind w:left="1066" w:hanging="73"/>
        <w:rPr>
          <w:rFonts w:asciiTheme="minorHAnsi" w:hAnsiTheme="minorHAnsi" w:cstheme="minorHAnsi"/>
        </w:rPr>
      </w:pPr>
      <w:r w:rsidRPr="00153854">
        <w:rPr>
          <w:rFonts w:asciiTheme="minorHAnsi" w:hAnsiTheme="minorHAnsi" w:cstheme="minorHAnsi"/>
        </w:rPr>
        <w:t>Sytuacji ekonomicznej lub finansowej</w:t>
      </w:r>
      <w:r w:rsidR="000532CA" w:rsidRPr="00153854">
        <w:rPr>
          <w:rFonts w:asciiTheme="minorHAnsi" w:hAnsiTheme="minorHAnsi" w:cstheme="minorHAnsi"/>
        </w:rPr>
        <w:t>. Wykonawca spełni warunek jeżeli wykaże, że:</w:t>
      </w:r>
    </w:p>
    <w:p w14:paraId="2B222781" w14:textId="7B44ECCC" w:rsidR="005754A8" w:rsidRPr="00153854" w:rsidRDefault="005754A8" w:rsidP="001A027C">
      <w:pPr>
        <w:pStyle w:val="Akapitzlist"/>
        <w:tabs>
          <w:tab w:val="left" w:pos="1388"/>
        </w:tabs>
        <w:spacing w:before="120"/>
        <w:ind w:left="1066" w:firstLine="0"/>
        <w:rPr>
          <w:rFonts w:asciiTheme="minorHAnsi" w:hAnsiTheme="minorHAnsi" w:cstheme="minorHAnsi"/>
        </w:rPr>
      </w:pPr>
      <w:r w:rsidRPr="00153854">
        <w:rPr>
          <w:rFonts w:asciiTheme="minorHAnsi" w:hAnsiTheme="minorHAnsi" w:cstheme="minorHAnsi"/>
        </w:rPr>
        <w:t xml:space="preserve">       </w:t>
      </w:r>
      <w:r w:rsidRPr="00153854">
        <w:t>Zamawiający nie stawia warunku w powyższym zakresie.</w:t>
      </w:r>
    </w:p>
    <w:p w14:paraId="31C4D3C4" w14:textId="671B6D46" w:rsidR="00673FFF" w:rsidRPr="00153854" w:rsidRDefault="00C619E3" w:rsidP="00F56565">
      <w:pPr>
        <w:pStyle w:val="Akapitzlist"/>
        <w:numPr>
          <w:ilvl w:val="2"/>
          <w:numId w:val="24"/>
        </w:numPr>
        <w:tabs>
          <w:tab w:val="left" w:pos="1388"/>
        </w:tabs>
        <w:spacing w:before="120"/>
        <w:ind w:left="1066" w:hanging="73"/>
        <w:rPr>
          <w:rFonts w:asciiTheme="minorHAnsi" w:hAnsiTheme="minorHAnsi" w:cstheme="minorHAnsi"/>
        </w:rPr>
      </w:pPr>
      <w:r w:rsidRPr="00153854">
        <w:rPr>
          <w:rFonts w:asciiTheme="minorHAnsi" w:hAnsiTheme="minorHAnsi" w:cstheme="minorHAnsi"/>
        </w:rPr>
        <w:t>Zdolności technicznej lub zawodowej. Wykonawca spełni warunek jeżeli wykaże,</w:t>
      </w:r>
      <w:r w:rsidRPr="00153854">
        <w:rPr>
          <w:rFonts w:asciiTheme="minorHAnsi" w:hAnsiTheme="minorHAnsi" w:cstheme="minorHAnsi"/>
          <w:spacing w:val="-4"/>
        </w:rPr>
        <w:t xml:space="preserve"> </w:t>
      </w:r>
      <w:r w:rsidRPr="00153854">
        <w:rPr>
          <w:rFonts w:asciiTheme="minorHAnsi" w:hAnsiTheme="minorHAnsi" w:cstheme="minorHAnsi"/>
        </w:rPr>
        <w:t>że:</w:t>
      </w:r>
    </w:p>
    <w:p w14:paraId="74C1A797" w14:textId="33379A19" w:rsidR="00327A0C" w:rsidRPr="001A027C" w:rsidRDefault="00327A0C" w:rsidP="00327A0C">
      <w:pPr>
        <w:pStyle w:val="Akapitzlist"/>
        <w:tabs>
          <w:tab w:val="left" w:pos="1388"/>
        </w:tabs>
        <w:spacing w:before="120"/>
        <w:ind w:left="1162" w:firstLine="0"/>
        <w:rPr>
          <w:rFonts w:asciiTheme="minorHAnsi" w:hAnsiTheme="minorHAnsi" w:cstheme="minorHAnsi"/>
        </w:rPr>
      </w:pPr>
      <w:r w:rsidRPr="00153854">
        <w:t xml:space="preserve">     Zamawiający nie stawia warunku w powyższym zakresie.</w:t>
      </w:r>
    </w:p>
    <w:p w14:paraId="3B3DC324" w14:textId="77777777" w:rsidR="00673FFF" w:rsidRPr="00A547A8" w:rsidRDefault="00C619E3" w:rsidP="00F56565">
      <w:pPr>
        <w:pStyle w:val="Akapitzlist"/>
        <w:numPr>
          <w:ilvl w:val="1"/>
          <w:numId w:val="24"/>
        </w:numPr>
        <w:tabs>
          <w:tab w:val="left" w:pos="956"/>
        </w:tabs>
        <w:spacing w:before="60"/>
        <w:ind w:left="955" w:right="281"/>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4B740369" w14:textId="78825B6C" w:rsidR="00673FFF" w:rsidRPr="00A547A8" w:rsidRDefault="00C619E3" w:rsidP="00F56565">
      <w:pPr>
        <w:pStyle w:val="Akapitzlist"/>
        <w:numPr>
          <w:ilvl w:val="1"/>
          <w:numId w:val="24"/>
        </w:numPr>
        <w:tabs>
          <w:tab w:val="left" w:pos="956"/>
        </w:tabs>
        <w:spacing w:before="60"/>
        <w:ind w:right="281"/>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3CB3A9FD" w14:textId="39F8B24E" w:rsidR="00673FFF" w:rsidRPr="002545EE" w:rsidRDefault="00C619E3" w:rsidP="00F56565">
      <w:pPr>
        <w:pStyle w:val="Akapitzlist"/>
        <w:numPr>
          <w:ilvl w:val="1"/>
          <w:numId w:val="24"/>
        </w:numPr>
        <w:tabs>
          <w:tab w:val="left" w:pos="956"/>
          <w:tab w:val="left" w:pos="9639"/>
        </w:tabs>
        <w:spacing w:before="61"/>
        <w:ind w:right="248"/>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wych lub doświadczenia Wykonawców</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w:t>
      </w:r>
      <w:r w:rsidR="00CA0156">
        <w:rPr>
          <w:rFonts w:asciiTheme="minorHAnsi" w:hAnsiTheme="minorHAnsi" w:cstheme="minorHAnsi"/>
        </w:rPr>
        <w:t>ch</w:t>
      </w:r>
      <w:r w:rsidR="002545EE" w:rsidRPr="002545EE">
        <w:rPr>
          <w:rFonts w:asciiTheme="minorHAnsi" w:hAnsiTheme="minorHAnsi" w:cstheme="minorHAnsi"/>
        </w:rPr>
        <w:t xml:space="preserve">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14:paraId="538D1664" w14:textId="77777777" w:rsidR="00673FFF" w:rsidRPr="00A547A8" w:rsidRDefault="00C619E3" w:rsidP="00F56565">
      <w:pPr>
        <w:pStyle w:val="Akapitzlist"/>
        <w:numPr>
          <w:ilvl w:val="1"/>
          <w:numId w:val="24"/>
        </w:numPr>
        <w:tabs>
          <w:tab w:val="left" w:pos="956"/>
        </w:tabs>
        <w:spacing w:before="60"/>
        <w:ind w:right="250"/>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Pr="00A547A8">
        <w:rPr>
          <w:rFonts w:asciiTheme="minorHAnsi" w:hAnsiTheme="minorHAnsi" w:cstheme="minorHAnsi"/>
          <w:b/>
          <w:color w:val="000000" w:themeColor="text1"/>
        </w:rPr>
        <w:t xml:space="preserve">Załącznik nr 3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66A0DF1B" w14:textId="44F11522" w:rsidR="00673FFF" w:rsidRPr="00A547A8" w:rsidRDefault="00C619E3" w:rsidP="00F56565">
      <w:pPr>
        <w:pStyle w:val="Akapitzlist"/>
        <w:numPr>
          <w:ilvl w:val="1"/>
          <w:numId w:val="24"/>
        </w:numPr>
        <w:tabs>
          <w:tab w:val="left" w:pos="956"/>
        </w:tabs>
        <w:spacing w:before="59"/>
        <w:ind w:right="247"/>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Pr="00A547A8">
        <w:rPr>
          <w:rFonts w:asciiTheme="minorHAnsi" w:hAnsiTheme="minorHAnsi" w:cstheme="minorHAnsi"/>
          <w:b/>
          <w:color w:val="000000" w:themeColor="text1"/>
        </w:rPr>
        <w:t xml:space="preserve">Załącznik nr 4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449BF469" w14:textId="45A35AE2" w:rsidR="00673FFF" w:rsidRPr="00A547A8" w:rsidRDefault="00C619E3" w:rsidP="00F56565">
      <w:pPr>
        <w:pStyle w:val="Akapitzlist"/>
        <w:numPr>
          <w:ilvl w:val="1"/>
          <w:numId w:val="24"/>
        </w:numPr>
        <w:tabs>
          <w:tab w:val="left" w:pos="956"/>
        </w:tabs>
        <w:spacing w:before="61"/>
        <w:ind w:left="955" w:right="248"/>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2DFC45AC" w14:textId="77777777" w:rsidR="00673FFF" w:rsidRPr="00A547A8" w:rsidRDefault="00C619E3" w:rsidP="00F56565">
      <w:pPr>
        <w:pStyle w:val="Akapitzlist"/>
        <w:numPr>
          <w:ilvl w:val="2"/>
          <w:numId w:val="24"/>
        </w:numPr>
        <w:tabs>
          <w:tab w:val="left" w:pos="1384"/>
        </w:tabs>
        <w:spacing w:before="60"/>
        <w:ind w:left="1383" w:hanging="431"/>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4209B60B" w14:textId="77777777" w:rsidR="00673FFF" w:rsidRPr="00A547A8" w:rsidRDefault="00C619E3" w:rsidP="00F56565">
      <w:pPr>
        <w:pStyle w:val="Akapitzlist"/>
        <w:numPr>
          <w:ilvl w:val="2"/>
          <w:numId w:val="24"/>
        </w:numPr>
        <w:tabs>
          <w:tab w:val="left" w:pos="1384"/>
        </w:tabs>
        <w:spacing w:before="60"/>
        <w:ind w:left="1383" w:right="251" w:hanging="430"/>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0999A6AE" w14:textId="77777777" w:rsidR="00673FFF" w:rsidRPr="00A547A8" w:rsidRDefault="00C619E3" w:rsidP="00F56565">
      <w:pPr>
        <w:pStyle w:val="Akapitzlist"/>
        <w:numPr>
          <w:ilvl w:val="2"/>
          <w:numId w:val="24"/>
        </w:numPr>
        <w:tabs>
          <w:tab w:val="left" w:pos="1384"/>
        </w:tabs>
        <w:spacing w:before="59"/>
        <w:ind w:left="1383" w:right="249" w:hanging="430"/>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77777777" w:rsidR="00673FFF" w:rsidRPr="00A547A8" w:rsidRDefault="00C619E3" w:rsidP="00F56565">
      <w:pPr>
        <w:pStyle w:val="Akapitzlist"/>
        <w:numPr>
          <w:ilvl w:val="1"/>
          <w:numId w:val="24"/>
        </w:numPr>
        <w:tabs>
          <w:tab w:val="left" w:pos="956"/>
        </w:tabs>
        <w:spacing w:before="37"/>
        <w:ind w:left="955" w:right="281"/>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0E174700" w14:textId="77777777" w:rsidR="00673FFF" w:rsidRPr="00A547A8" w:rsidRDefault="00C619E3" w:rsidP="00F56565">
      <w:pPr>
        <w:pStyle w:val="Akapitzlist"/>
        <w:numPr>
          <w:ilvl w:val="1"/>
          <w:numId w:val="24"/>
        </w:numPr>
        <w:tabs>
          <w:tab w:val="left" w:pos="956"/>
        </w:tabs>
        <w:spacing w:before="61"/>
        <w:ind w:right="248"/>
        <w:rPr>
          <w:rFonts w:asciiTheme="minorHAnsi" w:hAnsiTheme="minorHAnsi" w:cstheme="minorHAnsi"/>
        </w:rPr>
      </w:pPr>
      <w:r w:rsidRPr="00A547A8">
        <w:rPr>
          <w:rFonts w:asciiTheme="minorHAnsi" w:hAnsiTheme="minorHAnsi" w:cstheme="minorHAnsi"/>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2E0B78B5" w14:textId="2858F1BE" w:rsidR="00673FFF" w:rsidRPr="00A547A8" w:rsidRDefault="00C619E3" w:rsidP="00F56565">
      <w:pPr>
        <w:pStyle w:val="Akapitzlist"/>
        <w:numPr>
          <w:ilvl w:val="1"/>
          <w:numId w:val="24"/>
        </w:numPr>
        <w:tabs>
          <w:tab w:val="left" w:pos="956"/>
          <w:tab w:val="left" w:pos="9639"/>
        </w:tabs>
        <w:spacing w:before="59"/>
        <w:ind w:right="246"/>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92289F4" w14:textId="77777777" w:rsidR="00673FFF" w:rsidRPr="00A547A8" w:rsidRDefault="00C619E3" w:rsidP="00F56565">
      <w:pPr>
        <w:pStyle w:val="Akapitzlist"/>
        <w:numPr>
          <w:ilvl w:val="1"/>
          <w:numId w:val="24"/>
        </w:numPr>
        <w:tabs>
          <w:tab w:val="left" w:pos="956"/>
        </w:tabs>
        <w:spacing w:before="61"/>
        <w:ind w:right="281"/>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 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2FCFE45F" w14:textId="03C28F38" w:rsidR="00673FFF" w:rsidRPr="00122E6F" w:rsidRDefault="00C619E3" w:rsidP="00F56565">
      <w:pPr>
        <w:pStyle w:val="Akapitzlist"/>
        <w:numPr>
          <w:ilvl w:val="1"/>
          <w:numId w:val="24"/>
        </w:numPr>
        <w:tabs>
          <w:tab w:val="left" w:pos="956"/>
        </w:tabs>
        <w:spacing w:before="57"/>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734A7A53" w14:textId="239D7FF2" w:rsidR="000D7474" w:rsidRPr="00122E6F" w:rsidRDefault="00C619E3" w:rsidP="00F56565">
      <w:pPr>
        <w:pStyle w:val="Nagwek3"/>
        <w:numPr>
          <w:ilvl w:val="0"/>
          <w:numId w:val="24"/>
        </w:numPr>
        <w:tabs>
          <w:tab w:val="left" w:pos="1162"/>
          <w:tab w:val="left" w:pos="1163"/>
        </w:tabs>
        <w:spacing w:before="120"/>
        <w:ind w:right="284" w:hanging="805"/>
        <w:jc w:val="both"/>
        <w:rPr>
          <w:rFonts w:asciiTheme="minorHAnsi" w:hAnsiTheme="minorHAnsi" w:cstheme="minorHAnsi"/>
        </w:rPr>
      </w:pPr>
      <w:bookmarkStart w:id="13" w:name="_Toc74297499"/>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A547A8">
        <w:rPr>
          <w:rFonts w:asciiTheme="minorHAnsi" w:hAnsiTheme="minorHAnsi" w:cstheme="minorHAnsi"/>
          <w:lang w:val="pl"/>
        </w:rPr>
        <w:t>Oświadczenia i dokumenty, jakie zobowiązani są dostarczyć Wykonawcy w celu potwierdze</w:t>
      </w:r>
      <w:r w:rsidR="00EF0592">
        <w:rPr>
          <w:rFonts w:asciiTheme="minorHAnsi" w:hAnsiTheme="minorHAnsi" w:cstheme="minorHAnsi"/>
          <w:lang w:val="pl"/>
        </w:rPr>
        <w:t xml:space="preserve">nia spełniania warunków udziału </w:t>
      </w:r>
      <w:r w:rsidR="00AA1939" w:rsidRPr="00A547A8">
        <w:rPr>
          <w:rFonts w:asciiTheme="minorHAnsi" w:hAnsiTheme="minorHAnsi" w:cstheme="minorHAnsi"/>
          <w:lang w:val="pl"/>
        </w:rPr>
        <w:t>w postępowaniu oraz wykazania braku</w:t>
      </w:r>
      <w:r w:rsidR="009000C6">
        <w:rPr>
          <w:rFonts w:asciiTheme="minorHAnsi" w:hAnsiTheme="minorHAnsi" w:cstheme="minorHAnsi"/>
          <w:lang w:val="pl"/>
        </w:rPr>
        <w:t xml:space="preserve"> podstaw wykluczenia</w:t>
      </w:r>
      <w:r w:rsidR="008C521F">
        <w:rPr>
          <w:rFonts w:asciiTheme="minorHAnsi" w:hAnsiTheme="minorHAnsi" w:cstheme="minorHAnsi"/>
          <w:lang w:val="pl"/>
        </w:rPr>
        <w:t>.</w:t>
      </w:r>
      <w:bookmarkEnd w:id="13"/>
    </w:p>
    <w:p w14:paraId="190B8428" w14:textId="26E27555" w:rsidR="00AA1939" w:rsidRPr="00A547A8" w:rsidRDefault="00AA1939" w:rsidP="00F56565">
      <w:pPr>
        <w:pStyle w:val="Akapitzlist"/>
        <w:numPr>
          <w:ilvl w:val="1"/>
          <w:numId w:val="24"/>
        </w:numPr>
        <w:tabs>
          <w:tab w:val="left" w:pos="956"/>
        </w:tabs>
        <w:spacing w:before="120"/>
        <w:ind w:right="281" w:hanging="361"/>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A547A8">
        <w:rPr>
          <w:rFonts w:asciiTheme="minorHAnsi" w:hAnsiTheme="minorHAnsi" w:cstheme="minorHAnsi"/>
          <w:b/>
        </w:rPr>
        <w:t xml:space="preserve">Załącznikiem nr </w:t>
      </w:r>
      <w:r w:rsidR="00D75849" w:rsidRPr="00A547A8">
        <w:rPr>
          <w:rFonts w:asciiTheme="minorHAnsi" w:hAnsiTheme="minorHAnsi" w:cstheme="minorHAnsi"/>
          <w:b/>
        </w:rPr>
        <w:t>2</w:t>
      </w:r>
      <w:r w:rsidRPr="00A547A8">
        <w:rPr>
          <w:rFonts w:asciiTheme="minorHAnsi" w:hAnsiTheme="minorHAnsi" w:cstheme="minorHAnsi"/>
        </w:rPr>
        <w:t xml:space="preserve"> do SWZ;</w:t>
      </w:r>
    </w:p>
    <w:p w14:paraId="69D9B644" w14:textId="38486686" w:rsidR="00AA1939" w:rsidRPr="00A547A8" w:rsidRDefault="00AA1939" w:rsidP="00F56565">
      <w:pPr>
        <w:pStyle w:val="Akapitzlist"/>
        <w:numPr>
          <w:ilvl w:val="1"/>
          <w:numId w:val="24"/>
        </w:numPr>
        <w:tabs>
          <w:tab w:val="left" w:pos="956"/>
        </w:tabs>
        <w:spacing w:before="120"/>
        <w:ind w:right="281"/>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60323055" w14:textId="7EC1A2D9" w:rsidR="00AA1939" w:rsidRPr="004B0E50" w:rsidRDefault="00D7571D" w:rsidP="00F56565">
      <w:pPr>
        <w:pStyle w:val="Akapitzlist"/>
        <w:numPr>
          <w:ilvl w:val="1"/>
          <w:numId w:val="24"/>
        </w:numPr>
        <w:tabs>
          <w:tab w:val="left" w:pos="956"/>
        </w:tabs>
        <w:spacing w:before="120"/>
        <w:ind w:right="281"/>
        <w:rPr>
          <w:rFonts w:asciiTheme="minorHAnsi" w:hAnsiTheme="minorHAnsi" w:cstheme="minorHAnsi"/>
        </w:rPr>
      </w:pPr>
      <w:r w:rsidRPr="004B0E50">
        <w:rPr>
          <w:rFonts w:asciiTheme="minorHAnsi" w:hAnsiTheme="minorHAnsi" w:cstheme="minorHAnsi"/>
        </w:rPr>
        <w:t>Zamawiający wzywa W</w:t>
      </w:r>
      <w:r w:rsidR="00AA1939" w:rsidRPr="004B0E50">
        <w:rPr>
          <w:rFonts w:asciiTheme="minorHAnsi" w:hAnsiTheme="minorHAnsi" w:cstheme="minorHAnsi"/>
        </w:rPr>
        <w:t>ykonawcę, którego oferta została</w:t>
      </w:r>
      <w:r w:rsidR="00884002" w:rsidRPr="004B0E50">
        <w:rPr>
          <w:rFonts w:asciiTheme="minorHAnsi" w:hAnsiTheme="minorHAnsi" w:cstheme="minorHAnsi"/>
        </w:rPr>
        <w:t xml:space="preserve"> najwyżej oceniona, do złoże</w:t>
      </w:r>
      <w:r w:rsidR="00A35850" w:rsidRPr="004B0E50">
        <w:rPr>
          <w:rFonts w:asciiTheme="minorHAnsi" w:hAnsiTheme="minorHAnsi" w:cstheme="minorHAnsi"/>
        </w:rPr>
        <w:t xml:space="preserve">nia </w:t>
      </w:r>
      <w:r w:rsidR="00AA1939" w:rsidRPr="004B0E50">
        <w:rPr>
          <w:rFonts w:asciiTheme="minorHAnsi" w:hAnsiTheme="minorHAnsi" w:cstheme="minorHAnsi"/>
        </w:rPr>
        <w:t>w</w:t>
      </w:r>
      <w:r w:rsidR="00A35850" w:rsidRPr="004B0E50">
        <w:rPr>
          <w:rFonts w:asciiTheme="minorHAnsi" w:hAnsiTheme="minorHAnsi" w:cstheme="minorHAnsi"/>
        </w:rPr>
        <w:t> </w:t>
      </w:r>
      <w:r w:rsidR="00AA1939" w:rsidRPr="004B0E50">
        <w:rPr>
          <w:rFonts w:asciiTheme="minorHAnsi" w:hAnsiTheme="minorHAnsi" w:cstheme="minorHAnsi"/>
        </w:rPr>
        <w:t>wyznaczonym terminie, nie krótszym niż 5 dni od dnia wezwania, podmiotowych środków dowodowych, jeżeli wymagał ich złożenia w ogłoszeniu o zamówieniu lub dokumentach zamówienia, aktualnych na dzień złożenia podmiotowych środków dowodowych.</w:t>
      </w:r>
    </w:p>
    <w:p w14:paraId="007520B9" w14:textId="77777777" w:rsidR="00673FFF" w:rsidRPr="004B0E50" w:rsidRDefault="00C619E3" w:rsidP="00F56565">
      <w:pPr>
        <w:pStyle w:val="Akapitzlist"/>
        <w:numPr>
          <w:ilvl w:val="1"/>
          <w:numId w:val="24"/>
        </w:numPr>
        <w:tabs>
          <w:tab w:val="left" w:pos="956"/>
        </w:tabs>
        <w:spacing w:before="120"/>
        <w:ind w:hanging="361"/>
        <w:rPr>
          <w:rFonts w:asciiTheme="minorHAnsi" w:hAnsiTheme="minorHAnsi" w:cstheme="minorHAnsi"/>
        </w:rPr>
      </w:pPr>
      <w:r w:rsidRPr="004B0E50">
        <w:rPr>
          <w:rFonts w:asciiTheme="minorHAnsi" w:hAnsiTheme="minorHAnsi" w:cstheme="minorHAnsi"/>
        </w:rPr>
        <w:t>Podmiotowe środki dowodowe wymagane przez Zamawiającego</w:t>
      </w:r>
      <w:r w:rsidRPr="004B0E50">
        <w:rPr>
          <w:rFonts w:asciiTheme="minorHAnsi" w:hAnsiTheme="minorHAnsi" w:cstheme="minorHAnsi"/>
          <w:spacing w:val="-5"/>
        </w:rPr>
        <w:t xml:space="preserve"> </w:t>
      </w:r>
      <w:r w:rsidRPr="004B0E50">
        <w:rPr>
          <w:rFonts w:asciiTheme="minorHAnsi" w:hAnsiTheme="minorHAnsi" w:cstheme="minorHAnsi"/>
        </w:rPr>
        <w:t>to:</w:t>
      </w:r>
    </w:p>
    <w:p w14:paraId="287505A4" w14:textId="379E6C86" w:rsidR="002E7A1D" w:rsidRPr="004B0E50" w:rsidRDefault="002E7A1D" w:rsidP="00F56565">
      <w:pPr>
        <w:pStyle w:val="Akapitzlist"/>
        <w:numPr>
          <w:ilvl w:val="2"/>
          <w:numId w:val="24"/>
        </w:numPr>
        <w:tabs>
          <w:tab w:val="left" w:pos="1388"/>
          <w:tab w:val="left" w:pos="9639"/>
        </w:tabs>
        <w:spacing w:before="61"/>
        <w:ind w:left="1387" w:right="247" w:hanging="432"/>
        <w:rPr>
          <w:rFonts w:asciiTheme="minorHAnsi" w:hAnsiTheme="minorHAnsi" w:cstheme="minorHAnsi"/>
        </w:rPr>
      </w:pPr>
      <w:r w:rsidRPr="004B0E50">
        <w:rPr>
          <w:rFonts w:asciiTheme="minorHAnsi" w:hAnsiTheme="minorHAnsi" w:cstheme="minorHAnsi"/>
        </w:rPr>
        <w:t>Oświadczenie wykonawcy, w zakresie art. 108 ust. 1 pkt 5 ustawy, o braku przynależności do</w:t>
      </w:r>
      <w:r w:rsidR="008A221D" w:rsidRPr="004B0E50">
        <w:rPr>
          <w:rFonts w:asciiTheme="minorHAnsi" w:hAnsiTheme="minorHAnsi" w:cstheme="minorHAnsi"/>
        </w:rPr>
        <w:t> </w:t>
      </w:r>
      <w:r w:rsidRPr="004B0E50">
        <w:rPr>
          <w:rFonts w:asciiTheme="minorHAnsi" w:hAnsiTheme="minorHAnsi" w:cstheme="minorHAnsi"/>
        </w:rPr>
        <w:t xml:space="preserve">tej samej </w:t>
      </w:r>
      <w:r w:rsidRPr="004B0E50">
        <w:rPr>
          <w:rFonts w:asciiTheme="minorHAnsi" w:hAnsiTheme="minorHAnsi" w:cstheme="minorHAnsi"/>
          <w:color w:val="000000" w:themeColor="text1"/>
        </w:rPr>
        <w:t>grupy kapitałowej, w rozumieniu ustawy z dnia 16 lutego 2007 r. o ochronie konkurencji i konsumentów (Dz. U. z 20</w:t>
      </w:r>
      <w:r w:rsidR="00114347" w:rsidRPr="004B0E50">
        <w:rPr>
          <w:rFonts w:asciiTheme="minorHAnsi" w:hAnsiTheme="minorHAnsi" w:cstheme="minorHAnsi"/>
          <w:color w:val="000000" w:themeColor="text1"/>
        </w:rPr>
        <w:t>21</w:t>
      </w:r>
      <w:r w:rsidRPr="004B0E50">
        <w:rPr>
          <w:rFonts w:asciiTheme="minorHAnsi" w:hAnsiTheme="minorHAnsi" w:cstheme="minorHAnsi"/>
          <w:color w:val="000000" w:themeColor="text1"/>
        </w:rPr>
        <w:t xml:space="preserve"> r. poz. </w:t>
      </w:r>
      <w:r w:rsidR="00114347" w:rsidRPr="004B0E50">
        <w:rPr>
          <w:rFonts w:asciiTheme="minorHAnsi" w:hAnsiTheme="minorHAnsi" w:cstheme="minorHAnsi"/>
          <w:color w:val="000000" w:themeColor="text1"/>
        </w:rPr>
        <w:t>275</w:t>
      </w:r>
      <w:r w:rsidR="00EF0592" w:rsidRPr="004B0E50">
        <w:rPr>
          <w:rFonts w:asciiTheme="minorHAnsi" w:hAnsiTheme="minorHAnsi" w:cstheme="minorHAnsi"/>
          <w:color w:val="000000" w:themeColor="text1"/>
        </w:rPr>
        <w:t>), z innym Wykonawcą</w:t>
      </w:r>
      <w:r w:rsidRPr="004B0E50">
        <w:rPr>
          <w:rFonts w:asciiTheme="minorHAnsi" w:hAnsiTheme="minorHAnsi" w:cstheme="minorHAnsi"/>
          <w:color w:val="000000" w:themeColor="text1"/>
        </w:rPr>
        <w:t xml:space="preserve">, który złożył odrębną ofertę, ofertę częściową lub wniosek o dopuszczenie do udziału </w:t>
      </w:r>
      <w:r w:rsidRPr="004B0E50">
        <w:rPr>
          <w:rFonts w:asciiTheme="minorHAnsi" w:hAnsiTheme="minorHAnsi" w:cstheme="minorHAnsi"/>
        </w:rPr>
        <w:t>w postępowaniu, albo oświadczenia o przynależności do tej samej grupy kapitałowej wraz z dokumentami lub informacjami potwierdzającymi przygotowanie oferty</w:t>
      </w:r>
      <w:r w:rsidR="00EF0592" w:rsidRPr="004B0E50">
        <w:rPr>
          <w:rFonts w:asciiTheme="minorHAnsi" w:hAnsiTheme="minorHAnsi" w:cstheme="minorHAnsi"/>
        </w:rPr>
        <w:t>, oferty częściowej lub wniosku</w:t>
      </w:r>
      <w:r w:rsidR="00A35850" w:rsidRPr="004B0E50">
        <w:rPr>
          <w:rFonts w:asciiTheme="minorHAnsi" w:hAnsiTheme="minorHAnsi" w:cstheme="minorHAnsi"/>
        </w:rPr>
        <w:t xml:space="preserve"> </w:t>
      </w:r>
      <w:r w:rsidRPr="004B0E50">
        <w:rPr>
          <w:rFonts w:asciiTheme="minorHAnsi" w:hAnsiTheme="minorHAnsi" w:cstheme="minorHAnsi"/>
        </w:rPr>
        <w:t>o</w:t>
      </w:r>
      <w:r w:rsidR="00A35850" w:rsidRPr="004B0E50">
        <w:rPr>
          <w:rFonts w:asciiTheme="minorHAnsi" w:hAnsiTheme="minorHAnsi" w:cstheme="minorHAnsi"/>
        </w:rPr>
        <w:t> </w:t>
      </w:r>
      <w:r w:rsidRPr="004B0E50">
        <w:rPr>
          <w:rFonts w:asciiTheme="minorHAnsi" w:hAnsiTheme="minorHAnsi" w:cstheme="minorHAnsi"/>
        </w:rPr>
        <w:t xml:space="preserve">dopuszczenie do udziału w postępowaniu niezależnie od innego wykonawcy należącego do tej samej grupy kapitałowej – wzór </w:t>
      </w:r>
      <w:r w:rsidRPr="004B0E50">
        <w:rPr>
          <w:rFonts w:asciiTheme="minorHAnsi" w:hAnsiTheme="minorHAnsi" w:cstheme="minorHAnsi"/>
          <w:b/>
        </w:rPr>
        <w:t xml:space="preserve">załącznik nr </w:t>
      </w:r>
      <w:r w:rsidR="00F857DF" w:rsidRPr="004B0E50">
        <w:rPr>
          <w:rFonts w:asciiTheme="minorHAnsi" w:hAnsiTheme="minorHAnsi" w:cstheme="minorHAnsi"/>
          <w:b/>
        </w:rPr>
        <w:t xml:space="preserve">6 </w:t>
      </w:r>
      <w:r w:rsidRPr="004B0E50">
        <w:rPr>
          <w:rFonts w:asciiTheme="minorHAnsi" w:hAnsiTheme="minorHAnsi" w:cstheme="minorHAnsi"/>
        </w:rPr>
        <w:t>do SWZ;</w:t>
      </w:r>
    </w:p>
    <w:p w14:paraId="6FA9622A" w14:textId="36CDC415" w:rsidR="00013A3A" w:rsidRPr="004B0E50" w:rsidRDefault="002E7A1D" w:rsidP="00F56565">
      <w:pPr>
        <w:pStyle w:val="Akapitzlist"/>
        <w:numPr>
          <w:ilvl w:val="2"/>
          <w:numId w:val="24"/>
        </w:numPr>
        <w:tabs>
          <w:tab w:val="left" w:pos="1388"/>
        </w:tabs>
        <w:spacing w:before="61"/>
        <w:ind w:left="1387" w:right="247" w:hanging="432"/>
        <w:rPr>
          <w:rFonts w:asciiTheme="minorHAnsi" w:hAnsiTheme="minorHAnsi" w:cstheme="minorHAnsi"/>
        </w:rPr>
      </w:pPr>
      <w:r w:rsidRPr="004B0E50">
        <w:rPr>
          <w:rFonts w:asciiTheme="minorHAnsi" w:hAnsiTheme="minorHAnsi" w:cstheme="minorHAnsi"/>
        </w:rPr>
        <w:t>Odpis lub informacja z Krajowego Rejestru Sądowego lub z Ce</w:t>
      </w:r>
      <w:r w:rsidR="00F3605C" w:rsidRPr="004B0E50">
        <w:rPr>
          <w:rFonts w:asciiTheme="minorHAnsi" w:hAnsiTheme="minorHAnsi" w:cstheme="minorHAnsi"/>
        </w:rPr>
        <w:t>ntralnej Ewidencji i Informacji</w:t>
      </w:r>
      <w:r w:rsidR="00A35850" w:rsidRPr="004B0E50">
        <w:rPr>
          <w:rFonts w:asciiTheme="minorHAnsi" w:hAnsiTheme="minorHAnsi" w:cstheme="minorHAnsi"/>
        </w:rPr>
        <w:t xml:space="preserve"> </w:t>
      </w:r>
      <w:r w:rsidRPr="004B0E50">
        <w:rPr>
          <w:rFonts w:asciiTheme="minorHAnsi" w:hAnsiTheme="minorHAnsi" w:cstheme="minorHAnsi"/>
        </w:rPr>
        <w:t>o</w:t>
      </w:r>
      <w:r w:rsidR="00A35850" w:rsidRPr="004B0E50">
        <w:rPr>
          <w:rFonts w:asciiTheme="minorHAnsi" w:hAnsiTheme="minorHAnsi" w:cstheme="minorHAnsi"/>
        </w:rPr>
        <w:t> </w:t>
      </w:r>
      <w:r w:rsidRPr="004B0E50">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sidRPr="004B0E50">
        <w:rPr>
          <w:rFonts w:asciiTheme="minorHAnsi" w:hAnsiTheme="minorHAnsi" w:cstheme="minorHAnsi"/>
        </w:rPr>
        <w:t> </w:t>
      </w:r>
      <w:r w:rsidRPr="004B0E50">
        <w:rPr>
          <w:rFonts w:asciiTheme="minorHAnsi" w:hAnsiTheme="minorHAnsi" w:cstheme="minorHAnsi"/>
        </w:rPr>
        <w:t>rejestru lub ewidencji;</w:t>
      </w:r>
    </w:p>
    <w:p w14:paraId="5529D503" w14:textId="1E21491D" w:rsidR="00673FFF" w:rsidRDefault="00C619E3" w:rsidP="00F56565">
      <w:pPr>
        <w:pStyle w:val="Akapitzlist"/>
        <w:numPr>
          <w:ilvl w:val="2"/>
          <w:numId w:val="24"/>
        </w:numPr>
        <w:tabs>
          <w:tab w:val="left" w:pos="1388"/>
        </w:tabs>
        <w:spacing w:before="61"/>
        <w:ind w:left="1387" w:right="248" w:hanging="432"/>
        <w:rPr>
          <w:rFonts w:asciiTheme="minorHAnsi" w:hAnsiTheme="minorHAnsi" w:cstheme="minorHAnsi"/>
          <w:color w:val="000000" w:themeColor="text1"/>
        </w:rPr>
      </w:pPr>
      <w:r w:rsidRPr="004B0E50">
        <w:rPr>
          <w:rFonts w:asciiTheme="minorHAnsi" w:hAnsiTheme="minorHAnsi" w:cstheme="minorHAnsi"/>
          <w:b/>
          <w:color w:val="000000" w:themeColor="text1"/>
        </w:rPr>
        <w:t>Oświadczenie o aktualności informacji zawartych w oświadczeniu</w:t>
      </w:r>
      <w:r w:rsidR="004147BC" w:rsidRPr="004B0E50">
        <w:rPr>
          <w:rFonts w:asciiTheme="minorHAnsi" w:hAnsiTheme="minorHAnsi" w:cstheme="minorHAnsi"/>
          <w:color w:val="000000" w:themeColor="text1"/>
        </w:rPr>
        <w:t xml:space="preserve">, o którym mowa </w:t>
      </w:r>
      <w:r w:rsidRPr="004B0E50">
        <w:rPr>
          <w:rFonts w:asciiTheme="minorHAnsi" w:hAnsiTheme="minorHAnsi" w:cstheme="minorHAnsi"/>
          <w:color w:val="000000" w:themeColor="text1"/>
        </w:rPr>
        <w:t>w</w:t>
      </w:r>
      <w:r w:rsidR="00A35850" w:rsidRPr="004B0E50">
        <w:rPr>
          <w:rFonts w:asciiTheme="minorHAnsi" w:hAnsiTheme="minorHAnsi" w:cstheme="minorHAnsi"/>
          <w:color w:val="000000" w:themeColor="text1"/>
        </w:rPr>
        <w:t> </w:t>
      </w:r>
      <w:r w:rsidRPr="004B0E50">
        <w:rPr>
          <w:rFonts w:asciiTheme="minorHAnsi" w:hAnsiTheme="minorHAnsi" w:cstheme="minorHAnsi"/>
          <w:color w:val="000000" w:themeColor="text1"/>
        </w:rPr>
        <w:t xml:space="preserve">Rozdziale </w:t>
      </w:r>
      <w:r w:rsidRPr="00983A06">
        <w:rPr>
          <w:rFonts w:asciiTheme="minorHAnsi" w:hAnsiTheme="minorHAnsi" w:cstheme="minorHAnsi"/>
          <w:color w:val="000000" w:themeColor="text1"/>
        </w:rPr>
        <w:t xml:space="preserve">XIV, pkt 6, ppkt 6.3. SWZ, w zakresie podstaw wykluczenia z postępowania wskazanych przez Zamawiającego – wzór: </w:t>
      </w:r>
      <w:r w:rsidRPr="00983A06">
        <w:rPr>
          <w:rFonts w:asciiTheme="minorHAnsi" w:hAnsiTheme="minorHAnsi" w:cstheme="minorHAnsi"/>
          <w:b/>
          <w:color w:val="000000" w:themeColor="text1"/>
        </w:rPr>
        <w:t>Załącznik</w:t>
      </w:r>
      <w:r w:rsidRPr="004B0E50">
        <w:rPr>
          <w:rFonts w:asciiTheme="minorHAnsi" w:hAnsiTheme="minorHAnsi" w:cstheme="minorHAnsi"/>
          <w:b/>
          <w:color w:val="000000" w:themeColor="text1"/>
        </w:rPr>
        <w:t xml:space="preserve"> nr </w:t>
      </w:r>
      <w:r w:rsidR="005F39C3" w:rsidRPr="004B0E50">
        <w:rPr>
          <w:rFonts w:asciiTheme="minorHAnsi" w:hAnsiTheme="minorHAnsi" w:cstheme="minorHAnsi"/>
          <w:b/>
          <w:color w:val="000000" w:themeColor="text1"/>
        </w:rPr>
        <w:t>5</w:t>
      </w:r>
      <w:r w:rsidRPr="004B0E50">
        <w:rPr>
          <w:rFonts w:asciiTheme="minorHAnsi" w:hAnsiTheme="minorHAnsi" w:cstheme="minorHAnsi"/>
          <w:b/>
          <w:color w:val="000000" w:themeColor="text1"/>
        </w:rPr>
        <w:t xml:space="preserve"> </w:t>
      </w:r>
      <w:r w:rsidRPr="004B0E50">
        <w:rPr>
          <w:rFonts w:asciiTheme="minorHAnsi" w:hAnsiTheme="minorHAnsi" w:cstheme="minorHAnsi"/>
          <w:color w:val="000000" w:themeColor="text1"/>
        </w:rPr>
        <w:t>do</w:t>
      </w:r>
      <w:r w:rsidRPr="004B0E50">
        <w:rPr>
          <w:rFonts w:asciiTheme="minorHAnsi" w:hAnsiTheme="minorHAnsi" w:cstheme="minorHAnsi"/>
          <w:color w:val="000000" w:themeColor="text1"/>
          <w:spacing w:val="3"/>
        </w:rPr>
        <w:t xml:space="preserve"> </w:t>
      </w:r>
      <w:r w:rsidRPr="004B0E50">
        <w:rPr>
          <w:rFonts w:asciiTheme="minorHAnsi" w:hAnsiTheme="minorHAnsi" w:cstheme="minorHAnsi"/>
          <w:color w:val="000000" w:themeColor="text1"/>
        </w:rPr>
        <w:t>SWZ.</w:t>
      </w:r>
      <w:r w:rsidR="00017978" w:rsidRPr="004B0E50">
        <w:rPr>
          <w:rFonts w:asciiTheme="minorHAnsi" w:hAnsiTheme="minorHAnsi" w:cstheme="minorHAnsi"/>
          <w:color w:val="000000" w:themeColor="text1"/>
        </w:rPr>
        <w:t xml:space="preserve"> </w:t>
      </w:r>
    </w:p>
    <w:p w14:paraId="7DFEAB62" w14:textId="4050C447" w:rsidR="00AF01B3" w:rsidRPr="00515E71" w:rsidRDefault="00AF01B3" w:rsidP="00F56565">
      <w:pPr>
        <w:pStyle w:val="Akapitzlist"/>
        <w:numPr>
          <w:ilvl w:val="2"/>
          <w:numId w:val="24"/>
        </w:numPr>
        <w:tabs>
          <w:tab w:val="left" w:pos="1388"/>
        </w:tabs>
        <w:spacing w:before="61"/>
        <w:ind w:left="1387" w:right="248" w:hanging="432"/>
        <w:rPr>
          <w:rFonts w:asciiTheme="minorHAnsi" w:hAnsiTheme="minorHAnsi" w:cstheme="minorHAnsi"/>
          <w:color w:val="000000" w:themeColor="text1"/>
        </w:rPr>
      </w:pPr>
      <w:r w:rsidRPr="00515E71">
        <w:rPr>
          <w:color w:val="000000" w:themeColor="text1"/>
        </w:rPr>
        <w:t xml:space="preserve">Wypis / odpis z rejestru operatorów pocztowych prowadzonego przez Prezesa Urzędu Komunikacji Elektronicznej zgodnie z art. 13 ust. 1 ustawy z dnia 23 listopada 2012 r. Prawo pocztowe </w:t>
      </w:r>
      <w:r w:rsidRPr="00515E71">
        <w:rPr>
          <w:rStyle w:val="FontStyle24"/>
          <w:rFonts w:asciiTheme="minorHAnsi" w:hAnsiTheme="minorHAnsi" w:cstheme="minorHAnsi"/>
          <w:color w:val="000000" w:themeColor="text1"/>
          <w:sz w:val="22"/>
          <w:szCs w:val="22"/>
        </w:rPr>
        <w:t xml:space="preserve"> (Dz. U. z 2020 r., poz. 1041 z późn. zm.)</w:t>
      </w:r>
      <w:r w:rsidRPr="00515E71">
        <w:rPr>
          <w:rFonts w:asciiTheme="minorHAnsi" w:eastAsiaTheme="minorHAnsi" w:hAnsiTheme="minorHAnsi" w:cstheme="minorHAnsi"/>
          <w:color w:val="000000" w:themeColor="text1"/>
        </w:rPr>
        <w:t xml:space="preserve"> w zakresie obrotu krajowego                                         i zagranicznego.</w:t>
      </w:r>
    </w:p>
    <w:p w14:paraId="40DDB007" w14:textId="26FB11DB" w:rsidR="00B4147F" w:rsidRPr="00A547A8" w:rsidRDefault="00B4147F" w:rsidP="00F56565">
      <w:pPr>
        <w:pStyle w:val="Akapitzlist"/>
        <w:numPr>
          <w:ilvl w:val="1"/>
          <w:numId w:val="24"/>
        </w:numPr>
        <w:tabs>
          <w:tab w:val="left" w:pos="956"/>
        </w:tabs>
        <w:spacing w:before="59"/>
        <w:ind w:left="955" w:right="249"/>
        <w:rPr>
          <w:rFonts w:asciiTheme="minorHAnsi" w:hAnsiTheme="minorHAnsi" w:cstheme="minorHAnsi"/>
        </w:rPr>
      </w:pPr>
      <w:r w:rsidRPr="004B0E50">
        <w:rPr>
          <w:rFonts w:asciiTheme="minorHAnsi" w:hAnsiTheme="minorHAnsi" w:cstheme="minorHAnsi"/>
        </w:rPr>
        <w:t>Jeżeli Wykonawca ma siedzibę lub miejsce zamieszkania poza terytorium Rzeczypospolitej Polskiej, zamiast</w:t>
      </w:r>
      <w:r w:rsidR="00694256" w:rsidRPr="004B0E50">
        <w:rPr>
          <w:rFonts w:asciiTheme="minorHAnsi" w:hAnsiTheme="minorHAnsi" w:cstheme="minorHAnsi"/>
        </w:rPr>
        <w:t xml:space="preserve"> dokumentu, o których mowa w pkt</w:t>
      </w:r>
      <w:r w:rsidRPr="004B0E50">
        <w:rPr>
          <w:rFonts w:asciiTheme="minorHAnsi" w:hAnsiTheme="minorHAnsi" w:cstheme="minorHAnsi"/>
        </w:rPr>
        <w:t>. 4 p</w:t>
      </w:r>
      <w:r w:rsidR="00694256" w:rsidRPr="004B0E50">
        <w:rPr>
          <w:rFonts w:asciiTheme="minorHAnsi" w:hAnsiTheme="minorHAnsi" w:cstheme="minorHAnsi"/>
        </w:rPr>
        <w:t>pkt 4.2</w:t>
      </w:r>
      <w:r w:rsidRPr="004B0E50">
        <w:rPr>
          <w:rFonts w:asciiTheme="minorHAnsi" w:hAnsiTheme="minorHAnsi" w:cstheme="minorHAnsi"/>
        </w:rPr>
        <w:t>, składa dokument lub dokumenty wystawione w kraju, w którym Wykonawca ma siedzibę lub miejsce zamieszkania, potwierdzające odpowiednio, że nie otwarto jego likwidacji</w:t>
      </w:r>
      <w:r w:rsidRPr="00A547A8">
        <w:rPr>
          <w:rFonts w:asciiTheme="minorHAnsi" w:hAnsiTheme="minorHAnsi" w:cstheme="minorHAnsi"/>
        </w:rPr>
        <w:t xml:space="preserve"> ani nie ogłoszono upadłości. Dokument, o którym </w:t>
      </w:r>
      <w:r w:rsidRPr="00A547A8">
        <w:rPr>
          <w:rFonts w:asciiTheme="minorHAnsi" w:hAnsiTheme="minorHAnsi" w:cstheme="minorHAnsi"/>
        </w:rPr>
        <w:lastRenderedPageBreak/>
        <w:t>mowa powyżej, powinien być wystawiony nie wcześniej niż 3 miesiące przed upływem terminu składania ofert .</w:t>
      </w:r>
    </w:p>
    <w:p w14:paraId="13B6D184" w14:textId="4B3093D8" w:rsidR="00B4147F" w:rsidRPr="00A547A8" w:rsidRDefault="00B4147F" w:rsidP="00F56565">
      <w:pPr>
        <w:pStyle w:val="Akapitzlist"/>
        <w:numPr>
          <w:ilvl w:val="1"/>
          <w:numId w:val="24"/>
        </w:numPr>
        <w:tabs>
          <w:tab w:val="left" w:pos="956"/>
        </w:tabs>
        <w:spacing w:before="59"/>
        <w:ind w:right="249"/>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sidR="003F33FB">
        <w:rPr>
          <w:rFonts w:asciiTheme="minorHAnsi" w:hAnsiTheme="minorHAnsi" w:cstheme="minorHAnsi"/>
        </w:rPr>
        <w:t>dokumentów, o których mowa w pkt</w:t>
      </w:r>
      <w:r w:rsidRPr="00A547A8">
        <w:rPr>
          <w:rFonts w:asciiTheme="minorHAnsi" w:hAnsiTheme="minorHAnsi" w:cstheme="minorHAnsi"/>
        </w:rPr>
        <w:t>. 4 p</w:t>
      </w:r>
      <w:r w:rsidR="003F33FB">
        <w:rPr>
          <w:rFonts w:asciiTheme="minorHAnsi" w:hAnsiTheme="minorHAnsi" w:cstheme="minorHAnsi"/>
        </w:rPr>
        <w:t>p</w:t>
      </w:r>
      <w:r w:rsidRPr="00A547A8">
        <w:rPr>
          <w:rFonts w:asciiTheme="minorHAnsi" w:hAnsiTheme="minorHAnsi" w:cstheme="minorHAnsi"/>
        </w:rPr>
        <w:t xml:space="preserve">kt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14:paraId="679067AD" w14:textId="3D19E37C" w:rsidR="00B4147F" w:rsidRPr="00A547A8" w:rsidRDefault="00B4147F" w:rsidP="00F56565">
      <w:pPr>
        <w:pStyle w:val="Akapitzlist"/>
        <w:numPr>
          <w:ilvl w:val="1"/>
          <w:numId w:val="24"/>
        </w:numPr>
        <w:tabs>
          <w:tab w:val="left" w:pos="956"/>
        </w:tabs>
        <w:spacing w:before="59"/>
        <w:ind w:right="249"/>
        <w:rPr>
          <w:rFonts w:asciiTheme="minorHAnsi" w:hAnsiTheme="minorHAnsi" w:cstheme="minorHAnsi"/>
        </w:rPr>
      </w:pPr>
      <w:r w:rsidRPr="00A547A8">
        <w:rPr>
          <w:rFonts w:asciiTheme="minorHAnsi" w:hAnsiTheme="minorHAnsi" w:cstheme="minorHAnsi"/>
        </w:rPr>
        <w:t>Wykonawca nie jest zobowiązany do złożenia podmiotowych środków dowodowych, które zamawiający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14:paraId="29E656ED" w14:textId="77777777" w:rsidR="00B4147F" w:rsidRPr="00A547A8" w:rsidRDefault="00B4147F" w:rsidP="00F56565">
      <w:pPr>
        <w:pStyle w:val="Akapitzlist"/>
        <w:numPr>
          <w:ilvl w:val="1"/>
          <w:numId w:val="24"/>
        </w:numPr>
        <w:tabs>
          <w:tab w:val="left" w:pos="956"/>
        </w:tabs>
        <w:spacing w:before="59"/>
        <w:ind w:right="249"/>
        <w:rPr>
          <w:rFonts w:asciiTheme="minorHAnsi" w:hAnsiTheme="minorHAnsi" w:cstheme="minorHAnsi"/>
        </w:rPr>
      </w:pPr>
      <w:r w:rsidRPr="00A547A8">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74413B9" w14:textId="5B9598A8" w:rsidR="00673FFF" w:rsidRPr="00A547A8" w:rsidRDefault="00C619E3" w:rsidP="00F56565">
      <w:pPr>
        <w:pStyle w:val="Akapitzlist"/>
        <w:numPr>
          <w:ilvl w:val="1"/>
          <w:numId w:val="24"/>
        </w:numPr>
        <w:tabs>
          <w:tab w:val="left" w:pos="956"/>
        </w:tabs>
        <w:spacing w:before="60"/>
        <w:ind w:left="955" w:right="248"/>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19B568D1" w14:textId="16537E4C" w:rsidR="00673FFF" w:rsidRPr="00A547A8" w:rsidRDefault="00C619E3" w:rsidP="00F56565">
      <w:pPr>
        <w:pStyle w:val="Akapitzlist"/>
        <w:numPr>
          <w:ilvl w:val="1"/>
          <w:numId w:val="24"/>
        </w:numPr>
        <w:tabs>
          <w:tab w:val="left" w:pos="956"/>
        </w:tabs>
        <w:spacing w:before="59"/>
        <w:ind w:left="955" w:right="246"/>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5F82CDC6" w14:textId="1C20DCB7" w:rsidR="00673FFF" w:rsidRPr="00A547A8" w:rsidRDefault="00C619E3" w:rsidP="00F56565">
      <w:pPr>
        <w:pStyle w:val="Akapitzlist"/>
        <w:numPr>
          <w:ilvl w:val="1"/>
          <w:numId w:val="24"/>
        </w:numPr>
        <w:tabs>
          <w:tab w:val="left" w:pos="956"/>
        </w:tabs>
        <w:spacing w:before="62"/>
        <w:ind w:left="955" w:right="246"/>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14:paraId="381D1972" w14:textId="77777777" w:rsidR="00673FFF" w:rsidRPr="00A547A8" w:rsidRDefault="00C619E3" w:rsidP="00F56565">
      <w:pPr>
        <w:pStyle w:val="Akapitzlist"/>
        <w:numPr>
          <w:ilvl w:val="1"/>
          <w:numId w:val="24"/>
        </w:numPr>
        <w:tabs>
          <w:tab w:val="left" w:pos="956"/>
        </w:tabs>
        <w:spacing w:before="60"/>
        <w:ind w:left="955" w:right="246"/>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149647A1" w14:textId="33C00750" w:rsidR="00765C0F" w:rsidRPr="00122E6F" w:rsidRDefault="00C619E3" w:rsidP="00F56565">
      <w:pPr>
        <w:pStyle w:val="Akapitzlist"/>
        <w:numPr>
          <w:ilvl w:val="1"/>
          <w:numId w:val="24"/>
        </w:numPr>
        <w:tabs>
          <w:tab w:val="left" w:pos="956"/>
        </w:tabs>
        <w:spacing w:before="58"/>
        <w:ind w:left="955" w:right="246"/>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Pr="00A547A8">
        <w:rPr>
          <w:rFonts w:asciiTheme="minorHAnsi" w:hAnsiTheme="minorHAnsi" w:cstheme="minorHAnsi"/>
        </w:rPr>
        <w:t>rozumieniu Ustawy z dnia 17 lutego 2005 roku o informatyzacji działalności podmiotów realiz</w:t>
      </w:r>
      <w:r w:rsidR="004F61D0">
        <w:rPr>
          <w:rFonts w:asciiTheme="minorHAnsi" w:hAnsiTheme="minorHAnsi" w:cstheme="minorHAnsi"/>
        </w:rPr>
        <w:t>ujących zadania publiczne (t.j.</w:t>
      </w:r>
      <w:r w:rsidRPr="00A547A8">
        <w:rPr>
          <w:rFonts w:asciiTheme="minorHAnsi" w:hAnsiTheme="minorHAnsi" w:cstheme="minorHAnsi"/>
        </w:rPr>
        <w:t xml:space="preserve"> Dz. U. z 2020 roku, poz. 346 ze</w:t>
      </w:r>
      <w:r w:rsidRPr="00A547A8">
        <w:rPr>
          <w:rFonts w:asciiTheme="minorHAnsi" w:hAnsiTheme="minorHAnsi" w:cstheme="minorHAnsi"/>
          <w:spacing w:val="-2"/>
        </w:rPr>
        <w:t xml:space="preserve"> </w:t>
      </w:r>
      <w:r w:rsidRPr="00A547A8">
        <w:rPr>
          <w:rFonts w:asciiTheme="minorHAnsi" w:hAnsiTheme="minorHAnsi" w:cstheme="minorHAnsi"/>
        </w:rPr>
        <w:t>zmianami).</w:t>
      </w:r>
    </w:p>
    <w:p w14:paraId="6982793C" w14:textId="6CB872D0" w:rsidR="000D7474" w:rsidRPr="00122E6F" w:rsidRDefault="00C619E3" w:rsidP="00F56565">
      <w:pPr>
        <w:pStyle w:val="Nagwek3"/>
        <w:numPr>
          <w:ilvl w:val="0"/>
          <w:numId w:val="24"/>
        </w:numPr>
        <w:tabs>
          <w:tab w:val="left" w:pos="1163"/>
        </w:tabs>
        <w:spacing w:before="120"/>
        <w:ind w:left="1163" w:right="249" w:hanging="862"/>
        <w:jc w:val="both"/>
        <w:rPr>
          <w:rFonts w:asciiTheme="minorHAnsi" w:hAnsiTheme="minorHAnsi" w:cstheme="minorHAnsi"/>
        </w:rPr>
      </w:pPr>
      <w:bookmarkStart w:id="14" w:name="_Toc74297500"/>
      <w:r w:rsidRPr="00A547A8">
        <w:rPr>
          <w:rFonts w:asciiTheme="minorHAnsi" w:hAnsiTheme="minorHAnsi" w:cstheme="minorHAnsi"/>
        </w:rPr>
        <w:t>INFORMACJA O ŚRODKACH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4"/>
    </w:p>
    <w:p w14:paraId="054D0FE5" w14:textId="1D2409D0" w:rsidR="00673FFF" w:rsidRPr="00A547A8" w:rsidRDefault="00C619E3" w:rsidP="00F56565">
      <w:pPr>
        <w:pStyle w:val="Akapitzlist"/>
        <w:numPr>
          <w:ilvl w:val="1"/>
          <w:numId w:val="24"/>
        </w:numPr>
        <w:tabs>
          <w:tab w:val="left" w:pos="956"/>
        </w:tabs>
        <w:spacing w:before="123"/>
        <w:ind w:right="251"/>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78678813" w14:textId="77777777" w:rsidR="00673FFF" w:rsidRPr="00A547A8" w:rsidRDefault="00C619E3" w:rsidP="00F56565">
      <w:pPr>
        <w:pStyle w:val="Akapitzlist"/>
        <w:numPr>
          <w:ilvl w:val="1"/>
          <w:numId w:val="24"/>
        </w:numPr>
        <w:tabs>
          <w:tab w:val="left" w:pos="956"/>
        </w:tabs>
        <w:spacing w:before="59"/>
        <w:ind w:left="955" w:right="248"/>
        <w:rPr>
          <w:rFonts w:asciiTheme="minorHAnsi" w:hAnsiTheme="minorHAnsi" w:cstheme="minorHAnsi"/>
        </w:rPr>
      </w:pPr>
      <w:r w:rsidRPr="00A547A8">
        <w:rPr>
          <w:rFonts w:asciiTheme="minorHAnsi" w:hAnsiTheme="minorHAnsi" w:cstheme="minorHAnsi"/>
        </w:rPr>
        <w:lastRenderedPageBreak/>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36DC3079" w14:textId="77777777" w:rsidR="00673FFF" w:rsidRPr="00A547A8" w:rsidRDefault="00C619E3" w:rsidP="00F56565">
      <w:pPr>
        <w:pStyle w:val="Akapitzlist"/>
        <w:numPr>
          <w:ilvl w:val="1"/>
          <w:numId w:val="24"/>
        </w:numPr>
        <w:tabs>
          <w:tab w:val="left" w:pos="956"/>
        </w:tabs>
        <w:spacing w:before="61"/>
        <w:ind w:right="251"/>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33D8C540" w:rsidR="00673FFF" w:rsidRPr="00A547A8" w:rsidRDefault="00C619E3" w:rsidP="00F56565">
      <w:pPr>
        <w:pStyle w:val="Akapitzlist"/>
        <w:numPr>
          <w:ilvl w:val="1"/>
          <w:numId w:val="24"/>
        </w:numPr>
        <w:tabs>
          <w:tab w:val="left" w:pos="956"/>
        </w:tabs>
        <w:spacing w:before="60"/>
        <w:ind w:left="955" w:right="246"/>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DECA637" w14:textId="7DFD7C6A" w:rsidR="00673FFF" w:rsidRPr="00A547A8" w:rsidRDefault="00C619E3" w:rsidP="00F56565">
      <w:pPr>
        <w:pStyle w:val="Akapitzlist"/>
        <w:numPr>
          <w:ilvl w:val="1"/>
          <w:numId w:val="24"/>
        </w:numPr>
        <w:tabs>
          <w:tab w:val="left" w:pos="956"/>
        </w:tabs>
        <w:spacing w:before="59"/>
        <w:ind w:right="248"/>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7AB17600" w14:textId="77777777" w:rsidR="00673FFF" w:rsidRPr="00A547A8" w:rsidRDefault="00C619E3" w:rsidP="00F56565">
      <w:pPr>
        <w:pStyle w:val="Akapitzlist"/>
        <w:numPr>
          <w:ilvl w:val="1"/>
          <w:numId w:val="24"/>
        </w:numPr>
        <w:tabs>
          <w:tab w:val="left" w:pos="956"/>
        </w:tabs>
        <w:spacing w:before="61"/>
        <w:ind w:right="249"/>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0508DF1B" w14:textId="6690998A" w:rsidR="00673FFF" w:rsidRPr="00A547A8" w:rsidRDefault="00C619E3" w:rsidP="00F56565">
      <w:pPr>
        <w:pStyle w:val="Akapitzlist"/>
        <w:numPr>
          <w:ilvl w:val="1"/>
          <w:numId w:val="24"/>
        </w:numPr>
        <w:tabs>
          <w:tab w:val="left" w:pos="956"/>
        </w:tabs>
        <w:spacing w:before="60"/>
        <w:ind w:right="250"/>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 U. z 2020 r., poz. 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4063C116" w14:textId="77777777" w:rsidR="00673FFF" w:rsidRPr="00A547A8" w:rsidRDefault="00C619E3" w:rsidP="00F56565">
      <w:pPr>
        <w:pStyle w:val="Akapitzlist"/>
        <w:numPr>
          <w:ilvl w:val="2"/>
          <w:numId w:val="24"/>
        </w:numPr>
        <w:tabs>
          <w:tab w:val="left" w:pos="1384"/>
        </w:tabs>
        <w:ind w:left="1383" w:hanging="431"/>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r w:rsidRPr="00A547A8">
        <w:rPr>
          <w:rFonts w:asciiTheme="minorHAnsi" w:hAnsiTheme="minorHAnsi" w:cstheme="minorHAnsi"/>
        </w:rPr>
        <w:t>kb/s,</w:t>
      </w:r>
    </w:p>
    <w:p w14:paraId="4DF33E43" w14:textId="77777777" w:rsidR="00673FFF" w:rsidRPr="00A547A8" w:rsidRDefault="00C619E3" w:rsidP="00F56565">
      <w:pPr>
        <w:pStyle w:val="Akapitzlist"/>
        <w:numPr>
          <w:ilvl w:val="2"/>
          <w:numId w:val="24"/>
        </w:numPr>
        <w:tabs>
          <w:tab w:val="left" w:pos="1384"/>
        </w:tabs>
        <w:ind w:left="1383" w:right="249" w:hanging="430"/>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7A85EF2" w14:textId="77777777" w:rsidR="00673FFF" w:rsidRPr="00A547A8" w:rsidRDefault="00C619E3" w:rsidP="00F56565">
      <w:pPr>
        <w:pStyle w:val="Akapitzlist"/>
        <w:numPr>
          <w:ilvl w:val="2"/>
          <w:numId w:val="24"/>
        </w:numPr>
        <w:tabs>
          <w:tab w:val="left" w:pos="1384"/>
        </w:tabs>
        <w:ind w:left="1383" w:right="250" w:hanging="430"/>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Pr="00A547A8">
        <w:rPr>
          <w:rFonts w:asciiTheme="minorHAnsi" w:hAnsiTheme="minorHAnsi" w:cstheme="minorHAnsi"/>
          <w:spacing w:val="-1"/>
        </w:rPr>
        <w:t xml:space="preserve"> </w:t>
      </w:r>
      <w:r w:rsidRPr="00A547A8">
        <w:rPr>
          <w:rFonts w:asciiTheme="minorHAnsi" w:hAnsiTheme="minorHAnsi" w:cstheme="minorHAnsi"/>
        </w:rPr>
        <w:t>0.,</w:t>
      </w:r>
    </w:p>
    <w:p w14:paraId="614F0BC8" w14:textId="77777777" w:rsidR="00673FFF" w:rsidRPr="00A547A8" w:rsidRDefault="00C619E3" w:rsidP="00F56565">
      <w:pPr>
        <w:pStyle w:val="Akapitzlist"/>
        <w:numPr>
          <w:ilvl w:val="2"/>
          <w:numId w:val="24"/>
        </w:numPr>
        <w:tabs>
          <w:tab w:val="left" w:pos="1384"/>
        </w:tabs>
        <w:ind w:left="1383" w:hanging="431"/>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3083D565" w14:textId="77777777" w:rsidR="00673FFF" w:rsidRPr="00A547A8" w:rsidRDefault="00C619E3" w:rsidP="00F56565">
      <w:pPr>
        <w:pStyle w:val="Akapitzlist"/>
        <w:numPr>
          <w:ilvl w:val="2"/>
          <w:numId w:val="24"/>
        </w:numPr>
        <w:tabs>
          <w:tab w:val="left" w:pos="1384"/>
        </w:tabs>
        <w:ind w:left="1383" w:hanging="431"/>
        <w:rPr>
          <w:rFonts w:asciiTheme="minorHAnsi" w:hAnsiTheme="minorHAnsi" w:cstheme="minorHAnsi"/>
        </w:rPr>
      </w:pPr>
      <w:r w:rsidRPr="00A547A8">
        <w:rPr>
          <w:rFonts w:asciiTheme="minorHAnsi" w:hAnsiTheme="minorHAnsi" w:cstheme="minorHAnsi"/>
        </w:rPr>
        <w:t>zainstalowany program Adobe Acrobat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4C9E4015" w14:textId="77777777" w:rsidR="00673FFF" w:rsidRPr="00A547A8" w:rsidRDefault="00C619E3" w:rsidP="00F56565">
      <w:pPr>
        <w:pStyle w:val="Akapitzlist"/>
        <w:numPr>
          <w:ilvl w:val="2"/>
          <w:numId w:val="24"/>
        </w:numPr>
        <w:tabs>
          <w:tab w:val="left" w:pos="1384"/>
        </w:tabs>
        <w:ind w:left="1383" w:right="251" w:hanging="430"/>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6E0D4EE7" w14:textId="77777777" w:rsidR="00673FFF" w:rsidRPr="00A547A8" w:rsidRDefault="00C619E3" w:rsidP="00F56565">
      <w:pPr>
        <w:pStyle w:val="Akapitzlist"/>
        <w:numPr>
          <w:ilvl w:val="2"/>
          <w:numId w:val="24"/>
        </w:numPr>
        <w:tabs>
          <w:tab w:val="left" w:pos="1384"/>
        </w:tabs>
        <w:ind w:left="1383" w:right="248" w:hanging="430"/>
        <w:rPr>
          <w:rFonts w:asciiTheme="minorHAnsi" w:hAnsiTheme="minorHAnsi" w:cstheme="minorHAnsi"/>
        </w:rPr>
      </w:pPr>
      <w:r w:rsidRPr="00A547A8">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0F98D5A1" w14:textId="77777777" w:rsidR="00673FFF" w:rsidRPr="00A547A8" w:rsidRDefault="00C619E3" w:rsidP="00F56565">
      <w:pPr>
        <w:pStyle w:val="Akapitzlist"/>
        <w:numPr>
          <w:ilvl w:val="1"/>
          <w:numId w:val="24"/>
        </w:numPr>
        <w:tabs>
          <w:tab w:val="left" w:pos="956"/>
        </w:tabs>
        <w:spacing w:before="60"/>
        <w:ind w:hanging="361"/>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75482F91" w14:textId="77777777" w:rsidR="00673FFF" w:rsidRPr="00A547A8" w:rsidRDefault="00C619E3" w:rsidP="00F56565">
      <w:pPr>
        <w:pStyle w:val="Akapitzlist"/>
        <w:numPr>
          <w:ilvl w:val="2"/>
          <w:numId w:val="24"/>
        </w:numPr>
        <w:tabs>
          <w:tab w:val="left" w:pos="1388"/>
        </w:tabs>
        <w:spacing w:before="60"/>
        <w:ind w:left="1418" w:right="246"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51CCE7DE" w14:textId="77777777" w:rsidR="00EA1C9B" w:rsidRPr="00EA1C9B" w:rsidRDefault="00C619E3" w:rsidP="00F56565">
      <w:pPr>
        <w:pStyle w:val="Akapitzlist"/>
        <w:numPr>
          <w:ilvl w:val="2"/>
          <w:numId w:val="24"/>
        </w:numPr>
        <w:tabs>
          <w:tab w:val="left" w:pos="1134"/>
        </w:tabs>
        <w:spacing w:before="59"/>
        <w:ind w:left="1276" w:hanging="283"/>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14:paraId="2AF3F2D7" w14:textId="2B0905DF" w:rsidR="00F7203F" w:rsidRPr="00F7203F" w:rsidRDefault="00EA1C9B" w:rsidP="00834662">
      <w:pPr>
        <w:pStyle w:val="Akapitzlist"/>
        <w:tabs>
          <w:tab w:val="left" w:pos="1134"/>
        </w:tabs>
        <w:spacing w:before="59"/>
        <w:ind w:left="1276" w:firstLine="0"/>
        <w:rPr>
          <w:rFonts w:asciiTheme="minorHAnsi" w:hAnsiTheme="minorHAnsi" w:cstheme="minorHAnsi"/>
          <w:b/>
          <w:bCs/>
        </w:rPr>
      </w:pPr>
      <w:r>
        <w:rPr>
          <w:rFonts w:asciiTheme="minorHAnsi" w:hAnsiTheme="minorHAnsi" w:cstheme="minorHAnsi"/>
        </w:rPr>
        <w:tab/>
      </w:r>
      <w:r w:rsidR="00F7203F" w:rsidRPr="00EA1C9B">
        <w:rPr>
          <w:rFonts w:asciiTheme="minorHAnsi" w:hAnsiTheme="minorHAnsi" w:cstheme="minorHAnsi"/>
          <w:bCs/>
        </w:rPr>
        <w:t>w celu oceny ofert wiążące są dane płynące z załączonego formularza oferty.</w:t>
      </w:r>
    </w:p>
    <w:p w14:paraId="0E1BB5D5" w14:textId="77777777" w:rsidR="00673FFF" w:rsidRPr="00A547A8" w:rsidRDefault="00C619E3" w:rsidP="00F56565">
      <w:pPr>
        <w:pStyle w:val="Akapitzlist"/>
        <w:numPr>
          <w:ilvl w:val="1"/>
          <w:numId w:val="24"/>
        </w:numPr>
        <w:tabs>
          <w:tab w:val="left" w:pos="956"/>
        </w:tabs>
        <w:spacing w:before="61"/>
        <w:ind w:left="955" w:right="245"/>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81B6DA4" w14:textId="5DBE4BAD" w:rsidR="00673FFF" w:rsidRPr="00A547A8" w:rsidRDefault="00C619E3" w:rsidP="00F56565">
      <w:pPr>
        <w:pStyle w:val="Akapitzlist"/>
        <w:numPr>
          <w:ilvl w:val="1"/>
          <w:numId w:val="24"/>
        </w:numPr>
        <w:tabs>
          <w:tab w:val="left" w:pos="956"/>
        </w:tabs>
        <w:spacing w:before="37"/>
        <w:ind w:left="955" w:right="248"/>
        <w:rPr>
          <w:rFonts w:asciiTheme="minorHAnsi" w:hAnsiTheme="minorHAnsi" w:cstheme="minorHAnsi"/>
        </w:rPr>
      </w:pPr>
      <w:r w:rsidRPr="00A547A8">
        <w:rPr>
          <w:rFonts w:asciiTheme="minorHAnsi" w:hAnsiTheme="minorHAnsi" w:cstheme="minorHAnsi"/>
        </w:rPr>
        <w:t xml:space="preserve">Zamawiający informuje, że instrukcje korzystania z Platformy dotyczące w szczególności </w:t>
      </w:r>
      <w:r w:rsidRPr="00A547A8">
        <w:rPr>
          <w:rFonts w:asciiTheme="minorHAnsi" w:hAnsiTheme="minorHAnsi" w:cstheme="minorHAnsi"/>
        </w:rPr>
        <w:lastRenderedPageBreak/>
        <w:t>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2F4A0E70" w14:textId="77777777" w:rsidR="00673FFF" w:rsidRPr="00A547A8" w:rsidRDefault="00C619E3" w:rsidP="00F56565">
      <w:pPr>
        <w:pStyle w:val="Akapitzlist"/>
        <w:numPr>
          <w:ilvl w:val="1"/>
          <w:numId w:val="24"/>
        </w:numPr>
        <w:tabs>
          <w:tab w:val="left" w:pos="956"/>
        </w:tabs>
        <w:spacing w:before="61"/>
        <w:ind w:hanging="361"/>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7189AB4" w14:textId="77777777" w:rsidR="00673FFF" w:rsidRPr="00A547A8" w:rsidRDefault="00C619E3" w:rsidP="00F56565">
      <w:pPr>
        <w:pStyle w:val="Akapitzlist"/>
        <w:numPr>
          <w:ilvl w:val="2"/>
          <w:numId w:val="24"/>
        </w:numPr>
        <w:tabs>
          <w:tab w:val="left" w:pos="1388"/>
        </w:tabs>
        <w:spacing w:before="60"/>
        <w:ind w:left="1387" w:right="248" w:hanging="432"/>
        <w:rPr>
          <w:rFonts w:asciiTheme="minorHAnsi" w:hAnsiTheme="minorHAnsi" w:cstheme="minorHAnsi"/>
          <w:b/>
        </w:rPr>
      </w:pPr>
      <w:r w:rsidRPr="00A547A8">
        <w:rPr>
          <w:rFonts w:asciiTheme="minorHAnsi" w:hAnsiTheme="minorHAnsi" w:cstheme="minorHAnsi"/>
        </w:rPr>
        <w:t xml:space="preserve">Zamawiający rekomenduje wykorzystanie formatów: .pdf .doc .xls .jpg (.jpeg) </w:t>
      </w:r>
      <w:r w:rsidRPr="00A547A8">
        <w:rPr>
          <w:rFonts w:asciiTheme="minorHAnsi" w:hAnsiTheme="minorHAnsi" w:cstheme="minorHAnsi"/>
          <w:b/>
        </w:rPr>
        <w:t>ze szczególnym wskazaniem na .pdf.</w:t>
      </w:r>
    </w:p>
    <w:p w14:paraId="46B97963" w14:textId="0F9A7281" w:rsidR="00673FFF" w:rsidRPr="00A547A8" w:rsidRDefault="00C619E3" w:rsidP="00F56565">
      <w:pPr>
        <w:pStyle w:val="Akapitzlist"/>
        <w:numPr>
          <w:ilvl w:val="2"/>
          <w:numId w:val="24"/>
        </w:numPr>
        <w:tabs>
          <w:tab w:val="left" w:pos="1388"/>
        </w:tabs>
        <w:spacing w:before="1"/>
        <w:ind w:left="1387" w:right="281" w:hanging="433"/>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4C12710D" w14:textId="14732814" w:rsidR="00673FFF" w:rsidRPr="00E9071D" w:rsidRDefault="0097464C" w:rsidP="00F56565">
      <w:pPr>
        <w:pStyle w:val="Akapitzlist"/>
        <w:numPr>
          <w:ilvl w:val="2"/>
          <w:numId w:val="24"/>
        </w:numPr>
        <w:tabs>
          <w:tab w:val="left" w:pos="1388"/>
        </w:tabs>
        <w:spacing w:before="60"/>
        <w:ind w:left="1387" w:right="248" w:hanging="432"/>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(tekst jednolity Dz. U. z 2017 r., poz. 2247) występują: .rar</w:t>
      </w:r>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.bmp</w:t>
      </w:r>
      <w:r>
        <w:rPr>
          <w:rFonts w:asciiTheme="minorHAnsi" w:hAnsiTheme="minorHAnsi" w:cstheme="minorHAnsi"/>
        </w:rPr>
        <w:t xml:space="preserve"> </w:t>
      </w:r>
      <w:r w:rsidR="00C619E3" w:rsidRPr="0097464C">
        <w:rPr>
          <w:rFonts w:asciiTheme="minorHAnsi" w:hAnsiTheme="minorHAnsi" w:cstheme="minorHAnsi"/>
        </w:rPr>
        <w:t xml:space="preserve">.numbers .pages. </w:t>
      </w:r>
      <w:r w:rsidR="00C619E3" w:rsidRPr="00E9071D">
        <w:rPr>
          <w:rFonts w:asciiTheme="minorHAnsi" w:hAnsiTheme="minorHAnsi" w:cstheme="minorHAnsi"/>
          <w:u w:val="single"/>
        </w:rPr>
        <w:t>Dokumenty złożone w takich plikach zostaną uznane za złożone nieskutecznie.</w:t>
      </w:r>
    </w:p>
    <w:p w14:paraId="7A87E938" w14:textId="6F3C8615" w:rsidR="00673FFF" w:rsidRPr="00A547A8" w:rsidRDefault="00C619E3" w:rsidP="00F56565">
      <w:pPr>
        <w:pStyle w:val="Akapitzlist"/>
        <w:numPr>
          <w:ilvl w:val="2"/>
          <w:numId w:val="24"/>
        </w:numPr>
        <w:tabs>
          <w:tab w:val="left" w:pos="1388"/>
        </w:tabs>
        <w:spacing w:before="58"/>
        <w:ind w:left="1387" w:right="248" w:hanging="432"/>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aplikacji eDoApp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4B0AFFF4" w14:textId="77777777" w:rsidR="00673FFF" w:rsidRPr="00A547A8" w:rsidRDefault="00C619E3" w:rsidP="00F56565">
      <w:pPr>
        <w:pStyle w:val="Akapitzlist"/>
        <w:numPr>
          <w:ilvl w:val="2"/>
          <w:numId w:val="24"/>
        </w:numPr>
        <w:tabs>
          <w:tab w:val="left" w:pos="1388"/>
        </w:tabs>
        <w:spacing w:before="59"/>
        <w:ind w:left="1387" w:right="248" w:hanging="432"/>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r w:rsidRPr="00A547A8">
        <w:rPr>
          <w:rFonts w:asciiTheme="minorHAnsi" w:hAnsiTheme="minorHAnsi" w:cstheme="minorHAnsi"/>
        </w:rPr>
        <w:t>PAdES.</w:t>
      </w:r>
    </w:p>
    <w:p w14:paraId="000A222A" w14:textId="77777777" w:rsidR="00673FFF" w:rsidRPr="00A547A8" w:rsidRDefault="00C619E3" w:rsidP="00F56565">
      <w:pPr>
        <w:pStyle w:val="Akapitzlist"/>
        <w:numPr>
          <w:ilvl w:val="2"/>
          <w:numId w:val="24"/>
        </w:numPr>
        <w:tabs>
          <w:tab w:val="left" w:pos="1388"/>
        </w:tabs>
        <w:spacing w:before="62"/>
        <w:ind w:left="1387" w:right="250" w:hanging="432"/>
        <w:rPr>
          <w:rFonts w:asciiTheme="minorHAnsi" w:hAnsiTheme="minorHAnsi" w:cstheme="minorHAnsi"/>
        </w:rPr>
      </w:pPr>
      <w:r w:rsidRPr="00A547A8">
        <w:rPr>
          <w:rFonts w:asciiTheme="minorHAnsi" w:hAnsiTheme="minorHAnsi" w:cstheme="minorHAnsi"/>
        </w:rPr>
        <w:t>Pliki w innych formatach niż .pdf zaleca się opatrzyć zewnętrznym podpisem XAdES.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FCD55AA" w14:textId="7FF0D8C6" w:rsidR="00673FFF" w:rsidRPr="00A547A8" w:rsidRDefault="00C619E3" w:rsidP="00F56565">
      <w:pPr>
        <w:pStyle w:val="Akapitzlist"/>
        <w:numPr>
          <w:ilvl w:val="2"/>
          <w:numId w:val="24"/>
        </w:numPr>
        <w:tabs>
          <w:tab w:val="left" w:pos="1388"/>
        </w:tabs>
        <w:spacing w:before="59"/>
        <w:ind w:left="1387" w:right="248" w:hanging="432"/>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235C1B46" w14:textId="77777777" w:rsidR="00673FFF" w:rsidRPr="00A547A8" w:rsidRDefault="00C619E3" w:rsidP="00F56565">
      <w:pPr>
        <w:pStyle w:val="Akapitzlist"/>
        <w:numPr>
          <w:ilvl w:val="2"/>
          <w:numId w:val="24"/>
        </w:numPr>
        <w:tabs>
          <w:tab w:val="left" w:pos="1388"/>
        </w:tabs>
        <w:spacing w:before="60"/>
        <w:ind w:left="1387" w:right="247" w:hanging="432"/>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1F8F1C9B" w14:textId="55B91B97" w:rsidR="00673FFF" w:rsidRPr="00A547A8" w:rsidRDefault="00C619E3" w:rsidP="00F56565">
      <w:pPr>
        <w:pStyle w:val="Akapitzlist"/>
        <w:numPr>
          <w:ilvl w:val="2"/>
          <w:numId w:val="24"/>
        </w:numPr>
        <w:tabs>
          <w:tab w:val="left" w:pos="1388"/>
        </w:tabs>
        <w:spacing w:before="61"/>
        <w:ind w:left="1387" w:right="249" w:hanging="432"/>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5049276C" w14:textId="39644CD8" w:rsidR="00673FFF" w:rsidRPr="00A547A8" w:rsidRDefault="00C619E3" w:rsidP="00F56565">
      <w:pPr>
        <w:pStyle w:val="Akapitzlist"/>
        <w:numPr>
          <w:ilvl w:val="2"/>
          <w:numId w:val="24"/>
        </w:numPr>
        <w:tabs>
          <w:tab w:val="left" w:pos="1590"/>
        </w:tabs>
        <w:spacing w:before="59"/>
        <w:ind w:left="1387" w:right="248"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217A2E28" w14:textId="77777777" w:rsidR="00673FFF" w:rsidRPr="00A547A8" w:rsidRDefault="00C619E3" w:rsidP="00F56565">
      <w:pPr>
        <w:pStyle w:val="Akapitzlist"/>
        <w:numPr>
          <w:ilvl w:val="2"/>
          <w:numId w:val="24"/>
        </w:numPr>
        <w:tabs>
          <w:tab w:val="left" w:pos="1590"/>
        </w:tabs>
        <w:spacing w:before="62"/>
        <w:ind w:left="1589" w:hanging="635"/>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74978CA" w14:textId="77777777" w:rsidR="00673FFF" w:rsidRPr="00A547A8" w:rsidRDefault="00C619E3" w:rsidP="00F56565">
      <w:pPr>
        <w:pStyle w:val="Akapitzlist"/>
        <w:numPr>
          <w:ilvl w:val="2"/>
          <w:numId w:val="24"/>
        </w:numPr>
        <w:tabs>
          <w:tab w:val="left" w:pos="1560"/>
        </w:tabs>
        <w:spacing w:before="58"/>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08ABC96F" w14:textId="77777777" w:rsidR="00673FFF" w:rsidRPr="00A547A8" w:rsidRDefault="00C619E3" w:rsidP="00F56565">
      <w:pPr>
        <w:pStyle w:val="Akapitzlist"/>
        <w:numPr>
          <w:ilvl w:val="2"/>
          <w:numId w:val="24"/>
        </w:numPr>
        <w:tabs>
          <w:tab w:val="left" w:pos="1590"/>
        </w:tabs>
        <w:spacing w:before="61"/>
        <w:ind w:left="1589" w:hanging="635"/>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415B57F4" w14:textId="77777777" w:rsidR="00673FFF" w:rsidRPr="00A547A8" w:rsidRDefault="00C619E3" w:rsidP="00F56565">
      <w:pPr>
        <w:pStyle w:val="Akapitzlist"/>
        <w:numPr>
          <w:ilvl w:val="2"/>
          <w:numId w:val="24"/>
        </w:numPr>
        <w:tabs>
          <w:tab w:val="left" w:pos="1590"/>
        </w:tabs>
        <w:spacing w:before="61"/>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24C19F2F" w14:textId="7C7F97DE" w:rsidR="00497768" w:rsidRPr="00122E6F" w:rsidRDefault="00C619E3" w:rsidP="00F56565">
      <w:pPr>
        <w:pStyle w:val="Nagwek3"/>
        <w:numPr>
          <w:ilvl w:val="0"/>
          <w:numId w:val="24"/>
        </w:numPr>
        <w:tabs>
          <w:tab w:val="left" w:pos="1162"/>
          <w:tab w:val="left" w:pos="1163"/>
        </w:tabs>
        <w:spacing w:before="120"/>
        <w:ind w:hanging="924"/>
        <w:rPr>
          <w:rFonts w:asciiTheme="minorHAnsi" w:hAnsiTheme="minorHAnsi" w:cstheme="minorHAnsi"/>
        </w:rPr>
      </w:pPr>
      <w:bookmarkStart w:id="15" w:name="_Toc74297501"/>
      <w:r w:rsidRPr="00A547A8">
        <w:rPr>
          <w:rFonts w:asciiTheme="minorHAnsi" w:hAnsiTheme="minorHAnsi" w:cstheme="minorHAnsi"/>
        </w:rPr>
        <w:t xml:space="preserve">WSKAZANIE OSÓB UPRAWNIONYCH DO KOMUNIKOWANIA SIĘ </w:t>
      </w:r>
      <w:r w:rsidR="00293936">
        <w:rPr>
          <w:rFonts w:asciiTheme="minorHAnsi" w:hAnsiTheme="minorHAnsi" w:cstheme="minorHAnsi"/>
        </w:rPr>
        <w:t>Z</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5"/>
    </w:p>
    <w:p w14:paraId="7ACB6228" w14:textId="77777777" w:rsidR="00673FFF" w:rsidRPr="00A547A8" w:rsidRDefault="00C619E3" w:rsidP="00F56565">
      <w:pPr>
        <w:pStyle w:val="Akapitzlist"/>
        <w:numPr>
          <w:ilvl w:val="1"/>
          <w:numId w:val="24"/>
        </w:numPr>
        <w:tabs>
          <w:tab w:val="left" w:pos="955"/>
          <w:tab w:val="left" w:pos="956"/>
        </w:tabs>
        <w:spacing w:before="122"/>
        <w:ind w:hanging="361"/>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742A79B6" w14:textId="45DA2C98" w:rsidR="00673FFF" w:rsidRPr="00122E6F" w:rsidRDefault="0064546D" w:rsidP="00F56565">
      <w:pPr>
        <w:pStyle w:val="Akapitzlist"/>
        <w:numPr>
          <w:ilvl w:val="2"/>
          <w:numId w:val="24"/>
        </w:numPr>
        <w:tabs>
          <w:tab w:val="left" w:pos="1276"/>
        </w:tabs>
        <w:ind w:left="1276" w:hanging="283"/>
        <w:jc w:val="left"/>
        <w:rPr>
          <w:rFonts w:asciiTheme="minorHAnsi" w:hAnsiTheme="minorHAnsi" w:cstheme="minorHAnsi"/>
        </w:rPr>
      </w:pPr>
      <w:r>
        <w:rPr>
          <w:rFonts w:asciiTheme="minorHAnsi" w:hAnsiTheme="minorHAnsi" w:cstheme="minorHAnsi"/>
        </w:rPr>
        <w:t>Krzysztofa Luszka</w:t>
      </w:r>
      <w:r w:rsidR="00EA1C9B">
        <w:rPr>
          <w:rFonts w:asciiTheme="minorHAnsi" w:hAnsiTheme="minorHAnsi" w:cstheme="minorHAnsi"/>
        </w:rPr>
        <w:t xml:space="preserve"> – </w:t>
      </w:r>
      <w:r w:rsidR="008A221D">
        <w:rPr>
          <w:rFonts w:asciiTheme="minorHAnsi" w:hAnsiTheme="minorHAnsi" w:cstheme="minorHAnsi"/>
        </w:rPr>
        <w:t xml:space="preserve">kontakt </w:t>
      </w:r>
      <w:r w:rsidR="00EA1C9B">
        <w:rPr>
          <w:rFonts w:asciiTheme="minorHAnsi" w:hAnsiTheme="minorHAnsi" w:cstheme="minorHAnsi"/>
        </w:rPr>
        <w:t>za</w:t>
      </w:r>
      <w:r w:rsidR="00EA1C9B" w:rsidRPr="00A547A8">
        <w:rPr>
          <w:rFonts w:asciiTheme="minorHAnsi" w:hAnsiTheme="minorHAnsi" w:cstheme="minorHAnsi"/>
        </w:rPr>
        <w:t xml:space="preserve"> pośrednictwem Platformy</w:t>
      </w:r>
      <w:r w:rsidR="005D416D">
        <w:rPr>
          <w:rFonts w:asciiTheme="minorHAnsi" w:hAnsiTheme="minorHAnsi" w:cstheme="minorHAnsi"/>
        </w:rPr>
        <w:t xml:space="preserve"> zgodnie z Rozdziałem XII pkt</w:t>
      </w:r>
      <w:r w:rsidR="00EA1C9B">
        <w:rPr>
          <w:rFonts w:asciiTheme="minorHAnsi" w:hAnsiTheme="minorHAnsi" w:cstheme="minorHAnsi"/>
        </w:rPr>
        <w:t xml:space="preserve"> 4 SWZ.</w:t>
      </w:r>
    </w:p>
    <w:p w14:paraId="454D28C9" w14:textId="555DFC09" w:rsidR="00497768" w:rsidRPr="00410B32" w:rsidRDefault="00C619E3" w:rsidP="00F56565">
      <w:pPr>
        <w:pStyle w:val="Nagwek3"/>
        <w:numPr>
          <w:ilvl w:val="0"/>
          <w:numId w:val="24"/>
        </w:numPr>
        <w:tabs>
          <w:tab w:val="left" w:pos="1162"/>
          <w:tab w:val="left" w:pos="1163"/>
        </w:tabs>
        <w:spacing w:before="120"/>
        <w:ind w:left="1163" w:hanging="936"/>
        <w:rPr>
          <w:rFonts w:asciiTheme="minorHAnsi" w:hAnsiTheme="minorHAnsi" w:cstheme="minorHAnsi"/>
        </w:rPr>
      </w:pPr>
      <w:bookmarkStart w:id="16" w:name="_Toc74297502"/>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6"/>
    </w:p>
    <w:p w14:paraId="5C289A09" w14:textId="45B4C69E" w:rsidR="00673FFF" w:rsidRPr="00A547A8" w:rsidRDefault="00A06572" w:rsidP="00F56565">
      <w:pPr>
        <w:pStyle w:val="Akapitzlist"/>
        <w:numPr>
          <w:ilvl w:val="1"/>
          <w:numId w:val="24"/>
        </w:numPr>
        <w:tabs>
          <w:tab w:val="left" w:pos="993"/>
        </w:tabs>
        <w:spacing w:before="120"/>
        <w:ind w:left="952" w:right="249" w:hanging="385"/>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.doc,</w:t>
      </w:r>
      <w:r w:rsidR="00ED2BAF" w:rsidRPr="00A547A8">
        <w:rPr>
          <w:rFonts w:asciiTheme="minorHAnsi" w:hAnsiTheme="minorHAnsi" w:cstheme="minorHAnsi"/>
        </w:rPr>
        <w:t xml:space="preserve"> </w:t>
      </w:r>
      <w:r>
        <w:rPr>
          <w:rFonts w:asciiTheme="minorHAnsi" w:hAnsiTheme="minorHAnsi" w:cstheme="minorHAnsi"/>
        </w:rPr>
        <w:t xml:space="preserve">.docx, .rtf, .xps, .odt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lastRenderedPageBreak/>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 xml:space="preserve">(po kliknięciu 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1CAA3778" w14:textId="68E2D19C" w:rsidR="00673FFF" w:rsidRPr="00A547A8" w:rsidRDefault="00C619E3" w:rsidP="00F56565">
      <w:pPr>
        <w:pStyle w:val="Akapitzlist"/>
        <w:numPr>
          <w:ilvl w:val="1"/>
          <w:numId w:val="24"/>
        </w:numPr>
        <w:tabs>
          <w:tab w:val="left" w:pos="956"/>
        </w:tabs>
        <w:spacing w:before="120"/>
        <w:ind w:left="952" w:right="249" w:hanging="357"/>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491EB529" w14:textId="77777777" w:rsidR="00673FFF" w:rsidRPr="00A547A8" w:rsidRDefault="00C619E3" w:rsidP="00F56565">
      <w:pPr>
        <w:pStyle w:val="Akapitzlist"/>
        <w:numPr>
          <w:ilvl w:val="1"/>
          <w:numId w:val="24"/>
        </w:numPr>
        <w:tabs>
          <w:tab w:val="left" w:pos="956"/>
        </w:tabs>
        <w:spacing w:before="120"/>
        <w:ind w:left="958" w:hanging="363"/>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3A18B312" w14:textId="322E2097" w:rsidR="00673FFF" w:rsidRPr="00A547A8" w:rsidRDefault="00C619E3" w:rsidP="00F56565">
      <w:pPr>
        <w:pStyle w:val="Akapitzlist"/>
        <w:numPr>
          <w:ilvl w:val="2"/>
          <w:numId w:val="24"/>
        </w:numPr>
        <w:tabs>
          <w:tab w:val="left" w:pos="1388"/>
        </w:tabs>
        <w:ind w:left="1387" w:hanging="433"/>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00A4689E">
        <w:rPr>
          <w:rFonts w:asciiTheme="minorHAnsi" w:hAnsiTheme="minorHAnsi" w:cstheme="minorHAnsi"/>
          <w:b/>
        </w:rPr>
        <w:t xml:space="preserve">wraz załącznikiem nr 1a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609A96D3" w14:textId="77777777" w:rsidR="00673FFF" w:rsidRPr="00A547A8" w:rsidRDefault="00C619E3" w:rsidP="00F56565">
      <w:pPr>
        <w:pStyle w:val="Akapitzlist"/>
        <w:numPr>
          <w:ilvl w:val="2"/>
          <w:numId w:val="24"/>
        </w:numPr>
        <w:tabs>
          <w:tab w:val="left" w:pos="1388"/>
        </w:tabs>
        <w:ind w:left="1387" w:right="249" w:hanging="432"/>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2598FBF7" w14:textId="77777777" w:rsidR="00673FFF" w:rsidRPr="00A547A8" w:rsidRDefault="00C619E3" w:rsidP="00F56565">
      <w:pPr>
        <w:pStyle w:val="Akapitzlist"/>
        <w:numPr>
          <w:ilvl w:val="2"/>
          <w:numId w:val="24"/>
        </w:numPr>
        <w:tabs>
          <w:tab w:val="left" w:pos="1388"/>
        </w:tabs>
        <w:ind w:left="1387" w:right="246" w:hanging="432"/>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7906E800" w14:textId="77777777" w:rsidR="00673FFF" w:rsidRPr="00A547A8" w:rsidRDefault="00C619E3" w:rsidP="00F56565">
      <w:pPr>
        <w:pStyle w:val="Akapitzlist"/>
        <w:numPr>
          <w:ilvl w:val="1"/>
          <w:numId w:val="24"/>
        </w:numPr>
        <w:tabs>
          <w:tab w:val="left" w:pos="956"/>
        </w:tabs>
        <w:spacing w:before="120"/>
        <w:ind w:left="952" w:right="249" w:hanging="357"/>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18FF4DD3" w14:textId="77777777" w:rsidR="00673FFF" w:rsidRPr="00A547A8" w:rsidRDefault="00C619E3" w:rsidP="00F56565">
      <w:pPr>
        <w:pStyle w:val="Akapitzlist"/>
        <w:numPr>
          <w:ilvl w:val="1"/>
          <w:numId w:val="24"/>
        </w:numPr>
        <w:tabs>
          <w:tab w:val="left" w:pos="956"/>
        </w:tabs>
        <w:spacing w:before="60"/>
        <w:ind w:left="955" w:right="253"/>
        <w:rPr>
          <w:rFonts w:asciiTheme="minorHAnsi" w:hAnsiTheme="minorHAnsi" w:cstheme="minorHAnsi"/>
        </w:rPr>
      </w:pPr>
      <w:r w:rsidRPr="00A547A8">
        <w:rPr>
          <w:rFonts w:asciiTheme="minorHAnsi" w:hAnsiTheme="minorHAnsi" w:cstheme="minorHAnsi"/>
        </w:rPr>
        <w:t>W przypadku wykorzystania formatu podpisu XAdES zewnętrzny Zamawiający wymaga dołączenia odpowiedniej ilości plików tj. podpisywanych plików z danymi oraz plików</w:t>
      </w:r>
      <w:r w:rsidRPr="00A547A8">
        <w:rPr>
          <w:rFonts w:asciiTheme="minorHAnsi" w:hAnsiTheme="minorHAnsi" w:cstheme="minorHAnsi"/>
          <w:spacing w:val="-6"/>
        </w:rPr>
        <w:t xml:space="preserve"> </w:t>
      </w:r>
      <w:r w:rsidRPr="00A547A8">
        <w:rPr>
          <w:rFonts w:asciiTheme="minorHAnsi" w:hAnsiTheme="minorHAnsi" w:cstheme="minorHAnsi"/>
        </w:rPr>
        <w:t>XAdES.</w:t>
      </w:r>
    </w:p>
    <w:p w14:paraId="15595B04" w14:textId="77777777" w:rsidR="00673FFF" w:rsidRPr="00A547A8" w:rsidRDefault="00C619E3" w:rsidP="00F56565">
      <w:pPr>
        <w:pStyle w:val="Akapitzlist"/>
        <w:numPr>
          <w:ilvl w:val="1"/>
          <w:numId w:val="24"/>
        </w:numPr>
        <w:tabs>
          <w:tab w:val="left" w:pos="956"/>
        </w:tabs>
        <w:spacing w:before="59"/>
        <w:ind w:left="955" w:hanging="361"/>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2005673F" w14:textId="77777777" w:rsidR="00673FFF" w:rsidRPr="00A547A8" w:rsidRDefault="00C619E3" w:rsidP="00F56565">
      <w:pPr>
        <w:pStyle w:val="Akapitzlist"/>
        <w:numPr>
          <w:ilvl w:val="2"/>
          <w:numId w:val="24"/>
        </w:numPr>
        <w:tabs>
          <w:tab w:val="left" w:pos="1384"/>
        </w:tabs>
        <w:spacing w:before="61"/>
        <w:ind w:left="1383" w:hanging="431"/>
        <w:rPr>
          <w:rFonts w:asciiTheme="minorHAnsi" w:hAnsiTheme="minorHAnsi" w:cstheme="minorHAnsi"/>
        </w:rPr>
      </w:pPr>
      <w:r w:rsidRPr="00A547A8">
        <w:rPr>
          <w:rFonts w:asciiTheme="minorHAnsi" w:hAnsiTheme="minorHAnsi" w:cstheme="minorHAnsi"/>
        </w:rPr>
        <w:t>Pełnomocnictwo upoważniające do złożenia oferty, o ile ofertę składa</w:t>
      </w:r>
      <w:r w:rsidRPr="00A547A8">
        <w:rPr>
          <w:rFonts w:asciiTheme="minorHAnsi" w:hAnsiTheme="minorHAnsi" w:cstheme="minorHAnsi"/>
          <w:spacing w:val="-5"/>
        </w:rPr>
        <w:t xml:space="preserve"> </w:t>
      </w:r>
      <w:r w:rsidRPr="00A547A8">
        <w:rPr>
          <w:rFonts w:asciiTheme="minorHAnsi" w:hAnsiTheme="minorHAnsi" w:cstheme="minorHAnsi"/>
        </w:rPr>
        <w:t>pełnomocnik,</w:t>
      </w:r>
    </w:p>
    <w:p w14:paraId="0A56979C" w14:textId="77777777" w:rsidR="00673FFF" w:rsidRPr="00A547A8" w:rsidRDefault="00C619E3" w:rsidP="00F56565">
      <w:pPr>
        <w:pStyle w:val="Akapitzlist"/>
        <w:numPr>
          <w:ilvl w:val="2"/>
          <w:numId w:val="24"/>
        </w:numPr>
        <w:tabs>
          <w:tab w:val="left" w:pos="1384"/>
        </w:tabs>
        <w:spacing w:before="60"/>
        <w:ind w:left="1383" w:right="249" w:hanging="430"/>
        <w:rPr>
          <w:rFonts w:asciiTheme="minorHAnsi" w:hAnsiTheme="minorHAnsi" w:cstheme="minorHAnsi"/>
        </w:rPr>
      </w:pPr>
      <w:r w:rsidRPr="00A547A8">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054745DF" w14:textId="2C92E534" w:rsidR="00192FEE" w:rsidRDefault="003770CA" w:rsidP="00F56565">
      <w:pPr>
        <w:pStyle w:val="Akapitzlist"/>
        <w:numPr>
          <w:ilvl w:val="2"/>
          <w:numId w:val="24"/>
        </w:numPr>
        <w:tabs>
          <w:tab w:val="left" w:pos="1384"/>
        </w:tabs>
        <w:spacing w:before="1"/>
        <w:ind w:left="1383" w:right="281" w:hanging="431"/>
        <w:rPr>
          <w:rFonts w:asciiTheme="minorHAnsi" w:hAnsiTheme="minorHAnsi" w:cstheme="minorHAnsi"/>
        </w:rPr>
      </w:pPr>
      <w:r>
        <w:rPr>
          <w:rFonts w:asciiTheme="minorHAnsi" w:hAnsiTheme="minorHAnsi" w:cstheme="minorHAnsi"/>
        </w:rPr>
        <w:t xml:space="preserve">Oświadczenie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D75849" w:rsidRPr="00A547A8">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14:paraId="56419235" w14:textId="1805CFA1" w:rsidR="006C6ECB" w:rsidRPr="00A547A8" w:rsidRDefault="006C6ECB" w:rsidP="00F56565">
      <w:pPr>
        <w:pStyle w:val="Akapitzlist"/>
        <w:numPr>
          <w:ilvl w:val="2"/>
          <w:numId w:val="24"/>
        </w:numPr>
        <w:tabs>
          <w:tab w:val="left" w:pos="1384"/>
        </w:tabs>
        <w:spacing w:before="1"/>
        <w:ind w:left="1383" w:right="281" w:hanging="431"/>
        <w:rPr>
          <w:rFonts w:asciiTheme="minorHAnsi" w:hAnsiTheme="minorHAnsi" w:cstheme="minorHAnsi"/>
        </w:rPr>
      </w:pPr>
      <w:r>
        <w:rPr>
          <w:rFonts w:asciiTheme="minorHAnsi" w:hAnsiTheme="minorHAnsi" w:cstheme="minorHAnsi"/>
        </w:rPr>
        <w:t>Dowód wniesienia wadium.</w:t>
      </w:r>
    </w:p>
    <w:p w14:paraId="0FEA4F37" w14:textId="57E4BDE7" w:rsidR="00673FFF" w:rsidRPr="00A547A8" w:rsidRDefault="00C619E3" w:rsidP="00F56565">
      <w:pPr>
        <w:pStyle w:val="Akapitzlist"/>
        <w:numPr>
          <w:ilvl w:val="1"/>
          <w:numId w:val="24"/>
        </w:numPr>
        <w:tabs>
          <w:tab w:val="left" w:pos="956"/>
        </w:tabs>
        <w:spacing w:before="58"/>
        <w:ind w:left="955" w:right="248"/>
        <w:rPr>
          <w:rFonts w:asciiTheme="minorHAnsi" w:hAnsiTheme="minorHAnsi" w:cstheme="minorHAnsi"/>
        </w:rPr>
      </w:pPr>
      <w:r w:rsidRPr="00A547A8">
        <w:rPr>
          <w:rFonts w:asciiTheme="minorHAnsi" w:hAnsiTheme="minorHAnsi" w:cstheme="minorHAnsi"/>
        </w:rPr>
        <w:t>Wykonawca dołącza do oferty oświadczenie, o którym mowa w ppkt. 6.3.,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14:paraId="2AEDB9D0" w14:textId="527F8EC0" w:rsidR="00673FFF" w:rsidRPr="00A547A8" w:rsidRDefault="00C619E3" w:rsidP="00F56565">
      <w:pPr>
        <w:pStyle w:val="Akapitzlist"/>
        <w:numPr>
          <w:ilvl w:val="1"/>
          <w:numId w:val="24"/>
        </w:numPr>
        <w:tabs>
          <w:tab w:val="left" w:pos="956"/>
        </w:tabs>
        <w:spacing w:before="60"/>
        <w:ind w:left="955" w:right="246"/>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 xml:space="preserve">w, oświadczenie, o którym mowa </w:t>
      </w:r>
      <w:r w:rsidRPr="00A547A8">
        <w:rPr>
          <w:rFonts w:asciiTheme="minorHAnsi" w:hAnsiTheme="minorHAnsi" w:cstheme="minorHAnsi"/>
        </w:rPr>
        <w:t>w ppkt. 6.3. składa każdy z Wykonawców. Oświadczenia te potwierdzają brak podstaw wykluczenia oraz spełniania warunków udziału w postępowaniu, w jakim każdy 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CFE2951" w14:textId="77777777" w:rsidR="00673FFF" w:rsidRPr="00A547A8" w:rsidRDefault="00C619E3" w:rsidP="00F56565">
      <w:pPr>
        <w:pStyle w:val="Akapitzlist"/>
        <w:numPr>
          <w:ilvl w:val="1"/>
          <w:numId w:val="24"/>
        </w:numPr>
        <w:tabs>
          <w:tab w:val="left" w:pos="956"/>
        </w:tabs>
        <w:spacing w:before="60"/>
        <w:ind w:left="955" w:right="248"/>
        <w:rPr>
          <w:rFonts w:asciiTheme="minorHAnsi" w:hAnsiTheme="minorHAnsi" w:cstheme="minorHAnsi"/>
        </w:rPr>
      </w:pPr>
      <w:r w:rsidRPr="00A547A8">
        <w:rPr>
          <w:rFonts w:asciiTheme="minorHAnsi" w:hAnsiTheme="minorHAnsi" w:cstheme="minorHAnsi"/>
        </w:rPr>
        <w:t>Wykonawca, w przypadku polegania na zdolnościach lub sytuacji podmiotów udostępniających zasoby, przedstawia, wraz z oświadczeniem o którym mowa w ppkt. 6.3., także oświadczenie podmiotu udostępniającego zasoby, potwierdzające brak podstaw wykluczenia tego podmiotu oraz odpowiednio spełnianie warunków udziału w postępowaniu, w zakresie w jakim Wykonawca powołuje się na jego zasoby.</w:t>
      </w:r>
    </w:p>
    <w:p w14:paraId="3D83F094" w14:textId="7D563309" w:rsidR="00673FFF" w:rsidRPr="00A547A8" w:rsidRDefault="00C619E3" w:rsidP="00F56565">
      <w:pPr>
        <w:pStyle w:val="Akapitzlist"/>
        <w:numPr>
          <w:ilvl w:val="1"/>
          <w:numId w:val="24"/>
        </w:numPr>
        <w:tabs>
          <w:tab w:val="left" w:pos="956"/>
        </w:tabs>
        <w:spacing w:before="61"/>
        <w:ind w:left="955" w:right="248"/>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09B123D4" w14:textId="4F1BA0AE" w:rsidR="00673FFF" w:rsidRPr="00A547A8" w:rsidRDefault="00C619E3" w:rsidP="00F56565">
      <w:pPr>
        <w:pStyle w:val="Akapitzlist"/>
        <w:numPr>
          <w:ilvl w:val="1"/>
          <w:numId w:val="24"/>
        </w:numPr>
        <w:tabs>
          <w:tab w:val="left" w:pos="956"/>
        </w:tabs>
        <w:spacing w:before="59"/>
        <w:ind w:left="955" w:right="245"/>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 xml:space="preserve">nym podpisem elektronicznym, bądź też poprzez opatrzenie skanu pełnomocnictwa sporządzonego uprzednio </w:t>
      </w:r>
      <w:r w:rsidRPr="00A547A8">
        <w:rPr>
          <w:rFonts w:asciiTheme="minorHAnsi" w:hAnsiTheme="minorHAnsi" w:cstheme="minorHAnsi"/>
        </w:rPr>
        <w:lastRenderedPageBreak/>
        <w:t>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14:paraId="5D9849B9" w14:textId="4C43B8F9" w:rsidR="00ED2BAF" w:rsidRPr="00A547A8" w:rsidRDefault="00C619E3" w:rsidP="00F56565">
      <w:pPr>
        <w:pStyle w:val="Akapitzlist"/>
        <w:numPr>
          <w:ilvl w:val="1"/>
          <w:numId w:val="24"/>
        </w:numPr>
        <w:tabs>
          <w:tab w:val="left" w:pos="956"/>
        </w:tabs>
        <w:spacing w:before="37"/>
        <w:ind w:left="955" w:right="253"/>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2C22B42C" w14:textId="68549290" w:rsidR="00673FFF" w:rsidRPr="00A547A8" w:rsidRDefault="00C619E3" w:rsidP="00F56565">
      <w:pPr>
        <w:pStyle w:val="Akapitzlist"/>
        <w:numPr>
          <w:ilvl w:val="1"/>
          <w:numId w:val="24"/>
        </w:numPr>
        <w:tabs>
          <w:tab w:val="left" w:pos="956"/>
        </w:tabs>
        <w:spacing w:before="37"/>
        <w:ind w:left="955" w:right="253"/>
        <w:rPr>
          <w:rFonts w:asciiTheme="minorHAnsi" w:hAnsiTheme="minorHAnsi" w:cstheme="minorHAnsi"/>
        </w:rPr>
      </w:pPr>
      <w:r w:rsidRPr="00A547A8">
        <w:rPr>
          <w:rFonts w:asciiTheme="minorHAnsi" w:hAnsiTheme="minorHAnsi" w:cstheme="minorHAnsi"/>
        </w:rPr>
        <w:t>Pełnomocnictwo, oświadczenie wraz z plikami stanowiącymi ofertę</w:t>
      </w:r>
      <w:r w:rsidR="00F84183">
        <w:rPr>
          <w:rFonts w:asciiTheme="minorHAnsi" w:hAnsiTheme="minorHAnsi" w:cstheme="minorHAnsi"/>
        </w:rPr>
        <w:t xml:space="preserve"> </w:t>
      </w:r>
      <w:r w:rsidRPr="00A547A8">
        <w:rPr>
          <w:rFonts w:asciiTheme="minorHAnsi" w:hAnsiTheme="minorHAnsi" w:cstheme="minorHAnsi"/>
        </w:rPr>
        <w:t>Wykonawca winien skompresować do jednego pliku archiwum (ZIP).</w:t>
      </w:r>
    </w:p>
    <w:p w14:paraId="4A66D7B2" w14:textId="22599013" w:rsidR="00673FFF" w:rsidRPr="00A547A8" w:rsidRDefault="00C619E3" w:rsidP="00F56565">
      <w:pPr>
        <w:pStyle w:val="Akapitzlist"/>
        <w:numPr>
          <w:ilvl w:val="1"/>
          <w:numId w:val="24"/>
        </w:numPr>
        <w:tabs>
          <w:tab w:val="left" w:pos="956"/>
        </w:tabs>
        <w:spacing w:before="62"/>
        <w:ind w:left="955" w:right="248"/>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r w:rsidR="00767197">
        <w:rPr>
          <w:rFonts w:asciiTheme="minorHAnsi" w:hAnsiTheme="minorHAnsi" w:cstheme="minorHAnsi"/>
        </w:rPr>
        <w:t xml:space="preserve">t.j. </w:t>
      </w:r>
      <w:r w:rsidRPr="00A547A8">
        <w:rPr>
          <w:rFonts w:asciiTheme="minorHAnsi" w:hAnsiTheme="minorHAnsi" w:cstheme="minorHAnsi"/>
        </w:rPr>
        <w:t>Dz. U. z 20</w:t>
      </w:r>
      <w:r w:rsidR="00B41C35" w:rsidRPr="00A547A8">
        <w:rPr>
          <w:rFonts w:asciiTheme="minorHAnsi" w:hAnsiTheme="minorHAnsi" w:cstheme="minorHAnsi"/>
        </w:rPr>
        <w:t>20</w:t>
      </w:r>
      <w:r w:rsidRPr="00A547A8">
        <w:rPr>
          <w:rFonts w:asciiTheme="minorHAnsi" w:hAnsiTheme="minorHAnsi" w:cstheme="minorHAnsi"/>
        </w:rPr>
        <w:t xml:space="preserve"> r., poz. </w:t>
      </w:r>
      <w:r w:rsidR="00B41C35" w:rsidRPr="00A547A8">
        <w:rPr>
          <w:rFonts w:asciiTheme="minorHAnsi" w:hAnsiTheme="minorHAnsi" w:cstheme="minorHAnsi"/>
        </w:rPr>
        <w:t>1913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15F6A8A1" w14:textId="2E6566C2" w:rsidR="00ED2BAF" w:rsidRPr="00410B32" w:rsidRDefault="00C619E3" w:rsidP="00F56565">
      <w:pPr>
        <w:pStyle w:val="Akapitzlist"/>
        <w:numPr>
          <w:ilvl w:val="1"/>
          <w:numId w:val="24"/>
        </w:numPr>
        <w:tabs>
          <w:tab w:val="left" w:pos="956"/>
        </w:tabs>
        <w:spacing w:before="59"/>
        <w:ind w:left="955" w:right="247"/>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434F16B5" w14:textId="71C3F6ED" w:rsidR="00497768" w:rsidRPr="00410B32" w:rsidRDefault="00C619E3" w:rsidP="00F56565">
      <w:pPr>
        <w:pStyle w:val="Nagwek3"/>
        <w:numPr>
          <w:ilvl w:val="0"/>
          <w:numId w:val="24"/>
        </w:numPr>
        <w:tabs>
          <w:tab w:val="left" w:pos="1162"/>
          <w:tab w:val="left" w:pos="1163"/>
        </w:tabs>
        <w:spacing w:before="120"/>
        <w:ind w:left="1163" w:hanging="879"/>
        <w:rPr>
          <w:rFonts w:asciiTheme="minorHAnsi" w:hAnsiTheme="minorHAnsi" w:cstheme="minorHAnsi"/>
        </w:rPr>
      </w:pPr>
      <w:bookmarkStart w:id="17" w:name="_Toc74297503"/>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7"/>
    </w:p>
    <w:p w14:paraId="4FE5CD2F" w14:textId="40CA6574" w:rsidR="00673FFF" w:rsidRPr="00A547A8" w:rsidRDefault="00C619E3" w:rsidP="00F56565">
      <w:pPr>
        <w:pStyle w:val="Akapitzlist"/>
        <w:numPr>
          <w:ilvl w:val="1"/>
          <w:numId w:val="24"/>
        </w:numPr>
        <w:tabs>
          <w:tab w:val="left" w:pos="955"/>
          <w:tab w:val="left" w:pos="956"/>
        </w:tabs>
        <w:spacing w:before="122"/>
        <w:ind w:right="253"/>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47030201" w14:textId="7A3A528A" w:rsidR="00CC5E9E" w:rsidRPr="00515E71" w:rsidRDefault="00C619E3" w:rsidP="00F56565">
      <w:pPr>
        <w:pStyle w:val="Akapitzlist"/>
        <w:numPr>
          <w:ilvl w:val="1"/>
          <w:numId w:val="24"/>
        </w:numPr>
        <w:tabs>
          <w:tab w:val="left" w:pos="955"/>
          <w:tab w:val="left" w:pos="956"/>
        </w:tabs>
        <w:spacing w:before="1"/>
        <w:ind w:right="281" w:hanging="361"/>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załącznikami</w:t>
      </w:r>
      <w:r w:rsidRPr="00A547A8">
        <w:rPr>
          <w:rFonts w:asciiTheme="minorHAnsi" w:hAnsiTheme="minorHAnsi" w:cstheme="minorHAnsi"/>
          <w:spacing w:val="22"/>
        </w:rPr>
        <w:t xml:space="preserve"> </w:t>
      </w:r>
      <w:r w:rsidRPr="00A547A8">
        <w:rPr>
          <w:rFonts w:asciiTheme="minorHAnsi" w:hAnsiTheme="minorHAnsi" w:cstheme="minorHAnsi"/>
        </w:rPr>
        <w:t>należy</w:t>
      </w:r>
      <w:r w:rsidRPr="00A547A8">
        <w:rPr>
          <w:rFonts w:asciiTheme="minorHAnsi" w:hAnsiTheme="minorHAnsi" w:cstheme="minorHAnsi"/>
          <w:spacing w:val="23"/>
        </w:rPr>
        <w:t xml:space="preserve"> </w:t>
      </w:r>
      <w:r w:rsidRPr="00A547A8">
        <w:rPr>
          <w:rFonts w:asciiTheme="minorHAnsi" w:hAnsiTheme="minorHAnsi" w:cstheme="minorHAnsi"/>
        </w:rPr>
        <w:t>złożyć</w:t>
      </w:r>
      <w:r w:rsidRPr="00A547A8">
        <w:rPr>
          <w:rFonts w:asciiTheme="minorHAnsi" w:hAnsiTheme="minorHAnsi" w:cstheme="minorHAnsi"/>
          <w:spacing w:val="23"/>
        </w:rPr>
        <w:t xml:space="preserve"> </w:t>
      </w:r>
      <w:r w:rsidRPr="00A547A8">
        <w:rPr>
          <w:rFonts w:asciiTheme="minorHAnsi" w:hAnsiTheme="minorHAnsi" w:cstheme="minorHAnsi"/>
        </w:rPr>
        <w:t>w</w:t>
      </w:r>
      <w:r w:rsidRPr="00A547A8">
        <w:rPr>
          <w:rFonts w:asciiTheme="minorHAnsi" w:hAnsiTheme="minorHAnsi" w:cstheme="minorHAnsi"/>
          <w:spacing w:val="21"/>
        </w:rPr>
        <w:t xml:space="preserve"> </w:t>
      </w:r>
      <w:r w:rsidRPr="00A547A8">
        <w:rPr>
          <w:rFonts w:asciiTheme="minorHAnsi" w:hAnsiTheme="minorHAnsi" w:cstheme="minorHAnsi"/>
        </w:rPr>
        <w:t>terminie</w:t>
      </w:r>
      <w:r w:rsidRPr="00A547A8">
        <w:rPr>
          <w:rFonts w:asciiTheme="minorHAnsi" w:hAnsiTheme="minorHAnsi" w:cstheme="minorHAnsi"/>
          <w:spacing w:val="21"/>
        </w:rPr>
        <w:t xml:space="preserve"> </w:t>
      </w:r>
      <w:r w:rsidRPr="00A547A8">
        <w:rPr>
          <w:rFonts w:asciiTheme="minorHAnsi" w:hAnsiTheme="minorHAnsi" w:cstheme="minorHAnsi"/>
        </w:rPr>
        <w:t>do</w:t>
      </w:r>
      <w:r w:rsidRPr="00A547A8">
        <w:rPr>
          <w:rFonts w:asciiTheme="minorHAnsi" w:hAnsiTheme="minorHAnsi" w:cstheme="minorHAnsi"/>
          <w:spacing w:val="23"/>
        </w:rPr>
        <w:t xml:space="preserve"> </w:t>
      </w:r>
      <w:r w:rsidRPr="00A547A8">
        <w:rPr>
          <w:rFonts w:asciiTheme="minorHAnsi" w:hAnsiTheme="minorHAnsi" w:cstheme="minorHAnsi"/>
        </w:rPr>
        <w:t>dnia</w:t>
      </w:r>
      <w:r w:rsidR="009F1A4B">
        <w:rPr>
          <w:rFonts w:asciiTheme="minorHAnsi" w:hAnsiTheme="minorHAnsi" w:cstheme="minorHAnsi"/>
          <w:spacing w:val="23"/>
        </w:rPr>
        <w:t xml:space="preserve"> </w:t>
      </w:r>
      <w:r w:rsidR="0064546D" w:rsidRPr="00515E71">
        <w:rPr>
          <w:rFonts w:asciiTheme="minorHAnsi" w:hAnsiTheme="minorHAnsi" w:cstheme="minorHAnsi"/>
          <w:b/>
        </w:rPr>
        <w:t>2</w:t>
      </w:r>
      <w:r w:rsidR="00A83804">
        <w:rPr>
          <w:rFonts w:asciiTheme="minorHAnsi" w:hAnsiTheme="minorHAnsi" w:cstheme="minorHAnsi"/>
          <w:b/>
        </w:rPr>
        <w:t>4</w:t>
      </w:r>
      <w:r w:rsidRPr="00515E71">
        <w:rPr>
          <w:rFonts w:asciiTheme="minorHAnsi" w:hAnsiTheme="minorHAnsi" w:cstheme="minorHAnsi"/>
          <w:b/>
        </w:rPr>
        <w:t xml:space="preserve"> </w:t>
      </w:r>
      <w:r w:rsidR="0059465F" w:rsidRPr="00515E71">
        <w:rPr>
          <w:rFonts w:asciiTheme="minorHAnsi" w:hAnsiTheme="minorHAnsi" w:cstheme="minorHAnsi"/>
          <w:b/>
        </w:rPr>
        <w:t>czerwca</w:t>
      </w:r>
      <w:r w:rsidRPr="00515E71">
        <w:rPr>
          <w:rFonts w:asciiTheme="minorHAnsi" w:hAnsiTheme="minorHAnsi" w:cstheme="minorHAnsi"/>
          <w:b/>
        </w:rPr>
        <w:t xml:space="preserve"> 2021 roku,</w:t>
      </w:r>
      <w:r w:rsidR="009F1A4B" w:rsidRPr="00515E71">
        <w:rPr>
          <w:rFonts w:asciiTheme="minorHAnsi" w:hAnsiTheme="minorHAnsi" w:cstheme="minorHAnsi"/>
          <w:b/>
        </w:rPr>
        <w:t xml:space="preserve"> </w:t>
      </w:r>
      <w:r w:rsidRPr="00515E71">
        <w:rPr>
          <w:rFonts w:asciiTheme="minorHAnsi" w:hAnsiTheme="minorHAnsi" w:cstheme="minorHAnsi"/>
          <w:b/>
        </w:rPr>
        <w:t>do godz.</w:t>
      </w:r>
      <w:r w:rsidR="00305C45" w:rsidRPr="00515E71">
        <w:rPr>
          <w:rFonts w:asciiTheme="minorHAnsi" w:hAnsiTheme="minorHAnsi" w:cstheme="minorHAnsi"/>
          <w:b/>
        </w:rPr>
        <w:t xml:space="preserve"> </w:t>
      </w:r>
      <w:r w:rsidRPr="00515E71">
        <w:rPr>
          <w:rFonts w:asciiTheme="minorHAnsi" w:hAnsiTheme="minorHAnsi" w:cstheme="minorHAnsi"/>
          <w:b/>
        </w:rPr>
        <w:t>10:00.</w:t>
      </w:r>
    </w:p>
    <w:p w14:paraId="3963B7CB" w14:textId="77777777" w:rsidR="00673FFF" w:rsidRPr="00A547A8" w:rsidRDefault="00C619E3" w:rsidP="00F56565">
      <w:pPr>
        <w:pStyle w:val="Akapitzlist"/>
        <w:numPr>
          <w:ilvl w:val="1"/>
          <w:numId w:val="24"/>
        </w:numPr>
        <w:tabs>
          <w:tab w:val="left" w:pos="956"/>
        </w:tabs>
        <w:spacing w:before="58"/>
        <w:ind w:right="249"/>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418EB712" w14:textId="77777777" w:rsidR="00673FFF" w:rsidRPr="00A547A8" w:rsidRDefault="00C619E3" w:rsidP="00F56565">
      <w:pPr>
        <w:pStyle w:val="Akapitzlist"/>
        <w:numPr>
          <w:ilvl w:val="1"/>
          <w:numId w:val="24"/>
        </w:numPr>
        <w:tabs>
          <w:tab w:val="left" w:pos="956"/>
        </w:tabs>
        <w:spacing w:before="61"/>
        <w:ind w:left="955" w:right="248"/>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1B11FC97" w14:textId="77777777" w:rsidR="00673FFF" w:rsidRPr="00A547A8" w:rsidRDefault="00C619E3" w:rsidP="00F56565">
      <w:pPr>
        <w:pStyle w:val="Akapitzlist"/>
        <w:numPr>
          <w:ilvl w:val="1"/>
          <w:numId w:val="24"/>
        </w:numPr>
        <w:tabs>
          <w:tab w:val="left" w:pos="956"/>
        </w:tabs>
        <w:spacing w:before="60"/>
        <w:ind w:left="955" w:right="248"/>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73713AB9" w:rsidR="00673FFF" w:rsidRPr="00A547A8" w:rsidRDefault="00A85B4A" w:rsidP="00F56565">
      <w:pPr>
        <w:pStyle w:val="Akapitzlist"/>
        <w:numPr>
          <w:ilvl w:val="1"/>
          <w:numId w:val="24"/>
        </w:numPr>
        <w:tabs>
          <w:tab w:val="left" w:pos="956"/>
        </w:tabs>
        <w:spacing w:before="60"/>
        <w:ind w:left="955" w:right="247"/>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4FEE"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 składania ofert zmienić lub wycofać ofertę. Sposób dokonywania zmiany lub wycofania oferty opisano w</w:t>
      </w:r>
      <w:r w:rsidR="009F1A4B">
        <w:rPr>
          <w:rFonts w:asciiTheme="minorHAnsi" w:hAnsiTheme="minorHAnsi" w:cstheme="minorHAnsi"/>
        </w:rPr>
        <w:t>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453264C7" w14:textId="77777777" w:rsidR="00673FFF" w:rsidRPr="00A547A8" w:rsidRDefault="00C619E3" w:rsidP="00F56565">
      <w:pPr>
        <w:pStyle w:val="Akapitzlist"/>
        <w:numPr>
          <w:ilvl w:val="1"/>
          <w:numId w:val="24"/>
        </w:numPr>
        <w:tabs>
          <w:tab w:val="left" w:pos="956"/>
        </w:tabs>
        <w:spacing w:before="60"/>
        <w:ind w:hanging="361"/>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752B36C0" w14:textId="5E165CEA" w:rsidR="00673FFF" w:rsidRPr="00D85FDE" w:rsidRDefault="00C619E3" w:rsidP="00F56565">
      <w:pPr>
        <w:pStyle w:val="Akapitzlist"/>
        <w:numPr>
          <w:ilvl w:val="1"/>
          <w:numId w:val="24"/>
        </w:numPr>
        <w:tabs>
          <w:tab w:val="left" w:pos="956"/>
        </w:tabs>
        <w:spacing w:before="58"/>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2F0D22C2" w14:textId="04E0E628" w:rsidR="00497768" w:rsidRPr="0059465F" w:rsidRDefault="00C619E3" w:rsidP="00F56565">
      <w:pPr>
        <w:pStyle w:val="Nagwek3"/>
        <w:numPr>
          <w:ilvl w:val="0"/>
          <w:numId w:val="24"/>
        </w:numPr>
        <w:tabs>
          <w:tab w:val="left" w:pos="1162"/>
          <w:tab w:val="left" w:pos="1163"/>
        </w:tabs>
        <w:spacing w:before="120"/>
        <w:ind w:left="1163" w:hanging="936"/>
        <w:rPr>
          <w:rFonts w:asciiTheme="minorHAnsi" w:hAnsiTheme="minorHAnsi" w:cstheme="minorHAnsi"/>
        </w:rPr>
      </w:pPr>
      <w:bookmarkStart w:id="18" w:name="_Toc74297504"/>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8"/>
    </w:p>
    <w:p w14:paraId="5C4D7AA0" w14:textId="2C27B9DA" w:rsidR="00673FFF" w:rsidRPr="00175162" w:rsidRDefault="00C619E3" w:rsidP="00F56565">
      <w:pPr>
        <w:pStyle w:val="Akapitzlist"/>
        <w:numPr>
          <w:ilvl w:val="1"/>
          <w:numId w:val="24"/>
        </w:numPr>
        <w:tabs>
          <w:tab w:val="left" w:pos="956"/>
        </w:tabs>
        <w:spacing w:before="120"/>
        <w:ind w:hanging="361"/>
        <w:rPr>
          <w:rFonts w:asciiTheme="minorHAnsi" w:hAnsiTheme="minorHAnsi" w:cstheme="minorHAnsi"/>
        </w:rPr>
      </w:pPr>
      <w:r w:rsidRPr="00A547A8">
        <w:rPr>
          <w:rFonts w:asciiTheme="minorHAnsi" w:hAnsiTheme="minorHAnsi" w:cstheme="minorHAnsi"/>
        </w:rPr>
        <w:t xml:space="preserve">Otwarcie ofert nastąpi w </w:t>
      </w:r>
      <w:r w:rsidRPr="00175162">
        <w:rPr>
          <w:rFonts w:asciiTheme="minorHAnsi" w:hAnsiTheme="minorHAnsi" w:cstheme="minorHAnsi"/>
          <w:color w:val="000000" w:themeColor="text1"/>
        </w:rPr>
        <w:t xml:space="preserve">dniu </w:t>
      </w:r>
      <w:r w:rsidR="0064546D" w:rsidRPr="00515E71">
        <w:rPr>
          <w:rFonts w:asciiTheme="minorHAnsi" w:hAnsiTheme="minorHAnsi" w:cstheme="minorHAnsi"/>
          <w:b/>
        </w:rPr>
        <w:t>2</w:t>
      </w:r>
      <w:r w:rsidR="00A83804">
        <w:rPr>
          <w:rFonts w:asciiTheme="minorHAnsi" w:hAnsiTheme="minorHAnsi" w:cstheme="minorHAnsi"/>
          <w:b/>
        </w:rPr>
        <w:t>4</w:t>
      </w:r>
      <w:r w:rsidRPr="00515E71">
        <w:rPr>
          <w:rFonts w:asciiTheme="minorHAnsi" w:hAnsiTheme="minorHAnsi" w:cstheme="minorHAnsi"/>
          <w:b/>
        </w:rPr>
        <w:t xml:space="preserve"> </w:t>
      </w:r>
      <w:r w:rsidR="0059465F" w:rsidRPr="00515E71">
        <w:rPr>
          <w:rFonts w:asciiTheme="minorHAnsi" w:hAnsiTheme="minorHAnsi" w:cstheme="minorHAnsi"/>
          <w:b/>
        </w:rPr>
        <w:t>czerwca</w:t>
      </w:r>
      <w:r w:rsidRPr="00515E71">
        <w:rPr>
          <w:rFonts w:asciiTheme="minorHAnsi" w:hAnsiTheme="minorHAnsi" w:cstheme="minorHAnsi"/>
          <w:b/>
        </w:rPr>
        <w:t xml:space="preserve"> 2021 roku, o godz.</w:t>
      </w:r>
      <w:r w:rsidRPr="00515E71">
        <w:rPr>
          <w:rFonts w:asciiTheme="minorHAnsi" w:hAnsiTheme="minorHAnsi" w:cstheme="minorHAnsi"/>
          <w:b/>
          <w:spacing w:val="-2"/>
        </w:rPr>
        <w:t xml:space="preserve"> </w:t>
      </w:r>
      <w:r w:rsidR="002545EE" w:rsidRPr="00515E71">
        <w:rPr>
          <w:rFonts w:asciiTheme="minorHAnsi" w:hAnsiTheme="minorHAnsi" w:cstheme="minorHAnsi"/>
          <w:b/>
        </w:rPr>
        <w:t>11:0</w:t>
      </w:r>
      <w:r w:rsidR="00C3107B" w:rsidRPr="00515E71">
        <w:rPr>
          <w:rFonts w:asciiTheme="minorHAnsi" w:hAnsiTheme="minorHAnsi" w:cstheme="minorHAnsi"/>
          <w:b/>
        </w:rPr>
        <w:t>0</w:t>
      </w:r>
      <w:r w:rsidRPr="00515E71">
        <w:rPr>
          <w:rFonts w:asciiTheme="minorHAnsi" w:hAnsiTheme="minorHAnsi" w:cstheme="minorHAnsi"/>
          <w:b/>
        </w:rPr>
        <w:t>.</w:t>
      </w:r>
    </w:p>
    <w:p w14:paraId="2366322E" w14:textId="77777777" w:rsidR="00673FFF" w:rsidRPr="00175162" w:rsidRDefault="00C619E3" w:rsidP="00F56565">
      <w:pPr>
        <w:pStyle w:val="Akapitzlist"/>
        <w:numPr>
          <w:ilvl w:val="1"/>
          <w:numId w:val="24"/>
        </w:numPr>
        <w:tabs>
          <w:tab w:val="left" w:pos="956"/>
        </w:tabs>
        <w:spacing w:before="60"/>
        <w:ind w:hanging="361"/>
        <w:rPr>
          <w:rFonts w:asciiTheme="minorHAnsi" w:hAnsiTheme="minorHAnsi" w:cstheme="minorHAnsi"/>
        </w:rPr>
      </w:pPr>
      <w:r w:rsidRPr="00175162">
        <w:rPr>
          <w:rFonts w:asciiTheme="minorHAnsi" w:hAnsiTheme="minorHAnsi" w:cstheme="minorHAnsi"/>
        </w:rPr>
        <w:t>Otwarcie ofert jest niejawne.</w:t>
      </w:r>
    </w:p>
    <w:p w14:paraId="229FD153" w14:textId="77777777" w:rsidR="00673FFF" w:rsidRPr="00A547A8" w:rsidRDefault="00C619E3" w:rsidP="00F56565">
      <w:pPr>
        <w:pStyle w:val="Akapitzlist"/>
        <w:numPr>
          <w:ilvl w:val="1"/>
          <w:numId w:val="24"/>
        </w:numPr>
        <w:tabs>
          <w:tab w:val="left" w:pos="956"/>
        </w:tabs>
        <w:spacing w:before="61"/>
        <w:ind w:left="955" w:right="249"/>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 xml:space="preserve">informację o kwocie, jaką zamierza </w:t>
      </w:r>
      <w:r w:rsidRPr="00A547A8">
        <w:rPr>
          <w:rFonts w:asciiTheme="minorHAnsi" w:hAnsiTheme="minorHAnsi" w:cstheme="minorHAnsi"/>
        </w:rPr>
        <w:lastRenderedPageBreak/>
        <w:t>przeznaczyć na sfinansowanie zamówienia.</w:t>
      </w:r>
    </w:p>
    <w:p w14:paraId="682E22FC" w14:textId="77777777" w:rsidR="00673FFF" w:rsidRPr="00A547A8" w:rsidRDefault="00C619E3" w:rsidP="00F56565">
      <w:pPr>
        <w:pStyle w:val="Akapitzlist"/>
        <w:numPr>
          <w:ilvl w:val="1"/>
          <w:numId w:val="24"/>
        </w:numPr>
        <w:tabs>
          <w:tab w:val="left" w:pos="956"/>
        </w:tabs>
        <w:spacing w:before="60"/>
        <w:ind w:left="955" w:right="248"/>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4D01027A" w14:textId="6ED384D1" w:rsidR="00673FFF" w:rsidRPr="00A547A8" w:rsidRDefault="00C619E3" w:rsidP="00F56565">
      <w:pPr>
        <w:pStyle w:val="Akapitzlist"/>
        <w:numPr>
          <w:ilvl w:val="2"/>
          <w:numId w:val="24"/>
        </w:numPr>
        <w:tabs>
          <w:tab w:val="left" w:pos="1388"/>
        </w:tabs>
        <w:spacing w:before="59"/>
        <w:ind w:left="1390" w:right="247" w:hanging="432"/>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AC8CF7F" w14:textId="77777777" w:rsidR="00673FFF" w:rsidRPr="00A547A8" w:rsidRDefault="00C619E3" w:rsidP="00F56565">
      <w:pPr>
        <w:pStyle w:val="Akapitzlist"/>
        <w:numPr>
          <w:ilvl w:val="2"/>
          <w:numId w:val="24"/>
        </w:numPr>
        <w:tabs>
          <w:tab w:val="left" w:pos="1388"/>
        </w:tabs>
        <w:spacing w:before="61"/>
        <w:ind w:hanging="75"/>
        <w:rPr>
          <w:rFonts w:asciiTheme="minorHAnsi" w:hAnsiTheme="minorHAnsi" w:cstheme="minorHAnsi"/>
        </w:rPr>
      </w:pPr>
      <w:r w:rsidRPr="00A547A8">
        <w:rPr>
          <w:rFonts w:asciiTheme="minorHAnsi" w:hAnsiTheme="minorHAnsi" w:cstheme="minorHAnsi"/>
        </w:rPr>
        <w:t>cenach lub kosztach zawartych w ofertach.</w:t>
      </w:r>
    </w:p>
    <w:p w14:paraId="44CD186C" w14:textId="77777777" w:rsidR="00673FFF" w:rsidRPr="00A547A8" w:rsidRDefault="00C619E3" w:rsidP="00620805">
      <w:pPr>
        <w:pStyle w:val="Tekstpodstawowy"/>
        <w:spacing w:before="58"/>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262BF6BD" w14:textId="4A57142E" w:rsidR="00ED2BAF" w:rsidRPr="00A547A8" w:rsidRDefault="00620805" w:rsidP="00F56565">
      <w:pPr>
        <w:pStyle w:val="Akapitzlist"/>
        <w:numPr>
          <w:ilvl w:val="1"/>
          <w:numId w:val="24"/>
        </w:numPr>
        <w:tabs>
          <w:tab w:val="left" w:pos="956"/>
        </w:tabs>
        <w:spacing w:before="37"/>
        <w:ind w:left="955" w:right="250"/>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0C59B7C7" w14:textId="38F70CD6" w:rsidR="00673FFF" w:rsidRPr="00D85FDE" w:rsidRDefault="00C619E3" w:rsidP="00F56565">
      <w:pPr>
        <w:pStyle w:val="Akapitzlist"/>
        <w:numPr>
          <w:ilvl w:val="1"/>
          <w:numId w:val="24"/>
        </w:numPr>
        <w:tabs>
          <w:tab w:val="left" w:pos="956"/>
        </w:tabs>
        <w:spacing w:before="37"/>
        <w:ind w:left="955" w:right="250"/>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680EB3D7" w14:textId="1D2DAA44" w:rsidR="00497768" w:rsidRPr="00540D4D" w:rsidRDefault="00C619E3" w:rsidP="00F56565">
      <w:pPr>
        <w:pStyle w:val="Nagwek3"/>
        <w:numPr>
          <w:ilvl w:val="0"/>
          <w:numId w:val="24"/>
        </w:numPr>
        <w:tabs>
          <w:tab w:val="left" w:pos="1162"/>
          <w:tab w:val="left" w:pos="1163"/>
        </w:tabs>
        <w:spacing w:before="120"/>
        <w:ind w:left="1156" w:hanging="992"/>
        <w:rPr>
          <w:rFonts w:asciiTheme="minorHAnsi" w:hAnsiTheme="minorHAnsi" w:cstheme="minorHAnsi"/>
        </w:rPr>
      </w:pPr>
      <w:bookmarkStart w:id="19" w:name="_Toc74297505"/>
      <w:r w:rsidRPr="00A547A8">
        <w:rPr>
          <w:rFonts w:asciiTheme="minorHAnsi" w:hAnsiTheme="minorHAnsi" w:cstheme="minorHAnsi"/>
        </w:rPr>
        <w:t>TERMIN ZWIĄZANIA OFERTĄ</w:t>
      </w:r>
      <w:bookmarkEnd w:id="19"/>
    </w:p>
    <w:p w14:paraId="4081CA24" w14:textId="3113190C" w:rsidR="00673FFF" w:rsidRPr="00515E71" w:rsidRDefault="00C619E3" w:rsidP="00F56565">
      <w:pPr>
        <w:pStyle w:val="Akapitzlist"/>
        <w:numPr>
          <w:ilvl w:val="1"/>
          <w:numId w:val="24"/>
        </w:numPr>
        <w:tabs>
          <w:tab w:val="left" w:pos="956"/>
        </w:tabs>
        <w:spacing w:before="120"/>
        <w:ind w:right="281" w:hanging="361"/>
        <w:rPr>
          <w:rFonts w:asciiTheme="minorHAnsi" w:hAnsiTheme="minorHAnsi" w:cstheme="minorHAnsi"/>
          <w:color w:val="FF0000"/>
        </w:rPr>
      </w:pPr>
      <w:r w:rsidRPr="005F0E1D">
        <w:rPr>
          <w:rFonts w:asciiTheme="minorHAnsi" w:hAnsiTheme="minorHAnsi" w:cstheme="minorHAnsi"/>
        </w:rPr>
        <w:t>Wykonawca</w:t>
      </w:r>
      <w:r w:rsidR="00514579" w:rsidRPr="005F0E1D">
        <w:rPr>
          <w:rFonts w:asciiTheme="minorHAnsi" w:hAnsiTheme="minorHAnsi" w:cstheme="minorHAnsi"/>
        </w:rPr>
        <w:t xml:space="preserve"> jest związany ofertą </w:t>
      </w:r>
      <w:r w:rsidR="00834662">
        <w:rPr>
          <w:rFonts w:asciiTheme="minorHAnsi" w:hAnsiTheme="minorHAnsi" w:cstheme="minorHAnsi"/>
        </w:rPr>
        <w:t xml:space="preserve">od dnia upływu terminu składania ofert do </w:t>
      </w:r>
      <w:r w:rsidR="00834662" w:rsidRPr="00175162">
        <w:rPr>
          <w:rFonts w:asciiTheme="minorHAnsi" w:hAnsiTheme="minorHAnsi" w:cstheme="minorHAnsi"/>
        </w:rPr>
        <w:t xml:space="preserve">dnia </w:t>
      </w:r>
      <w:r w:rsidR="001B10B3" w:rsidRPr="00515E71">
        <w:rPr>
          <w:rFonts w:asciiTheme="minorHAnsi" w:hAnsiTheme="minorHAnsi" w:cstheme="minorHAnsi"/>
          <w:b/>
          <w:bCs/>
        </w:rPr>
        <w:t>2</w:t>
      </w:r>
      <w:r w:rsidR="00D124B0" w:rsidRPr="00515E71">
        <w:rPr>
          <w:rFonts w:asciiTheme="minorHAnsi" w:hAnsiTheme="minorHAnsi" w:cstheme="minorHAnsi"/>
          <w:b/>
          <w:bCs/>
        </w:rPr>
        <w:t>3</w:t>
      </w:r>
      <w:r w:rsidR="00961A71" w:rsidRPr="00515E71">
        <w:rPr>
          <w:rFonts w:asciiTheme="minorHAnsi" w:hAnsiTheme="minorHAnsi" w:cstheme="minorHAnsi"/>
          <w:b/>
          <w:bCs/>
        </w:rPr>
        <w:t xml:space="preserve"> lipca</w:t>
      </w:r>
      <w:r w:rsidR="00834662" w:rsidRPr="00515E71">
        <w:rPr>
          <w:rFonts w:asciiTheme="minorHAnsi" w:hAnsiTheme="minorHAnsi" w:cstheme="minorHAnsi"/>
          <w:b/>
        </w:rPr>
        <w:t xml:space="preserve"> 2021 roku.</w:t>
      </w:r>
    </w:p>
    <w:p w14:paraId="4E34A989" w14:textId="2BA454D8" w:rsidR="00673FFF" w:rsidRPr="00A547A8" w:rsidRDefault="00C619E3" w:rsidP="00F56565">
      <w:pPr>
        <w:pStyle w:val="Akapitzlist"/>
        <w:numPr>
          <w:ilvl w:val="1"/>
          <w:numId w:val="24"/>
        </w:numPr>
        <w:tabs>
          <w:tab w:val="left" w:pos="957"/>
        </w:tabs>
        <w:spacing w:before="60"/>
        <w:ind w:right="248"/>
        <w:rPr>
          <w:rFonts w:asciiTheme="minorHAnsi" w:hAnsiTheme="minorHAnsi" w:cstheme="minorHAnsi"/>
        </w:rPr>
      </w:pPr>
      <w:r w:rsidRPr="00175162">
        <w:rPr>
          <w:rFonts w:asciiTheme="minorHAnsi" w:hAnsiTheme="minorHAnsi" w:cstheme="minorHAnsi"/>
        </w:rPr>
        <w:t>W przypadku, gdy wybór oferty najkorzystniejszej nie nastąpi przed upływem termi</w:t>
      </w:r>
      <w:r w:rsidRPr="00A547A8">
        <w:rPr>
          <w:rFonts w:asciiTheme="minorHAnsi" w:hAnsiTheme="minorHAnsi" w:cstheme="minorHAnsi"/>
        </w:rPr>
        <w:t>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5B3FD389" w14:textId="7A88A2EA" w:rsidR="00565975" w:rsidRPr="00D85FDE" w:rsidRDefault="00C619E3" w:rsidP="00F56565">
      <w:pPr>
        <w:pStyle w:val="Akapitzlist"/>
        <w:numPr>
          <w:ilvl w:val="1"/>
          <w:numId w:val="24"/>
        </w:numPr>
        <w:tabs>
          <w:tab w:val="left" w:pos="956"/>
        </w:tabs>
        <w:spacing w:before="61"/>
        <w:ind w:left="955" w:right="247"/>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091819F4" w14:textId="31304E0A" w:rsidR="00497768" w:rsidRPr="00D85FDE" w:rsidRDefault="00C619E3" w:rsidP="00F56565">
      <w:pPr>
        <w:pStyle w:val="Nagwek3"/>
        <w:numPr>
          <w:ilvl w:val="0"/>
          <w:numId w:val="24"/>
        </w:numPr>
        <w:tabs>
          <w:tab w:val="left" w:pos="1162"/>
          <w:tab w:val="left" w:pos="1163"/>
        </w:tabs>
        <w:spacing w:before="120"/>
        <w:ind w:left="1163" w:hanging="1055"/>
        <w:rPr>
          <w:rFonts w:asciiTheme="minorHAnsi" w:hAnsiTheme="minorHAnsi" w:cstheme="minorHAnsi"/>
          <w:color w:val="000000" w:themeColor="text1"/>
        </w:rPr>
      </w:pPr>
      <w:bookmarkStart w:id="20" w:name="_Toc74297506"/>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20"/>
    </w:p>
    <w:p w14:paraId="167FDDD3" w14:textId="3320403C" w:rsidR="00961A71" w:rsidRPr="00E97ECD" w:rsidRDefault="00961A71" w:rsidP="00F56565">
      <w:pPr>
        <w:pStyle w:val="Tekstpodstawowy"/>
        <w:numPr>
          <w:ilvl w:val="1"/>
          <w:numId w:val="24"/>
        </w:numPr>
        <w:spacing w:line="276" w:lineRule="auto"/>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zobowiązany jest do zabezpieczenia swojej </w:t>
      </w:r>
      <w:r w:rsidRPr="00E97ECD">
        <w:rPr>
          <w:rFonts w:asciiTheme="minorHAnsi" w:hAnsiTheme="minorHAnsi" w:cstheme="minorHAnsi"/>
          <w:color w:val="000000" w:themeColor="text1"/>
          <w:sz w:val="22"/>
          <w:szCs w:val="22"/>
        </w:rPr>
        <w:t xml:space="preserve">oferty </w:t>
      </w:r>
      <w:r w:rsidRPr="00E97ECD">
        <w:rPr>
          <w:rFonts w:asciiTheme="minorHAnsi" w:hAnsiTheme="minorHAnsi" w:cstheme="minorHAnsi"/>
          <w:b/>
          <w:color w:val="000000" w:themeColor="text1"/>
          <w:sz w:val="22"/>
          <w:szCs w:val="22"/>
        </w:rPr>
        <w:t xml:space="preserve">wadium w wysokości: </w:t>
      </w:r>
      <w:r w:rsidR="00E20F47" w:rsidRPr="00E97ECD">
        <w:rPr>
          <w:rFonts w:asciiTheme="minorHAnsi" w:hAnsiTheme="minorHAnsi" w:cstheme="minorHAnsi"/>
          <w:b/>
          <w:color w:val="000000" w:themeColor="text1"/>
          <w:sz w:val="22"/>
          <w:szCs w:val="22"/>
        </w:rPr>
        <w:t>7</w:t>
      </w:r>
      <w:r w:rsidRPr="00E97ECD">
        <w:rPr>
          <w:rFonts w:asciiTheme="minorHAnsi" w:hAnsiTheme="minorHAnsi" w:cstheme="minorHAnsi"/>
          <w:b/>
          <w:color w:val="000000" w:themeColor="text1"/>
          <w:sz w:val="22"/>
          <w:szCs w:val="22"/>
        </w:rPr>
        <w:t>.000,00</w:t>
      </w:r>
      <w:r w:rsidR="00540D4D" w:rsidRPr="00E97ECD">
        <w:rPr>
          <w:rFonts w:asciiTheme="minorHAnsi" w:hAnsiTheme="minorHAnsi" w:cstheme="minorHAnsi"/>
          <w:color w:val="000000" w:themeColor="text1"/>
          <w:sz w:val="22"/>
          <w:szCs w:val="22"/>
        </w:rPr>
        <w:t xml:space="preserve"> </w:t>
      </w:r>
      <w:r w:rsidR="00540D4D" w:rsidRPr="00E97ECD">
        <w:rPr>
          <w:rFonts w:asciiTheme="minorHAnsi" w:hAnsiTheme="minorHAnsi" w:cstheme="minorHAnsi"/>
          <w:b/>
          <w:color w:val="000000" w:themeColor="text1"/>
          <w:sz w:val="22"/>
          <w:szCs w:val="22"/>
        </w:rPr>
        <w:t>zł</w:t>
      </w:r>
      <w:r w:rsidR="00540D4D" w:rsidRPr="00E97ECD">
        <w:rPr>
          <w:rFonts w:asciiTheme="minorHAnsi" w:hAnsiTheme="minorHAnsi" w:cstheme="minorHAnsi"/>
          <w:color w:val="000000" w:themeColor="text1"/>
          <w:sz w:val="22"/>
          <w:szCs w:val="22"/>
        </w:rPr>
        <w:t xml:space="preserve"> </w:t>
      </w:r>
      <w:r w:rsidRPr="00E97ECD">
        <w:rPr>
          <w:rFonts w:asciiTheme="minorHAnsi" w:hAnsiTheme="minorHAnsi" w:cstheme="minorHAnsi"/>
          <w:color w:val="000000" w:themeColor="text1"/>
          <w:sz w:val="22"/>
          <w:szCs w:val="22"/>
        </w:rPr>
        <w:t xml:space="preserve">(słownie: </w:t>
      </w:r>
      <w:r w:rsidR="00E20F47" w:rsidRPr="00E97ECD">
        <w:rPr>
          <w:rFonts w:asciiTheme="minorHAnsi" w:hAnsiTheme="minorHAnsi" w:cstheme="minorHAnsi"/>
          <w:color w:val="000000" w:themeColor="text1"/>
          <w:sz w:val="22"/>
          <w:szCs w:val="22"/>
        </w:rPr>
        <w:t xml:space="preserve">siedem </w:t>
      </w:r>
      <w:r w:rsidRPr="00E97ECD">
        <w:rPr>
          <w:rFonts w:asciiTheme="minorHAnsi" w:hAnsiTheme="minorHAnsi" w:cstheme="minorHAnsi"/>
          <w:color w:val="000000" w:themeColor="text1"/>
          <w:sz w:val="22"/>
          <w:szCs w:val="22"/>
        </w:rPr>
        <w:t>tysi</w:t>
      </w:r>
      <w:r w:rsidR="00E20F47" w:rsidRPr="00E97ECD">
        <w:rPr>
          <w:rFonts w:asciiTheme="minorHAnsi" w:hAnsiTheme="minorHAnsi" w:cstheme="minorHAnsi"/>
          <w:color w:val="000000" w:themeColor="text1"/>
          <w:sz w:val="22"/>
          <w:szCs w:val="22"/>
        </w:rPr>
        <w:t>ęcy</w:t>
      </w:r>
      <w:r w:rsidRPr="00E97ECD">
        <w:rPr>
          <w:rFonts w:asciiTheme="minorHAnsi" w:hAnsiTheme="minorHAnsi" w:cstheme="minorHAnsi"/>
          <w:color w:val="000000" w:themeColor="text1"/>
          <w:sz w:val="22"/>
          <w:szCs w:val="22"/>
        </w:rPr>
        <w:t xml:space="preserve"> złotych 00/100).</w:t>
      </w:r>
    </w:p>
    <w:p w14:paraId="426D980E" w14:textId="77777777" w:rsidR="00961A71" w:rsidRPr="00E97ECD" w:rsidRDefault="00961A71" w:rsidP="00F56565">
      <w:pPr>
        <w:pStyle w:val="Tekstpodstawowy"/>
        <w:numPr>
          <w:ilvl w:val="1"/>
          <w:numId w:val="24"/>
        </w:numPr>
        <w:spacing w:line="276" w:lineRule="auto"/>
        <w:jc w:val="both"/>
        <w:rPr>
          <w:rFonts w:asciiTheme="minorHAnsi" w:hAnsiTheme="minorHAnsi" w:cstheme="minorHAnsi"/>
          <w:sz w:val="22"/>
          <w:szCs w:val="22"/>
        </w:rPr>
      </w:pPr>
      <w:r w:rsidRPr="00E97ECD">
        <w:rPr>
          <w:rFonts w:asciiTheme="minorHAnsi" w:hAnsiTheme="minorHAnsi" w:cstheme="minorHAnsi"/>
          <w:sz w:val="22"/>
          <w:szCs w:val="22"/>
        </w:rPr>
        <w:t>Wadium wnosi się przed upływem terminu składania ofert.</w:t>
      </w:r>
    </w:p>
    <w:p w14:paraId="016F37F7" w14:textId="77777777" w:rsidR="00961A71" w:rsidRPr="00E97ECD" w:rsidRDefault="00961A71" w:rsidP="00F56565">
      <w:pPr>
        <w:pStyle w:val="Tekstpodstawowy"/>
        <w:numPr>
          <w:ilvl w:val="1"/>
          <w:numId w:val="24"/>
        </w:numPr>
        <w:spacing w:line="276" w:lineRule="auto"/>
        <w:jc w:val="both"/>
        <w:rPr>
          <w:rFonts w:asciiTheme="minorHAnsi" w:hAnsiTheme="minorHAnsi" w:cstheme="minorHAnsi"/>
          <w:sz w:val="22"/>
          <w:szCs w:val="22"/>
        </w:rPr>
      </w:pPr>
      <w:r w:rsidRPr="00E97ECD">
        <w:rPr>
          <w:rFonts w:asciiTheme="minorHAnsi" w:hAnsiTheme="minorHAnsi" w:cstheme="minorHAnsi"/>
          <w:sz w:val="22"/>
          <w:szCs w:val="22"/>
        </w:rPr>
        <w:t>Wadium może być wnoszone w jednej lub kilku następujących formach:</w:t>
      </w:r>
    </w:p>
    <w:p w14:paraId="22C2C145" w14:textId="77777777" w:rsidR="00961A71" w:rsidRPr="00E97ECD" w:rsidRDefault="00961A71" w:rsidP="00F56565">
      <w:pPr>
        <w:pStyle w:val="Tekstpodstawowy"/>
        <w:numPr>
          <w:ilvl w:val="2"/>
          <w:numId w:val="24"/>
        </w:numPr>
        <w:spacing w:line="276" w:lineRule="auto"/>
        <w:ind w:hanging="75"/>
        <w:jc w:val="both"/>
        <w:rPr>
          <w:rFonts w:asciiTheme="minorHAnsi" w:hAnsiTheme="minorHAnsi" w:cstheme="minorHAnsi"/>
          <w:sz w:val="22"/>
          <w:szCs w:val="22"/>
        </w:rPr>
      </w:pPr>
      <w:r w:rsidRPr="00E97ECD">
        <w:rPr>
          <w:rFonts w:asciiTheme="minorHAnsi" w:hAnsiTheme="minorHAnsi" w:cstheme="minorHAnsi"/>
          <w:sz w:val="22"/>
          <w:szCs w:val="22"/>
        </w:rPr>
        <w:t>pieniądzu;</w:t>
      </w:r>
    </w:p>
    <w:p w14:paraId="247D32EF" w14:textId="6741FBAD" w:rsidR="00961A71" w:rsidRPr="00E97ECD" w:rsidRDefault="00961A71" w:rsidP="00F56565">
      <w:pPr>
        <w:pStyle w:val="Tekstpodstawowy"/>
        <w:numPr>
          <w:ilvl w:val="2"/>
          <w:numId w:val="24"/>
        </w:numPr>
        <w:spacing w:line="276" w:lineRule="auto"/>
        <w:ind w:hanging="75"/>
        <w:jc w:val="both"/>
        <w:rPr>
          <w:rFonts w:asciiTheme="minorHAnsi" w:hAnsiTheme="minorHAnsi" w:cstheme="minorHAnsi"/>
          <w:sz w:val="22"/>
          <w:szCs w:val="22"/>
        </w:rPr>
      </w:pPr>
      <w:r w:rsidRPr="00E97ECD">
        <w:rPr>
          <w:rFonts w:asciiTheme="minorHAnsi" w:hAnsiTheme="minorHAnsi" w:cstheme="minorHAnsi"/>
          <w:sz w:val="22"/>
          <w:szCs w:val="22"/>
        </w:rPr>
        <w:t>gwarancjach bankowych;</w:t>
      </w:r>
    </w:p>
    <w:p w14:paraId="7217C902" w14:textId="77777777" w:rsidR="00961A71" w:rsidRPr="00E97ECD" w:rsidRDefault="00961A71" w:rsidP="00F56565">
      <w:pPr>
        <w:pStyle w:val="Tekstpodstawowy"/>
        <w:numPr>
          <w:ilvl w:val="2"/>
          <w:numId w:val="24"/>
        </w:numPr>
        <w:spacing w:line="276" w:lineRule="auto"/>
        <w:ind w:hanging="75"/>
        <w:jc w:val="both"/>
        <w:rPr>
          <w:rFonts w:asciiTheme="minorHAnsi" w:hAnsiTheme="minorHAnsi" w:cstheme="minorHAnsi"/>
          <w:sz w:val="22"/>
          <w:szCs w:val="22"/>
        </w:rPr>
      </w:pPr>
      <w:r w:rsidRPr="00E97ECD">
        <w:rPr>
          <w:rFonts w:asciiTheme="minorHAnsi" w:hAnsiTheme="minorHAnsi" w:cstheme="minorHAnsi"/>
          <w:sz w:val="22"/>
          <w:szCs w:val="22"/>
        </w:rPr>
        <w:t>gwarancjach ubezpieczeniowych;</w:t>
      </w:r>
    </w:p>
    <w:p w14:paraId="1587538B" w14:textId="77777777" w:rsidR="00961A71" w:rsidRPr="00E97ECD" w:rsidRDefault="00961A71" w:rsidP="00F56565">
      <w:pPr>
        <w:pStyle w:val="Tekstpodstawowy"/>
        <w:numPr>
          <w:ilvl w:val="2"/>
          <w:numId w:val="24"/>
        </w:numPr>
        <w:spacing w:line="276" w:lineRule="auto"/>
        <w:ind w:left="1418" w:hanging="425"/>
        <w:jc w:val="both"/>
        <w:rPr>
          <w:rFonts w:asciiTheme="minorHAnsi" w:hAnsiTheme="minorHAnsi" w:cstheme="minorHAnsi"/>
          <w:sz w:val="22"/>
          <w:szCs w:val="22"/>
        </w:rPr>
      </w:pPr>
      <w:r w:rsidRPr="00E97ECD">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 U. z 2020 r. poz. 299).</w:t>
      </w:r>
    </w:p>
    <w:p w14:paraId="039CB678" w14:textId="39F8E882" w:rsidR="00961A71" w:rsidRPr="00E97ECD" w:rsidRDefault="00961A71" w:rsidP="00F56565">
      <w:pPr>
        <w:pStyle w:val="Tekstpodstawowy"/>
        <w:numPr>
          <w:ilvl w:val="1"/>
          <w:numId w:val="24"/>
        </w:numPr>
        <w:spacing w:line="276" w:lineRule="auto"/>
        <w:jc w:val="both"/>
        <w:rPr>
          <w:rFonts w:asciiTheme="minorHAnsi" w:hAnsiTheme="minorHAnsi" w:cstheme="minorHAnsi"/>
          <w:sz w:val="22"/>
          <w:szCs w:val="22"/>
        </w:rPr>
      </w:pPr>
      <w:r w:rsidRPr="00E97ECD">
        <w:rPr>
          <w:rFonts w:asciiTheme="minorHAnsi" w:hAnsiTheme="minorHAnsi" w:cstheme="minorHAnsi"/>
          <w:sz w:val="22"/>
          <w:szCs w:val="22"/>
        </w:rPr>
        <w:t xml:space="preserve">Wadium w formie pieniądza należy wnieść przelewem na konto w Banku Powszechna Kasa Oszczędności Bank Polski Spółka Akcyjna w Bolesławcu nr rachunku nr 84 1020 2137 0000 9902 0134 9554 z dopiskiem </w:t>
      </w:r>
      <w:r w:rsidR="00E20F47" w:rsidRPr="00E97ECD">
        <w:rPr>
          <w:b/>
          <w:bCs/>
          <w:sz w:val="22"/>
          <w:szCs w:val="22"/>
        </w:rPr>
        <w:t>„</w:t>
      </w:r>
      <w:r w:rsidR="00002163" w:rsidRPr="00E97ECD">
        <w:rPr>
          <w:b/>
          <w:bCs/>
          <w:sz w:val="22"/>
          <w:szCs w:val="22"/>
        </w:rPr>
        <w:t xml:space="preserve">Wadium - </w:t>
      </w:r>
      <w:r w:rsidR="00E20F47" w:rsidRPr="00E97ECD">
        <w:rPr>
          <w:b/>
          <w:bCs/>
          <w:sz w:val="22"/>
          <w:szCs w:val="22"/>
        </w:rPr>
        <w:t>Świadczenie usług pocztowych w obrocie krajowym i zagranicznym”</w:t>
      </w:r>
      <w:r w:rsidR="00002163" w:rsidRPr="00E97ECD">
        <w:rPr>
          <w:b/>
          <w:bCs/>
          <w:sz w:val="22"/>
          <w:szCs w:val="22"/>
        </w:rPr>
        <w:t>.</w:t>
      </w:r>
    </w:p>
    <w:p w14:paraId="2E10CB33" w14:textId="77777777" w:rsidR="00961A71" w:rsidRPr="00A547A8" w:rsidRDefault="00961A71" w:rsidP="00961A71">
      <w:pPr>
        <w:pStyle w:val="Tekstpodstawowy"/>
        <w:spacing w:line="276" w:lineRule="auto"/>
        <w:ind w:left="955"/>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14:paraId="55502071" w14:textId="77777777" w:rsidR="00961A71" w:rsidRPr="00A547A8" w:rsidRDefault="00961A71" w:rsidP="00F56565">
      <w:pPr>
        <w:pStyle w:val="Tekstpodstawowy"/>
        <w:numPr>
          <w:ilvl w:val="1"/>
          <w:numId w:val="24"/>
        </w:numPr>
        <w:spacing w:line="276" w:lineRule="auto"/>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7DF982BD" w14:textId="77777777" w:rsidR="00961A71" w:rsidRDefault="00961A71" w:rsidP="00F56565">
      <w:pPr>
        <w:pStyle w:val="Tekstpodstawowy"/>
        <w:numPr>
          <w:ilvl w:val="2"/>
          <w:numId w:val="24"/>
        </w:numPr>
        <w:spacing w:line="276" w:lineRule="auto"/>
        <w:ind w:left="1418" w:hanging="425"/>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14:paraId="681977E1" w14:textId="491698BB" w:rsidR="00961A71" w:rsidRDefault="00961A71" w:rsidP="00F56565">
      <w:pPr>
        <w:pStyle w:val="Tekstpodstawowy"/>
        <w:numPr>
          <w:ilvl w:val="2"/>
          <w:numId w:val="24"/>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14:paraId="3418F03F" w14:textId="77777777" w:rsidR="00961A71" w:rsidRDefault="00961A71" w:rsidP="00F56565">
      <w:pPr>
        <w:pStyle w:val="Tekstpodstawowy"/>
        <w:numPr>
          <w:ilvl w:val="2"/>
          <w:numId w:val="24"/>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14:paraId="3BC55DE1" w14:textId="1FDFBF29" w:rsidR="00961A71" w:rsidRDefault="00961A71" w:rsidP="00F56565">
      <w:pPr>
        <w:pStyle w:val="Tekstpodstawowy"/>
        <w:numPr>
          <w:ilvl w:val="2"/>
          <w:numId w:val="24"/>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lastRenderedPageBreak/>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1DAF5509" w14:textId="77777777" w:rsidR="00961A71" w:rsidRDefault="00961A71" w:rsidP="00F56565">
      <w:pPr>
        <w:pStyle w:val="Tekstpodstawowy"/>
        <w:numPr>
          <w:ilvl w:val="2"/>
          <w:numId w:val="24"/>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14:paraId="6A5DFB01" w14:textId="5E844E02" w:rsidR="00961A71" w:rsidRDefault="00961A71" w:rsidP="00F56565">
      <w:pPr>
        <w:pStyle w:val="Tekstpodstawowy"/>
        <w:numPr>
          <w:ilvl w:val="2"/>
          <w:numId w:val="24"/>
        </w:numPr>
        <w:spacing w:line="276" w:lineRule="auto"/>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14:paraId="3273532B" w14:textId="074A033B" w:rsidR="00961A71" w:rsidRPr="000D0F54" w:rsidRDefault="00961A71" w:rsidP="00F56565">
      <w:pPr>
        <w:pStyle w:val="Tekstpodstawowy"/>
        <w:numPr>
          <w:ilvl w:val="2"/>
          <w:numId w:val="24"/>
        </w:numPr>
        <w:spacing w:line="276" w:lineRule="auto"/>
        <w:ind w:left="1418" w:hanging="425"/>
        <w:jc w:val="both"/>
        <w:rPr>
          <w:rFonts w:asciiTheme="minorHAnsi" w:hAnsiTheme="minorHAnsi" w:cstheme="minorHAnsi"/>
          <w:sz w:val="22"/>
          <w:szCs w:val="22"/>
        </w:rPr>
      </w:pPr>
      <w:r w:rsidRPr="000D0F54">
        <w:rPr>
          <w:rFonts w:asciiTheme="minorHAnsi" w:hAnsiTheme="minorHAnsi"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w:t>
      </w:r>
      <w:r w:rsidR="000D0F54">
        <w:rPr>
          <w:rFonts w:asciiTheme="minorHAnsi" w:hAnsiTheme="minorHAnsi" w:cstheme="minorHAnsi"/>
          <w:sz w:val="22"/>
          <w:szCs w:val="22"/>
        </w:rPr>
        <w:t> </w:t>
      </w:r>
      <w:r w:rsidRPr="000D0F54">
        <w:rPr>
          <w:rFonts w:asciiTheme="minorHAnsi" w:hAnsiTheme="minorHAnsi" w:cstheme="minorHAnsi"/>
          <w:sz w:val="22"/>
          <w:szCs w:val="22"/>
        </w:rPr>
        <w:t>udzielenie zamówienia lub aby z jej treści wynikało, że zabezpiecza ofertę Wykonawców wspólnie ubiegających się o udzielenie zamówienia (konsorcjum);</w:t>
      </w:r>
    </w:p>
    <w:p w14:paraId="0D4A717D" w14:textId="77777777" w:rsidR="00961A71" w:rsidRPr="00A547A8" w:rsidRDefault="00961A71" w:rsidP="00F56565">
      <w:pPr>
        <w:pStyle w:val="Tekstpodstawowy"/>
        <w:numPr>
          <w:ilvl w:val="1"/>
          <w:numId w:val="24"/>
        </w:numPr>
        <w:spacing w:line="276" w:lineRule="auto"/>
        <w:jc w:val="both"/>
        <w:rPr>
          <w:rFonts w:asciiTheme="minorHAnsi" w:hAnsiTheme="minorHAnsi" w:cstheme="minorHAnsi"/>
          <w:sz w:val="22"/>
          <w:szCs w:val="22"/>
        </w:rPr>
      </w:pPr>
      <w:r w:rsidRPr="00A547A8">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61050E49" w14:textId="41505C9B" w:rsidR="00673FFF" w:rsidRPr="005069AD" w:rsidRDefault="00961A71" w:rsidP="00F56565">
      <w:pPr>
        <w:pStyle w:val="Tekstpodstawowy"/>
        <w:numPr>
          <w:ilvl w:val="1"/>
          <w:numId w:val="24"/>
        </w:numPr>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14:paraId="5B6545C0" w14:textId="67F53EE8" w:rsidR="001B51BE" w:rsidRPr="005069AD" w:rsidRDefault="00C619E3" w:rsidP="00F56565">
      <w:pPr>
        <w:pStyle w:val="Nagwek3"/>
        <w:numPr>
          <w:ilvl w:val="0"/>
          <w:numId w:val="24"/>
        </w:numPr>
        <w:tabs>
          <w:tab w:val="left" w:pos="1162"/>
          <w:tab w:val="left" w:pos="1163"/>
        </w:tabs>
        <w:spacing w:before="120"/>
        <w:ind w:hanging="930"/>
        <w:rPr>
          <w:rFonts w:asciiTheme="minorHAnsi" w:hAnsiTheme="minorHAnsi" w:cstheme="minorHAnsi"/>
        </w:rPr>
      </w:pPr>
      <w:bookmarkStart w:id="21" w:name="_Toc74297507"/>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21"/>
    </w:p>
    <w:p w14:paraId="41D1FB57" w14:textId="53665BD1" w:rsidR="00B80FB3" w:rsidRPr="00A547A8" w:rsidRDefault="00C619E3" w:rsidP="00F56565">
      <w:pPr>
        <w:pStyle w:val="Akapitzlist"/>
        <w:numPr>
          <w:ilvl w:val="1"/>
          <w:numId w:val="24"/>
        </w:numPr>
        <w:tabs>
          <w:tab w:val="left" w:pos="956"/>
        </w:tabs>
        <w:spacing w:before="122"/>
        <w:ind w:left="955" w:right="248"/>
        <w:rPr>
          <w:rFonts w:asciiTheme="minorHAnsi" w:hAnsiTheme="minorHAnsi" w:cstheme="minorHAnsi"/>
        </w:rPr>
      </w:pPr>
      <w:r w:rsidRPr="00A547A8">
        <w:rPr>
          <w:rFonts w:asciiTheme="minorHAnsi" w:hAnsiTheme="minorHAnsi" w:cstheme="minorHAnsi"/>
        </w:rPr>
        <w:t>Całkowita cena oferty brutto musi uwzględniać wszystkie wymagania niniejszej SWZ 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otu zamówienia</w:t>
      </w:r>
      <w:r w:rsidR="001E414C">
        <w:rPr>
          <w:rFonts w:asciiTheme="minorHAnsi" w:hAnsiTheme="minorHAnsi" w:cstheme="minorHAnsi"/>
        </w:rPr>
        <w:t>.</w:t>
      </w:r>
    </w:p>
    <w:p w14:paraId="76BD2B9B" w14:textId="7901EFEF" w:rsidR="00673FFF" w:rsidRDefault="00C619E3" w:rsidP="00F56565">
      <w:pPr>
        <w:pStyle w:val="Akapitzlist"/>
        <w:numPr>
          <w:ilvl w:val="1"/>
          <w:numId w:val="24"/>
        </w:numPr>
        <w:tabs>
          <w:tab w:val="left" w:pos="956"/>
        </w:tabs>
        <w:spacing w:before="61"/>
        <w:ind w:left="955" w:right="247"/>
        <w:rPr>
          <w:rFonts w:asciiTheme="minorHAnsi" w:hAnsiTheme="minorHAnsi" w:cstheme="minorHAnsi"/>
        </w:rPr>
      </w:pPr>
      <w:r w:rsidRPr="00A547A8">
        <w:rPr>
          <w:rFonts w:asciiTheme="minorHAnsi" w:hAnsiTheme="minorHAnsi" w:cstheme="minorHAnsi"/>
        </w:rPr>
        <w:t xml:space="preserve">Podana w Formularzu ofertowym cena ryczałtowa (łącznie </w:t>
      </w:r>
      <w:r w:rsidR="001E414C">
        <w:rPr>
          <w:rFonts w:asciiTheme="minorHAnsi" w:hAnsiTheme="minorHAnsi" w:cstheme="minorHAnsi"/>
        </w:rPr>
        <w:t>z</w:t>
      </w:r>
      <w:r w:rsidRPr="00A547A8">
        <w:rPr>
          <w:rFonts w:asciiTheme="minorHAnsi" w:hAnsiTheme="minorHAnsi" w:cstheme="minorHAnsi"/>
        </w:rPr>
        <w:t xml:space="preserve">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AC4001">
        <w:rPr>
          <w:rFonts w:asciiTheme="minorHAnsi" w:hAnsiTheme="minorHAnsi" w:cstheme="minorHAnsi"/>
        </w:rPr>
        <w:t> </w:t>
      </w:r>
      <w:r w:rsidRPr="00A547A8">
        <w:rPr>
          <w:rFonts w:asciiTheme="minorHAnsi" w:hAnsiTheme="minorHAnsi" w:cstheme="minorHAnsi"/>
        </w:rPr>
        <w:t>jeden).</w:t>
      </w:r>
    </w:p>
    <w:p w14:paraId="3997D0F5" w14:textId="74A200D6" w:rsidR="002F4C27" w:rsidRPr="00A547A8" w:rsidRDefault="002F4C27" w:rsidP="00F56565">
      <w:pPr>
        <w:pStyle w:val="Akapitzlist"/>
        <w:numPr>
          <w:ilvl w:val="1"/>
          <w:numId w:val="24"/>
        </w:numPr>
        <w:tabs>
          <w:tab w:val="left" w:pos="956"/>
        </w:tabs>
        <w:spacing w:before="61"/>
        <w:ind w:left="955" w:right="247"/>
        <w:rPr>
          <w:rFonts w:asciiTheme="minorHAnsi" w:hAnsiTheme="minorHAnsi" w:cstheme="minorHAnsi"/>
        </w:rPr>
      </w:pPr>
      <w:r>
        <w:rPr>
          <w:rFonts w:asciiTheme="minorHAnsi" w:hAnsiTheme="minorHAnsi" w:cstheme="minorHAnsi"/>
        </w:rPr>
        <w:t>Zamawiający nie dopuszcza prowadz</w:t>
      </w:r>
      <w:r w:rsidR="000D0F54">
        <w:rPr>
          <w:rFonts w:asciiTheme="minorHAnsi" w:hAnsiTheme="minorHAnsi" w:cstheme="minorHAnsi"/>
        </w:rPr>
        <w:t>enia negocjacji z jakimkolwiek W</w:t>
      </w:r>
      <w:r>
        <w:rPr>
          <w:rFonts w:asciiTheme="minorHAnsi" w:hAnsiTheme="minorHAnsi" w:cstheme="minorHAnsi"/>
        </w:rPr>
        <w:t>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4FE92B3C" w14:textId="28BE5173" w:rsidR="00673FFF" w:rsidRPr="005069AD" w:rsidRDefault="00BF33B8" w:rsidP="00F56565">
      <w:pPr>
        <w:pStyle w:val="Akapitzlist"/>
        <w:numPr>
          <w:ilvl w:val="1"/>
          <w:numId w:val="24"/>
        </w:numPr>
        <w:tabs>
          <w:tab w:val="left" w:pos="956"/>
        </w:tabs>
        <w:spacing w:before="60"/>
        <w:ind w:left="955" w:right="248"/>
        <w:rPr>
          <w:rFonts w:asciiTheme="minorHAnsi" w:hAnsiTheme="minorHAnsi" w:cstheme="minorHAnsi"/>
        </w:rPr>
      </w:pPr>
      <w:r>
        <w:rPr>
          <w:rFonts w:asciiTheme="minorHAnsi" w:hAnsiTheme="minorHAnsi" w:cstheme="minorHAnsi"/>
        </w:rPr>
        <w:t>Jeżeli złożona oferta powodować będzie powstanie obowiązku podatkowego Zamawiającego</w:t>
      </w:r>
      <w:r w:rsidR="00C619E3" w:rsidRPr="00A547A8">
        <w:rPr>
          <w:rFonts w:asciiTheme="minorHAnsi" w:hAnsiTheme="minorHAnsi" w:cstheme="minorHAnsi"/>
        </w:rPr>
        <w:t xml:space="preserve"> zgodnie</w:t>
      </w:r>
      <w:r w:rsidR="00CC5E9E" w:rsidRPr="00A547A8">
        <w:rPr>
          <w:rFonts w:asciiTheme="minorHAnsi" w:hAnsiTheme="minorHAnsi" w:cstheme="minorHAnsi"/>
        </w:rPr>
        <w:t xml:space="preserve"> </w:t>
      </w:r>
      <w:r w:rsidR="00C619E3" w:rsidRPr="00A547A8">
        <w:rPr>
          <w:rFonts w:asciiTheme="minorHAnsi" w:hAnsiTheme="minorHAnsi" w:cstheme="minorHAnsi"/>
        </w:rPr>
        <w:t>z przepisami o podatku od towaró</w:t>
      </w:r>
      <w:r>
        <w:rPr>
          <w:rFonts w:asciiTheme="minorHAnsi" w:hAnsiTheme="minorHAnsi" w:cstheme="minorHAnsi"/>
        </w:rPr>
        <w:t xml:space="preserve">w i usług w zakresie dotyczącym </w:t>
      </w:r>
      <w:r w:rsidR="00C619E3"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00C619E3"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00C619E3"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00C619E3" w:rsidRPr="00A547A8">
        <w:rPr>
          <w:rFonts w:asciiTheme="minorHAnsi" w:hAnsiTheme="minorHAnsi" w:cstheme="minorHAnsi"/>
        </w:rPr>
        <w:t>Zamawiającego obowiązku podatkowego, wskazując nazwę (rodzaj) towaru, którego dostawa będzie prowadzić do jego powstania oraz wskazując ich wartość bez kwoty</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podatku.</w:t>
      </w:r>
    </w:p>
    <w:p w14:paraId="5166A01C" w14:textId="57B45B75" w:rsidR="00030C13" w:rsidRPr="001743A4" w:rsidRDefault="00C619E3" w:rsidP="00F56565">
      <w:pPr>
        <w:pStyle w:val="Nagwek3"/>
        <w:numPr>
          <w:ilvl w:val="0"/>
          <w:numId w:val="24"/>
        </w:numPr>
        <w:tabs>
          <w:tab w:val="left" w:pos="1162"/>
          <w:tab w:val="left" w:pos="1163"/>
        </w:tabs>
        <w:spacing w:before="120"/>
        <w:ind w:left="1163" w:right="249" w:hanging="868"/>
        <w:jc w:val="both"/>
        <w:rPr>
          <w:rFonts w:asciiTheme="minorHAnsi" w:hAnsiTheme="minorHAnsi" w:cstheme="minorHAnsi"/>
        </w:rPr>
      </w:pPr>
      <w:bookmarkStart w:id="22" w:name="_Toc74297508"/>
      <w:r w:rsidRPr="00A547A8">
        <w:rPr>
          <w:rFonts w:asciiTheme="minorHAnsi" w:hAnsiTheme="minorHAnsi" w:cstheme="minorHAnsi"/>
        </w:rPr>
        <w:t>OPIS KRYTERIÓW OCENY OFERT, WRAZ Z PODANIEM WAG TYCH KRYTERIÓW I SPOSOBU OCENY OFERT</w:t>
      </w:r>
      <w:bookmarkEnd w:id="22"/>
    </w:p>
    <w:p w14:paraId="2A739E7F" w14:textId="77777777" w:rsidR="00673FFF" w:rsidRPr="00A547A8" w:rsidRDefault="00C619E3" w:rsidP="00F56565">
      <w:pPr>
        <w:pStyle w:val="Akapitzlist"/>
        <w:numPr>
          <w:ilvl w:val="1"/>
          <w:numId w:val="24"/>
        </w:numPr>
        <w:tabs>
          <w:tab w:val="left" w:pos="955"/>
          <w:tab w:val="left" w:pos="956"/>
        </w:tabs>
        <w:spacing w:before="122"/>
        <w:ind w:hanging="361"/>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30943E29" w14:textId="752FAD02" w:rsidR="00673FFF" w:rsidRPr="00515E71" w:rsidRDefault="00F01E75" w:rsidP="009000C6">
      <w:pPr>
        <w:pStyle w:val="Nagwek5"/>
        <w:tabs>
          <w:tab w:val="left" w:pos="6259"/>
        </w:tabs>
        <w:spacing w:before="120"/>
        <w:ind w:left="953"/>
        <w:rPr>
          <w:rFonts w:asciiTheme="minorHAnsi" w:hAnsiTheme="minorHAnsi" w:cstheme="minorHAnsi"/>
          <w:sz w:val="22"/>
          <w:szCs w:val="22"/>
        </w:rPr>
      </w:pPr>
      <w:r>
        <w:rPr>
          <w:rFonts w:asciiTheme="minorHAnsi" w:hAnsiTheme="minorHAnsi" w:cstheme="minorHAnsi"/>
          <w:sz w:val="22"/>
          <w:szCs w:val="22"/>
        </w:rPr>
        <w:t xml:space="preserve">- </w:t>
      </w:r>
      <w:r w:rsidR="00C619E3" w:rsidRPr="00A547A8">
        <w:rPr>
          <w:rFonts w:asciiTheme="minorHAnsi" w:hAnsiTheme="minorHAnsi" w:cstheme="minorHAnsi"/>
          <w:sz w:val="22"/>
          <w:szCs w:val="22"/>
        </w:rPr>
        <w:t>cena</w:t>
      </w:r>
      <w:r w:rsidR="00C619E3" w:rsidRPr="00A547A8">
        <w:rPr>
          <w:rFonts w:asciiTheme="minorHAnsi" w:hAnsiTheme="minorHAnsi" w:cstheme="minorHAnsi"/>
          <w:spacing w:val="-2"/>
          <w:sz w:val="22"/>
          <w:szCs w:val="22"/>
        </w:rPr>
        <w:t xml:space="preserve"> </w:t>
      </w:r>
      <w:r w:rsidR="00C619E3" w:rsidRPr="00A547A8">
        <w:rPr>
          <w:rFonts w:asciiTheme="minorHAnsi" w:hAnsiTheme="minorHAnsi" w:cstheme="minorHAnsi"/>
          <w:sz w:val="22"/>
          <w:szCs w:val="22"/>
        </w:rPr>
        <w:t>oferty</w:t>
      </w:r>
      <w:r w:rsidR="00C619E3" w:rsidRPr="00A547A8">
        <w:rPr>
          <w:rFonts w:asciiTheme="minorHAnsi" w:hAnsiTheme="minorHAnsi" w:cstheme="minorHAnsi"/>
          <w:spacing w:val="-3"/>
          <w:sz w:val="22"/>
          <w:szCs w:val="22"/>
        </w:rPr>
        <w:t xml:space="preserve"> </w:t>
      </w:r>
      <w:r w:rsidR="00C619E3" w:rsidRPr="00A547A8">
        <w:rPr>
          <w:rFonts w:asciiTheme="minorHAnsi" w:hAnsiTheme="minorHAnsi" w:cstheme="minorHAnsi"/>
          <w:sz w:val="22"/>
          <w:szCs w:val="22"/>
        </w:rPr>
        <w:t>(brutto)</w:t>
      </w:r>
      <w:r w:rsidR="00C619E3" w:rsidRPr="00A547A8">
        <w:rPr>
          <w:rFonts w:asciiTheme="minorHAnsi" w:hAnsiTheme="minorHAnsi" w:cstheme="minorHAnsi"/>
          <w:b w:val="0"/>
          <w:sz w:val="22"/>
          <w:szCs w:val="22"/>
        </w:rPr>
        <w:tab/>
      </w:r>
      <w:r>
        <w:rPr>
          <w:rFonts w:asciiTheme="minorHAnsi" w:hAnsiTheme="minorHAnsi" w:cstheme="minorHAnsi"/>
          <w:b w:val="0"/>
          <w:sz w:val="22"/>
          <w:szCs w:val="22"/>
        </w:rPr>
        <w:t xml:space="preserve">                       </w:t>
      </w:r>
      <w:r w:rsidR="00C619E3" w:rsidRPr="00515E71">
        <w:rPr>
          <w:rFonts w:asciiTheme="minorHAnsi" w:hAnsiTheme="minorHAnsi" w:cstheme="minorHAnsi"/>
          <w:sz w:val="22"/>
          <w:szCs w:val="22"/>
        </w:rPr>
        <w:t>- znaczenie</w:t>
      </w:r>
      <w:r w:rsidR="00C619E3" w:rsidRPr="00515E71">
        <w:rPr>
          <w:rFonts w:asciiTheme="minorHAnsi" w:hAnsiTheme="minorHAnsi" w:cstheme="minorHAnsi"/>
          <w:spacing w:val="-7"/>
          <w:sz w:val="22"/>
          <w:szCs w:val="22"/>
        </w:rPr>
        <w:t xml:space="preserve"> </w:t>
      </w:r>
      <w:r w:rsidR="004D5223" w:rsidRPr="00515E71">
        <w:rPr>
          <w:rFonts w:asciiTheme="minorHAnsi" w:hAnsiTheme="minorHAnsi" w:cstheme="minorHAnsi"/>
          <w:sz w:val="22"/>
          <w:szCs w:val="22"/>
        </w:rPr>
        <w:t>6</w:t>
      </w:r>
      <w:r w:rsidR="00C619E3" w:rsidRPr="00515E71">
        <w:rPr>
          <w:rFonts w:asciiTheme="minorHAnsi" w:hAnsiTheme="minorHAnsi" w:cstheme="minorHAnsi"/>
          <w:sz w:val="22"/>
          <w:szCs w:val="22"/>
        </w:rPr>
        <w:t>0%</w:t>
      </w:r>
    </w:p>
    <w:p w14:paraId="4221846F" w14:textId="35B18CC5" w:rsidR="00673FFF" w:rsidRPr="00845AB3" w:rsidRDefault="00F01E75" w:rsidP="009000C6">
      <w:pPr>
        <w:tabs>
          <w:tab w:val="left" w:pos="6259"/>
        </w:tabs>
        <w:spacing w:before="121"/>
        <w:ind w:left="955"/>
        <w:rPr>
          <w:rFonts w:asciiTheme="minorHAnsi" w:hAnsiTheme="minorHAnsi" w:cstheme="minorHAnsi"/>
          <w:b/>
        </w:rPr>
      </w:pPr>
      <w:r w:rsidRPr="00515E71">
        <w:rPr>
          <w:rFonts w:asciiTheme="minorHAnsi" w:eastAsiaTheme="minorHAnsi" w:hAnsiTheme="minorHAnsi" w:cstheme="minorHAnsi"/>
          <w:b/>
          <w:bCs/>
        </w:rPr>
        <w:t xml:space="preserve">-śledzenie przesyłki w obrocie krajowym i zagranicznym przez </w:t>
      </w:r>
      <w:r w:rsidR="00FE655A" w:rsidRPr="00515E71">
        <w:rPr>
          <w:rFonts w:asciiTheme="minorHAnsi" w:eastAsiaTheme="minorHAnsi" w:hAnsiTheme="minorHAnsi" w:cstheme="minorHAnsi"/>
          <w:b/>
          <w:bCs/>
        </w:rPr>
        <w:t>I</w:t>
      </w:r>
      <w:r w:rsidRPr="00515E71">
        <w:rPr>
          <w:rFonts w:asciiTheme="minorHAnsi" w:eastAsiaTheme="minorHAnsi" w:hAnsiTheme="minorHAnsi" w:cstheme="minorHAnsi"/>
          <w:b/>
          <w:bCs/>
        </w:rPr>
        <w:t xml:space="preserve">nternet </w:t>
      </w:r>
      <w:r w:rsidR="00C619E3" w:rsidRPr="00515E71">
        <w:rPr>
          <w:rFonts w:asciiTheme="minorHAnsi" w:hAnsiTheme="minorHAnsi" w:cstheme="minorHAnsi"/>
          <w:b/>
        </w:rPr>
        <w:t>- znaczenie</w:t>
      </w:r>
      <w:r w:rsidR="00C619E3" w:rsidRPr="00515E71">
        <w:rPr>
          <w:rFonts w:asciiTheme="minorHAnsi" w:hAnsiTheme="minorHAnsi" w:cstheme="minorHAnsi"/>
          <w:b/>
          <w:spacing w:val="-7"/>
        </w:rPr>
        <w:t xml:space="preserve"> </w:t>
      </w:r>
      <w:r w:rsidR="004D5223" w:rsidRPr="00515E71">
        <w:rPr>
          <w:rFonts w:asciiTheme="minorHAnsi" w:hAnsiTheme="minorHAnsi" w:cstheme="minorHAnsi"/>
          <w:b/>
        </w:rPr>
        <w:t>20</w:t>
      </w:r>
      <w:r w:rsidR="00C619E3" w:rsidRPr="00515E71">
        <w:rPr>
          <w:rFonts w:asciiTheme="minorHAnsi" w:hAnsiTheme="minorHAnsi" w:cstheme="minorHAnsi"/>
          <w:b/>
        </w:rPr>
        <w:t>%</w:t>
      </w:r>
    </w:p>
    <w:p w14:paraId="5C6341A5" w14:textId="76E15D7D" w:rsidR="00BB15A8" w:rsidRPr="00A547A8" w:rsidRDefault="00BB15A8" w:rsidP="009000C6">
      <w:pPr>
        <w:tabs>
          <w:tab w:val="left" w:pos="6259"/>
        </w:tabs>
        <w:spacing w:before="121"/>
        <w:ind w:left="955"/>
        <w:rPr>
          <w:rFonts w:asciiTheme="minorHAnsi" w:hAnsiTheme="minorHAnsi" w:cstheme="minorHAnsi"/>
          <w:b/>
        </w:rPr>
      </w:pPr>
      <w:r w:rsidRPr="00845AB3">
        <w:rPr>
          <w:rFonts w:asciiTheme="minorHAnsi" w:hAnsiTheme="minorHAnsi" w:cstheme="minorHAnsi"/>
          <w:b/>
        </w:rPr>
        <w:t xml:space="preserve">- </w:t>
      </w:r>
      <w:r w:rsidR="004D5223" w:rsidRPr="00845AB3">
        <w:rPr>
          <w:rFonts w:asciiTheme="minorHAnsi" w:hAnsiTheme="minorHAnsi" w:cstheme="minorHAnsi"/>
          <w:b/>
        </w:rPr>
        <w:t>termin płatności</w:t>
      </w:r>
      <w:r w:rsidR="004D5223">
        <w:rPr>
          <w:rFonts w:asciiTheme="minorHAnsi" w:hAnsiTheme="minorHAnsi" w:cstheme="minorHAnsi"/>
          <w:b/>
        </w:rPr>
        <w:t xml:space="preserve">                                                                                                  - znaczenie 20%</w:t>
      </w:r>
    </w:p>
    <w:p w14:paraId="1AE2727D" w14:textId="77777777" w:rsidR="00673FFF" w:rsidRPr="00A547A8" w:rsidRDefault="00C619E3" w:rsidP="00F56565">
      <w:pPr>
        <w:pStyle w:val="Akapitzlist"/>
        <w:numPr>
          <w:ilvl w:val="1"/>
          <w:numId w:val="24"/>
        </w:numPr>
        <w:tabs>
          <w:tab w:val="left" w:pos="955"/>
          <w:tab w:val="left" w:pos="956"/>
        </w:tabs>
        <w:spacing w:before="121"/>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7C4EE8EB" w14:textId="3B665944" w:rsidR="00673FFF" w:rsidRDefault="00C619E3" w:rsidP="009000C6">
      <w:pPr>
        <w:spacing w:before="120"/>
        <w:ind w:left="958"/>
        <w:rPr>
          <w:rFonts w:asciiTheme="minorHAnsi" w:hAnsiTheme="minorHAnsi" w:cstheme="minorHAnsi"/>
        </w:rPr>
      </w:pPr>
      <w:r w:rsidRPr="00A547A8">
        <w:rPr>
          <w:rFonts w:asciiTheme="minorHAnsi" w:hAnsiTheme="minorHAnsi" w:cstheme="minorHAnsi"/>
          <w:b/>
        </w:rPr>
        <w:t>W kryterium „cena” (K</w:t>
      </w:r>
      <w:r w:rsidRPr="00287F80">
        <w:rPr>
          <w:rFonts w:asciiTheme="minorHAnsi" w:hAnsiTheme="minorHAnsi" w:cstheme="minorHAnsi"/>
          <w:b/>
          <w:vertAlign w:val="subscript"/>
        </w:rPr>
        <w:t>c</w:t>
      </w:r>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14:paraId="607B68D5" w14:textId="77777777" w:rsidR="00986C76" w:rsidRPr="00A547A8" w:rsidRDefault="00986C76" w:rsidP="009000C6">
      <w:pPr>
        <w:spacing w:before="120"/>
        <w:ind w:left="958"/>
        <w:rPr>
          <w:rFonts w:asciiTheme="minorHAnsi" w:hAnsiTheme="minorHAnsi" w:cstheme="minorHAnsi"/>
        </w:rPr>
      </w:pPr>
    </w:p>
    <w:p w14:paraId="585297AB" w14:textId="26D045DA" w:rsidR="00647F01" w:rsidRPr="00986C76" w:rsidRDefault="00287F80" w:rsidP="009000C6">
      <w:pPr>
        <w:pStyle w:val="Tekstpodstawowy3"/>
        <w:spacing w:before="120"/>
        <w:ind w:left="357"/>
        <w:jc w:val="both"/>
        <w:rPr>
          <w:rFonts w:asciiTheme="minorHAnsi" w:hAnsiTheme="minorHAnsi" w:cstheme="minorHAnsi"/>
          <w:sz w:val="22"/>
          <w:szCs w:val="22"/>
        </w:rPr>
      </w:pPr>
      <m:oMathPara>
        <m:oMath>
          <m:r>
            <w:rPr>
              <w:rFonts w:ascii="Cambria Math" w:hAnsi="Cambria Math" w:cstheme="minorHAnsi"/>
              <w:sz w:val="22"/>
              <w:szCs w:val="22"/>
            </w:rPr>
            <w:lastRenderedPageBreak/>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160C7A75" w14:textId="77777777" w:rsidR="00986C76" w:rsidRPr="00A547A8" w:rsidRDefault="00986C76" w:rsidP="009000C6">
      <w:pPr>
        <w:pStyle w:val="Tekstpodstawowy3"/>
        <w:spacing w:before="120"/>
        <w:ind w:left="357"/>
        <w:jc w:val="both"/>
        <w:rPr>
          <w:rFonts w:asciiTheme="minorHAnsi" w:hAnsiTheme="minorHAnsi" w:cstheme="minorHAnsi"/>
          <w:bCs/>
          <w:sz w:val="22"/>
          <w:szCs w:val="22"/>
        </w:rPr>
      </w:pPr>
    </w:p>
    <w:p w14:paraId="4673430A" w14:textId="1DF3B968" w:rsidR="0061338A" w:rsidRDefault="00647F01" w:rsidP="00FE655A">
      <w:pPr>
        <w:tabs>
          <w:tab w:val="left" w:pos="1820"/>
        </w:tabs>
        <w:ind w:left="993" w:right="281"/>
        <w:jc w:val="both"/>
        <w:rPr>
          <w:rFonts w:asciiTheme="minorHAnsi" w:hAnsiTheme="minorHAnsi" w:cstheme="minorHAnsi"/>
        </w:rPr>
      </w:pPr>
      <w:r w:rsidRPr="007A39E6">
        <w:rPr>
          <w:rFonts w:asciiTheme="minorHAnsi" w:hAnsiTheme="minorHAnsi" w:cstheme="minorHAnsi"/>
          <w:b/>
        </w:rPr>
        <w:t xml:space="preserve">W </w:t>
      </w:r>
      <w:r w:rsidR="00287F80" w:rsidRPr="007A39E6">
        <w:rPr>
          <w:rFonts w:asciiTheme="minorHAnsi" w:hAnsiTheme="minorHAnsi" w:cstheme="minorHAnsi"/>
          <w:b/>
        </w:rPr>
        <w:t>kryterium „</w:t>
      </w:r>
      <w:r w:rsidR="00F01E75">
        <w:rPr>
          <w:rFonts w:asciiTheme="minorHAnsi" w:hAnsiTheme="minorHAnsi" w:cstheme="minorHAnsi"/>
          <w:b/>
        </w:rPr>
        <w:t>Śledzenie przesyłki</w:t>
      </w:r>
      <w:r w:rsidR="00287F80" w:rsidRPr="007A39E6">
        <w:rPr>
          <w:rFonts w:asciiTheme="minorHAnsi" w:hAnsiTheme="minorHAnsi" w:cstheme="minorHAnsi"/>
          <w:b/>
        </w:rPr>
        <w:t>” (K</w:t>
      </w:r>
      <w:r w:rsidR="00F01E75">
        <w:rPr>
          <w:rFonts w:asciiTheme="minorHAnsi" w:hAnsiTheme="minorHAnsi" w:cstheme="minorHAnsi"/>
          <w:b/>
          <w:vertAlign w:val="subscript"/>
        </w:rPr>
        <w:t>śp</w:t>
      </w:r>
      <w:r w:rsidR="00C619E3" w:rsidRPr="007A39E6">
        <w:rPr>
          <w:rFonts w:asciiTheme="minorHAnsi" w:hAnsiTheme="minorHAnsi" w:cstheme="minorHAnsi"/>
          <w:b/>
        </w:rPr>
        <w:t xml:space="preserve">) </w:t>
      </w:r>
      <w:r w:rsidR="00C619E3" w:rsidRPr="007A39E6">
        <w:rPr>
          <w:rFonts w:asciiTheme="minorHAnsi" w:hAnsiTheme="minorHAnsi" w:cstheme="minorHAnsi"/>
        </w:rPr>
        <w:t xml:space="preserve">oferta może uzyskać maksymalnie </w:t>
      </w:r>
      <w:r w:rsidR="00141A4F">
        <w:rPr>
          <w:rFonts w:asciiTheme="minorHAnsi" w:hAnsiTheme="minorHAnsi" w:cstheme="minorHAnsi"/>
          <w:b/>
          <w:bCs/>
        </w:rPr>
        <w:t>2</w:t>
      </w:r>
      <w:r w:rsidR="00C619E3" w:rsidRPr="00FE655A">
        <w:rPr>
          <w:rFonts w:asciiTheme="minorHAnsi" w:hAnsiTheme="minorHAnsi" w:cstheme="minorHAnsi"/>
          <w:b/>
          <w:bCs/>
        </w:rPr>
        <w:t>0 punktów</w:t>
      </w:r>
      <w:r w:rsidR="00C619E3" w:rsidRPr="007A39E6">
        <w:rPr>
          <w:rFonts w:asciiTheme="minorHAnsi" w:hAnsiTheme="minorHAnsi" w:cstheme="minorHAnsi"/>
        </w:rPr>
        <w:t xml:space="preserve">. </w:t>
      </w:r>
    </w:p>
    <w:p w14:paraId="0024CFF2" w14:textId="0BDC5C35" w:rsidR="0061338A" w:rsidRPr="0061338A" w:rsidRDefault="0061338A" w:rsidP="00FE655A">
      <w:pPr>
        <w:widowControl/>
        <w:adjustRightInd w:val="0"/>
        <w:spacing w:line="276" w:lineRule="auto"/>
        <w:ind w:left="993"/>
        <w:rPr>
          <w:rFonts w:asciiTheme="minorHAnsi" w:eastAsiaTheme="minorHAnsi" w:hAnsiTheme="minorHAnsi" w:cstheme="minorHAnsi"/>
        </w:rPr>
      </w:pPr>
      <w:r w:rsidRPr="0061338A">
        <w:rPr>
          <w:rFonts w:asciiTheme="minorHAnsi" w:eastAsiaTheme="minorHAnsi" w:hAnsiTheme="minorHAnsi" w:cstheme="minorHAnsi"/>
        </w:rPr>
        <w:t xml:space="preserve">Zamawiający w niniejszym kryterium  </w:t>
      </w:r>
      <w:r w:rsidRPr="007A39E6">
        <w:rPr>
          <w:rFonts w:asciiTheme="minorHAnsi" w:hAnsiTheme="minorHAnsi" w:cstheme="minorHAnsi"/>
          <w:b/>
        </w:rPr>
        <w:t>(K</w:t>
      </w:r>
      <w:r>
        <w:rPr>
          <w:rFonts w:asciiTheme="minorHAnsi" w:hAnsiTheme="minorHAnsi" w:cstheme="minorHAnsi"/>
          <w:b/>
          <w:vertAlign w:val="subscript"/>
        </w:rPr>
        <w:t>śp</w:t>
      </w:r>
      <w:r w:rsidRPr="007A39E6">
        <w:rPr>
          <w:rFonts w:asciiTheme="minorHAnsi" w:hAnsiTheme="minorHAnsi" w:cstheme="minorHAnsi"/>
          <w:b/>
        </w:rPr>
        <w:t xml:space="preserve">) </w:t>
      </w:r>
      <w:r w:rsidRPr="0061338A">
        <w:rPr>
          <w:rFonts w:asciiTheme="minorHAnsi" w:eastAsiaTheme="minorHAnsi" w:hAnsiTheme="minorHAnsi" w:cstheme="minorHAnsi"/>
        </w:rPr>
        <w:t>przyzna ofercie Wykonawcy</w:t>
      </w:r>
      <w:r>
        <w:rPr>
          <w:rFonts w:asciiTheme="minorHAnsi" w:eastAsiaTheme="minorHAnsi" w:hAnsiTheme="minorHAnsi" w:cstheme="minorHAnsi"/>
        </w:rPr>
        <w:t xml:space="preserve"> </w:t>
      </w:r>
      <w:r w:rsidRPr="0061338A">
        <w:rPr>
          <w:rFonts w:asciiTheme="minorHAnsi" w:eastAsiaTheme="minorHAnsi" w:hAnsiTheme="minorHAnsi" w:cstheme="minorHAnsi"/>
        </w:rPr>
        <w:t>odpowiednią ilość punkt</w:t>
      </w:r>
      <w:r>
        <w:rPr>
          <w:rFonts w:asciiTheme="minorHAnsi" w:eastAsiaTheme="minorHAnsi" w:hAnsiTheme="minorHAnsi" w:cstheme="minorHAnsi"/>
        </w:rPr>
        <w:t>ó</w:t>
      </w:r>
      <w:r w:rsidRPr="0061338A">
        <w:rPr>
          <w:rFonts w:asciiTheme="minorHAnsi" w:eastAsiaTheme="minorHAnsi" w:hAnsiTheme="minorHAnsi" w:cstheme="minorHAnsi"/>
        </w:rPr>
        <w:t>w tj.</w:t>
      </w:r>
    </w:p>
    <w:p w14:paraId="1F4A28D2" w14:textId="77777777" w:rsidR="0061338A" w:rsidRPr="0061338A" w:rsidRDefault="0061338A" w:rsidP="00FE655A">
      <w:pPr>
        <w:widowControl/>
        <w:adjustRightInd w:val="0"/>
        <w:spacing w:line="276" w:lineRule="auto"/>
        <w:ind w:left="993"/>
        <w:rPr>
          <w:rFonts w:asciiTheme="minorHAnsi" w:eastAsiaTheme="minorHAnsi" w:hAnsiTheme="minorHAnsi" w:cstheme="minorHAnsi"/>
        </w:rPr>
      </w:pPr>
      <w:r w:rsidRPr="0061338A">
        <w:rPr>
          <w:rFonts w:asciiTheme="minorHAnsi" w:eastAsiaTheme="minorHAnsi" w:hAnsiTheme="minorHAnsi" w:cstheme="minorHAnsi"/>
        </w:rPr>
        <w:t xml:space="preserve">− w przypadku </w:t>
      </w:r>
      <w:r w:rsidRPr="0061338A">
        <w:rPr>
          <w:rFonts w:asciiTheme="minorHAnsi" w:eastAsiaTheme="minorHAnsi" w:hAnsiTheme="minorHAnsi" w:cstheme="minorHAnsi"/>
          <w:b/>
          <w:bCs/>
        </w:rPr>
        <w:t xml:space="preserve">posiadania </w:t>
      </w:r>
      <w:r w:rsidRPr="0061338A">
        <w:rPr>
          <w:rFonts w:asciiTheme="minorHAnsi" w:eastAsiaTheme="minorHAnsi" w:hAnsiTheme="minorHAnsi" w:cstheme="minorHAnsi"/>
        </w:rPr>
        <w:t>możliwość śledzenia przesyłki w obrocie krajowym i zagranicznym</w:t>
      </w:r>
    </w:p>
    <w:p w14:paraId="7B0CB2B7" w14:textId="12539DE7" w:rsidR="0061338A" w:rsidRPr="0061338A" w:rsidRDefault="0061338A" w:rsidP="00FE655A">
      <w:pPr>
        <w:widowControl/>
        <w:adjustRightInd w:val="0"/>
        <w:spacing w:line="276" w:lineRule="auto"/>
        <w:ind w:left="993"/>
        <w:rPr>
          <w:rFonts w:asciiTheme="minorHAnsi" w:eastAsiaTheme="minorHAnsi" w:hAnsiTheme="minorHAnsi" w:cstheme="minorHAnsi"/>
          <w:b/>
          <w:bCs/>
        </w:rPr>
      </w:pPr>
      <w:r w:rsidRPr="0061338A">
        <w:rPr>
          <w:rFonts w:asciiTheme="minorHAnsi" w:eastAsiaTheme="minorHAnsi" w:hAnsiTheme="minorHAnsi" w:cstheme="minorHAnsi"/>
        </w:rPr>
        <w:t xml:space="preserve">przez Internet </w:t>
      </w:r>
      <w:r w:rsidRPr="0061338A">
        <w:rPr>
          <w:rFonts w:asciiTheme="minorHAnsi" w:eastAsiaTheme="minorHAnsi" w:hAnsiTheme="minorHAnsi" w:cstheme="minorHAnsi"/>
          <w:b/>
          <w:bCs/>
        </w:rPr>
        <w:t xml:space="preserve">– </w:t>
      </w:r>
      <w:r w:rsidR="001662C2">
        <w:rPr>
          <w:rFonts w:asciiTheme="minorHAnsi" w:eastAsiaTheme="minorHAnsi" w:hAnsiTheme="minorHAnsi" w:cstheme="minorHAnsi"/>
          <w:b/>
          <w:bCs/>
        </w:rPr>
        <w:t>2</w:t>
      </w:r>
      <w:r w:rsidRPr="0061338A">
        <w:rPr>
          <w:rFonts w:asciiTheme="minorHAnsi" w:eastAsiaTheme="minorHAnsi" w:hAnsiTheme="minorHAnsi" w:cstheme="minorHAnsi"/>
          <w:b/>
          <w:bCs/>
        </w:rPr>
        <w:t>0 pkt.</w:t>
      </w:r>
    </w:p>
    <w:p w14:paraId="31310813" w14:textId="1D12261A" w:rsidR="0061338A" w:rsidRPr="0061338A" w:rsidRDefault="0061338A" w:rsidP="00FE655A">
      <w:pPr>
        <w:widowControl/>
        <w:adjustRightInd w:val="0"/>
        <w:spacing w:line="276" w:lineRule="auto"/>
        <w:ind w:left="993"/>
        <w:rPr>
          <w:rFonts w:asciiTheme="minorHAnsi" w:eastAsiaTheme="minorHAnsi" w:hAnsiTheme="minorHAnsi" w:cstheme="minorHAnsi"/>
        </w:rPr>
      </w:pPr>
      <w:r w:rsidRPr="0061338A">
        <w:rPr>
          <w:rFonts w:asciiTheme="minorHAnsi" w:eastAsiaTheme="minorHAnsi" w:hAnsiTheme="minorHAnsi" w:cstheme="minorHAnsi"/>
        </w:rPr>
        <w:t xml:space="preserve">− w przypadku </w:t>
      </w:r>
      <w:r w:rsidRPr="0061338A">
        <w:rPr>
          <w:rFonts w:asciiTheme="minorHAnsi" w:eastAsiaTheme="minorHAnsi" w:hAnsiTheme="minorHAnsi" w:cstheme="minorHAnsi"/>
          <w:b/>
          <w:bCs/>
        </w:rPr>
        <w:t xml:space="preserve">braku </w:t>
      </w:r>
      <w:r w:rsidRPr="0061338A">
        <w:rPr>
          <w:rFonts w:asciiTheme="minorHAnsi" w:eastAsiaTheme="minorHAnsi" w:hAnsiTheme="minorHAnsi" w:cstheme="minorHAnsi"/>
        </w:rPr>
        <w:t>możliwość śledzenia przesyłki w obrocie krajowym i zagranicznym przez</w:t>
      </w:r>
    </w:p>
    <w:p w14:paraId="72D27D8F" w14:textId="214FEDF0" w:rsidR="00FE655A" w:rsidRDefault="0061338A" w:rsidP="00FE655A">
      <w:pPr>
        <w:tabs>
          <w:tab w:val="left" w:pos="1820"/>
        </w:tabs>
        <w:spacing w:line="276" w:lineRule="auto"/>
        <w:ind w:left="993" w:right="281"/>
        <w:jc w:val="both"/>
        <w:rPr>
          <w:rFonts w:asciiTheme="minorHAnsi" w:eastAsiaTheme="minorHAnsi" w:hAnsiTheme="minorHAnsi" w:cstheme="minorHAnsi"/>
          <w:b/>
          <w:bCs/>
        </w:rPr>
      </w:pPr>
      <w:r w:rsidRPr="0061338A">
        <w:rPr>
          <w:rFonts w:asciiTheme="minorHAnsi" w:eastAsiaTheme="minorHAnsi" w:hAnsiTheme="minorHAnsi" w:cstheme="minorHAnsi"/>
        </w:rPr>
        <w:t xml:space="preserve">Internet </w:t>
      </w:r>
      <w:bookmarkStart w:id="23" w:name="_Hlk74555509"/>
      <w:r w:rsidRPr="0061338A">
        <w:rPr>
          <w:rFonts w:asciiTheme="minorHAnsi" w:eastAsiaTheme="minorHAnsi" w:hAnsiTheme="minorHAnsi" w:cstheme="minorHAnsi"/>
          <w:b/>
          <w:bCs/>
        </w:rPr>
        <w:t>– 0 pkt.</w:t>
      </w:r>
      <w:bookmarkEnd w:id="23"/>
    </w:p>
    <w:p w14:paraId="36872BDB" w14:textId="44B4A9F7" w:rsidR="00B147A1" w:rsidRDefault="00B147A1" w:rsidP="00B147A1">
      <w:pPr>
        <w:pStyle w:val="Tekstpodstawowy"/>
        <w:spacing w:before="61"/>
        <w:ind w:left="993"/>
        <w:rPr>
          <w:rFonts w:asciiTheme="minorHAnsi" w:hAnsiTheme="minorHAnsi" w:cstheme="minorHAnsi"/>
          <w:sz w:val="22"/>
          <w:szCs w:val="22"/>
        </w:rPr>
      </w:pPr>
      <w:r>
        <w:rPr>
          <w:rFonts w:asciiTheme="minorHAnsi" w:hAnsiTheme="minorHAnsi" w:cstheme="minorHAnsi"/>
          <w:sz w:val="22"/>
          <w:szCs w:val="22"/>
        </w:rPr>
        <w:t xml:space="preserve">W przypadku nie dokonania wyboru, Wykonawca otrzyma „0” punktów w kryterium </w:t>
      </w:r>
      <w:r>
        <w:rPr>
          <w:rFonts w:asciiTheme="minorHAnsi" w:hAnsiTheme="minorHAnsi" w:cstheme="minorHAnsi"/>
          <w:b/>
          <w:sz w:val="22"/>
          <w:szCs w:val="22"/>
        </w:rPr>
        <w:t>„śledzenie przesyłki” (K</w:t>
      </w:r>
      <w:r w:rsidR="00D0540F">
        <w:rPr>
          <w:rFonts w:asciiTheme="minorHAnsi" w:hAnsiTheme="minorHAnsi" w:cstheme="minorHAnsi"/>
          <w:b/>
          <w:sz w:val="22"/>
          <w:szCs w:val="22"/>
          <w:vertAlign w:val="subscript"/>
        </w:rPr>
        <w:t>śp</w:t>
      </w:r>
      <w:r w:rsidRPr="00A547A8">
        <w:rPr>
          <w:rFonts w:asciiTheme="minorHAnsi" w:hAnsiTheme="minorHAnsi" w:cstheme="minorHAnsi"/>
          <w:b/>
          <w:sz w:val="22"/>
          <w:szCs w:val="22"/>
        </w:rPr>
        <w:t>)</w:t>
      </w:r>
      <w:r>
        <w:rPr>
          <w:rFonts w:asciiTheme="minorHAnsi" w:hAnsiTheme="minorHAnsi" w:cstheme="minorHAnsi"/>
          <w:b/>
          <w:sz w:val="22"/>
          <w:szCs w:val="22"/>
        </w:rPr>
        <w:t>.</w:t>
      </w:r>
    </w:p>
    <w:p w14:paraId="1202C64E" w14:textId="0DA3B861" w:rsidR="005D798E" w:rsidRPr="005D798E" w:rsidRDefault="005D798E" w:rsidP="005D798E">
      <w:pPr>
        <w:widowControl/>
        <w:autoSpaceDE/>
        <w:autoSpaceDN/>
        <w:spacing w:before="60" w:after="100" w:afterAutospacing="1"/>
        <w:ind w:left="720"/>
        <w:jc w:val="both"/>
        <w:outlineLvl w:val="2"/>
        <w:rPr>
          <w:rFonts w:eastAsia="Times New Roman"/>
          <w:lang w:eastAsia="pl-PL"/>
        </w:rPr>
      </w:pPr>
      <w:r w:rsidRPr="005D798E">
        <w:rPr>
          <w:rFonts w:eastAsia="Times New Roman"/>
          <w:b/>
          <w:bCs/>
          <w:iCs/>
          <w:lang w:eastAsia="pl-PL"/>
        </w:rPr>
        <w:t>W</w:t>
      </w:r>
      <w:r w:rsidRPr="005D798E">
        <w:rPr>
          <w:rFonts w:eastAsia="Times New Roman"/>
          <w:b/>
          <w:bCs/>
          <w:lang w:eastAsia="pl-PL"/>
        </w:rPr>
        <w:t xml:space="preserve"> kryterium „termin płatności” (Kt)</w:t>
      </w:r>
      <w:r w:rsidRPr="005D798E">
        <w:rPr>
          <w:rFonts w:eastAsia="Times New Roman"/>
          <w:lang w:eastAsia="pl-PL"/>
        </w:rPr>
        <w:t xml:space="preserve">, </w:t>
      </w:r>
      <w:r w:rsidR="00141A4F">
        <w:rPr>
          <w:rFonts w:eastAsia="Times New Roman"/>
          <w:lang w:eastAsia="pl-PL"/>
        </w:rPr>
        <w:t>Zamawiający</w:t>
      </w:r>
      <w:r w:rsidRPr="005D798E">
        <w:rPr>
          <w:rFonts w:eastAsia="Times New Roman"/>
          <w:lang w:eastAsia="pl-PL"/>
        </w:rPr>
        <w:t xml:space="preserve"> dokona oceny punktowej każdej z ofert zgodnie z formułą:</w:t>
      </w:r>
    </w:p>
    <w:p w14:paraId="0F7E5E67" w14:textId="77777777" w:rsidR="005D798E" w:rsidRPr="005D798E" w:rsidRDefault="005D798E" w:rsidP="005D798E">
      <w:pPr>
        <w:widowControl/>
        <w:tabs>
          <w:tab w:val="left" w:pos="142"/>
          <w:tab w:val="left" w:pos="284"/>
          <w:tab w:val="left" w:pos="567"/>
          <w:tab w:val="left" w:pos="709"/>
          <w:tab w:val="left" w:pos="1418"/>
          <w:tab w:val="left" w:pos="8505"/>
        </w:tabs>
        <w:autoSpaceDE/>
        <w:autoSpaceDN/>
        <w:ind w:left="720"/>
        <w:rPr>
          <w:rFonts w:eastAsia="Times New Roman"/>
          <w:lang w:eastAsia="pl-PL"/>
        </w:rPr>
      </w:pPr>
      <w:r w:rsidRPr="005D798E">
        <w:rPr>
          <w:rFonts w:eastAsia="Times New Roman"/>
          <w:lang w:eastAsia="pl-PL"/>
        </w:rPr>
        <w:t>K</w:t>
      </w:r>
      <w:r w:rsidRPr="005D798E">
        <w:rPr>
          <w:rFonts w:eastAsia="Times New Roman"/>
          <w:vertAlign w:val="subscript"/>
          <w:lang w:eastAsia="pl-PL"/>
        </w:rPr>
        <w:t>t</w:t>
      </w:r>
      <w:r w:rsidRPr="005D798E">
        <w:rPr>
          <w:rFonts w:eastAsia="Times New Roman"/>
          <w:lang w:eastAsia="pl-PL"/>
        </w:rPr>
        <w:t xml:space="preserve"> – termin płatności za wykonane usługi:</w:t>
      </w:r>
    </w:p>
    <w:p w14:paraId="7DF85481" w14:textId="77777777" w:rsidR="005D798E" w:rsidRPr="005D798E" w:rsidRDefault="005D798E" w:rsidP="005D798E">
      <w:pPr>
        <w:widowControl/>
        <w:tabs>
          <w:tab w:val="left" w:pos="142"/>
          <w:tab w:val="left" w:pos="284"/>
          <w:tab w:val="left" w:pos="567"/>
          <w:tab w:val="left" w:pos="709"/>
          <w:tab w:val="left" w:pos="1418"/>
          <w:tab w:val="left" w:pos="8505"/>
        </w:tabs>
        <w:autoSpaceDE/>
        <w:autoSpaceDN/>
        <w:ind w:left="720"/>
        <w:rPr>
          <w:rFonts w:eastAsia="Times New Roman"/>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5"/>
        <w:gridCol w:w="3385"/>
      </w:tblGrid>
      <w:tr w:rsidR="005D798E" w:rsidRPr="005D798E" w14:paraId="14EFFF60" w14:textId="77777777" w:rsidTr="00526A93">
        <w:trPr>
          <w:trHeight w:val="265"/>
          <w:jc w:val="center"/>
        </w:trPr>
        <w:tc>
          <w:tcPr>
            <w:tcW w:w="3385" w:type="dxa"/>
            <w:shd w:val="clear" w:color="auto" w:fill="auto"/>
          </w:tcPr>
          <w:p w14:paraId="3ACED6D2" w14:textId="77777777" w:rsidR="005D798E" w:rsidRPr="005D798E" w:rsidRDefault="005D798E" w:rsidP="005D798E">
            <w:pPr>
              <w:widowControl/>
              <w:tabs>
                <w:tab w:val="left" w:pos="142"/>
                <w:tab w:val="left" w:pos="284"/>
                <w:tab w:val="left" w:pos="567"/>
                <w:tab w:val="left" w:pos="709"/>
                <w:tab w:val="left" w:pos="1418"/>
                <w:tab w:val="left" w:pos="8505"/>
              </w:tabs>
              <w:autoSpaceDE/>
              <w:autoSpaceDN/>
              <w:jc w:val="center"/>
              <w:rPr>
                <w:rFonts w:eastAsia="Times New Roman"/>
                <w:b/>
                <w:lang w:eastAsia="pl-PL"/>
              </w:rPr>
            </w:pPr>
            <w:r w:rsidRPr="005D798E">
              <w:rPr>
                <w:rFonts w:eastAsia="Times New Roman"/>
                <w:b/>
                <w:lang w:eastAsia="pl-PL"/>
              </w:rPr>
              <w:t>Kt  - termin płatności</w:t>
            </w:r>
          </w:p>
        </w:tc>
        <w:tc>
          <w:tcPr>
            <w:tcW w:w="3385" w:type="dxa"/>
            <w:shd w:val="clear" w:color="auto" w:fill="auto"/>
          </w:tcPr>
          <w:p w14:paraId="2C13F6CE" w14:textId="77777777" w:rsidR="005D798E" w:rsidRPr="005D798E" w:rsidRDefault="005D798E" w:rsidP="005D798E">
            <w:pPr>
              <w:widowControl/>
              <w:tabs>
                <w:tab w:val="left" w:pos="142"/>
                <w:tab w:val="left" w:pos="284"/>
                <w:tab w:val="left" w:pos="567"/>
                <w:tab w:val="left" w:pos="709"/>
                <w:tab w:val="left" w:pos="1418"/>
                <w:tab w:val="left" w:pos="8505"/>
              </w:tabs>
              <w:autoSpaceDE/>
              <w:autoSpaceDN/>
              <w:jc w:val="center"/>
              <w:rPr>
                <w:rFonts w:eastAsia="Times New Roman"/>
                <w:b/>
                <w:lang w:eastAsia="pl-PL"/>
              </w:rPr>
            </w:pPr>
            <w:r w:rsidRPr="005D798E">
              <w:rPr>
                <w:rFonts w:eastAsia="Times New Roman"/>
                <w:b/>
                <w:lang w:eastAsia="pl-PL"/>
              </w:rPr>
              <w:t>Ocena punktowa</w:t>
            </w:r>
          </w:p>
        </w:tc>
      </w:tr>
      <w:tr w:rsidR="005D798E" w:rsidRPr="005D798E" w14:paraId="1B7665EC" w14:textId="77777777" w:rsidTr="00526A93">
        <w:trPr>
          <w:trHeight w:val="275"/>
          <w:jc w:val="center"/>
        </w:trPr>
        <w:tc>
          <w:tcPr>
            <w:tcW w:w="3385" w:type="dxa"/>
            <w:shd w:val="clear" w:color="auto" w:fill="auto"/>
          </w:tcPr>
          <w:p w14:paraId="5624C4BD" w14:textId="3BB969DD" w:rsidR="005D798E" w:rsidRPr="005D798E" w:rsidRDefault="005D798E" w:rsidP="005D798E">
            <w:pPr>
              <w:widowControl/>
              <w:tabs>
                <w:tab w:val="left" w:pos="142"/>
                <w:tab w:val="left" w:pos="284"/>
                <w:tab w:val="left" w:pos="567"/>
                <w:tab w:val="left" w:pos="709"/>
                <w:tab w:val="left" w:pos="1418"/>
                <w:tab w:val="left" w:pos="8505"/>
              </w:tabs>
              <w:autoSpaceDE/>
              <w:autoSpaceDN/>
              <w:ind w:left="276"/>
              <w:rPr>
                <w:rFonts w:eastAsia="Times New Roman"/>
                <w:lang w:eastAsia="pl-PL"/>
              </w:rPr>
            </w:pPr>
            <w:r w:rsidRPr="005D798E">
              <w:rPr>
                <w:rFonts w:eastAsia="Times New Roman"/>
                <w:lang w:eastAsia="pl-PL"/>
              </w:rPr>
              <w:t>14 dni</w:t>
            </w:r>
          </w:p>
        </w:tc>
        <w:tc>
          <w:tcPr>
            <w:tcW w:w="3385" w:type="dxa"/>
            <w:shd w:val="clear" w:color="auto" w:fill="auto"/>
          </w:tcPr>
          <w:p w14:paraId="5B9C6FB5" w14:textId="77777777" w:rsidR="005D798E" w:rsidRPr="005D798E" w:rsidRDefault="005D798E" w:rsidP="005D798E">
            <w:pPr>
              <w:widowControl/>
              <w:tabs>
                <w:tab w:val="left" w:pos="142"/>
                <w:tab w:val="left" w:pos="284"/>
                <w:tab w:val="left" w:pos="567"/>
                <w:tab w:val="left" w:pos="709"/>
                <w:tab w:val="left" w:pos="1418"/>
                <w:tab w:val="left" w:pos="8505"/>
              </w:tabs>
              <w:autoSpaceDE/>
              <w:autoSpaceDN/>
              <w:jc w:val="center"/>
              <w:rPr>
                <w:rFonts w:eastAsia="Times New Roman"/>
                <w:lang w:eastAsia="pl-PL"/>
              </w:rPr>
            </w:pPr>
            <w:r w:rsidRPr="005D798E">
              <w:rPr>
                <w:rFonts w:eastAsia="Times New Roman"/>
                <w:lang w:eastAsia="pl-PL"/>
              </w:rPr>
              <w:t>0 pkt.</w:t>
            </w:r>
          </w:p>
        </w:tc>
      </w:tr>
      <w:tr w:rsidR="005D798E" w:rsidRPr="005D798E" w14:paraId="675D5F1A" w14:textId="77777777" w:rsidTr="00526A93">
        <w:trPr>
          <w:trHeight w:val="275"/>
          <w:jc w:val="center"/>
        </w:trPr>
        <w:tc>
          <w:tcPr>
            <w:tcW w:w="3385" w:type="dxa"/>
            <w:shd w:val="clear" w:color="auto" w:fill="auto"/>
          </w:tcPr>
          <w:p w14:paraId="2830C92E" w14:textId="17A34DE8" w:rsidR="005D798E" w:rsidRPr="005D798E" w:rsidRDefault="00141A4F" w:rsidP="005D798E">
            <w:pPr>
              <w:widowControl/>
              <w:tabs>
                <w:tab w:val="left" w:pos="142"/>
                <w:tab w:val="left" w:pos="284"/>
                <w:tab w:val="left" w:pos="567"/>
                <w:tab w:val="left" w:pos="709"/>
                <w:tab w:val="left" w:pos="1418"/>
                <w:tab w:val="left" w:pos="8505"/>
              </w:tabs>
              <w:autoSpaceDE/>
              <w:autoSpaceDN/>
              <w:ind w:left="276"/>
              <w:rPr>
                <w:rFonts w:eastAsia="Times New Roman"/>
                <w:lang w:eastAsia="pl-PL"/>
              </w:rPr>
            </w:pPr>
            <w:r>
              <w:rPr>
                <w:rFonts w:eastAsia="Times New Roman"/>
                <w:lang w:eastAsia="pl-PL"/>
              </w:rPr>
              <w:t>21</w:t>
            </w:r>
            <w:r w:rsidR="00805A7B">
              <w:rPr>
                <w:rFonts w:eastAsia="Times New Roman"/>
                <w:lang w:eastAsia="pl-PL"/>
              </w:rPr>
              <w:t xml:space="preserve"> </w:t>
            </w:r>
            <w:r w:rsidR="005D798E" w:rsidRPr="005D798E">
              <w:rPr>
                <w:rFonts w:eastAsia="Times New Roman"/>
                <w:lang w:eastAsia="pl-PL"/>
              </w:rPr>
              <w:t>dni</w:t>
            </w:r>
          </w:p>
        </w:tc>
        <w:tc>
          <w:tcPr>
            <w:tcW w:w="3385" w:type="dxa"/>
            <w:shd w:val="clear" w:color="auto" w:fill="auto"/>
          </w:tcPr>
          <w:p w14:paraId="72A2B742" w14:textId="7AD5B874" w:rsidR="005D798E" w:rsidRPr="005D798E" w:rsidRDefault="005D798E" w:rsidP="005D798E">
            <w:pPr>
              <w:widowControl/>
              <w:tabs>
                <w:tab w:val="left" w:pos="142"/>
                <w:tab w:val="left" w:pos="284"/>
                <w:tab w:val="left" w:pos="567"/>
                <w:tab w:val="left" w:pos="709"/>
                <w:tab w:val="left" w:pos="1418"/>
                <w:tab w:val="left" w:pos="8505"/>
              </w:tabs>
              <w:autoSpaceDE/>
              <w:autoSpaceDN/>
              <w:jc w:val="center"/>
              <w:rPr>
                <w:rFonts w:eastAsia="Times New Roman"/>
                <w:lang w:eastAsia="pl-PL"/>
              </w:rPr>
            </w:pPr>
            <w:r w:rsidRPr="005D798E">
              <w:rPr>
                <w:rFonts w:eastAsia="Times New Roman"/>
                <w:lang w:eastAsia="pl-PL"/>
              </w:rPr>
              <w:t>1</w:t>
            </w:r>
            <w:r w:rsidR="001662C2">
              <w:rPr>
                <w:rFonts w:eastAsia="Times New Roman"/>
                <w:lang w:eastAsia="pl-PL"/>
              </w:rPr>
              <w:t>0</w:t>
            </w:r>
            <w:r w:rsidRPr="005D798E">
              <w:rPr>
                <w:rFonts w:eastAsia="Times New Roman"/>
                <w:lang w:eastAsia="pl-PL"/>
              </w:rPr>
              <w:t xml:space="preserve"> pkt.</w:t>
            </w:r>
          </w:p>
        </w:tc>
      </w:tr>
      <w:tr w:rsidR="005D798E" w:rsidRPr="005D798E" w14:paraId="34445DE4" w14:textId="77777777" w:rsidTr="00526A93">
        <w:trPr>
          <w:trHeight w:val="275"/>
          <w:jc w:val="center"/>
        </w:trPr>
        <w:tc>
          <w:tcPr>
            <w:tcW w:w="3385" w:type="dxa"/>
            <w:shd w:val="clear" w:color="auto" w:fill="auto"/>
          </w:tcPr>
          <w:p w14:paraId="691C3EA5" w14:textId="77777777" w:rsidR="005D798E" w:rsidRPr="005D798E" w:rsidRDefault="005D798E" w:rsidP="005D798E">
            <w:pPr>
              <w:widowControl/>
              <w:tabs>
                <w:tab w:val="left" w:pos="142"/>
                <w:tab w:val="left" w:pos="284"/>
                <w:tab w:val="left" w:pos="567"/>
                <w:tab w:val="left" w:pos="709"/>
                <w:tab w:val="left" w:pos="1418"/>
                <w:tab w:val="left" w:pos="8505"/>
              </w:tabs>
              <w:autoSpaceDE/>
              <w:autoSpaceDN/>
              <w:ind w:left="276"/>
              <w:rPr>
                <w:rFonts w:eastAsia="Times New Roman"/>
                <w:lang w:eastAsia="pl-PL"/>
              </w:rPr>
            </w:pPr>
            <w:r w:rsidRPr="005D798E">
              <w:rPr>
                <w:rFonts w:eastAsia="Times New Roman"/>
                <w:lang w:eastAsia="pl-PL"/>
              </w:rPr>
              <w:t>30 dni</w:t>
            </w:r>
          </w:p>
        </w:tc>
        <w:tc>
          <w:tcPr>
            <w:tcW w:w="3385" w:type="dxa"/>
            <w:shd w:val="clear" w:color="auto" w:fill="auto"/>
          </w:tcPr>
          <w:p w14:paraId="7B9C3FB1" w14:textId="5AB48012" w:rsidR="005D798E" w:rsidRPr="005D798E" w:rsidRDefault="001662C2" w:rsidP="005D798E">
            <w:pPr>
              <w:widowControl/>
              <w:tabs>
                <w:tab w:val="left" w:pos="142"/>
                <w:tab w:val="left" w:pos="284"/>
                <w:tab w:val="left" w:pos="567"/>
                <w:tab w:val="left" w:pos="709"/>
                <w:tab w:val="left" w:pos="1418"/>
                <w:tab w:val="left" w:pos="8505"/>
              </w:tabs>
              <w:autoSpaceDE/>
              <w:autoSpaceDN/>
              <w:jc w:val="center"/>
              <w:rPr>
                <w:rFonts w:eastAsia="Times New Roman"/>
                <w:lang w:eastAsia="pl-PL"/>
              </w:rPr>
            </w:pPr>
            <w:r>
              <w:rPr>
                <w:rFonts w:eastAsia="Times New Roman"/>
                <w:lang w:eastAsia="pl-PL"/>
              </w:rPr>
              <w:t>20</w:t>
            </w:r>
            <w:r w:rsidR="005D798E" w:rsidRPr="005D798E">
              <w:rPr>
                <w:rFonts w:eastAsia="Times New Roman"/>
                <w:lang w:eastAsia="pl-PL"/>
              </w:rPr>
              <w:t xml:space="preserve"> pkt.</w:t>
            </w:r>
          </w:p>
        </w:tc>
      </w:tr>
    </w:tbl>
    <w:p w14:paraId="3DD2BF95" w14:textId="77777777" w:rsidR="005D798E" w:rsidRPr="005D798E" w:rsidRDefault="005D798E" w:rsidP="005D798E">
      <w:pPr>
        <w:widowControl/>
        <w:tabs>
          <w:tab w:val="left" w:pos="142"/>
          <w:tab w:val="left" w:pos="284"/>
          <w:tab w:val="left" w:pos="567"/>
          <w:tab w:val="left" w:pos="709"/>
          <w:tab w:val="left" w:pos="1418"/>
          <w:tab w:val="left" w:pos="8505"/>
        </w:tabs>
        <w:autoSpaceDE/>
        <w:autoSpaceDN/>
        <w:ind w:left="720"/>
        <w:rPr>
          <w:rFonts w:eastAsia="Times New Roman"/>
          <w:b/>
          <w:bCs/>
          <w:i/>
          <w:iCs/>
          <w:lang w:eastAsia="pl-PL"/>
        </w:rPr>
      </w:pPr>
    </w:p>
    <w:p w14:paraId="1D7D0E58" w14:textId="54313EE7" w:rsidR="008556A2" w:rsidRDefault="008556A2" w:rsidP="001E6713">
      <w:pPr>
        <w:pStyle w:val="Tekstpodstawowy"/>
        <w:spacing w:before="61"/>
        <w:ind w:left="993"/>
        <w:rPr>
          <w:rFonts w:asciiTheme="minorHAnsi" w:hAnsiTheme="minorHAnsi" w:cstheme="minorHAnsi"/>
          <w:sz w:val="22"/>
          <w:szCs w:val="22"/>
        </w:rPr>
      </w:pPr>
      <w:r>
        <w:rPr>
          <w:rFonts w:asciiTheme="minorHAnsi" w:hAnsiTheme="minorHAnsi" w:cstheme="minorHAnsi"/>
          <w:sz w:val="22"/>
          <w:szCs w:val="22"/>
        </w:rPr>
        <w:t xml:space="preserve">W przypadku nie dokonania wyboru, Wykonawca otrzyma „0” punktów w kryterium </w:t>
      </w:r>
      <w:r>
        <w:rPr>
          <w:rFonts w:asciiTheme="minorHAnsi" w:hAnsiTheme="minorHAnsi" w:cstheme="minorHAnsi"/>
          <w:b/>
          <w:sz w:val="22"/>
          <w:szCs w:val="22"/>
        </w:rPr>
        <w:t>„</w:t>
      </w:r>
      <w:r w:rsidR="001E6713">
        <w:rPr>
          <w:rFonts w:asciiTheme="minorHAnsi" w:hAnsiTheme="minorHAnsi" w:cstheme="minorHAnsi"/>
          <w:b/>
          <w:sz w:val="22"/>
          <w:szCs w:val="22"/>
        </w:rPr>
        <w:t>termin płatności</w:t>
      </w:r>
      <w:r>
        <w:rPr>
          <w:rFonts w:asciiTheme="minorHAnsi" w:hAnsiTheme="minorHAnsi" w:cstheme="minorHAnsi"/>
          <w:b/>
          <w:sz w:val="22"/>
          <w:szCs w:val="22"/>
        </w:rPr>
        <w:t>” (K</w:t>
      </w:r>
      <w:r w:rsidR="001E6713">
        <w:rPr>
          <w:rFonts w:asciiTheme="minorHAnsi" w:hAnsiTheme="minorHAnsi" w:cstheme="minorHAnsi"/>
          <w:b/>
          <w:sz w:val="22"/>
          <w:szCs w:val="22"/>
          <w:vertAlign w:val="subscript"/>
        </w:rPr>
        <w:t>t</w:t>
      </w:r>
      <w:r w:rsidRPr="00A547A8">
        <w:rPr>
          <w:rFonts w:asciiTheme="minorHAnsi" w:hAnsiTheme="minorHAnsi" w:cstheme="minorHAnsi"/>
          <w:b/>
          <w:sz w:val="22"/>
          <w:szCs w:val="22"/>
        </w:rPr>
        <w:t>)</w:t>
      </w:r>
      <w:r>
        <w:rPr>
          <w:rFonts w:asciiTheme="minorHAnsi" w:hAnsiTheme="minorHAnsi" w:cstheme="minorHAnsi"/>
          <w:b/>
          <w:sz w:val="22"/>
          <w:szCs w:val="22"/>
        </w:rPr>
        <w:t>.</w:t>
      </w:r>
    </w:p>
    <w:p w14:paraId="320DF1A5" w14:textId="77777777" w:rsidR="00805A7B" w:rsidRPr="005D798E" w:rsidRDefault="00805A7B" w:rsidP="001E6713">
      <w:pPr>
        <w:widowControl/>
        <w:tabs>
          <w:tab w:val="left" w:pos="142"/>
          <w:tab w:val="left" w:pos="284"/>
          <w:tab w:val="left" w:pos="567"/>
          <w:tab w:val="left" w:pos="709"/>
          <w:tab w:val="left" w:pos="1418"/>
          <w:tab w:val="left" w:pos="8505"/>
        </w:tabs>
        <w:autoSpaceDE/>
        <w:autoSpaceDN/>
        <w:rPr>
          <w:rFonts w:eastAsia="Times New Roman"/>
          <w:b/>
          <w:bCs/>
          <w:i/>
          <w:iCs/>
          <w:lang w:eastAsia="pl-PL"/>
        </w:rPr>
      </w:pPr>
    </w:p>
    <w:p w14:paraId="2B6BA64D" w14:textId="1027DE6C" w:rsidR="00673FFF" w:rsidRPr="00A547A8" w:rsidRDefault="00C619E3" w:rsidP="00FE655A">
      <w:pPr>
        <w:tabs>
          <w:tab w:val="left" w:pos="1820"/>
        </w:tabs>
        <w:spacing w:line="276" w:lineRule="auto"/>
        <w:ind w:left="993" w:right="281"/>
        <w:jc w:val="both"/>
        <w:rPr>
          <w:rFonts w:asciiTheme="minorHAnsi" w:hAnsiTheme="minorHAnsi" w:cstheme="minorHAnsi"/>
        </w:rPr>
      </w:pPr>
      <w:r w:rsidRPr="00A547A8">
        <w:rPr>
          <w:rFonts w:asciiTheme="minorHAnsi" w:hAnsiTheme="minorHAnsi" w:cstheme="minorHAnsi"/>
        </w:rPr>
        <w:t>Ocena punktowa będzie wyrażona liczbą zaokrągloną do dwóch miejsc po przecinku.</w:t>
      </w:r>
    </w:p>
    <w:p w14:paraId="5BD7ABF7" w14:textId="32D644CA" w:rsidR="00673FFF" w:rsidRPr="00F6229C" w:rsidRDefault="00C619E3" w:rsidP="009000C6">
      <w:pPr>
        <w:pStyle w:val="Tekstpodstawowy"/>
        <w:spacing w:before="61"/>
        <w:ind w:left="956" w:right="281"/>
        <w:jc w:val="both"/>
        <w:rPr>
          <w:rFonts w:asciiTheme="minorHAnsi" w:hAnsiTheme="minorHAnsi" w:cstheme="minorHAnsi"/>
          <w:b/>
          <w:bCs/>
          <w:sz w:val="22"/>
          <w:szCs w:val="22"/>
        </w:rPr>
      </w:pPr>
      <w:r w:rsidRPr="00F6229C">
        <w:rPr>
          <w:rFonts w:asciiTheme="minorHAnsi" w:hAnsiTheme="minorHAnsi" w:cstheme="minorHAnsi"/>
          <w:b/>
          <w:bCs/>
          <w:sz w:val="22"/>
          <w:szCs w:val="22"/>
        </w:rPr>
        <w:t>Za ofertę najkorzystniejszą uznana zostanie oferta, która uzyska największą ilość punktów w</w:t>
      </w:r>
      <w:r w:rsidR="00CA4322" w:rsidRPr="00F6229C">
        <w:rPr>
          <w:rFonts w:asciiTheme="minorHAnsi" w:hAnsiTheme="minorHAnsi" w:cstheme="minorHAnsi"/>
          <w:b/>
          <w:bCs/>
          <w:sz w:val="22"/>
          <w:szCs w:val="22"/>
        </w:rPr>
        <w:t> </w:t>
      </w:r>
      <w:r w:rsidRPr="00F6229C">
        <w:rPr>
          <w:rFonts w:asciiTheme="minorHAnsi" w:hAnsiTheme="minorHAnsi" w:cstheme="minorHAnsi"/>
          <w:b/>
          <w:bCs/>
          <w:sz w:val="22"/>
          <w:szCs w:val="22"/>
        </w:rPr>
        <w:t>wyniku następującego działania:</w:t>
      </w:r>
    </w:p>
    <w:p w14:paraId="37688A07" w14:textId="3C696CAD" w:rsidR="00CA4322" w:rsidRPr="005E5708" w:rsidRDefault="00CA4322" w:rsidP="009000C6">
      <w:pPr>
        <w:pStyle w:val="Tekstpodstawowy"/>
        <w:spacing w:before="59"/>
        <w:ind w:left="823" w:right="124"/>
        <w:jc w:val="center"/>
        <w:rPr>
          <w:rFonts w:asciiTheme="minorHAnsi" w:hAnsiTheme="minorHAnsi" w:cstheme="minorHAnsi"/>
          <w:b/>
          <w:bCs/>
          <w:sz w:val="22"/>
          <w:szCs w:val="22"/>
          <w:vertAlign w:val="subscript"/>
        </w:rPr>
      </w:pPr>
      <w:r w:rsidRPr="005E5708">
        <w:rPr>
          <w:rFonts w:asciiTheme="minorHAnsi" w:hAnsiTheme="minorHAnsi" w:cstheme="minorHAnsi"/>
          <w:b/>
          <w:bCs/>
          <w:sz w:val="22"/>
          <w:szCs w:val="22"/>
        </w:rPr>
        <w:t>K = K</w:t>
      </w:r>
      <w:r w:rsidRPr="005E5708">
        <w:rPr>
          <w:rFonts w:asciiTheme="minorHAnsi" w:hAnsiTheme="minorHAnsi" w:cstheme="minorHAnsi"/>
          <w:b/>
          <w:bCs/>
          <w:sz w:val="22"/>
          <w:szCs w:val="22"/>
          <w:vertAlign w:val="subscript"/>
        </w:rPr>
        <w:t>c</w:t>
      </w:r>
      <w:r w:rsidRPr="005E5708">
        <w:rPr>
          <w:rFonts w:asciiTheme="minorHAnsi" w:hAnsiTheme="minorHAnsi" w:cstheme="minorHAnsi"/>
          <w:b/>
          <w:bCs/>
          <w:sz w:val="22"/>
          <w:szCs w:val="22"/>
        </w:rPr>
        <w:t xml:space="preserve"> + K</w:t>
      </w:r>
      <w:r w:rsidR="005E5708">
        <w:rPr>
          <w:rFonts w:asciiTheme="minorHAnsi" w:hAnsiTheme="minorHAnsi" w:cstheme="minorHAnsi"/>
          <w:b/>
          <w:bCs/>
          <w:sz w:val="22"/>
          <w:szCs w:val="22"/>
          <w:vertAlign w:val="subscript"/>
        </w:rPr>
        <w:t>śp</w:t>
      </w:r>
      <w:r w:rsidR="001662C2" w:rsidRPr="005E5708">
        <w:rPr>
          <w:rFonts w:asciiTheme="minorHAnsi" w:hAnsiTheme="minorHAnsi" w:cstheme="minorHAnsi"/>
          <w:b/>
          <w:bCs/>
          <w:sz w:val="22"/>
          <w:szCs w:val="22"/>
        </w:rPr>
        <w:t>+ K</w:t>
      </w:r>
      <w:r w:rsidR="001662C2">
        <w:rPr>
          <w:rFonts w:asciiTheme="minorHAnsi" w:hAnsiTheme="minorHAnsi" w:cstheme="minorHAnsi"/>
          <w:b/>
          <w:bCs/>
          <w:sz w:val="22"/>
          <w:szCs w:val="22"/>
          <w:vertAlign w:val="subscript"/>
        </w:rPr>
        <w:t>t</w:t>
      </w:r>
    </w:p>
    <w:p w14:paraId="717DC4EB" w14:textId="6127F2BD" w:rsidR="00673FFF" w:rsidRPr="00A547A8" w:rsidRDefault="00C619E3" w:rsidP="00E97C55">
      <w:pPr>
        <w:pStyle w:val="Tekstpodstawowy"/>
        <w:spacing w:before="60"/>
        <w:ind w:left="956"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CA4322">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00F86A9B" w14:textId="77777777" w:rsidR="00673FFF" w:rsidRPr="00A547A8" w:rsidRDefault="00C619E3" w:rsidP="009000C6">
      <w:pPr>
        <w:pStyle w:val="Tekstpodstawowy"/>
        <w:ind w:left="955"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1B2125C9" w14:textId="2F6A0471" w:rsidR="009000C6" w:rsidRDefault="00C619E3" w:rsidP="00F56565">
      <w:pPr>
        <w:pStyle w:val="Akapitzlist"/>
        <w:numPr>
          <w:ilvl w:val="1"/>
          <w:numId w:val="24"/>
        </w:numPr>
        <w:tabs>
          <w:tab w:val="left" w:pos="956"/>
        </w:tabs>
        <w:spacing w:before="1"/>
        <w:ind w:hanging="361"/>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6294F6B2" w14:textId="77777777" w:rsidR="00956DAB" w:rsidRPr="005069AD" w:rsidRDefault="00956DAB" w:rsidP="00956DAB">
      <w:pPr>
        <w:pStyle w:val="Akapitzlist"/>
        <w:tabs>
          <w:tab w:val="left" w:pos="956"/>
        </w:tabs>
        <w:spacing w:before="1"/>
        <w:ind w:firstLine="0"/>
        <w:rPr>
          <w:rFonts w:asciiTheme="minorHAnsi" w:hAnsiTheme="minorHAnsi" w:cstheme="minorHAnsi"/>
        </w:rPr>
      </w:pPr>
    </w:p>
    <w:p w14:paraId="6C48FAA8" w14:textId="4375F5AB" w:rsidR="00CA4322" w:rsidRPr="005069AD" w:rsidRDefault="00C619E3" w:rsidP="00F56565">
      <w:pPr>
        <w:pStyle w:val="Nagwek3"/>
        <w:numPr>
          <w:ilvl w:val="0"/>
          <w:numId w:val="24"/>
        </w:numPr>
        <w:tabs>
          <w:tab w:val="left" w:pos="1162"/>
          <w:tab w:val="left" w:pos="1163"/>
        </w:tabs>
        <w:spacing w:before="120"/>
        <w:ind w:left="1156" w:right="249" w:hanging="872"/>
        <w:jc w:val="both"/>
        <w:rPr>
          <w:rFonts w:asciiTheme="minorHAnsi" w:hAnsiTheme="minorHAnsi" w:cstheme="minorHAnsi"/>
        </w:rPr>
      </w:pPr>
      <w:bookmarkStart w:id="24" w:name="_Toc74297509"/>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4"/>
    </w:p>
    <w:p w14:paraId="429A8546" w14:textId="2D807CD5" w:rsidR="00673FFF" w:rsidRPr="005069AD" w:rsidRDefault="00C619E3" w:rsidP="005069AD">
      <w:pPr>
        <w:pStyle w:val="Tekstpodstawowy"/>
        <w:spacing w:before="121"/>
        <w:ind w:left="595" w:right="281"/>
        <w:jc w:val="both"/>
        <w:rPr>
          <w:rFonts w:asciiTheme="minorHAnsi" w:hAnsiTheme="minorHAnsi" w:cstheme="minorHAnsi"/>
          <w:b/>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zostały w</w:t>
      </w:r>
      <w:r w:rsidR="00FF3ECB">
        <w:rPr>
          <w:rFonts w:asciiTheme="minorHAnsi" w:hAnsiTheme="minorHAnsi" w:cstheme="minorHAnsi"/>
          <w:color w:val="000000" w:themeColor="text1"/>
          <w:sz w:val="22"/>
          <w:szCs w:val="22"/>
        </w:rPr>
        <w:t> </w:t>
      </w:r>
      <w:r w:rsidRPr="00A547A8">
        <w:rPr>
          <w:rFonts w:asciiTheme="minorHAnsi" w:hAnsiTheme="minorHAnsi" w:cstheme="minorHAnsi"/>
          <w:b/>
          <w:color w:val="000000" w:themeColor="text1"/>
          <w:sz w:val="22"/>
          <w:szCs w:val="22"/>
        </w:rPr>
        <w:t>Załączniku nr</w:t>
      </w:r>
      <w:r w:rsidR="0012712A" w:rsidRPr="00A547A8">
        <w:rPr>
          <w:rFonts w:asciiTheme="minorHAnsi" w:hAnsiTheme="minorHAnsi" w:cstheme="minorHAnsi"/>
          <w:b/>
          <w:color w:val="000000" w:themeColor="text1"/>
          <w:sz w:val="22"/>
          <w:szCs w:val="22"/>
        </w:rPr>
        <w:t xml:space="preserve"> </w:t>
      </w:r>
      <w:r w:rsidR="003E40A3">
        <w:rPr>
          <w:rFonts w:asciiTheme="minorHAnsi" w:hAnsiTheme="minorHAnsi" w:cstheme="minorHAnsi"/>
          <w:b/>
          <w:color w:val="000000" w:themeColor="text1"/>
          <w:sz w:val="22"/>
          <w:szCs w:val="22"/>
        </w:rPr>
        <w:t>8</w:t>
      </w:r>
      <w:r w:rsidR="00647F01" w:rsidRPr="00A547A8">
        <w:rPr>
          <w:rFonts w:asciiTheme="minorHAnsi" w:hAnsiTheme="minorHAnsi" w:cstheme="minorHAnsi"/>
          <w:b/>
          <w:sz w:val="22"/>
          <w:szCs w:val="22"/>
        </w:rPr>
        <w:t xml:space="preserve"> </w:t>
      </w:r>
      <w:r w:rsidRPr="00A547A8">
        <w:rPr>
          <w:rFonts w:asciiTheme="minorHAnsi" w:hAnsiTheme="minorHAnsi" w:cstheme="minorHAnsi"/>
          <w:sz w:val="22"/>
          <w:szCs w:val="22"/>
        </w:rPr>
        <w:t>do SWZ.</w:t>
      </w:r>
    </w:p>
    <w:p w14:paraId="73688B07" w14:textId="77777777" w:rsidR="00B466EF" w:rsidRDefault="006375CF" w:rsidP="00F56565">
      <w:pPr>
        <w:pStyle w:val="Nagwek3"/>
        <w:numPr>
          <w:ilvl w:val="0"/>
          <w:numId w:val="24"/>
        </w:numPr>
        <w:tabs>
          <w:tab w:val="left" w:pos="1162"/>
          <w:tab w:val="left" w:pos="1163"/>
        </w:tabs>
        <w:spacing w:before="120"/>
        <w:ind w:left="1163" w:right="249" w:hanging="879"/>
        <w:jc w:val="both"/>
        <w:rPr>
          <w:rFonts w:asciiTheme="minorHAnsi" w:hAnsiTheme="minorHAnsi" w:cstheme="minorHAnsi"/>
        </w:rPr>
      </w:pPr>
      <w:bookmarkStart w:id="25" w:name="_Toc74297510"/>
      <w:r w:rsidRPr="00B466EF">
        <w:rPr>
          <w:rFonts w:asciiTheme="minorHAnsi" w:hAnsiTheme="minorHAnsi" w:cstheme="minorHAnsi"/>
        </w:rPr>
        <w:t>INFORMACJE O FORMALNOŚCIACH, JAKIE MUSZĄ ZOSTAĆ DOPEŁNIONE PO WYBORZE OFERTY W CELU ZAWARCIA UMOWY W SPRAWIE ZAMÓWIENIA PUBLICZNEGO</w:t>
      </w:r>
      <w:bookmarkEnd w:id="25"/>
    </w:p>
    <w:p w14:paraId="03DF922A" w14:textId="23FC1C6B" w:rsidR="00673FFF" w:rsidRPr="00777631" w:rsidRDefault="006375CF" w:rsidP="00F56565">
      <w:pPr>
        <w:pStyle w:val="Akapitzlist"/>
        <w:numPr>
          <w:ilvl w:val="1"/>
          <w:numId w:val="24"/>
        </w:numPr>
        <w:tabs>
          <w:tab w:val="left" w:pos="956"/>
        </w:tabs>
        <w:spacing w:before="122"/>
        <w:ind w:left="955" w:right="248"/>
        <w:rPr>
          <w:rFonts w:asciiTheme="minorHAnsi" w:hAnsiTheme="minorHAnsi" w:cstheme="minorHAnsi"/>
          <w:color w:val="000000" w:themeColor="text1"/>
        </w:rPr>
      </w:pPr>
      <w:r>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w:t>
      </w:r>
      <w:r w:rsidR="00C619E3" w:rsidRPr="00777631">
        <w:rPr>
          <w:rFonts w:asciiTheme="minorHAnsi" w:hAnsiTheme="minorHAnsi" w:cstheme="minorHAnsi"/>
          <w:color w:val="000000" w:themeColor="text1"/>
        </w:rPr>
        <w:t xml:space="preserve">stanowią </w:t>
      </w:r>
      <w:r w:rsidR="00C619E3" w:rsidRPr="00777631">
        <w:rPr>
          <w:rFonts w:asciiTheme="minorHAnsi" w:hAnsiTheme="minorHAnsi" w:cstheme="minorHAnsi"/>
          <w:b/>
          <w:color w:val="000000" w:themeColor="text1"/>
        </w:rPr>
        <w:t xml:space="preserve">Załącznik nr </w:t>
      </w:r>
      <w:r w:rsidR="00A4689E" w:rsidRPr="00777631">
        <w:rPr>
          <w:rFonts w:asciiTheme="minorHAnsi" w:hAnsiTheme="minorHAnsi" w:cstheme="minorHAnsi"/>
          <w:b/>
          <w:color w:val="000000" w:themeColor="text1"/>
        </w:rPr>
        <w:t>8</w:t>
      </w:r>
      <w:r w:rsidR="00C619E3" w:rsidRPr="00777631">
        <w:rPr>
          <w:rFonts w:asciiTheme="minorHAnsi" w:hAnsiTheme="minorHAnsi" w:cstheme="minorHAnsi"/>
          <w:b/>
          <w:color w:val="000000" w:themeColor="text1"/>
        </w:rPr>
        <w:t xml:space="preserve"> </w:t>
      </w:r>
      <w:r w:rsidR="00C619E3" w:rsidRPr="00777631">
        <w:rPr>
          <w:rFonts w:asciiTheme="minorHAnsi" w:hAnsiTheme="minorHAnsi" w:cstheme="minorHAnsi"/>
          <w:color w:val="000000" w:themeColor="text1"/>
        </w:rPr>
        <w:t xml:space="preserve">do SWZ. Umowa </w:t>
      </w:r>
      <w:r w:rsidR="00C619E3" w:rsidRPr="00777631">
        <w:rPr>
          <w:rFonts w:asciiTheme="minorHAnsi" w:hAnsiTheme="minorHAnsi" w:cstheme="minorHAnsi"/>
          <w:color w:val="000000" w:themeColor="text1"/>
        </w:rPr>
        <w:lastRenderedPageBreak/>
        <w:t>zostanie uzupełniona o zapisy wynikające ze złożonej</w:t>
      </w:r>
      <w:r w:rsidR="00C619E3" w:rsidRPr="00777631">
        <w:rPr>
          <w:rFonts w:asciiTheme="minorHAnsi" w:hAnsiTheme="minorHAnsi" w:cstheme="minorHAnsi"/>
          <w:color w:val="000000" w:themeColor="text1"/>
          <w:spacing w:val="-6"/>
        </w:rPr>
        <w:t xml:space="preserve"> </w:t>
      </w:r>
      <w:r w:rsidR="00C619E3" w:rsidRPr="00777631">
        <w:rPr>
          <w:rFonts w:asciiTheme="minorHAnsi" w:hAnsiTheme="minorHAnsi" w:cstheme="minorHAnsi"/>
          <w:color w:val="000000" w:themeColor="text1"/>
        </w:rPr>
        <w:t>oferty.</w:t>
      </w:r>
    </w:p>
    <w:p w14:paraId="32F70F41" w14:textId="77777777" w:rsidR="00673FFF" w:rsidRPr="00777631" w:rsidRDefault="00C619E3" w:rsidP="00F56565">
      <w:pPr>
        <w:pStyle w:val="Akapitzlist"/>
        <w:numPr>
          <w:ilvl w:val="1"/>
          <w:numId w:val="24"/>
        </w:numPr>
        <w:tabs>
          <w:tab w:val="left" w:pos="956"/>
        </w:tabs>
        <w:spacing w:before="60"/>
        <w:ind w:right="245"/>
        <w:rPr>
          <w:rFonts w:asciiTheme="minorHAnsi" w:hAnsiTheme="minorHAnsi" w:cstheme="minorHAnsi"/>
          <w:color w:val="000000" w:themeColor="text1"/>
        </w:rPr>
      </w:pPr>
      <w:r w:rsidRPr="00777631">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777631">
        <w:rPr>
          <w:rFonts w:asciiTheme="minorHAnsi" w:hAnsiTheme="minorHAnsi" w:cstheme="minorHAnsi"/>
          <w:color w:val="000000" w:themeColor="text1"/>
          <w:spacing w:val="-2"/>
        </w:rPr>
        <w:t xml:space="preserve"> </w:t>
      </w:r>
      <w:r w:rsidRPr="00777631">
        <w:rPr>
          <w:rFonts w:asciiTheme="minorHAnsi" w:hAnsiTheme="minorHAnsi" w:cstheme="minorHAnsi"/>
          <w:color w:val="000000" w:themeColor="text1"/>
        </w:rPr>
        <w:t>podmiotów.</w:t>
      </w:r>
    </w:p>
    <w:p w14:paraId="656F30F8" w14:textId="305F46AD" w:rsidR="00673FFF" w:rsidRPr="00777631" w:rsidRDefault="00D013E2" w:rsidP="00F56565">
      <w:pPr>
        <w:pStyle w:val="Akapitzlist"/>
        <w:numPr>
          <w:ilvl w:val="1"/>
          <w:numId w:val="24"/>
        </w:numPr>
        <w:tabs>
          <w:tab w:val="left" w:pos="956"/>
        </w:tabs>
        <w:spacing w:before="60"/>
        <w:ind w:right="253"/>
        <w:rPr>
          <w:rFonts w:asciiTheme="minorHAnsi" w:hAnsiTheme="minorHAnsi" w:cstheme="minorHAnsi"/>
          <w:color w:val="000000" w:themeColor="text1"/>
        </w:rPr>
      </w:pPr>
      <w:r w:rsidRPr="00777631">
        <w:rPr>
          <w:rFonts w:asciiTheme="minorHAnsi" w:hAnsiTheme="minorHAnsi" w:cstheme="minorHAnsi"/>
          <w:color w:val="000000" w:themeColor="text1"/>
        </w:rPr>
        <w:t>Podpisanie umowy</w:t>
      </w:r>
      <w:r w:rsidR="00C619E3" w:rsidRPr="00777631">
        <w:rPr>
          <w:rFonts w:asciiTheme="minorHAnsi" w:hAnsiTheme="minorHAnsi" w:cstheme="minorHAnsi"/>
          <w:color w:val="000000" w:themeColor="text1"/>
        </w:rPr>
        <w:t xml:space="preserve"> nastąpi</w:t>
      </w:r>
      <w:r w:rsidRPr="00777631">
        <w:rPr>
          <w:rFonts w:asciiTheme="minorHAnsi" w:hAnsiTheme="minorHAnsi" w:cstheme="minorHAnsi"/>
          <w:color w:val="000000" w:themeColor="text1"/>
        </w:rPr>
        <w:t>:</w:t>
      </w:r>
      <w:r w:rsidR="00C619E3" w:rsidRPr="00777631">
        <w:rPr>
          <w:rFonts w:asciiTheme="minorHAnsi" w:hAnsiTheme="minorHAnsi" w:cstheme="minorHAnsi"/>
          <w:color w:val="000000" w:themeColor="text1"/>
        </w:rPr>
        <w:t xml:space="preserve"> </w:t>
      </w:r>
      <w:r w:rsidRPr="00777631">
        <w:rPr>
          <w:rFonts w:asciiTheme="minorHAnsi" w:hAnsiTheme="minorHAnsi" w:cstheme="minorHAnsi"/>
          <w:color w:val="000000" w:themeColor="text1"/>
        </w:rPr>
        <w:t>w</w:t>
      </w:r>
      <w:r w:rsidR="00C619E3" w:rsidRPr="00777631">
        <w:rPr>
          <w:rFonts w:asciiTheme="minorHAnsi" w:hAnsiTheme="minorHAnsi" w:cstheme="minorHAnsi"/>
          <w:color w:val="000000" w:themeColor="text1"/>
        </w:rPr>
        <w:t xml:space="preserve"> siedzibie</w:t>
      </w:r>
      <w:r w:rsidR="00647F01" w:rsidRPr="00777631">
        <w:rPr>
          <w:rFonts w:asciiTheme="minorHAnsi" w:hAnsiTheme="minorHAnsi" w:cstheme="minorHAnsi"/>
          <w:color w:val="000000" w:themeColor="text1"/>
        </w:rPr>
        <w:t xml:space="preserve"> Zamawiającego: Urząd Gminy i Miasta Lwówek Śląski, </w:t>
      </w:r>
      <w:r w:rsidR="00C619E3" w:rsidRPr="00777631">
        <w:rPr>
          <w:rFonts w:asciiTheme="minorHAnsi" w:hAnsiTheme="minorHAnsi" w:cstheme="minorHAnsi"/>
          <w:color w:val="000000" w:themeColor="text1"/>
        </w:rPr>
        <w:t>5</w:t>
      </w:r>
      <w:r w:rsidR="00647F01" w:rsidRPr="00777631">
        <w:rPr>
          <w:rFonts w:asciiTheme="minorHAnsi" w:hAnsiTheme="minorHAnsi" w:cstheme="minorHAnsi"/>
          <w:color w:val="000000" w:themeColor="text1"/>
        </w:rPr>
        <w:t>9-</w:t>
      </w:r>
      <w:r w:rsidRPr="00777631">
        <w:rPr>
          <w:rFonts w:asciiTheme="minorHAnsi" w:hAnsiTheme="minorHAnsi" w:cstheme="minorHAnsi"/>
          <w:color w:val="000000" w:themeColor="text1"/>
        </w:rPr>
        <w:t> </w:t>
      </w:r>
      <w:r w:rsidR="00647F01" w:rsidRPr="00777631">
        <w:rPr>
          <w:rFonts w:asciiTheme="minorHAnsi" w:hAnsiTheme="minorHAnsi" w:cstheme="minorHAnsi"/>
          <w:color w:val="000000" w:themeColor="text1"/>
        </w:rPr>
        <w:t>6</w:t>
      </w:r>
      <w:r w:rsidRPr="00777631">
        <w:rPr>
          <w:rFonts w:asciiTheme="minorHAnsi" w:hAnsiTheme="minorHAnsi" w:cstheme="minorHAnsi"/>
          <w:color w:val="000000" w:themeColor="text1"/>
        </w:rPr>
        <w:t xml:space="preserve">00 </w:t>
      </w:r>
      <w:r w:rsidR="00647F01" w:rsidRPr="00777631">
        <w:rPr>
          <w:rFonts w:asciiTheme="minorHAnsi" w:hAnsiTheme="minorHAnsi" w:cstheme="minorHAnsi"/>
          <w:color w:val="000000" w:themeColor="text1"/>
        </w:rPr>
        <w:t>Lwówek Śląski</w:t>
      </w:r>
      <w:r w:rsidR="00C619E3" w:rsidRPr="00777631">
        <w:rPr>
          <w:rFonts w:asciiTheme="minorHAnsi" w:hAnsiTheme="minorHAnsi" w:cstheme="minorHAnsi"/>
          <w:color w:val="000000" w:themeColor="text1"/>
        </w:rPr>
        <w:t>,</w:t>
      </w:r>
      <w:r w:rsidR="00647F01" w:rsidRPr="00777631">
        <w:rPr>
          <w:rFonts w:asciiTheme="minorHAnsi" w:hAnsiTheme="minorHAnsi" w:cstheme="minorHAnsi"/>
          <w:color w:val="000000" w:themeColor="text1"/>
        </w:rPr>
        <w:t xml:space="preserve"> Al. Wojska Polskiego 25A,</w:t>
      </w:r>
      <w:r w:rsidR="00EB7D4A" w:rsidRPr="00777631">
        <w:rPr>
          <w:rFonts w:asciiTheme="minorHAnsi" w:hAnsiTheme="minorHAnsi" w:cstheme="minorHAnsi"/>
          <w:color w:val="000000" w:themeColor="text1"/>
        </w:rPr>
        <w:t xml:space="preserve"> lub w postaci elektronicznej opatrzonej kwalifikowanym podpisem elektronicznym, </w:t>
      </w:r>
      <w:r w:rsidR="00C619E3" w:rsidRPr="00777631">
        <w:rPr>
          <w:rFonts w:asciiTheme="minorHAnsi" w:hAnsiTheme="minorHAnsi" w:cstheme="minorHAnsi"/>
          <w:color w:val="000000" w:themeColor="text1"/>
        </w:rPr>
        <w:t>w terminie wyznaczonym przez</w:t>
      </w:r>
      <w:r w:rsidR="00C619E3" w:rsidRPr="00777631">
        <w:rPr>
          <w:rFonts w:asciiTheme="minorHAnsi" w:hAnsiTheme="minorHAnsi" w:cstheme="minorHAnsi"/>
          <w:color w:val="000000" w:themeColor="text1"/>
          <w:spacing w:val="-4"/>
        </w:rPr>
        <w:t xml:space="preserve"> </w:t>
      </w:r>
      <w:r w:rsidR="00C619E3" w:rsidRPr="00777631">
        <w:rPr>
          <w:rFonts w:asciiTheme="minorHAnsi" w:hAnsiTheme="minorHAnsi" w:cstheme="minorHAnsi"/>
          <w:color w:val="000000" w:themeColor="text1"/>
        </w:rPr>
        <w:t>Zamawiającego</w:t>
      </w:r>
      <w:r w:rsidR="00EB7D4A" w:rsidRPr="00777631">
        <w:rPr>
          <w:rFonts w:asciiTheme="minorHAnsi" w:hAnsiTheme="minorHAnsi" w:cstheme="minorHAnsi"/>
          <w:color w:val="000000" w:themeColor="text1"/>
        </w:rPr>
        <w:t>.</w:t>
      </w:r>
    </w:p>
    <w:p w14:paraId="0ACAAFDD" w14:textId="77777777" w:rsidR="00673FFF" w:rsidRPr="00A547A8" w:rsidRDefault="00C619E3" w:rsidP="00F56565">
      <w:pPr>
        <w:pStyle w:val="Nagwek3"/>
        <w:numPr>
          <w:ilvl w:val="0"/>
          <w:numId w:val="24"/>
        </w:numPr>
        <w:tabs>
          <w:tab w:val="left" w:pos="1162"/>
          <w:tab w:val="left" w:pos="1163"/>
        </w:tabs>
        <w:spacing w:before="120"/>
        <w:ind w:left="1163" w:hanging="879"/>
        <w:rPr>
          <w:rFonts w:asciiTheme="minorHAnsi" w:hAnsiTheme="minorHAnsi" w:cstheme="minorHAnsi"/>
        </w:rPr>
      </w:pPr>
      <w:bookmarkStart w:id="26" w:name="_Toc74297511"/>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6"/>
    </w:p>
    <w:p w14:paraId="1CC960CB" w14:textId="77777777" w:rsidR="00673FFF" w:rsidRPr="00A547A8" w:rsidRDefault="00C619E3" w:rsidP="00F56565">
      <w:pPr>
        <w:pStyle w:val="Akapitzlist"/>
        <w:numPr>
          <w:ilvl w:val="1"/>
          <w:numId w:val="24"/>
        </w:numPr>
        <w:tabs>
          <w:tab w:val="left" w:pos="956"/>
        </w:tabs>
        <w:spacing w:before="120"/>
        <w:ind w:left="952" w:right="249" w:hanging="357"/>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493055D" w14:textId="77777777" w:rsidR="00673FFF" w:rsidRPr="00A547A8" w:rsidRDefault="00C619E3" w:rsidP="00F56565">
      <w:pPr>
        <w:pStyle w:val="Akapitzlist"/>
        <w:numPr>
          <w:ilvl w:val="1"/>
          <w:numId w:val="24"/>
        </w:numPr>
        <w:tabs>
          <w:tab w:val="left" w:pos="956"/>
        </w:tabs>
        <w:spacing w:before="62"/>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741B4C6" w14:textId="1CF4D47C" w:rsidR="00673FFF" w:rsidRDefault="00C619E3" w:rsidP="00F56565">
      <w:pPr>
        <w:pStyle w:val="Akapitzlist"/>
        <w:numPr>
          <w:ilvl w:val="2"/>
          <w:numId w:val="24"/>
        </w:numPr>
        <w:spacing w:before="60"/>
        <w:ind w:left="1418" w:right="251"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3EC0F0AA" w14:textId="77777777" w:rsidR="00673FFF" w:rsidRPr="00B466EF" w:rsidRDefault="00C619E3" w:rsidP="00F56565">
      <w:pPr>
        <w:pStyle w:val="Akapitzlist"/>
        <w:numPr>
          <w:ilvl w:val="2"/>
          <w:numId w:val="24"/>
        </w:numPr>
        <w:spacing w:before="60"/>
        <w:ind w:left="1418" w:right="251" w:hanging="425"/>
        <w:rPr>
          <w:rFonts w:asciiTheme="minorHAnsi" w:hAnsiTheme="minorHAnsi" w:cstheme="minorHAnsi"/>
        </w:rPr>
      </w:pPr>
      <w:r w:rsidRPr="00B466EF">
        <w:rPr>
          <w:rFonts w:asciiTheme="minorHAnsi" w:hAnsiTheme="minorHAnsi" w:cstheme="minorHAnsi"/>
        </w:rPr>
        <w:t>zaniechanie czynności w postępowaniu o udzielenie zamówienia, do której Zamawiający był obowiązany na podstawie Ustawy.</w:t>
      </w:r>
    </w:p>
    <w:p w14:paraId="0ADD7058" w14:textId="77777777" w:rsidR="00673FFF" w:rsidRPr="00A547A8" w:rsidRDefault="00C619E3" w:rsidP="00F56565">
      <w:pPr>
        <w:pStyle w:val="Akapitzlist"/>
        <w:numPr>
          <w:ilvl w:val="1"/>
          <w:numId w:val="24"/>
        </w:numPr>
        <w:tabs>
          <w:tab w:val="left" w:pos="956"/>
        </w:tabs>
        <w:spacing w:before="59"/>
        <w:ind w:right="251"/>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C2B977D" w14:textId="00587E88" w:rsidR="00673FFF" w:rsidRPr="00A547A8" w:rsidRDefault="00D013E2" w:rsidP="00F56565">
      <w:pPr>
        <w:pStyle w:val="Akapitzlist"/>
        <w:numPr>
          <w:ilvl w:val="1"/>
          <w:numId w:val="24"/>
        </w:numPr>
        <w:tabs>
          <w:tab w:val="left" w:pos="956"/>
        </w:tabs>
        <w:spacing w:before="61"/>
        <w:ind w:right="248"/>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6ECED17A" w14:textId="0312CA05" w:rsidR="00673FFF" w:rsidRPr="00B466EF" w:rsidRDefault="00C619E3" w:rsidP="00F56565">
      <w:pPr>
        <w:pStyle w:val="Akapitzlist"/>
        <w:numPr>
          <w:ilvl w:val="1"/>
          <w:numId w:val="24"/>
        </w:numPr>
        <w:tabs>
          <w:tab w:val="left" w:pos="956"/>
        </w:tabs>
        <w:spacing w:before="61"/>
        <w:ind w:right="251"/>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0F4717C8" w14:textId="77777777" w:rsidR="00673FFF" w:rsidRPr="00A547A8" w:rsidRDefault="00C619E3" w:rsidP="00F56565">
      <w:pPr>
        <w:pStyle w:val="Nagwek3"/>
        <w:numPr>
          <w:ilvl w:val="0"/>
          <w:numId w:val="24"/>
        </w:numPr>
        <w:tabs>
          <w:tab w:val="left" w:pos="1162"/>
          <w:tab w:val="left" w:pos="1163"/>
        </w:tabs>
        <w:spacing w:before="120"/>
        <w:ind w:hanging="998"/>
        <w:rPr>
          <w:rFonts w:asciiTheme="minorHAnsi" w:hAnsiTheme="minorHAnsi" w:cstheme="minorHAnsi"/>
        </w:rPr>
      </w:pPr>
      <w:bookmarkStart w:id="27" w:name="_Toc74297512"/>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7"/>
    </w:p>
    <w:p w14:paraId="3567FAD8" w14:textId="77777777" w:rsidR="00673FFF" w:rsidRPr="00A547A8" w:rsidRDefault="00C619E3" w:rsidP="00F56565">
      <w:pPr>
        <w:pStyle w:val="Akapitzlist"/>
        <w:numPr>
          <w:ilvl w:val="1"/>
          <w:numId w:val="24"/>
        </w:numPr>
        <w:tabs>
          <w:tab w:val="left" w:pos="955"/>
          <w:tab w:val="left" w:pos="956"/>
        </w:tabs>
        <w:spacing w:before="120"/>
        <w:ind w:left="952" w:right="249" w:hanging="357"/>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710F0A3B" w14:textId="77777777" w:rsidR="00673FFF" w:rsidRPr="00A547A8" w:rsidRDefault="00C619E3" w:rsidP="00F56565">
      <w:pPr>
        <w:pStyle w:val="Akapitzlist"/>
        <w:numPr>
          <w:ilvl w:val="1"/>
          <w:numId w:val="24"/>
        </w:numPr>
        <w:tabs>
          <w:tab w:val="left" w:pos="955"/>
          <w:tab w:val="left" w:pos="956"/>
        </w:tabs>
        <w:spacing w:before="59"/>
        <w:ind w:left="955" w:right="250"/>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69086A80" w14:textId="77777777" w:rsidR="00673FFF" w:rsidRPr="00A547A8" w:rsidRDefault="00C619E3" w:rsidP="00F56565">
      <w:pPr>
        <w:pStyle w:val="Akapitzlist"/>
        <w:numPr>
          <w:ilvl w:val="1"/>
          <w:numId w:val="24"/>
        </w:numPr>
        <w:tabs>
          <w:tab w:val="left" w:pos="955"/>
          <w:tab w:val="left" w:pos="956"/>
        </w:tabs>
        <w:spacing w:before="61"/>
        <w:ind w:left="955" w:right="249"/>
        <w:rPr>
          <w:rFonts w:asciiTheme="minorHAnsi" w:hAnsiTheme="minorHAnsi" w:cstheme="minorHAnsi"/>
        </w:rPr>
      </w:pPr>
      <w:r w:rsidRPr="00A547A8">
        <w:rPr>
          <w:rFonts w:asciiTheme="minorHAnsi" w:hAnsiTheme="minorHAnsi" w:cstheme="minorHAnsi"/>
        </w:rPr>
        <w:t>Zamawiający nie przewiduje zwrotu kosztów udziału w niniejszym postępowaniu, 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02EA8E17" w14:textId="77777777" w:rsidR="00673FFF" w:rsidRPr="00A547A8" w:rsidRDefault="00C619E3" w:rsidP="00F56565">
      <w:pPr>
        <w:pStyle w:val="Akapitzlist"/>
        <w:numPr>
          <w:ilvl w:val="1"/>
          <w:numId w:val="24"/>
        </w:numPr>
        <w:tabs>
          <w:tab w:val="left" w:pos="955"/>
          <w:tab w:val="left" w:pos="956"/>
        </w:tabs>
        <w:spacing w:before="59"/>
        <w:ind w:hanging="361"/>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01748669" w14:textId="7879400F" w:rsidR="005A2F32" w:rsidRPr="00B466EF" w:rsidRDefault="00C619E3" w:rsidP="00F56565">
      <w:pPr>
        <w:pStyle w:val="Akapitzlist"/>
        <w:numPr>
          <w:ilvl w:val="1"/>
          <w:numId w:val="24"/>
        </w:numPr>
        <w:tabs>
          <w:tab w:val="left" w:pos="955"/>
          <w:tab w:val="left" w:pos="956"/>
        </w:tabs>
        <w:spacing w:before="58"/>
        <w:ind w:hanging="361"/>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5F72A870" w14:textId="77777777" w:rsidR="00673FFF" w:rsidRPr="00A547A8" w:rsidRDefault="00C619E3" w:rsidP="00F56565">
      <w:pPr>
        <w:pStyle w:val="Nagwek3"/>
        <w:numPr>
          <w:ilvl w:val="0"/>
          <w:numId w:val="24"/>
        </w:numPr>
        <w:tabs>
          <w:tab w:val="left" w:pos="1162"/>
          <w:tab w:val="left" w:pos="1163"/>
        </w:tabs>
        <w:spacing w:before="120"/>
        <w:ind w:left="1163" w:hanging="1021"/>
        <w:rPr>
          <w:rFonts w:asciiTheme="minorHAnsi" w:hAnsiTheme="minorHAnsi" w:cstheme="minorHAnsi"/>
        </w:rPr>
      </w:pPr>
      <w:bookmarkStart w:id="28" w:name="_Toc74297513"/>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8"/>
    </w:p>
    <w:p w14:paraId="4CB4C979" w14:textId="24228AC6" w:rsidR="00673FFF" w:rsidRPr="00A547A8" w:rsidRDefault="00AC2348" w:rsidP="00BA0EFB">
      <w:pPr>
        <w:pStyle w:val="Akapitzlist"/>
        <w:numPr>
          <w:ilvl w:val="1"/>
          <w:numId w:val="24"/>
        </w:numPr>
        <w:tabs>
          <w:tab w:val="left" w:pos="955"/>
        </w:tabs>
        <w:spacing w:before="120"/>
        <w:ind w:left="958" w:hanging="363"/>
        <w:rPr>
          <w:rFonts w:asciiTheme="minorHAnsi" w:hAnsiTheme="minorHAnsi" w:cstheme="minorHAnsi"/>
        </w:rPr>
      </w:pPr>
      <w:r>
        <w:rPr>
          <w:rFonts w:asciiTheme="minorHAnsi" w:hAnsiTheme="minorHAnsi" w:cstheme="minorHAnsi"/>
        </w:rPr>
        <w:t xml:space="preserve">Załącznik nr 1 – </w:t>
      </w:r>
      <w:r w:rsidR="00C619E3" w:rsidRPr="00A547A8">
        <w:rPr>
          <w:rFonts w:asciiTheme="minorHAnsi" w:hAnsiTheme="minorHAnsi" w:cstheme="minorHAnsi"/>
        </w:rPr>
        <w:t>Formularz</w:t>
      </w:r>
      <w:r w:rsidR="00C619E3" w:rsidRPr="00A547A8">
        <w:rPr>
          <w:rFonts w:asciiTheme="minorHAnsi" w:hAnsiTheme="minorHAnsi" w:cstheme="minorHAnsi"/>
          <w:spacing w:val="-13"/>
        </w:rPr>
        <w:t xml:space="preserve"> </w:t>
      </w:r>
      <w:r w:rsidR="00C619E3" w:rsidRPr="00A547A8">
        <w:rPr>
          <w:rFonts w:asciiTheme="minorHAnsi" w:hAnsiTheme="minorHAnsi" w:cstheme="minorHAnsi"/>
        </w:rPr>
        <w:t>oferty</w:t>
      </w:r>
      <w:r w:rsidR="00CD796F">
        <w:rPr>
          <w:rFonts w:asciiTheme="minorHAnsi" w:hAnsiTheme="minorHAnsi" w:cstheme="minorHAnsi"/>
        </w:rPr>
        <w:t xml:space="preserve"> (wraz z załącznikiem nr 1a do oferty)</w:t>
      </w:r>
    </w:p>
    <w:p w14:paraId="4EA1F94D" w14:textId="2E5AE092" w:rsidR="00673FFF" w:rsidRPr="00A547A8" w:rsidRDefault="00AC2348" w:rsidP="00F56565">
      <w:pPr>
        <w:pStyle w:val="Akapitzlist"/>
        <w:numPr>
          <w:ilvl w:val="1"/>
          <w:numId w:val="24"/>
        </w:numPr>
        <w:ind w:left="955" w:right="248"/>
        <w:rPr>
          <w:rFonts w:asciiTheme="minorHAnsi" w:hAnsiTheme="minorHAnsi" w:cstheme="minorHAnsi"/>
        </w:rPr>
      </w:pPr>
      <w:r>
        <w:rPr>
          <w:rFonts w:asciiTheme="minorHAnsi" w:hAnsiTheme="minorHAnsi" w:cstheme="minorHAnsi"/>
        </w:rPr>
        <w:t>Załącznik</w:t>
      </w:r>
      <w:r w:rsidR="00BA0EFB">
        <w:rPr>
          <w:rFonts w:asciiTheme="minorHAnsi" w:hAnsiTheme="minorHAnsi" w:cstheme="minorHAnsi"/>
        </w:rPr>
        <w:t xml:space="preserve"> </w:t>
      </w:r>
      <w:r>
        <w:rPr>
          <w:rFonts w:asciiTheme="minorHAnsi" w:hAnsiTheme="minorHAnsi" w:cstheme="minorHAnsi"/>
        </w:rPr>
        <w:t>nr 2 – Oświadczenie o braku podstaw wykluczenia i spełnianiu warunków udziału</w:t>
      </w:r>
      <w:r w:rsidR="00BA0EFB">
        <w:rPr>
          <w:rFonts w:asciiTheme="minorHAnsi" w:hAnsiTheme="minorHAnsi" w:cstheme="minorHAnsi"/>
        </w:rPr>
        <w:t xml:space="preserve"> </w:t>
      </w:r>
      <w:r w:rsidR="00C619E3" w:rsidRPr="00A547A8">
        <w:rPr>
          <w:rFonts w:asciiTheme="minorHAnsi" w:hAnsiTheme="minorHAnsi" w:cstheme="minorHAnsi"/>
        </w:rPr>
        <w:t>w</w:t>
      </w:r>
      <w:r>
        <w:rPr>
          <w:rFonts w:asciiTheme="minorHAnsi" w:hAnsiTheme="minorHAnsi" w:cstheme="minorHAnsi"/>
        </w:rPr>
        <w:t> </w:t>
      </w:r>
      <w:r w:rsidR="00C619E3" w:rsidRPr="00A547A8">
        <w:rPr>
          <w:rFonts w:asciiTheme="minorHAnsi" w:hAnsiTheme="minorHAnsi" w:cstheme="minorHAnsi"/>
        </w:rPr>
        <w:t>postępowaniu</w:t>
      </w:r>
    </w:p>
    <w:p w14:paraId="36E5F0B7" w14:textId="77777777" w:rsidR="00673FFF" w:rsidRPr="00A547A8" w:rsidRDefault="00C619E3" w:rsidP="00F56565">
      <w:pPr>
        <w:pStyle w:val="Akapitzlist"/>
        <w:numPr>
          <w:ilvl w:val="1"/>
          <w:numId w:val="24"/>
        </w:numPr>
        <w:tabs>
          <w:tab w:val="left" w:pos="955"/>
          <w:tab w:val="left" w:pos="956"/>
        </w:tabs>
        <w:ind w:hanging="361"/>
        <w:rPr>
          <w:rFonts w:asciiTheme="minorHAnsi" w:hAnsiTheme="minorHAnsi" w:cstheme="minorHAnsi"/>
        </w:rPr>
      </w:pPr>
      <w:r w:rsidRPr="00A547A8">
        <w:rPr>
          <w:rFonts w:asciiTheme="minorHAnsi" w:hAnsiTheme="minorHAnsi" w:cstheme="minorHAnsi"/>
        </w:rPr>
        <w:t>Załączniki nr 3 – Oświadczenie wykonawców wspólnie ubiegających się o udzielenie</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2E506BFB" w14:textId="077ECDDD" w:rsidR="00673FFF" w:rsidRPr="00A547A8" w:rsidRDefault="00AC2348" w:rsidP="00F56565">
      <w:pPr>
        <w:pStyle w:val="Akapitzlist"/>
        <w:numPr>
          <w:ilvl w:val="1"/>
          <w:numId w:val="24"/>
        </w:numPr>
        <w:tabs>
          <w:tab w:val="left" w:pos="955"/>
          <w:tab w:val="left" w:pos="956"/>
        </w:tabs>
        <w:ind w:hanging="361"/>
        <w:rPr>
          <w:rFonts w:asciiTheme="minorHAnsi" w:hAnsiTheme="minorHAnsi" w:cstheme="minorHAnsi"/>
        </w:rPr>
      </w:pPr>
      <w:r>
        <w:rPr>
          <w:rFonts w:asciiTheme="minorHAnsi" w:hAnsiTheme="minorHAnsi" w:cstheme="minorHAnsi"/>
        </w:rPr>
        <w:t xml:space="preserve">Załącznik nr 4 – </w:t>
      </w:r>
      <w:r w:rsidR="00C619E3" w:rsidRPr="00A547A8">
        <w:rPr>
          <w:rFonts w:asciiTheme="minorHAnsi" w:hAnsiTheme="minorHAnsi" w:cstheme="minorHAnsi"/>
          <w:color w:val="000000" w:themeColor="text1"/>
        </w:rPr>
        <w:t xml:space="preserve">Zobowiązanie </w:t>
      </w:r>
      <w:r w:rsidR="00FA7983" w:rsidRPr="00A547A8">
        <w:rPr>
          <w:rFonts w:asciiTheme="minorHAnsi" w:hAnsiTheme="minorHAnsi" w:cstheme="minorHAnsi"/>
          <w:color w:val="000000" w:themeColor="text1"/>
        </w:rPr>
        <w:t xml:space="preserve">i oświadczenie </w:t>
      </w:r>
      <w:r w:rsidR="00C619E3" w:rsidRPr="00A547A8">
        <w:rPr>
          <w:rFonts w:asciiTheme="minorHAnsi" w:hAnsiTheme="minorHAnsi" w:cstheme="minorHAnsi"/>
          <w:color w:val="000000" w:themeColor="text1"/>
        </w:rPr>
        <w:t xml:space="preserve">podmiotu </w:t>
      </w:r>
      <w:r w:rsidR="00C619E3" w:rsidRPr="00A547A8">
        <w:rPr>
          <w:rFonts w:asciiTheme="minorHAnsi" w:hAnsiTheme="minorHAnsi" w:cstheme="minorHAnsi"/>
        </w:rPr>
        <w:t>udostępniającego</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zasoby</w:t>
      </w:r>
    </w:p>
    <w:p w14:paraId="30A25F39" w14:textId="00F9EFAE" w:rsidR="00673FFF" w:rsidRPr="00A547A8" w:rsidRDefault="00C619E3" w:rsidP="00F56565">
      <w:pPr>
        <w:pStyle w:val="Akapitzlist"/>
        <w:numPr>
          <w:ilvl w:val="1"/>
          <w:numId w:val="24"/>
        </w:numPr>
        <w:tabs>
          <w:tab w:val="left" w:pos="955"/>
          <w:tab w:val="left" w:pos="956"/>
        </w:tabs>
        <w:ind w:hanging="361"/>
        <w:rPr>
          <w:rFonts w:asciiTheme="minorHAnsi" w:hAnsiTheme="minorHAnsi" w:cstheme="minorHAnsi"/>
        </w:rPr>
      </w:pPr>
      <w:r w:rsidRPr="00A547A8">
        <w:rPr>
          <w:rFonts w:asciiTheme="minorHAnsi" w:hAnsiTheme="minorHAnsi" w:cstheme="minorHAnsi"/>
        </w:rPr>
        <w:t xml:space="preserve">Załącznik nr </w:t>
      </w:r>
      <w:r w:rsidR="00E5392E">
        <w:rPr>
          <w:rFonts w:asciiTheme="minorHAnsi" w:hAnsiTheme="minorHAnsi" w:cstheme="minorHAnsi"/>
        </w:rPr>
        <w:t>5</w:t>
      </w:r>
      <w:r w:rsidRPr="00A547A8">
        <w:rPr>
          <w:rFonts w:asciiTheme="minorHAnsi" w:hAnsiTheme="minorHAnsi" w:cstheme="minorHAnsi"/>
        </w:rPr>
        <w:t xml:space="preserve"> – Oświadczenie o aktualności</w:t>
      </w:r>
      <w:r w:rsidRPr="00A547A8">
        <w:rPr>
          <w:rFonts w:asciiTheme="minorHAnsi" w:hAnsiTheme="minorHAnsi" w:cstheme="minorHAnsi"/>
          <w:spacing w:val="-3"/>
        </w:rPr>
        <w:t xml:space="preserve"> </w:t>
      </w:r>
      <w:r w:rsidRPr="00A547A8">
        <w:rPr>
          <w:rFonts w:asciiTheme="minorHAnsi" w:hAnsiTheme="minorHAnsi" w:cstheme="minorHAnsi"/>
        </w:rPr>
        <w:t>informacji</w:t>
      </w:r>
    </w:p>
    <w:p w14:paraId="602BCCB8" w14:textId="5228DF71" w:rsidR="00E2632C" w:rsidRPr="00A547A8" w:rsidRDefault="00E2632C" w:rsidP="00F56565">
      <w:pPr>
        <w:pStyle w:val="Akapitzlist"/>
        <w:numPr>
          <w:ilvl w:val="1"/>
          <w:numId w:val="24"/>
        </w:numPr>
        <w:tabs>
          <w:tab w:val="left" w:pos="955"/>
          <w:tab w:val="left" w:pos="956"/>
        </w:tabs>
        <w:ind w:right="281"/>
        <w:rPr>
          <w:rFonts w:asciiTheme="minorHAnsi" w:hAnsiTheme="minorHAnsi" w:cstheme="minorHAnsi"/>
        </w:rPr>
      </w:pPr>
      <w:r w:rsidRPr="00A547A8">
        <w:rPr>
          <w:rFonts w:asciiTheme="minorHAnsi" w:hAnsiTheme="minorHAnsi" w:cstheme="minorHAnsi"/>
        </w:rPr>
        <w:t xml:space="preserve">Załącznik nr </w:t>
      </w:r>
      <w:r w:rsidR="00E5392E">
        <w:rPr>
          <w:rFonts w:asciiTheme="minorHAnsi" w:hAnsiTheme="minorHAnsi" w:cstheme="minorHAnsi"/>
        </w:rPr>
        <w:t>6</w:t>
      </w:r>
      <w:r w:rsidRPr="00A547A8">
        <w:rPr>
          <w:rFonts w:asciiTheme="minorHAnsi" w:hAnsiTheme="minorHAnsi" w:cstheme="minorHAnsi"/>
        </w:rPr>
        <w:t xml:space="preserve"> – Oświadczenie o przynależności lub braku pr</w:t>
      </w:r>
      <w:r w:rsidR="00AC2348">
        <w:rPr>
          <w:rFonts w:asciiTheme="minorHAnsi" w:hAnsiTheme="minorHAnsi" w:cstheme="minorHAnsi"/>
        </w:rPr>
        <w:t xml:space="preserve">zynależności do tej samej grupy </w:t>
      </w:r>
      <w:r w:rsidRPr="00A547A8">
        <w:rPr>
          <w:rFonts w:asciiTheme="minorHAnsi" w:hAnsiTheme="minorHAnsi" w:cstheme="minorHAnsi"/>
        </w:rPr>
        <w:t>kapitałowej.</w:t>
      </w:r>
    </w:p>
    <w:p w14:paraId="0B59A5D5" w14:textId="6FEAD14A" w:rsidR="00673FFF" w:rsidRPr="00A547A8" w:rsidRDefault="00C619E3" w:rsidP="00F56565">
      <w:pPr>
        <w:pStyle w:val="Akapitzlist"/>
        <w:numPr>
          <w:ilvl w:val="1"/>
          <w:numId w:val="24"/>
        </w:numPr>
        <w:tabs>
          <w:tab w:val="left" w:pos="955"/>
          <w:tab w:val="left" w:pos="956"/>
        </w:tabs>
        <w:ind w:hanging="361"/>
        <w:rPr>
          <w:rFonts w:asciiTheme="minorHAnsi" w:hAnsiTheme="minorHAnsi" w:cstheme="minorHAnsi"/>
        </w:rPr>
      </w:pPr>
      <w:r w:rsidRPr="00A547A8">
        <w:rPr>
          <w:rFonts w:asciiTheme="minorHAnsi" w:hAnsiTheme="minorHAnsi" w:cstheme="minorHAnsi"/>
        </w:rPr>
        <w:t xml:space="preserve">Załącznik nr </w:t>
      </w:r>
      <w:r w:rsidR="00E5392E">
        <w:rPr>
          <w:rFonts w:asciiTheme="minorHAnsi" w:hAnsiTheme="minorHAnsi" w:cstheme="minorHAnsi"/>
        </w:rPr>
        <w:t>7</w:t>
      </w:r>
      <w:r w:rsidRPr="00A547A8">
        <w:rPr>
          <w:rFonts w:asciiTheme="minorHAnsi" w:hAnsiTheme="minorHAnsi" w:cstheme="minorHAnsi"/>
        </w:rPr>
        <w:t xml:space="preserve"> – Opis przedmiotu</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093BA0F1" w14:textId="6E4717E3" w:rsidR="00673FFF" w:rsidRDefault="00260D05" w:rsidP="00F56565">
      <w:pPr>
        <w:pStyle w:val="Akapitzlist"/>
        <w:numPr>
          <w:ilvl w:val="1"/>
          <w:numId w:val="24"/>
        </w:numPr>
        <w:tabs>
          <w:tab w:val="left" w:pos="955"/>
          <w:tab w:val="left" w:pos="956"/>
        </w:tabs>
        <w:ind w:hanging="361"/>
        <w:rPr>
          <w:rFonts w:asciiTheme="minorHAnsi" w:hAnsiTheme="minorHAnsi" w:cstheme="minorHAnsi"/>
        </w:rPr>
      </w:pPr>
      <w:r w:rsidRPr="00A547A8">
        <w:rPr>
          <w:rFonts w:asciiTheme="minorHAnsi" w:hAnsiTheme="minorHAnsi" w:cstheme="minorHAnsi"/>
        </w:rPr>
        <w:t xml:space="preserve">Załącznik nr </w:t>
      </w:r>
      <w:r w:rsidR="00E5392E">
        <w:rPr>
          <w:rFonts w:asciiTheme="minorHAnsi" w:hAnsiTheme="minorHAnsi" w:cstheme="minorHAnsi"/>
        </w:rPr>
        <w:t>8</w:t>
      </w:r>
      <w:r w:rsidR="00C619E3" w:rsidRPr="00A547A8">
        <w:rPr>
          <w:rFonts w:asciiTheme="minorHAnsi" w:hAnsiTheme="minorHAnsi" w:cstheme="minorHAnsi"/>
        </w:rPr>
        <w:t xml:space="preserve"> – Projektowane postanowienia</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umowy</w:t>
      </w:r>
    </w:p>
    <w:p w14:paraId="26EA4476" w14:textId="36E6F33A" w:rsidR="00FE7A23" w:rsidRPr="00FE7A23" w:rsidRDefault="00FE7A23" w:rsidP="00F56565">
      <w:pPr>
        <w:pStyle w:val="Akapitzlist"/>
        <w:numPr>
          <w:ilvl w:val="0"/>
          <w:numId w:val="24"/>
        </w:numPr>
        <w:tabs>
          <w:tab w:val="left" w:pos="955"/>
          <w:tab w:val="left" w:pos="956"/>
        </w:tabs>
        <w:ind w:right="281"/>
        <w:rPr>
          <w:rFonts w:asciiTheme="minorHAnsi" w:hAnsiTheme="minorHAnsi" w:cstheme="minorHAnsi"/>
        </w:rPr>
        <w:sectPr w:rsidR="00FE7A23" w:rsidRPr="00FE7A23">
          <w:footerReference w:type="default" r:id="rId13"/>
          <w:pgSz w:w="11900" w:h="16840"/>
          <w:pgMar w:top="1380" w:right="1160" w:bottom="1160" w:left="820" w:header="0" w:footer="961" w:gutter="0"/>
          <w:cols w:space="708"/>
        </w:sectPr>
      </w:pPr>
    </w:p>
    <w:p w14:paraId="60E87DE4" w14:textId="68BDE2CB" w:rsidR="00673FFF" w:rsidRPr="002F2BBE" w:rsidRDefault="002F2BBE" w:rsidP="002F2BBE">
      <w:pPr>
        <w:spacing w:before="37"/>
        <w:ind w:left="1708"/>
        <w:jc w:val="right"/>
        <w:rPr>
          <w:b/>
          <w:i/>
          <w:sz w:val="20"/>
        </w:rPr>
      </w:pPr>
      <w:r w:rsidRPr="00A547A8">
        <w:rPr>
          <w:b/>
          <w:i/>
          <w:sz w:val="20"/>
        </w:rPr>
        <w:lastRenderedPageBreak/>
        <w:t>Załącznik nr 1 do SWZ</w:t>
      </w:r>
    </w:p>
    <w:p w14:paraId="5232911C" w14:textId="77777777" w:rsidR="00673FFF" w:rsidRPr="00A547A8" w:rsidRDefault="00C619E3" w:rsidP="002F2BBE">
      <w:pPr>
        <w:pStyle w:val="Nagwek1"/>
        <w:ind w:left="0"/>
        <w:jc w:val="center"/>
      </w:pPr>
      <w:bookmarkStart w:id="29" w:name="_Toc64892121"/>
      <w:bookmarkStart w:id="30" w:name="_Toc74297514"/>
      <w:r w:rsidRPr="00A547A8">
        <w:t>Formularz oferty</w:t>
      </w:r>
      <w:bookmarkEnd w:id="29"/>
      <w:bookmarkEnd w:id="30"/>
    </w:p>
    <w:p w14:paraId="56C827FF" w14:textId="77777777" w:rsidR="00673FFF" w:rsidRPr="00A547A8" w:rsidRDefault="00673FFF">
      <w:pPr>
        <w:pStyle w:val="Tekstpodstawowy"/>
        <w:spacing w:before="10"/>
        <w:rPr>
          <w:b/>
          <w:i/>
          <w:sz w:val="14"/>
        </w:rPr>
      </w:pPr>
    </w:p>
    <w:p w14:paraId="2BF437F4" w14:textId="305099D5" w:rsidR="00CF63EB" w:rsidRPr="00CF63EB" w:rsidRDefault="00C619E3" w:rsidP="00F56565">
      <w:pPr>
        <w:pStyle w:val="Akapitzlist"/>
        <w:numPr>
          <w:ilvl w:val="0"/>
          <w:numId w:val="18"/>
        </w:numPr>
        <w:tabs>
          <w:tab w:val="left" w:pos="880"/>
        </w:tabs>
        <w:spacing w:before="60"/>
        <w:ind w:right="250"/>
        <w:rPr>
          <w:b/>
          <w:sz w:val="20"/>
        </w:rPr>
      </w:pPr>
      <w:r w:rsidRPr="00A547A8">
        <w:rPr>
          <w:sz w:val="20"/>
        </w:rPr>
        <w:t xml:space="preserve">Postępowanie o udzielenie zamówienia publicznego pn.: </w:t>
      </w:r>
      <w:r w:rsidR="00CF63EB" w:rsidRPr="00CF63EB">
        <w:rPr>
          <w:rFonts w:asciiTheme="minorHAnsi" w:hAnsiTheme="minorHAnsi" w:cstheme="minorHAnsi"/>
          <w:b/>
          <w:bCs/>
          <w:sz w:val="20"/>
          <w:szCs w:val="20"/>
        </w:rPr>
        <w:t>„Świadczenie usług pocztowych w obrocie krajowym i zagranicznym”</w:t>
      </w:r>
    </w:p>
    <w:p w14:paraId="154D82D8" w14:textId="77777777" w:rsidR="00673FFF" w:rsidRPr="00A547A8" w:rsidRDefault="00C619E3" w:rsidP="00F56565">
      <w:pPr>
        <w:pStyle w:val="Akapitzlist"/>
        <w:numPr>
          <w:ilvl w:val="0"/>
          <w:numId w:val="18"/>
        </w:numPr>
        <w:tabs>
          <w:tab w:val="left" w:pos="880"/>
        </w:tabs>
        <w:spacing w:before="121"/>
        <w:rPr>
          <w:b/>
          <w:sz w:val="20"/>
        </w:rPr>
      </w:pPr>
      <w:r w:rsidRPr="00A547A8">
        <w:rPr>
          <w:b/>
          <w:sz w:val="20"/>
        </w:rPr>
        <w:t>Zamawiający:</w:t>
      </w:r>
    </w:p>
    <w:p w14:paraId="59A15768" w14:textId="77777777"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14:paraId="1DA320CD" w14:textId="77777777" w:rsidR="0012712A" w:rsidRPr="00A547A8" w:rsidRDefault="0012712A" w:rsidP="00F33905">
      <w:pPr>
        <w:pStyle w:val="Tekstpodstawowy"/>
        <w:spacing w:line="276" w:lineRule="auto"/>
        <w:ind w:left="992" w:right="6401"/>
      </w:pPr>
      <w:r w:rsidRPr="00A547A8">
        <w:t>Al. Wojska Polskiego 25A</w:t>
      </w:r>
    </w:p>
    <w:p w14:paraId="162E2128" w14:textId="77777777"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14:paraId="02BAB65B" w14:textId="77777777" w:rsidR="00673FFF" w:rsidRPr="00A547A8" w:rsidRDefault="00C619E3" w:rsidP="00F56565">
      <w:pPr>
        <w:pStyle w:val="Nagwek5"/>
        <w:numPr>
          <w:ilvl w:val="0"/>
          <w:numId w:val="18"/>
        </w:numPr>
        <w:tabs>
          <w:tab w:val="left" w:pos="955"/>
          <w:tab w:val="left" w:pos="956"/>
        </w:tabs>
        <w:ind w:left="956" w:hanging="360"/>
      </w:pPr>
      <w:r w:rsidRPr="00A547A8">
        <w:t>Oferta złożona</w:t>
      </w:r>
      <w:r w:rsidRPr="00A547A8">
        <w:rPr>
          <w:spacing w:val="-1"/>
        </w:rPr>
        <w:t xml:space="preserve"> </w:t>
      </w:r>
      <w:r w:rsidRPr="00A547A8">
        <w:t>przez:</w:t>
      </w:r>
    </w:p>
    <w:p w14:paraId="4FF264B9"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210EF8BC" w14:textId="77777777" w:rsidR="00673FFF" w:rsidRPr="00A547A8" w:rsidRDefault="00673FFF">
      <w:pPr>
        <w:pStyle w:val="Tekstpodstawowy"/>
        <w:spacing w:before="9"/>
        <w:rPr>
          <w:sz w:val="19"/>
        </w:rPr>
      </w:pPr>
    </w:p>
    <w:p w14:paraId="56690183" w14:textId="77777777" w:rsidR="00673FFF" w:rsidRPr="00A547A8" w:rsidRDefault="00C619E3">
      <w:pPr>
        <w:pStyle w:val="Tekstpodstawowy"/>
        <w:ind w:left="595"/>
      </w:pPr>
      <w:r w:rsidRPr="00A547A8">
        <w:t>……………………………………………………………………………………………………………………………………………………………………………</w:t>
      </w:r>
    </w:p>
    <w:p w14:paraId="156BE7CB" w14:textId="77777777" w:rsidR="00673FFF" w:rsidRPr="00A547A8" w:rsidRDefault="00673FFF">
      <w:pPr>
        <w:pStyle w:val="Tekstpodstawowy"/>
        <w:spacing w:before="9"/>
        <w:rPr>
          <w:sz w:val="19"/>
        </w:rPr>
      </w:pPr>
    </w:p>
    <w:p w14:paraId="67A80B1E" w14:textId="77777777" w:rsidR="00673FFF" w:rsidRPr="00A547A8" w:rsidRDefault="00C619E3">
      <w:pPr>
        <w:pStyle w:val="Tekstpodstawowy"/>
        <w:ind w:left="595"/>
      </w:pPr>
      <w:r w:rsidRPr="00A547A8">
        <w:t>……………………………………………………………………………………………………………………………………………………………………………</w:t>
      </w:r>
    </w:p>
    <w:p w14:paraId="34BF7CD4"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1249F51" w14:textId="77777777" w:rsidR="00673FFF" w:rsidRPr="00A547A8" w:rsidRDefault="00673FFF">
      <w:pPr>
        <w:pStyle w:val="Tekstpodstawowy"/>
        <w:spacing w:before="6"/>
        <w:rPr>
          <w:sz w:val="19"/>
        </w:rPr>
      </w:pPr>
    </w:p>
    <w:p w14:paraId="6500B925"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7CBAEA9" w14:textId="77777777" w:rsidR="00673FFF" w:rsidRPr="00A547A8" w:rsidRDefault="00673FFF">
      <w:pPr>
        <w:pStyle w:val="Tekstpodstawowy"/>
        <w:spacing w:before="8"/>
        <w:rPr>
          <w:sz w:val="19"/>
        </w:rPr>
      </w:pPr>
    </w:p>
    <w:p w14:paraId="0BF86AA8"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542059AA" w14:textId="77777777" w:rsidR="00673FFF" w:rsidRPr="00A547A8" w:rsidRDefault="00673FFF">
      <w:pPr>
        <w:pStyle w:val="Tekstpodstawowy"/>
        <w:spacing w:before="9"/>
        <w:rPr>
          <w:sz w:val="19"/>
        </w:rPr>
      </w:pPr>
    </w:p>
    <w:p w14:paraId="781CB628"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00850FDA" w14:textId="77777777" w:rsidR="00673FFF" w:rsidRPr="00A547A8" w:rsidRDefault="00673FFF">
      <w:pPr>
        <w:pStyle w:val="Tekstpodstawowy"/>
        <w:spacing w:before="6"/>
        <w:rPr>
          <w:sz w:val="19"/>
        </w:rPr>
      </w:pPr>
    </w:p>
    <w:p w14:paraId="0BBDC04B"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0986A32A" w14:textId="77777777" w:rsidR="00673FFF" w:rsidRPr="00A547A8" w:rsidRDefault="00673FFF">
      <w:pPr>
        <w:pStyle w:val="Tekstpodstawowy"/>
        <w:spacing w:before="9"/>
        <w:rPr>
          <w:sz w:val="19"/>
        </w:rPr>
      </w:pPr>
    </w:p>
    <w:p w14:paraId="0D2E3DCB" w14:textId="77777777" w:rsidR="00673FFF" w:rsidRPr="00A547A8" w:rsidRDefault="00C619E3">
      <w:pPr>
        <w:pStyle w:val="Tekstpodstawowy"/>
        <w:ind w:left="595"/>
      </w:pPr>
      <w:r w:rsidRPr="00A547A8">
        <w:t>NIP: …………………………………………………………… REGON: …………………………………………………………………………………………</w:t>
      </w:r>
    </w:p>
    <w:p w14:paraId="42054111" w14:textId="77777777" w:rsidR="00673FFF" w:rsidRPr="00A547A8" w:rsidRDefault="00673FFF">
      <w:pPr>
        <w:pStyle w:val="Tekstpodstawowy"/>
        <w:spacing w:before="7"/>
        <w:rPr>
          <w:sz w:val="29"/>
        </w:rPr>
      </w:pPr>
    </w:p>
    <w:p w14:paraId="5E9E00BA"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E8ED61B" w14:textId="77777777"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78B8B148" w14:textId="77777777" w:rsidR="00673FFF" w:rsidRPr="00A547A8" w:rsidRDefault="00673FFF">
      <w:pPr>
        <w:pStyle w:val="Tekstpodstawowy"/>
        <w:spacing w:before="9"/>
        <w:rPr>
          <w:sz w:val="19"/>
        </w:rPr>
      </w:pPr>
    </w:p>
    <w:p w14:paraId="60761183"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2C8AC042" w14:textId="77777777" w:rsidR="00673FFF" w:rsidRPr="00A547A8" w:rsidRDefault="00673FFF">
      <w:pPr>
        <w:pStyle w:val="Tekstpodstawowy"/>
        <w:spacing w:before="9"/>
        <w:rPr>
          <w:sz w:val="19"/>
        </w:rPr>
      </w:pPr>
    </w:p>
    <w:p w14:paraId="61FE6C81" w14:textId="77777777" w:rsidR="00673FFF" w:rsidRPr="00A547A8" w:rsidRDefault="00C619E3">
      <w:pPr>
        <w:pStyle w:val="Tekstpodstawowy"/>
        <w:ind w:left="595"/>
      </w:pPr>
      <w:r w:rsidRPr="00A547A8">
        <w:t>……………………………………………………………………………………………………………………………………………………………………………</w:t>
      </w:r>
    </w:p>
    <w:p w14:paraId="78958A78" w14:textId="77777777" w:rsidR="00673FFF" w:rsidRPr="00A547A8" w:rsidRDefault="00673FFF">
      <w:pPr>
        <w:pStyle w:val="Tekstpodstawowy"/>
        <w:spacing w:before="6"/>
        <w:rPr>
          <w:sz w:val="19"/>
        </w:rPr>
      </w:pPr>
    </w:p>
    <w:p w14:paraId="41523443" w14:textId="41506049" w:rsidR="00F33905" w:rsidRDefault="00C619E3" w:rsidP="00F33905">
      <w:pPr>
        <w:pStyle w:val="Tekstpodstawowy"/>
        <w:ind w:left="595"/>
      </w:pPr>
      <w:r w:rsidRPr="00A547A8">
        <w:t>……………………………………………………………………………………………………………………………………………………………………………</w:t>
      </w:r>
    </w:p>
    <w:p w14:paraId="17D799FF" w14:textId="77777777" w:rsidR="00673FFF" w:rsidRPr="00A547A8" w:rsidRDefault="00C619E3">
      <w:pPr>
        <w:pStyle w:val="Nagwek5"/>
      </w:pPr>
      <w:r w:rsidRPr="00A547A8">
        <w:t>Zarejestrowany adres Partnera podmiotów występujących wspólnie</w:t>
      </w:r>
    </w:p>
    <w:p w14:paraId="453B86D5" w14:textId="77777777" w:rsidR="00673FFF" w:rsidRPr="00A547A8" w:rsidRDefault="00673FFF">
      <w:pPr>
        <w:pStyle w:val="Tekstpodstawowy"/>
        <w:spacing w:before="8"/>
        <w:rPr>
          <w:b/>
          <w:sz w:val="19"/>
        </w:rPr>
      </w:pPr>
    </w:p>
    <w:p w14:paraId="17B05FE4"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45B5E61" w14:textId="77777777" w:rsidR="00673FFF" w:rsidRPr="00A547A8" w:rsidRDefault="00673FFF">
      <w:pPr>
        <w:pStyle w:val="Tekstpodstawowy"/>
        <w:spacing w:before="6"/>
        <w:rPr>
          <w:sz w:val="19"/>
        </w:rPr>
      </w:pPr>
    </w:p>
    <w:p w14:paraId="2040A40E"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6AE26761" w14:textId="77777777" w:rsidR="00673FFF" w:rsidRPr="00A547A8" w:rsidRDefault="00673FFF">
      <w:pPr>
        <w:pStyle w:val="Tekstpodstawowy"/>
        <w:spacing w:before="8"/>
        <w:rPr>
          <w:sz w:val="19"/>
        </w:rPr>
      </w:pPr>
    </w:p>
    <w:p w14:paraId="0AA4DA38"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7154520F" w14:textId="77777777" w:rsidR="00673FFF" w:rsidRPr="00A547A8" w:rsidRDefault="00673FFF">
      <w:pPr>
        <w:pStyle w:val="Tekstpodstawowy"/>
        <w:spacing w:before="8"/>
        <w:rPr>
          <w:sz w:val="19"/>
        </w:rPr>
      </w:pPr>
    </w:p>
    <w:p w14:paraId="4ADD00BC" w14:textId="77777777" w:rsidR="00673FFF" w:rsidRPr="00A547A8" w:rsidRDefault="00C619E3">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1B720CBB" w14:textId="77777777" w:rsidR="00673FFF" w:rsidRPr="00A547A8" w:rsidRDefault="00673FFF">
      <w:pPr>
        <w:pStyle w:val="Tekstpodstawowy"/>
        <w:spacing w:before="9"/>
        <w:rPr>
          <w:sz w:val="19"/>
          <w:lang w:val="en-US"/>
        </w:rPr>
      </w:pPr>
    </w:p>
    <w:p w14:paraId="015F3303" w14:textId="77777777" w:rsidR="00673FFF" w:rsidRPr="00A547A8" w:rsidRDefault="00C619E3">
      <w:pPr>
        <w:pStyle w:val="Tekstpodstawowy"/>
        <w:ind w:left="595"/>
        <w:rPr>
          <w:lang w:val="en-US"/>
        </w:rPr>
      </w:pPr>
      <w:r w:rsidRPr="00A547A8">
        <w:rPr>
          <w:lang w:val="en-US"/>
        </w:rPr>
        <w:t>NIP: …………………………………………………………… REGON: …………………………………………………………………………………………</w:t>
      </w:r>
    </w:p>
    <w:p w14:paraId="3C349BBC" w14:textId="77777777" w:rsidR="00673FFF" w:rsidRPr="00A547A8" w:rsidRDefault="00C619E3">
      <w:pPr>
        <w:pStyle w:val="Tekstpodstawowy"/>
        <w:spacing w:before="118"/>
        <w:ind w:left="595"/>
        <w:rPr>
          <w:lang w:val="en-US"/>
        </w:rPr>
      </w:pPr>
      <w:r w:rsidRPr="00A547A8">
        <w:rPr>
          <w:lang w:val="en-US"/>
        </w:rPr>
        <w:t>itd.</w:t>
      </w:r>
    </w:p>
    <w:p w14:paraId="49474421" w14:textId="77777777" w:rsidR="00673FFF" w:rsidRDefault="00673FFF">
      <w:pPr>
        <w:rPr>
          <w:lang w:val="en-US"/>
        </w:rPr>
      </w:pPr>
    </w:p>
    <w:p w14:paraId="0A27D70A" w14:textId="2EDDFEC3" w:rsidR="00694256" w:rsidRPr="005F1168" w:rsidRDefault="00C619E3" w:rsidP="00F56565">
      <w:pPr>
        <w:pStyle w:val="Nagwek5"/>
        <w:numPr>
          <w:ilvl w:val="0"/>
          <w:numId w:val="18"/>
        </w:numPr>
        <w:tabs>
          <w:tab w:val="left" w:pos="953"/>
          <w:tab w:val="left" w:pos="954"/>
        </w:tabs>
        <w:spacing w:before="37"/>
        <w:ind w:left="953" w:hanging="359"/>
      </w:pPr>
      <w:r w:rsidRPr="00A547A8">
        <w:t xml:space="preserve">Oferujemy wykonanie zamówienia opisanego szczegółowo w Załączniku nr </w:t>
      </w:r>
      <w:r w:rsidR="00777631">
        <w:t>7</w:t>
      </w:r>
      <w:r w:rsidR="00E876F9">
        <w:t xml:space="preserve"> do SWZ za cenę brutto …………………………………………….. zł (słownie zł: …………………………………..) przy zastosowanej ……% stawce VAT.</w:t>
      </w:r>
      <w:r w:rsidR="002C5428" w:rsidRPr="005F1168">
        <w:rPr>
          <w:b w:val="0"/>
        </w:rPr>
        <w:br w:type="textWrapping" w:clear="all"/>
      </w:r>
    </w:p>
    <w:p w14:paraId="4A586887" w14:textId="55F09ABD" w:rsidR="00673FFF" w:rsidRPr="009363B2" w:rsidRDefault="00BD2C96" w:rsidP="00F56565">
      <w:pPr>
        <w:pStyle w:val="Akapitzlist"/>
        <w:numPr>
          <w:ilvl w:val="0"/>
          <w:numId w:val="18"/>
        </w:numPr>
        <w:tabs>
          <w:tab w:val="left" w:pos="937"/>
        </w:tabs>
        <w:spacing w:before="120"/>
        <w:rPr>
          <w:rFonts w:asciiTheme="minorHAnsi" w:hAnsiTheme="minorHAnsi" w:cstheme="minorHAnsi"/>
          <w:b/>
          <w:color w:val="000000" w:themeColor="text1"/>
          <w:sz w:val="20"/>
          <w:szCs w:val="20"/>
        </w:rPr>
      </w:pPr>
      <w:r w:rsidRPr="009363B2">
        <w:rPr>
          <w:rFonts w:asciiTheme="minorHAnsi" w:hAnsiTheme="minorHAnsi" w:cstheme="minorHAnsi"/>
          <w:color w:val="000000" w:themeColor="text1"/>
          <w:sz w:val="20"/>
        </w:rPr>
        <w:lastRenderedPageBreak/>
        <w:t>Oświadczamy, że przyjmujemy termin realizacji zamówienia</w:t>
      </w:r>
      <w:r w:rsidR="00C619E3" w:rsidRPr="009363B2">
        <w:rPr>
          <w:rFonts w:asciiTheme="minorHAnsi" w:hAnsiTheme="minorHAnsi" w:cstheme="minorHAnsi"/>
          <w:color w:val="000000" w:themeColor="text1"/>
          <w:sz w:val="20"/>
        </w:rPr>
        <w:t xml:space="preserve">: </w:t>
      </w:r>
      <w:r w:rsidR="005F1168" w:rsidRPr="009363B2">
        <w:rPr>
          <w:rFonts w:asciiTheme="minorHAnsi" w:hAnsiTheme="minorHAnsi" w:cstheme="minorHAnsi"/>
          <w:b/>
          <w:bCs/>
          <w:sz w:val="20"/>
          <w:szCs w:val="20"/>
        </w:rPr>
        <w:t>36 miesięcy</w:t>
      </w:r>
      <w:r w:rsidR="008248A9">
        <w:rPr>
          <w:rFonts w:asciiTheme="minorHAnsi" w:hAnsiTheme="minorHAnsi" w:cstheme="minorHAnsi"/>
          <w:sz w:val="20"/>
          <w:szCs w:val="20"/>
        </w:rPr>
        <w:t xml:space="preserve"> (nie wcześniej niż 01.07.2021r.)</w:t>
      </w:r>
    </w:p>
    <w:p w14:paraId="6CCD4BF5" w14:textId="066F8190" w:rsidR="00130740" w:rsidRPr="00777631" w:rsidRDefault="005F1168" w:rsidP="00F56565">
      <w:pPr>
        <w:pStyle w:val="Nagwek5"/>
        <w:numPr>
          <w:ilvl w:val="0"/>
          <w:numId w:val="18"/>
        </w:numPr>
        <w:tabs>
          <w:tab w:val="left" w:pos="955"/>
          <w:tab w:val="left" w:pos="956"/>
        </w:tabs>
        <w:spacing w:before="61"/>
        <w:ind w:left="956" w:hanging="361"/>
        <w:rPr>
          <w:rFonts w:asciiTheme="minorHAnsi" w:hAnsiTheme="minorHAnsi" w:cstheme="minorHAnsi"/>
          <w:color w:val="000000" w:themeColor="text1"/>
        </w:rPr>
      </w:pPr>
      <w:r w:rsidRPr="00777631">
        <w:rPr>
          <w:rFonts w:asciiTheme="minorHAnsi" w:hAnsiTheme="minorHAnsi" w:cstheme="minorHAnsi"/>
          <w:color w:val="000000" w:themeColor="text1"/>
        </w:rPr>
        <w:t xml:space="preserve">Oświadczamy, że </w:t>
      </w:r>
      <w:r w:rsidR="00130740" w:rsidRPr="00777631">
        <w:rPr>
          <w:rFonts w:asciiTheme="minorHAnsi" w:eastAsiaTheme="minorHAnsi" w:hAnsiTheme="minorHAnsi" w:cstheme="minorHAnsi"/>
        </w:rPr>
        <w:t xml:space="preserve">posiadamy możliwość śledzenia przesyłki w obrocie krajowym i zagranicznym przez Internet </w:t>
      </w:r>
    </w:p>
    <w:p w14:paraId="7ECA2E60" w14:textId="77777777" w:rsidR="009363B2" w:rsidRPr="00777631" w:rsidRDefault="009363B2" w:rsidP="009363B2">
      <w:pPr>
        <w:pStyle w:val="Nagwek5"/>
        <w:tabs>
          <w:tab w:val="left" w:pos="955"/>
          <w:tab w:val="left" w:pos="956"/>
        </w:tabs>
        <w:spacing w:before="61"/>
        <w:ind w:left="956"/>
        <w:jc w:val="right"/>
        <w:rPr>
          <w:rFonts w:asciiTheme="minorHAnsi" w:hAnsiTheme="minorHAnsi" w:cstheme="minorHAnsi"/>
          <w:color w:val="000000" w:themeColor="text1"/>
        </w:rPr>
      </w:pPr>
    </w:p>
    <w:p w14:paraId="101E9CE9" w14:textId="46E391D3" w:rsidR="009363B2" w:rsidRPr="00777631" w:rsidRDefault="009363B2" w:rsidP="00F56565">
      <w:pPr>
        <w:pStyle w:val="Akapitzlist"/>
        <w:numPr>
          <w:ilvl w:val="1"/>
          <w:numId w:val="18"/>
        </w:numPr>
        <w:tabs>
          <w:tab w:val="left" w:pos="1240"/>
        </w:tabs>
        <w:spacing w:before="120"/>
        <w:ind w:right="248" w:hanging="1304"/>
        <w:jc w:val="left"/>
        <w:rPr>
          <w:rFonts w:asciiTheme="minorHAnsi" w:hAnsiTheme="minorHAnsi" w:cstheme="minorHAnsi"/>
          <w:color w:val="000000" w:themeColor="text1"/>
          <w:sz w:val="20"/>
        </w:rPr>
      </w:pPr>
      <w:r w:rsidRPr="00777631">
        <w:rPr>
          <w:rFonts w:asciiTheme="minorHAnsi" w:hAnsiTheme="minorHAnsi" w:cstheme="minorHAnsi"/>
          <w:b/>
          <w:color w:val="000000" w:themeColor="text1"/>
          <w:sz w:val="20"/>
        </w:rPr>
        <w:t xml:space="preserve">TAK* </w:t>
      </w:r>
    </w:p>
    <w:p w14:paraId="4EE5EC1F" w14:textId="32442578" w:rsidR="00130740" w:rsidRPr="00777631" w:rsidRDefault="009363B2" w:rsidP="00F56565">
      <w:pPr>
        <w:pStyle w:val="Akapitzlist"/>
        <w:numPr>
          <w:ilvl w:val="1"/>
          <w:numId w:val="18"/>
        </w:numPr>
        <w:tabs>
          <w:tab w:val="left" w:pos="1225"/>
        </w:tabs>
        <w:spacing w:before="122"/>
        <w:ind w:right="252" w:hanging="1304"/>
        <w:jc w:val="left"/>
        <w:rPr>
          <w:rFonts w:asciiTheme="minorHAnsi" w:hAnsiTheme="minorHAnsi" w:cstheme="minorHAnsi"/>
          <w:color w:val="000000" w:themeColor="text1"/>
        </w:rPr>
      </w:pPr>
      <w:r w:rsidRPr="00777631">
        <w:rPr>
          <w:rFonts w:asciiTheme="minorHAnsi" w:hAnsiTheme="minorHAnsi" w:cstheme="minorHAnsi"/>
          <w:b/>
          <w:color w:val="000000" w:themeColor="text1"/>
          <w:sz w:val="20"/>
        </w:rPr>
        <w:t>NIE*</w:t>
      </w:r>
    </w:p>
    <w:p w14:paraId="7B5E369F" w14:textId="77777777" w:rsidR="009363B2" w:rsidRDefault="009363B2" w:rsidP="009363B2">
      <w:pPr>
        <w:pStyle w:val="Akapitzlist"/>
        <w:tabs>
          <w:tab w:val="left" w:pos="1225"/>
        </w:tabs>
        <w:spacing w:before="122"/>
        <w:ind w:left="2297" w:right="252" w:firstLine="0"/>
        <w:jc w:val="left"/>
        <w:rPr>
          <w:color w:val="000000" w:themeColor="text1"/>
        </w:rPr>
      </w:pPr>
    </w:p>
    <w:p w14:paraId="7ECB4E4D" w14:textId="77777777" w:rsidR="007D50F0" w:rsidRDefault="00130740" w:rsidP="007D50F0">
      <w:pPr>
        <w:pStyle w:val="Nagwek5"/>
        <w:tabs>
          <w:tab w:val="left" w:pos="955"/>
          <w:tab w:val="left" w:pos="956"/>
        </w:tabs>
        <w:spacing w:before="61"/>
        <w:rPr>
          <w:rFonts w:asciiTheme="majorHAnsi" w:eastAsiaTheme="minorHAnsi" w:hAnsiTheme="majorHAnsi" w:cs="Arial,Italic"/>
          <w:b w:val="0"/>
          <w:bCs w:val="0"/>
          <w:i/>
          <w:iCs/>
        </w:rPr>
      </w:pPr>
      <w:r w:rsidRPr="009363B2">
        <w:rPr>
          <w:rFonts w:asciiTheme="majorHAnsi" w:eastAsiaTheme="minorHAnsi" w:hAnsiTheme="majorHAnsi" w:cs="Arial,Italic"/>
          <w:b w:val="0"/>
          <w:bCs w:val="0"/>
          <w:i/>
          <w:iCs/>
          <w:sz w:val="18"/>
          <w:szCs w:val="18"/>
        </w:rPr>
        <w:t>*/ Należy wstawić znak „X” w polu odnoszącym się do wybranej pozycji</w:t>
      </w:r>
      <w:r w:rsidRPr="009363B2">
        <w:rPr>
          <w:rFonts w:asciiTheme="majorHAnsi" w:eastAsiaTheme="minorHAnsi" w:hAnsiTheme="majorHAnsi" w:cs="Arial,Italic"/>
          <w:b w:val="0"/>
          <w:bCs w:val="0"/>
          <w:i/>
          <w:iCs/>
        </w:rPr>
        <w:t>.</w:t>
      </w:r>
    </w:p>
    <w:p w14:paraId="2281944E" w14:textId="77777777" w:rsidR="007D50F0" w:rsidRDefault="007D50F0" w:rsidP="007D50F0">
      <w:pPr>
        <w:pStyle w:val="Nagwek5"/>
        <w:tabs>
          <w:tab w:val="left" w:pos="955"/>
          <w:tab w:val="left" w:pos="956"/>
        </w:tabs>
        <w:spacing w:before="61"/>
        <w:rPr>
          <w:rFonts w:asciiTheme="majorHAnsi" w:eastAsiaTheme="minorHAnsi" w:hAnsiTheme="majorHAnsi" w:cs="Arial,Italic"/>
          <w:b w:val="0"/>
          <w:bCs w:val="0"/>
          <w:i/>
          <w:iCs/>
          <w:sz w:val="18"/>
          <w:szCs w:val="18"/>
        </w:rPr>
      </w:pPr>
    </w:p>
    <w:p w14:paraId="5BBA0367" w14:textId="3EBD0CFD" w:rsidR="007D50F0" w:rsidRPr="00BC0A1B" w:rsidRDefault="007D50F0" w:rsidP="007D50F0">
      <w:pPr>
        <w:pStyle w:val="Nagwek5"/>
        <w:numPr>
          <w:ilvl w:val="0"/>
          <w:numId w:val="18"/>
        </w:numPr>
        <w:tabs>
          <w:tab w:val="left" w:pos="955"/>
          <w:tab w:val="left" w:pos="956"/>
        </w:tabs>
        <w:spacing w:before="61"/>
        <w:rPr>
          <w:rFonts w:asciiTheme="majorHAnsi" w:eastAsiaTheme="minorHAnsi" w:hAnsiTheme="majorHAnsi" w:cs="Arial,Italic"/>
          <w:b w:val="0"/>
          <w:bCs w:val="0"/>
          <w:i/>
          <w:iCs/>
        </w:rPr>
      </w:pPr>
      <w:r w:rsidRPr="00BC0A1B">
        <w:rPr>
          <w:rFonts w:eastAsia="Times New Roman"/>
          <w:lang w:eastAsia="pl-PL"/>
        </w:rPr>
        <w:t xml:space="preserve">Oświadczamy, że oferujemy termin płatności faktury, licząc od daty jej otrzymania przez Zamawiającego wynoszący: </w:t>
      </w:r>
    </w:p>
    <w:p w14:paraId="1EB08D9A" w14:textId="77777777" w:rsidR="00372DA6" w:rsidRPr="00BC0A1B" w:rsidRDefault="00372DA6" w:rsidP="00372DA6">
      <w:pPr>
        <w:pStyle w:val="Nagwek5"/>
        <w:tabs>
          <w:tab w:val="left" w:pos="955"/>
          <w:tab w:val="left" w:pos="956"/>
        </w:tabs>
        <w:spacing w:before="61"/>
        <w:ind w:left="956"/>
        <w:jc w:val="right"/>
        <w:rPr>
          <w:rFonts w:asciiTheme="minorHAnsi" w:hAnsiTheme="minorHAnsi" w:cstheme="minorHAnsi"/>
          <w:color w:val="000000" w:themeColor="text1"/>
        </w:rPr>
      </w:pPr>
    </w:p>
    <w:p w14:paraId="76350A75" w14:textId="17F9755B" w:rsidR="00372DA6" w:rsidRPr="00BC0A1B" w:rsidRDefault="00FD4BE2" w:rsidP="00372DA6">
      <w:pPr>
        <w:pStyle w:val="Akapitzlist"/>
        <w:numPr>
          <w:ilvl w:val="1"/>
          <w:numId w:val="18"/>
        </w:numPr>
        <w:tabs>
          <w:tab w:val="left" w:pos="1240"/>
        </w:tabs>
        <w:spacing w:before="120"/>
        <w:ind w:right="248" w:hanging="1304"/>
        <w:jc w:val="left"/>
        <w:rPr>
          <w:rFonts w:asciiTheme="minorHAnsi" w:hAnsiTheme="minorHAnsi" w:cstheme="minorHAnsi"/>
          <w:color w:val="000000" w:themeColor="text1"/>
          <w:sz w:val="20"/>
          <w:szCs w:val="20"/>
        </w:rPr>
      </w:pPr>
      <w:r w:rsidRPr="00BC0A1B">
        <w:rPr>
          <w:rFonts w:asciiTheme="minorHAnsi" w:hAnsiTheme="minorHAnsi" w:cstheme="minorHAnsi"/>
          <w:b/>
          <w:color w:val="000000" w:themeColor="text1"/>
          <w:sz w:val="20"/>
          <w:szCs w:val="20"/>
        </w:rPr>
        <w:t>14 dni</w:t>
      </w:r>
      <w:r w:rsidR="00372DA6" w:rsidRPr="00BC0A1B">
        <w:rPr>
          <w:rFonts w:asciiTheme="minorHAnsi" w:hAnsiTheme="minorHAnsi" w:cstheme="minorHAnsi"/>
          <w:b/>
          <w:color w:val="000000" w:themeColor="text1"/>
          <w:sz w:val="20"/>
          <w:szCs w:val="20"/>
        </w:rPr>
        <w:t xml:space="preserve">* </w:t>
      </w:r>
    </w:p>
    <w:p w14:paraId="6BDF2F93" w14:textId="5817DE47" w:rsidR="00372DA6" w:rsidRPr="00BC0A1B" w:rsidRDefault="00FD4BE2" w:rsidP="00372DA6">
      <w:pPr>
        <w:pStyle w:val="Akapitzlist"/>
        <w:numPr>
          <w:ilvl w:val="1"/>
          <w:numId w:val="18"/>
        </w:numPr>
        <w:tabs>
          <w:tab w:val="left" w:pos="1225"/>
        </w:tabs>
        <w:spacing w:before="122"/>
        <w:ind w:right="252" w:hanging="1304"/>
        <w:jc w:val="left"/>
        <w:rPr>
          <w:rFonts w:asciiTheme="minorHAnsi" w:hAnsiTheme="minorHAnsi" w:cstheme="minorHAnsi"/>
          <w:color w:val="000000" w:themeColor="text1"/>
          <w:sz w:val="20"/>
          <w:szCs w:val="20"/>
        </w:rPr>
      </w:pPr>
      <w:r w:rsidRPr="00BC0A1B">
        <w:rPr>
          <w:rFonts w:asciiTheme="minorHAnsi" w:hAnsiTheme="minorHAnsi" w:cstheme="minorHAnsi"/>
          <w:b/>
          <w:color w:val="000000" w:themeColor="text1"/>
          <w:sz w:val="20"/>
          <w:szCs w:val="20"/>
        </w:rPr>
        <w:t>21 dni</w:t>
      </w:r>
      <w:r w:rsidR="00372DA6" w:rsidRPr="00BC0A1B">
        <w:rPr>
          <w:rFonts w:asciiTheme="minorHAnsi" w:hAnsiTheme="minorHAnsi" w:cstheme="minorHAnsi"/>
          <w:b/>
          <w:color w:val="000000" w:themeColor="text1"/>
          <w:sz w:val="20"/>
          <w:szCs w:val="20"/>
        </w:rPr>
        <w:t>*</w:t>
      </w:r>
    </w:p>
    <w:p w14:paraId="4EF64D7D" w14:textId="26B728CE" w:rsidR="00FD4BE2" w:rsidRPr="00BC0A1B" w:rsidRDefault="00FD4BE2" w:rsidP="00FD4BE2">
      <w:pPr>
        <w:pStyle w:val="Akapitzlist"/>
        <w:numPr>
          <w:ilvl w:val="1"/>
          <w:numId w:val="18"/>
        </w:numPr>
        <w:tabs>
          <w:tab w:val="left" w:pos="1240"/>
        </w:tabs>
        <w:spacing w:before="120"/>
        <w:ind w:right="248" w:hanging="1304"/>
        <w:jc w:val="left"/>
        <w:rPr>
          <w:rFonts w:asciiTheme="minorHAnsi" w:hAnsiTheme="minorHAnsi" w:cstheme="minorHAnsi"/>
          <w:color w:val="000000" w:themeColor="text1"/>
          <w:sz w:val="20"/>
          <w:szCs w:val="20"/>
        </w:rPr>
      </w:pPr>
      <w:r w:rsidRPr="00BC0A1B">
        <w:rPr>
          <w:rFonts w:asciiTheme="minorHAnsi" w:hAnsiTheme="minorHAnsi" w:cstheme="minorHAnsi"/>
          <w:b/>
          <w:color w:val="000000" w:themeColor="text1"/>
          <w:sz w:val="20"/>
          <w:szCs w:val="20"/>
        </w:rPr>
        <w:t xml:space="preserve">30 dni* </w:t>
      </w:r>
    </w:p>
    <w:p w14:paraId="6C310B04" w14:textId="77777777" w:rsidR="00372DA6" w:rsidRPr="00BC0A1B" w:rsidRDefault="00372DA6" w:rsidP="00372DA6">
      <w:pPr>
        <w:pStyle w:val="Akapitzlist"/>
        <w:tabs>
          <w:tab w:val="left" w:pos="1225"/>
        </w:tabs>
        <w:spacing w:before="122"/>
        <w:ind w:left="2297" w:right="252" w:firstLine="0"/>
        <w:jc w:val="left"/>
        <w:rPr>
          <w:color w:val="000000" w:themeColor="text1"/>
          <w:sz w:val="20"/>
          <w:szCs w:val="20"/>
        </w:rPr>
      </w:pPr>
    </w:p>
    <w:p w14:paraId="308098F5" w14:textId="77777777" w:rsidR="00372DA6" w:rsidRPr="00BC0A1B" w:rsidRDefault="00372DA6" w:rsidP="00372DA6">
      <w:pPr>
        <w:pStyle w:val="Nagwek5"/>
        <w:tabs>
          <w:tab w:val="left" w:pos="955"/>
          <w:tab w:val="left" w:pos="956"/>
        </w:tabs>
        <w:spacing w:before="61"/>
        <w:rPr>
          <w:rFonts w:asciiTheme="majorHAnsi" w:hAnsiTheme="majorHAnsi"/>
          <w:color w:val="000000" w:themeColor="text1"/>
        </w:rPr>
      </w:pPr>
      <w:r w:rsidRPr="00BC0A1B">
        <w:rPr>
          <w:rFonts w:asciiTheme="majorHAnsi" w:eastAsiaTheme="minorHAnsi" w:hAnsiTheme="majorHAnsi" w:cs="Arial,Italic"/>
          <w:b w:val="0"/>
          <w:bCs w:val="0"/>
          <w:i/>
          <w:iCs/>
        </w:rPr>
        <w:t>*/ Należy wstawić znak „X” w polu odnoszącym się do wybranej pozycji.</w:t>
      </w:r>
    </w:p>
    <w:p w14:paraId="5D785597" w14:textId="77777777" w:rsidR="005F1168" w:rsidRPr="00A547A8" w:rsidRDefault="005F1168" w:rsidP="009610D3">
      <w:pPr>
        <w:pStyle w:val="Nagwek5"/>
        <w:tabs>
          <w:tab w:val="left" w:pos="955"/>
          <w:tab w:val="left" w:pos="956"/>
        </w:tabs>
        <w:spacing w:before="61"/>
        <w:ind w:left="0" w:right="281"/>
        <w:jc w:val="right"/>
        <w:rPr>
          <w:color w:val="000000" w:themeColor="text1"/>
        </w:rPr>
      </w:pPr>
    </w:p>
    <w:p w14:paraId="3C773B40" w14:textId="18F2C00E" w:rsidR="00673FFF" w:rsidRPr="00A547A8" w:rsidRDefault="00C619E3" w:rsidP="00F56565">
      <w:pPr>
        <w:pStyle w:val="Akapitzlist"/>
        <w:numPr>
          <w:ilvl w:val="0"/>
          <w:numId w:val="18"/>
        </w:numPr>
        <w:tabs>
          <w:tab w:val="left" w:pos="953"/>
          <w:tab w:val="left" w:pos="954"/>
        </w:tabs>
        <w:spacing w:before="122"/>
        <w:ind w:right="250"/>
        <w:rPr>
          <w:sz w:val="20"/>
        </w:rPr>
      </w:pPr>
      <w:r w:rsidRPr="00A547A8">
        <w:rPr>
          <w:sz w:val="20"/>
        </w:rPr>
        <w:t>Oświadczamy, że przyjmu</w:t>
      </w:r>
      <w:r w:rsidR="002856B7">
        <w:rPr>
          <w:sz w:val="20"/>
        </w:rPr>
        <w:t>jemy</w:t>
      </w:r>
      <w:r w:rsidR="00BC0A1B">
        <w:rPr>
          <w:sz w:val="20"/>
        </w:rPr>
        <w:t>………………</w:t>
      </w:r>
      <w:r w:rsidR="002856B7">
        <w:rPr>
          <w:sz w:val="20"/>
        </w:rPr>
        <w:t xml:space="preserve"> dniowy termin płatności, licząc od dnia otrzymania przez Zamawiającego prawidłowo wystawionej faktury.</w:t>
      </w:r>
    </w:p>
    <w:p w14:paraId="4528E1AA" w14:textId="77777777" w:rsidR="00673FFF" w:rsidRPr="00A547A8" w:rsidRDefault="00C619E3" w:rsidP="00F56565">
      <w:pPr>
        <w:pStyle w:val="Nagwek5"/>
        <w:numPr>
          <w:ilvl w:val="0"/>
          <w:numId w:val="18"/>
        </w:numPr>
        <w:tabs>
          <w:tab w:val="left" w:pos="955"/>
          <w:tab w:val="left" w:pos="956"/>
        </w:tabs>
      </w:pPr>
      <w:r w:rsidRPr="00A547A8">
        <w:t>Oświadczamy,</w:t>
      </w:r>
      <w:r w:rsidRPr="00A547A8">
        <w:rPr>
          <w:spacing w:val="-2"/>
        </w:rPr>
        <w:t xml:space="preserve"> </w:t>
      </w:r>
      <w:r w:rsidRPr="00A547A8">
        <w:t>że:</w:t>
      </w:r>
    </w:p>
    <w:p w14:paraId="4C660150" w14:textId="30A7744C" w:rsidR="00673FFF" w:rsidRPr="00A547A8" w:rsidRDefault="00821DB7" w:rsidP="00F56565">
      <w:pPr>
        <w:pStyle w:val="Akapitzlist"/>
        <w:numPr>
          <w:ilvl w:val="0"/>
          <w:numId w:val="17"/>
        </w:numPr>
        <w:tabs>
          <w:tab w:val="left" w:pos="1315"/>
          <w:tab w:val="left" w:pos="1316"/>
        </w:tabs>
        <w:spacing w:before="117"/>
        <w:ind w:left="1316" w:hanging="361"/>
        <w:jc w:val="left"/>
        <w:rPr>
          <w:sz w:val="20"/>
        </w:rPr>
      </w:pPr>
      <w:r>
        <w:rPr>
          <w:sz w:val="20"/>
        </w:rPr>
        <w:t>Usługę stanowiącą</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004D29A4" w14:textId="0BCC5D9D" w:rsidR="00673FFF" w:rsidRPr="00A547A8" w:rsidRDefault="00C619E3" w:rsidP="00F56565">
      <w:pPr>
        <w:pStyle w:val="Akapitzlist"/>
        <w:numPr>
          <w:ilvl w:val="0"/>
          <w:numId w:val="17"/>
        </w:numPr>
        <w:tabs>
          <w:tab w:val="left" w:pos="1315"/>
          <w:tab w:val="left" w:pos="1316"/>
        </w:tabs>
        <w:spacing w:before="2"/>
        <w:ind w:left="1316" w:hanging="361"/>
        <w:jc w:val="left"/>
        <w:rPr>
          <w:sz w:val="20"/>
        </w:rPr>
      </w:pPr>
      <w:r w:rsidRPr="00A547A8">
        <w:rPr>
          <w:sz w:val="20"/>
        </w:rPr>
        <w:t>Podwykonawcy (om) powierzony zostanie następujący zakres</w:t>
      </w:r>
      <w:r w:rsidRPr="00A547A8">
        <w:rPr>
          <w:spacing w:val="-1"/>
          <w:sz w:val="20"/>
        </w:rPr>
        <w:t xml:space="preserve"> </w:t>
      </w:r>
      <w:r w:rsidR="00821DB7">
        <w:rPr>
          <w:sz w:val="20"/>
        </w:rPr>
        <w:t>usług</w:t>
      </w:r>
      <w:r w:rsidRPr="00A547A8">
        <w:rPr>
          <w:sz w:val="20"/>
        </w:rPr>
        <w:t>:</w:t>
      </w:r>
    </w:p>
    <w:p w14:paraId="2B43284F" w14:textId="77777777" w:rsidR="00673FFF" w:rsidRPr="00A547A8" w:rsidRDefault="00673FFF">
      <w:pPr>
        <w:pStyle w:val="Tekstpodstawowy"/>
        <w:spacing w:before="6"/>
        <w:rPr>
          <w:sz w:val="19"/>
        </w:rPr>
      </w:pPr>
    </w:p>
    <w:p w14:paraId="4A6E2D3A" w14:textId="77777777" w:rsidR="00673FFF" w:rsidRPr="00A547A8" w:rsidRDefault="00C619E3">
      <w:pPr>
        <w:pStyle w:val="Tekstpodstawowy"/>
        <w:spacing w:before="1"/>
        <w:ind w:left="1315"/>
      </w:pPr>
      <w:r w:rsidRPr="00A547A8">
        <w:t>………………………………………………………………………………………………………………………………………………………………</w:t>
      </w:r>
    </w:p>
    <w:p w14:paraId="7FC9D9B7" w14:textId="77777777" w:rsidR="00673FFF" w:rsidRPr="00A547A8" w:rsidRDefault="00673FFF">
      <w:pPr>
        <w:pStyle w:val="Tekstpodstawowy"/>
        <w:spacing w:before="8"/>
        <w:rPr>
          <w:sz w:val="19"/>
        </w:rPr>
      </w:pPr>
    </w:p>
    <w:p w14:paraId="7DB244E7" w14:textId="77777777" w:rsidR="00673FFF" w:rsidRPr="00A547A8" w:rsidRDefault="00C619E3">
      <w:pPr>
        <w:pStyle w:val="Tekstpodstawowy"/>
        <w:ind w:left="1315"/>
      </w:pPr>
      <w:r w:rsidRPr="00A547A8">
        <w:t>………………………………………………………………………………………………………………………………………………………………</w:t>
      </w:r>
    </w:p>
    <w:p w14:paraId="3B0A42D6" w14:textId="5D15AA10" w:rsidR="00673FFF" w:rsidRPr="00A547A8" w:rsidRDefault="00C619E3" w:rsidP="00F56565">
      <w:pPr>
        <w:pStyle w:val="Akapitzlist"/>
        <w:numPr>
          <w:ilvl w:val="0"/>
          <w:numId w:val="17"/>
        </w:numPr>
        <w:tabs>
          <w:tab w:val="left" w:pos="1303"/>
          <w:tab w:val="left" w:pos="1304"/>
        </w:tabs>
        <w:spacing w:before="120" w:line="355" w:lineRule="auto"/>
        <w:ind w:right="251" w:hanging="356"/>
        <w:jc w:val="left"/>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3B2DB65" w14:textId="77777777" w:rsidR="00673FFF" w:rsidRPr="00A547A8" w:rsidRDefault="00C619E3" w:rsidP="00F56565">
      <w:pPr>
        <w:pStyle w:val="Akapitzlist"/>
        <w:numPr>
          <w:ilvl w:val="0"/>
          <w:numId w:val="17"/>
        </w:numPr>
        <w:tabs>
          <w:tab w:val="left" w:pos="1303"/>
          <w:tab w:val="left" w:pos="1304"/>
        </w:tabs>
        <w:spacing w:before="130"/>
        <w:ind w:hanging="356"/>
        <w:jc w:val="left"/>
        <w:rPr>
          <w:sz w:val="20"/>
        </w:rPr>
      </w:pPr>
      <w:r w:rsidRPr="00A547A8">
        <w:rPr>
          <w:sz w:val="20"/>
        </w:rPr>
        <w:t>Nazwa podwykonawcy lub podwykonawców (o ile jest</w:t>
      </w:r>
      <w:r w:rsidRPr="00A547A8">
        <w:rPr>
          <w:spacing w:val="-1"/>
          <w:sz w:val="20"/>
        </w:rPr>
        <w:t xml:space="preserve"> </w:t>
      </w:r>
      <w:r w:rsidRPr="00A547A8">
        <w:rPr>
          <w:sz w:val="20"/>
        </w:rPr>
        <w:t>znana):</w:t>
      </w:r>
    </w:p>
    <w:p w14:paraId="4F976863" w14:textId="77777777" w:rsidR="00673FFF" w:rsidRPr="00A547A8" w:rsidRDefault="00C619E3">
      <w:pPr>
        <w:pStyle w:val="Tekstpodstawowy"/>
        <w:spacing w:before="123"/>
        <w:ind w:left="1303"/>
      </w:pPr>
      <w:r w:rsidRPr="00A547A8">
        <w:t>………………………………………………………………………………………………………………………………………………………………</w:t>
      </w:r>
    </w:p>
    <w:p w14:paraId="7E8C8EBA" w14:textId="77777777" w:rsidR="00673FFF" w:rsidRPr="00A547A8" w:rsidRDefault="00673FFF">
      <w:pPr>
        <w:pStyle w:val="Tekstpodstawowy"/>
        <w:spacing w:before="7"/>
        <w:rPr>
          <w:sz w:val="29"/>
        </w:rPr>
      </w:pPr>
    </w:p>
    <w:p w14:paraId="714C83EE" w14:textId="2D458AD9" w:rsidR="00673FFF" w:rsidRPr="00A547A8" w:rsidRDefault="00C619E3">
      <w:pPr>
        <w:pStyle w:val="Tekstpodstawowy"/>
        <w:ind w:left="1315" w:right="318"/>
        <w:jc w:val="both"/>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1F6E4629" w14:textId="77777777" w:rsidR="00673FFF" w:rsidRDefault="00C619E3" w:rsidP="00F56565">
      <w:pPr>
        <w:pStyle w:val="Nagwek5"/>
        <w:numPr>
          <w:ilvl w:val="0"/>
          <w:numId w:val="18"/>
        </w:numPr>
        <w:tabs>
          <w:tab w:val="left" w:pos="1024"/>
        </w:tabs>
        <w:jc w:val="both"/>
      </w:pPr>
      <w:r w:rsidRPr="00A547A8">
        <w:t>Oświadczamy,</w:t>
      </w:r>
      <w:r w:rsidRPr="00A547A8">
        <w:rPr>
          <w:spacing w:val="-2"/>
        </w:rPr>
        <w:t xml:space="preserve"> </w:t>
      </w:r>
      <w:r w:rsidRPr="00A547A8">
        <w:t>że:</w:t>
      </w:r>
    </w:p>
    <w:p w14:paraId="3BECB6A5" w14:textId="77777777" w:rsidR="00486F93" w:rsidRPr="00486F93" w:rsidRDefault="00486F93" w:rsidP="00486F93">
      <w:pPr>
        <w:pStyle w:val="Akapitzlist"/>
        <w:numPr>
          <w:ilvl w:val="1"/>
          <w:numId w:val="24"/>
        </w:numPr>
        <w:tabs>
          <w:tab w:val="left" w:pos="1276"/>
        </w:tabs>
        <w:spacing w:before="121"/>
        <w:ind w:right="281"/>
        <w:outlineLvl w:val="4"/>
        <w:rPr>
          <w:bCs/>
          <w:vanish/>
          <w:sz w:val="20"/>
          <w:szCs w:val="20"/>
        </w:rPr>
      </w:pPr>
    </w:p>
    <w:p w14:paraId="2693E38B" w14:textId="77777777" w:rsidR="00486F93" w:rsidRPr="00486F93" w:rsidRDefault="00486F93" w:rsidP="00486F93">
      <w:pPr>
        <w:pStyle w:val="Akapitzlist"/>
        <w:numPr>
          <w:ilvl w:val="1"/>
          <w:numId w:val="24"/>
        </w:numPr>
        <w:tabs>
          <w:tab w:val="left" w:pos="1276"/>
        </w:tabs>
        <w:spacing w:before="121"/>
        <w:ind w:right="281"/>
        <w:outlineLvl w:val="4"/>
        <w:rPr>
          <w:bCs/>
          <w:vanish/>
          <w:sz w:val="20"/>
          <w:szCs w:val="20"/>
        </w:rPr>
      </w:pPr>
    </w:p>
    <w:p w14:paraId="648660BE" w14:textId="0327BD40" w:rsidR="00673FFF" w:rsidRPr="0021690B" w:rsidRDefault="00C619E3" w:rsidP="00486F93">
      <w:pPr>
        <w:pStyle w:val="Nagwek5"/>
        <w:numPr>
          <w:ilvl w:val="2"/>
          <w:numId w:val="24"/>
        </w:numPr>
        <w:tabs>
          <w:tab w:val="left" w:pos="1276"/>
        </w:tabs>
        <w:ind w:right="281"/>
        <w:jc w:val="both"/>
        <w:rPr>
          <w:b w:val="0"/>
        </w:rPr>
      </w:pPr>
      <w:r w:rsidRPr="0021690B">
        <w:rPr>
          <w:b w:val="0"/>
        </w:rPr>
        <w:t>Zapoznaliśmy się ze specyfikacją warunków zamówienia i akceptujemy bez zastrzeżeń i ograniczeń oraz w</w:t>
      </w:r>
      <w:r w:rsidR="0021690B">
        <w:rPr>
          <w:b w:val="0"/>
        </w:rPr>
        <w:t> </w:t>
      </w:r>
      <w:r w:rsidRPr="0021690B">
        <w:rPr>
          <w:b w:val="0"/>
        </w:rPr>
        <w:t xml:space="preserve">całości jej warunki, w tym „Projektowane postanowienia umowy” przedstawione w Załączniku nr </w:t>
      </w:r>
      <w:r w:rsidR="00777631">
        <w:rPr>
          <w:b w:val="0"/>
        </w:rPr>
        <w:t>8</w:t>
      </w:r>
      <w:r w:rsidRPr="0021690B">
        <w:rPr>
          <w:b w:val="0"/>
        </w:rPr>
        <w:t xml:space="preserve"> do</w:t>
      </w:r>
      <w:r w:rsidR="0021690B">
        <w:rPr>
          <w:b w:val="0"/>
        </w:rPr>
        <w:t> </w:t>
      </w:r>
      <w:r w:rsidRPr="0021690B">
        <w:rPr>
          <w:b w:val="0"/>
        </w:rPr>
        <w:t>specyfikacji warunków</w:t>
      </w:r>
      <w:r w:rsidRPr="0021690B">
        <w:rPr>
          <w:b w:val="0"/>
          <w:spacing w:val="-2"/>
        </w:rPr>
        <w:t xml:space="preserve"> </w:t>
      </w:r>
      <w:r w:rsidRPr="0021690B">
        <w:rPr>
          <w:b w:val="0"/>
        </w:rPr>
        <w:t>zamówienia.</w:t>
      </w:r>
    </w:p>
    <w:p w14:paraId="123A4EAA" w14:textId="77777777" w:rsidR="00673FFF" w:rsidRDefault="00C619E3" w:rsidP="00F56565">
      <w:pPr>
        <w:pStyle w:val="Nagwek5"/>
        <w:numPr>
          <w:ilvl w:val="2"/>
          <w:numId w:val="24"/>
        </w:numPr>
        <w:tabs>
          <w:tab w:val="left" w:pos="1276"/>
        </w:tabs>
        <w:ind w:right="281"/>
        <w:jc w:val="both"/>
        <w:rPr>
          <w:b w:val="0"/>
        </w:rPr>
      </w:pPr>
      <w:r w:rsidRPr="0021690B">
        <w:rPr>
          <w:b w:val="0"/>
        </w:rPr>
        <w:t>Uważamy się za związanych niniejszą ofertą na czas wskazany w specyfikacji warunków</w:t>
      </w:r>
      <w:r w:rsidRPr="0021690B">
        <w:rPr>
          <w:b w:val="0"/>
          <w:spacing w:val="-20"/>
        </w:rPr>
        <w:t xml:space="preserve"> </w:t>
      </w:r>
      <w:r w:rsidRPr="0021690B">
        <w:rPr>
          <w:b w:val="0"/>
        </w:rPr>
        <w:t>zamówienia.</w:t>
      </w:r>
    </w:p>
    <w:p w14:paraId="31021AD5" w14:textId="46FCF46A" w:rsidR="00673FFF" w:rsidRDefault="00C619E3" w:rsidP="00F56565">
      <w:pPr>
        <w:pStyle w:val="Nagwek5"/>
        <w:numPr>
          <w:ilvl w:val="2"/>
          <w:numId w:val="24"/>
        </w:numPr>
        <w:tabs>
          <w:tab w:val="left" w:pos="1276"/>
        </w:tabs>
        <w:ind w:right="281"/>
        <w:jc w:val="both"/>
        <w:rPr>
          <w:b w:val="0"/>
        </w:rPr>
      </w:pPr>
      <w:r w:rsidRPr="0021690B">
        <w:rPr>
          <w:b w:val="0"/>
        </w:rPr>
        <w:t xml:space="preserve">W przypadku uznania naszej oferty za najkorzystniejszą umowę zobowiązujemy się zawrzeć w </w:t>
      </w:r>
      <w:r w:rsidR="0021690B" w:rsidRPr="0021690B">
        <w:rPr>
          <w:b w:val="0"/>
        </w:rPr>
        <w:t>sposób, miejscu</w:t>
      </w:r>
      <w:r w:rsidRPr="0021690B">
        <w:rPr>
          <w:b w:val="0"/>
        </w:rPr>
        <w:t xml:space="preserve"> i terminie wskazanym przez Zamawiającego.</w:t>
      </w:r>
    </w:p>
    <w:p w14:paraId="38CC1D25" w14:textId="77777777" w:rsidR="00673FFF" w:rsidRPr="0021690B" w:rsidRDefault="00C619E3" w:rsidP="00F56565">
      <w:pPr>
        <w:pStyle w:val="Nagwek5"/>
        <w:numPr>
          <w:ilvl w:val="2"/>
          <w:numId w:val="24"/>
        </w:numPr>
        <w:tabs>
          <w:tab w:val="left" w:pos="1276"/>
        </w:tabs>
        <w:ind w:right="281"/>
        <w:jc w:val="both"/>
        <w:rPr>
          <w:b w:val="0"/>
        </w:rPr>
      </w:pPr>
      <w:r w:rsidRPr="0021690B">
        <w:rPr>
          <w:b w:val="0"/>
        </w:rPr>
        <w:t>Rodzaj prowadzonej przez nas działalności gospodarczej to:</w:t>
      </w:r>
    </w:p>
    <w:p w14:paraId="0986DE06" w14:textId="77777777" w:rsidR="00673FFF" w:rsidRPr="00A547A8" w:rsidRDefault="00C619E3" w:rsidP="00F56565">
      <w:pPr>
        <w:pStyle w:val="Akapitzlist"/>
        <w:numPr>
          <w:ilvl w:val="2"/>
          <w:numId w:val="16"/>
        </w:numPr>
        <w:tabs>
          <w:tab w:val="left" w:pos="1449"/>
        </w:tabs>
        <w:spacing w:before="120"/>
        <w:ind w:hanging="287"/>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6004DE5" w14:textId="77777777" w:rsidR="00673FFF" w:rsidRPr="00A547A8" w:rsidRDefault="00C619E3" w:rsidP="00F56565">
      <w:pPr>
        <w:pStyle w:val="Akapitzlist"/>
        <w:numPr>
          <w:ilvl w:val="2"/>
          <w:numId w:val="16"/>
        </w:numPr>
        <w:tabs>
          <w:tab w:val="left" w:pos="1449"/>
        </w:tabs>
        <w:spacing w:before="35"/>
        <w:ind w:hanging="287"/>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24B90922" w14:textId="77777777" w:rsidR="00673FFF" w:rsidRPr="00A547A8" w:rsidRDefault="00C619E3" w:rsidP="00F56565">
      <w:pPr>
        <w:pStyle w:val="Akapitzlist"/>
        <w:numPr>
          <w:ilvl w:val="2"/>
          <w:numId w:val="16"/>
        </w:numPr>
        <w:tabs>
          <w:tab w:val="left" w:pos="1448"/>
        </w:tabs>
        <w:spacing w:before="38"/>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9A02701" w14:textId="77777777" w:rsidR="00673FFF" w:rsidRPr="00A547A8" w:rsidRDefault="00C619E3" w:rsidP="00F56565">
      <w:pPr>
        <w:pStyle w:val="Akapitzlist"/>
        <w:numPr>
          <w:ilvl w:val="2"/>
          <w:numId w:val="16"/>
        </w:numPr>
        <w:tabs>
          <w:tab w:val="left" w:pos="1448"/>
        </w:tabs>
        <w:spacing w:before="36"/>
        <w:ind w:left="1447"/>
        <w:jc w:val="left"/>
        <w:rPr>
          <w:sz w:val="20"/>
        </w:rPr>
      </w:pPr>
      <w:r w:rsidRPr="00A547A8">
        <w:rPr>
          <w:sz w:val="20"/>
        </w:rPr>
        <w:lastRenderedPageBreak/>
        <w:t>jednoosobowa działalność gospodarcza</w:t>
      </w:r>
      <w:r w:rsidRPr="00A547A8">
        <w:rPr>
          <w:sz w:val="20"/>
          <w:vertAlign w:val="superscript"/>
        </w:rPr>
        <w:t>1</w:t>
      </w:r>
    </w:p>
    <w:p w14:paraId="40054068" w14:textId="77777777" w:rsidR="00673FFF" w:rsidRPr="00A547A8" w:rsidRDefault="00C619E3" w:rsidP="00F56565">
      <w:pPr>
        <w:pStyle w:val="Akapitzlist"/>
        <w:numPr>
          <w:ilvl w:val="2"/>
          <w:numId w:val="16"/>
        </w:numPr>
        <w:tabs>
          <w:tab w:val="left" w:pos="1449"/>
        </w:tabs>
        <w:spacing w:before="36"/>
        <w:ind w:hanging="287"/>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2484B6F7" w14:textId="77777777" w:rsidR="00673FFF" w:rsidRDefault="00C619E3" w:rsidP="00F56565">
      <w:pPr>
        <w:pStyle w:val="Akapitzlist"/>
        <w:numPr>
          <w:ilvl w:val="2"/>
          <w:numId w:val="16"/>
        </w:numPr>
        <w:tabs>
          <w:tab w:val="left" w:pos="1449"/>
          <w:tab w:val="left" w:leader="dot" w:pos="5551"/>
        </w:tabs>
        <w:spacing w:before="76"/>
        <w:ind w:hanging="287"/>
        <w:jc w:val="left"/>
        <w:rPr>
          <w:sz w:val="20"/>
        </w:rPr>
      </w:pPr>
      <w:r w:rsidRPr="00A547A8">
        <w:rPr>
          <w:sz w:val="20"/>
        </w:rPr>
        <w:t>inny rodzaj</w:t>
      </w:r>
      <w:r w:rsidRPr="00A547A8">
        <w:rPr>
          <w:sz w:val="20"/>
          <w:vertAlign w:val="superscript"/>
        </w:rPr>
        <w:t>1</w:t>
      </w:r>
      <w:r w:rsidRPr="00A547A8">
        <w:rPr>
          <w:position w:val="7"/>
          <w:sz w:val="20"/>
        </w:rPr>
        <w:tab/>
      </w:r>
      <w:r w:rsidRPr="00A547A8">
        <w:rPr>
          <w:sz w:val="20"/>
        </w:rPr>
        <w:t>(wskazać</w:t>
      </w:r>
      <w:r w:rsidRPr="00A547A8">
        <w:rPr>
          <w:spacing w:val="-1"/>
          <w:sz w:val="20"/>
        </w:rPr>
        <w:t xml:space="preserve"> </w:t>
      </w:r>
      <w:r w:rsidRPr="00A547A8">
        <w:rPr>
          <w:sz w:val="20"/>
        </w:rPr>
        <w:t>jaki)</w:t>
      </w:r>
    </w:p>
    <w:p w14:paraId="51405CFF" w14:textId="79133883" w:rsidR="00673FFF" w:rsidRPr="0021690B" w:rsidRDefault="00C619E3" w:rsidP="00F56565">
      <w:pPr>
        <w:pStyle w:val="Akapitzlist"/>
        <w:numPr>
          <w:ilvl w:val="2"/>
          <w:numId w:val="24"/>
        </w:numPr>
        <w:tabs>
          <w:tab w:val="left" w:pos="1276"/>
          <w:tab w:val="left" w:leader="dot" w:pos="5551"/>
        </w:tabs>
        <w:spacing w:before="76"/>
        <w:jc w:val="left"/>
        <w:rPr>
          <w:sz w:val="20"/>
        </w:rPr>
      </w:pPr>
      <w:r w:rsidRPr="0021690B">
        <w:rPr>
          <w:sz w:val="20"/>
        </w:rPr>
        <w:t>Informujemy, że</w:t>
      </w:r>
      <w:r w:rsidRPr="0021690B">
        <w:rPr>
          <w:sz w:val="20"/>
          <w:vertAlign w:val="superscript"/>
        </w:rPr>
        <w:t>5</w:t>
      </w:r>
      <w:r w:rsidRPr="0021690B">
        <w:rPr>
          <w:sz w:val="20"/>
        </w:rPr>
        <w:t>:</w:t>
      </w:r>
    </w:p>
    <w:p w14:paraId="2D3C9594" w14:textId="72518587" w:rsidR="00673FFF" w:rsidRPr="00A547A8" w:rsidRDefault="00C619E3">
      <w:pPr>
        <w:pStyle w:val="Akapitzlist"/>
        <w:numPr>
          <w:ilvl w:val="0"/>
          <w:numId w:val="1"/>
        </w:numPr>
        <w:tabs>
          <w:tab w:val="left" w:pos="1456"/>
        </w:tabs>
        <w:spacing w:before="120"/>
        <w:ind w:right="251" w:hanging="286"/>
        <w:rPr>
          <w:sz w:val="20"/>
        </w:rPr>
      </w:pPr>
      <w:r w:rsidRPr="00A547A8">
        <w:rPr>
          <w:sz w:val="20"/>
        </w:rPr>
        <w:t>w</w:t>
      </w:r>
      <w:r w:rsidR="0021690B">
        <w:rPr>
          <w:sz w:val="20"/>
        </w:rPr>
        <w:t>ybór</w:t>
      </w:r>
      <w:r w:rsidR="00437324">
        <w:rPr>
          <w:sz w:val="20"/>
        </w:rPr>
        <w:t xml:space="preserve"> oferty</w:t>
      </w:r>
      <w:r w:rsidRPr="00A547A8">
        <w:rPr>
          <w:sz w:val="20"/>
        </w:rPr>
        <w:t xml:space="preserve"> </w:t>
      </w:r>
      <w:r w:rsidR="00437324">
        <w:rPr>
          <w:b/>
          <w:sz w:val="20"/>
        </w:rPr>
        <w:t xml:space="preserve">nie prowadzi </w:t>
      </w:r>
      <w:r w:rsidR="00437324">
        <w:rPr>
          <w:sz w:val="20"/>
        </w:rPr>
        <w:t>do powstania u Zamawiającego obowiązku podatkowego zgodnie</w:t>
      </w:r>
      <w:r w:rsidRPr="00A547A8">
        <w:rPr>
          <w:sz w:val="20"/>
        </w:rPr>
        <w:t xml:space="preserve"> z</w:t>
      </w:r>
      <w:r w:rsidR="00437324">
        <w:rPr>
          <w:sz w:val="20"/>
        </w:rPr>
        <w:t> </w:t>
      </w:r>
      <w:r w:rsidRPr="00A547A8">
        <w:rPr>
          <w:sz w:val="20"/>
        </w:rPr>
        <w:t xml:space="preserve"> przepisami o podatku od towarów i usług;</w:t>
      </w:r>
    </w:p>
    <w:p w14:paraId="08431AAC" w14:textId="77777777" w:rsidR="00673FFF" w:rsidRPr="00A547A8" w:rsidRDefault="00C619E3" w:rsidP="00437324">
      <w:pPr>
        <w:pStyle w:val="Akapitzlist"/>
        <w:numPr>
          <w:ilvl w:val="0"/>
          <w:numId w:val="1"/>
        </w:numPr>
        <w:tabs>
          <w:tab w:val="left" w:pos="1560"/>
        </w:tabs>
        <w:spacing w:before="119"/>
        <w:ind w:right="248" w:hanging="286"/>
        <w:rPr>
          <w:sz w:val="20"/>
        </w:rPr>
      </w:pPr>
      <w:r w:rsidRPr="00A547A8">
        <w:rPr>
          <w:sz w:val="20"/>
        </w:rPr>
        <w:t xml:space="preserve">wybór oferty </w:t>
      </w:r>
      <w:r w:rsidRPr="00A547A8">
        <w:rPr>
          <w:b/>
          <w:sz w:val="20"/>
        </w:rPr>
        <w:t xml:space="preserve">prowadzi </w:t>
      </w:r>
      <w:r w:rsidRPr="00A547A8">
        <w:rPr>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sidRPr="00A547A8">
        <w:rPr>
          <w:spacing w:val="-11"/>
          <w:sz w:val="20"/>
        </w:rPr>
        <w:t xml:space="preserve"> </w:t>
      </w:r>
      <w:r w:rsidRPr="00A547A8">
        <w:rPr>
          <w:sz w:val="20"/>
        </w:rPr>
        <w:t>podatku</w:t>
      </w:r>
      <w:r w:rsidRPr="00A547A8">
        <w:rPr>
          <w:sz w:val="20"/>
          <w:vertAlign w:val="superscript"/>
        </w:rPr>
        <w:t>5</w:t>
      </w:r>
    </w:p>
    <w:p w14:paraId="1162EC0A" w14:textId="77777777"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2F67C3E7" w14:textId="77777777">
        <w:trPr>
          <w:trHeight w:val="241"/>
        </w:trPr>
        <w:tc>
          <w:tcPr>
            <w:tcW w:w="456" w:type="dxa"/>
          </w:tcPr>
          <w:p w14:paraId="1B05EDEA"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4D84D8EA"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14:paraId="7C82579B"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3F3B9FEF" w14:textId="77777777">
        <w:trPr>
          <w:trHeight w:val="733"/>
        </w:trPr>
        <w:tc>
          <w:tcPr>
            <w:tcW w:w="456" w:type="dxa"/>
          </w:tcPr>
          <w:p w14:paraId="3AD352A7" w14:textId="77777777" w:rsidR="00673FFF" w:rsidRPr="00A547A8" w:rsidRDefault="00673FFF">
            <w:pPr>
              <w:pStyle w:val="TableParagraph"/>
              <w:rPr>
                <w:rFonts w:ascii="Times New Roman"/>
                <w:sz w:val="16"/>
              </w:rPr>
            </w:pPr>
          </w:p>
        </w:tc>
        <w:tc>
          <w:tcPr>
            <w:tcW w:w="4790" w:type="dxa"/>
          </w:tcPr>
          <w:p w14:paraId="5816B36C" w14:textId="77777777" w:rsidR="00673FFF" w:rsidRPr="00A547A8" w:rsidRDefault="00673FFF">
            <w:pPr>
              <w:pStyle w:val="TableParagraph"/>
              <w:rPr>
                <w:rFonts w:ascii="Times New Roman"/>
                <w:sz w:val="16"/>
              </w:rPr>
            </w:pPr>
          </w:p>
        </w:tc>
        <w:tc>
          <w:tcPr>
            <w:tcW w:w="3069" w:type="dxa"/>
          </w:tcPr>
          <w:p w14:paraId="79EE1F81" w14:textId="77777777" w:rsidR="00673FFF" w:rsidRPr="00A547A8" w:rsidRDefault="00673FFF">
            <w:pPr>
              <w:pStyle w:val="TableParagraph"/>
              <w:rPr>
                <w:rFonts w:ascii="Times New Roman"/>
                <w:sz w:val="16"/>
              </w:rPr>
            </w:pPr>
          </w:p>
        </w:tc>
      </w:tr>
      <w:tr w:rsidR="00673FFF" w:rsidRPr="00A547A8" w14:paraId="14C86124" w14:textId="77777777">
        <w:trPr>
          <w:trHeight w:val="731"/>
        </w:trPr>
        <w:tc>
          <w:tcPr>
            <w:tcW w:w="456" w:type="dxa"/>
          </w:tcPr>
          <w:p w14:paraId="6D736844" w14:textId="77777777" w:rsidR="00673FFF" w:rsidRPr="00A547A8" w:rsidRDefault="00673FFF">
            <w:pPr>
              <w:pStyle w:val="TableParagraph"/>
              <w:rPr>
                <w:rFonts w:ascii="Times New Roman"/>
                <w:sz w:val="16"/>
              </w:rPr>
            </w:pPr>
          </w:p>
        </w:tc>
        <w:tc>
          <w:tcPr>
            <w:tcW w:w="4790" w:type="dxa"/>
          </w:tcPr>
          <w:p w14:paraId="7F73EDBD" w14:textId="77777777" w:rsidR="00673FFF" w:rsidRPr="00A547A8" w:rsidRDefault="00673FFF">
            <w:pPr>
              <w:pStyle w:val="TableParagraph"/>
              <w:rPr>
                <w:rFonts w:ascii="Times New Roman"/>
                <w:sz w:val="16"/>
              </w:rPr>
            </w:pPr>
          </w:p>
        </w:tc>
        <w:tc>
          <w:tcPr>
            <w:tcW w:w="3069" w:type="dxa"/>
          </w:tcPr>
          <w:p w14:paraId="1D746160" w14:textId="77777777" w:rsidR="00673FFF" w:rsidRPr="00A547A8" w:rsidRDefault="00673FFF">
            <w:pPr>
              <w:pStyle w:val="TableParagraph"/>
              <w:rPr>
                <w:rFonts w:ascii="Times New Roman"/>
                <w:sz w:val="16"/>
              </w:rPr>
            </w:pPr>
          </w:p>
        </w:tc>
      </w:tr>
    </w:tbl>
    <w:p w14:paraId="66435D92" w14:textId="1F41B090" w:rsidR="00673FFF" w:rsidRDefault="00C619E3" w:rsidP="00F56565">
      <w:pPr>
        <w:pStyle w:val="Akapitzlist"/>
        <w:numPr>
          <w:ilvl w:val="2"/>
          <w:numId w:val="24"/>
        </w:numPr>
        <w:tabs>
          <w:tab w:val="left" w:pos="1304"/>
        </w:tabs>
        <w:spacing w:before="121"/>
        <w:ind w:right="248"/>
        <w:rPr>
          <w:sz w:val="20"/>
        </w:rPr>
      </w:pPr>
      <w:r w:rsidRPr="00437324">
        <w:rPr>
          <w:sz w:val="20"/>
        </w:rPr>
        <w:t>W przypadku gdyby nasza firma została wybrana do realizacji zamówienia, zobowiązujemy się do</w:t>
      </w:r>
      <w:r w:rsidR="00437324">
        <w:rPr>
          <w:sz w:val="20"/>
        </w:rPr>
        <w:t> </w:t>
      </w:r>
      <w:r w:rsidRPr="00437324">
        <w:rPr>
          <w:sz w:val="20"/>
        </w:rPr>
        <w:t xml:space="preserve">dopełnienia formalności, </w:t>
      </w:r>
      <w:r w:rsidR="00437324">
        <w:rPr>
          <w:sz w:val="20"/>
        </w:rPr>
        <w:t>o których mowa w Rozdziale XXII</w:t>
      </w:r>
      <w:r w:rsidRPr="00437324">
        <w:rPr>
          <w:sz w:val="20"/>
        </w:rPr>
        <w:t xml:space="preserve"> Informacja o formalnościach, jakie muszą zostać dopełnione po wyborze oferty w celu zawarcia umowy w sprawie zamówienia publicznego, pod rygorem odstąpienia przez Zamawiającego od podpisania umowy z naszej</w:t>
      </w:r>
      <w:r w:rsidRPr="00437324">
        <w:rPr>
          <w:spacing w:val="-1"/>
          <w:sz w:val="20"/>
        </w:rPr>
        <w:t xml:space="preserve"> </w:t>
      </w:r>
      <w:r w:rsidRPr="00437324">
        <w:rPr>
          <w:sz w:val="20"/>
        </w:rPr>
        <w:t>winy.</w:t>
      </w:r>
    </w:p>
    <w:p w14:paraId="41698C6C" w14:textId="7C157329" w:rsidR="00673FFF" w:rsidRPr="00437324" w:rsidRDefault="00A85B4A" w:rsidP="00F56565">
      <w:pPr>
        <w:pStyle w:val="Akapitzlist"/>
        <w:numPr>
          <w:ilvl w:val="2"/>
          <w:numId w:val="24"/>
        </w:numPr>
        <w:tabs>
          <w:tab w:val="left" w:pos="1304"/>
        </w:tabs>
        <w:spacing w:before="121"/>
        <w:ind w:right="248"/>
        <w:rPr>
          <w:sz w:val="20"/>
        </w:rPr>
      </w:pPr>
      <w:r w:rsidRPr="00A547A8">
        <w:rPr>
          <w:noProof/>
          <w:lang w:eastAsia="pl-PL"/>
        </w:rPr>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8603F0" w:rsidRDefault="008603F0">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8603F0" w:rsidRDefault="008603F0">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" filled="f" strokeweight=".16936mm">
                  <v:textbox inset="0,0,0,0">
                    <w:txbxContent>
                      <w:p w14:paraId="0E1BF6FC" w14:textId="77777777" w:rsidR="008603F0" w:rsidRDefault="008603F0">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14:paraId="3F0BFCEB" w14:textId="77777777" w:rsidR="008603F0" w:rsidRDefault="008603F0">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437324">
        <w:rPr>
          <w:sz w:val="20"/>
        </w:rPr>
        <w:t>Wypełniliśmy obowiązki informacyjne przewidziane w art. 13 lub art. 14 rozporządzenia Parlamentu Euro</w:t>
      </w:r>
      <w:r w:rsidR="00437324">
        <w:rPr>
          <w:sz w:val="20"/>
        </w:rPr>
        <w:t xml:space="preserve">pejskiego i Rady (UE) 2016/679 </w:t>
      </w:r>
      <w:r w:rsidR="00C619E3" w:rsidRPr="00437324">
        <w:rPr>
          <w:sz w:val="20"/>
        </w:rPr>
        <w:t>z dnia 27 kwietnia</w:t>
      </w:r>
      <w:r w:rsidR="00437324">
        <w:rPr>
          <w:sz w:val="20"/>
        </w:rPr>
        <w:t xml:space="preserve"> 2016 r. </w:t>
      </w:r>
      <w:r w:rsidR="00C619E3" w:rsidRPr="00437324">
        <w:rPr>
          <w:sz w:val="20"/>
        </w:rPr>
        <w:t>w spra</w:t>
      </w:r>
      <w:r w:rsidR="00437324">
        <w:rPr>
          <w:sz w:val="20"/>
        </w:rPr>
        <w:t xml:space="preserve">wie ochrony osób fizycznych </w:t>
      </w:r>
      <w:r w:rsidR="00C619E3" w:rsidRPr="00437324">
        <w:rPr>
          <w:sz w:val="20"/>
        </w:rPr>
        <w:t>w związku z przetwarzaniem danych osobowych i w sprawie swobodnego przepływu takich danych oraz uchylenia dyrektywy 95/46/WE (ogólne rozporządzenie o ochronie d</w:t>
      </w:r>
      <w:r w:rsidR="00437324">
        <w:rPr>
          <w:sz w:val="20"/>
        </w:rPr>
        <w:t xml:space="preserve">anych) (Dz. Urz. UE L 119 </w:t>
      </w:r>
      <w:r w:rsidR="00C619E3" w:rsidRPr="00437324">
        <w:rPr>
          <w:sz w:val="20"/>
        </w:rPr>
        <w:t>z 04.05.2016, str. 1) wobec osób fizycznych, od których dane osobowe bezpośrednio lub pośrednio pozyskaliśmy w celu ubiegania się o udzielenie zamówienia publicznego w niniejszym</w:t>
      </w:r>
      <w:r w:rsidR="00C619E3" w:rsidRPr="00437324">
        <w:rPr>
          <w:spacing w:val="-27"/>
          <w:sz w:val="20"/>
        </w:rPr>
        <w:t xml:space="preserve"> </w:t>
      </w:r>
      <w:r w:rsidR="00C619E3" w:rsidRPr="00437324">
        <w:rPr>
          <w:sz w:val="20"/>
        </w:rPr>
        <w:t>postępowaniu:</w:t>
      </w:r>
    </w:p>
    <w:p w14:paraId="093CD1AC"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7D445D11" w14:textId="5555EE74"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42B34E1C" w14:textId="08C3B260"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73C8689A"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24658170" w14:textId="19CC8D95"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45F71EC2" w14:textId="77777777" w:rsidR="00673FFF" w:rsidRPr="00A547A8" w:rsidRDefault="00C619E3">
      <w:pPr>
        <w:pStyle w:val="Tekstpodstawowy"/>
        <w:spacing w:before="123"/>
        <w:ind w:left="595"/>
      </w:pPr>
      <w:r w:rsidRPr="00A547A8">
        <w:t>Wraz z ofertą składamy następujące załączniki:</w:t>
      </w:r>
    </w:p>
    <w:p w14:paraId="3463CF3F" w14:textId="77777777" w:rsidR="00673FFF" w:rsidRPr="00A547A8" w:rsidRDefault="00673FFF">
      <w:pPr>
        <w:pStyle w:val="Tekstpodstawowy"/>
        <w:spacing w:before="8"/>
        <w:rPr>
          <w:sz w:val="19"/>
        </w:rPr>
      </w:pPr>
    </w:p>
    <w:p w14:paraId="74126466" w14:textId="77777777" w:rsidR="00673FFF" w:rsidRPr="00A547A8" w:rsidRDefault="00C619E3">
      <w:pPr>
        <w:pStyle w:val="Tekstpodstawowy"/>
        <w:ind w:left="595"/>
      </w:pPr>
      <w:r w:rsidRPr="00A547A8">
        <w:t>……………………………………………………………………………………………………………………………………………………………………………</w:t>
      </w:r>
    </w:p>
    <w:p w14:paraId="00A285F5" w14:textId="77777777" w:rsidR="00673FFF" w:rsidRPr="00A547A8" w:rsidRDefault="00673FFF">
      <w:pPr>
        <w:pStyle w:val="Tekstpodstawowy"/>
        <w:spacing w:before="8"/>
        <w:rPr>
          <w:sz w:val="22"/>
        </w:rPr>
      </w:pPr>
    </w:p>
    <w:p w14:paraId="75F9C6DE" w14:textId="77777777" w:rsidR="00673FFF" w:rsidRPr="00A547A8" w:rsidRDefault="00C619E3">
      <w:pPr>
        <w:pStyle w:val="Tekstpodstawowy"/>
        <w:spacing w:line="393" w:lineRule="auto"/>
        <w:ind w:left="595" w:right="551"/>
      </w:pPr>
      <w:r w:rsidRPr="00A547A8">
        <w:rPr>
          <w:w w:val="95"/>
        </w:rPr>
        <w:t xml:space="preserve">…………………………………………………………………………………………………………………………………………………………………………… </w:t>
      </w:r>
      <w:r w:rsidRPr="00A547A8">
        <w:t>Oferta została złożona na ……… kolejno ponumerowanych stronach.</w:t>
      </w:r>
    </w:p>
    <w:p w14:paraId="0A4F1BB4" w14:textId="77777777" w:rsidR="0012712A" w:rsidRPr="00A547A8" w:rsidRDefault="0012712A" w:rsidP="0012712A">
      <w:pPr>
        <w:spacing w:before="81" w:line="268" w:lineRule="exact"/>
        <w:ind w:left="595"/>
      </w:pPr>
    </w:p>
    <w:p w14:paraId="17E67A5F" w14:textId="2629BD25" w:rsidR="0012712A" w:rsidRPr="00A547A8" w:rsidRDefault="00AB6DCC" w:rsidP="0012712A">
      <w:pPr>
        <w:spacing w:before="81" w:line="268" w:lineRule="exact"/>
        <w:ind w:left="595"/>
      </w:pPr>
      <w:r>
        <w:t>…………………………………data………………………………….</w:t>
      </w:r>
    </w:p>
    <w:p w14:paraId="7FF147E7" w14:textId="65D3D9F0"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66606E5D" w14:textId="77777777" w:rsidR="0012712A" w:rsidRPr="00A547A8" w:rsidRDefault="0012712A" w:rsidP="00BF6479">
      <w:pPr>
        <w:jc w:val="right"/>
        <w:rPr>
          <w:sz w:val="14"/>
        </w:rPr>
      </w:pPr>
    </w:p>
    <w:p w14:paraId="1C76D2F5" w14:textId="2625F624"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1587CD6F" w14:textId="77777777" w:rsidR="00673FFF" w:rsidRPr="00A547A8" w:rsidRDefault="0012712A">
      <w:pPr>
        <w:rPr>
          <w:sz w:val="14"/>
        </w:rPr>
        <w:sectPr w:rsidR="00673FFF" w:rsidRPr="00A547A8">
          <w:pgSz w:w="11900" w:h="16840"/>
          <w:pgMar w:top="1340" w:right="1160" w:bottom="1160" w:left="820" w:header="0" w:footer="961" w:gutter="0"/>
          <w:cols w:space="708"/>
        </w:sectPr>
      </w:pPr>
      <w:r w:rsidRPr="00A547A8">
        <w:rPr>
          <w:sz w:val="14"/>
        </w:rPr>
        <w:t xml:space="preserve">     </w:t>
      </w:r>
    </w:p>
    <w:p w14:paraId="15E0D94B" w14:textId="77777777" w:rsidR="00673FFF" w:rsidRPr="00A547A8" w:rsidRDefault="00C619E3">
      <w:pPr>
        <w:spacing w:before="48"/>
        <w:ind w:right="253"/>
        <w:jc w:val="right"/>
        <w:rPr>
          <w:b/>
          <w:i/>
          <w:sz w:val="20"/>
        </w:rPr>
      </w:pPr>
      <w:r w:rsidRPr="00A547A8">
        <w:rPr>
          <w:b/>
          <w:i/>
          <w:sz w:val="20"/>
        </w:rPr>
        <w:lastRenderedPageBreak/>
        <w:t>Załącznik nr 2 do SWZ</w:t>
      </w:r>
    </w:p>
    <w:p w14:paraId="6DFCCE09" w14:textId="7025CCA5"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8603F0" w:rsidRDefault="008603F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83E5"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A+yorEJAIAAEcEAAAOAAAAAAAAAAAAAAAAAC4CAABkcnMvZTJvRG9j&#10;LnhtbFBLAQItABQABgAIAAAAIQCllHjc3wAAAAoBAAAPAAAAAAAAAAAAAAAAAH4EAABkcnMvZG93&#10;bnJldi54bWxQSwUGAAAAAAQABADzAAAAigUAAAAA&#10;" fillcolor="#d9d9d9" strokeweight=".16936mm">
                <v:textbox inset="0,0,0,0">
                  <w:txbxContent>
                    <w:p w14:paraId="7A49C083" w14:textId="77777777" w:rsidR="008603F0" w:rsidRDefault="008603F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A547A8" w:rsidRDefault="00673FFF">
      <w:pPr>
        <w:pStyle w:val="Tekstpodstawowy"/>
        <w:spacing w:before="1"/>
        <w:rPr>
          <w:b/>
          <w:i/>
          <w:sz w:val="23"/>
        </w:rPr>
      </w:pPr>
    </w:p>
    <w:p w14:paraId="35F3F67D" w14:textId="77777777" w:rsidR="00B517FC" w:rsidRPr="00B517FC" w:rsidRDefault="00C619E3" w:rsidP="00B517FC">
      <w:pPr>
        <w:pStyle w:val="Standard"/>
        <w:jc w:val="center"/>
        <w:rPr>
          <w:b/>
          <w:bCs/>
        </w:rPr>
      </w:pPr>
      <w:r w:rsidRPr="00A547A8">
        <w:rPr>
          <w:b/>
        </w:rPr>
        <w:t>Zadanie</w:t>
      </w:r>
      <w:r w:rsidRPr="00B517FC">
        <w:rPr>
          <w:b/>
        </w:rPr>
        <w:t xml:space="preserve">: </w:t>
      </w:r>
      <w:r w:rsidR="00B517FC" w:rsidRPr="00B517FC">
        <w:rPr>
          <w:b/>
          <w:bCs/>
        </w:rPr>
        <w:t>„Świadczenie usług pocztowych w obrocie krajowym i zagranicznym”</w:t>
      </w:r>
    </w:p>
    <w:p w14:paraId="00749A51" w14:textId="77777777" w:rsidR="007049B6" w:rsidRPr="00B517FC" w:rsidRDefault="007049B6" w:rsidP="007049B6">
      <w:pPr>
        <w:spacing w:before="44"/>
        <w:ind w:left="1587" w:hanging="992"/>
        <w:rPr>
          <w:b/>
          <w:sz w:val="24"/>
          <w:szCs w:val="24"/>
        </w:rPr>
      </w:pPr>
    </w:p>
    <w:p w14:paraId="58E2F595" w14:textId="77777777" w:rsidR="00673FFF" w:rsidRPr="00A547A8" w:rsidRDefault="00C619E3" w:rsidP="009E776D">
      <w:pPr>
        <w:ind w:left="615" w:right="272"/>
        <w:jc w:val="center"/>
        <w:rPr>
          <w:b/>
          <w:sz w:val="16"/>
        </w:rPr>
      </w:pPr>
      <w:r w:rsidRPr="00A547A8">
        <w:rPr>
          <w:b/>
          <w:sz w:val="16"/>
        </w:rPr>
        <w:t>…………………………………………………………………………………………………………………………………………………………………………………………………………………</w:t>
      </w:r>
    </w:p>
    <w:p w14:paraId="15F43018" w14:textId="77777777" w:rsidR="00673FFF" w:rsidRPr="00A547A8" w:rsidRDefault="00673FFF" w:rsidP="009E776D">
      <w:pPr>
        <w:pStyle w:val="Tekstpodstawowy"/>
        <w:rPr>
          <w:b/>
          <w:sz w:val="15"/>
        </w:rPr>
      </w:pPr>
    </w:p>
    <w:p w14:paraId="53E5CFD3" w14:textId="77777777" w:rsidR="00673FFF" w:rsidRPr="00A547A8" w:rsidRDefault="00C619E3" w:rsidP="009E776D">
      <w:pPr>
        <w:ind w:left="615" w:right="272"/>
        <w:jc w:val="center"/>
        <w:rPr>
          <w:b/>
          <w:sz w:val="16"/>
        </w:rPr>
      </w:pPr>
      <w:r w:rsidRPr="00A547A8">
        <w:rPr>
          <w:b/>
          <w:sz w:val="16"/>
        </w:rPr>
        <w:t>…………………………………………………………………………………………………………………………………………………………………………………………………………………</w:t>
      </w:r>
    </w:p>
    <w:p w14:paraId="3262B9F4" w14:textId="77777777" w:rsidR="00673FFF" w:rsidRPr="00A547A8" w:rsidRDefault="00673FFF" w:rsidP="009E776D">
      <w:pPr>
        <w:pStyle w:val="Tekstpodstawowy"/>
        <w:rPr>
          <w:b/>
          <w:sz w:val="16"/>
        </w:rPr>
      </w:pPr>
    </w:p>
    <w:p w14:paraId="1084997D" w14:textId="77777777" w:rsidR="00673FFF" w:rsidRPr="00A547A8" w:rsidRDefault="00C619E3" w:rsidP="009E776D">
      <w:pPr>
        <w:ind w:left="615" w:right="270"/>
        <w:jc w:val="center"/>
        <w:rPr>
          <w:b/>
          <w:sz w:val="16"/>
        </w:rPr>
      </w:pPr>
      <w:r w:rsidRPr="00A547A8">
        <w:rPr>
          <w:b/>
          <w:sz w:val="16"/>
        </w:rPr>
        <w:t>………………………………………………………………………………………………………………………………………………………………………………………………………………… nazwa i adres Wykonawcy</w:t>
      </w:r>
    </w:p>
    <w:p w14:paraId="4A010DB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25777C32" w14:textId="77777777" w:rsidR="00673FFF" w:rsidRPr="00A547A8" w:rsidRDefault="00673FFF">
      <w:pPr>
        <w:pStyle w:val="Tekstpodstawowy"/>
        <w:spacing w:before="10"/>
        <w:rPr>
          <w:b/>
          <w:sz w:val="19"/>
        </w:rPr>
      </w:pPr>
    </w:p>
    <w:p w14:paraId="73E460C7" w14:textId="5FDC6E5A" w:rsidR="00673FFF" w:rsidRPr="00362119" w:rsidRDefault="00C619E3" w:rsidP="00F56565">
      <w:pPr>
        <w:pStyle w:val="Nagwek5"/>
        <w:numPr>
          <w:ilvl w:val="0"/>
          <w:numId w:val="15"/>
        </w:numPr>
        <w:tabs>
          <w:tab w:val="left" w:pos="880"/>
        </w:tabs>
        <w:spacing w:before="0"/>
        <w:ind w:right="250"/>
      </w:pPr>
      <w:r w:rsidRPr="00A547A8">
        <w:t>nie podlegam wykluczeniu na podstawie przesłanek określonych w art. 108 ust. 1 oraz art. 109 ust. 1 pkt 4</w:t>
      </w:r>
      <w:r w:rsidR="00362119">
        <w:t>,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26826A0F" w14:textId="77777777" w:rsidR="00362119" w:rsidRPr="00A547A8" w:rsidRDefault="00362119" w:rsidP="00362119">
      <w:pPr>
        <w:pStyle w:val="Nagwek5"/>
        <w:tabs>
          <w:tab w:val="left" w:pos="880"/>
        </w:tabs>
        <w:spacing w:before="0"/>
        <w:ind w:left="879" w:right="250"/>
      </w:pPr>
    </w:p>
    <w:p w14:paraId="0DE70570" w14:textId="77777777" w:rsidR="00673FFF" w:rsidRPr="00A547A8" w:rsidRDefault="00C619E3" w:rsidP="00F56565">
      <w:pPr>
        <w:pStyle w:val="Akapitzlist"/>
        <w:numPr>
          <w:ilvl w:val="0"/>
          <w:numId w:val="15"/>
        </w:numPr>
        <w:tabs>
          <w:tab w:val="left" w:pos="880"/>
          <w:tab w:val="left" w:leader="dot" w:pos="9070"/>
        </w:tabs>
        <w:ind w:hanging="285"/>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72C85EC5" w14:textId="70CA39C2"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wymienionych w art. 108 ust. 1 pkt 1, 2 i 5 oraz art. 109 ust. 1 pkt. 4</w:t>
      </w:r>
      <w:r w:rsidR="005606C1">
        <w:rPr>
          <w:i/>
          <w:sz w:val="16"/>
        </w:rPr>
        <w:t>, 5, 7</w:t>
      </w:r>
      <w:r w:rsidRPr="00A547A8">
        <w:rPr>
          <w:i/>
          <w:sz w:val="16"/>
        </w:rPr>
        <w:t>)</w:t>
      </w:r>
      <w:r w:rsidRPr="00A547A8">
        <w:rPr>
          <w:b/>
          <w:i/>
          <w:position w:val="8"/>
          <w:sz w:val="14"/>
        </w:rPr>
        <w:t>1)</w:t>
      </w:r>
    </w:p>
    <w:p w14:paraId="0BE8978B"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750A593A" w14:textId="77777777" w:rsidR="00673FFF" w:rsidRPr="00A547A8" w:rsidRDefault="00C619E3">
      <w:pPr>
        <w:spacing w:before="121" w:line="219" w:lineRule="exact"/>
        <w:ind w:left="879"/>
        <w:rPr>
          <w:sz w:val="18"/>
        </w:rPr>
      </w:pPr>
      <w:r w:rsidRPr="00A547A8">
        <w:rPr>
          <w:color w:val="212121"/>
          <w:sz w:val="18"/>
        </w:rPr>
        <w:t>………………………………………………………………………………………………………………………………………………………………………………………….</w:t>
      </w:r>
    </w:p>
    <w:p w14:paraId="290E0CF1" w14:textId="77777777" w:rsidR="00673FFF" w:rsidRPr="00A547A8" w:rsidRDefault="00C619E3">
      <w:pPr>
        <w:spacing w:line="218" w:lineRule="exact"/>
        <w:ind w:left="879"/>
        <w:rPr>
          <w:sz w:val="18"/>
        </w:rPr>
      </w:pPr>
      <w:r w:rsidRPr="00A547A8">
        <w:rPr>
          <w:color w:val="212121"/>
          <w:sz w:val="18"/>
        </w:rPr>
        <w:t>………………………………………………………………………………………………………………………………………………………………………………………….</w:t>
      </w:r>
    </w:p>
    <w:p w14:paraId="1B135198" w14:textId="77777777"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4F2DF81A" w14:textId="77777777" w:rsidR="00673FFF" w:rsidRPr="00A547A8" w:rsidRDefault="00673FFF">
      <w:pPr>
        <w:pStyle w:val="Tekstpodstawowy"/>
        <w:spacing w:before="3"/>
        <w:rPr>
          <w:i/>
        </w:rPr>
      </w:pPr>
    </w:p>
    <w:p w14:paraId="3193ED04" w14:textId="77777777" w:rsidR="00673FFF" w:rsidRPr="00A547A8" w:rsidRDefault="00C619E3" w:rsidP="00F56565">
      <w:pPr>
        <w:pStyle w:val="Nagwek5"/>
        <w:numPr>
          <w:ilvl w:val="0"/>
          <w:numId w:val="15"/>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12F877B1" w14:textId="77777777" w:rsidR="00673FFF" w:rsidRPr="00A547A8" w:rsidRDefault="00C619E3" w:rsidP="00F56565">
      <w:pPr>
        <w:pStyle w:val="Akapitzlist"/>
        <w:numPr>
          <w:ilvl w:val="1"/>
          <w:numId w:val="15"/>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61146E7B" w14:textId="57604AB8" w:rsidR="00673FFF" w:rsidRPr="002C1881" w:rsidRDefault="002C1881" w:rsidP="00F56565">
      <w:pPr>
        <w:pStyle w:val="Akapitzlist"/>
        <w:numPr>
          <w:ilvl w:val="1"/>
          <w:numId w:val="15"/>
        </w:numPr>
        <w:tabs>
          <w:tab w:val="left" w:pos="1239"/>
          <w:tab w:val="left" w:pos="1240"/>
        </w:tabs>
        <w:spacing w:before="37" w:line="276" w:lineRule="auto"/>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67DF52D3" w14:textId="77777777" w:rsidR="00673FFF" w:rsidRPr="00A547A8" w:rsidRDefault="00C619E3" w:rsidP="00F56565">
      <w:pPr>
        <w:pStyle w:val="Akapitzlist"/>
        <w:numPr>
          <w:ilvl w:val="1"/>
          <w:numId w:val="15"/>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7D79694D" w14:textId="77777777" w:rsidR="00673FFF" w:rsidRPr="00A547A8" w:rsidRDefault="00C619E3" w:rsidP="00F56565">
      <w:pPr>
        <w:pStyle w:val="Akapitzlist"/>
        <w:numPr>
          <w:ilvl w:val="1"/>
          <w:numId w:val="15"/>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35C9AA75" w14:textId="77777777" w:rsidR="00673FFF" w:rsidRPr="00A547A8" w:rsidRDefault="00673FFF">
      <w:pPr>
        <w:pStyle w:val="Tekstpodstawowy"/>
        <w:spacing w:before="10"/>
        <w:rPr>
          <w:sz w:val="19"/>
        </w:rPr>
      </w:pPr>
    </w:p>
    <w:p w14:paraId="149D0B2C" w14:textId="77777777" w:rsidR="00673FFF" w:rsidRPr="00A547A8" w:rsidRDefault="00C619E3">
      <w:pPr>
        <w:pStyle w:val="Tekstpodstawowy"/>
        <w:spacing w:before="1" w:line="235" w:lineRule="auto"/>
        <w:ind w:left="879" w:right="250"/>
        <w:jc w:val="both"/>
      </w:pPr>
      <w:r w:rsidRPr="00A547A8">
        <w:t>Oświadczam, że w celu wykazania spełniania warunków udziału w postępowaniu, określonych przez Zamawiającego w Specyfikacji Warunków Zamówienia, polegam na zasobach następującego/ych podmiotu/ów</w:t>
      </w:r>
      <w:r w:rsidRPr="00A547A8">
        <w:rPr>
          <w:vertAlign w:val="superscript"/>
        </w:rPr>
        <w:t>2)</w:t>
      </w:r>
      <w:r w:rsidRPr="00A547A8">
        <w:t>:</w:t>
      </w:r>
    </w:p>
    <w:p w14:paraId="67C24118" w14:textId="0054A806"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224812B5"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42026D31" w14:textId="77777777" w:rsidR="00673FFF" w:rsidRPr="00A547A8" w:rsidRDefault="00673FFF">
      <w:pPr>
        <w:pStyle w:val="Tekstpodstawowy"/>
        <w:spacing w:before="3"/>
        <w:rPr>
          <w:sz w:val="19"/>
        </w:rPr>
      </w:pPr>
    </w:p>
    <w:p w14:paraId="5F1F69E8" w14:textId="27B94CA1" w:rsidR="00673FFF" w:rsidRPr="007049B6" w:rsidRDefault="00C619E3" w:rsidP="007049B6">
      <w:pPr>
        <w:ind w:left="1023" w:hanging="144"/>
        <w:rPr>
          <w:sz w:val="20"/>
          <w:szCs w:val="20"/>
        </w:rPr>
      </w:pPr>
      <w:r w:rsidRPr="00A547A8">
        <w:rPr>
          <w:i/>
          <w:color w:val="212121"/>
          <w:sz w:val="20"/>
          <w:szCs w:val="20"/>
          <w:vertAlign w:val="superscript"/>
        </w:rPr>
        <w:t>2)</w:t>
      </w:r>
      <w:r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Pr="00A547A8">
        <w:rPr>
          <w:i/>
          <w:color w:val="000000" w:themeColor="text1"/>
          <w:sz w:val="20"/>
          <w:szCs w:val="20"/>
        </w:rPr>
        <w:t xml:space="preserve">wg wzoru </w:t>
      </w:r>
      <w:r w:rsidRPr="00A547A8">
        <w:rPr>
          <w:i/>
          <w:color w:val="212121"/>
          <w:sz w:val="20"/>
          <w:szCs w:val="20"/>
        </w:rPr>
        <w:t xml:space="preserve">Załącznik nr </w:t>
      </w:r>
      <w:r w:rsidR="00F20FBA" w:rsidRPr="00A547A8">
        <w:rPr>
          <w:color w:val="212121"/>
          <w:sz w:val="20"/>
          <w:szCs w:val="20"/>
        </w:rPr>
        <w:t>4</w:t>
      </w:r>
    </w:p>
    <w:p w14:paraId="22577311" w14:textId="0FE610C5" w:rsidR="007049B6" w:rsidRPr="007049B6" w:rsidRDefault="00C619E3" w:rsidP="007049B6">
      <w:pPr>
        <w:pStyle w:val="Tekstpodstawowy"/>
        <w:spacing w:before="100"/>
        <w:ind w:left="595" w:right="248"/>
        <w:jc w:val="both"/>
        <w:rPr>
          <w:color w:val="212121"/>
        </w:rPr>
      </w:pPr>
      <w:r w:rsidRPr="00A547A8">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2B900F13" w14:textId="0ABD7C55" w:rsidR="00F201CC" w:rsidRPr="00A547A8" w:rsidRDefault="00AB6DCC" w:rsidP="007049B6">
      <w:pPr>
        <w:spacing w:before="81" w:line="268" w:lineRule="exact"/>
        <w:ind w:left="595"/>
      </w:pPr>
      <w:r>
        <w:t>…………………………………data………………………………….</w:t>
      </w:r>
    </w:p>
    <w:p w14:paraId="642E2D72" w14:textId="77777777" w:rsidR="00BF6479" w:rsidRPr="00A547A8" w:rsidRDefault="00BF6479" w:rsidP="00BF6479">
      <w:pPr>
        <w:spacing w:before="81" w:line="268" w:lineRule="exact"/>
        <w:jc w:val="right"/>
      </w:pPr>
      <w:r w:rsidRPr="00A547A8">
        <w:t>………….…………………..…………………………</w:t>
      </w:r>
    </w:p>
    <w:p w14:paraId="5A925BBC" w14:textId="77777777" w:rsidR="00BF6479" w:rsidRPr="00A547A8" w:rsidRDefault="00BF6479" w:rsidP="00BF6479">
      <w:pPr>
        <w:jc w:val="right"/>
        <w:rPr>
          <w:sz w:val="14"/>
        </w:rPr>
      </w:pPr>
    </w:p>
    <w:p w14:paraId="3BD615A9" w14:textId="77777777" w:rsidR="00BF6479" w:rsidRDefault="00BF6479" w:rsidP="00BF6479">
      <w:pPr>
        <w:jc w:val="right"/>
        <w:rPr>
          <w:sz w:val="14"/>
        </w:rPr>
      </w:pPr>
      <w:r w:rsidRPr="00A547A8">
        <w:rPr>
          <w:sz w:val="14"/>
        </w:rPr>
        <w:t xml:space="preserve"> (Podpisy upoważnionych do reprezentowania Wykonawcy)</w:t>
      </w:r>
    </w:p>
    <w:p w14:paraId="4AD670A9" w14:textId="1FACD24C" w:rsidR="00CB52A2" w:rsidRDefault="00CB52A2">
      <w:pPr>
        <w:rPr>
          <w:sz w:val="14"/>
        </w:rPr>
      </w:pPr>
      <w:r>
        <w:rPr>
          <w:sz w:val="14"/>
        </w:rPr>
        <w:br w:type="page"/>
      </w:r>
    </w:p>
    <w:p w14:paraId="440C6B5A" w14:textId="77777777" w:rsidR="00CB52A2" w:rsidRPr="00A547A8" w:rsidRDefault="00CB52A2" w:rsidP="00BF6479">
      <w:pPr>
        <w:jc w:val="right"/>
        <w:rPr>
          <w:sz w:val="14"/>
        </w:rPr>
      </w:pPr>
    </w:p>
    <w:p w14:paraId="2D7763EE" w14:textId="77777777" w:rsidR="00673FFF" w:rsidRPr="00A547A8" w:rsidRDefault="00C619E3">
      <w:pPr>
        <w:spacing w:before="62"/>
        <w:ind w:right="253"/>
        <w:jc w:val="right"/>
        <w:rPr>
          <w:b/>
          <w:i/>
          <w:sz w:val="20"/>
        </w:rPr>
      </w:pPr>
      <w:r w:rsidRPr="00A547A8">
        <w:rPr>
          <w:b/>
          <w:i/>
          <w:sz w:val="20"/>
        </w:rPr>
        <w:t>Załącznik nr 3 do SWZ</w:t>
      </w:r>
    </w:p>
    <w:p w14:paraId="58415B14" w14:textId="77777777" w:rsidR="00673FFF" w:rsidRPr="00A547A8" w:rsidRDefault="00673FFF">
      <w:pPr>
        <w:pStyle w:val="Tekstpodstawowy"/>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77777777" w:rsidR="00673FFF" w:rsidRPr="00A547A8" w:rsidRDefault="00C619E3">
      <w:pPr>
        <w:spacing w:before="120"/>
        <w:ind w:left="595"/>
        <w:rPr>
          <w:b/>
          <w:sz w:val="20"/>
        </w:rPr>
      </w:pPr>
      <w:r w:rsidRPr="00A547A8">
        <w:rPr>
          <w:b/>
          <w:color w:val="212121"/>
          <w:sz w:val="20"/>
        </w:rPr>
        <w:t>………………………………………………………………………</w:t>
      </w:r>
    </w:p>
    <w:p w14:paraId="2C5C32E5" w14:textId="77777777" w:rsidR="00673FFF" w:rsidRPr="00A547A8" w:rsidRDefault="00C619E3">
      <w:pPr>
        <w:spacing w:before="123"/>
        <w:ind w:left="595"/>
        <w:rPr>
          <w:b/>
          <w:sz w:val="20"/>
        </w:rPr>
      </w:pPr>
      <w:r w:rsidRPr="00A547A8">
        <w:rPr>
          <w:b/>
          <w:color w:val="212121"/>
          <w:sz w:val="20"/>
        </w:rPr>
        <w:t>………………………………………………………………………</w:t>
      </w:r>
    </w:p>
    <w:p w14:paraId="68194585" w14:textId="77777777" w:rsidR="00673FFF" w:rsidRPr="00A547A8" w:rsidRDefault="00C619E3">
      <w:pPr>
        <w:spacing w:before="121"/>
        <w:ind w:left="595"/>
        <w:rPr>
          <w:b/>
          <w:sz w:val="20"/>
        </w:rPr>
      </w:pPr>
      <w:r w:rsidRPr="00A547A8">
        <w:rPr>
          <w:b/>
          <w:color w:val="212121"/>
          <w:sz w:val="20"/>
        </w:rPr>
        <w:t>………………………………………………………………………</w:t>
      </w:r>
    </w:p>
    <w:p w14:paraId="2C8CE05A" w14:textId="77777777" w:rsidR="00673FFF" w:rsidRPr="00A547A8" w:rsidRDefault="00C619E3">
      <w:pPr>
        <w:spacing w:before="122"/>
        <w:ind w:left="595"/>
        <w:rPr>
          <w:i/>
          <w:sz w:val="12"/>
        </w:rPr>
      </w:pPr>
      <w:r w:rsidRPr="00A547A8">
        <w:rPr>
          <w:i/>
          <w:color w:val="212121"/>
          <w:sz w:val="12"/>
        </w:rPr>
        <w:t>(pełna nazwa/ firma, adres, w zależności od podmiotu NIP/PESEL, KRS/CEiDG)</w:t>
      </w:r>
    </w:p>
    <w:p w14:paraId="338798CA" w14:textId="771F419E"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8603F0" w:rsidRDefault="008603F0">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8603F0" w:rsidRDefault="008603F0">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8603F0" w:rsidRDefault="008603F0">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0"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OlbMxslAgAASAQAAA4AAAAAAAAAAAAAAAAALgIAAGRycy9lMm9E&#10;b2MueG1sUEsBAi0AFAAGAAgAAAAhAATcW4bgAAAACwEAAA8AAAAAAAAAAAAAAAAAfwQAAGRycy9k&#10;b3ducmV2LnhtbFBLBQYAAAAABAAEAPMAAACMBQAAAAA=&#10;" fillcolor="#d9d9d9" strokeweight=".16936mm">
                <v:textbox inset="0,0,0,0">
                  <w:txbxContent>
                    <w:p w14:paraId="0374076E" w14:textId="77777777" w:rsidR="008603F0" w:rsidRDefault="008603F0">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8603F0" w:rsidRDefault="008603F0">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8603F0" w:rsidRDefault="008603F0">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pStyle w:val="Tekstpodstawowy"/>
        <w:rPr>
          <w:i/>
        </w:rPr>
      </w:pPr>
    </w:p>
    <w:p w14:paraId="572ACCD9" w14:textId="77777777" w:rsidR="00673FFF" w:rsidRPr="00A547A8" w:rsidRDefault="00673FFF">
      <w:pPr>
        <w:pStyle w:val="Tekstpodstawowy"/>
        <w:spacing w:before="3"/>
        <w:rPr>
          <w:i/>
          <w:sz w:val="17"/>
        </w:rPr>
      </w:pPr>
    </w:p>
    <w:p w14:paraId="59509862" w14:textId="77777777" w:rsidR="00001FD5" w:rsidRDefault="00C619E3" w:rsidP="00001FD5">
      <w:pPr>
        <w:pStyle w:val="Standard"/>
        <w:jc w:val="center"/>
        <w:rPr>
          <w:b/>
          <w:bCs/>
        </w:rPr>
      </w:pPr>
      <w:r w:rsidRPr="00A547A8">
        <w:rPr>
          <w:sz w:val="20"/>
        </w:rPr>
        <w:t>Na potrzeby postępowania o udzielenie zamówienia publicznego pod nazwą:</w:t>
      </w:r>
      <w:r w:rsidR="00001FD5" w:rsidRPr="00001FD5">
        <w:rPr>
          <w:b/>
          <w:bCs/>
        </w:rPr>
        <w:t xml:space="preserve"> </w:t>
      </w:r>
    </w:p>
    <w:p w14:paraId="71D42681" w14:textId="1853938F" w:rsidR="00001FD5" w:rsidRPr="00001FD5" w:rsidRDefault="00001FD5" w:rsidP="00001FD5">
      <w:pPr>
        <w:pStyle w:val="Standard"/>
        <w:jc w:val="center"/>
        <w:rPr>
          <w:b/>
          <w:bCs/>
          <w:sz w:val="20"/>
          <w:szCs w:val="20"/>
        </w:rPr>
      </w:pPr>
      <w:bookmarkStart w:id="31" w:name="_Hlk74218125"/>
      <w:r w:rsidRPr="00001FD5">
        <w:rPr>
          <w:b/>
          <w:bCs/>
          <w:sz w:val="20"/>
          <w:szCs w:val="20"/>
        </w:rPr>
        <w:t>„Świadczenie usług pocztowych w obrocie krajowym i zagranicznym”</w:t>
      </w:r>
    </w:p>
    <w:bookmarkEnd w:id="31"/>
    <w:p w14:paraId="2D7F6C86" w14:textId="77777777" w:rsidR="00CB52A2" w:rsidRDefault="00CB52A2">
      <w:pPr>
        <w:ind w:left="595" w:right="249"/>
        <w:jc w:val="both"/>
        <w:rPr>
          <w:b/>
          <w:sz w:val="20"/>
        </w:rPr>
      </w:pPr>
    </w:p>
    <w:p w14:paraId="200173C8" w14:textId="0533C0FD"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72C3760D" w14:textId="77777777" w:rsidR="00673FFF" w:rsidRPr="00A547A8" w:rsidRDefault="00673FFF">
      <w:pPr>
        <w:pStyle w:val="Tekstpodstawowy"/>
        <w:spacing w:before="7"/>
        <w:rPr>
          <w:sz w:val="19"/>
        </w:rPr>
      </w:pPr>
    </w:p>
    <w:p w14:paraId="4F94CBFB" w14:textId="77777777" w:rsidR="00673FFF" w:rsidRPr="00A547A8" w:rsidRDefault="00C619E3" w:rsidP="00F56565">
      <w:pPr>
        <w:pStyle w:val="Akapitzlist"/>
        <w:numPr>
          <w:ilvl w:val="0"/>
          <w:numId w:val="14"/>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pStyle w:val="Tekstpodstawowy"/>
        <w:spacing w:before="1"/>
        <w:ind w:left="1023"/>
      </w:pPr>
      <w:r w:rsidRPr="00A547A8">
        <w:t>dostawy, usługi lub roboty budowlane:</w:t>
      </w:r>
    </w:p>
    <w:p w14:paraId="439A230B" w14:textId="77777777" w:rsidR="00673FFF" w:rsidRPr="00A547A8" w:rsidRDefault="00C619E3">
      <w:pPr>
        <w:pStyle w:val="Tekstpodstawowy"/>
        <w:spacing w:before="1"/>
        <w:ind w:left="879"/>
      </w:pPr>
      <w:r w:rsidRPr="00A547A8">
        <w:t>………………………………………………………………………………………………………………………………………………………………………</w:t>
      </w:r>
    </w:p>
    <w:p w14:paraId="0B3F34BE" w14:textId="77777777" w:rsidR="00673FFF" w:rsidRPr="00A547A8" w:rsidRDefault="00C619E3">
      <w:pPr>
        <w:pStyle w:val="Tekstpodstawowy"/>
        <w:spacing w:before="36"/>
        <w:ind w:left="879"/>
      </w:pPr>
      <w:r w:rsidRPr="00A547A8">
        <w:t>………………………………………………………………………………………………………………………………………………………………………</w:t>
      </w:r>
    </w:p>
    <w:p w14:paraId="12D7050A" w14:textId="77777777" w:rsidR="00673FFF" w:rsidRPr="00A547A8" w:rsidRDefault="00673FFF">
      <w:pPr>
        <w:pStyle w:val="Tekstpodstawowy"/>
        <w:spacing w:before="8"/>
        <w:rPr>
          <w:sz w:val="22"/>
        </w:rPr>
      </w:pPr>
    </w:p>
    <w:p w14:paraId="5DE903F5" w14:textId="77777777" w:rsidR="00673FFF" w:rsidRPr="00A547A8" w:rsidRDefault="00C619E3" w:rsidP="00F56565">
      <w:pPr>
        <w:pStyle w:val="Akapitzlist"/>
        <w:numPr>
          <w:ilvl w:val="0"/>
          <w:numId w:val="14"/>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pStyle w:val="Tekstpodstawowy"/>
        <w:spacing w:line="243" w:lineRule="exact"/>
        <w:ind w:left="1020"/>
      </w:pPr>
      <w:r w:rsidRPr="00A547A8">
        <w:t>dostawy, usługi lub roboty budowlane:</w:t>
      </w:r>
    </w:p>
    <w:p w14:paraId="5A289F13" w14:textId="77777777" w:rsidR="00673FFF" w:rsidRPr="00A547A8" w:rsidRDefault="00C619E3">
      <w:pPr>
        <w:pStyle w:val="Tekstpodstawowy"/>
        <w:ind w:left="879"/>
      </w:pPr>
      <w:r w:rsidRPr="00A547A8">
        <w:t>………………………………………………………………………………………………………………………………………………………………………</w:t>
      </w:r>
    </w:p>
    <w:p w14:paraId="636B8FBD" w14:textId="77777777" w:rsidR="00673FFF" w:rsidRPr="00A547A8" w:rsidRDefault="00C619E3">
      <w:pPr>
        <w:pStyle w:val="Tekstpodstawowy"/>
        <w:spacing w:before="1"/>
        <w:ind w:left="879"/>
      </w:pPr>
      <w:r w:rsidRPr="00A547A8">
        <w:t>………………………………………………………………………………………………………………………………………………………………………</w:t>
      </w:r>
    </w:p>
    <w:p w14:paraId="30763ED2" w14:textId="77777777" w:rsidR="00673FFF" w:rsidRPr="00A547A8" w:rsidRDefault="00673FFF">
      <w:pPr>
        <w:pStyle w:val="Tekstpodstawowy"/>
        <w:spacing w:before="6"/>
        <w:rPr>
          <w:sz w:val="19"/>
        </w:rPr>
      </w:pPr>
    </w:p>
    <w:p w14:paraId="4354CD1D" w14:textId="77777777" w:rsidR="00673FFF" w:rsidRPr="00A547A8" w:rsidRDefault="00C619E3" w:rsidP="00F56565">
      <w:pPr>
        <w:pStyle w:val="Akapitzlist"/>
        <w:numPr>
          <w:ilvl w:val="0"/>
          <w:numId w:val="14"/>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pStyle w:val="Tekstpodstawowy"/>
        <w:spacing w:before="1"/>
        <w:ind w:left="1020"/>
      </w:pPr>
      <w:r w:rsidRPr="00A547A8">
        <w:t>dostawy, usługi lub roboty budowlane:</w:t>
      </w:r>
    </w:p>
    <w:p w14:paraId="6A32CDDB" w14:textId="77777777" w:rsidR="00673FFF" w:rsidRPr="00A547A8" w:rsidRDefault="00C619E3">
      <w:pPr>
        <w:pStyle w:val="Tekstpodstawowy"/>
        <w:spacing w:before="1"/>
        <w:ind w:left="879"/>
      </w:pPr>
      <w:r w:rsidRPr="00A547A8">
        <w:t>………………………………………………………………………………………………………………………………………………………………………</w:t>
      </w:r>
    </w:p>
    <w:p w14:paraId="3A102E70" w14:textId="77777777" w:rsidR="00673FFF" w:rsidRPr="00A547A8" w:rsidRDefault="00C619E3">
      <w:pPr>
        <w:pStyle w:val="Tekstpodstawowy"/>
        <w:spacing w:line="243" w:lineRule="exact"/>
        <w:ind w:left="879"/>
      </w:pPr>
      <w:r w:rsidRPr="00A547A8">
        <w:t>………………………………………………………………………………………………………………………………………………………………………</w:t>
      </w:r>
    </w:p>
    <w:p w14:paraId="19D25D66"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DCFC1A3" w14:textId="77777777" w:rsidR="00AB6DCC" w:rsidRDefault="00AB6DCC">
      <w:pPr>
        <w:spacing w:line="170" w:lineRule="exact"/>
        <w:ind w:left="879"/>
        <w:rPr>
          <w:i/>
          <w:sz w:val="14"/>
        </w:rPr>
      </w:pPr>
    </w:p>
    <w:p w14:paraId="52703954" w14:textId="0B7CD5F6" w:rsidR="00CB52A2" w:rsidRDefault="00AB6DCC" w:rsidP="00AB6DCC">
      <w:pPr>
        <w:spacing w:before="81" w:line="268" w:lineRule="exact"/>
        <w:ind w:left="595"/>
      </w:pPr>
      <w:r>
        <w:t>…………………………………data………………………………….</w:t>
      </w:r>
    </w:p>
    <w:p w14:paraId="48E288DB" w14:textId="77777777" w:rsidR="00BF6479" w:rsidRPr="00A547A8" w:rsidRDefault="00BF6479" w:rsidP="00BF6479">
      <w:pPr>
        <w:spacing w:before="81" w:line="268" w:lineRule="exact"/>
        <w:jc w:val="right"/>
      </w:pPr>
      <w:r w:rsidRPr="00A547A8">
        <w:t>………….…………………..…………………………</w:t>
      </w:r>
    </w:p>
    <w:p w14:paraId="35A90EC1" w14:textId="77777777" w:rsidR="00BF6479" w:rsidRPr="00A547A8" w:rsidRDefault="00BF6479" w:rsidP="00BF6479">
      <w:pPr>
        <w:jc w:val="right"/>
        <w:rPr>
          <w:sz w:val="14"/>
        </w:rPr>
      </w:pPr>
    </w:p>
    <w:p w14:paraId="31A7C9BF" w14:textId="77777777" w:rsidR="00BF6479" w:rsidRPr="00A547A8" w:rsidRDefault="00BF6479" w:rsidP="00BF6479">
      <w:pPr>
        <w:jc w:val="right"/>
        <w:rPr>
          <w:sz w:val="14"/>
        </w:rPr>
      </w:pPr>
      <w:r w:rsidRPr="00A547A8">
        <w:rPr>
          <w:sz w:val="14"/>
        </w:rPr>
        <w:t xml:space="preserve"> (Podpisy upoważnionych do reprezentowania Wykonawcy)</w:t>
      </w:r>
    </w:p>
    <w:p w14:paraId="31830913" w14:textId="36543BFC" w:rsidR="00673FFF" w:rsidRPr="00A547A8" w:rsidRDefault="00CB52A2" w:rsidP="00BB4255">
      <w:pPr>
        <w:jc w:val="right"/>
        <w:rPr>
          <w:b/>
          <w:i/>
          <w:sz w:val="20"/>
        </w:rPr>
      </w:pPr>
      <w:r>
        <w:rPr>
          <w:b/>
          <w:i/>
          <w:sz w:val="20"/>
        </w:rPr>
        <w:br w:type="page"/>
      </w:r>
      <w:r w:rsidR="00C619E3" w:rsidRPr="00A547A8">
        <w:rPr>
          <w:b/>
          <w:i/>
          <w:sz w:val="20"/>
        </w:rPr>
        <w:lastRenderedPageBreak/>
        <w:t>Załącznik nr 4 do SWZ</w:t>
      </w:r>
    </w:p>
    <w:p w14:paraId="15AE09C8" w14:textId="07C406AD"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8603F0" w:rsidRDefault="008603F0">
                            <w:pPr>
                              <w:spacing w:before="18"/>
                              <w:ind w:left="543" w:right="543"/>
                              <w:jc w:val="center"/>
                              <w:rPr>
                                <w:b/>
                                <w:sz w:val="24"/>
                              </w:rPr>
                            </w:pPr>
                            <w:r>
                              <w:rPr>
                                <w:b/>
                                <w:color w:val="212121"/>
                                <w:sz w:val="24"/>
                              </w:rPr>
                              <w:t>ZOBOWIĄZANIE PODMIOTU UDOSTĘPNIAJĄCEGO ZASOBY</w:t>
                            </w:r>
                          </w:p>
                          <w:p w14:paraId="2D278FE7" w14:textId="77777777" w:rsidR="008603F0" w:rsidRDefault="008603F0">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1"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LsAW2AjAgAARwQAAA4AAAAAAAAAAAAAAAAALgIAAGRycy9lMm9Eb2Mu&#10;eG1sUEsBAi0AFAAGAAgAAAAhAJ+Jmp/fAAAACwEAAA8AAAAAAAAAAAAAAAAAfQQAAGRycy9kb3du&#10;cmV2LnhtbFBLBQYAAAAABAAEAPMAAACJBQAAAAA=&#10;" fillcolor="#d9d9d9" strokeweight=".16936mm">
                <v:textbox inset="0,0,0,0">
                  <w:txbxContent>
                    <w:p w14:paraId="538B96DD" w14:textId="77777777" w:rsidR="008603F0" w:rsidRDefault="008603F0">
                      <w:pPr>
                        <w:spacing w:before="18"/>
                        <w:ind w:left="543" w:right="543"/>
                        <w:jc w:val="center"/>
                        <w:rPr>
                          <w:b/>
                          <w:sz w:val="24"/>
                        </w:rPr>
                      </w:pPr>
                      <w:r>
                        <w:rPr>
                          <w:b/>
                          <w:color w:val="212121"/>
                          <w:sz w:val="24"/>
                        </w:rPr>
                        <w:t>ZOBOWIĄZANIE PODMIOTU UDOSTĘPNIAJĄCEGO ZASOBY</w:t>
                      </w:r>
                    </w:p>
                    <w:p w14:paraId="2D278FE7" w14:textId="77777777" w:rsidR="008603F0" w:rsidRDefault="008603F0">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pStyle w:val="Tekstpodstawowy"/>
        <w:spacing w:before="9"/>
        <w:rPr>
          <w:b/>
          <w:i/>
          <w:sz w:val="12"/>
        </w:rPr>
      </w:pPr>
    </w:p>
    <w:p w14:paraId="082819BE"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05704ADE" w14:textId="77777777" w:rsidR="00673FFF" w:rsidRPr="00A547A8" w:rsidRDefault="00C619E3">
      <w:pPr>
        <w:pStyle w:val="Tekstpodstawowy"/>
        <w:spacing w:before="118"/>
        <w:ind w:left="595"/>
      </w:pPr>
      <w:r w:rsidRPr="00A547A8">
        <w:t>……………………………………………………………………………………………………………………………………………………………………………</w:t>
      </w:r>
    </w:p>
    <w:p w14:paraId="3FF4ED02" w14:textId="77777777" w:rsidR="00673FFF" w:rsidRPr="00A547A8" w:rsidRDefault="00C619E3">
      <w:pPr>
        <w:pStyle w:val="Tekstpodstawowy"/>
        <w:spacing w:before="1"/>
        <w:ind w:left="595"/>
      </w:pPr>
      <w:r w:rsidRPr="00A547A8">
        <w:t>……………………………………………………………………………………………………………………………………………………………………………</w:t>
      </w:r>
    </w:p>
    <w:p w14:paraId="3D4DAC72" w14:textId="77777777" w:rsidR="00673FFF" w:rsidRPr="00A547A8" w:rsidRDefault="00673FFF">
      <w:pPr>
        <w:pStyle w:val="Tekstpodstawowy"/>
        <w:spacing w:before="6"/>
        <w:rPr>
          <w:sz w:val="19"/>
        </w:rPr>
      </w:pPr>
    </w:p>
    <w:p w14:paraId="67DD7152" w14:textId="77777777" w:rsidR="00673FFF" w:rsidRPr="00A547A8" w:rsidRDefault="00C619E3">
      <w:pPr>
        <w:pStyle w:val="Tekstpodstawowy"/>
        <w:ind w:left="595"/>
      </w:pPr>
      <w:r w:rsidRPr="00A547A8">
        <w:t>Zobowiązuję się do oddania swoich zasobów do dyspozycji Wykonawcy:</w:t>
      </w:r>
    </w:p>
    <w:p w14:paraId="355143D0" w14:textId="77777777" w:rsidR="00673FFF" w:rsidRPr="00A547A8" w:rsidRDefault="00C619E3">
      <w:pPr>
        <w:pStyle w:val="Tekstpodstawowy"/>
        <w:spacing w:before="121"/>
        <w:ind w:left="595"/>
      </w:pPr>
      <w:r w:rsidRPr="00A547A8">
        <w:t>……………………………………………………………………………………………………………………………………………………………………………</w:t>
      </w:r>
    </w:p>
    <w:p w14:paraId="09A3410E" w14:textId="77777777" w:rsidR="00673FFF" w:rsidRPr="00A547A8" w:rsidRDefault="00C619E3">
      <w:pPr>
        <w:pStyle w:val="Tekstpodstawowy"/>
        <w:ind w:left="595"/>
      </w:pPr>
      <w:r w:rsidRPr="00A547A8">
        <w:t>……………………………………………………………………………………………………………………………………………………………………………</w:t>
      </w:r>
    </w:p>
    <w:p w14:paraId="57037C4B" w14:textId="2473D035" w:rsidR="00673FFF" w:rsidRPr="00A547A8" w:rsidRDefault="00C619E3" w:rsidP="00AC77D7">
      <w:pPr>
        <w:pStyle w:val="Tekstpodstawowy"/>
        <w:spacing w:before="1" w:line="475" w:lineRule="auto"/>
        <w:ind w:left="4296" w:right="551" w:hanging="3701"/>
        <w:jc w:val="center"/>
      </w:pPr>
      <w:r w:rsidRPr="00A547A8">
        <w:t>(nazwa Wykonawcy)</w:t>
      </w:r>
    </w:p>
    <w:p w14:paraId="0A3074F7" w14:textId="77777777" w:rsidR="009A6066" w:rsidRPr="00001FD5" w:rsidRDefault="00C619E3" w:rsidP="009A6066">
      <w:pPr>
        <w:pStyle w:val="Standard"/>
        <w:jc w:val="center"/>
        <w:rPr>
          <w:b/>
          <w:bCs/>
          <w:sz w:val="20"/>
          <w:szCs w:val="20"/>
        </w:rPr>
      </w:pPr>
      <w:r w:rsidRPr="00A547A8">
        <w:rPr>
          <w:spacing w:val="-2"/>
          <w:sz w:val="20"/>
        </w:rPr>
        <w:t xml:space="preserve">Na potrzeby realizacji zamówienia pod nazwą: </w:t>
      </w:r>
      <w:r w:rsidR="009A6066" w:rsidRPr="00001FD5">
        <w:rPr>
          <w:b/>
          <w:bCs/>
          <w:sz w:val="20"/>
          <w:szCs w:val="20"/>
        </w:rPr>
        <w:t>„Świadczenie usług pocztowych w obrocie krajowym i zagranicznym”</w:t>
      </w:r>
    </w:p>
    <w:p w14:paraId="6FA52799" w14:textId="77777777" w:rsidR="00673FFF" w:rsidRPr="00A547A8" w:rsidRDefault="00673FFF">
      <w:pPr>
        <w:pStyle w:val="Tekstpodstawowy"/>
        <w:spacing w:before="7"/>
        <w:rPr>
          <w:b/>
          <w:sz w:val="19"/>
        </w:rPr>
      </w:pPr>
    </w:p>
    <w:p w14:paraId="2DED1E1B" w14:textId="77777777" w:rsidR="00673FFF" w:rsidRPr="00A547A8" w:rsidRDefault="00C619E3">
      <w:pPr>
        <w:pStyle w:val="Tekstpodstawowy"/>
        <w:ind w:left="595"/>
      </w:pPr>
      <w:r w:rsidRPr="00A547A8">
        <w:t>Oświadczam, że:</w:t>
      </w:r>
    </w:p>
    <w:p w14:paraId="7CA8BFA8" w14:textId="77777777" w:rsidR="00673FFF" w:rsidRPr="00A547A8" w:rsidRDefault="00C619E3" w:rsidP="00F56565">
      <w:pPr>
        <w:pStyle w:val="Akapitzlist"/>
        <w:numPr>
          <w:ilvl w:val="0"/>
          <w:numId w:val="14"/>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CD85AB" w14:textId="77777777" w:rsidR="00673FFF" w:rsidRPr="00A547A8" w:rsidRDefault="00C619E3">
      <w:pPr>
        <w:pStyle w:val="Tekstpodstawowy"/>
        <w:spacing w:before="1"/>
        <w:ind w:left="879"/>
      </w:pPr>
      <w:r w:rsidRPr="00A547A8">
        <w:t>………………………………………………………………………………………………………………………………………………………………………</w:t>
      </w:r>
    </w:p>
    <w:p w14:paraId="178DD1DB" w14:textId="77777777" w:rsidR="00673FFF" w:rsidRPr="00A547A8" w:rsidRDefault="00C619E3">
      <w:pPr>
        <w:pStyle w:val="Tekstpodstawowy"/>
        <w:spacing w:before="36"/>
        <w:ind w:left="879"/>
      </w:pPr>
      <w:r w:rsidRPr="00A547A8">
        <w:t>………………………………………………………………………………………………………………………………………………………………………</w:t>
      </w:r>
    </w:p>
    <w:p w14:paraId="36B88538" w14:textId="77777777" w:rsidR="00673FFF" w:rsidRPr="00A547A8" w:rsidRDefault="00C619E3" w:rsidP="00F56565">
      <w:pPr>
        <w:pStyle w:val="Akapitzlist"/>
        <w:numPr>
          <w:ilvl w:val="0"/>
          <w:numId w:val="14"/>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5FDB73D5" w14:textId="77777777" w:rsidR="00673FFF" w:rsidRPr="00A547A8" w:rsidRDefault="00C619E3">
      <w:pPr>
        <w:pStyle w:val="Tekstpodstawowy"/>
        <w:spacing w:line="243" w:lineRule="exact"/>
        <w:ind w:left="879"/>
      </w:pPr>
      <w:r w:rsidRPr="00A547A8">
        <w:t>………………………………………………………………………………………………………………………………………………………………………</w:t>
      </w:r>
    </w:p>
    <w:p w14:paraId="00F79EF4" w14:textId="77777777" w:rsidR="00673FFF" w:rsidRPr="00A547A8" w:rsidRDefault="00C619E3">
      <w:pPr>
        <w:pStyle w:val="Tekstpodstawowy"/>
        <w:spacing w:before="1"/>
        <w:ind w:left="879"/>
      </w:pPr>
      <w:r w:rsidRPr="00A547A8">
        <w:t>………………………………………………………………………………………………………………………………………………………………………</w:t>
      </w:r>
    </w:p>
    <w:p w14:paraId="3699B1AF" w14:textId="77777777" w:rsidR="00673FFF" w:rsidRPr="00A547A8" w:rsidRDefault="00C619E3" w:rsidP="00F56565">
      <w:pPr>
        <w:pStyle w:val="Akapitzlist"/>
        <w:numPr>
          <w:ilvl w:val="0"/>
          <w:numId w:val="14"/>
        </w:numPr>
        <w:tabs>
          <w:tab w:val="left" w:pos="1023"/>
          <w:tab w:val="left" w:pos="1024"/>
        </w:tabs>
        <w:ind w:hanging="359"/>
        <w:rPr>
          <w:sz w:val="20"/>
        </w:rPr>
      </w:pPr>
      <w:r w:rsidRPr="00A547A8">
        <w:rPr>
          <w:sz w:val="20"/>
        </w:rPr>
        <w:t>zakres mojego udziału przy wykonywaniu zamówienia będzie następujący:</w:t>
      </w:r>
    </w:p>
    <w:p w14:paraId="41426583" w14:textId="77777777" w:rsidR="00673FFF" w:rsidRPr="00A547A8" w:rsidRDefault="00C619E3">
      <w:pPr>
        <w:pStyle w:val="Tekstpodstawowy"/>
        <w:spacing w:before="1" w:line="243" w:lineRule="exact"/>
        <w:ind w:left="879"/>
      </w:pPr>
      <w:r w:rsidRPr="00A547A8">
        <w:t>………………………………………………………………………………………………………………………………………………………………………</w:t>
      </w:r>
    </w:p>
    <w:p w14:paraId="2B3D16DA" w14:textId="77777777" w:rsidR="00673FFF" w:rsidRPr="00A547A8" w:rsidRDefault="00C619E3">
      <w:pPr>
        <w:pStyle w:val="Tekstpodstawowy"/>
        <w:spacing w:line="243" w:lineRule="exact"/>
        <w:ind w:left="879"/>
      </w:pPr>
      <w:r w:rsidRPr="00A547A8">
        <w:t>………………………………………………………………………………………………………………………………………………………………………</w:t>
      </w:r>
    </w:p>
    <w:p w14:paraId="61A26EE0" w14:textId="77777777" w:rsidR="00673FFF" w:rsidRPr="00A547A8" w:rsidRDefault="00C619E3" w:rsidP="00F56565">
      <w:pPr>
        <w:pStyle w:val="Akapitzlist"/>
        <w:numPr>
          <w:ilvl w:val="0"/>
          <w:numId w:val="14"/>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2F8484BB" w14:textId="77777777" w:rsidR="00673FFF" w:rsidRPr="00A547A8" w:rsidRDefault="00C619E3">
      <w:pPr>
        <w:pStyle w:val="Tekstpodstawowy"/>
        <w:spacing w:line="243" w:lineRule="exact"/>
        <w:ind w:left="879"/>
      </w:pPr>
      <w:r w:rsidRPr="00A547A8">
        <w:t>………………………………………………………………………………………………………………………………………………………………………</w:t>
      </w:r>
    </w:p>
    <w:p w14:paraId="09E4CF5B" w14:textId="77777777" w:rsidR="00673FFF" w:rsidRPr="00A547A8" w:rsidRDefault="00C619E3">
      <w:pPr>
        <w:pStyle w:val="Tekstpodstawowy"/>
        <w:spacing w:line="242" w:lineRule="exact"/>
        <w:ind w:left="879"/>
      </w:pPr>
      <w:r w:rsidRPr="00A547A8">
        <w:t>………………………………………………………………………………………………………………………………………………………………………</w:t>
      </w:r>
    </w:p>
    <w:p w14:paraId="29F38C3C"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8BEDFB4" w14:textId="77777777" w:rsidR="00673FFF" w:rsidRPr="00A547A8" w:rsidRDefault="00673FFF">
      <w:pPr>
        <w:pStyle w:val="Tekstpodstawowy"/>
        <w:rPr>
          <w:i/>
          <w:sz w:val="14"/>
        </w:rPr>
      </w:pPr>
    </w:p>
    <w:p w14:paraId="025FAC5A"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8603F0" w:rsidRDefault="008603F0"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8603F0" w:rsidRDefault="008603F0" w:rsidP="00AC77D7">
                            <w:pPr>
                              <w:ind w:left="544" w:right="543"/>
                              <w:jc w:val="center"/>
                              <w:rPr>
                                <w:b/>
                                <w:color w:val="212121"/>
                                <w:sz w:val="24"/>
                              </w:rPr>
                            </w:pPr>
                            <w:r>
                              <w:rPr>
                                <w:b/>
                                <w:color w:val="212121"/>
                                <w:sz w:val="24"/>
                              </w:rPr>
                              <w:t>o braku podstaw wykluczenia</w:t>
                            </w:r>
                          </w:p>
                          <w:p w14:paraId="3186B24A" w14:textId="22C5FA6B" w:rsidR="008603F0" w:rsidRDefault="008603F0"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2"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" fillcolor="#d9d9d9" strokeweight=".16936mm">
                <v:textbox inset="0,0,0,0">
                  <w:txbxContent>
                    <w:p w14:paraId="2672F24B" w14:textId="77777777" w:rsidR="008603F0" w:rsidRDefault="008603F0"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8603F0" w:rsidRDefault="008603F0" w:rsidP="00AC77D7">
                      <w:pPr>
                        <w:ind w:left="544" w:right="543"/>
                        <w:jc w:val="center"/>
                        <w:rPr>
                          <w:b/>
                          <w:color w:val="212121"/>
                          <w:sz w:val="24"/>
                        </w:rPr>
                      </w:pPr>
                      <w:r>
                        <w:rPr>
                          <w:b/>
                          <w:color w:val="212121"/>
                          <w:sz w:val="24"/>
                        </w:rPr>
                        <w:t>o braku podstaw wykluczenia</w:t>
                      </w:r>
                    </w:p>
                    <w:p w14:paraId="3186B24A" w14:textId="22C5FA6B" w:rsidR="008603F0" w:rsidRDefault="008603F0"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A547A8" w:rsidRDefault="00AC77D7" w:rsidP="00AC77D7">
      <w:pPr>
        <w:pStyle w:val="Tekstpodstawowy"/>
        <w:spacing w:before="9"/>
        <w:rPr>
          <w:b/>
          <w:i/>
          <w:color w:val="FF0000"/>
          <w:sz w:val="12"/>
        </w:rPr>
      </w:pPr>
    </w:p>
    <w:p w14:paraId="4EB30084" w14:textId="77777777" w:rsidR="00AC77D7" w:rsidRPr="00A547A8" w:rsidRDefault="00AC77D7">
      <w:pPr>
        <w:rPr>
          <w:strike/>
          <w:color w:val="FF0000"/>
          <w:sz w:val="16"/>
        </w:rPr>
      </w:pPr>
    </w:p>
    <w:p w14:paraId="15087BDD" w14:textId="6284FC25" w:rsidR="006472C9" w:rsidRPr="00A547A8" w:rsidRDefault="00AC77D7" w:rsidP="00AC77D7">
      <w:pPr>
        <w:tabs>
          <w:tab w:val="left" w:pos="5529"/>
        </w:tabs>
        <w:ind w:left="426"/>
        <w:jc w:val="both"/>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 xml:space="preserve">Zobowiązując się do oddania swoich zasobów do dyspozycji Wykonawcy przystępującemu do udziału w postępowaniu o udzielenie zamówienia pod nazwą: </w:t>
      </w:r>
      <w:r w:rsidR="00E221E7" w:rsidRPr="00001FD5">
        <w:rPr>
          <w:b/>
          <w:bCs/>
          <w:sz w:val="20"/>
          <w:szCs w:val="20"/>
        </w:rPr>
        <w:t>„Świadczenie usług pocztowych w obrocie krajowym i zagranicznym”</w:t>
      </w:r>
      <w:r w:rsidR="00E221E7" w:rsidRPr="00A547A8">
        <w:rPr>
          <w:rFonts w:asciiTheme="minorHAnsi" w:hAnsiTheme="minorHAnsi" w:cstheme="minorHAnsi"/>
          <w:color w:val="000000" w:themeColor="text1"/>
          <w:sz w:val="20"/>
          <w:szCs w:val="20"/>
        </w:rPr>
        <w:t xml:space="preserve"> </w:t>
      </w:r>
    </w:p>
    <w:p w14:paraId="69711AFF" w14:textId="77777777" w:rsidR="008C6931" w:rsidRPr="00A547A8" w:rsidRDefault="008C6931" w:rsidP="008C6931">
      <w:pPr>
        <w:tabs>
          <w:tab w:val="left" w:pos="5529"/>
        </w:tabs>
        <w:ind w:left="426"/>
        <w:jc w:val="center"/>
        <w:rPr>
          <w:rFonts w:asciiTheme="minorHAnsi" w:hAnsiTheme="minorHAnsi" w:cstheme="minorHAnsi"/>
          <w:b/>
          <w:color w:val="000000" w:themeColor="text1"/>
          <w:sz w:val="20"/>
          <w:szCs w:val="20"/>
        </w:rPr>
      </w:pPr>
    </w:p>
    <w:p w14:paraId="3B638907" w14:textId="5224D0F5"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33259A3B"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1912090D" w14:textId="36DFA3DF"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 xml:space="preserve">ie zachodzą w stosunku do mnie podstawy wykluczenia z postępowania </w:t>
      </w:r>
      <w:r w:rsidR="00F201CC" w:rsidRPr="00A547A8">
        <w:rPr>
          <w:rFonts w:asciiTheme="minorHAnsi" w:hAnsiTheme="minorHAnsi" w:cstheme="minorHAnsi"/>
          <w:b/>
          <w:color w:val="000000" w:themeColor="text1"/>
        </w:rPr>
        <w:br/>
      </w:r>
      <w:r w:rsidRPr="00A547A8">
        <w:rPr>
          <w:rFonts w:asciiTheme="minorHAnsi" w:hAnsiTheme="minorHAnsi" w:cstheme="minorHAnsi"/>
          <w:b/>
          <w:color w:val="000000" w:themeColor="text1"/>
        </w:rPr>
        <w:t>o udzielenie zamówienia.</w:t>
      </w:r>
    </w:p>
    <w:p w14:paraId="2513776D"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54FBDBBD"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5D29D07A"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461B86E4" w14:textId="77777777" w:rsidR="00AB6DCC" w:rsidRPr="00A547A8" w:rsidRDefault="00AB6DCC" w:rsidP="00AB6DCC">
      <w:pPr>
        <w:spacing w:before="81" w:line="268" w:lineRule="exact"/>
        <w:ind w:left="595"/>
      </w:pPr>
      <w:r>
        <w:t>…………………………………data………………………………….</w:t>
      </w:r>
    </w:p>
    <w:p w14:paraId="282FCAF6"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7D43EF4D" w14:textId="77777777" w:rsidR="00024E72" w:rsidRPr="00A547A8" w:rsidRDefault="00024E72" w:rsidP="00AB6DCC">
      <w:pPr>
        <w:spacing w:before="37" w:line="243" w:lineRule="exact"/>
        <w:ind w:right="253"/>
        <w:rPr>
          <w:b/>
          <w:i/>
          <w:sz w:val="20"/>
        </w:rPr>
      </w:pPr>
    </w:p>
    <w:p w14:paraId="14E3625E" w14:textId="0CF370BE"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72417A40" w14:textId="6136BF84" w:rsidR="006472C9" w:rsidRDefault="00024E72" w:rsidP="00024E72">
      <w:pPr>
        <w:ind w:left="6581" w:right="279" w:hanging="884"/>
        <w:rPr>
          <w:color w:val="212121"/>
          <w:sz w:val="16"/>
        </w:rPr>
      </w:pPr>
      <w:r w:rsidRPr="00A547A8">
        <w:rPr>
          <w:color w:val="212121"/>
          <w:sz w:val="16"/>
        </w:rPr>
        <w:t xml:space="preserve">podpisy osób uprawnionych do składania oświadczeń woli w </w:t>
      </w:r>
    </w:p>
    <w:p w14:paraId="32406053" w14:textId="1EC32EBD" w:rsidR="00024E72" w:rsidRPr="00C73AF4" w:rsidRDefault="006472C9" w:rsidP="00C73AF4">
      <w:pPr>
        <w:rPr>
          <w:color w:val="212121"/>
          <w:sz w:val="16"/>
        </w:rPr>
      </w:pPr>
      <w:r>
        <w:rPr>
          <w:color w:val="212121"/>
          <w:sz w:val="16"/>
        </w:rPr>
        <w:br w:type="page"/>
      </w:r>
    </w:p>
    <w:p w14:paraId="7A3E26B2" w14:textId="6130CB59" w:rsidR="00673FFF" w:rsidRPr="00A547A8" w:rsidRDefault="00C619E3">
      <w:pPr>
        <w:spacing w:before="37"/>
        <w:ind w:right="253"/>
        <w:jc w:val="right"/>
        <w:rPr>
          <w:b/>
          <w:i/>
          <w:sz w:val="20"/>
        </w:rPr>
      </w:pPr>
      <w:r w:rsidRPr="00A547A8">
        <w:rPr>
          <w:b/>
          <w:i/>
          <w:sz w:val="20"/>
        </w:rPr>
        <w:lastRenderedPageBreak/>
        <w:t xml:space="preserve">Załącznik nr </w:t>
      </w:r>
      <w:r w:rsidR="00E5392E">
        <w:rPr>
          <w:b/>
          <w:i/>
          <w:sz w:val="20"/>
        </w:rPr>
        <w:t>5</w:t>
      </w:r>
      <w:r w:rsidRPr="00A547A8">
        <w:rPr>
          <w:b/>
          <w:i/>
          <w:sz w:val="20"/>
        </w:rPr>
        <w:t xml:space="preserve"> do SWZ</w:t>
      </w:r>
    </w:p>
    <w:p w14:paraId="3D5F704D" w14:textId="77777777" w:rsidR="00673FFF" w:rsidRPr="00A547A8" w:rsidRDefault="00673FFF">
      <w:pPr>
        <w:pStyle w:val="Tekstpodstawowy"/>
        <w:rPr>
          <w:b/>
          <w:i/>
        </w:rPr>
      </w:pPr>
    </w:p>
    <w:p w14:paraId="11641AB5" w14:textId="4BF5385D"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724B51C1" wp14:editId="7A23D6D2">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A3405C3" w14:textId="77777777" w:rsidR="008603F0" w:rsidRDefault="008603F0">
                            <w:pPr>
                              <w:spacing w:before="19" w:line="341" w:lineRule="exact"/>
                              <w:ind w:left="543" w:right="543"/>
                              <w:jc w:val="center"/>
                              <w:rPr>
                                <w:b/>
                                <w:sz w:val="28"/>
                              </w:rPr>
                            </w:pPr>
                            <w:r>
                              <w:rPr>
                                <w:b/>
                                <w:sz w:val="28"/>
                              </w:rPr>
                              <w:t>OŚWIADCZENIE O AKTUALNOŚCI INFORMACJI ZAWARTYCH</w:t>
                            </w:r>
                          </w:p>
                          <w:p w14:paraId="58CDB872" w14:textId="77777777" w:rsidR="008603F0" w:rsidRDefault="008603F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51C1" id="Text Box 3" o:spid="_x0000_s1033"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CT8FEZJAIAAEcEAAAOAAAAAAAAAAAAAAAAAC4CAABkcnMvZTJvRG9j&#10;LnhtbFBLAQItABQABgAIAAAAIQCe8uiS3wAAAAsBAAAPAAAAAAAAAAAAAAAAAH4EAABkcnMvZG93&#10;bnJldi54bWxQSwUGAAAAAAQABADzAAAAigUAAAAA&#10;" fillcolor="#d9d9d9" strokeweight=".16936mm">
                <v:textbox inset="0,0,0,0">
                  <w:txbxContent>
                    <w:p w14:paraId="1A3405C3" w14:textId="77777777" w:rsidR="008603F0" w:rsidRDefault="008603F0">
                      <w:pPr>
                        <w:spacing w:before="19" w:line="341" w:lineRule="exact"/>
                        <w:ind w:left="543" w:right="543"/>
                        <w:jc w:val="center"/>
                        <w:rPr>
                          <w:b/>
                          <w:sz w:val="28"/>
                        </w:rPr>
                      </w:pPr>
                      <w:r>
                        <w:rPr>
                          <w:b/>
                          <w:sz w:val="28"/>
                        </w:rPr>
                        <w:t>OŚWIADCZENIE O AKTUALNOŚCI INFORMACJI ZAWARTYCH</w:t>
                      </w:r>
                    </w:p>
                    <w:p w14:paraId="58CDB872" w14:textId="77777777" w:rsidR="008603F0" w:rsidRDefault="008603F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48615856" w14:textId="77777777" w:rsidR="00673FFF" w:rsidRPr="00A547A8" w:rsidRDefault="00673FFF">
      <w:pPr>
        <w:pStyle w:val="Tekstpodstawowy"/>
        <w:rPr>
          <w:b/>
          <w:i/>
        </w:rPr>
      </w:pPr>
    </w:p>
    <w:p w14:paraId="5986B920" w14:textId="77777777" w:rsidR="00673FFF" w:rsidRPr="00A547A8" w:rsidRDefault="00673FFF">
      <w:pPr>
        <w:pStyle w:val="Tekstpodstawowy"/>
        <w:spacing w:before="4"/>
        <w:rPr>
          <w:b/>
          <w:i/>
          <w:sz w:val="23"/>
        </w:rPr>
      </w:pPr>
    </w:p>
    <w:p w14:paraId="6CD86744" w14:textId="77777777" w:rsidR="006A474F" w:rsidRPr="009A6066" w:rsidRDefault="00C619E3" w:rsidP="006A474F">
      <w:pPr>
        <w:pStyle w:val="Standard"/>
        <w:jc w:val="center"/>
        <w:rPr>
          <w:rFonts w:asciiTheme="minorHAnsi" w:hAnsiTheme="minorHAnsi" w:cstheme="minorHAnsi"/>
          <w:b/>
          <w:bCs/>
        </w:rPr>
      </w:pPr>
      <w:r w:rsidRPr="00A547A8">
        <w:rPr>
          <w:b/>
        </w:rPr>
        <w:t xml:space="preserve">Zadanie: </w:t>
      </w:r>
      <w:r w:rsidR="006A474F" w:rsidRPr="009A6066">
        <w:rPr>
          <w:rFonts w:asciiTheme="minorHAnsi" w:hAnsiTheme="minorHAnsi" w:cstheme="minorHAnsi"/>
          <w:b/>
          <w:bCs/>
        </w:rPr>
        <w:t>„Świadczenie usług pocztowych w obrocie krajowym i zagranicznym”</w:t>
      </w:r>
    </w:p>
    <w:p w14:paraId="44FE9D54" w14:textId="77777777" w:rsidR="006A474F" w:rsidRPr="009A6066" w:rsidRDefault="006A474F" w:rsidP="006A474F">
      <w:pPr>
        <w:pStyle w:val="Nagwek2"/>
        <w:spacing w:before="30"/>
        <w:ind w:right="272"/>
        <w:rPr>
          <w:rFonts w:asciiTheme="minorHAnsi" w:hAnsiTheme="minorHAnsi" w:cstheme="minorHAnsi"/>
        </w:rPr>
      </w:pPr>
    </w:p>
    <w:p w14:paraId="3507F569" w14:textId="77777777" w:rsidR="007F1D4A" w:rsidRDefault="007F1D4A">
      <w:pPr>
        <w:spacing w:before="2"/>
        <w:ind w:left="615" w:right="272"/>
        <w:jc w:val="center"/>
        <w:rPr>
          <w:b/>
          <w:sz w:val="16"/>
        </w:rPr>
      </w:pPr>
    </w:p>
    <w:p w14:paraId="41AF17F6" w14:textId="77777777" w:rsidR="00673FFF" w:rsidRPr="00A547A8" w:rsidRDefault="00C619E3">
      <w:pPr>
        <w:spacing w:before="2"/>
        <w:ind w:left="615" w:right="272"/>
        <w:jc w:val="center"/>
        <w:rPr>
          <w:b/>
          <w:sz w:val="16"/>
        </w:rPr>
      </w:pPr>
      <w:r w:rsidRPr="00A547A8">
        <w:rPr>
          <w:b/>
          <w:sz w:val="16"/>
        </w:rPr>
        <w:t>…………………………………………………………………………………………………………………………………………………………………………………………………………………</w:t>
      </w:r>
    </w:p>
    <w:p w14:paraId="753705C4" w14:textId="77777777" w:rsidR="00673FFF" w:rsidRPr="00A547A8" w:rsidRDefault="00673FFF">
      <w:pPr>
        <w:pStyle w:val="Tekstpodstawowy"/>
        <w:rPr>
          <w:b/>
          <w:sz w:val="16"/>
        </w:rPr>
      </w:pPr>
    </w:p>
    <w:p w14:paraId="5AE52264" w14:textId="77777777" w:rsidR="00673FFF" w:rsidRPr="00A547A8" w:rsidRDefault="00C619E3">
      <w:pPr>
        <w:ind w:left="615" w:right="272"/>
        <w:jc w:val="center"/>
        <w:rPr>
          <w:b/>
          <w:sz w:val="16"/>
        </w:rPr>
      </w:pPr>
      <w:r w:rsidRPr="00A547A8">
        <w:rPr>
          <w:b/>
          <w:sz w:val="16"/>
        </w:rPr>
        <w:t>…………………………………………………………………………………………………………………………………………………………………………………………………………………</w:t>
      </w:r>
    </w:p>
    <w:p w14:paraId="23654FA4" w14:textId="77777777" w:rsidR="00673FFF" w:rsidRPr="00A547A8" w:rsidRDefault="00673FFF">
      <w:pPr>
        <w:pStyle w:val="Tekstpodstawowy"/>
        <w:spacing w:before="10"/>
        <w:rPr>
          <w:b/>
          <w:sz w:val="15"/>
        </w:rPr>
      </w:pPr>
    </w:p>
    <w:p w14:paraId="00ACFCFB" w14:textId="77777777" w:rsidR="00673FFF" w:rsidRPr="00A547A8" w:rsidRDefault="00C619E3">
      <w:pPr>
        <w:spacing w:before="1" w:line="480" w:lineRule="auto"/>
        <w:ind w:left="615" w:right="270"/>
        <w:jc w:val="center"/>
        <w:rPr>
          <w:b/>
          <w:sz w:val="16"/>
        </w:rPr>
      </w:pPr>
      <w:r w:rsidRPr="00A547A8">
        <w:rPr>
          <w:b/>
          <w:sz w:val="16"/>
        </w:rPr>
        <w:t>………………………………………………………………………………………………………………………………………………………………………………………………………………… nazwa i adres Wykonawcy</w:t>
      </w:r>
    </w:p>
    <w:p w14:paraId="0771D7B8" w14:textId="77777777" w:rsidR="00673FFF" w:rsidRPr="00A547A8" w:rsidRDefault="00673FFF">
      <w:pPr>
        <w:pStyle w:val="Tekstpodstawowy"/>
        <w:spacing w:before="7"/>
        <w:rPr>
          <w:b/>
          <w:sz w:val="19"/>
        </w:rPr>
      </w:pPr>
    </w:p>
    <w:p w14:paraId="356D599B" w14:textId="77777777" w:rsidR="00673FFF" w:rsidRPr="00A547A8" w:rsidRDefault="00C619E3">
      <w:pPr>
        <w:pStyle w:val="Nagwek2"/>
        <w:ind w:right="272"/>
      </w:pPr>
      <w:bookmarkStart w:id="32" w:name="_Toc64892124"/>
      <w:bookmarkStart w:id="33" w:name="_Toc74297515"/>
      <w:r w:rsidRPr="00A547A8">
        <w:t>OŚWIADCZAM, ŻE:</w:t>
      </w:r>
      <w:bookmarkEnd w:id="32"/>
      <w:bookmarkEnd w:id="33"/>
    </w:p>
    <w:p w14:paraId="3F135149" w14:textId="77777777" w:rsidR="00673FFF" w:rsidRPr="00A547A8" w:rsidRDefault="00673FFF">
      <w:pPr>
        <w:pStyle w:val="Tekstpodstawowy"/>
        <w:spacing w:before="8"/>
        <w:rPr>
          <w:b/>
          <w:sz w:val="19"/>
        </w:rPr>
      </w:pPr>
    </w:p>
    <w:p w14:paraId="632221B4"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2F73DB78" w14:textId="77777777" w:rsidR="00673FFF" w:rsidRPr="00A547A8" w:rsidRDefault="00673FFF">
      <w:pPr>
        <w:pStyle w:val="Tekstpodstawowy"/>
        <w:rPr>
          <w:b/>
          <w:sz w:val="24"/>
        </w:rPr>
      </w:pPr>
    </w:p>
    <w:p w14:paraId="686F2AC6" w14:textId="77777777" w:rsidR="007F1D4A" w:rsidRPr="00A547A8" w:rsidRDefault="007F1D4A" w:rsidP="007F1D4A">
      <w:pPr>
        <w:spacing w:before="81" w:line="268" w:lineRule="exact"/>
        <w:ind w:left="595"/>
      </w:pPr>
      <w:r>
        <w:t>…………………………………data………………………………….</w:t>
      </w:r>
    </w:p>
    <w:p w14:paraId="1176632C" w14:textId="77777777" w:rsidR="00673FFF" w:rsidRPr="00A547A8" w:rsidRDefault="00673FFF">
      <w:pPr>
        <w:pStyle w:val="Tekstpodstawowy"/>
        <w:spacing w:before="10"/>
        <w:rPr>
          <w:b/>
          <w:sz w:val="26"/>
        </w:rPr>
      </w:pPr>
    </w:p>
    <w:p w14:paraId="05C73D38" w14:textId="0D74D54E"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47844397" w14:textId="77777777" w:rsidR="00673FFF" w:rsidRPr="00A547A8" w:rsidRDefault="00C619E3">
      <w:pPr>
        <w:spacing w:line="194" w:lineRule="exact"/>
        <w:ind w:left="6747"/>
        <w:rPr>
          <w:sz w:val="16"/>
        </w:rPr>
      </w:pPr>
      <w:r w:rsidRPr="00A547A8">
        <w:rPr>
          <w:color w:val="212121"/>
          <w:sz w:val="16"/>
        </w:rPr>
        <w:t>podpisy osób uprawnionych</w:t>
      </w:r>
    </w:p>
    <w:p w14:paraId="0761C9B7" w14:textId="0D5E9DA8" w:rsidR="007F1D4A" w:rsidRDefault="007F1D4A">
      <w:pPr>
        <w:rPr>
          <w:color w:val="212121"/>
          <w:sz w:val="16"/>
        </w:rPr>
      </w:pPr>
      <w:r>
        <w:rPr>
          <w:color w:val="212121"/>
          <w:sz w:val="16"/>
        </w:rPr>
        <w:br w:type="page"/>
      </w:r>
    </w:p>
    <w:p w14:paraId="01D2E7B6" w14:textId="77777777" w:rsidR="00673FFF" w:rsidRPr="00A547A8" w:rsidRDefault="00673FFF">
      <w:pPr>
        <w:spacing w:line="195" w:lineRule="exact"/>
        <w:rPr>
          <w:sz w:val="16"/>
        </w:rPr>
        <w:sectPr w:rsidR="00673FFF" w:rsidRPr="00A547A8">
          <w:pgSz w:w="11900" w:h="16840"/>
          <w:pgMar w:top="1380" w:right="1160" w:bottom="1160" w:left="820" w:header="0" w:footer="961" w:gutter="0"/>
          <w:cols w:space="708"/>
        </w:sectPr>
      </w:pPr>
    </w:p>
    <w:p w14:paraId="4D842734" w14:textId="2107BB1B" w:rsidR="00E31D54" w:rsidRPr="00A547A8" w:rsidRDefault="00E31D54" w:rsidP="00E31D54">
      <w:pPr>
        <w:spacing w:before="37" w:line="244" w:lineRule="exact"/>
        <w:ind w:right="253"/>
        <w:jc w:val="right"/>
        <w:rPr>
          <w:b/>
          <w:i/>
          <w:sz w:val="20"/>
        </w:rPr>
      </w:pPr>
      <w:r w:rsidRPr="00A547A8">
        <w:rPr>
          <w:b/>
          <w:i/>
          <w:sz w:val="20"/>
        </w:rPr>
        <w:lastRenderedPageBreak/>
        <w:t xml:space="preserve">Załącznik nr </w:t>
      </w:r>
      <w:r w:rsidR="00E5392E">
        <w:rPr>
          <w:b/>
          <w:i/>
          <w:sz w:val="20"/>
        </w:rPr>
        <w:t>6</w:t>
      </w:r>
      <w:r w:rsidRPr="00A547A8">
        <w:rPr>
          <w:b/>
          <w:i/>
          <w:sz w:val="20"/>
        </w:rPr>
        <w:t xml:space="preserve"> do SWZ</w:t>
      </w:r>
    </w:p>
    <w:p w14:paraId="61E0D8CB" w14:textId="77777777" w:rsidR="00E31D54" w:rsidRPr="00A547A8" w:rsidRDefault="00E31D54" w:rsidP="00E31D54">
      <w:pPr>
        <w:spacing w:before="37" w:line="244" w:lineRule="exact"/>
        <w:ind w:left="567" w:right="253"/>
        <w:jc w:val="right"/>
        <w:rPr>
          <w:b/>
          <w:i/>
          <w:sz w:val="20"/>
        </w:rPr>
      </w:pPr>
    </w:p>
    <w:p w14:paraId="09E9DAF6" w14:textId="77777777" w:rsidR="00E31D54" w:rsidRPr="00A547A8" w:rsidRDefault="00E31D54" w:rsidP="00E31D54">
      <w:pPr>
        <w:shd w:val="clear" w:color="auto" w:fill="FFFFFF"/>
        <w:ind w:left="567" w:right="-257"/>
        <w:jc w:val="right"/>
        <w:rPr>
          <w:rFonts w:asciiTheme="minorHAnsi" w:hAnsiTheme="minorHAnsi"/>
          <w:b/>
          <w:bCs/>
          <w:i/>
          <w:sz w:val="20"/>
          <w:szCs w:val="20"/>
        </w:rPr>
      </w:pPr>
    </w:p>
    <w:p w14:paraId="777C18BF" w14:textId="77777777" w:rsidR="00E31D54" w:rsidRPr="00A547A8" w:rsidRDefault="00E31D54" w:rsidP="00E31D54">
      <w:pPr>
        <w:shd w:val="clear" w:color="auto" w:fill="FFFFFF"/>
        <w:ind w:left="567"/>
        <w:rPr>
          <w:rFonts w:asciiTheme="minorHAnsi" w:hAnsiTheme="minorHAnsi"/>
          <w:b/>
          <w:bCs/>
          <w:color w:val="222222"/>
          <w:sz w:val="20"/>
          <w:szCs w:val="20"/>
        </w:rPr>
      </w:pPr>
    </w:p>
    <w:p w14:paraId="6ECE5E08" w14:textId="77777777"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7DFA427A" w14:textId="77777777" w:rsidR="00E31D54" w:rsidRPr="00A547A8" w:rsidRDefault="00E31D54" w:rsidP="00E31D54">
      <w:pPr>
        <w:shd w:val="clear" w:color="auto" w:fill="FFFFFF"/>
        <w:ind w:left="567"/>
        <w:rPr>
          <w:rFonts w:asciiTheme="minorHAnsi" w:hAnsiTheme="minorHAnsi"/>
          <w:b/>
          <w:bCs/>
          <w:color w:val="222222"/>
          <w:sz w:val="20"/>
          <w:szCs w:val="20"/>
        </w:rPr>
      </w:pPr>
    </w:p>
    <w:p w14:paraId="04D53FFB" w14:textId="77777777" w:rsidR="00E31D54" w:rsidRPr="00A547A8" w:rsidRDefault="00E31D54" w:rsidP="00E31D54">
      <w:pPr>
        <w:pStyle w:val="Nagwek2"/>
        <w:spacing w:before="30"/>
        <w:ind w:right="272"/>
      </w:pPr>
      <w:bookmarkStart w:id="34" w:name="_Toc74297516"/>
      <w:r w:rsidRPr="00A547A8">
        <w:rPr>
          <w:color w:val="212121"/>
        </w:rPr>
        <w:t>Składając ofertę w postępowaniu o zamówienie publiczne w trybie podstawowym na:</w:t>
      </w:r>
      <w:bookmarkEnd w:id="34"/>
    </w:p>
    <w:p w14:paraId="040424D4" w14:textId="77777777" w:rsidR="00E31D54" w:rsidRPr="00A547A8" w:rsidRDefault="00E31D54" w:rsidP="00E31D54">
      <w:pPr>
        <w:shd w:val="clear" w:color="auto" w:fill="FFFFFF"/>
        <w:ind w:left="567"/>
        <w:jc w:val="center"/>
        <w:rPr>
          <w:sz w:val="28"/>
          <w:szCs w:val="28"/>
        </w:rPr>
      </w:pPr>
    </w:p>
    <w:p w14:paraId="042ED9B3" w14:textId="77777777" w:rsidR="006A474F" w:rsidRPr="009A6066" w:rsidRDefault="006A474F" w:rsidP="006A474F">
      <w:pPr>
        <w:pStyle w:val="Standard"/>
        <w:jc w:val="center"/>
        <w:rPr>
          <w:rFonts w:asciiTheme="minorHAnsi" w:hAnsiTheme="minorHAnsi" w:cstheme="minorHAnsi"/>
          <w:b/>
          <w:bCs/>
        </w:rPr>
      </w:pPr>
      <w:r w:rsidRPr="009A6066">
        <w:rPr>
          <w:rFonts w:asciiTheme="minorHAnsi" w:hAnsiTheme="minorHAnsi" w:cstheme="minorHAnsi"/>
          <w:b/>
          <w:bCs/>
        </w:rPr>
        <w:t>„Świadczenie usług pocztowych w obrocie krajowym i zagranicznym”</w:t>
      </w:r>
    </w:p>
    <w:p w14:paraId="14624EEB" w14:textId="77777777" w:rsidR="006A474F" w:rsidRPr="009A6066" w:rsidRDefault="006A474F" w:rsidP="006A474F">
      <w:pPr>
        <w:pStyle w:val="Nagwek2"/>
        <w:spacing w:before="30"/>
        <w:ind w:right="272"/>
        <w:rPr>
          <w:rFonts w:asciiTheme="minorHAnsi" w:hAnsiTheme="minorHAnsi" w:cstheme="minorHAnsi"/>
        </w:rPr>
      </w:pPr>
    </w:p>
    <w:p w14:paraId="19C4E79D"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31F624FD" w14:textId="77777777" w:rsidR="00E31D54" w:rsidRPr="00A547A8" w:rsidRDefault="00E31D54" w:rsidP="00E31D54">
      <w:pPr>
        <w:shd w:val="clear" w:color="auto" w:fill="FFFFFF"/>
        <w:ind w:left="567"/>
        <w:jc w:val="both"/>
        <w:rPr>
          <w:sz w:val="24"/>
          <w:szCs w:val="24"/>
        </w:rPr>
      </w:pPr>
    </w:p>
    <w:p w14:paraId="4AF5C52B" w14:textId="77777777" w:rsidR="00E31D54" w:rsidRPr="00A547A8" w:rsidRDefault="00E31D54" w:rsidP="00E31D54">
      <w:pPr>
        <w:shd w:val="clear" w:color="auto" w:fill="FFFFFF"/>
        <w:ind w:left="567"/>
        <w:rPr>
          <w:sz w:val="20"/>
          <w:szCs w:val="20"/>
        </w:rPr>
      </w:pPr>
      <w:r w:rsidRPr="00A547A8">
        <w:rPr>
          <w:sz w:val="20"/>
          <w:szCs w:val="20"/>
        </w:rPr>
        <w:t xml:space="preserve">  </w:t>
      </w:r>
    </w:p>
    <w:p w14:paraId="5199D27E" w14:textId="77777777" w:rsidR="00E31D54" w:rsidRPr="00A547A8" w:rsidRDefault="00E31D54" w:rsidP="00E31D54">
      <w:pPr>
        <w:shd w:val="clear" w:color="auto" w:fill="FFFFFF"/>
        <w:ind w:left="567"/>
        <w:rPr>
          <w:sz w:val="20"/>
          <w:szCs w:val="20"/>
        </w:rPr>
      </w:pPr>
    </w:p>
    <w:p w14:paraId="152D1DBE" w14:textId="77777777" w:rsidR="00E31D54" w:rsidRPr="00A547A8" w:rsidRDefault="00E31D54" w:rsidP="00E31D54">
      <w:pPr>
        <w:shd w:val="clear" w:color="auto" w:fill="FFFFFF"/>
        <w:ind w:left="567"/>
        <w:jc w:val="center"/>
        <w:rPr>
          <w:sz w:val="20"/>
          <w:szCs w:val="20"/>
        </w:rPr>
      </w:pPr>
      <w:r w:rsidRPr="00A547A8">
        <w:rPr>
          <w:sz w:val="20"/>
          <w:szCs w:val="20"/>
        </w:rPr>
        <w:t>…………………………………………………………………………………………………………………….…...............</w:t>
      </w:r>
    </w:p>
    <w:p w14:paraId="7EDAC010"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0ED4E109" w14:textId="77777777" w:rsidR="00E31D54" w:rsidRPr="00A547A8" w:rsidRDefault="00E31D54" w:rsidP="007F1D4A">
      <w:pPr>
        <w:shd w:val="clear" w:color="auto" w:fill="FFFFFF"/>
        <w:rPr>
          <w:sz w:val="20"/>
          <w:szCs w:val="20"/>
        </w:rPr>
      </w:pPr>
    </w:p>
    <w:p w14:paraId="17C9D390" w14:textId="77777777"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 2007 r. o ochronie konkurencji</w:t>
      </w:r>
      <w:r w:rsidRPr="00A547A8">
        <w:rPr>
          <w:sz w:val="20"/>
          <w:szCs w:val="20"/>
        </w:rPr>
        <w:br/>
        <w:t>i konsumentów (Dz.U.2021.275 t.j.), w skład której wchodzą następujące podmioty</w:t>
      </w:r>
      <w:r w:rsidRPr="00A547A8">
        <w:rPr>
          <w:b/>
          <w:sz w:val="20"/>
          <w:szCs w:val="20"/>
        </w:rPr>
        <w:t>*</w:t>
      </w:r>
      <w:r w:rsidRPr="00A547A8">
        <w:rPr>
          <w:sz w:val="20"/>
          <w:szCs w:val="20"/>
        </w:rPr>
        <w:t>:</w:t>
      </w:r>
    </w:p>
    <w:p w14:paraId="34C6051E" w14:textId="77777777" w:rsidR="00E31D54" w:rsidRPr="00A547A8" w:rsidRDefault="00E31D54" w:rsidP="00E31D54">
      <w:pPr>
        <w:shd w:val="clear" w:color="auto" w:fill="FFFFFF"/>
        <w:ind w:left="567"/>
        <w:rPr>
          <w:sz w:val="20"/>
          <w:szCs w:val="20"/>
        </w:rPr>
      </w:pPr>
    </w:p>
    <w:p w14:paraId="2BBF268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5F356EE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1FEC11F9"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3E7A3B93"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724C402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621C6522" w14:textId="11EFAE56"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4C44FC3" w14:textId="7ECD7232"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48FE03F8" w14:textId="5E23316A"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32FFDF00" w14:textId="77777777" w:rsidR="007F1D4A" w:rsidRDefault="007F1D4A" w:rsidP="008A12F4">
      <w:pPr>
        <w:spacing w:before="81" w:line="268" w:lineRule="exact"/>
        <w:ind w:left="595"/>
        <w:jc w:val="right"/>
      </w:pPr>
    </w:p>
    <w:p w14:paraId="7E1BCCFE" w14:textId="2B350EAA" w:rsidR="00E31D54" w:rsidRPr="007F1D4A" w:rsidRDefault="007F1D4A" w:rsidP="007F1D4A">
      <w:pPr>
        <w:spacing w:before="81" w:line="268" w:lineRule="exact"/>
        <w:ind w:left="595"/>
      </w:pPr>
      <w:r>
        <w:t>…………………………………data………………………………….</w:t>
      </w:r>
    </w:p>
    <w:p w14:paraId="0B942330" w14:textId="300C814B"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4D16A61A" w14:textId="01125602"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E31D54" w:rsidRPr="00A547A8">
        <w:rPr>
          <w:color w:val="222222"/>
          <w:sz w:val="16"/>
          <w:szCs w:val="16"/>
        </w:rPr>
        <w:t>podpisy osób uprawnionych</w:t>
      </w:r>
    </w:p>
    <w:p w14:paraId="78EF2017"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1D7019CE" w14:textId="77777777" w:rsidR="00E31D54" w:rsidRDefault="00E31D54" w:rsidP="00C94DA4">
      <w:pPr>
        <w:spacing w:before="37" w:line="244" w:lineRule="exact"/>
        <w:ind w:right="253"/>
        <w:rPr>
          <w:b/>
          <w:i/>
          <w:sz w:val="20"/>
        </w:rPr>
      </w:pPr>
    </w:p>
    <w:p w14:paraId="395FE002" w14:textId="26AD40E2" w:rsidR="008A12F4" w:rsidRPr="00A547A8" w:rsidRDefault="008A12F4" w:rsidP="00C73AF4">
      <w:pPr>
        <w:rPr>
          <w:b/>
          <w:i/>
          <w:sz w:val="20"/>
        </w:rPr>
      </w:pPr>
      <w:r>
        <w:rPr>
          <w:b/>
          <w:i/>
          <w:sz w:val="20"/>
        </w:rPr>
        <w:br w:type="page"/>
      </w:r>
    </w:p>
    <w:p w14:paraId="709AC74E" w14:textId="19AD09E5" w:rsidR="00673FFF" w:rsidRPr="00A547A8" w:rsidRDefault="00C619E3">
      <w:pPr>
        <w:spacing w:before="37" w:line="244" w:lineRule="exact"/>
        <w:ind w:right="253"/>
        <w:jc w:val="right"/>
        <w:rPr>
          <w:b/>
          <w:i/>
          <w:sz w:val="20"/>
        </w:rPr>
      </w:pPr>
      <w:r w:rsidRPr="00A547A8">
        <w:rPr>
          <w:b/>
          <w:i/>
          <w:sz w:val="20"/>
        </w:rPr>
        <w:lastRenderedPageBreak/>
        <w:t xml:space="preserve">Załącznik nr </w:t>
      </w:r>
      <w:r w:rsidR="00E5392E">
        <w:rPr>
          <w:b/>
          <w:i/>
          <w:sz w:val="20"/>
        </w:rPr>
        <w:t>7</w:t>
      </w:r>
      <w:r w:rsidRPr="00A547A8">
        <w:rPr>
          <w:b/>
          <w:i/>
          <w:sz w:val="20"/>
        </w:rPr>
        <w:t xml:space="preserve"> do SWZ</w:t>
      </w:r>
    </w:p>
    <w:p w14:paraId="7CDCE282" w14:textId="77777777" w:rsidR="003D6D9A" w:rsidRPr="00A547A8" w:rsidRDefault="003D6D9A">
      <w:pPr>
        <w:spacing w:line="341" w:lineRule="exact"/>
        <w:ind w:left="595"/>
        <w:rPr>
          <w:b/>
          <w:sz w:val="28"/>
        </w:rPr>
      </w:pPr>
    </w:p>
    <w:p w14:paraId="40EA9A13" w14:textId="0595BCCA" w:rsidR="00673FFF" w:rsidRPr="00B2622F" w:rsidRDefault="00F97D14" w:rsidP="00F97D14">
      <w:pPr>
        <w:spacing w:line="341" w:lineRule="exact"/>
        <w:ind w:firstLine="360"/>
        <w:rPr>
          <w:rFonts w:asciiTheme="minorHAnsi" w:hAnsiTheme="minorHAnsi" w:cstheme="minorHAnsi"/>
          <w:b/>
        </w:rPr>
      </w:pPr>
      <w:r>
        <w:rPr>
          <w:rFonts w:asciiTheme="minorHAnsi" w:hAnsiTheme="minorHAnsi" w:cstheme="minorHAnsi"/>
          <w:b/>
        </w:rPr>
        <w:t xml:space="preserve">I. </w:t>
      </w:r>
      <w:r w:rsidR="00C619E3" w:rsidRPr="00B2622F">
        <w:rPr>
          <w:rFonts w:asciiTheme="minorHAnsi" w:hAnsiTheme="minorHAnsi" w:cstheme="minorHAnsi"/>
          <w:b/>
        </w:rPr>
        <w:t>OPIS PRZEDMIOTU ZAMÓWIENIA</w:t>
      </w:r>
    </w:p>
    <w:p w14:paraId="75A2760B" w14:textId="77777777" w:rsidR="004403D7" w:rsidRPr="00B2622F" w:rsidRDefault="004403D7">
      <w:pPr>
        <w:spacing w:line="341" w:lineRule="exact"/>
        <w:ind w:left="595"/>
        <w:rPr>
          <w:rFonts w:asciiTheme="minorHAnsi" w:hAnsiTheme="minorHAnsi" w:cstheme="minorHAnsi"/>
          <w:b/>
        </w:rPr>
      </w:pPr>
    </w:p>
    <w:p w14:paraId="60B0ADB8" w14:textId="06D94B86" w:rsidR="004403D7" w:rsidRPr="00B2622F" w:rsidRDefault="004403D7" w:rsidP="00F56565">
      <w:pPr>
        <w:pStyle w:val="Style6"/>
        <w:widowControl/>
        <w:numPr>
          <w:ilvl w:val="0"/>
          <w:numId w:val="32"/>
        </w:numPr>
        <w:tabs>
          <w:tab w:val="left" w:pos="1430"/>
        </w:tabs>
        <w:spacing w:line="269" w:lineRule="exact"/>
        <w:rPr>
          <w:rStyle w:val="FontStyle24"/>
          <w:rFonts w:asciiTheme="minorHAnsi" w:eastAsia="SimSun" w:hAnsiTheme="minorHAnsi" w:cstheme="minorHAnsi"/>
          <w:sz w:val="22"/>
          <w:szCs w:val="22"/>
        </w:rPr>
      </w:pPr>
      <w:r w:rsidRPr="00B2622F">
        <w:rPr>
          <w:rStyle w:val="FontStyle24"/>
          <w:rFonts w:asciiTheme="minorHAnsi" w:hAnsiTheme="minorHAnsi" w:cstheme="minorHAnsi"/>
          <w:b/>
          <w:bCs/>
          <w:sz w:val="22"/>
          <w:szCs w:val="22"/>
        </w:rPr>
        <w:t>Przedmiotem zamówienia</w:t>
      </w:r>
      <w:r w:rsidRPr="00B2622F">
        <w:rPr>
          <w:rStyle w:val="FontStyle24"/>
          <w:rFonts w:asciiTheme="minorHAnsi" w:hAnsiTheme="minorHAnsi" w:cstheme="minorHAnsi"/>
          <w:sz w:val="22"/>
          <w:szCs w:val="22"/>
        </w:rPr>
        <w:t xml:space="preserve"> jest świadczenie usług pocztowych w obrocie krajowym i zagranicznym, w zakresie przyjmowania, przemieszczania i doręczania przesyłek pocztowych i zwrotów (przesyłki listowe i paczki pocztowe), które będą realizowane na zasadach określonych w powszechnie obowiązujących przepisach prawa, w szczególności w ustawie z dnia 23 listopada 2012 r. - Prawo pocztowe t.j.(Dz. U. z 2020 r., poz. 1041 z późn. zm.) oraz świadczenie usług kurierskich zleconych przez Gminę i Miasto Lwówek Śląski.</w:t>
      </w:r>
    </w:p>
    <w:p w14:paraId="51AEDAFB" w14:textId="77777777" w:rsidR="004D3D7B" w:rsidRPr="00B2622F" w:rsidRDefault="004D3D7B" w:rsidP="00F56565">
      <w:pPr>
        <w:pStyle w:val="Akapitzlist"/>
        <w:numPr>
          <w:ilvl w:val="0"/>
          <w:numId w:val="32"/>
        </w:numPr>
        <w:spacing w:before="121"/>
        <w:ind w:right="281"/>
        <w:rPr>
          <w:rFonts w:asciiTheme="minorHAnsi" w:hAnsiTheme="minorHAnsi" w:cstheme="minorHAnsi"/>
          <w:b/>
        </w:rPr>
      </w:pPr>
      <w:r w:rsidRPr="00B2622F">
        <w:rPr>
          <w:rFonts w:asciiTheme="minorHAnsi" w:hAnsiTheme="minorHAnsi" w:cstheme="minorHAnsi"/>
          <w:b/>
        </w:rPr>
        <w:t>Opis ogólny przedmiotu zamówienia</w:t>
      </w:r>
    </w:p>
    <w:p w14:paraId="636247A1" w14:textId="77777777" w:rsidR="00B2622F" w:rsidRPr="00B2622F" w:rsidRDefault="00B2622F" w:rsidP="00B2622F">
      <w:pPr>
        <w:spacing w:before="120"/>
        <w:ind w:left="273" w:firstLine="720"/>
        <w:rPr>
          <w:rFonts w:asciiTheme="minorHAnsi" w:hAnsiTheme="minorHAnsi" w:cstheme="minorHAnsi"/>
          <w:color w:val="000000" w:themeColor="text1"/>
        </w:rPr>
      </w:pPr>
      <w:r w:rsidRPr="00B2622F">
        <w:rPr>
          <w:rFonts w:asciiTheme="minorHAnsi" w:hAnsiTheme="minorHAnsi" w:cstheme="minorHAnsi"/>
          <w:color w:val="000000" w:themeColor="text1"/>
        </w:rPr>
        <w:t xml:space="preserve">Wspólny Słownik Zamówień CPV: </w:t>
      </w:r>
    </w:p>
    <w:p w14:paraId="4C62CBD8" w14:textId="77777777" w:rsidR="00B2622F" w:rsidRPr="00B2622F" w:rsidRDefault="00B2622F" w:rsidP="00B2622F">
      <w:pPr>
        <w:widowControl/>
        <w:adjustRightInd w:val="0"/>
        <w:ind w:left="993"/>
        <w:rPr>
          <w:rFonts w:asciiTheme="minorHAnsi" w:eastAsiaTheme="minorHAnsi" w:hAnsiTheme="minorHAnsi" w:cstheme="minorHAnsi"/>
          <w:b/>
          <w:bCs/>
        </w:rPr>
      </w:pPr>
      <w:r w:rsidRPr="00B2622F">
        <w:rPr>
          <w:rFonts w:asciiTheme="minorHAnsi" w:eastAsiaTheme="minorHAnsi" w:hAnsiTheme="minorHAnsi" w:cstheme="minorHAnsi"/>
          <w:b/>
          <w:bCs/>
        </w:rPr>
        <w:t>Główny przedmiot:</w:t>
      </w:r>
    </w:p>
    <w:p w14:paraId="05330DF1" w14:textId="77777777" w:rsidR="00B2622F" w:rsidRPr="00B2622F" w:rsidRDefault="00B2622F" w:rsidP="00B2622F">
      <w:pPr>
        <w:widowControl/>
        <w:adjustRightInd w:val="0"/>
        <w:ind w:left="993"/>
        <w:rPr>
          <w:rFonts w:asciiTheme="minorHAnsi" w:eastAsiaTheme="minorHAnsi" w:hAnsiTheme="minorHAnsi" w:cstheme="minorHAnsi"/>
        </w:rPr>
      </w:pPr>
      <w:r w:rsidRPr="00B2622F">
        <w:rPr>
          <w:rFonts w:asciiTheme="minorHAnsi" w:eastAsiaTheme="minorHAnsi" w:hAnsiTheme="minorHAnsi" w:cstheme="minorHAnsi"/>
        </w:rPr>
        <w:t>64110000-0 Usługi pocztowe</w:t>
      </w:r>
    </w:p>
    <w:p w14:paraId="12AA7C51" w14:textId="77777777" w:rsidR="00B2622F" w:rsidRPr="00B2622F" w:rsidRDefault="00B2622F" w:rsidP="00B2622F">
      <w:pPr>
        <w:widowControl/>
        <w:adjustRightInd w:val="0"/>
        <w:ind w:firstLine="993"/>
        <w:rPr>
          <w:rFonts w:asciiTheme="minorHAnsi" w:eastAsiaTheme="minorHAnsi" w:hAnsiTheme="minorHAnsi" w:cstheme="minorHAnsi"/>
          <w:b/>
          <w:bCs/>
        </w:rPr>
      </w:pPr>
      <w:r w:rsidRPr="00B2622F">
        <w:rPr>
          <w:rFonts w:asciiTheme="minorHAnsi" w:eastAsiaTheme="minorHAnsi" w:hAnsiTheme="minorHAnsi" w:cstheme="minorHAnsi"/>
          <w:b/>
          <w:bCs/>
        </w:rPr>
        <w:t>Dodatkowy przedmiot:</w:t>
      </w:r>
    </w:p>
    <w:p w14:paraId="316FF7E2" w14:textId="77777777" w:rsidR="00B2622F" w:rsidRPr="00B2622F" w:rsidRDefault="00B2622F" w:rsidP="00B2622F">
      <w:pPr>
        <w:widowControl/>
        <w:adjustRightInd w:val="0"/>
        <w:ind w:firstLine="993"/>
        <w:rPr>
          <w:rFonts w:asciiTheme="minorHAnsi" w:eastAsiaTheme="minorHAnsi" w:hAnsiTheme="minorHAnsi" w:cstheme="minorHAnsi"/>
        </w:rPr>
      </w:pPr>
      <w:r w:rsidRPr="00B2622F">
        <w:rPr>
          <w:rFonts w:asciiTheme="minorHAnsi" w:eastAsiaTheme="minorHAnsi" w:hAnsiTheme="minorHAnsi" w:cstheme="minorHAnsi"/>
        </w:rPr>
        <w:t>64112000-3 Usługi kurierskie</w:t>
      </w:r>
    </w:p>
    <w:p w14:paraId="2F856561" w14:textId="77777777" w:rsidR="00B2622F" w:rsidRPr="00B2622F" w:rsidRDefault="00B2622F" w:rsidP="00B2622F">
      <w:pPr>
        <w:widowControl/>
        <w:adjustRightInd w:val="0"/>
        <w:ind w:left="993"/>
        <w:rPr>
          <w:rFonts w:asciiTheme="minorHAnsi" w:eastAsiaTheme="minorHAnsi" w:hAnsiTheme="minorHAnsi" w:cstheme="minorHAnsi"/>
        </w:rPr>
      </w:pPr>
      <w:r w:rsidRPr="00B2622F">
        <w:rPr>
          <w:rFonts w:asciiTheme="minorHAnsi" w:eastAsiaTheme="minorHAnsi" w:hAnsiTheme="minorHAnsi" w:cstheme="minorHAnsi"/>
        </w:rPr>
        <w:t>64112000-4 Usługi pocztowe dotyczące listów</w:t>
      </w:r>
    </w:p>
    <w:p w14:paraId="2B8F10A2" w14:textId="77777777" w:rsidR="00B2622F" w:rsidRPr="00B2622F" w:rsidRDefault="00B2622F" w:rsidP="00B2622F">
      <w:pPr>
        <w:widowControl/>
        <w:adjustRightInd w:val="0"/>
        <w:ind w:left="993"/>
        <w:rPr>
          <w:rFonts w:asciiTheme="minorHAnsi" w:eastAsiaTheme="minorHAnsi" w:hAnsiTheme="minorHAnsi" w:cstheme="minorHAnsi"/>
        </w:rPr>
      </w:pPr>
      <w:r w:rsidRPr="00B2622F">
        <w:rPr>
          <w:rFonts w:asciiTheme="minorHAnsi" w:eastAsiaTheme="minorHAnsi" w:hAnsiTheme="minorHAnsi" w:cstheme="minorHAnsi"/>
        </w:rPr>
        <w:t>64113000-1 Usługi pocztowe dotyczące paczek</w:t>
      </w:r>
    </w:p>
    <w:p w14:paraId="59331132" w14:textId="77777777" w:rsidR="004403D7" w:rsidRPr="00B2622F" w:rsidRDefault="004403D7" w:rsidP="004D3D7B">
      <w:pPr>
        <w:pStyle w:val="Style6"/>
        <w:widowControl/>
        <w:tabs>
          <w:tab w:val="left" w:pos="1430"/>
        </w:tabs>
        <w:spacing w:line="269" w:lineRule="exact"/>
        <w:ind w:left="720" w:firstLine="0"/>
        <w:rPr>
          <w:rStyle w:val="FontStyle24"/>
          <w:rFonts w:asciiTheme="minorHAnsi" w:eastAsia="SimSun" w:hAnsiTheme="minorHAnsi" w:cstheme="minorHAnsi"/>
          <w:sz w:val="22"/>
          <w:szCs w:val="22"/>
        </w:rPr>
      </w:pPr>
    </w:p>
    <w:p w14:paraId="3A492516" w14:textId="77777777" w:rsidR="004403D7" w:rsidRPr="00B2622F" w:rsidRDefault="004403D7" w:rsidP="00CB0A58">
      <w:pPr>
        <w:pStyle w:val="Style6"/>
        <w:widowControl/>
        <w:tabs>
          <w:tab w:val="left" w:pos="1430"/>
        </w:tabs>
        <w:spacing w:line="269" w:lineRule="exact"/>
        <w:ind w:left="360" w:firstLine="0"/>
        <w:rPr>
          <w:rFonts w:asciiTheme="minorHAnsi" w:hAnsiTheme="minorHAnsi" w:cstheme="minorHAnsi"/>
          <w:sz w:val="22"/>
          <w:szCs w:val="22"/>
        </w:rPr>
      </w:pPr>
    </w:p>
    <w:p w14:paraId="75055963" w14:textId="77777777" w:rsidR="004403D7" w:rsidRPr="00B2622F" w:rsidRDefault="004403D7" w:rsidP="00F56565">
      <w:pPr>
        <w:pStyle w:val="Style6"/>
        <w:widowControl/>
        <w:numPr>
          <w:ilvl w:val="0"/>
          <w:numId w:val="32"/>
        </w:numPr>
        <w:tabs>
          <w:tab w:val="left" w:pos="1430"/>
        </w:tabs>
        <w:spacing w:line="269" w:lineRule="exact"/>
        <w:ind w:left="715" w:hanging="431"/>
        <w:rPr>
          <w:rFonts w:asciiTheme="minorHAnsi" w:hAnsiTheme="minorHAnsi" w:cstheme="minorHAnsi"/>
          <w:sz w:val="22"/>
          <w:szCs w:val="22"/>
        </w:rPr>
      </w:pPr>
      <w:r w:rsidRPr="00B2622F">
        <w:rPr>
          <w:rStyle w:val="FontStyle22"/>
          <w:rFonts w:asciiTheme="minorHAnsi" w:hAnsiTheme="minorHAnsi" w:cstheme="minorHAnsi"/>
          <w:sz w:val="22"/>
          <w:szCs w:val="22"/>
        </w:rPr>
        <w:t xml:space="preserve">Przez przesyłki pocztowe, </w:t>
      </w:r>
      <w:r w:rsidRPr="00B2622F">
        <w:rPr>
          <w:rStyle w:val="FontStyle24"/>
          <w:rFonts w:asciiTheme="minorHAnsi" w:hAnsiTheme="minorHAnsi" w:cstheme="minorHAnsi"/>
          <w:sz w:val="22"/>
          <w:szCs w:val="22"/>
        </w:rPr>
        <w:t xml:space="preserve">będące przedmiotem zamówienia, rozumie się </w:t>
      </w:r>
      <w:r w:rsidRPr="00B2622F">
        <w:rPr>
          <w:rStyle w:val="FontStyle22"/>
          <w:rFonts w:asciiTheme="minorHAnsi" w:hAnsiTheme="minorHAnsi" w:cstheme="minorHAnsi"/>
          <w:sz w:val="22"/>
          <w:szCs w:val="22"/>
        </w:rPr>
        <w:t>przesyłki listowe o wadze do 2000 g. (Gabaryt A i B):</w:t>
      </w:r>
    </w:p>
    <w:p w14:paraId="69431A3B" w14:textId="3843A5C7" w:rsidR="004403D7" w:rsidRPr="00B2622F" w:rsidRDefault="004403D7" w:rsidP="00626EC3">
      <w:pPr>
        <w:pStyle w:val="Style6"/>
        <w:widowControl/>
        <w:numPr>
          <w:ilvl w:val="0"/>
          <w:numId w:val="50"/>
        </w:numPr>
        <w:spacing w:before="19" w:line="274" w:lineRule="exact"/>
        <w:ind w:left="715" w:firstLine="0"/>
        <w:jc w:val="left"/>
        <w:rPr>
          <w:rFonts w:asciiTheme="minorHAnsi" w:hAnsiTheme="minorHAnsi" w:cstheme="minorHAnsi"/>
          <w:sz w:val="22"/>
          <w:szCs w:val="22"/>
        </w:rPr>
      </w:pPr>
      <w:r w:rsidRPr="00B2622F">
        <w:rPr>
          <w:rStyle w:val="FontStyle24"/>
          <w:rFonts w:asciiTheme="minorHAnsi" w:hAnsiTheme="minorHAnsi" w:cstheme="minorHAnsi"/>
          <w:sz w:val="22"/>
          <w:szCs w:val="22"/>
        </w:rPr>
        <w:t>zwykłe - przesyłka nierejestrowana, niebędąca przesyłką najszybszej kategorii,</w:t>
      </w:r>
    </w:p>
    <w:p w14:paraId="4E523F98" w14:textId="77777777" w:rsidR="004403D7" w:rsidRPr="00B2622F" w:rsidRDefault="004403D7" w:rsidP="00F56565">
      <w:pPr>
        <w:pStyle w:val="Style6"/>
        <w:widowControl/>
        <w:numPr>
          <w:ilvl w:val="0"/>
          <w:numId w:val="34"/>
        </w:numPr>
        <w:tabs>
          <w:tab w:val="left" w:pos="2150"/>
        </w:tabs>
        <w:spacing w:line="274" w:lineRule="exact"/>
        <w:ind w:left="1075"/>
        <w:rPr>
          <w:rFonts w:asciiTheme="minorHAnsi" w:hAnsiTheme="minorHAnsi" w:cstheme="minorHAnsi"/>
          <w:sz w:val="22"/>
          <w:szCs w:val="22"/>
        </w:rPr>
      </w:pPr>
      <w:r w:rsidRPr="00B2622F">
        <w:rPr>
          <w:rStyle w:val="FontStyle24"/>
          <w:rFonts w:asciiTheme="minorHAnsi" w:hAnsiTheme="minorHAnsi" w:cstheme="minorHAnsi"/>
          <w:sz w:val="22"/>
          <w:szCs w:val="22"/>
        </w:rPr>
        <w:t>zwykłe o przyspieszonym trybie doręczenia - przesyłka nierejestrowana najszybszej kategorii (deklarowany czas dostarczenia adresatowi wynosi maksymalnie 3 dni robocze od dnia jej nadania),</w:t>
      </w:r>
    </w:p>
    <w:p w14:paraId="445E9537" w14:textId="77777777" w:rsidR="004403D7" w:rsidRPr="00B2622F" w:rsidRDefault="004403D7" w:rsidP="00F56565">
      <w:pPr>
        <w:pStyle w:val="Style6"/>
        <w:widowControl/>
        <w:numPr>
          <w:ilvl w:val="0"/>
          <w:numId w:val="34"/>
        </w:numPr>
        <w:tabs>
          <w:tab w:val="left" w:pos="2150"/>
        </w:tabs>
        <w:spacing w:line="274" w:lineRule="exact"/>
        <w:ind w:left="1075"/>
        <w:rPr>
          <w:rFonts w:asciiTheme="minorHAnsi" w:hAnsiTheme="minorHAnsi" w:cstheme="minorHAnsi"/>
          <w:sz w:val="22"/>
          <w:szCs w:val="22"/>
        </w:rPr>
      </w:pPr>
      <w:r w:rsidRPr="00B2622F">
        <w:rPr>
          <w:rStyle w:val="FontStyle24"/>
          <w:rFonts w:asciiTheme="minorHAnsi" w:hAnsiTheme="minorHAnsi" w:cstheme="minorHAnsi"/>
          <w:sz w:val="22"/>
          <w:szCs w:val="22"/>
        </w:rPr>
        <w:t>polecone nie będące przesyłką najszybszej kategorii - przesyłka rejestrowana będąca przesyłką listową, przemieszczaną i doręczaną w sposób zabezpieczający ją przed utratą, ubytkiem zawartości lub uszkodzeniem,</w:t>
      </w:r>
    </w:p>
    <w:p w14:paraId="7B8F4781" w14:textId="77777777" w:rsidR="004403D7" w:rsidRPr="00B2622F" w:rsidRDefault="004403D7" w:rsidP="00F56565">
      <w:pPr>
        <w:pStyle w:val="Style6"/>
        <w:widowControl/>
        <w:numPr>
          <w:ilvl w:val="0"/>
          <w:numId w:val="34"/>
        </w:numPr>
        <w:tabs>
          <w:tab w:val="left" w:pos="2150"/>
        </w:tabs>
        <w:spacing w:line="274" w:lineRule="exact"/>
        <w:ind w:left="1075"/>
        <w:rPr>
          <w:rFonts w:asciiTheme="minorHAnsi" w:hAnsiTheme="minorHAnsi" w:cstheme="minorHAnsi"/>
          <w:sz w:val="22"/>
          <w:szCs w:val="22"/>
        </w:rPr>
      </w:pPr>
      <w:r w:rsidRPr="00B2622F">
        <w:rPr>
          <w:rStyle w:val="FontStyle24"/>
          <w:rFonts w:asciiTheme="minorHAnsi" w:hAnsiTheme="minorHAnsi" w:cstheme="minorHAnsi"/>
          <w:sz w:val="22"/>
          <w:szCs w:val="22"/>
        </w:rPr>
        <w:t>polecone o przyspieszonym trybie doręczenia - przesyłka rejestrowana będąca przesyłką listową, przemieszczaną i doręczaną w sposób zabezpieczający ją przed utratą, ubytkiem zawartości lub uszkodzeniem, najszybszej kategorii (deklarowany czas dostarczenia adresatowi wynosi maksymalnie 3 dni robocze od dnia jej nadania),</w:t>
      </w:r>
    </w:p>
    <w:p w14:paraId="42B7089D" w14:textId="77777777" w:rsidR="004403D7" w:rsidRPr="00B2622F" w:rsidRDefault="004403D7" w:rsidP="00F56565">
      <w:pPr>
        <w:pStyle w:val="Style6"/>
        <w:widowControl/>
        <w:numPr>
          <w:ilvl w:val="0"/>
          <w:numId w:val="34"/>
        </w:numPr>
        <w:tabs>
          <w:tab w:val="left" w:pos="2150"/>
        </w:tabs>
        <w:spacing w:line="274" w:lineRule="exact"/>
        <w:ind w:left="1075"/>
        <w:rPr>
          <w:rFonts w:asciiTheme="minorHAnsi" w:hAnsiTheme="minorHAnsi" w:cstheme="minorHAnsi"/>
          <w:sz w:val="22"/>
          <w:szCs w:val="22"/>
        </w:rPr>
      </w:pPr>
      <w:r w:rsidRPr="00B2622F">
        <w:rPr>
          <w:rStyle w:val="FontStyle24"/>
          <w:rFonts w:asciiTheme="minorHAnsi" w:hAnsiTheme="minorHAnsi" w:cstheme="minorHAnsi"/>
          <w:sz w:val="22"/>
          <w:szCs w:val="22"/>
        </w:rPr>
        <w:t>polecone ze zwrotnym poświadczeniem odbioru (ZPO) - przesyłka listowa przyjęta za potwierdzeniem nadania i doręczona za pokwitowaniem odbioru,</w:t>
      </w:r>
    </w:p>
    <w:p w14:paraId="02D2467B" w14:textId="77777777" w:rsidR="004403D7" w:rsidRPr="00B2622F" w:rsidRDefault="004403D7" w:rsidP="00F56565">
      <w:pPr>
        <w:pStyle w:val="Style6"/>
        <w:widowControl/>
        <w:numPr>
          <w:ilvl w:val="0"/>
          <w:numId w:val="34"/>
        </w:numPr>
        <w:tabs>
          <w:tab w:val="left" w:pos="2150"/>
        </w:tabs>
        <w:spacing w:line="274" w:lineRule="exact"/>
        <w:ind w:left="1075"/>
        <w:rPr>
          <w:rFonts w:asciiTheme="minorHAnsi" w:hAnsiTheme="minorHAnsi" w:cstheme="minorHAnsi"/>
          <w:sz w:val="22"/>
          <w:szCs w:val="22"/>
        </w:rPr>
      </w:pPr>
      <w:r w:rsidRPr="00B2622F">
        <w:rPr>
          <w:rStyle w:val="FontStyle24"/>
          <w:rFonts w:asciiTheme="minorHAnsi" w:hAnsiTheme="minorHAnsi" w:cstheme="minorHAnsi"/>
          <w:sz w:val="22"/>
          <w:szCs w:val="22"/>
        </w:rPr>
        <w:t>polecone o przyspieszonym trybie doręczenia ze zwrotnym poświadczeniem odbioru (ZPO) -przesyłka najszybszej kategorii, przyjęta za potwierdzeniem nadania i doręczona za pokwitowaniem odbioru,</w:t>
      </w:r>
    </w:p>
    <w:p w14:paraId="57E68F2F" w14:textId="77777777" w:rsidR="004403D7" w:rsidRPr="00B2622F" w:rsidRDefault="004403D7" w:rsidP="00F56565">
      <w:pPr>
        <w:pStyle w:val="Style6"/>
        <w:widowControl/>
        <w:numPr>
          <w:ilvl w:val="0"/>
          <w:numId w:val="34"/>
        </w:numPr>
        <w:tabs>
          <w:tab w:val="left" w:pos="2150"/>
        </w:tabs>
        <w:spacing w:line="274" w:lineRule="exact"/>
        <w:ind w:left="1075"/>
        <w:rPr>
          <w:rFonts w:asciiTheme="minorHAnsi" w:hAnsiTheme="minorHAnsi" w:cstheme="minorHAnsi"/>
          <w:sz w:val="22"/>
          <w:szCs w:val="22"/>
        </w:rPr>
      </w:pPr>
      <w:r w:rsidRPr="00B2622F">
        <w:rPr>
          <w:rStyle w:val="FontStyle24"/>
          <w:rFonts w:asciiTheme="minorHAnsi" w:hAnsiTheme="minorHAnsi" w:cstheme="minorHAnsi"/>
          <w:sz w:val="22"/>
          <w:szCs w:val="22"/>
        </w:rPr>
        <w:t>przesyłki z zadeklarowaną wartością.</w:t>
      </w:r>
    </w:p>
    <w:p w14:paraId="430FE840" w14:textId="77777777" w:rsidR="004403D7" w:rsidRPr="00B2622F" w:rsidRDefault="004403D7" w:rsidP="004403D7">
      <w:pPr>
        <w:pStyle w:val="Style8"/>
        <w:widowControl/>
        <w:spacing w:line="274" w:lineRule="exact"/>
        <w:ind w:left="725"/>
        <w:jc w:val="left"/>
        <w:rPr>
          <w:rFonts w:asciiTheme="minorHAnsi" w:hAnsiTheme="minorHAnsi" w:cstheme="minorHAnsi"/>
          <w:sz w:val="22"/>
          <w:szCs w:val="22"/>
        </w:rPr>
      </w:pPr>
      <w:r w:rsidRPr="00B2622F">
        <w:rPr>
          <w:rStyle w:val="FontStyle22"/>
          <w:rFonts w:asciiTheme="minorHAnsi" w:hAnsiTheme="minorHAnsi" w:cstheme="minorHAnsi"/>
          <w:sz w:val="22"/>
          <w:szCs w:val="22"/>
          <w:u w:val="single"/>
        </w:rPr>
        <w:t>Gabaryt A</w:t>
      </w:r>
      <w:r w:rsidRPr="00B2622F">
        <w:rPr>
          <w:rStyle w:val="FontStyle22"/>
          <w:rFonts w:asciiTheme="minorHAnsi" w:hAnsiTheme="minorHAnsi" w:cstheme="minorHAnsi"/>
          <w:sz w:val="22"/>
          <w:szCs w:val="22"/>
        </w:rPr>
        <w:t xml:space="preserve">- </w:t>
      </w:r>
      <w:r w:rsidRPr="00B2622F">
        <w:rPr>
          <w:rStyle w:val="FontStyle24"/>
          <w:rFonts w:asciiTheme="minorHAnsi" w:hAnsiTheme="minorHAnsi" w:cstheme="minorHAnsi"/>
          <w:sz w:val="22"/>
          <w:szCs w:val="22"/>
        </w:rPr>
        <w:t>to przesyłka o wymiarach:</w:t>
      </w:r>
    </w:p>
    <w:p w14:paraId="544DB87D" w14:textId="77777777" w:rsidR="004403D7" w:rsidRPr="00B2622F" w:rsidRDefault="004403D7" w:rsidP="004403D7">
      <w:pPr>
        <w:pStyle w:val="Style8"/>
        <w:widowControl/>
        <w:spacing w:line="274" w:lineRule="exact"/>
        <w:ind w:left="730"/>
        <w:jc w:val="left"/>
        <w:rPr>
          <w:rFonts w:asciiTheme="minorHAnsi" w:hAnsiTheme="minorHAnsi" w:cstheme="minorHAnsi"/>
          <w:sz w:val="22"/>
          <w:szCs w:val="22"/>
        </w:rPr>
      </w:pPr>
      <w:r w:rsidRPr="00B2622F">
        <w:rPr>
          <w:rStyle w:val="FontStyle24"/>
          <w:rFonts w:asciiTheme="minorHAnsi" w:hAnsiTheme="minorHAnsi" w:cstheme="minorHAnsi"/>
          <w:sz w:val="22"/>
          <w:szCs w:val="22"/>
        </w:rPr>
        <w:t>Minimum - wymiary strony adresowej nie mogą być mniejsze niż 90 x 140 mm,</w:t>
      </w:r>
    </w:p>
    <w:p w14:paraId="44AB7A10" w14:textId="77777777" w:rsidR="004403D7" w:rsidRPr="00B2622F" w:rsidRDefault="004403D7" w:rsidP="004403D7">
      <w:pPr>
        <w:pStyle w:val="Style8"/>
        <w:widowControl/>
        <w:spacing w:line="274" w:lineRule="exact"/>
        <w:ind w:left="730"/>
        <w:jc w:val="left"/>
        <w:rPr>
          <w:rFonts w:asciiTheme="minorHAnsi" w:hAnsiTheme="minorHAnsi" w:cstheme="minorHAnsi"/>
          <w:sz w:val="22"/>
          <w:szCs w:val="22"/>
        </w:rPr>
      </w:pPr>
      <w:r w:rsidRPr="00B2622F">
        <w:rPr>
          <w:rStyle w:val="FontStyle24"/>
          <w:rFonts w:asciiTheme="minorHAnsi" w:hAnsiTheme="minorHAnsi" w:cstheme="minorHAnsi"/>
          <w:sz w:val="22"/>
          <w:szCs w:val="22"/>
        </w:rPr>
        <w:t>Maksimum - żaden z wymiarów nie może przekroczyć: grubość 20 mm, długość 325 mm, szerokość 230 mm.</w:t>
      </w:r>
    </w:p>
    <w:p w14:paraId="01768BD0" w14:textId="77777777" w:rsidR="004403D7" w:rsidRPr="00B2622F" w:rsidRDefault="004403D7" w:rsidP="004403D7">
      <w:pPr>
        <w:pStyle w:val="Style8"/>
        <w:widowControl/>
        <w:spacing w:line="274" w:lineRule="exact"/>
        <w:ind w:left="725"/>
        <w:jc w:val="left"/>
        <w:rPr>
          <w:rFonts w:asciiTheme="minorHAnsi" w:hAnsiTheme="minorHAnsi" w:cstheme="minorHAnsi"/>
          <w:sz w:val="22"/>
          <w:szCs w:val="22"/>
        </w:rPr>
      </w:pPr>
      <w:r w:rsidRPr="00B2622F">
        <w:rPr>
          <w:rStyle w:val="FontStyle22"/>
          <w:rFonts w:asciiTheme="minorHAnsi" w:hAnsiTheme="minorHAnsi" w:cstheme="minorHAnsi"/>
          <w:sz w:val="22"/>
          <w:szCs w:val="22"/>
          <w:u w:val="single"/>
        </w:rPr>
        <w:t>Gabaryt B</w:t>
      </w:r>
      <w:r w:rsidRPr="00B2622F">
        <w:rPr>
          <w:rStyle w:val="FontStyle22"/>
          <w:rFonts w:asciiTheme="minorHAnsi" w:hAnsiTheme="minorHAnsi" w:cstheme="minorHAnsi"/>
          <w:sz w:val="22"/>
          <w:szCs w:val="22"/>
        </w:rPr>
        <w:t xml:space="preserve"> </w:t>
      </w:r>
      <w:r w:rsidRPr="00B2622F">
        <w:rPr>
          <w:rStyle w:val="FontStyle24"/>
          <w:rFonts w:asciiTheme="minorHAnsi" w:hAnsiTheme="minorHAnsi" w:cstheme="minorHAnsi"/>
          <w:sz w:val="22"/>
          <w:szCs w:val="22"/>
        </w:rPr>
        <w:t>- to przesyłka o wymiarach:</w:t>
      </w:r>
    </w:p>
    <w:p w14:paraId="3BDE4F6E" w14:textId="77777777" w:rsidR="004403D7" w:rsidRPr="00B2622F" w:rsidRDefault="004403D7" w:rsidP="004403D7">
      <w:pPr>
        <w:pStyle w:val="Style8"/>
        <w:widowControl/>
        <w:spacing w:line="274" w:lineRule="exact"/>
        <w:ind w:left="720"/>
        <w:rPr>
          <w:rFonts w:asciiTheme="minorHAnsi" w:hAnsiTheme="minorHAnsi" w:cstheme="minorHAnsi"/>
          <w:sz w:val="22"/>
          <w:szCs w:val="22"/>
        </w:rPr>
      </w:pPr>
      <w:r w:rsidRPr="00B2622F">
        <w:rPr>
          <w:rStyle w:val="FontStyle24"/>
          <w:rFonts w:asciiTheme="minorHAnsi" w:hAnsiTheme="minorHAnsi" w:cstheme="minorHAnsi"/>
          <w:sz w:val="22"/>
          <w:szCs w:val="22"/>
        </w:rPr>
        <w:t>Minimum - jeśli choć jeden z wymiarów przekracza grubość 20 mm lub długość 325 mm lub szerokość 230 mm, jednakże;</w:t>
      </w:r>
    </w:p>
    <w:p w14:paraId="5A99F086" w14:textId="77777777" w:rsidR="004403D7" w:rsidRPr="00B2622F" w:rsidRDefault="004403D7" w:rsidP="004403D7">
      <w:pPr>
        <w:pStyle w:val="Style8"/>
        <w:widowControl/>
        <w:spacing w:line="274" w:lineRule="exact"/>
        <w:ind w:left="730"/>
        <w:rPr>
          <w:rFonts w:asciiTheme="minorHAnsi" w:hAnsiTheme="minorHAnsi" w:cstheme="minorHAnsi"/>
          <w:sz w:val="22"/>
          <w:szCs w:val="22"/>
        </w:rPr>
      </w:pPr>
      <w:r w:rsidRPr="00B2622F">
        <w:rPr>
          <w:rStyle w:val="FontStyle24"/>
          <w:rFonts w:asciiTheme="minorHAnsi" w:hAnsiTheme="minorHAnsi" w:cstheme="minorHAnsi"/>
          <w:sz w:val="22"/>
          <w:szCs w:val="22"/>
        </w:rPr>
        <w:t>Maksimum - suma długości, szerokości i wysokości nie może być większa niż 900 mm, przy czym największy z tych wymiarów (długość) nie może przekroczyć 610 mm.</w:t>
      </w:r>
    </w:p>
    <w:p w14:paraId="5EAD2782" w14:textId="77777777" w:rsidR="004403D7" w:rsidRPr="00B2622F" w:rsidRDefault="004403D7" w:rsidP="00F56565">
      <w:pPr>
        <w:pStyle w:val="Style7"/>
        <w:widowControl/>
        <w:numPr>
          <w:ilvl w:val="0"/>
          <w:numId w:val="51"/>
        </w:numPr>
        <w:tabs>
          <w:tab w:val="left" w:pos="1430"/>
        </w:tabs>
        <w:ind w:left="715" w:hanging="431"/>
        <w:jc w:val="both"/>
        <w:rPr>
          <w:rFonts w:asciiTheme="minorHAnsi" w:hAnsiTheme="minorHAnsi" w:cstheme="minorHAnsi"/>
          <w:sz w:val="22"/>
          <w:szCs w:val="22"/>
        </w:rPr>
      </w:pPr>
      <w:r w:rsidRPr="00B2622F">
        <w:rPr>
          <w:rStyle w:val="FontStyle24"/>
          <w:rFonts w:asciiTheme="minorHAnsi" w:hAnsiTheme="minorHAnsi" w:cstheme="minorHAnsi"/>
          <w:sz w:val="22"/>
          <w:szCs w:val="22"/>
        </w:rPr>
        <w:t xml:space="preserve">Przez </w:t>
      </w:r>
      <w:r w:rsidRPr="00B2622F">
        <w:rPr>
          <w:rStyle w:val="FontStyle22"/>
          <w:rFonts w:asciiTheme="minorHAnsi" w:hAnsiTheme="minorHAnsi" w:cstheme="minorHAnsi"/>
          <w:sz w:val="22"/>
          <w:szCs w:val="22"/>
        </w:rPr>
        <w:t xml:space="preserve">paczki pocztowe, </w:t>
      </w:r>
      <w:r w:rsidRPr="00B2622F">
        <w:rPr>
          <w:rStyle w:val="FontStyle24"/>
          <w:rFonts w:asciiTheme="minorHAnsi" w:hAnsiTheme="minorHAnsi" w:cstheme="minorHAnsi"/>
          <w:sz w:val="22"/>
          <w:szCs w:val="22"/>
        </w:rPr>
        <w:t xml:space="preserve">będące przedmiotem zamówienia rozumie się </w:t>
      </w:r>
      <w:r w:rsidRPr="00B2622F">
        <w:rPr>
          <w:rStyle w:val="FontStyle22"/>
          <w:rFonts w:asciiTheme="minorHAnsi" w:hAnsiTheme="minorHAnsi" w:cstheme="minorHAnsi"/>
          <w:sz w:val="22"/>
          <w:szCs w:val="22"/>
        </w:rPr>
        <w:t>paczki pocztowe o wadze do 10.000 g (Gabaryt A i B):</w:t>
      </w:r>
    </w:p>
    <w:p w14:paraId="33D19678" w14:textId="1355DC76" w:rsidR="004403D7" w:rsidRPr="00B2622F" w:rsidRDefault="004403D7" w:rsidP="00C2276C">
      <w:pPr>
        <w:pStyle w:val="Style6"/>
        <w:widowControl/>
        <w:numPr>
          <w:ilvl w:val="0"/>
          <w:numId w:val="52"/>
        </w:numPr>
        <w:tabs>
          <w:tab w:val="left" w:pos="1134"/>
        </w:tabs>
        <w:spacing w:line="274" w:lineRule="exact"/>
        <w:ind w:firstLine="0"/>
        <w:jc w:val="left"/>
        <w:rPr>
          <w:rFonts w:asciiTheme="minorHAnsi" w:hAnsiTheme="minorHAnsi" w:cstheme="minorHAnsi"/>
          <w:sz w:val="22"/>
          <w:szCs w:val="22"/>
        </w:rPr>
      </w:pPr>
      <w:r w:rsidRPr="00B2622F">
        <w:rPr>
          <w:rStyle w:val="FontStyle24"/>
          <w:rFonts w:asciiTheme="minorHAnsi" w:hAnsiTheme="minorHAnsi" w:cstheme="minorHAnsi"/>
          <w:sz w:val="22"/>
          <w:szCs w:val="22"/>
        </w:rPr>
        <w:t>ekonomiczne - paczki rejestrowane niebędące paczkami najszybszej kategorii,</w:t>
      </w:r>
    </w:p>
    <w:p w14:paraId="0A86572F" w14:textId="77777777" w:rsidR="004403D7" w:rsidRPr="00B2622F" w:rsidRDefault="004403D7" w:rsidP="00C2276C">
      <w:pPr>
        <w:pStyle w:val="Style6"/>
        <w:widowControl/>
        <w:numPr>
          <w:ilvl w:val="0"/>
          <w:numId w:val="36"/>
        </w:numPr>
        <w:tabs>
          <w:tab w:val="left" w:pos="1134"/>
        </w:tabs>
        <w:spacing w:line="274" w:lineRule="exact"/>
        <w:ind w:firstLine="0"/>
        <w:jc w:val="left"/>
        <w:rPr>
          <w:rFonts w:asciiTheme="minorHAnsi" w:hAnsiTheme="minorHAnsi" w:cstheme="minorHAnsi"/>
          <w:sz w:val="22"/>
          <w:szCs w:val="22"/>
        </w:rPr>
      </w:pPr>
      <w:r w:rsidRPr="00B2622F">
        <w:rPr>
          <w:rStyle w:val="FontStyle24"/>
          <w:rFonts w:asciiTheme="minorHAnsi" w:hAnsiTheme="minorHAnsi" w:cstheme="minorHAnsi"/>
          <w:sz w:val="22"/>
          <w:szCs w:val="22"/>
        </w:rPr>
        <w:t>o przyspieszonym trybie doręczenia - paczki rejestrowane najszybszej kategorii,</w:t>
      </w:r>
    </w:p>
    <w:p w14:paraId="5ECB5487" w14:textId="77777777" w:rsidR="004403D7" w:rsidRPr="00B2622F" w:rsidRDefault="004403D7" w:rsidP="00F56565">
      <w:pPr>
        <w:pStyle w:val="Style6"/>
        <w:widowControl/>
        <w:numPr>
          <w:ilvl w:val="0"/>
          <w:numId w:val="36"/>
        </w:numPr>
        <w:tabs>
          <w:tab w:val="left" w:pos="2150"/>
        </w:tabs>
        <w:spacing w:line="274" w:lineRule="exact"/>
        <w:ind w:left="1075" w:hanging="355"/>
        <w:rPr>
          <w:rFonts w:asciiTheme="minorHAnsi" w:hAnsiTheme="minorHAnsi" w:cstheme="minorHAnsi"/>
          <w:sz w:val="22"/>
          <w:szCs w:val="22"/>
        </w:rPr>
      </w:pPr>
      <w:r w:rsidRPr="00B2622F">
        <w:rPr>
          <w:rStyle w:val="FontStyle24"/>
          <w:rFonts w:asciiTheme="minorHAnsi" w:hAnsiTheme="minorHAnsi" w:cstheme="minorHAnsi"/>
          <w:sz w:val="22"/>
          <w:szCs w:val="22"/>
        </w:rPr>
        <w:lastRenderedPageBreak/>
        <w:t>ze zwrotnym poświadczeniem odbioru - paczki rejestrowane ekonomiczne i o przyspieszonym trybie doręczenia, przyjęte za potwierdzeniem nadania i doręczone za pokwitowaniem odbioru.</w:t>
      </w:r>
    </w:p>
    <w:p w14:paraId="3976B08F" w14:textId="77777777" w:rsidR="004403D7" w:rsidRPr="00B2622F" w:rsidRDefault="004403D7" w:rsidP="004403D7">
      <w:pPr>
        <w:pStyle w:val="Style8"/>
        <w:widowControl/>
        <w:spacing w:line="274" w:lineRule="exact"/>
        <w:ind w:left="725"/>
        <w:jc w:val="left"/>
        <w:rPr>
          <w:rFonts w:asciiTheme="minorHAnsi" w:hAnsiTheme="minorHAnsi" w:cstheme="minorHAnsi"/>
          <w:sz w:val="22"/>
          <w:szCs w:val="22"/>
        </w:rPr>
      </w:pPr>
      <w:r w:rsidRPr="00B2622F">
        <w:rPr>
          <w:rStyle w:val="FontStyle22"/>
          <w:rFonts w:asciiTheme="minorHAnsi" w:hAnsiTheme="minorHAnsi" w:cstheme="minorHAnsi"/>
          <w:sz w:val="22"/>
          <w:szCs w:val="22"/>
          <w:u w:val="single"/>
        </w:rPr>
        <w:t>Gabaryt A</w:t>
      </w:r>
      <w:r w:rsidRPr="00B2622F">
        <w:rPr>
          <w:rStyle w:val="FontStyle22"/>
          <w:rFonts w:asciiTheme="minorHAnsi" w:hAnsiTheme="minorHAnsi" w:cstheme="minorHAnsi"/>
          <w:sz w:val="22"/>
          <w:szCs w:val="22"/>
        </w:rPr>
        <w:t xml:space="preserve"> </w:t>
      </w:r>
      <w:r w:rsidRPr="00B2622F">
        <w:rPr>
          <w:rStyle w:val="FontStyle24"/>
          <w:rFonts w:asciiTheme="minorHAnsi" w:hAnsiTheme="minorHAnsi" w:cstheme="minorHAnsi"/>
          <w:sz w:val="22"/>
          <w:szCs w:val="22"/>
        </w:rPr>
        <w:t>- to przesyłka o wymiarach:</w:t>
      </w:r>
    </w:p>
    <w:p w14:paraId="19603EE9" w14:textId="77777777" w:rsidR="004403D7" w:rsidRPr="00B2622F" w:rsidRDefault="004403D7" w:rsidP="004403D7">
      <w:pPr>
        <w:pStyle w:val="Style8"/>
        <w:widowControl/>
        <w:spacing w:line="274" w:lineRule="exact"/>
        <w:ind w:left="730"/>
        <w:jc w:val="left"/>
        <w:rPr>
          <w:rFonts w:asciiTheme="minorHAnsi" w:hAnsiTheme="minorHAnsi" w:cstheme="minorHAnsi"/>
          <w:sz w:val="22"/>
          <w:szCs w:val="22"/>
        </w:rPr>
      </w:pPr>
      <w:r w:rsidRPr="00B2622F">
        <w:rPr>
          <w:rStyle w:val="FontStyle24"/>
          <w:rFonts w:asciiTheme="minorHAnsi" w:hAnsiTheme="minorHAnsi" w:cstheme="minorHAnsi"/>
          <w:sz w:val="22"/>
          <w:szCs w:val="22"/>
        </w:rPr>
        <w:t>Minimum - wymiary strony adresowej nie mogą być mniejsze niż 90 x 140 mm,</w:t>
      </w:r>
    </w:p>
    <w:p w14:paraId="1C5A25C5" w14:textId="77777777" w:rsidR="004403D7" w:rsidRPr="00B2622F" w:rsidRDefault="004403D7" w:rsidP="004403D7">
      <w:pPr>
        <w:pStyle w:val="Style8"/>
        <w:widowControl/>
        <w:spacing w:line="274" w:lineRule="exact"/>
        <w:ind w:left="730"/>
        <w:jc w:val="left"/>
        <w:rPr>
          <w:rFonts w:asciiTheme="minorHAnsi" w:hAnsiTheme="minorHAnsi" w:cstheme="minorHAnsi"/>
          <w:sz w:val="22"/>
          <w:szCs w:val="22"/>
        </w:rPr>
      </w:pPr>
      <w:r w:rsidRPr="00B2622F">
        <w:rPr>
          <w:rStyle w:val="FontStyle24"/>
          <w:rFonts w:asciiTheme="minorHAnsi" w:hAnsiTheme="minorHAnsi" w:cstheme="minorHAnsi"/>
          <w:sz w:val="22"/>
          <w:szCs w:val="22"/>
        </w:rPr>
        <w:t>Maksimum - żaden z wymiarów nie może przekroczyć długości 600 mm, szerokość 500 mm,</w:t>
      </w:r>
    </w:p>
    <w:p w14:paraId="4967C817" w14:textId="77777777" w:rsidR="004403D7" w:rsidRPr="00B2622F" w:rsidRDefault="004403D7" w:rsidP="004403D7">
      <w:pPr>
        <w:pStyle w:val="Style8"/>
        <w:widowControl/>
        <w:spacing w:line="274" w:lineRule="exact"/>
        <w:ind w:left="715"/>
        <w:jc w:val="left"/>
        <w:rPr>
          <w:rFonts w:asciiTheme="minorHAnsi" w:hAnsiTheme="minorHAnsi" w:cstheme="minorHAnsi"/>
          <w:sz w:val="22"/>
          <w:szCs w:val="22"/>
        </w:rPr>
      </w:pPr>
      <w:r w:rsidRPr="00B2622F">
        <w:rPr>
          <w:rStyle w:val="FontStyle24"/>
          <w:rFonts w:asciiTheme="minorHAnsi" w:hAnsiTheme="minorHAnsi" w:cstheme="minorHAnsi"/>
          <w:sz w:val="22"/>
          <w:szCs w:val="22"/>
        </w:rPr>
        <w:t>wysokość 300 mm.</w:t>
      </w:r>
    </w:p>
    <w:p w14:paraId="2D73E5CF" w14:textId="77777777" w:rsidR="004403D7" w:rsidRPr="00B2622F" w:rsidRDefault="004403D7" w:rsidP="004403D7">
      <w:pPr>
        <w:pStyle w:val="Style8"/>
        <w:widowControl/>
        <w:spacing w:line="274" w:lineRule="exact"/>
        <w:ind w:left="725"/>
        <w:jc w:val="left"/>
        <w:rPr>
          <w:rFonts w:asciiTheme="minorHAnsi" w:hAnsiTheme="minorHAnsi" w:cstheme="minorHAnsi"/>
          <w:sz w:val="22"/>
          <w:szCs w:val="22"/>
        </w:rPr>
      </w:pPr>
      <w:r w:rsidRPr="00B2622F">
        <w:rPr>
          <w:rStyle w:val="FontStyle22"/>
          <w:rFonts w:asciiTheme="minorHAnsi" w:hAnsiTheme="minorHAnsi" w:cstheme="minorHAnsi"/>
          <w:sz w:val="22"/>
          <w:szCs w:val="22"/>
          <w:u w:val="single"/>
        </w:rPr>
        <w:t>Gabaryt B</w:t>
      </w:r>
      <w:r w:rsidRPr="00B2622F">
        <w:rPr>
          <w:rStyle w:val="FontStyle22"/>
          <w:rFonts w:asciiTheme="minorHAnsi" w:hAnsiTheme="minorHAnsi" w:cstheme="minorHAnsi"/>
          <w:sz w:val="22"/>
          <w:szCs w:val="22"/>
        </w:rPr>
        <w:t xml:space="preserve"> </w:t>
      </w:r>
      <w:r w:rsidRPr="00B2622F">
        <w:rPr>
          <w:rStyle w:val="FontStyle24"/>
          <w:rFonts w:asciiTheme="minorHAnsi" w:hAnsiTheme="minorHAnsi" w:cstheme="minorHAnsi"/>
          <w:sz w:val="22"/>
          <w:szCs w:val="22"/>
        </w:rPr>
        <w:t>- to przesyłka o wymiarach:</w:t>
      </w:r>
    </w:p>
    <w:p w14:paraId="52440CAA" w14:textId="77777777" w:rsidR="004403D7" w:rsidRPr="00B2622F" w:rsidRDefault="004403D7" w:rsidP="004403D7">
      <w:pPr>
        <w:pStyle w:val="Style11"/>
        <w:widowControl/>
        <w:ind w:left="715"/>
        <w:rPr>
          <w:rFonts w:asciiTheme="minorHAnsi" w:hAnsiTheme="minorHAnsi" w:cstheme="minorHAnsi"/>
          <w:sz w:val="22"/>
          <w:szCs w:val="22"/>
        </w:rPr>
      </w:pPr>
      <w:r w:rsidRPr="00B2622F">
        <w:rPr>
          <w:rStyle w:val="FontStyle24"/>
          <w:rFonts w:asciiTheme="minorHAnsi" w:hAnsiTheme="minorHAnsi" w:cstheme="minorHAnsi"/>
          <w:sz w:val="22"/>
          <w:szCs w:val="22"/>
        </w:rPr>
        <w:t>Minimum - jeśli choć jeden z wymiarów przekracza długość 600 mm lub szerokość 300 mm, Maksimum - suma długości i największego obwodu w innym kierunku niż długość nie może być większa niż 3 000 mm, przy czym największy wymiar nie może przekroczyć 1500 mm.</w:t>
      </w:r>
    </w:p>
    <w:p w14:paraId="17A6C721" w14:textId="77777777" w:rsidR="004403D7" w:rsidRPr="00B2622F" w:rsidRDefault="004403D7" w:rsidP="00F56565">
      <w:pPr>
        <w:pStyle w:val="Style12"/>
        <w:widowControl/>
        <w:numPr>
          <w:ilvl w:val="0"/>
          <w:numId w:val="35"/>
        </w:numPr>
        <w:spacing w:before="43" w:line="274" w:lineRule="exact"/>
        <w:ind w:hanging="436"/>
        <w:rPr>
          <w:rFonts w:asciiTheme="minorHAnsi" w:hAnsiTheme="minorHAnsi" w:cstheme="minorHAnsi"/>
          <w:sz w:val="22"/>
          <w:szCs w:val="22"/>
        </w:rPr>
      </w:pPr>
      <w:r w:rsidRPr="00B2622F">
        <w:rPr>
          <w:rStyle w:val="FontStyle24"/>
          <w:rFonts w:asciiTheme="minorHAnsi" w:hAnsiTheme="minorHAnsi" w:cstheme="minorHAnsi"/>
          <w:sz w:val="22"/>
          <w:szCs w:val="22"/>
        </w:rPr>
        <w:t xml:space="preserve">Przez </w:t>
      </w:r>
      <w:r w:rsidRPr="00B2622F">
        <w:rPr>
          <w:rStyle w:val="FontStyle22"/>
          <w:rFonts w:asciiTheme="minorHAnsi" w:hAnsiTheme="minorHAnsi" w:cstheme="minorHAnsi"/>
          <w:sz w:val="22"/>
          <w:szCs w:val="22"/>
        </w:rPr>
        <w:t xml:space="preserve">przesyłki kurierskie </w:t>
      </w:r>
      <w:r w:rsidRPr="00B2622F">
        <w:rPr>
          <w:rStyle w:val="FontStyle24"/>
          <w:rFonts w:asciiTheme="minorHAnsi" w:hAnsiTheme="minorHAnsi" w:cstheme="minorHAnsi"/>
          <w:sz w:val="22"/>
          <w:szCs w:val="22"/>
        </w:rPr>
        <w:t>rozumie się przesyłki najszybszej kategorii z gwarantowanym terminem doręczenia w następnym dniu roboczym po dniu nadania w obrocie krajowym, przyjęte za potwierdzeniem nadania doręczone za pokwitowaniem odbioru o wadze do 15 kg. Zawierająca w cenie za nadanie przesyłki - odbiór z siedziby Zamawiającego oraz ubezpieczenie do kwoty 5.000,00 zł.</w:t>
      </w:r>
    </w:p>
    <w:p w14:paraId="7431E9A5" w14:textId="5272FCAE" w:rsidR="004403D7" w:rsidRPr="00B2622F" w:rsidRDefault="004403D7" w:rsidP="00F56565">
      <w:pPr>
        <w:pStyle w:val="Style5"/>
        <w:widowControl/>
        <w:numPr>
          <w:ilvl w:val="0"/>
          <w:numId w:val="63"/>
        </w:numPr>
        <w:spacing w:before="139" w:line="274" w:lineRule="exact"/>
        <w:ind w:left="709" w:hanging="349"/>
        <w:rPr>
          <w:rFonts w:asciiTheme="minorHAnsi" w:hAnsiTheme="minorHAnsi" w:cstheme="minorHAnsi"/>
          <w:sz w:val="22"/>
          <w:szCs w:val="22"/>
        </w:rPr>
      </w:pPr>
      <w:r w:rsidRPr="00B2622F">
        <w:rPr>
          <w:rStyle w:val="FontStyle22"/>
          <w:rFonts w:asciiTheme="minorHAnsi" w:hAnsiTheme="minorHAnsi" w:cstheme="minorHAnsi"/>
          <w:sz w:val="22"/>
          <w:szCs w:val="22"/>
        </w:rPr>
        <w:t>ZAKRES RZECZOWY ZADANIA:</w:t>
      </w:r>
    </w:p>
    <w:p w14:paraId="39DD42AC" w14:textId="0C3CA1E3" w:rsidR="004403D7" w:rsidRPr="00515E71" w:rsidRDefault="004403D7" w:rsidP="00F56565">
      <w:pPr>
        <w:pStyle w:val="Style6"/>
        <w:widowControl/>
        <w:numPr>
          <w:ilvl w:val="0"/>
          <w:numId w:val="53"/>
        </w:numPr>
        <w:tabs>
          <w:tab w:val="left" w:pos="1418"/>
        </w:tabs>
        <w:spacing w:line="274" w:lineRule="exact"/>
        <w:ind w:left="709" w:hanging="394"/>
        <w:rPr>
          <w:rStyle w:val="FontStyle24"/>
          <w:rFonts w:asciiTheme="minorHAnsi" w:eastAsia="SimSun" w:hAnsiTheme="minorHAnsi" w:cstheme="minorHAnsi"/>
          <w:sz w:val="22"/>
          <w:szCs w:val="22"/>
        </w:rPr>
      </w:pPr>
      <w:r w:rsidRPr="00B2622F">
        <w:rPr>
          <w:rStyle w:val="FontStyle24"/>
          <w:rFonts w:asciiTheme="minorHAnsi" w:hAnsiTheme="minorHAnsi" w:cstheme="minorHAnsi"/>
          <w:sz w:val="22"/>
          <w:szCs w:val="22"/>
        </w:rPr>
        <w:t xml:space="preserve">Wykonawca zobowiązany jest do odbioru nadawanych przesyłek przygotowanych do wysłania z siedziby Zamawiającego – Al. Wojska Polskiego 25A w Lwówku Śląskim, raz dziennie od poniedziałku do </w:t>
      </w:r>
      <w:r w:rsidR="00BA11C2">
        <w:rPr>
          <w:rStyle w:val="FontStyle24"/>
          <w:rFonts w:asciiTheme="minorHAnsi" w:hAnsiTheme="minorHAnsi" w:cstheme="minorHAnsi"/>
          <w:sz w:val="22"/>
          <w:szCs w:val="22"/>
        </w:rPr>
        <w:t>czwartku</w:t>
      </w:r>
      <w:r w:rsidRPr="00B2622F">
        <w:rPr>
          <w:rStyle w:val="FontStyle24"/>
          <w:rFonts w:asciiTheme="minorHAnsi" w:hAnsiTheme="minorHAnsi" w:cstheme="minorHAnsi"/>
          <w:sz w:val="22"/>
          <w:szCs w:val="22"/>
        </w:rPr>
        <w:t xml:space="preserve"> </w:t>
      </w:r>
      <w:r w:rsidR="00F97D14">
        <w:rPr>
          <w:rStyle w:val="FontStyle24"/>
          <w:rFonts w:asciiTheme="minorHAnsi" w:hAnsiTheme="minorHAnsi" w:cstheme="minorHAnsi"/>
          <w:sz w:val="22"/>
          <w:szCs w:val="22"/>
        </w:rPr>
        <w:t xml:space="preserve">                  </w:t>
      </w:r>
      <w:r w:rsidRPr="00B2622F">
        <w:rPr>
          <w:rStyle w:val="FontStyle24"/>
          <w:rFonts w:asciiTheme="minorHAnsi" w:hAnsiTheme="minorHAnsi" w:cstheme="minorHAnsi"/>
          <w:sz w:val="22"/>
          <w:szCs w:val="22"/>
        </w:rPr>
        <w:t>w dni robocze w godzinach 14.30-15.00</w:t>
      </w:r>
      <w:r w:rsidR="00BA11C2">
        <w:rPr>
          <w:rStyle w:val="FontStyle24"/>
          <w:rFonts w:asciiTheme="minorHAnsi" w:hAnsiTheme="minorHAnsi" w:cstheme="minorHAnsi"/>
          <w:sz w:val="22"/>
          <w:szCs w:val="22"/>
        </w:rPr>
        <w:t xml:space="preserve"> oraz w piątek</w:t>
      </w:r>
      <w:r w:rsidR="00EC7BE4" w:rsidRPr="00EC7BE4">
        <w:rPr>
          <w:rStyle w:val="FontStyle24"/>
          <w:rFonts w:asciiTheme="minorHAnsi" w:hAnsiTheme="minorHAnsi" w:cstheme="minorHAnsi"/>
          <w:sz w:val="22"/>
          <w:szCs w:val="22"/>
        </w:rPr>
        <w:t xml:space="preserve"> </w:t>
      </w:r>
      <w:r w:rsidR="00EC7BE4" w:rsidRPr="00B2622F">
        <w:rPr>
          <w:rStyle w:val="FontStyle24"/>
          <w:rFonts w:asciiTheme="minorHAnsi" w:hAnsiTheme="minorHAnsi" w:cstheme="minorHAnsi"/>
          <w:sz w:val="22"/>
          <w:szCs w:val="22"/>
        </w:rPr>
        <w:t>w dni robocze w godzinach 14.</w:t>
      </w:r>
      <w:r w:rsidR="00EC7BE4">
        <w:rPr>
          <w:rStyle w:val="FontStyle24"/>
          <w:rFonts w:asciiTheme="minorHAnsi" w:hAnsiTheme="minorHAnsi" w:cstheme="minorHAnsi"/>
          <w:sz w:val="22"/>
          <w:szCs w:val="22"/>
        </w:rPr>
        <w:t>0</w:t>
      </w:r>
      <w:r w:rsidR="00EC7BE4" w:rsidRPr="00B2622F">
        <w:rPr>
          <w:rStyle w:val="FontStyle24"/>
          <w:rFonts w:asciiTheme="minorHAnsi" w:hAnsiTheme="minorHAnsi" w:cstheme="minorHAnsi"/>
          <w:sz w:val="22"/>
          <w:szCs w:val="22"/>
        </w:rPr>
        <w:t>0-1</w:t>
      </w:r>
      <w:r w:rsidR="00EC7BE4">
        <w:rPr>
          <w:rStyle w:val="FontStyle24"/>
          <w:rFonts w:asciiTheme="minorHAnsi" w:hAnsiTheme="minorHAnsi" w:cstheme="minorHAnsi"/>
          <w:sz w:val="22"/>
          <w:szCs w:val="22"/>
        </w:rPr>
        <w:t>4</w:t>
      </w:r>
      <w:r w:rsidR="00EC7BE4" w:rsidRPr="00B2622F">
        <w:rPr>
          <w:rStyle w:val="FontStyle24"/>
          <w:rFonts w:asciiTheme="minorHAnsi" w:hAnsiTheme="minorHAnsi" w:cstheme="minorHAnsi"/>
          <w:sz w:val="22"/>
          <w:szCs w:val="22"/>
        </w:rPr>
        <w:t>.</w:t>
      </w:r>
      <w:r w:rsidR="00EC7BE4">
        <w:rPr>
          <w:rStyle w:val="FontStyle24"/>
          <w:rFonts w:asciiTheme="minorHAnsi" w:hAnsiTheme="minorHAnsi" w:cstheme="minorHAnsi"/>
          <w:sz w:val="22"/>
          <w:szCs w:val="22"/>
        </w:rPr>
        <w:t>3</w:t>
      </w:r>
      <w:r w:rsidR="00EC7BE4" w:rsidRPr="00B2622F">
        <w:rPr>
          <w:rStyle w:val="FontStyle24"/>
          <w:rFonts w:asciiTheme="minorHAnsi" w:hAnsiTheme="minorHAnsi" w:cstheme="minorHAnsi"/>
          <w:sz w:val="22"/>
          <w:szCs w:val="22"/>
        </w:rPr>
        <w:t>0</w:t>
      </w:r>
    </w:p>
    <w:p w14:paraId="5512386E" w14:textId="5555D102" w:rsidR="005E63E8" w:rsidRPr="00515E71" w:rsidRDefault="005E63E8" w:rsidP="005E63E8">
      <w:pPr>
        <w:pStyle w:val="Style15"/>
        <w:widowControl/>
        <w:numPr>
          <w:ilvl w:val="0"/>
          <w:numId w:val="53"/>
        </w:numPr>
        <w:spacing w:line="276" w:lineRule="auto"/>
        <w:jc w:val="both"/>
        <w:rPr>
          <w:rFonts w:ascii="Calibri" w:hAnsi="Calibri"/>
          <w:sz w:val="22"/>
          <w:szCs w:val="22"/>
        </w:rPr>
      </w:pPr>
      <w:r>
        <w:rPr>
          <w:rFonts w:ascii="Calibri" w:hAnsi="Calibri"/>
          <w:color w:val="000000"/>
          <w:sz w:val="22"/>
          <w:szCs w:val="22"/>
        </w:rPr>
        <w:t>P</w:t>
      </w:r>
      <w:r w:rsidRPr="00515E71">
        <w:rPr>
          <w:rFonts w:ascii="Calibri" w:hAnsi="Calibri"/>
          <w:color w:val="000000"/>
          <w:sz w:val="22"/>
          <w:szCs w:val="22"/>
        </w:rPr>
        <w:t>ozosta</w:t>
      </w:r>
      <w:r>
        <w:rPr>
          <w:rFonts w:ascii="Calibri" w:hAnsi="Calibri"/>
          <w:color w:val="000000"/>
          <w:sz w:val="22"/>
          <w:szCs w:val="22"/>
        </w:rPr>
        <w:t>li</w:t>
      </w:r>
      <w:r w:rsidRPr="00515E71">
        <w:rPr>
          <w:rFonts w:ascii="Calibri" w:hAnsi="Calibri"/>
          <w:color w:val="000000"/>
          <w:sz w:val="22"/>
          <w:szCs w:val="22"/>
        </w:rPr>
        <w:t xml:space="preserve"> Odbior</w:t>
      </w:r>
      <w:r>
        <w:rPr>
          <w:rFonts w:ascii="Calibri" w:hAnsi="Calibri"/>
          <w:color w:val="000000"/>
          <w:sz w:val="22"/>
          <w:szCs w:val="22"/>
        </w:rPr>
        <w:t>cy</w:t>
      </w:r>
      <w:r w:rsidRPr="00515E71">
        <w:rPr>
          <w:rFonts w:ascii="Calibri" w:hAnsi="Calibri"/>
          <w:color w:val="000000"/>
          <w:sz w:val="22"/>
          <w:szCs w:val="22"/>
        </w:rPr>
        <w:t>, będących stronami, do zawarcia niniejszej umowy w imieniu i na rzecz tychże Odbiorców tj.:</w:t>
      </w:r>
    </w:p>
    <w:p w14:paraId="0D1B431B" w14:textId="77777777" w:rsidR="005E63E8" w:rsidRPr="00175162" w:rsidRDefault="005E63E8" w:rsidP="00F56565">
      <w:pPr>
        <w:pStyle w:val="Style6"/>
        <w:widowControl/>
        <w:numPr>
          <w:ilvl w:val="0"/>
          <w:numId w:val="53"/>
        </w:numPr>
        <w:tabs>
          <w:tab w:val="left" w:pos="1418"/>
        </w:tabs>
        <w:spacing w:line="274" w:lineRule="exact"/>
        <w:ind w:left="709" w:hanging="394"/>
        <w:rPr>
          <w:rFonts w:asciiTheme="minorHAnsi" w:hAnsiTheme="minorHAnsi" w:cstheme="minorHAnsi"/>
          <w:sz w:val="22"/>
          <w:szCs w:val="22"/>
        </w:rPr>
      </w:pPr>
    </w:p>
    <w:p w14:paraId="78539154" w14:textId="77777777" w:rsidR="004403D7" w:rsidRPr="00B2622F" w:rsidRDefault="004403D7" w:rsidP="00F56565">
      <w:pPr>
        <w:pStyle w:val="Style6"/>
        <w:widowControl/>
        <w:numPr>
          <w:ilvl w:val="0"/>
          <w:numId w:val="37"/>
        </w:numPr>
        <w:tabs>
          <w:tab w:val="left" w:pos="1418"/>
        </w:tabs>
        <w:spacing w:line="274" w:lineRule="exact"/>
        <w:ind w:left="709" w:hanging="394"/>
        <w:rPr>
          <w:rFonts w:asciiTheme="minorHAnsi" w:hAnsiTheme="minorHAnsi" w:cstheme="minorHAnsi"/>
          <w:sz w:val="22"/>
          <w:szCs w:val="22"/>
        </w:rPr>
      </w:pPr>
      <w:r w:rsidRPr="00B2622F">
        <w:rPr>
          <w:rStyle w:val="FontStyle24"/>
          <w:rFonts w:asciiTheme="minorHAnsi" w:hAnsiTheme="minorHAnsi" w:cstheme="minorHAnsi"/>
          <w:sz w:val="22"/>
          <w:szCs w:val="22"/>
        </w:rPr>
        <w:t>Zlecenie wykonania usługi kurierskiej zgłaszane będzie przez Zamawiającego telefonicznie pod numerem linii firmowej, wskazanej przez Wykonawcę. Dowodem nadania przesyłki kurierskiej jest odcinek nalepki adresowej, podpisany przez pracownika Wykonawcy.</w:t>
      </w:r>
    </w:p>
    <w:p w14:paraId="38FB4358" w14:textId="77777777" w:rsidR="004403D7" w:rsidRPr="00B2622F" w:rsidRDefault="004403D7" w:rsidP="00F56565">
      <w:pPr>
        <w:pStyle w:val="Style6"/>
        <w:widowControl/>
        <w:numPr>
          <w:ilvl w:val="0"/>
          <w:numId w:val="37"/>
        </w:numPr>
        <w:tabs>
          <w:tab w:val="left" w:pos="1418"/>
        </w:tabs>
        <w:spacing w:line="274" w:lineRule="exact"/>
        <w:ind w:left="709" w:hanging="394"/>
        <w:rPr>
          <w:rFonts w:asciiTheme="minorHAnsi" w:hAnsiTheme="minorHAnsi" w:cstheme="minorHAnsi"/>
          <w:sz w:val="22"/>
          <w:szCs w:val="22"/>
        </w:rPr>
      </w:pPr>
      <w:r w:rsidRPr="00B2622F">
        <w:rPr>
          <w:rStyle w:val="FontStyle24"/>
          <w:rFonts w:asciiTheme="minorHAnsi" w:hAnsiTheme="minorHAnsi" w:cstheme="minorHAnsi"/>
          <w:sz w:val="22"/>
          <w:szCs w:val="22"/>
        </w:rPr>
        <w:t>Wykonawca zobowiązany jest do takiej organizacji przyjmowania przesyłek kurierskich, aby w godzinach od 10.00 do 15.00 w dni robocze, tj. od poniedziałku do piątku w ciągu maksymalnie do 3 godzin od momentu zgłoszenia takiej potrzeby przez Zamawiającego możliwe było odebranie przyjęcia przesyłki kurierskiej z siedziby/pokoju wskazanego każdorazowo przez Zamawiającego. Przy czym czas ten będzie liczony od momentu zgłoszenia przez Zamawiającego telefonicznie, e-mailem bądź faksem tej potrzeby Wykonawcy.</w:t>
      </w:r>
    </w:p>
    <w:p w14:paraId="1A535C51" w14:textId="77777777" w:rsidR="004403D7" w:rsidRPr="00B2622F" w:rsidRDefault="004403D7" w:rsidP="00F56565">
      <w:pPr>
        <w:pStyle w:val="Style6"/>
        <w:widowControl/>
        <w:numPr>
          <w:ilvl w:val="0"/>
          <w:numId w:val="37"/>
        </w:numPr>
        <w:tabs>
          <w:tab w:val="left" w:pos="1418"/>
        </w:tabs>
        <w:spacing w:line="274" w:lineRule="exact"/>
        <w:ind w:left="709" w:hanging="394"/>
        <w:rPr>
          <w:rFonts w:asciiTheme="minorHAnsi" w:hAnsiTheme="minorHAnsi" w:cstheme="minorHAnsi"/>
          <w:sz w:val="22"/>
          <w:szCs w:val="22"/>
        </w:rPr>
      </w:pPr>
      <w:r w:rsidRPr="00B2622F">
        <w:rPr>
          <w:rStyle w:val="FontStyle24"/>
          <w:rFonts w:asciiTheme="minorHAnsi" w:hAnsiTheme="minorHAnsi" w:cstheme="minorHAnsi"/>
          <w:sz w:val="22"/>
          <w:szCs w:val="22"/>
        </w:rPr>
        <w:t>Odbiór przesyłek przygotowanych do wysłania będzie każdorazowo dokumentowany przez Wykonawcę pieczęcią, podpisem i datą w zestawieniu przesyłek nadanych (dla przesyłek rejestrowanych) oraz na zestawieniu ilościowym przesyłek wg poszczególnych kategorii wagowych (dla przesyłek zwykłych -nierejestrowanych).</w:t>
      </w:r>
    </w:p>
    <w:p w14:paraId="0B093EA2" w14:textId="77777777" w:rsidR="004403D7" w:rsidRPr="00B2622F" w:rsidRDefault="004403D7" w:rsidP="00F56565">
      <w:pPr>
        <w:pStyle w:val="Style6"/>
        <w:widowControl/>
        <w:numPr>
          <w:ilvl w:val="0"/>
          <w:numId w:val="37"/>
        </w:numPr>
        <w:tabs>
          <w:tab w:val="left" w:pos="1418"/>
        </w:tabs>
        <w:spacing w:line="274" w:lineRule="exact"/>
        <w:ind w:left="709" w:hanging="394"/>
        <w:rPr>
          <w:rFonts w:asciiTheme="minorHAnsi" w:hAnsiTheme="minorHAnsi" w:cstheme="minorHAnsi"/>
          <w:sz w:val="22"/>
          <w:szCs w:val="22"/>
        </w:rPr>
      </w:pPr>
      <w:r w:rsidRPr="00B2622F">
        <w:rPr>
          <w:rStyle w:val="FontStyle24"/>
          <w:rFonts w:asciiTheme="minorHAnsi" w:hAnsiTheme="minorHAnsi" w:cstheme="minorHAnsi"/>
          <w:sz w:val="22"/>
          <w:szCs w:val="22"/>
        </w:rPr>
        <w:t>Zamawiający dopuszcza prowadzenie zestawień przesyłek w formie elektronicznej przy pomocy aplikacji udostępnionej przez Wykonawcę. W takim przypadku dokumentowanie odbioru przesyłek dokonywane będzie w formie elektronicznej.</w:t>
      </w:r>
    </w:p>
    <w:p w14:paraId="7CB490F5" w14:textId="77777777" w:rsidR="004403D7" w:rsidRPr="00B2622F" w:rsidRDefault="004403D7" w:rsidP="00F56565">
      <w:pPr>
        <w:pStyle w:val="Style6"/>
        <w:widowControl/>
        <w:numPr>
          <w:ilvl w:val="0"/>
          <w:numId w:val="37"/>
        </w:numPr>
        <w:tabs>
          <w:tab w:val="left" w:pos="1418"/>
        </w:tabs>
        <w:spacing w:line="274" w:lineRule="exact"/>
        <w:ind w:left="709" w:hanging="394"/>
        <w:rPr>
          <w:rFonts w:asciiTheme="minorHAnsi" w:hAnsiTheme="minorHAnsi" w:cstheme="minorHAnsi"/>
          <w:sz w:val="22"/>
          <w:szCs w:val="22"/>
        </w:rPr>
      </w:pPr>
      <w:r w:rsidRPr="00B2622F">
        <w:rPr>
          <w:rStyle w:val="FontStyle24"/>
          <w:rFonts w:asciiTheme="minorHAnsi" w:hAnsiTheme="minorHAnsi" w:cstheme="minorHAnsi"/>
          <w:sz w:val="22"/>
          <w:szCs w:val="22"/>
        </w:rPr>
        <w:t>Zamawiający w ramach przedmiotu zamówienia przewiduje nadawanie przesyłek, których nadanie jest konieczne w placówce operatora wyznaczonego, tj. przesyłek nadawanych m.in. w oparciu o niżej wymienione przepisy:</w:t>
      </w:r>
    </w:p>
    <w:p w14:paraId="362A0B7A" w14:textId="77777777" w:rsidR="004403D7" w:rsidRPr="00B2622F" w:rsidRDefault="004403D7" w:rsidP="00F56565">
      <w:pPr>
        <w:pStyle w:val="Style8"/>
        <w:widowControl/>
        <w:numPr>
          <w:ilvl w:val="0"/>
          <w:numId w:val="54"/>
        </w:numPr>
        <w:tabs>
          <w:tab w:val="left" w:pos="1418"/>
          <w:tab w:val="left" w:pos="1616"/>
        </w:tabs>
        <w:spacing w:before="24" w:line="240" w:lineRule="auto"/>
        <w:ind w:left="709" w:firstLine="0"/>
        <w:jc w:val="left"/>
        <w:rPr>
          <w:rFonts w:asciiTheme="minorHAnsi" w:hAnsiTheme="minorHAnsi" w:cstheme="minorHAnsi"/>
          <w:sz w:val="22"/>
          <w:szCs w:val="22"/>
        </w:rPr>
      </w:pPr>
      <w:r w:rsidRPr="00B2622F">
        <w:rPr>
          <w:rStyle w:val="FontStyle24"/>
          <w:rFonts w:asciiTheme="minorHAnsi" w:hAnsiTheme="minorHAnsi" w:cstheme="minorHAnsi"/>
          <w:sz w:val="22"/>
          <w:szCs w:val="22"/>
        </w:rPr>
        <w:t>art. 57 § 5 pkt 2 - Kodeks postępowania administracyjnego,</w:t>
      </w:r>
    </w:p>
    <w:p w14:paraId="0607268F" w14:textId="77777777" w:rsidR="004403D7" w:rsidRPr="00B2622F" w:rsidRDefault="004403D7" w:rsidP="00F56565">
      <w:pPr>
        <w:pStyle w:val="Style8"/>
        <w:widowControl/>
        <w:numPr>
          <w:ilvl w:val="0"/>
          <w:numId w:val="46"/>
        </w:numPr>
        <w:tabs>
          <w:tab w:val="left" w:pos="1418"/>
          <w:tab w:val="left" w:pos="1616"/>
        </w:tabs>
        <w:spacing w:line="269" w:lineRule="exact"/>
        <w:ind w:left="709" w:firstLine="0"/>
        <w:jc w:val="left"/>
        <w:rPr>
          <w:rFonts w:asciiTheme="minorHAnsi" w:hAnsiTheme="minorHAnsi" w:cstheme="minorHAnsi"/>
          <w:sz w:val="22"/>
          <w:szCs w:val="22"/>
        </w:rPr>
      </w:pPr>
      <w:r w:rsidRPr="00B2622F">
        <w:rPr>
          <w:rStyle w:val="FontStyle24"/>
          <w:rFonts w:asciiTheme="minorHAnsi" w:hAnsiTheme="minorHAnsi" w:cstheme="minorHAnsi"/>
          <w:sz w:val="22"/>
          <w:szCs w:val="22"/>
        </w:rPr>
        <w:t>art. 165 § 2 - Kodeks postępowania cywilnego,</w:t>
      </w:r>
    </w:p>
    <w:p w14:paraId="5B5EEA41" w14:textId="77777777" w:rsidR="004403D7" w:rsidRPr="00B2622F" w:rsidRDefault="004403D7" w:rsidP="00F56565">
      <w:pPr>
        <w:pStyle w:val="Style6"/>
        <w:widowControl/>
        <w:numPr>
          <w:ilvl w:val="0"/>
          <w:numId w:val="37"/>
        </w:numPr>
        <w:tabs>
          <w:tab w:val="left" w:pos="1418"/>
        </w:tabs>
        <w:spacing w:line="269" w:lineRule="exact"/>
        <w:ind w:left="709" w:hanging="394"/>
        <w:rPr>
          <w:rFonts w:asciiTheme="minorHAnsi" w:hAnsiTheme="minorHAnsi" w:cstheme="minorHAnsi"/>
          <w:sz w:val="22"/>
          <w:szCs w:val="22"/>
        </w:rPr>
      </w:pPr>
      <w:r w:rsidRPr="00B2622F">
        <w:rPr>
          <w:rStyle w:val="FontStyle24"/>
          <w:rFonts w:asciiTheme="minorHAnsi" w:hAnsiTheme="minorHAnsi" w:cstheme="minorHAnsi"/>
          <w:sz w:val="22"/>
          <w:szCs w:val="22"/>
        </w:rPr>
        <w:t>Zamawiający zobowiązuje się do umieszczenia na przesyłce listowej lub paczce nazwy odbiorcy wraz z jego adresem (podany jednocześnie w zestawieniu przesyłek nadanych dla przesyłek rejestrowanych), określając rodzaj przesyłki (zwykła, polecona, najszybszej kategorii, czy ze zwrotnym poświadczeniem odbioru - ZPO) oraz umieszczania nadruku (pieczątki) określającej pełną nazwę adres Zamawiającego na stronie adresowej każdej nadawanej przesyłki.</w:t>
      </w:r>
    </w:p>
    <w:p w14:paraId="634DA331" w14:textId="77777777" w:rsidR="004403D7" w:rsidRPr="00B2622F" w:rsidRDefault="004403D7" w:rsidP="00F56565">
      <w:pPr>
        <w:pStyle w:val="Style6"/>
        <w:widowControl/>
        <w:numPr>
          <w:ilvl w:val="0"/>
          <w:numId w:val="37"/>
        </w:numPr>
        <w:tabs>
          <w:tab w:val="left" w:pos="1418"/>
        </w:tabs>
        <w:spacing w:line="269" w:lineRule="exact"/>
        <w:ind w:left="709" w:hanging="394"/>
        <w:rPr>
          <w:rFonts w:asciiTheme="minorHAnsi" w:hAnsiTheme="minorHAnsi" w:cstheme="minorHAnsi"/>
          <w:sz w:val="22"/>
          <w:szCs w:val="22"/>
        </w:rPr>
      </w:pPr>
      <w:r w:rsidRPr="00B2622F">
        <w:rPr>
          <w:rStyle w:val="FontStyle24"/>
          <w:rFonts w:asciiTheme="minorHAnsi" w:hAnsiTheme="minorHAnsi" w:cstheme="minorHAnsi"/>
          <w:sz w:val="22"/>
          <w:szCs w:val="22"/>
        </w:rPr>
        <w:t>Zamawiający zobowiązuje się do właściwego przygotowania przesyłek oraz sporządzania zestawień dla przesyłek nierejestrowanych i rejestrowanych.</w:t>
      </w:r>
    </w:p>
    <w:p w14:paraId="347A7800" w14:textId="77777777" w:rsidR="004403D7" w:rsidRPr="00B2622F" w:rsidRDefault="004403D7" w:rsidP="00F56565">
      <w:pPr>
        <w:pStyle w:val="Style6"/>
        <w:widowControl/>
        <w:numPr>
          <w:ilvl w:val="0"/>
          <w:numId w:val="37"/>
        </w:numPr>
        <w:tabs>
          <w:tab w:val="left" w:pos="1418"/>
        </w:tabs>
        <w:spacing w:line="269" w:lineRule="exact"/>
        <w:ind w:left="709" w:hanging="394"/>
        <w:rPr>
          <w:rFonts w:asciiTheme="minorHAnsi" w:hAnsiTheme="minorHAnsi" w:cstheme="minorHAnsi"/>
          <w:sz w:val="22"/>
          <w:szCs w:val="22"/>
        </w:rPr>
      </w:pPr>
      <w:r w:rsidRPr="00B2622F">
        <w:rPr>
          <w:rStyle w:val="FontStyle24"/>
          <w:rFonts w:asciiTheme="minorHAnsi" w:hAnsiTheme="minorHAnsi" w:cstheme="minorHAnsi"/>
          <w:sz w:val="22"/>
          <w:szCs w:val="22"/>
        </w:rPr>
        <w:t>Zamawiający zobowiązuje się do nadawania przesyłek w stanie uporządkowanym, przez co należy rozumieć:</w:t>
      </w:r>
    </w:p>
    <w:p w14:paraId="595A72BD" w14:textId="77777777" w:rsidR="004403D7" w:rsidRPr="00B2622F" w:rsidRDefault="004403D7" w:rsidP="00F56565">
      <w:pPr>
        <w:pStyle w:val="Style6"/>
        <w:widowControl/>
        <w:numPr>
          <w:ilvl w:val="0"/>
          <w:numId w:val="55"/>
        </w:numPr>
        <w:tabs>
          <w:tab w:val="left" w:pos="1814"/>
        </w:tabs>
        <w:spacing w:line="269" w:lineRule="exact"/>
        <w:ind w:left="993" w:hanging="263"/>
        <w:rPr>
          <w:rFonts w:asciiTheme="minorHAnsi" w:hAnsiTheme="minorHAnsi" w:cstheme="minorHAnsi"/>
          <w:sz w:val="22"/>
          <w:szCs w:val="22"/>
        </w:rPr>
      </w:pPr>
      <w:r w:rsidRPr="00B2622F">
        <w:rPr>
          <w:rStyle w:val="FontStyle24"/>
          <w:rFonts w:asciiTheme="minorHAnsi" w:hAnsiTheme="minorHAnsi" w:cstheme="minorHAnsi"/>
          <w:sz w:val="22"/>
          <w:szCs w:val="22"/>
        </w:rPr>
        <w:lastRenderedPageBreak/>
        <w:t>dla przesyłek rejestrowanych - wpisanie każdej przesyłki do zestawienia przesyłek nadanych w dwóch egzemplarzach, z których oryginał będzie przeznaczony dla Wykonawcy w celach rozliczeniowych, a kopia stanowić będzie dla Zamawiającego potwierdzenie nadania danej partii przesyłek,</w:t>
      </w:r>
    </w:p>
    <w:p w14:paraId="7DF09539" w14:textId="77777777" w:rsidR="004403D7" w:rsidRPr="00B2622F" w:rsidRDefault="004403D7" w:rsidP="00F56565">
      <w:pPr>
        <w:pStyle w:val="Style6"/>
        <w:widowControl/>
        <w:numPr>
          <w:ilvl w:val="0"/>
          <w:numId w:val="38"/>
        </w:numPr>
        <w:tabs>
          <w:tab w:val="left" w:pos="1814"/>
        </w:tabs>
        <w:spacing w:line="269" w:lineRule="exact"/>
        <w:ind w:left="993" w:hanging="263"/>
        <w:rPr>
          <w:rFonts w:asciiTheme="minorHAnsi" w:hAnsiTheme="minorHAnsi" w:cstheme="minorHAnsi"/>
          <w:sz w:val="22"/>
          <w:szCs w:val="22"/>
        </w:rPr>
      </w:pPr>
      <w:r w:rsidRPr="00B2622F">
        <w:rPr>
          <w:rStyle w:val="FontStyle24"/>
          <w:rFonts w:asciiTheme="minorHAnsi" w:hAnsiTheme="minorHAnsi" w:cstheme="minorHAnsi"/>
          <w:sz w:val="22"/>
          <w:szCs w:val="22"/>
        </w:rPr>
        <w:t>dla przesyłek zwykłych - nierejestrowanych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14:paraId="1199A060" w14:textId="77777777" w:rsidR="004403D7" w:rsidRPr="00B2622F" w:rsidRDefault="004403D7" w:rsidP="004403D7">
      <w:pPr>
        <w:pStyle w:val="Style8"/>
        <w:widowControl/>
        <w:spacing w:line="230" w:lineRule="exact"/>
        <w:ind w:left="709"/>
        <w:rPr>
          <w:rFonts w:asciiTheme="minorHAnsi" w:hAnsiTheme="minorHAnsi" w:cstheme="minorHAnsi"/>
          <w:sz w:val="22"/>
          <w:szCs w:val="22"/>
        </w:rPr>
      </w:pPr>
      <w:r w:rsidRPr="00B2622F">
        <w:rPr>
          <w:rStyle w:val="FontStyle24"/>
          <w:rFonts w:asciiTheme="minorHAnsi" w:hAnsiTheme="minorHAnsi" w:cstheme="minorHAnsi"/>
          <w:sz w:val="22"/>
          <w:szCs w:val="22"/>
        </w:rPr>
        <w:t>Dopuszczalne jest prowadzenie zestawień przesyłek w formie elektronicznej przy pomocy aplikacji udostępnionej przez Wykonawcę.</w:t>
      </w:r>
    </w:p>
    <w:p w14:paraId="4DAA2F4F" w14:textId="77777777" w:rsidR="004403D7" w:rsidRPr="00B2622F" w:rsidRDefault="004403D7" w:rsidP="00F56565">
      <w:pPr>
        <w:pStyle w:val="Style6"/>
        <w:widowControl/>
        <w:numPr>
          <w:ilvl w:val="0"/>
          <w:numId w:val="37"/>
        </w:numPr>
        <w:spacing w:before="19" w:line="274" w:lineRule="exact"/>
        <w:ind w:left="426" w:hanging="426"/>
        <w:rPr>
          <w:rFonts w:asciiTheme="minorHAnsi" w:hAnsiTheme="minorHAnsi" w:cstheme="minorHAnsi"/>
          <w:sz w:val="22"/>
          <w:szCs w:val="22"/>
        </w:rPr>
      </w:pPr>
      <w:r w:rsidRPr="00B2622F">
        <w:rPr>
          <w:rStyle w:val="FontStyle24"/>
          <w:rFonts w:asciiTheme="minorHAnsi" w:hAnsiTheme="minorHAnsi" w:cstheme="minorHAnsi"/>
          <w:sz w:val="22"/>
          <w:szCs w:val="22"/>
        </w:rPr>
        <w:t>Zamawiający jest odpowiedzialny za nadawanie przesyłek listowych i paczek w stanie umożliwiającym Wykonawcy doręczenie bez ubytku i uszkodzenia do miejsca zgodnie z adresem przeznaczenia w przypadku prawidłowego przemieszczania - zgodnie z przepisami.</w:t>
      </w:r>
    </w:p>
    <w:p w14:paraId="14E5B887" w14:textId="77777777" w:rsidR="004403D7" w:rsidRPr="00B2622F" w:rsidRDefault="004403D7" w:rsidP="00F56565">
      <w:pPr>
        <w:pStyle w:val="Style6"/>
        <w:widowControl/>
        <w:numPr>
          <w:ilvl w:val="0"/>
          <w:numId w:val="37"/>
        </w:numPr>
        <w:spacing w:before="19" w:line="274" w:lineRule="exact"/>
        <w:ind w:left="426" w:hanging="426"/>
        <w:rPr>
          <w:rFonts w:asciiTheme="minorHAnsi" w:hAnsiTheme="minorHAnsi" w:cstheme="minorHAnsi"/>
          <w:sz w:val="22"/>
          <w:szCs w:val="22"/>
        </w:rPr>
      </w:pPr>
      <w:r w:rsidRPr="00B2622F">
        <w:rPr>
          <w:rStyle w:val="FontStyle24"/>
          <w:rFonts w:asciiTheme="minorHAnsi" w:hAnsiTheme="minorHAnsi" w:cstheme="minorHAnsi"/>
          <w:sz w:val="22"/>
          <w:szCs w:val="22"/>
        </w:rPr>
        <w:t>Opakowanie przesyłek listowych stanowi koperta Zamawiającego, odpowiednio zabezpieczona -zaklejona.</w:t>
      </w:r>
    </w:p>
    <w:p w14:paraId="4BE4C9D1" w14:textId="77777777" w:rsidR="004403D7" w:rsidRPr="00B2622F" w:rsidRDefault="004403D7" w:rsidP="00F56565">
      <w:pPr>
        <w:pStyle w:val="Style6"/>
        <w:widowControl/>
        <w:numPr>
          <w:ilvl w:val="0"/>
          <w:numId w:val="37"/>
        </w:numPr>
        <w:spacing w:before="19" w:line="274" w:lineRule="exact"/>
        <w:ind w:left="426" w:hanging="426"/>
        <w:rPr>
          <w:rFonts w:asciiTheme="minorHAnsi" w:hAnsiTheme="minorHAnsi" w:cstheme="minorHAnsi"/>
          <w:sz w:val="22"/>
          <w:szCs w:val="22"/>
        </w:rPr>
      </w:pPr>
      <w:r w:rsidRPr="00B2622F">
        <w:rPr>
          <w:rStyle w:val="FontStyle24"/>
          <w:rFonts w:asciiTheme="minorHAnsi" w:hAnsiTheme="minorHAnsi" w:cstheme="minorHAnsi"/>
          <w:sz w:val="22"/>
          <w:szCs w:val="22"/>
        </w:rPr>
        <w:t>Opakowanie paczki powinno stanowić zabezpieczenie przed dostępem do jej zawartości oraz uniemożliwi jej uszkodzenie w czasie prawidłowego przemieszczania - zgodnie z przepisami.</w:t>
      </w:r>
    </w:p>
    <w:p w14:paraId="231F284D" w14:textId="77777777" w:rsidR="004403D7" w:rsidRPr="00B2622F" w:rsidRDefault="004403D7" w:rsidP="00F56565">
      <w:pPr>
        <w:pStyle w:val="Style6"/>
        <w:widowControl/>
        <w:numPr>
          <w:ilvl w:val="0"/>
          <w:numId w:val="37"/>
        </w:numPr>
        <w:spacing w:before="19" w:line="274" w:lineRule="exact"/>
        <w:ind w:left="426" w:hanging="426"/>
        <w:rPr>
          <w:rFonts w:asciiTheme="minorHAnsi" w:hAnsiTheme="minorHAnsi" w:cstheme="minorHAnsi"/>
          <w:sz w:val="22"/>
          <w:szCs w:val="22"/>
        </w:rPr>
      </w:pPr>
      <w:r w:rsidRPr="00B2622F">
        <w:rPr>
          <w:rStyle w:val="FontStyle24"/>
          <w:rFonts w:asciiTheme="minorHAnsi" w:hAnsiTheme="minorHAnsi" w:cstheme="minorHAnsi"/>
          <w:sz w:val="22"/>
          <w:szCs w:val="22"/>
        </w:rPr>
        <w:t>Jeśli przesyłki listowe oraz paczki wymagać będą specjalnego, odrębnego oznakowania lub opakowania właściwego dla danego Wykonawcy - Wykonawca dostarczy we własnym zakresie wszelkie materiały niezbędne do tego celu.</w:t>
      </w:r>
    </w:p>
    <w:p w14:paraId="7D59CF7C" w14:textId="77777777" w:rsidR="004403D7" w:rsidRPr="00B2622F" w:rsidRDefault="004403D7" w:rsidP="00F56565">
      <w:pPr>
        <w:pStyle w:val="Style6"/>
        <w:widowControl/>
        <w:numPr>
          <w:ilvl w:val="0"/>
          <w:numId w:val="37"/>
        </w:numPr>
        <w:spacing w:before="19" w:line="274" w:lineRule="exact"/>
        <w:ind w:left="426" w:hanging="426"/>
        <w:rPr>
          <w:rFonts w:asciiTheme="minorHAnsi" w:hAnsiTheme="minorHAnsi" w:cstheme="minorHAnsi"/>
          <w:sz w:val="22"/>
          <w:szCs w:val="22"/>
        </w:rPr>
      </w:pPr>
      <w:r w:rsidRPr="00B2622F">
        <w:rPr>
          <w:rStyle w:val="FontStyle24"/>
          <w:rFonts w:asciiTheme="minorHAnsi" w:hAnsiTheme="minorHAnsi" w:cstheme="minorHAnsi"/>
          <w:sz w:val="22"/>
          <w:szCs w:val="22"/>
        </w:rPr>
        <w:t>Zamawiający ma prawo zlecić usługę innemu operatorowi, a kosztami realizacji obciążyć Wykonawcę, jeżeli Wykonawca nie odbierze od Zamawiającego przesyłek w wyznaczonym dniu i czasie uszczegółowionym również w projekcie umowy.</w:t>
      </w:r>
    </w:p>
    <w:p w14:paraId="7979CD1E" w14:textId="77777777" w:rsidR="004403D7" w:rsidRPr="00B2622F" w:rsidRDefault="004403D7" w:rsidP="00F56565">
      <w:pPr>
        <w:pStyle w:val="Style6"/>
        <w:widowControl/>
        <w:numPr>
          <w:ilvl w:val="0"/>
          <w:numId w:val="37"/>
        </w:numPr>
        <w:spacing w:before="19" w:line="274" w:lineRule="exact"/>
        <w:ind w:left="426" w:hanging="426"/>
        <w:rPr>
          <w:rFonts w:asciiTheme="minorHAnsi" w:hAnsiTheme="minorHAnsi" w:cstheme="minorHAnsi"/>
          <w:sz w:val="22"/>
          <w:szCs w:val="22"/>
        </w:rPr>
      </w:pPr>
      <w:r w:rsidRPr="00B2622F">
        <w:rPr>
          <w:rStyle w:val="FontStyle22"/>
          <w:rFonts w:asciiTheme="minorHAnsi" w:hAnsiTheme="minorHAnsi" w:cstheme="minorHAnsi"/>
          <w:sz w:val="22"/>
          <w:szCs w:val="22"/>
        </w:rPr>
        <w:t>Nadanie przesyłek objętych przedmiotem zamówienia następować będzie w dniu ich odbioru przez Wykonawcę od Zamawiającego.</w:t>
      </w:r>
    </w:p>
    <w:p w14:paraId="50BEE884" w14:textId="77777777" w:rsidR="004403D7" w:rsidRPr="00B2622F" w:rsidRDefault="004403D7" w:rsidP="00F56565">
      <w:pPr>
        <w:pStyle w:val="Style6"/>
        <w:widowControl/>
        <w:numPr>
          <w:ilvl w:val="0"/>
          <w:numId w:val="37"/>
        </w:numPr>
        <w:spacing w:before="19" w:line="274" w:lineRule="exact"/>
        <w:ind w:left="426" w:hanging="426"/>
        <w:rPr>
          <w:rFonts w:asciiTheme="minorHAnsi" w:hAnsiTheme="minorHAnsi" w:cstheme="minorHAnsi"/>
          <w:sz w:val="22"/>
          <w:szCs w:val="22"/>
        </w:rPr>
      </w:pPr>
      <w:r w:rsidRPr="00B2622F">
        <w:rPr>
          <w:rStyle w:val="FontStyle24"/>
          <w:rFonts w:asciiTheme="minorHAnsi" w:hAnsiTheme="minorHAnsi" w:cstheme="minorHAnsi"/>
          <w:sz w:val="22"/>
          <w:szCs w:val="22"/>
        </w:rPr>
        <w:t>Wykonawca będzie doręczał Zamawiającemu pokwitowane przez adresata „potwierdzenie odbioru" niezwłocznie po dokonaniu doręczenia przesyłki.</w:t>
      </w:r>
    </w:p>
    <w:p w14:paraId="46EAEA17" w14:textId="77777777" w:rsidR="004403D7" w:rsidRPr="00B2622F" w:rsidRDefault="004403D7" w:rsidP="00F56565">
      <w:pPr>
        <w:pStyle w:val="Style6"/>
        <w:widowControl/>
        <w:numPr>
          <w:ilvl w:val="0"/>
          <w:numId w:val="37"/>
        </w:numPr>
        <w:spacing w:before="19" w:line="274" w:lineRule="exact"/>
        <w:ind w:left="426" w:hanging="426"/>
        <w:rPr>
          <w:rFonts w:asciiTheme="minorHAnsi" w:hAnsiTheme="minorHAnsi" w:cstheme="minorHAnsi"/>
          <w:sz w:val="22"/>
          <w:szCs w:val="22"/>
        </w:rPr>
      </w:pPr>
      <w:r w:rsidRPr="00B2622F">
        <w:rPr>
          <w:rStyle w:val="FontStyle24"/>
          <w:rFonts w:asciiTheme="minorHAnsi" w:hAnsiTheme="minorHAnsi" w:cstheme="minorHAnsi"/>
          <w:sz w:val="22"/>
          <w:szCs w:val="22"/>
        </w:rPr>
        <w:t>Wykonawca zobowiązany jest do obsługi Zamawiającego w zakresie „zwrotnego potwierdzenia odbioru" stanowiącego potwierdzenie doręczenia i odbioru przesyłki na zasadach określonych w ustawie z dnia 14 czerwca 1960 r. - Kodeks postępowania administracyjnego (t.j.Dz. U. z 2020 r. poz. 256, z późn. zm).</w:t>
      </w:r>
    </w:p>
    <w:p w14:paraId="3D2361E7" w14:textId="77777777" w:rsidR="004403D7" w:rsidRPr="00B2622F" w:rsidRDefault="004403D7" w:rsidP="00F56565">
      <w:pPr>
        <w:pStyle w:val="Style13"/>
        <w:widowControl/>
        <w:numPr>
          <w:ilvl w:val="0"/>
          <w:numId w:val="56"/>
        </w:numPr>
        <w:tabs>
          <w:tab w:val="left" w:pos="1084"/>
        </w:tabs>
        <w:ind w:left="542" w:hanging="542"/>
        <w:jc w:val="both"/>
        <w:rPr>
          <w:rFonts w:asciiTheme="minorHAnsi" w:hAnsiTheme="minorHAnsi" w:cstheme="minorHAnsi"/>
          <w:sz w:val="22"/>
          <w:szCs w:val="22"/>
        </w:rPr>
      </w:pPr>
      <w:r w:rsidRPr="00B2622F">
        <w:rPr>
          <w:rStyle w:val="FontStyle22"/>
          <w:rFonts w:asciiTheme="minorHAnsi" w:hAnsiTheme="minorHAnsi" w:cstheme="minorHAnsi"/>
          <w:sz w:val="22"/>
          <w:szCs w:val="22"/>
        </w:rPr>
        <w:t xml:space="preserve">Osobom fizycznym </w:t>
      </w:r>
      <w:r w:rsidRPr="00B2622F">
        <w:rPr>
          <w:rStyle w:val="FontStyle24"/>
          <w:rFonts w:asciiTheme="minorHAnsi" w:hAnsiTheme="minorHAnsi" w:cstheme="minorHAnsi"/>
          <w:sz w:val="22"/>
          <w:szCs w:val="22"/>
        </w:rPr>
        <w:t>Przedstawiciel Wykonawcy doręcza pisma na wskazany, na przesyłce adres w ich mieszkaniu lub miejscu pracy. Pisma będą doręczone również w lokalu organu administracji publicznej, jeżeli przepisy szczególne nie stanowią inaczej.</w:t>
      </w:r>
    </w:p>
    <w:p w14:paraId="116FA3D4" w14:textId="77777777" w:rsidR="004403D7" w:rsidRPr="00B2622F" w:rsidRDefault="004403D7" w:rsidP="004403D7">
      <w:pPr>
        <w:pStyle w:val="Style11"/>
        <w:widowControl/>
        <w:ind w:left="571"/>
        <w:jc w:val="both"/>
        <w:rPr>
          <w:rFonts w:asciiTheme="minorHAnsi" w:hAnsiTheme="minorHAnsi" w:cstheme="minorHAnsi"/>
          <w:sz w:val="22"/>
          <w:szCs w:val="22"/>
        </w:rPr>
      </w:pPr>
      <w:r w:rsidRPr="00B2622F">
        <w:rPr>
          <w:rStyle w:val="FontStyle24"/>
          <w:rFonts w:asciiTheme="minorHAnsi" w:hAnsiTheme="minorHAnsi" w:cstheme="minorHAnsi"/>
          <w:sz w:val="22"/>
          <w:szCs w:val="22"/>
        </w:rPr>
        <w:t>Odbierający pismo potwierdza doręczenie mu pisma swym podpisem ze wskazaniem daty doręczenia. Jeżeli odbierający pismo uchyla się od potwierdzenia doręczenia lub nie może tego uczynić, doręczający sam stwierdza datę doręczenia oraz wskazuje osobę, która odebrała pismo, i przyczynę braku jej podpisu.</w:t>
      </w:r>
    </w:p>
    <w:p w14:paraId="02ECA561" w14:textId="77777777" w:rsidR="004403D7" w:rsidRPr="00B2622F" w:rsidRDefault="004403D7" w:rsidP="00F56565">
      <w:pPr>
        <w:pStyle w:val="Style13"/>
        <w:widowControl/>
        <w:numPr>
          <w:ilvl w:val="0"/>
          <w:numId w:val="57"/>
        </w:numPr>
        <w:tabs>
          <w:tab w:val="left" w:pos="1084"/>
        </w:tabs>
        <w:ind w:left="542" w:hanging="542"/>
        <w:jc w:val="both"/>
        <w:rPr>
          <w:rFonts w:asciiTheme="minorHAnsi" w:hAnsiTheme="minorHAnsi" w:cstheme="minorHAnsi"/>
          <w:sz w:val="22"/>
          <w:szCs w:val="22"/>
        </w:rPr>
      </w:pPr>
      <w:r w:rsidRPr="00B2622F">
        <w:rPr>
          <w:rStyle w:val="FontStyle24"/>
          <w:rFonts w:asciiTheme="minorHAnsi" w:hAnsiTheme="minorHAnsi" w:cstheme="minorHAnsi"/>
          <w:sz w:val="22"/>
          <w:szCs w:val="22"/>
        </w:rPr>
        <w:t>W razie niemożności doręczenia pisma w sposób opisany powyżej, operator postępuje w sposób następujący:</w:t>
      </w:r>
    </w:p>
    <w:p w14:paraId="4B9137E7" w14:textId="77777777" w:rsidR="004403D7" w:rsidRPr="00B2622F" w:rsidRDefault="004403D7" w:rsidP="00F56565">
      <w:pPr>
        <w:pStyle w:val="Style2"/>
        <w:widowControl/>
        <w:numPr>
          <w:ilvl w:val="0"/>
          <w:numId w:val="58"/>
        </w:numPr>
        <w:tabs>
          <w:tab w:val="left" w:pos="1931"/>
        </w:tabs>
        <w:ind w:left="851" w:hanging="370"/>
        <w:jc w:val="both"/>
        <w:rPr>
          <w:rFonts w:asciiTheme="minorHAnsi" w:hAnsiTheme="minorHAnsi" w:cstheme="minorHAnsi"/>
          <w:sz w:val="22"/>
          <w:szCs w:val="22"/>
        </w:rPr>
      </w:pPr>
      <w:r w:rsidRPr="00B2622F">
        <w:rPr>
          <w:rStyle w:val="FontStyle24"/>
          <w:rFonts w:asciiTheme="minorHAnsi" w:hAnsiTheme="minorHAnsi" w:cstheme="minorHAnsi"/>
          <w:sz w:val="22"/>
          <w:szCs w:val="22"/>
        </w:rPr>
        <w:t>pozostawia zawiadomienie (awizo) wraz z informacją o możliwości odbioru przesyłki w terminie siedmiu dni, licząc od dnia pozostawienia zawiadomienia pod wskazanym adresem;</w:t>
      </w:r>
    </w:p>
    <w:p w14:paraId="1D1A8592" w14:textId="77777777" w:rsidR="004403D7" w:rsidRPr="00B2622F" w:rsidRDefault="004403D7" w:rsidP="00F56565">
      <w:pPr>
        <w:pStyle w:val="Style2"/>
        <w:widowControl/>
        <w:numPr>
          <w:ilvl w:val="0"/>
          <w:numId w:val="47"/>
        </w:numPr>
        <w:tabs>
          <w:tab w:val="left" w:pos="1931"/>
        </w:tabs>
        <w:ind w:left="851" w:hanging="370"/>
        <w:jc w:val="both"/>
        <w:rPr>
          <w:rFonts w:asciiTheme="minorHAnsi" w:hAnsiTheme="minorHAnsi" w:cstheme="minorHAnsi"/>
          <w:sz w:val="22"/>
          <w:szCs w:val="22"/>
        </w:rPr>
      </w:pPr>
      <w:r w:rsidRPr="00B2622F">
        <w:rPr>
          <w:rStyle w:val="FontStyle24"/>
          <w:rFonts w:asciiTheme="minorHAnsi" w:hAnsiTheme="minorHAnsi" w:cstheme="minorHAnsi"/>
          <w:sz w:val="22"/>
          <w:szCs w:val="22"/>
        </w:rPr>
        <w:t>umieszcza zawiadomienie w skrzynce pocztowej lub, gdy nie jest to możliwe, na drzwiach mieszkania adresata, jego biura lub innego pomieszczenia, w którym adresat wykonuje swoje czynności zawodowe, bądź w widocznym miejscu przy wejściu na posesję adresata.</w:t>
      </w:r>
    </w:p>
    <w:p w14:paraId="1D82E4B1" w14:textId="77777777" w:rsidR="004403D7" w:rsidRPr="00B2622F" w:rsidRDefault="004403D7" w:rsidP="00F56565">
      <w:pPr>
        <w:pStyle w:val="Style13"/>
        <w:widowControl/>
        <w:numPr>
          <w:ilvl w:val="0"/>
          <w:numId w:val="59"/>
        </w:numPr>
        <w:tabs>
          <w:tab w:val="left" w:pos="1084"/>
        </w:tabs>
        <w:ind w:left="542" w:hanging="542"/>
        <w:jc w:val="both"/>
        <w:rPr>
          <w:rFonts w:asciiTheme="minorHAnsi" w:hAnsiTheme="minorHAnsi" w:cstheme="minorHAnsi"/>
          <w:sz w:val="22"/>
          <w:szCs w:val="22"/>
        </w:rPr>
      </w:pPr>
      <w:r w:rsidRPr="00B2622F">
        <w:rPr>
          <w:rStyle w:val="FontStyle24"/>
          <w:rFonts w:asciiTheme="minorHAnsi" w:hAnsiTheme="minorHAnsi" w:cstheme="minorHAnsi"/>
          <w:sz w:val="22"/>
          <w:szCs w:val="22"/>
        </w:rPr>
        <w:t>W przypadku niepodjęcia przesyłki w terminie, o którym mowa w pkt 19.2), pozostawia powtórne zawiadomienie o możliwości odbioru przesyłki w terminie nie dłuższym niż czternaście dni od daty pierwszego zawiadomienia.</w:t>
      </w:r>
    </w:p>
    <w:p w14:paraId="418C2C0C" w14:textId="77777777" w:rsidR="004403D7" w:rsidRPr="00B2622F" w:rsidRDefault="004403D7" w:rsidP="00F56565">
      <w:pPr>
        <w:pStyle w:val="Style6"/>
        <w:widowControl/>
        <w:numPr>
          <w:ilvl w:val="0"/>
          <w:numId w:val="60"/>
        </w:numPr>
        <w:tabs>
          <w:tab w:val="left" w:pos="710"/>
        </w:tabs>
        <w:spacing w:line="274" w:lineRule="exact"/>
        <w:ind w:left="355" w:hanging="355"/>
        <w:rPr>
          <w:rFonts w:asciiTheme="minorHAnsi" w:hAnsiTheme="minorHAnsi" w:cstheme="minorHAnsi"/>
          <w:sz w:val="22"/>
          <w:szCs w:val="22"/>
        </w:rPr>
      </w:pPr>
      <w:r w:rsidRPr="00B2622F">
        <w:rPr>
          <w:rStyle w:val="FontStyle22"/>
          <w:rFonts w:asciiTheme="minorHAnsi" w:hAnsiTheme="minorHAnsi" w:cstheme="minorHAnsi"/>
          <w:sz w:val="22"/>
          <w:szCs w:val="22"/>
        </w:rPr>
        <w:t xml:space="preserve">Jednostkom organizacyjnym i organizacjom społecznym </w:t>
      </w:r>
      <w:r w:rsidRPr="00B2622F">
        <w:rPr>
          <w:rStyle w:val="FontStyle24"/>
          <w:rFonts w:asciiTheme="minorHAnsi" w:hAnsiTheme="minorHAnsi" w:cstheme="minorHAnsi"/>
          <w:sz w:val="22"/>
          <w:szCs w:val="22"/>
        </w:rPr>
        <w:t>Przedstawiciel Wykonawcy doręcza pisma w lokalu ich siedziby do rąk osób uprawnionych do odbioru pism. Sposób doręczenia stosuje się odpowiednio jak dla osób fizycznych.</w:t>
      </w:r>
    </w:p>
    <w:p w14:paraId="3982A8B8" w14:textId="4CEC34ED" w:rsidR="004403D7" w:rsidRPr="00B2622F" w:rsidRDefault="004403D7" w:rsidP="00F56565">
      <w:pPr>
        <w:pStyle w:val="Style6"/>
        <w:widowControl/>
        <w:numPr>
          <w:ilvl w:val="0"/>
          <w:numId w:val="42"/>
        </w:numPr>
        <w:tabs>
          <w:tab w:val="left" w:pos="710"/>
        </w:tabs>
        <w:spacing w:line="274" w:lineRule="exact"/>
        <w:ind w:left="355" w:right="1766" w:hanging="355"/>
        <w:jc w:val="left"/>
        <w:rPr>
          <w:rFonts w:asciiTheme="minorHAnsi" w:hAnsiTheme="minorHAnsi" w:cstheme="minorHAnsi"/>
          <w:sz w:val="22"/>
          <w:szCs w:val="22"/>
        </w:rPr>
      </w:pPr>
      <w:r w:rsidRPr="00B2622F">
        <w:rPr>
          <w:rStyle w:val="FontStyle24"/>
          <w:rFonts w:asciiTheme="minorHAnsi" w:hAnsiTheme="minorHAnsi" w:cstheme="minorHAnsi"/>
          <w:sz w:val="22"/>
          <w:szCs w:val="22"/>
        </w:rPr>
        <w:t>Wykonawca nie może pobrać opłat za niewykonan</w:t>
      </w:r>
      <w:r w:rsidR="004E3DCE">
        <w:rPr>
          <w:rStyle w:val="FontStyle24"/>
          <w:rFonts w:asciiTheme="minorHAnsi" w:hAnsiTheme="minorHAnsi" w:cstheme="minorHAnsi"/>
          <w:sz w:val="22"/>
          <w:szCs w:val="22"/>
        </w:rPr>
        <w:t>i</w:t>
      </w:r>
      <w:r w:rsidRPr="00B2622F">
        <w:rPr>
          <w:rStyle w:val="FontStyle24"/>
          <w:rFonts w:asciiTheme="minorHAnsi" w:hAnsiTheme="minorHAnsi" w:cstheme="minorHAnsi"/>
          <w:sz w:val="22"/>
          <w:szCs w:val="22"/>
        </w:rPr>
        <w:t>e niżej wymienionych usług tj. za:</w:t>
      </w:r>
    </w:p>
    <w:p w14:paraId="648F64F2" w14:textId="1F6D2DAB" w:rsidR="004403D7" w:rsidRPr="00B2622F" w:rsidRDefault="004E3DCE" w:rsidP="004E3DCE">
      <w:pPr>
        <w:pStyle w:val="Style6"/>
        <w:widowControl/>
        <w:tabs>
          <w:tab w:val="left" w:pos="1206"/>
        </w:tabs>
        <w:spacing w:line="274" w:lineRule="exact"/>
        <w:ind w:left="355" w:right="1766" w:firstLine="0"/>
        <w:jc w:val="left"/>
        <w:rPr>
          <w:rFonts w:asciiTheme="minorHAnsi" w:hAnsiTheme="minorHAnsi" w:cstheme="minorHAnsi"/>
          <w:sz w:val="22"/>
          <w:szCs w:val="22"/>
        </w:rPr>
      </w:pPr>
      <w:r>
        <w:rPr>
          <w:rStyle w:val="FontStyle24"/>
          <w:rFonts w:asciiTheme="minorHAnsi" w:hAnsiTheme="minorHAnsi" w:cstheme="minorHAnsi"/>
          <w:sz w:val="22"/>
          <w:szCs w:val="22"/>
        </w:rPr>
        <w:t xml:space="preserve">- </w:t>
      </w:r>
      <w:r w:rsidR="004403D7" w:rsidRPr="00B2622F">
        <w:rPr>
          <w:rStyle w:val="FontStyle24"/>
          <w:rFonts w:asciiTheme="minorHAnsi" w:hAnsiTheme="minorHAnsi" w:cstheme="minorHAnsi"/>
          <w:sz w:val="22"/>
          <w:szCs w:val="22"/>
        </w:rPr>
        <w:t>niezrealizowania usługi "potwierdzenia odbioru przesyłki".</w:t>
      </w:r>
    </w:p>
    <w:p w14:paraId="6C208A67" w14:textId="77777777" w:rsidR="004403D7" w:rsidRPr="00B2622F" w:rsidRDefault="004403D7" w:rsidP="004403D7">
      <w:pPr>
        <w:pStyle w:val="Style11"/>
        <w:widowControl/>
        <w:ind w:left="426"/>
        <w:rPr>
          <w:rFonts w:asciiTheme="minorHAnsi" w:hAnsiTheme="minorHAnsi" w:cstheme="minorHAnsi"/>
          <w:sz w:val="22"/>
          <w:szCs w:val="22"/>
        </w:rPr>
      </w:pPr>
      <w:r w:rsidRPr="00B2622F">
        <w:rPr>
          <w:rStyle w:val="FontStyle24"/>
          <w:rFonts w:asciiTheme="minorHAnsi" w:hAnsiTheme="minorHAnsi" w:cstheme="minorHAnsi"/>
          <w:sz w:val="22"/>
          <w:szCs w:val="22"/>
        </w:rPr>
        <w:t>Uwaga: Wykonawca zwróci Zamawiającemu wniesioną przy nadaniu przesyłki opłatę w przypadku gdy usługa nie zostanie zrealizowania.</w:t>
      </w:r>
    </w:p>
    <w:p w14:paraId="376A803D" w14:textId="77777777" w:rsidR="004403D7" w:rsidRPr="00B2622F" w:rsidRDefault="004403D7" w:rsidP="00F56565">
      <w:pPr>
        <w:pStyle w:val="Style6"/>
        <w:widowControl/>
        <w:numPr>
          <w:ilvl w:val="0"/>
          <w:numId w:val="61"/>
        </w:numPr>
        <w:tabs>
          <w:tab w:val="left" w:pos="710"/>
        </w:tabs>
        <w:spacing w:line="274" w:lineRule="exact"/>
        <w:ind w:left="355" w:hanging="355"/>
        <w:rPr>
          <w:rFonts w:asciiTheme="minorHAnsi" w:hAnsiTheme="minorHAnsi" w:cstheme="minorHAnsi"/>
          <w:sz w:val="22"/>
          <w:szCs w:val="22"/>
        </w:rPr>
      </w:pPr>
      <w:r w:rsidRPr="00B2622F">
        <w:rPr>
          <w:rStyle w:val="FontStyle24"/>
          <w:rFonts w:asciiTheme="minorHAnsi" w:hAnsiTheme="minorHAnsi" w:cstheme="minorHAnsi"/>
          <w:sz w:val="22"/>
          <w:szCs w:val="22"/>
        </w:rPr>
        <w:t xml:space="preserve">W przypadku utraty, ubytku, uszkodzenia przesyłki bądź niewykonania lub nienależytego wykonania przedmiotu zamówienia Wykonawca zapłaci Zamawiającemu należne odszkodowanie i inne roszczenia, </w:t>
      </w:r>
      <w:r w:rsidRPr="00B2622F">
        <w:rPr>
          <w:rStyle w:val="FontStyle24"/>
          <w:rFonts w:asciiTheme="minorHAnsi" w:hAnsiTheme="minorHAnsi" w:cstheme="minorHAnsi"/>
          <w:sz w:val="22"/>
          <w:szCs w:val="22"/>
        </w:rPr>
        <w:lastRenderedPageBreak/>
        <w:t>zgodnie z przepisami rozdziału 8 ustawy Prawo Pocztowe z dnia 23 listopada 2012 r. (t.j.Dz. U. z 2020 r., poz. 1041 z późn. zm.).</w:t>
      </w:r>
    </w:p>
    <w:p w14:paraId="0BC67084" w14:textId="77777777" w:rsidR="004403D7" w:rsidRPr="00B2622F" w:rsidRDefault="004403D7" w:rsidP="00F56565">
      <w:pPr>
        <w:pStyle w:val="Style6"/>
        <w:widowControl/>
        <w:numPr>
          <w:ilvl w:val="0"/>
          <w:numId w:val="43"/>
        </w:numPr>
        <w:tabs>
          <w:tab w:val="left" w:pos="710"/>
        </w:tabs>
        <w:spacing w:line="274" w:lineRule="exact"/>
        <w:ind w:left="355" w:hanging="355"/>
        <w:rPr>
          <w:rFonts w:asciiTheme="minorHAnsi" w:hAnsiTheme="minorHAnsi" w:cstheme="minorHAnsi"/>
          <w:sz w:val="22"/>
          <w:szCs w:val="22"/>
        </w:rPr>
      </w:pPr>
      <w:r w:rsidRPr="00B2622F">
        <w:rPr>
          <w:rStyle w:val="FontStyle24"/>
          <w:rFonts w:asciiTheme="minorHAnsi" w:hAnsiTheme="minorHAnsi" w:cstheme="minorHAnsi"/>
          <w:sz w:val="22"/>
          <w:szCs w:val="22"/>
        </w:rPr>
        <w:t xml:space="preserve">W zestawieniu ilościowo-rodzajowym (tabeli) wyszczególnione zostały rodzaje przesyłek (usług pocztowych), jakie będą zlecane Wykonawcy oraz </w:t>
      </w:r>
      <w:r w:rsidRPr="00B2622F">
        <w:rPr>
          <w:rStyle w:val="FontStyle22"/>
          <w:rFonts w:asciiTheme="minorHAnsi" w:hAnsiTheme="minorHAnsi" w:cstheme="minorHAnsi"/>
          <w:sz w:val="22"/>
          <w:szCs w:val="22"/>
        </w:rPr>
        <w:t xml:space="preserve">orientacyjne </w:t>
      </w:r>
      <w:r w:rsidRPr="00B2622F">
        <w:rPr>
          <w:rStyle w:val="FontStyle24"/>
          <w:rFonts w:asciiTheme="minorHAnsi" w:hAnsiTheme="minorHAnsi" w:cstheme="minorHAnsi"/>
          <w:sz w:val="22"/>
          <w:szCs w:val="22"/>
        </w:rPr>
        <w:t>ilości danej korespondencji w skali roku. Faktyczne ilości realizowanych przesyłek może odbiegać od podanych ilości w zestawieniu.</w:t>
      </w:r>
    </w:p>
    <w:p w14:paraId="56D72EF3" w14:textId="05DF4B7B" w:rsidR="004403D7" w:rsidRPr="00B2622F" w:rsidRDefault="004403D7" w:rsidP="00F56565">
      <w:pPr>
        <w:pStyle w:val="Style6"/>
        <w:widowControl/>
        <w:numPr>
          <w:ilvl w:val="0"/>
          <w:numId w:val="43"/>
        </w:numPr>
        <w:tabs>
          <w:tab w:val="left" w:pos="710"/>
        </w:tabs>
        <w:spacing w:line="274" w:lineRule="exact"/>
        <w:ind w:left="355" w:hanging="355"/>
        <w:rPr>
          <w:rFonts w:asciiTheme="minorHAnsi" w:hAnsiTheme="minorHAnsi" w:cstheme="minorHAnsi"/>
          <w:sz w:val="22"/>
          <w:szCs w:val="22"/>
        </w:rPr>
      </w:pPr>
      <w:r w:rsidRPr="00B2622F">
        <w:rPr>
          <w:rStyle w:val="FontStyle24"/>
          <w:rFonts w:asciiTheme="minorHAnsi" w:hAnsiTheme="minorHAnsi" w:cstheme="minorHAnsi"/>
          <w:sz w:val="22"/>
          <w:szCs w:val="22"/>
        </w:rPr>
        <w:t>Zamawiający przyjął roczną liczbę przesyłek każdego rodzaju w oparciu o analizę zleceń z poprzednich lat 201</w:t>
      </w:r>
      <w:r w:rsidR="00F97D14">
        <w:rPr>
          <w:rStyle w:val="FontStyle24"/>
          <w:rFonts w:asciiTheme="minorHAnsi" w:hAnsiTheme="minorHAnsi" w:cstheme="minorHAnsi"/>
          <w:sz w:val="22"/>
          <w:szCs w:val="22"/>
        </w:rPr>
        <w:t>8</w:t>
      </w:r>
      <w:r w:rsidRPr="00B2622F">
        <w:rPr>
          <w:rStyle w:val="FontStyle24"/>
          <w:rFonts w:asciiTheme="minorHAnsi" w:hAnsiTheme="minorHAnsi" w:cstheme="minorHAnsi"/>
          <w:sz w:val="22"/>
          <w:szCs w:val="22"/>
        </w:rPr>
        <w:t>/20</w:t>
      </w:r>
      <w:r w:rsidR="00F97D14">
        <w:rPr>
          <w:rStyle w:val="FontStyle24"/>
          <w:rFonts w:asciiTheme="minorHAnsi" w:hAnsiTheme="minorHAnsi" w:cstheme="minorHAnsi"/>
          <w:sz w:val="22"/>
          <w:szCs w:val="22"/>
        </w:rPr>
        <w:t>2</w:t>
      </w:r>
      <w:r w:rsidR="00E25517">
        <w:rPr>
          <w:rStyle w:val="FontStyle24"/>
          <w:rFonts w:asciiTheme="minorHAnsi" w:hAnsiTheme="minorHAnsi" w:cstheme="minorHAnsi"/>
          <w:sz w:val="22"/>
          <w:szCs w:val="22"/>
        </w:rPr>
        <w:t>0</w:t>
      </w:r>
      <w:r w:rsidRPr="00B2622F">
        <w:rPr>
          <w:rStyle w:val="FontStyle24"/>
          <w:rFonts w:asciiTheme="minorHAnsi" w:hAnsiTheme="minorHAnsi" w:cstheme="minorHAnsi"/>
          <w:sz w:val="22"/>
          <w:szCs w:val="22"/>
        </w:rPr>
        <w:t>.</w:t>
      </w:r>
    </w:p>
    <w:p w14:paraId="1831068F" w14:textId="2CEC3297" w:rsidR="004403D7" w:rsidRPr="00EC7BE4" w:rsidRDefault="004403D7" w:rsidP="00F56565">
      <w:pPr>
        <w:pStyle w:val="Style6"/>
        <w:widowControl/>
        <w:numPr>
          <w:ilvl w:val="0"/>
          <w:numId w:val="43"/>
        </w:numPr>
        <w:tabs>
          <w:tab w:val="left" w:pos="710"/>
        </w:tabs>
        <w:spacing w:line="274" w:lineRule="exact"/>
        <w:ind w:left="355" w:hanging="355"/>
        <w:rPr>
          <w:rFonts w:asciiTheme="minorHAnsi" w:hAnsiTheme="minorHAnsi" w:cstheme="minorHAnsi"/>
          <w:sz w:val="22"/>
          <w:szCs w:val="22"/>
        </w:rPr>
      </w:pPr>
      <w:r w:rsidRPr="00EC7BE4">
        <w:rPr>
          <w:rStyle w:val="FontStyle24"/>
          <w:rFonts w:asciiTheme="minorHAnsi" w:hAnsiTheme="minorHAnsi" w:cstheme="minorHAnsi"/>
          <w:sz w:val="22"/>
          <w:szCs w:val="22"/>
        </w:rPr>
        <w:t xml:space="preserve">Poniższe zestawienie jest podstawą do wyliczenia ceny orientacyjnej za wykonanie przedmiotu zamówienia w okresie </w:t>
      </w:r>
      <w:r w:rsidR="00E25517" w:rsidRPr="00EC7BE4">
        <w:rPr>
          <w:rStyle w:val="FontStyle24"/>
          <w:rFonts w:asciiTheme="minorHAnsi" w:hAnsiTheme="minorHAnsi" w:cstheme="minorHAnsi"/>
          <w:sz w:val="22"/>
          <w:szCs w:val="22"/>
        </w:rPr>
        <w:t>36 miesięcy</w:t>
      </w:r>
      <w:r w:rsidRPr="00EC7BE4">
        <w:rPr>
          <w:rStyle w:val="FontStyle24"/>
          <w:rFonts w:asciiTheme="minorHAnsi" w:hAnsiTheme="minorHAnsi" w:cstheme="minorHAnsi"/>
          <w:sz w:val="22"/>
          <w:szCs w:val="22"/>
        </w:rPr>
        <w:t xml:space="preserve"> i służy jedynie do porównania ofert Wykonawców.</w:t>
      </w:r>
    </w:p>
    <w:p w14:paraId="2BD54D1B" w14:textId="77777777" w:rsidR="004403D7" w:rsidRPr="00B2622F" w:rsidRDefault="004403D7" w:rsidP="00F56565">
      <w:pPr>
        <w:pStyle w:val="Style6"/>
        <w:widowControl/>
        <w:numPr>
          <w:ilvl w:val="0"/>
          <w:numId w:val="43"/>
        </w:numPr>
        <w:tabs>
          <w:tab w:val="left" w:pos="355"/>
        </w:tabs>
        <w:spacing w:line="274" w:lineRule="exact"/>
        <w:ind w:left="0" w:firstLine="0"/>
        <w:jc w:val="left"/>
        <w:rPr>
          <w:rFonts w:asciiTheme="minorHAnsi" w:hAnsiTheme="minorHAnsi" w:cstheme="minorHAnsi"/>
          <w:sz w:val="22"/>
          <w:szCs w:val="22"/>
        </w:rPr>
      </w:pPr>
      <w:r w:rsidRPr="00B2622F">
        <w:rPr>
          <w:rStyle w:val="FontStyle24"/>
          <w:rFonts w:asciiTheme="minorHAnsi" w:hAnsiTheme="minorHAnsi" w:cstheme="minorHAnsi"/>
          <w:sz w:val="22"/>
          <w:szCs w:val="22"/>
        </w:rPr>
        <w:t>Zamawiający nie jest zobowiązany do zrealizowania w 100% podanych szacunkowych ilości przesyłek.</w:t>
      </w:r>
    </w:p>
    <w:p w14:paraId="30FBBE48" w14:textId="77777777" w:rsidR="004403D7" w:rsidRPr="00B2622F" w:rsidRDefault="004403D7" w:rsidP="00F56565">
      <w:pPr>
        <w:pStyle w:val="Style6"/>
        <w:widowControl/>
        <w:numPr>
          <w:ilvl w:val="0"/>
          <w:numId w:val="43"/>
        </w:numPr>
        <w:tabs>
          <w:tab w:val="left" w:pos="710"/>
        </w:tabs>
        <w:spacing w:line="274" w:lineRule="exact"/>
        <w:ind w:left="355" w:hanging="355"/>
        <w:rPr>
          <w:rFonts w:asciiTheme="minorHAnsi" w:hAnsiTheme="minorHAnsi" w:cstheme="minorHAnsi"/>
          <w:sz w:val="22"/>
          <w:szCs w:val="22"/>
        </w:rPr>
      </w:pPr>
      <w:r w:rsidRPr="00B2622F">
        <w:rPr>
          <w:rStyle w:val="FontStyle24"/>
          <w:rFonts w:asciiTheme="minorHAnsi" w:hAnsiTheme="minorHAnsi" w:cstheme="minorHAnsi"/>
          <w:sz w:val="22"/>
          <w:szCs w:val="22"/>
        </w:rPr>
        <w:t>Rodzaj i ilości przesyłek w ramach świadczonych usług będzie podawana na bieżąco w zależności od potrzeb Zamawiającego.</w:t>
      </w:r>
    </w:p>
    <w:p w14:paraId="44BF8FD8" w14:textId="77777777" w:rsidR="004403D7" w:rsidRPr="00B2622F" w:rsidRDefault="004403D7" w:rsidP="00F56565">
      <w:pPr>
        <w:pStyle w:val="Style6"/>
        <w:widowControl/>
        <w:numPr>
          <w:ilvl w:val="0"/>
          <w:numId w:val="43"/>
        </w:numPr>
        <w:tabs>
          <w:tab w:val="left" w:pos="355"/>
        </w:tabs>
        <w:spacing w:line="274" w:lineRule="exact"/>
        <w:ind w:left="0" w:firstLine="0"/>
        <w:jc w:val="left"/>
        <w:rPr>
          <w:rFonts w:asciiTheme="minorHAnsi" w:hAnsiTheme="minorHAnsi" w:cstheme="minorHAnsi"/>
          <w:sz w:val="22"/>
          <w:szCs w:val="22"/>
        </w:rPr>
      </w:pPr>
      <w:r w:rsidRPr="00B2622F">
        <w:rPr>
          <w:rStyle w:val="FontStyle24"/>
          <w:rFonts w:asciiTheme="minorHAnsi" w:hAnsiTheme="minorHAnsi" w:cstheme="minorHAnsi"/>
          <w:sz w:val="22"/>
          <w:szCs w:val="22"/>
        </w:rPr>
        <w:t>Wykonawca wyraża zgodę na świadczenie usługi wg. bieżących potrzeb Zamawiającego.</w:t>
      </w:r>
    </w:p>
    <w:p w14:paraId="03FE3A73" w14:textId="77777777" w:rsidR="004403D7" w:rsidRPr="00B2622F" w:rsidRDefault="004403D7" w:rsidP="004403D7">
      <w:pPr>
        <w:pStyle w:val="Style2"/>
        <w:widowControl/>
        <w:spacing w:before="43"/>
        <w:ind w:left="360" w:hanging="360"/>
        <w:jc w:val="both"/>
        <w:rPr>
          <w:rFonts w:asciiTheme="minorHAnsi" w:hAnsiTheme="minorHAnsi" w:cstheme="minorHAnsi"/>
          <w:sz w:val="22"/>
          <w:szCs w:val="22"/>
        </w:rPr>
      </w:pPr>
      <w:r w:rsidRPr="00B2622F">
        <w:rPr>
          <w:rStyle w:val="FontStyle24"/>
          <w:rFonts w:asciiTheme="minorHAnsi" w:hAnsiTheme="minorHAnsi" w:cstheme="minorHAnsi"/>
          <w:sz w:val="22"/>
          <w:szCs w:val="22"/>
        </w:rPr>
        <w:t>29. Wykonawca nie będzie dochodził roszczeń z tytułu zmian ilościowych i rodzajowych przesyłek w trakcie realizacji przedmiotu zamówienia w porównaniu do rodzaju i ilości szacunkowej przesyłek podanych orientacyjne w poniższym zestawieniu.</w:t>
      </w:r>
    </w:p>
    <w:p w14:paraId="4B14ED3F" w14:textId="77777777" w:rsidR="004403D7" w:rsidRDefault="004403D7" w:rsidP="004403D7">
      <w:pPr>
        <w:pStyle w:val="Style4"/>
        <w:widowControl/>
        <w:spacing w:before="101"/>
        <w:ind w:left="2650"/>
        <w:jc w:val="both"/>
      </w:pPr>
      <w:r>
        <w:rPr>
          <w:rStyle w:val="FontStyle21"/>
        </w:rPr>
        <w:t>Zestawienie ilościowo - rodzajowe przesyłek</w:t>
      </w:r>
    </w:p>
    <w:tbl>
      <w:tblPr>
        <w:tblW w:w="10201" w:type="dxa"/>
        <w:tblInd w:w="-70" w:type="dxa"/>
        <w:tblLayout w:type="fixed"/>
        <w:tblCellMar>
          <w:left w:w="10" w:type="dxa"/>
          <w:right w:w="10" w:type="dxa"/>
        </w:tblCellMar>
        <w:tblLook w:val="04A0" w:firstRow="1" w:lastRow="0" w:firstColumn="1" w:lastColumn="0" w:noHBand="0" w:noVBand="1"/>
      </w:tblPr>
      <w:tblGrid>
        <w:gridCol w:w="620"/>
        <w:gridCol w:w="6747"/>
        <w:gridCol w:w="1276"/>
        <w:gridCol w:w="1558"/>
      </w:tblGrid>
      <w:tr w:rsidR="004403D7" w14:paraId="01CFC5D1" w14:textId="77777777" w:rsidTr="000D02D2">
        <w:trPr>
          <w:trHeight w:val="829"/>
        </w:trPr>
        <w:tc>
          <w:tcPr>
            <w:tcW w:w="620"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7CDE6ED0" w14:textId="77777777" w:rsidR="004403D7" w:rsidRDefault="004403D7" w:rsidP="000D02D2">
            <w:pPr>
              <w:pStyle w:val="Standard"/>
              <w:widowControl/>
              <w:jc w:val="center"/>
            </w:pPr>
            <w:r>
              <w:rPr>
                <w:rFonts w:ascii="Calibri" w:eastAsia="Times New Roman" w:hAnsi="Calibri" w:cs="Tahoma"/>
                <w:color w:val="000000"/>
                <w:sz w:val="20"/>
                <w:szCs w:val="20"/>
              </w:rPr>
              <w:t> </w:t>
            </w:r>
          </w:p>
        </w:tc>
        <w:tc>
          <w:tcPr>
            <w:tcW w:w="674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7C4E1519" w14:textId="77777777" w:rsidR="004403D7" w:rsidRDefault="004403D7" w:rsidP="000D02D2">
            <w:pPr>
              <w:pStyle w:val="Standard"/>
              <w:widowControl/>
              <w:jc w:val="center"/>
            </w:pPr>
            <w:r>
              <w:rPr>
                <w:rFonts w:ascii="Calibri" w:eastAsia="Times New Roman" w:hAnsi="Calibri" w:cs="Tahoma"/>
                <w:color w:val="000000"/>
                <w:sz w:val="20"/>
                <w:szCs w:val="20"/>
              </w:rPr>
              <w:t>Rodzaj przesyłki</w:t>
            </w:r>
          </w:p>
        </w:tc>
        <w:tc>
          <w:tcPr>
            <w:tcW w:w="127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5A8C63E1" w14:textId="77777777" w:rsidR="004403D7" w:rsidRDefault="004403D7" w:rsidP="000D02D2">
            <w:pPr>
              <w:pStyle w:val="Standard"/>
              <w:widowControl/>
              <w:jc w:val="center"/>
            </w:pPr>
            <w:r>
              <w:rPr>
                <w:rFonts w:ascii="Calibri" w:eastAsia="Times New Roman" w:hAnsi="Calibri" w:cs="Tahoma"/>
                <w:color w:val="000000"/>
                <w:sz w:val="20"/>
                <w:szCs w:val="20"/>
              </w:rPr>
              <w:t>Szacunkowa ilość sztuk</w:t>
            </w:r>
            <w:r>
              <w:rPr>
                <w:rFonts w:ascii="Calibri" w:eastAsia="Times New Roman" w:hAnsi="Calibri" w:cs="Tahoma"/>
                <w:color w:val="000000"/>
                <w:sz w:val="20"/>
                <w:szCs w:val="20"/>
              </w:rPr>
              <w:br/>
              <w:t>rocznie</w:t>
            </w:r>
          </w:p>
        </w:tc>
        <w:tc>
          <w:tcPr>
            <w:tcW w:w="1558"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56E09C0F" w14:textId="77777777" w:rsidR="004403D7" w:rsidRDefault="004403D7" w:rsidP="000D02D2">
            <w:pPr>
              <w:pStyle w:val="Standard"/>
              <w:widowControl/>
              <w:jc w:val="center"/>
            </w:pPr>
            <w:r>
              <w:rPr>
                <w:rFonts w:ascii="Calibri" w:eastAsia="Times New Roman" w:hAnsi="Calibri" w:cs="Tahoma"/>
                <w:color w:val="000000"/>
                <w:sz w:val="20"/>
                <w:szCs w:val="20"/>
              </w:rPr>
              <w:t>Szacunkowa ilość sztuk w okresie realizacji umowy</w:t>
            </w:r>
          </w:p>
        </w:tc>
      </w:tr>
      <w:tr w:rsidR="004403D7" w14:paraId="3B20C34B" w14:textId="77777777" w:rsidTr="000D02D2">
        <w:trPr>
          <w:trHeight w:val="240"/>
        </w:trPr>
        <w:tc>
          <w:tcPr>
            <w:tcW w:w="620"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1AE498A7"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674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4EC0FB36" w14:textId="77777777" w:rsidR="004403D7" w:rsidRDefault="004403D7" w:rsidP="000D02D2">
            <w:pPr>
              <w:pStyle w:val="Standard"/>
              <w:widowControl/>
              <w:jc w:val="center"/>
            </w:pPr>
            <w:r>
              <w:rPr>
                <w:rFonts w:ascii="Calibri" w:eastAsia="Times New Roman" w:hAnsi="Calibri" w:cs="Tahoma"/>
                <w:color w:val="000000"/>
                <w:sz w:val="20"/>
                <w:szCs w:val="20"/>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5C722E77" w14:textId="77777777" w:rsidR="004403D7" w:rsidRDefault="004403D7" w:rsidP="000D02D2">
            <w:pPr>
              <w:pStyle w:val="Standard"/>
              <w:widowControl/>
              <w:jc w:val="center"/>
            </w:pPr>
            <w:r>
              <w:rPr>
                <w:rFonts w:ascii="Calibri" w:eastAsia="Times New Roman" w:hAnsi="Calibri" w:cs="Tahoma"/>
                <w:color w:val="000000"/>
                <w:sz w:val="20"/>
                <w:szCs w:val="20"/>
              </w:rPr>
              <w:t>-3-</w:t>
            </w:r>
          </w:p>
        </w:tc>
        <w:tc>
          <w:tcPr>
            <w:tcW w:w="1558"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14:paraId="236D81FE" w14:textId="77777777" w:rsidR="004403D7" w:rsidRDefault="004403D7" w:rsidP="000D02D2">
            <w:pPr>
              <w:pStyle w:val="Standard"/>
              <w:widowControl/>
              <w:jc w:val="center"/>
            </w:pPr>
            <w:r>
              <w:rPr>
                <w:rFonts w:ascii="Calibri" w:eastAsia="Times New Roman" w:hAnsi="Calibri" w:cs="Tahoma"/>
                <w:color w:val="000000"/>
                <w:sz w:val="20"/>
                <w:szCs w:val="20"/>
              </w:rPr>
              <w:t>-4-</w:t>
            </w:r>
          </w:p>
        </w:tc>
      </w:tr>
      <w:tr w:rsidR="004403D7" w14:paraId="1D2D3339" w14:textId="77777777" w:rsidTr="000D02D2">
        <w:trPr>
          <w:trHeight w:val="510"/>
        </w:trPr>
        <w:tc>
          <w:tcPr>
            <w:tcW w:w="10200"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72F0DBCD" w14:textId="77777777" w:rsidR="004403D7" w:rsidRDefault="004403D7" w:rsidP="000D02D2">
            <w:pPr>
              <w:pStyle w:val="Standard"/>
              <w:widowControl/>
              <w:jc w:val="center"/>
            </w:pPr>
            <w:r>
              <w:rPr>
                <w:rFonts w:ascii="Calibri" w:eastAsia="Times New Roman" w:hAnsi="Calibri" w:cs="Tahoma"/>
                <w:b/>
                <w:bCs/>
                <w:color w:val="000000"/>
                <w:sz w:val="20"/>
                <w:szCs w:val="20"/>
              </w:rPr>
              <w:t>ZWYKŁE KRAJOWE EKONOMICZNE A Przesyłki listowe nierejestrowane niebędące przesyłkami najszybszej kategorii o gabarycie A w obrocie krajowym</w:t>
            </w:r>
          </w:p>
        </w:tc>
      </w:tr>
      <w:tr w:rsidR="004403D7" w14:paraId="1DB79151"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12CCF9"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4E604B" w14:textId="77777777" w:rsidR="004403D7" w:rsidRDefault="004403D7" w:rsidP="000D02D2">
            <w:pPr>
              <w:pStyle w:val="Standard"/>
              <w:widowControl/>
            </w:pPr>
            <w:r>
              <w:rPr>
                <w:rFonts w:ascii="Calibri" w:eastAsia="Times New Roman" w:hAnsi="Calibri" w:cs="Tahoma"/>
                <w:color w:val="000000"/>
                <w:sz w:val="20"/>
                <w:szCs w:val="20"/>
              </w:rPr>
              <w:t>do 350g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D11668" w14:textId="77777777" w:rsidR="004403D7" w:rsidRDefault="004403D7" w:rsidP="000D02D2">
            <w:pPr>
              <w:pStyle w:val="Standard"/>
              <w:widowControl/>
              <w:jc w:val="center"/>
            </w:pPr>
            <w:r>
              <w:rPr>
                <w:rFonts w:ascii="Calibri" w:eastAsia="Times New Roman" w:hAnsi="Calibri" w:cs="Tahoma"/>
                <w:color w:val="000000"/>
                <w:sz w:val="20"/>
                <w:szCs w:val="20"/>
              </w:rPr>
              <w:t>8 600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5562AF" w14:textId="77777777" w:rsidR="004403D7" w:rsidRDefault="004403D7" w:rsidP="000D02D2">
            <w:pPr>
              <w:pStyle w:val="Standard"/>
              <w:widowControl/>
              <w:jc w:val="center"/>
            </w:pPr>
            <w:r>
              <w:rPr>
                <w:rFonts w:ascii="Calibri" w:eastAsia="Times New Roman" w:hAnsi="Calibri" w:cs="Tahoma"/>
                <w:color w:val="000000"/>
                <w:sz w:val="20"/>
                <w:szCs w:val="20"/>
              </w:rPr>
              <w:t>25 800</w:t>
            </w:r>
          </w:p>
        </w:tc>
      </w:tr>
      <w:tr w:rsidR="004403D7" w14:paraId="7E015638"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4E9DAE" w14:textId="77777777" w:rsidR="004403D7" w:rsidRDefault="004403D7" w:rsidP="000D02D2">
            <w:pPr>
              <w:pStyle w:val="Standard"/>
              <w:widowControl/>
              <w:jc w:val="center"/>
            </w:pPr>
            <w:r>
              <w:rPr>
                <w:rFonts w:ascii="Calibri" w:eastAsia="Times New Roman" w:hAnsi="Calibri" w:cs="Tahoma"/>
                <w:color w:val="000000"/>
                <w:sz w:val="20"/>
                <w:szCs w:val="20"/>
              </w:rPr>
              <w:t>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03DA1A" w14:textId="77777777" w:rsidR="004403D7" w:rsidRDefault="004403D7" w:rsidP="000D02D2">
            <w:pPr>
              <w:pStyle w:val="Standard"/>
              <w:widowControl/>
            </w:pPr>
            <w:r>
              <w:rPr>
                <w:rFonts w:ascii="Calibri" w:eastAsia="Times New Roman" w:hAnsi="Calibri" w:cs="Tahoma"/>
                <w:color w:val="000000"/>
                <w:sz w:val="20"/>
                <w:szCs w:val="20"/>
              </w:rPr>
              <w:t>ponad 350 g do 1000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D2F2A1" w14:textId="77777777" w:rsidR="004403D7" w:rsidRDefault="004403D7" w:rsidP="000D02D2">
            <w:pPr>
              <w:pStyle w:val="Standard"/>
              <w:widowControl/>
              <w:jc w:val="center"/>
            </w:pPr>
            <w:r>
              <w:rPr>
                <w:rFonts w:ascii="Calibri" w:eastAsia="Times New Roman" w:hAnsi="Calibri" w:cs="Tahoma"/>
                <w:color w:val="000000"/>
                <w:sz w:val="20"/>
                <w:szCs w:val="20"/>
              </w:rPr>
              <w:t>30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B30CDD" w14:textId="77777777" w:rsidR="004403D7" w:rsidRDefault="004403D7" w:rsidP="000D02D2">
            <w:pPr>
              <w:pStyle w:val="Standard"/>
              <w:widowControl/>
              <w:jc w:val="center"/>
            </w:pPr>
            <w:r>
              <w:rPr>
                <w:rFonts w:ascii="Calibri" w:eastAsia="Times New Roman" w:hAnsi="Calibri" w:cs="Tahoma"/>
                <w:color w:val="000000"/>
                <w:sz w:val="20"/>
                <w:szCs w:val="20"/>
              </w:rPr>
              <w:t>90</w:t>
            </w:r>
          </w:p>
        </w:tc>
      </w:tr>
      <w:tr w:rsidR="004403D7" w14:paraId="3DE6486A"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559DAE" w14:textId="77777777" w:rsidR="004403D7" w:rsidRDefault="004403D7" w:rsidP="000D02D2">
            <w:pPr>
              <w:pStyle w:val="Standard"/>
              <w:widowControl/>
              <w:jc w:val="center"/>
            </w:pPr>
            <w:r>
              <w:rPr>
                <w:rFonts w:ascii="Calibri" w:eastAsia="Times New Roman" w:hAnsi="Calibri" w:cs="Tahoma"/>
                <w:color w:val="000000"/>
                <w:sz w:val="20"/>
                <w:szCs w:val="20"/>
              </w:rPr>
              <w:t>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8ECF17" w14:textId="77777777" w:rsidR="004403D7" w:rsidRDefault="004403D7" w:rsidP="000D02D2">
            <w:pPr>
              <w:pStyle w:val="Standard"/>
              <w:widowControl/>
            </w:pPr>
            <w:r>
              <w:rPr>
                <w:rFonts w:ascii="Calibri" w:eastAsia="Times New Roman" w:hAnsi="Calibri" w:cs="Tahoma"/>
                <w:color w:val="000000"/>
                <w:sz w:val="20"/>
                <w:szCs w:val="20"/>
              </w:rPr>
              <w:t>ponad 1000 g do 2000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AB65A6" w14:textId="77777777" w:rsidR="004403D7" w:rsidRDefault="004403D7" w:rsidP="000D02D2">
            <w:pPr>
              <w:pStyle w:val="Standard"/>
              <w:widowControl/>
              <w:jc w:val="center"/>
            </w:pPr>
            <w:r>
              <w:rPr>
                <w:rFonts w:ascii="Calibri" w:eastAsia="Times New Roman" w:hAnsi="Calibri" w:cs="Tahoma"/>
                <w:color w:val="000000"/>
                <w:sz w:val="20"/>
                <w:szCs w:val="20"/>
              </w:rPr>
              <w:t>10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673EF0" w14:textId="77777777" w:rsidR="004403D7" w:rsidRDefault="004403D7" w:rsidP="000D02D2">
            <w:pPr>
              <w:pStyle w:val="Standard"/>
              <w:widowControl/>
              <w:jc w:val="center"/>
            </w:pPr>
            <w:r>
              <w:rPr>
                <w:rFonts w:ascii="Calibri" w:eastAsia="Times New Roman" w:hAnsi="Calibri" w:cs="Tahoma"/>
                <w:color w:val="000000"/>
                <w:sz w:val="20"/>
                <w:szCs w:val="20"/>
              </w:rPr>
              <w:t>30</w:t>
            </w:r>
          </w:p>
        </w:tc>
      </w:tr>
      <w:tr w:rsidR="004403D7" w14:paraId="1B60B3BB"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74F26F" w14:textId="77777777" w:rsidR="004403D7" w:rsidRDefault="004403D7" w:rsidP="000D02D2">
            <w:pPr>
              <w:pStyle w:val="Standard"/>
              <w:widowControl/>
              <w:jc w:val="center"/>
            </w:pPr>
            <w:r>
              <w:rPr>
                <w:rFonts w:ascii="Calibri" w:eastAsia="Times New Roman" w:hAnsi="Calibri" w:cs="Tahoma"/>
                <w:color w:val="000000"/>
                <w:sz w:val="20"/>
                <w:szCs w:val="20"/>
              </w:rPr>
              <w:t>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8563B2"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4E4F33" w14:textId="77777777" w:rsidR="004403D7" w:rsidRDefault="004403D7" w:rsidP="000D02D2">
            <w:pPr>
              <w:pStyle w:val="Standard"/>
              <w:widowControl/>
              <w:jc w:val="center"/>
            </w:pPr>
            <w:r>
              <w:rPr>
                <w:rFonts w:ascii="Calibri" w:eastAsia="Times New Roman" w:hAnsi="Calibri" w:cs="Tahoma"/>
                <w:color w:val="000000"/>
                <w:sz w:val="20"/>
                <w:szCs w:val="20"/>
              </w:rPr>
              <w:t>400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411F75" w14:textId="77777777" w:rsidR="004403D7" w:rsidRDefault="004403D7" w:rsidP="000D02D2">
            <w:pPr>
              <w:pStyle w:val="Standard"/>
              <w:widowControl/>
              <w:jc w:val="center"/>
            </w:pPr>
            <w:r>
              <w:rPr>
                <w:rFonts w:ascii="Calibri" w:eastAsia="Times New Roman" w:hAnsi="Calibri" w:cs="Tahoma"/>
                <w:color w:val="000000"/>
                <w:sz w:val="20"/>
                <w:szCs w:val="20"/>
              </w:rPr>
              <w:t>1 200</w:t>
            </w:r>
          </w:p>
        </w:tc>
      </w:tr>
      <w:tr w:rsidR="004403D7" w14:paraId="35C3D583"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DBD9CF" w14:textId="77777777" w:rsidR="004403D7" w:rsidRDefault="004403D7" w:rsidP="000D02D2">
            <w:pPr>
              <w:pStyle w:val="Standard"/>
              <w:widowControl/>
              <w:jc w:val="center"/>
            </w:pPr>
            <w:r>
              <w:rPr>
                <w:rFonts w:ascii="Calibri" w:eastAsia="Times New Roman" w:hAnsi="Calibri" w:cs="Tahoma"/>
                <w:color w:val="000000"/>
                <w:sz w:val="20"/>
                <w:szCs w:val="20"/>
              </w:rPr>
              <w:t>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3FC1F9"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015D40" w14:textId="77777777" w:rsidR="004403D7" w:rsidRDefault="004403D7" w:rsidP="000D02D2">
            <w:pPr>
              <w:pStyle w:val="Standard"/>
              <w:widowControl/>
              <w:jc w:val="center"/>
            </w:pPr>
            <w:r>
              <w:rPr>
                <w:rFonts w:ascii="Calibri" w:eastAsia="Times New Roman" w:hAnsi="Calibri" w:cs="Tahoma"/>
                <w:color w:val="000000"/>
                <w:sz w:val="20"/>
                <w:szCs w:val="20"/>
              </w:rPr>
              <w:t>10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633A63" w14:textId="77777777" w:rsidR="004403D7" w:rsidRDefault="004403D7" w:rsidP="000D02D2">
            <w:pPr>
              <w:pStyle w:val="Standard"/>
              <w:widowControl/>
              <w:jc w:val="center"/>
            </w:pPr>
            <w:r>
              <w:rPr>
                <w:rFonts w:ascii="Calibri" w:eastAsia="Times New Roman" w:hAnsi="Calibri" w:cs="Tahoma"/>
                <w:color w:val="000000"/>
                <w:sz w:val="20"/>
                <w:szCs w:val="20"/>
              </w:rPr>
              <w:t>30</w:t>
            </w:r>
          </w:p>
        </w:tc>
      </w:tr>
      <w:tr w:rsidR="004403D7" w14:paraId="5C40F3CB"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E2CBA5" w14:textId="77777777" w:rsidR="004403D7" w:rsidRDefault="004403D7" w:rsidP="000D02D2">
            <w:pPr>
              <w:pStyle w:val="Standard"/>
              <w:widowControl/>
              <w:jc w:val="center"/>
            </w:pPr>
            <w:r>
              <w:rPr>
                <w:rFonts w:ascii="Calibri" w:eastAsia="Times New Roman" w:hAnsi="Calibri" w:cs="Tahoma"/>
                <w:color w:val="000000"/>
                <w:sz w:val="20"/>
                <w:szCs w:val="20"/>
              </w:rPr>
              <w:t>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AB5699"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262DBB" w14:textId="77777777" w:rsidR="004403D7" w:rsidRDefault="004403D7" w:rsidP="000D02D2">
            <w:pPr>
              <w:pStyle w:val="Standard"/>
              <w:widowControl/>
              <w:jc w:val="center"/>
            </w:pPr>
            <w:r>
              <w:rPr>
                <w:rFonts w:ascii="Calibri" w:eastAsia="Times New Roman" w:hAnsi="Calibri" w:cs="Tahoma"/>
                <w:color w:val="000000"/>
                <w:sz w:val="20"/>
                <w:szCs w:val="20"/>
              </w:rPr>
              <w:t>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B54C68" w14:textId="77777777" w:rsidR="004403D7" w:rsidRDefault="004403D7" w:rsidP="000D02D2">
            <w:pPr>
              <w:pStyle w:val="Standard"/>
              <w:widowControl/>
              <w:jc w:val="center"/>
            </w:pPr>
            <w:r>
              <w:rPr>
                <w:rFonts w:ascii="Calibri" w:eastAsia="Times New Roman" w:hAnsi="Calibri" w:cs="Tahoma"/>
                <w:color w:val="000000"/>
                <w:sz w:val="20"/>
                <w:szCs w:val="20"/>
              </w:rPr>
              <w:t>6</w:t>
            </w:r>
          </w:p>
        </w:tc>
      </w:tr>
      <w:tr w:rsidR="004403D7" w14:paraId="15A4867C" w14:textId="77777777" w:rsidTr="000D02D2">
        <w:trPr>
          <w:trHeight w:val="495"/>
        </w:trPr>
        <w:tc>
          <w:tcPr>
            <w:tcW w:w="10200"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42D58D8F" w14:textId="77777777" w:rsidR="004403D7" w:rsidRDefault="004403D7" w:rsidP="000D02D2">
            <w:pPr>
              <w:pStyle w:val="Standard"/>
              <w:widowControl/>
              <w:jc w:val="center"/>
            </w:pPr>
            <w:r>
              <w:rPr>
                <w:rFonts w:ascii="Calibri" w:eastAsia="Times New Roman" w:hAnsi="Calibri" w:cs="Tahoma"/>
                <w:b/>
                <w:bCs/>
                <w:color w:val="000000"/>
                <w:sz w:val="20"/>
                <w:szCs w:val="20"/>
              </w:rPr>
              <w:t>ZWYKŁE KRAJOWE EKONOMICZNE B Przesyłki listowe nierejestrowane niebędące przesyłkami najszybszej kategorii o gabarycie B w obrocie krajowym</w:t>
            </w:r>
          </w:p>
        </w:tc>
      </w:tr>
      <w:tr w:rsidR="004403D7" w14:paraId="06E364E8"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C80D39" w14:textId="77777777" w:rsidR="004403D7" w:rsidRDefault="004403D7" w:rsidP="000D02D2">
            <w:pPr>
              <w:pStyle w:val="Standard"/>
              <w:widowControl/>
              <w:jc w:val="center"/>
            </w:pPr>
            <w:r>
              <w:rPr>
                <w:rFonts w:ascii="Calibri" w:eastAsia="Times New Roman" w:hAnsi="Calibri" w:cs="Tahoma"/>
                <w:color w:val="000000"/>
                <w:sz w:val="20"/>
                <w:szCs w:val="20"/>
              </w:rPr>
              <w:t>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B03D2B" w14:textId="77777777" w:rsidR="004403D7" w:rsidRDefault="004403D7" w:rsidP="000D02D2">
            <w:pPr>
              <w:pStyle w:val="Standard"/>
              <w:widowControl/>
            </w:pPr>
            <w:r>
              <w:rPr>
                <w:rFonts w:ascii="Calibri" w:eastAsia="Times New Roman" w:hAnsi="Calibri" w:cs="Tahoma"/>
                <w:color w:val="000000"/>
                <w:sz w:val="20"/>
                <w:szCs w:val="20"/>
              </w:rPr>
              <w:t>do 350g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275EF4" w14:textId="77777777" w:rsidR="004403D7" w:rsidRDefault="004403D7" w:rsidP="000D02D2">
            <w:pPr>
              <w:pStyle w:val="Standard"/>
              <w:widowControl/>
              <w:jc w:val="center"/>
            </w:pPr>
            <w:r>
              <w:rPr>
                <w:rFonts w:ascii="Calibri" w:eastAsia="Times New Roman" w:hAnsi="Calibri" w:cs="Tahoma"/>
                <w:color w:val="000000"/>
                <w:sz w:val="20"/>
                <w:szCs w:val="20"/>
              </w:rPr>
              <w:t>20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72A9A7" w14:textId="77777777" w:rsidR="004403D7" w:rsidRDefault="004403D7" w:rsidP="000D02D2">
            <w:pPr>
              <w:pStyle w:val="Standard"/>
              <w:widowControl/>
              <w:jc w:val="center"/>
            </w:pPr>
            <w:r>
              <w:rPr>
                <w:rFonts w:ascii="Calibri" w:eastAsia="Times New Roman" w:hAnsi="Calibri" w:cs="Tahoma"/>
                <w:color w:val="000000"/>
                <w:sz w:val="20"/>
                <w:szCs w:val="20"/>
              </w:rPr>
              <w:t>60</w:t>
            </w:r>
          </w:p>
        </w:tc>
      </w:tr>
      <w:tr w:rsidR="004403D7" w14:paraId="648D2806"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A2C7B6" w14:textId="77777777" w:rsidR="004403D7" w:rsidRDefault="004403D7" w:rsidP="000D02D2">
            <w:pPr>
              <w:pStyle w:val="Standard"/>
              <w:widowControl/>
              <w:jc w:val="center"/>
            </w:pPr>
            <w:r>
              <w:rPr>
                <w:rFonts w:ascii="Calibri" w:eastAsia="Times New Roman" w:hAnsi="Calibri" w:cs="Tahoma"/>
                <w:color w:val="000000"/>
                <w:sz w:val="20"/>
                <w:szCs w:val="20"/>
              </w:rPr>
              <w:t>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D46A21" w14:textId="77777777" w:rsidR="004403D7" w:rsidRDefault="004403D7" w:rsidP="000D02D2">
            <w:pPr>
              <w:pStyle w:val="Standard"/>
              <w:widowControl/>
            </w:pPr>
            <w:r>
              <w:rPr>
                <w:rFonts w:ascii="Calibri" w:eastAsia="Times New Roman" w:hAnsi="Calibri" w:cs="Tahoma"/>
                <w:color w:val="000000"/>
                <w:sz w:val="20"/>
                <w:szCs w:val="20"/>
              </w:rPr>
              <w:t>ponad 350 g do 1000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F86C19" w14:textId="77777777" w:rsidR="004403D7" w:rsidRDefault="004403D7" w:rsidP="000D02D2">
            <w:pPr>
              <w:pStyle w:val="Standard"/>
              <w:widowControl/>
              <w:jc w:val="center"/>
            </w:pPr>
            <w:r>
              <w:rPr>
                <w:rFonts w:ascii="Calibri" w:eastAsia="Times New Roman" w:hAnsi="Calibri" w:cs="Tahoma"/>
                <w:color w:val="000000"/>
                <w:sz w:val="20"/>
                <w:szCs w:val="20"/>
              </w:rPr>
              <w:t>30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57DB84" w14:textId="77777777" w:rsidR="004403D7" w:rsidRDefault="004403D7" w:rsidP="000D02D2">
            <w:pPr>
              <w:pStyle w:val="Standard"/>
              <w:widowControl/>
              <w:jc w:val="center"/>
            </w:pPr>
            <w:r>
              <w:rPr>
                <w:rFonts w:ascii="Calibri" w:eastAsia="Times New Roman" w:hAnsi="Calibri" w:cs="Tahoma"/>
                <w:color w:val="000000"/>
                <w:sz w:val="20"/>
                <w:szCs w:val="20"/>
              </w:rPr>
              <w:t>90</w:t>
            </w:r>
          </w:p>
        </w:tc>
      </w:tr>
      <w:tr w:rsidR="004403D7" w14:paraId="422780C1"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455C8D" w14:textId="77777777" w:rsidR="004403D7" w:rsidRDefault="004403D7" w:rsidP="000D02D2">
            <w:pPr>
              <w:pStyle w:val="Standard"/>
              <w:widowControl/>
              <w:jc w:val="center"/>
            </w:pPr>
            <w:r>
              <w:rPr>
                <w:rFonts w:ascii="Calibri" w:eastAsia="Times New Roman" w:hAnsi="Calibri" w:cs="Tahoma"/>
                <w:color w:val="000000"/>
                <w:sz w:val="20"/>
                <w:szCs w:val="20"/>
              </w:rPr>
              <w:t>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FC560D" w14:textId="77777777" w:rsidR="004403D7" w:rsidRDefault="004403D7" w:rsidP="000D02D2">
            <w:pPr>
              <w:pStyle w:val="Standard"/>
              <w:widowControl/>
            </w:pPr>
            <w:r>
              <w:rPr>
                <w:rFonts w:ascii="Calibri" w:eastAsia="Times New Roman" w:hAnsi="Calibri" w:cs="Tahoma"/>
                <w:color w:val="000000"/>
                <w:sz w:val="20"/>
                <w:szCs w:val="20"/>
              </w:rPr>
              <w:t>ponad 1000 g do 2000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7E1FD7" w14:textId="77777777" w:rsidR="004403D7" w:rsidRDefault="004403D7" w:rsidP="000D02D2">
            <w:pPr>
              <w:pStyle w:val="Standard"/>
              <w:widowControl/>
              <w:jc w:val="center"/>
            </w:pPr>
            <w:r>
              <w:rPr>
                <w:rFonts w:ascii="Calibri" w:eastAsia="Times New Roman" w:hAnsi="Calibri" w:cs="Tahoma"/>
                <w:color w:val="000000"/>
                <w:sz w:val="20"/>
                <w:szCs w:val="20"/>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986356" w14:textId="77777777" w:rsidR="004403D7" w:rsidRDefault="004403D7" w:rsidP="000D02D2">
            <w:pPr>
              <w:pStyle w:val="Standard"/>
              <w:widowControl/>
              <w:jc w:val="center"/>
            </w:pPr>
            <w:r>
              <w:rPr>
                <w:rFonts w:ascii="Calibri" w:eastAsia="Times New Roman" w:hAnsi="Calibri" w:cs="Tahoma"/>
                <w:color w:val="000000"/>
                <w:sz w:val="20"/>
                <w:szCs w:val="20"/>
              </w:rPr>
              <w:t>15</w:t>
            </w:r>
          </w:p>
        </w:tc>
      </w:tr>
      <w:tr w:rsidR="004403D7" w14:paraId="47B9DDBF"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8353E5" w14:textId="77777777" w:rsidR="004403D7" w:rsidRDefault="004403D7" w:rsidP="000D02D2">
            <w:pPr>
              <w:pStyle w:val="Standard"/>
              <w:widowControl/>
              <w:jc w:val="center"/>
            </w:pPr>
            <w:r>
              <w:rPr>
                <w:rFonts w:ascii="Calibri" w:eastAsia="Times New Roman" w:hAnsi="Calibri" w:cs="Tahoma"/>
                <w:color w:val="000000"/>
                <w:sz w:val="20"/>
                <w:szCs w:val="20"/>
              </w:rPr>
              <w:t>10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361B42"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C08D1E" w14:textId="77777777" w:rsidR="004403D7" w:rsidRDefault="004403D7" w:rsidP="000D02D2">
            <w:pPr>
              <w:pStyle w:val="Standard"/>
              <w:widowControl/>
              <w:jc w:val="center"/>
            </w:pPr>
            <w:r>
              <w:rPr>
                <w:rFonts w:ascii="Calibri" w:eastAsia="Times New Roman" w:hAnsi="Calibri" w:cs="Tahoma"/>
                <w:color w:val="000000"/>
                <w:sz w:val="20"/>
                <w:szCs w:val="20"/>
              </w:rPr>
              <w:t>4</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F28A8B" w14:textId="77777777" w:rsidR="004403D7" w:rsidRDefault="004403D7" w:rsidP="000D02D2">
            <w:pPr>
              <w:pStyle w:val="Standard"/>
              <w:widowControl/>
              <w:jc w:val="center"/>
            </w:pPr>
            <w:r>
              <w:rPr>
                <w:rFonts w:ascii="Calibri" w:eastAsia="Times New Roman" w:hAnsi="Calibri" w:cs="Tahoma"/>
                <w:color w:val="000000"/>
                <w:sz w:val="20"/>
                <w:szCs w:val="20"/>
              </w:rPr>
              <w:t>12</w:t>
            </w:r>
          </w:p>
        </w:tc>
      </w:tr>
      <w:tr w:rsidR="004403D7" w14:paraId="4955C506"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7CCDC4" w14:textId="77777777" w:rsidR="004403D7" w:rsidRDefault="004403D7" w:rsidP="000D02D2">
            <w:pPr>
              <w:pStyle w:val="Standard"/>
              <w:widowControl/>
              <w:jc w:val="center"/>
            </w:pPr>
            <w:r>
              <w:rPr>
                <w:rFonts w:ascii="Calibri" w:eastAsia="Times New Roman" w:hAnsi="Calibri" w:cs="Tahoma"/>
                <w:color w:val="000000"/>
                <w:sz w:val="20"/>
                <w:szCs w:val="20"/>
              </w:rPr>
              <w:t>11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EEA8D4"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CF9192" w14:textId="77777777" w:rsidR="004403D7" w:rsidRDefault="004403D7" w:rsidP="000D02D2">
            <w:pPr>
              <w:pStyle w:val="Standard"/>
              <w:widowControl/>
              <w:jc w:val="center"/>
            </w:pPr>
            <w:r>
              <w:rPr>
                <w:rFonts w:ascii="Calibri" w:eastAsia="Times New Roman" w:hAnsi="Calibri" w:cs="Tahoma"/>
                <w:color w:val="000000"/>
                <w:sz w:val="20"/>
                <w:szCs w:val="20"/>
              </w:rPr>
              <w:t>4</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1095F5" w14:textId="77777777" w:rsidR="004403D7" w:rsidRDefault="004403D7" w:rsidP="000D02D2">
            <w:pPr>
              <w:pStyle w:val="Standard"/>
              <w:widowControl/>
              <w:jc w:val="center"/>
            </w:pPr>
            <w:r>
              <w:rPr>
                <w:rFonts w:ascii="Calibri" w:eastAsia="Times New Roman" w:hAnsi="Calibri" w:cs="Tahoma"/>
                <w:color w:val="000000"/>
                <w:sz w:val="20"/>
                <w:szCs w:val="20"/>
              </w:rPr>
              <w:t>12</w:t>
            </w:r>
          </w:p>
        </w:tc>
      </w:tr>
      <w:tr w:rsidR="004403D7" w14:paraId="3DA58BEA"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745C08" w14:textId="77777777" w:rsidR="004403D7" w:rsidRDefault="004403D7" w:rsidP="000D02D2">
            <w:pPr>
              <w:pStyle w:val="Standard"/>
              <w:widowControl/>
              <w:jc w:val="center"/>
            </w:pPr>
            <w:r>
              <w:rPr>
                <w:rFonts w:ascii="Calibri" w:eastAsia="Times New Roman" w:hAnsi="Calibri" w:cs="Tahoma"/>
                <w:color w:val="000000"/>
                <w:sz w:val="20"/>
                <w:szCs w:val="20"/>
              </w:rPr>
              <w:t>12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FB8B7A"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22A8CE"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B2A661"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6A2746CF" w14:textId="77777777" w:rsidTr="000D02D2">
        <w:trPr>
          <w:trHeight w:val="510"/>
        </w:trPr>
        <w:tc>
          <w:tcPr>
            <w:tcW w:w="10200"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12F55E17" w14:textId="77777777" w:rsidR="004403D7" w:rsidRDefault="004403D7" w:rsidP="000D02D2">
            <w:pPr>
              <w:pStyle w:val="Standard"/>
              <w:widowControl/>
              <w:jc w:val="center"/>
            </w:pPr>
            <w:r>
              <w:rPr>
                <w:rFonts w:ascii="Calibri" w:eastAsia="Times New Roman" w:hAnsi="Calibri" w:cs="Tahoma"/>
                <w:b/>
                <w:bCs/>
                <w:color w:val="000000"/>
                <w:sz w:val="20"/>
                <w:szCs w:val="20"/>
              </w:rPr>
              <w:t>ZWYKŁE KRAJOWE PRIORYTETOWE A Przesyłki listowe nierejestrowane najszybszej kategorii o gabarycie A w obrocie krajowym</w:t>
            </w:r>
          </w:p>
        </w:tc>
      </w:tr>
      <w:tr w:rsidR="004403D7" w14:paraId="08FCE640"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D464B6" w14:textId="77777777" w:rsidR="004403D7" w:rsidRDefault="004403D7" w:rsidP="000D02D2">
            <w:pPr>
              <w:pStyle w:val="Standard"/>
              <w:widowControl/>
              <w:jc w:val="center"/>
            </w:pPr>
            <w:r>
              <w:rPr>
                <w:rFonts w:ascii="Calibri" w:eastAsia="Times New Roman" w:hAnsi="Calibri" w:cs="Tahoma"/>
                <w:color w:val="000000"/>
                <w:sz w:val="20"/>
                <w:szCs w:val="20"/>
              </w:rPr>
              <w:t>13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28A171" w14:textId="77777777" w:rsidR="004403D7" w:rsidRDefault="004403D7" w:rsidP="000D02D2">
            <w:pPr>
              <w:pStyle w:val="Standard"/>
              <w:widowControl/>
            </w:pPr>
            <w:r>
              <w:rPr>
                <w:rFonts w:ascii="Calibri" w:eastAsia="Times New Roman" w:hAnsi="Calibri" w:cs="Tahoma"/>
                <w:color w:val="000000"/>
                <w:sz w:val="20"/>
                <w:szCs w:val="20"/>
              </w:rPr>
              <w:t>do 350g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C62153" w14:textId="77777777" w:rsidR="004403D7" w:rsidRDefault="004403D7" w:rsidP="000D02D2">
            <w:pPr>
              <w:pStyle w:val="Standard"/>
              <w:widowControl/>
              <w:jc w:val="center"/>
            </w:pPr>
            <w:r>
              <w:rPr>
                <w:rFonts w:ascii="Calibri" w:eastAsia="Times New Roman" w:hAnsi="Calibri" w:cs="Tahoma"/>
                <w:color w:val="000000"/>
                <w:sz w:val="20"/>
                <w:szCs w:val="20"/>
              </w:rPr>
              <w:t>120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F94C9D" w14:textId="77777777" w:rsidR="004403D7" w:rsidRDefault="004403D7" w:rsidP="000D02D2">
            <w:pPr>
              <w:pStyle w:val="Standard"/>
              <w:widowControl/>
              <w:jc w:val="center"/>
            </w:pPr>
            <w:r>
              <w:rPr>
                <w:rFonts w:ascii="Calibri" w:eastAsia="Times New Roman" w:hAnsi="Calibri" w:cs="Tahoma"/>
                <w:color w:val="000000"/>
                <w:sz w:val="20"/>
                <w:szCs w:val="20"/>
              </w:rPr>
              <w:t>360</w:t>
            </w:r>
          </w:p>
        </w:tc>
      </w:tr>
      <w:tr w:rsidR="004403D7" w14:paraId="50E3A2A2"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19D61A" w14:textId="77777777" w:rsidR="004403D7" w:rsidRDefault="004403D7" w:rsidP="000D02D2">
            <w:pPr>
              <w:pStyle w:val="Standard"/>
              <w:widowControl/>
              <w:jc w:val="center"/>
            </w:pPr>
            <w:r>
              <w:rPr>
                <w:rFonts w:ascii="Calibri" w:eastAsia="Times New Roman" w:hAnsi="Calibri" w:cs="Tahoma"/>
                <w:color w:val="000000"/>
                <w:sz w:val="20"/>
                <w:szCs w:val="20"/>
              </w:rPr>
              <w:t>14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378DC5" w14:textId="77777777" w:rsidR="004403D7" w:rsidRDefault="004403D7" w:rsidP="000D02D2">
            <w:pPr>
              <w:pStyle w:val="Standard"/>
              <w:widowControl/>
            </w:pPr>
            <w:r>
              <w:rPr>
                <w:rFonts w:ascii="Calibri" w:eastAsia="Times New Roman" w:hAnsi="Calibri" w:cs="Tahoma"/>
                <w:color w:val="000000"/>
                <w:sz w:val="20"/>
                <w:szCs w:val="20"/>
              </w:rPr>
              <w:t>ponad 350 g do 1000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468EBE" w14:textId="77777777" w:rsidR="004403D7" w:rsidRDefault="004403D7" w:rsidP="000D02D2">
            <w:pPr>
              <w:pStyle w:val="Standard"/>
              <w:widowControl/>
              <w:jc w:val="center"/>
            </w:pPr>
            <w:r>
              <w:rPr>
                <w:rFonts w:ascii="Calibri" w:eastAsia="Times New Roman" w:hAnsi="Calibri" w:cs="Tahoma"/>
                <w:color w:val="000000"/>
                <w:sz w:val="20"/>
                <w:szCs w:val="20"/>
              </w:rPr>
              <w:t>10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DED022" w14:textId="77777777" w:rsidR="004403D7" w:rsidRDefault="004403D7" w:rsidP="000D02D2">
            <w:pPr>
              <w:pStyle w:val="Standard"/>
              <w:widowControl/>
              <w:jc w:val="center"/>
            </w:pPr>
            <w:r>
              <w:rPr>
                <w:rFonts w:ascii="Calibri" w:eastAsia="Times New Roman" w:hAnsi="Calibri" w:cs="Tahoma"/>
                <w:color w:val="000000"/>
                <w:sz w:val="20"/>
                <w:szCs w:val="20"/>
              </w:rPr>
              <w:t>30</w:t>
            </w:r>
          </w:p>
        </w:tc>
      </w:tr>
      <w:tr w:rsidR="004403D7" w14:paraId="36DF82BA"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E30B79" w14:textId="77777777" w:rsidR="004403D7" w:rsidRDefault="004403D7" w:rsidP="000D02D2">
            <w:pPr>
              <w:pStyle w:val="Standard"/>
              <w:widowControl/>
              <w:jc w:val="center"/>
            </w:pPr>
            <w:r>
              <w:rPr>
                <w:rFonts w:ascii="Calibri" w:eastAsia="Times New Roman" w:hAnsi="Calibri" w:cs="Tahoma"/>
                <w:color w:val="000000"/>
                <w:sz w:val="20"/>
                <w:szCs w:val="20"/>
              </w:rPr>
              <w:t>15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3C0D00" w14:textId="77777777" w:rsidR="004403D7" w:rsidRDefault="004403D7" w:rsidP="000D02D2">
            <w:pPr>
              <w:pStyle w:val="Standard"/>
              <w:widowControl/>
            </w:pPr>
            <w:r>
              <w:rPr>
                <w:rFonts w:ascii="Calibri" w:eastAsia="Times New Roman" w:hAnsi="Calibri" w:cs="Tahoma"/>
                <w:color w:val="000000"/>
                <w:sz w:val="20"/>
                <w:szCs w:val="20"/>
              </w:rPr>
              <w:t>ponad 1000 g do 2000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CBB65B" w14:textId="77777777" w:rsidR="004403D7" w:rsidRDefault="004403D7" w:rsidP="000D02D2">
            <w:pPr>
              <w:pStyle w:val="Standard"/>
              <w:widowControl/>
              <w:jc w:val="center"/>
            </w:pPr>
            <w:r>
              <w:rPr>
                <w:rFonts w:ascii="Calibri" w:eastAsia="Times New Roman" w:hAnsi="Calibri" w:cs="Tahoma"/>
                <w:color w:val="000000"/>
                <w:sz w:val="20"/>
                <w:szCs w:val="20"/>
              </w:rPr>
              <w:t>10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1F968D" w14:textId="77777777" w:rsidR="004403D7" w:rsidRDefault="004403D7" w:rsidP="000D02D2">
            <w:pPr>
              <w:pStyle w:val="Standard"/>
              <w:widowControl/>
              <w:jc w:val="center"/>
            </w:pPr>
            <w:r>
              <w:rPr>
                <w:rFonts w:ascii="Calibri" w:eastAsia="Times New Roman" w:hAnsi="Calibri" w:cs="Tahoma"/>
                <w:color w:val="000000"/>
                <w:sz w:val="20"/>
                <w:szCs w:val="20"/>
              </w:rPr>
              <w:t>30</w:t>
            </w:r>
          </w:p>
        </w:tc>
      </w:tr>
      <w:tr w:rsidR="004403D7" w14:paraId="1B8E7FC0"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A6FBCD" w14:textId="77777777" w:rsidR="004403D7" w:rsidRDefault="004403D7" w:rsidP="000D02D2">
            <w:pPr>
              <w:pStyle w:val="Standard"/>
              <w:widowControl/>
              <w:jc w:val="center"/>
            </w:pPr>
            <w:r>
              <w:rPr>
                <w:rFonts w:ascii="Calibri" w:eastAsia="Times New Roman" w:hAnsi="Calibri" w:cs="Tahoma"/>
                <w:color w:val="000000"/>
                <w:sz w:val="20"/>
                <w:szCs w:val="20"/>
              </w:rPr>
              <w:t>16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16C656"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13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C38312" w14:textId="77777777" w:rsidR="004403D7" w:rsidRDefault="004403D7" w:rsidP="000D02D2">
            <w:pPr>
              <w:pStyle w:val="Standard"/>
              <w:widowControl/>
              <w:jc w:val="center"/>
            </w:pPr>
            <w:r>
              <w:rPr>
                <w:rFonts w:ascii="Calibri" w:eastAsia="Times New Roman" w:hAnsi="Calibri" w:cs="Tahoma"/>
                <w:color w:val="000000"/>
                <w:sz w:val="20"/>
                <w:szCs w:val="20"/>
              </w:rPr>
              <w:t>50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881B5C" w14:textId="77777777" w:rsidR="004403D7" w:rsidRDefault="004403D7" w:rsidP="000D02D2">
            <w:pPr>
              <w:pStyle w:val="Standard"/>
              <w:widowControl/>
              <w:jc w:val="center"/>
            </w:pPr>
            <w:r>
              <w:rPr>
                <w:rFonts w:ascii="Calibri" w:eastAsia="Times New Roman" w:hAnsi="Calibri" w:cs="Tahoma"/>
                <w:color w:val="000000"/>
                <w:sz w:val="20"/>
                <w:szCs w:val="20"/>
              </w:rPr>
              <w:t>150</w:t>
            </w:r>
          </w:p>
        </w:tc>
      </w:tr>
      <w:tr w:rsidR="004403D7" w14:paraId="1095FC32"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C7AEBC" w14:textId="77777777" w:rsidR="004403D7" w:rsidRDefault="004403D7" w:rsidP="000D02D2">
            <w:pPr>
              <w:pStyle w:val="Standard"/>
              <w:widowControl/>
              <w:jc w:val="center"/>
            </w:pPr>
            <w:r>
              <w:rPr>
                <w:rFonts w:ascii="Calibri" w:eastAsia="Times New Roman" w:hAnsi="Calibri" w:cs="Tahoma"/>
                <w:color w:val="000000"/>
                <w:sz w:val="20"/>
                <w:szCs w:val="20"/>
              </w:rPr>
              <w:t>17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872ECD"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14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1B3368" w14:textId="77777777" w:rsidR="004403D7" w:rsidRDefault="004403D7" w:rsidP="000D02D2">
            <w:pPr>
              <w:pStyle w:val="Standard"/>
              <w:widowControl/>
              <w:jc w:val="center"/>
            </w:pPr>
            <w:r>
              <w:rPr>
                <w:rFonts w:ascii="Calibri" w:eastAsia="Times New Roman" w:hAnsi="Calibri" w:cs="Tahoma"/>
                <w:color w:val="000000"/>
                <w:sz w:val="20"/>
                <w:szCs w:val="20"/>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8FFAD1" w14:textId="77777777" w:rsidR="004403D7" w:rsidRDefault="004403D7" w:rsidP="000D02D2">
            <w:pPr>
              <w:pStyle w:val="Standard"/>
              <w:widowControl/>
              <w:jc w:val="center"/>
            </w:pPr>
            <w:r>
              <w:rPr>
                <w:rFonts w:ascii="Calibri" w:eastAsia="Times New Roman" w:hAnsi="Calibri" w:cs="Tahoma"/>
                <w:color w:val="000000"/>
                <w:sz w:val="20"/>
                <w:szCs w:val="20"/>
              </w:rPr>
              <w:t>15</w:t>
            </w:r>
          </w:p>
        </w:tc>
      </w:tr>
      <w:tr w:rsidR="004403D7" w14:paraId="2D68566D"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F8BC97" w14:textId="77777777" w:rsidR="004403D7" w:rsidRDefault="004403D7" w:rsidP="000D02D2">
            <w:pPr>
              <w:pStyle w:val="Standard"/>
              <w:widowControl/>
              <w:jc w:val="center"/>
            </w:pPr>
            <w:r>
              <w:rPr>
                <w:rFonts w:ascii="Calibri" w:eastAsia="Times New Roman" w:hAnsi="Calibri" w:cs="Tahoma"/>
                <w:color w:val="000000"/>
                <w:sz w:val="20"/>
                <w:szCs w:val="20"/>
              </w:rPr>
              <w:lastRenderedPageBreak/>
              <w:t>18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67D010"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15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A5BC2B" w14:textId="77777777" w:rsidR="004403D7" w:rsidRDefault="004403D7" w:rsidP="000D02D2">
            <w:pPr>
              <w:pStyle w:val="Standard"/>
              <w:widowControl/>
              <w:jc w:val="center"/>
            </w:pPr>
            <w:r>
              <w:rPr>
                <w:rFonts w:ascii="Calibri" w:eastAsia="Times New Roman" w:hAnsi="Calibri" w:cs="Tahoma"/>
                <w:color w:val="000000"/>
                <w:sz w:val="20"/>
                <w:szCs w:val="20"/>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30ACF6" w14:textId="77777777" w:rsidR="004403D7" w:rsidRDefault="004403D7" w:rsidP="000D02D2">
            <w:pPr>
              <w:pStyle w:val="Standard"/>
              <w:widowControl/>
              <w:jc w:val="center"/>
            </w:pPr>
            <w:r>
              <w:rPr>
                <w:rFonts w:ascii="Calibri" w:eastAsia="Times New Roman" w:hAnsi="Calibri" w:cs="Tahoma"/>
                <w:color w:val="000000"/>
                <w:sz w:val="20"/>
                <w:szCs w:val="20"/>
              </w:rPr>
              <w:t>15</w:t>
            </w:r>
          </w:p>
        </w:tc>
      </w:tr>
      <w:tr w:rsidR="004403D7" w14:paraId="1D472AF9" w14:textId="77777777" w:rsidTr="000D02D2">
        <w:trPr>
          <w:trHeight w:val="285"/>
        </w:trPr>
        <w:tc>
          <w:tcPr>
            <w:tcW w:w="10200"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16C84D38" w14:textId="77777777" w:rsidR="004403D7" w:rsidRDefault="004403D7" w:rsidP="000D02D2">
            <w:pPr>
              <w:pStyle w:val="Standard"/>
              <w:widowControl/>
              <w:jc w:val="center"/>
            </w:pPr>
            <w:r>
              <w:rPr>
                <w:rFonts w:ascii="Calibri" w:eastAsia="Times New Roman" w:hAnsi="Calibri" w:cs="Tahoma"/>
                <w:b/>
                <w:bCs/>
                <w:color w:val="000000"/>
                <w:sz w:val="20"/>
                <w:szCs w:val="20"/>
              </w:rPr>
              <w:t>ZWYKŁE KRAJOWE PRIORYTETOWE B Przesyłki listowe nierejestrowane najszybszej kategorii o gabarycie B w obrocie krajowym</w:t>
            </w:r>
          </w:p>
        </w:tc>
      </w:tr>
      <w:tr w:rsidR="004403D7" w14:paraId="1CA5F5C5"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484CD3" w14:textId="77777777" w:rsidR="004403D7" w:rsidRDefault="004403D7" w:rsidP="000D02D2">
            <w:pPr>
              <w:pStyle w:val="Standard"/>
              <w:widowControl/>
              <w:jc w:val="center"/>
            </w:pPr>
            <w:r>
              <w:rPr>
                <w:rFonts w:ascii="Calibri" w:eastAsia="Times New Roman" w:hAnsi="Calibri" w:cs="Tahoma"/>
                <w:color w:val="000000"/>
                <w:sz w:val="20"/>
                <w:szCs w:val="20"/>
              </w:rPr>
              <w:t>19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B82799" w14:textId="77777777" w:rsidR="004403D7" w:rsidRDefault="004403D7" w:rsidP="000D02D2">
            <w:pPr>
              <w:pStyle w:val="Standard"/>
              <w:widowControl/>
            </w:pPr>
            <w:r>
              <w:rPr>
                <w:rFonts w:ascii="Calibri" w:eastAsia="Times New Roman" w:hAnsi="Calibri" w:cs="Tahoma"/>
                <w:color w:val="000000"/>
                <w:sz w:val="20"/>
                <w:szCs w:val="20"/>
              </w:rPr>
              <w:t>do 350g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D3F678" w14:textId="77777777" w:rsidR="004403D7" w:rsidRDefault="004403D7" w:rsidP="000D02D2">
            <w:pPr>
              <w:pStyle w:val="Standard"/>
              <w:widowControl/>
              <w:jc w:val="center"/>
            </w:pPr>
            <w:r>
              <w:rPr>
                <w:rFonts w:ascii="Calibri" w:eastAsia="Times New Roman" w:hAnsi="Calibri" w:cs="Tahoma"/>
                <w:color w:val="000000"/>
                <w:sz w:val="20"/>
                <w:szCs w:val="20"/>
              </w:rPr>
              <w:t>20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A323EC" w14:textId="77777777" w:rsidR="004403D7" w:rsidRDefault="004403D7" w:rsidP="000D02D2">
            <w:pPr>
              <w:pStyle w:val="Standard"/>
              <w:widowControl/>
              <w:jc w:val="center"/>
            </w:pPr>
            <w:r>
              <w:rPr>
                <w:rFonts w:ascii="Calibri" w:eastAsia="Times New Roman" w:hAnsi="Calibri" w:cs="Tahoma"/>
                <w:color w:val="000000"/>
                <w:sz w:val="20"/>
                <w:szCs w:val="20"/>
              </w:rPr>
              <w:t>60</w:t>
            </w:r>
          </w:p>
        </w:tc>
      </w:tr>
      <w:tr w:rsidR="004403D7" w14:paraId="5F70DE1C"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D242A9" w14:textId="77777777" w:rsidR="004403D7" w:rsidRDefault="004403D7" w:rsidP="000D02D2">
            <w:pPr>
              <w:pStyle w:val="Standard"/>
              <w:widowControl/>
              <w:jc w:val="center"/>
            </w:pPr>
            <w:r>
              <w:rPr>
                <w:rFonts w:ascii="Calibri" w:eastAsia="Times New Roman" w:hAnsi="Calibri" w:cs="Tahoma"/>
                <w:color w:val="000000"/>
                <w:sz w:val="20"/>
                <w:szCs w:val="20"/>
              </w:rPr>
              <w:t>20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541ACC" w14:textId="77777777" w:rsidR="004403D7" w:rsidRDefault="004403D7" w:rsidP="000D02D2">
            <w:pPr>
              <w:pStyle w:val="Standard"/>
              <w:widowControl/>
            </w:pPr>
            <w:r>
              <w:rPr>
                <w:rFonts w:ascii="Calibri" w:eastAsia="Times New Roman" w:hAnsi="Calibri" w:cs="Tahoma"/>
                <w:color w:val="000000"/>
                <w:sz w:val="20"/>
                <w:szCs w:val="20"/>
              </w:rPr>
              <w:t>ponad 350 g do 1000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94CFF0" w14:textId="77777777" w:rsidR="004403D7" w:rsidRDefault="004403D7" w:rsidP="000D02D2">
            <w:pPr>
              <w:pStyle w:val="Standard"/>
              <w:widowControl/>
              <w:jc w:val="center"/>
            </w:pPr>
            <w:r>
              <w:rPr>
                <w:rFonts w:ascii="Calibri" w:eastAsia="Times New Roman" w:hAnsi="Calibri" w:cs="Tahoma"/>
                <w:color w:val="000000"/>
                <w:sz w:val="20"/>
                <w:szCs w:val="20"/>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F9FD23" w14:textId="77777777" w:rsidR="004403D7" w:rsidRDefault="004403D7" w:rsidP="000D02D2">
            <w:pPr>
              <w:pStyle w:val="Standard"/>
              <w:widowControl/>
              <w:jc w:val="center"/>
            </w:pPr>
            <w:r>
              <w:rPr>
                <w:rFonts w:ascii="Calibri" w:eastAsia="Times New Roman" w:hAnsi="Calibri" w:cs="Tahoma"/>
                <w:color w:val="000000"/>
                <w:sz w:val="20"/>
                <w:szCs w:val="20"/>
              </w:rPr>
              <w:t>15</w:t>
            </w:r>
          </w:p>
        </w:tc>
      </w:tr>
      <w:tr w:rsidR="004403D7" w14:paraId="0DB10EB9"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05D36F" w14:textId="77777777" w:rsidR="004403D7" w:rsidRDefault="004403D7" w:rsidP="000D02D2">
            <w:pPr>
              <w:pStyle w:val="Standard"/>
              <w:widowControl/>
              <w:jc w:val="center"/>
            </w:pPr>
            <w:r>
              <w:rPr>
                <w:rFonts w:ascii="Calibri" w:eastAsia="Times New Roman" w:hAnsi="Calibri" w:cs="Tahoma"/>
                <w:color w:val="000000"/>
                <w:sz w:val="20"/>
                <w:szCs w:val="20"/>
              </w:rPr>
              <w:t>21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8CF515" w14:textId="77777777" w:rsidR="004403D7" w:rsidRDefault="004403D7" w:rsidP="000D02D2">
            <w:pPr>
              <w:pStyle w:val="Standard"/>
              <w:widowControl/>
            </w:pPr>
            <w:r>
              <w:rPr>
                <w:rFonts w:ascii="Calibri" w:eastAsia="Times New Roman" w:hAnsi="Calibri" w:cs="Tahoma"/>
                <w:color w:val="000000"/>
                <w:sz w:val="20"/>
                <w:szCs w:val="20"/>
              </w:rPr>
              <w:t>ponad 1000 g do 2000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A30377" w14:textId="77777777" w:rsidR="004403D7" w:rsidRDefault="004403D7" w:rsidP="000D02D2">
            <w:pPr>
              <w:pStyle w:val="Standard"/>
              <w:widowControl/>
              <w:jc w:val="center"/>
            </w:pPr>
            <w:r>
              <w:rPr>
                <w:rFonts w:ascii="Calibri" w:eastAsia="Times New Roman" w:hAnsi="Calibri" w:cs="Tahoma"/>
                <w:color w:val="000000"/>
                <w:sz w:val="20"/>
                <w:szCs w:val="20"/>
              </w:rPr>
              <w:t>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C8C819" w14:textId="77777777" w:rsidR="004403D7" w:rsidRDefault="004403D7" w:rsidP="000D02D2">
            <w:pPr>
              <w:pStyle w:val="Standard"/>
              <w:widowControl/>
              <w:jc w:val="center"/>
            </w:pPr>
            <w:r>
              <w:rPr>
                <w:rFonts w:ascii="Calibri" w:eastAsia="Times New Roman" w:hAnsi="Calibri" w:cs="Tahoma"/>
                <w:color w:val="000000"/>
                <w:sz w:val="20"/>
                <w:szCs w:val="20"/>
              </w:rPr>
              <w:t>6</w:t>
            </w:r>
          </w:p>
        </w:tc>
      </w:tr>
      <w:tr w:rsidR="004403D7" w14:paraId="46E7442C"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8E860E" w14:textId="77777777" w:rsidR="004403D7" w:rsidRDefault="004403D7" w:rsidP="000D02D2">
            <w:pPr>
              <w:pStyle w:val="Standard"/>
              <w:widowControl/>
              <w:jc w:val="center"/>
            </w:pPr>
            <w:r>
              <w:rPr>
                <w:rFonts w:ascii="Calibri" w:eastAsia="Times New Roman" w:hAnsi="Calibri" w:cs="Tahoma"/>
                <w:color w:val="000000"/>
                <w:sz w:val="20"/>
                <w:szCs w:val="20"/>
              </w:rPr>
              <w:t>22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B99F6D"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19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25F85C" w14:textId="77777777" w:rsidR="004403D7" w:rsidRDefault="004403D7" w:rsidP="000D02D2">
            <w:pPr>
              <w:pStyle w:val="Standard"/>
              <w:widowControl/>
              <w:jc w:val="center"/>
            </w:pPr>
            <w:r>
              <w:rPr>
                <w:rFonts w:ascii="Calibri" w:eastAsia="Times New Roman" w:hAnsi="Calibri" w:cs="Tahoma"/>
                <w:color w:val="000000"/>
                <w:sz w:val="20"/>
                <w:szCs w:val="20"/>
              </w:rPr>
              <w:t>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B59A24" w14:textId="77777777" w:rsidR="004403D7" w:rsidRDefault="004403D7" w:rsidP="000D02D2">
            <w:pPr>
              <w:pStyle w:val="Standard"/>
              <w:widowControl/>
              <w:jc w:val="center"/>
            </w:pPr>
            <w:r>
              <w:rPr>
                <w:rFonts w:ascii="Calibri" w:eastAsia="Times New Roman" w:hAnsi="Calibri" w:cs="Tahoma"/>
                <w:color w:val="000000"/>
                <w:sz w:val="20"/>
                <w:szCs w:val="20"/>
              </w:rPr>
              <w:t>6</w:t>
            </w:r>
          </w:p>
        </w:tc>
      </w:tr>
      <w:tr w:rsidR="004403D7" w14:paraId="62B6DD76"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2F37CF" w14:textId="77777777" w:rsidR="004403D7" w:rsidRDefault="004403D7" w:rsidP="000D02D2">
            <w:pPr>
              <w:pStyle w:val="Standard"/>
              <w:widowControl/>
              <w:jc w:val="center"/>
            </w:pPr>
            <w:r>
              <w:rPr>
                <w:rFonts w:ascii="Calibri" w:eastAsia="Times New Roman" w:hAnsi="Calibri" w:cs="Tahoma"/>
                <w:color w:val="000000"/>
                <w:sz w:val="20"/>
                <w:szCs w:val="20"/>
              </w:rPr>
              <w:t>23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7CC248"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20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364C4C" w14:textId="77777777" w:rsidR="004403D7" w:rsidRDefault="004403D7" w:rsidP="000D02D2">
            <w:pPr>
              <w:pStyle w:val="Standard"/>
              <w:widowControl/>
              <w:jc w:val="center"/>
            </w:pPr>
            <w:r>
              <w:rPr>
                <w:rFonts w:ascii="Calibri" w:eastAsia="Times New Roman" w:hAnsi="Calibri" w:cs="Tahoma"/>
                <w:color w:val="000000"/>
                <w:sz w:val="20"/>
                <w:szCs w:val="20"/>
              </w:rPr>
              <w:t>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1A0176" w14:textId="77777777" w:rsidR="004403D7" w:rsidRDefault="004403D7" w:rsidP="000D02D2">
            <w:pPr>
              <w:pStyle w:val="Standard"/>
              <w:widowControl/>
              <w:jc w:val="center"/>
            </w:pPr>
            <w:r>
              <w:rPr>
                <w:rFonts w:ascii="Calibri" w:eastAsia="Times New Roman" w:hAnsi="Calibri" w:cs="Tahoma"/>
                <w:color w:val="000000"/>
                <w:sz w:val="20"/>
                <w:szCs w:val="20"/>
              </w:rPr>
              <w:t>6</w:t>
            </w:r>
          </w:p>
        </w:tc>
      </w:tr>
      <w:tr w:rsidR="004403D7" w14:paraId="0B74C9DE"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5AF0A7" w14:textId="77777777" w:rsidR="004403D7" w:rsidRDefault="004403D7" w:rsidP="000D02D2">
            <w:pPr>
              <w:pStyle w:val="Standard"/>
              <w:widowControl/>
              <w:jc w:val="center"/>
            </w:pPr>
            <w:r>
              <w:rPr>
                <w:rFonts w:ascii="Calibri" w:eastAsia="Times New Roman" w:hAnsi="Calibri" w:cs="Tahoma"/>
                <w:color w:val="000000"/>
                <w:sz w:val="20"/>
                <w:szCs w:val="20"/>
              </w:rPr>
              <w:t>24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CF0903"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99A9D6" w14:textId="77777777" w:rsidR="004403D7" w:rsidRDefault="004403D7" w:rsidP="000D02D2">
            <w:pPr>
              <w:pStyle w:val="Standard"/>
              <w:widowControl/>
              <w:jc w:val="center"/>
            </w:pPr>
            <w:r>
              <w:rPr>
                <w:rFonts w:ascii="Calibri" w:eastAsia="Times New Roman" w:hAnsi="Calibri" w:cs="Tahoma"/>
                <w:color w:val="000000"/>
                <w:sz w:val="20"/>
                <w:szCs w:val="20"/>
              </w:rPr>
              <w:t>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151FE0" w14:textId="77777777" w:rsidR="004403D7" w:rsidRDefault="004403D7" w:rsidP="000D02D2">
            <w:pPr>
              <w:pStyle w:val="Standard"/>
              <w:widowControl/>
              <w:jc w:val="center"/>
            </w:pPr>
            <w:r>
              <w:rPr>
                <w:rFonts w:ascii="Calibri" w:eastAsia="Times New Roman" w:hAnsi="Calibri" w:cs="Tahoma"/>
                <w:color w:val="000000"/>
                <w:sz w:val="20"/>
                <w:szCs w:val="20"/>
              </w:rPr>
              <w:t>6</w:t>
            </w:r>
          </w:p>
        </w:tc>
      </w:tr>
      <w:tr w:rsidR="004403D7" w14:paraId="7A9792B5" w14:textId="77777777" w:rsidTr="000D02D2">
        <w:trPr>
          <w:trHeight w:val="525"/>
        </w:trPr>
        <w:tc>
          <w:tcPr>
            <w:tcW w:w="10200"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1A70F5EF" w14:textId="77777777" w:rsidR="004403D7" w:rsidRDefault="004403D7" w:rsidP="000D02D2">
            <w:pPr>
              <w:pStyle w:val="Standard"/>
              <w:widowControl/>
              <w:jc w:val="center"/>
            </w:pPr>
            <w:r>
              <w:rPr>
                <w:rFonts w:ascii="Calibri" w:eastAsia="Times New Roman" w:hAnsi="Calibri" w:cs="Tahoma"/>
                <w:b/>
                <w:bCs/>
                <w:color w:val="000000"/>
                <w:sz w:val="20"/>
                <w:szCs w:val="20"/>
              </w:rPr>
              <w:t>POLECONE KRAJOWE EKONOMICZNE A Przesyłki rejestrowane niebędące przesyłkami najszybszej kategorii o gabarycie A w obrocie krajowym</w:t>
            </w:r>
          </w:p>
        </w:tc>
      </w:tr>
      <w:tr w:rsidR="004403D7" w14:paraId="6BAA01BE"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E4357F" w14:textId="77777777" w:rsidR="004403D7" w:rsidRDefault="004403D7" w:rsidP="000D02D2">
            <w:pPr>
              <w:pStyle w:val="Standard"/>
              <w:widowControl/>
              <w:jc w:val="center"/>
            </w:pPr>
            <w:r>
              <w:rPr>
                <w:rFonts w:ascii="Calibri" w:eastAsia="Times New Roman" w:hAnsi="Calibri"/>
                <w:color w:val="000000"/>
                <w:sz w:val="20"/>
                <w:szCs w:val="20"/>
              </w:rPr>
              <w:t>25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E519D7" w14:textId="77777777" w:rsidR="004403D7" w:rsidRDefault="004403D7" w:rsidP="000D02D2">
            <w:pPr>
              <w:pStyle w:val="Standard"/>
              <w:widowControl/>
            </w:pPr>
            <w:r>
              <w:rPr>
                <w:rFonts w:ascii="Calibri" w:eastAsia="Times New Roman" w:hAnsi="Calibri" w:cs="Tahoma"/>
                <w:color w:val="000000"/>
                <w:sz w:val="20"/>
                <w:szCs w:val="20"/>
              </w:rPr>
              <w:t>do 350g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1CF245" w14:textId="77777777" w:rsidR="004403D7" w:rsidRDefault="004403D7" w:rsidP="000D02D2">
            <w:pPr>
              <w:pStyle w:val="Standard"/>
              <w:widowControl/>
              <w:jc w:val="center"/>
            </w:pPr>
            <w:r>
              <w:rPr>
                <w:rFonts w:ascii="Calibri" w:eastAsia="Times New Roman" w:hAnsi="Calibri" w:cs="Tahoma"/>
                <w:color w:val="000000"/>
                <w:sz w:val="20"/>
                <w:szCs w:val="20"/>
              </w:rPr>
              <w:t>9 100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871E81" w14:textId="77777777" w:rsidR="004403D7" w:rsidRDefault="004403D7" w:rsidP="000D02D2">
            <w:pPr>
              <w:pStyle w:val="Standard"/>
              <w:widowControl/>
              <w:jc w:val="center"/>
            </w:pPr>
            <w:r>
              <w:rPr>
                <w:rFonts w:ascii="Calibri" w:eastAsia="Times New Roman" w:hAnsi="Calibri" w:cs="Tahoma"/>
                <w:color w:val="000000"/>
                <w:sz w:val="20"/>
                <w:szCs w:val="20"/>
              </w:rPr>
              <w:t>27 300</w:t>
            </w:r>
          </w:p>
        </w:tc>
      </w:tr>
      <w:tr w:rsidR="004403D7" w14:paraId="1BDFEA69"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11CFC7" w14:textId="77777777" w:rsidR="004403D7" w:rsidRDefault="004403D7" w:rsidP="000D02D2">
            <w:pPr>
              <w:pStyle w:val="Standard"/>
              <w:widowControl/>
              <w:jc w:val="center"/>
            </w:pPr>
            <w:r>
              <w:rPr>
                <w:rFonts w:ascii="Calibri" w:eastAsia="Times New Roman" w:hAnsi="Calibri"/>
                <w:color w:val="000000"/>
                <w:sz w:val="20"/>
                <w:szCs w:val="20"/>
              </w:rPr>
              <w:t>26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5D0BF0" w14:textId="77777777" w:rsidR="004403D7" w:rsidRDefault="004403D7" w:rsidP="000D02D2">
            <w:pPr>
              <w:pStyle w:val="Standard"/>
              <w:widowControl/>
            </w:pPr>
            <w:r>
              <w:rPr>
                <w:rFonts w:ascii="Calibri" w:eastAsia="Times New Roman" w:hAnsi="Calibri" w:cs="Tahoma"/>
                <w:color w:val="000000"/>
                <w:sz w:val="20"/>
                <w:szCs w:val="20"/>
              </w:rPr>
              <w:t>ponad 350 g do 1000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9FDFC4" w14:textId="77777777" w:rsidR="004403D7" w:rsidRDefault="004403D7" w:rsidP="000D02D2">
            <w:pPr>
              <w:pStyle w:val="Standard"/>
              <w:widowControl/>
              <w:jc w:val="center"/>
            </w:pPr>
            <w:r>
              <w:rPr>
                <w:rFonts w:ascii="Calibri" w:eastAsia="Times New Roman" w:hAnsi="Calibri" w:cs="Tahoma"/>
                <w:color w:val="000000"/>
                <w:sz w:val="20"/>
                <w:szCs w:val="20"/>
              </w:rPr>
              <w:t>100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58130F" w14:textId="77777777" w:rsidR="004403D7" w:rsidRDefault="004403D7" w:rsidP="000D02D2">
            <w:pPr>
              <w:pStyle w:val="Standard"/>
              <w:widowControl/>
              <w:jc w:val="center"/>
            </w:pPr>
            <w:r>
              <w:rPr>
                <w:rFonts w:ascii="Calibri" w:eastAsia="Times New Roman" w:hAnsi="Calibri" w:cs="Tahoma"/>
                <w:color w:val="000000"/>
                <w:sz w:val="20"/>
                <w:szCs w:val="20"/>
              </w:rPr>
              <w:t>300</w:t>
            </w:r>
          </w:p>
        </w:tc>
      </w:tr>
      <w:tr w:rsidR="004403D7" w14:paraId="01E38A99"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308E51" w14:textId="77777777" w:rsidR="004403D7" w:rsidRDefault="004403D7" w:rsidP="000D02D2">
            <w:pPr>
              <w:pStyle w:val="Standard"/>
              <w:widowControl/>
              <w:jc w:val="center"/>
            </w:pPr>
            <w:r>
              <w:rPr>
                <w:rFonts w:ascii="Calibri" w:eastAsia="Times New Roman" w:hAnsi="Calibri"/>
                <w:color w:val="000000"/>
                <w:sz w:val="20"/>
                <w:szCs w:val="20"/>
              </w:rPr>
              <w:t>27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D0A0E6" w14:textId="77777777" w:rsidR="004403D7" w:rsidRDefault="004403D7" w:rsidP="000D02D2">
            <w:pPr>
              <w:pStyle w:val="Standard"/>
              <w:widowControl/>
            </w:pPr>
            <w:r>
              <w:rPr>
                <w:rFonts w:ascii="Calibri" w:eastAsia="Times New Roman" w:hAnsi="Calibri" w:cs="Tahoma"/>
                <w:color w:val="000000"/>
                <w:sz w:val="20"/>
                <w:szCs w:val="20"/>
              </w:rPr>
              <w:t>ponad 1000 g do 2000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B991E9" w14:textId="77777777" w:rsidR="004403D7" w:rsidRDefault="004403D7" w:rsidP="000D02D2">
            <w:pPr>
              <w:pStyle w:val="Standard"/>
              <w:widowControl/>
              <w:jc w:val="center"/>
            </w:pPr>
            <w:r>
              <w:rPr>
                <w:rFonts w:ascii="Calibri" w:eastAsia="Times New Roman" w:hAnsi="Calibri" w:cs="Tahoma"/>
                <w:color w:val="000000"/>
                <w:sz w:val="20"/>
                <w:szCs w:val="20"/>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1F8950" w14:textId="77777777" w:rsidR="004403D7" w:rsidRDefault="004403D7" w:rsidP="000D02D2">
            <w:pPr>
              <w:pStyle w:val="Standard"/>
              <w:widowControl/>
              <w:jc w:val="center"/>
            </w:pPr>
            <w:r>
              <w:rPr>
                <w:rFonts w:ascii="Calibri" w:eastAsia="Times New Roman" w:hAnsi="Calibri" w:cs="Tahoma"/>
                <w:color w:val="000000"/>
                <w:sz w:val="20"/>
                <w:szCs w:val="20"/>
              </w:rPr>
              <w:t>15</w:t>
            </w:r>
          </w:p>
        </w:tc>
      </w:tr>
      <w:tr w:rsidR="004403D7" w14:paraId="4BBD8AE8"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48BC78" w14:textId="77777777" w:rsidR="004403D7" w:rsidRDefault="004403D7" w:rsidP="000D02D2">
            <w:pPr>
              <w:pStyle w:val="Standard"/>
              <w:widowControl/>
              <w:jc w:val="center"/>
            </w:pPr>
            <w:r>
              <w:rPr>
                <w:rFonts w:ascii="Calibri" w:eastAsia="Times New Roman" w:hAnsi="Calibri"/>
                <w:color w:val="000000"/>
                <w:sz w:val="20"/>
                <w:szCs w:val="20"/>
              </w:rPr>
              <w:t>28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72F381" w14:textId="77777777" w:rsidR="004403D7" w:rsidRDefault="004403D7" w:rsidP="000D02D2">
            <w:pPr>
              <w:pStyle w:val="Standard"/>
              <w:widowControl/>
            </w:pPr>
            <w:r>
              <w:rPr>
                <w:rFonts w:ascii="Calibri" w:eastAsia="Times New Roman" w:hAnsi="Calibri" w:cs="Tahoma"/>
                <w:color w:val="000000"/>
                <w:sz w:val="20"/>
                <w:szCs w:val="20"/>
              </w:rPr>
              <w:t>do 350g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F47748" w14:textId="77777777" w:rsidR="004403D7" w:rsidRDefault="004403D7" w:rsidP="000D02D2">
            <w:pPr>
              <w:pStyle w:val="Standard"/>
              <w:widowControl/>
              <w:jc w:val="center"/>
            </w:pPr>
            <w:r>
              <w:rPr>
                <w:rFonts w:ascii="Calibri" w:eastAsia="Times New Roman" w:hAnsi="Calibri" w:cs="Tahoma"/>
                <w:color w:val="000000"/>
                <w:sz w:val="20"/>
                <w:szCs w:val="20"/>
              </w:rPr>
              <w:t>8 200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90A958" w14:textId="77777777" w:rsidR="004403D7" w:rsidRDefault="004403D7" w:rsidP="000D02D2">
            <w:pPr>
              <w:pStyle w:val="Standard"/>
              <w:widowControl/>
              <w:jc w:val="center"/>
            </w:pPr>
            <w:r>
              <w:rPr>
                <w:rFonts w:ascii="Calibri" w:eastAsia="Times New Roman" w:hAnsi="Calibri" w:cs="Tahoma"/>
                <w:color w:val="000000"/>
                <w:sz w:val="20"/>
                <w:szCs w:val="20"/>
              </w:rPr>
              <w:t>24 600</w:t>
            </w:r>
          </w:p>
        </w:tc>
      </w:tr>
      <w:tr w:rsidR="004403D7" w14:paraId="0699908F"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86BC60" w14:textId="77777777" w:rsidR="004403D7" w:rsidRDefault="004403D7" w:rsidP="000D02D2">
            <w:pPr>
              <w:pStyle w:val="Standard"/>
              <w:widowControl/>
              <w:jc w:val="center"/>
            </w:pPr>
            <w:r>
              <w:rPr>
                <w:rFonts w:ascii="Calibri" w:eastAsia="Times New Roman" w:hAnsi="Calibri"/>
                <w:color w:val="000000"/>
                <w:sz w:val="20"/>
                <w:szCs w:val="20"/>
              </w:rPr>
              <w:t>29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F57D66" w14:textId="77777777" w:rsidR="004403D7" w:rsidRDefault="004403D7" w:rsidP="000D02D2">
            <w:pPr>
              <w:pStyle w:val="Standard"/>
              <w:widowControl/>
            </w:pPr>
            <w:r>
              <w:rPr>
                <w:rFonts w:ascii="Calibri" w:eastAsia="Times New Roman" w:hAnsi="Calibri" w:cs="Tahoma"/>
                <w:color w:val="000000"/>
                <w:sz w:val="20"/>
                <w:szCs w:val="20"/>
              </w:rPr>
              <w:t>ponad 350 g do 1000 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D899AF" w14:textId="77777777" w:rsidR="004403D7" w:rsidRDefault="004403D7" w:rsidP="000D02D2">
            <w:pPr>
              <w:pStyle w:val="Standard"/>
              <w:widowControl/>
              <w:jc w:val="center"/>
            </w:pPr>
            <w:r>
              <w:rPr>
                <w:rFonts w:ascii="Calibri" w:eastAsia="Times New Roman" w:hAnsi="Calibri" w:cs="Tahoma"/>
                <w:color w:val="000000"/>
                <w:sz w:val="20"/>
                <w:szCs w:val="20"/>
              </w:rPr>
              <w:t>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8C8A12" w14:textId="77777777" w:rsidR="004403D7" w:rsidRDefault="004403D7" w:rsidP="000D02D2">
            <w:pPr>
              <w:pStyle w:val="Standard"/>
              <w:widowControl/>
              <w:jc w:val="center"/>
            </w:pPr>
            <w:r>
              <w:rPr>
                <w:rFonts w:ascii="Calibri" w:eastAsia="Times New Roman" w:hAnsi="Calibri" w:cs="Tahoma"/>
                <w:color w:val="000000"/>
                <w:sz w:val="20"/>
                <w:szCs w:val="20"/>
              </w:rPr>
              <w:t>6</w:t>
            </w:r>
          </w:p>
        </w:tc>
      </w:tr>
      <w:tr w:rsidR="004403D7" w14:paraId="6DA39C0A"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4B8462" w14:textId="77777777" w:rsidR="004403D7" w:rsidRDefault="004403D7" w:rsidP="000D02D2">
            <w:pPr>
              <w:pStyle w:val="Standard"/>
              <w:widowControl/>
              <w:jc w:val="center"/>
            </w:pPr>
            <w:r>
              <w:rPr>
                <w:rFonts w:ascii="Calibri" w:eastAsia="Times New Roman" w:hAnsi="Calibri"/>
                <w:color w:val="000000"/>
                <w:sz w:val="20"/>
                <w:szCs w:val="20"/>
              </w:rPr>
              <w:t>30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22738E" w14:textId="77777777" w:rsidR="004403D7" w:rsidRDefault="004403D7" w:rsidP="000D02D2">
            <w:pPr>
              <w:pStyle w:val="Standard"/>
              <w:widowControl/>
            </w:pPr>
            <w:r>
              <w:rPr>
                <w:rFonts w:ascii="Calibri" w:eastAsia="Times New Roman" w:hAnsi="Calibri" w:cs="Tahoma"/>
                <w:color w:val="000000"/>
                <w:sz w:val="20"/>
                <w:szCs w:val="20"/>
              </w:rPr>
              <w:t>ponad 1000g do 2000 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B7BACC" w14:textId="77777777" w:rsidR="004403D7" w:rsidRDefault="004403D7" w:rsidP="000D02D2">
            <w:pPr>
              <w:pStyle w:val="Standard"/>
              <w:widowControl/>
              <w:jc w:val="center"/>
            </w:pPr>
            <w:r>
              <w:rPr>
                <w:rFonts w:ascii="Calibri" w:eastAsia="Times New Roman" w:hAnsi="Calibri" w:cs="Tahoma"/>
                <w:color w:val="000000"/>
                <w:sz w:val="20"/>
                <w:szCs w:val="20"/>
              </w:rPr>
              <w:t>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85DE08" w14:textId="77777777" w:rsidR="004403D7" w:rsidRDefault="004403D7" w:rsidP="000D02D2">
            <w:pPr>
              <w:pStyle w:val="Standard"/>
              <w:widowControl/>
              <w:jc w:val="center"/>
            </w:pPr>
            <w:r>
              <w:rPr>
                <w:rFonts w:ascii="Calibri" w:eastAsia="Times New Roman" w:hAnsi="Calibri" w:cs="Tahoma"/>
                <w:color w:val="000000"/>
                <w:sz w:val="20"/>
                <w:szCs w:val="20"/>
              </w:rPr>
              <w:t>6</w:t>
            </w:r>
          </w:p>
        </w:tc>
      </w:tr>
      <w:tr w:rsidR="004403D7" w14:paraId="6441D361"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A6223F" w14:textId="77777777" w:rsidR="004403D7" w:rsidRDefault="004403D7" w:rsidP="000D02D2">
            <w:pPr>
              <w:pStyle w:val="Standard"/>
              <w:widowControl/>
              <w:jc w:val="center"/>
            </w:pPr>
            <w:r>
              <w:rPr>
                <w:rFonts w:ascii="Calibri" w:eastAsia="Times New Roman" w:hAnsi="Calibri"/>
                <w:color w:val="000000"/>
                <w:sz w:val="20"/>
                <w:szCs w:val="20"/>
              </w:rPr>
              <w:t>31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7C930B"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21E3C3" w14:textId="77777777" w:rsidR="004403D7" w:rsidRDefault="004403D7" w:rsidP="000D02D2">
            <w:pPr>
              <w:pStyle w:val="Standard"/>
              <w:widowControl/>
              <w:jc w:val="center"/>
            </w:pPr>
            <w:r>
              <w:rPr>
                <w:rFonts w:ascii="Calibri" w:eastAsia="Times New Roman" w:hAnsi="Calibri" w:cs="Tahoma"/>
                <w:color w:val="000000"/>
                <w:sz w:val="20"/>
                <w:szCs w:val="20"/>
              </w:rPr>
              <w:t>300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2B96B8" w14:textId="77777777" w:rsidR="004403D7" w:rsidRDefault="004403D7" w:rsidP="000D02D2">
            <w:pPr>
              <w:pStyle w:val="Standard"/>
              <w:widowControl/>
              <w:jc w:val="center"/>
            </w:pPr>
            <w:r>
              <w:rPr>
                <w:rFonts w:ascii="Calibri" w:eastAsia="Times New Roman" w:hAnsi="Calibri" w:cs="Tahoma"/>
                <w:color w:val="000000"/>
                <w:sz w:val="20"/>
                <w:szCs w:val="20"/>
              </w:rPr>
              <w:t>900</w:t>
            </w:r>
          </w:p>
        </w:tc>
      </w:tr>
      <w:tr w:rsidR="004403D7" w14:paraId="1471751E"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571577" w14:textId="77777777" w:rsidR="004403D7" w:rsidRDefault="004403D7" w:rsidP="000D02D2">
            <w:pPr>
              <w:pStyle w:val="Standard"/>
              <w:widowControl/>
              <w:jc w:val="center"/>
            </w:pPr>
            <w:r>
              <w:rPr>
                <w:rFonts w:ascii="Calibri" w:eastAsia="Times New Roman" w:hAnsi="Calibri"/>
                <w:color w:val="000000"/>
                <w:sz w:val="20"/>
                <w:szCs w:val="20"/>
              </w:rPr>
              <w:t>32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DF5F48"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26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5719F5"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8BACD1"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5EF788B4"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A6B34C" w14:textId="77777777" w:rsidR="004403D7" w:rsidRDefault="004403D7" w:rsidP="000D02D2">
            <w:pPr>
              <w:pStyle w:val="Standard"/>
              <w:widowControl/>
              <w:jc w:val="center"/>
            </w:pPr>
            <w:r>
              <w:rPr>
                <w:rFonts w:ascii="Calibri" w:eastAsia="Times New Roman" w:hAnsi="Calibri"/>
                <w:color w:val="000000"/>
                <w:sz w:val="20"/>
                <w:szCs w:val="20"/>
              </w:rPr>
              <w:t>33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395BAE"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27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7ED95C"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656C46"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56491E13"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4441F9" w14:textId="77777777" w:rsidR="004403D7" w:rsidRDefault="004403D7" w:rsidP="000D02D2">
            <w:pPr>
              <w:pStyle w:val="Standard"/>
              <w:widowControl/>
              <w:jc w:val="center"/>
            </w:pPr>
            <w:r>
              <w:rPr>
                <w:rFonts w:ascii="Calibri" w:eastAsia="Times New Roman" w:hAnsi="Calibri"/>
                <w:color w:val="000000"/>
                <w:sz w:val="20"/>
                <w:szCs w:val="20"/>
              </w:rPr>
              <w:t>31a</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A3CC78"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28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E7D75B" w14:textId="77777777" w:rsidR="004403D7" w:rsidRDefault="004403D7" w:rsidP="000D02D2">
            <w:pPr>
              <w:pStyle w:val="Standard"/>
              <w:widowControl/>
              <w:jc w:val="center"/>
            </w:pPr>
            <w:r>
              <w:rPr>
                <w:rFonts w:ascii="Calibri" w:eastAsia="Times New Roman" w:hAnsi="Calibri" w:cs="Tahoma"/>
                <w:color w:val="000000"/>
                <w:sz w:val="20"/>
                <w:szCs w:val="20"/>
              </w:rPr>
              <w:t>600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3DAE01" w14:textId="77777777" w:rsidR="004403D7" w:rsidRDefault="004403D7" w:rsidP="000D02D2">
            <w:pPr>
              <w:pStyle w:val="Standard"/>
              <w:widowControl/>
              <w:jc w:val="center"/>
            </w:pPr>
            <w:r>
              <w:rPr>
                <w:rFonts w:ascii="Calibri" w:eastAsia="Times New Roman" w:hAnsi="Calibri" w:cs="Tahoma"/>
                <w:color w:val="000000"/>
                <w:sz w:val="20"/>
                <w:szCs w:val="20"/>
              </w:rPr>
              <w:t>1 800</w:t>
            </w:r>
          </w:p>
        </w:tc>
      </w:tr>
      <w:tr w:rsidR="004403D7" w14:paraId="7DA92B45"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13A434" w14:textId="77777777" w:rsidR="004403D7" w:rsidRDefault="004403D7" w:rsidP="000D02D2">
            <w:pPr>
              <w:pStyle w:val="Standard"/>
              <w:widowControl/>
              <w:jc w:val="center"/>
            </w:pPr>
            <w:r>
              <w:rPr>
                <w:rFonts w:ascii="Calibri" w:eastAsia="Times New Roman" w:hAnsi="Calibri"/>
                <w:color w:val="000000"/>
                <w:sz w:val="20"/>
                <w:szCs w:val="20"/>
              </w:rPr>
              <w:t>32a</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8F4EE8"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D30954"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199655"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4EB43E77"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EDE196" w14:textId="77777777" w:rsidR="004403D7" w:rsidRDefault="004403D7" w:rsidP="000D02D2">
            <w:pPr>
              <w:pStyle w:val="Standard"/>
              <w:widowControl/>
              <w:jc w:val="center"/>
            </w:pPr>
            <w:r>
              <w:rPr>
                <w:rFonts w:ascii="Calibri" w:eastAsia="Times New Roman" w:hAnsi="Calibri"/>
                <w:color w:val="000000"/>
                <w:sz w:val="20"/>
                <w:szCs w:val="20"/>
              </w:rPr>
              <w:t>33a</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F42A83"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30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0F9018"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17E4E0"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224EA727" w14:textId="77777777" w:rsidTr="000D02D2">
        <w:trPr>
          <w:trHeight w:val="285"/>
        </w:trPr>
        <w:tc>
          <w:tcPr>
            <w:tcW w:w="10200"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73CD33F1" w14:textId="77777777" w:rsidR="004403D7" w:rsidRDefault="004403D7" w:rsidP="000D02D2">
            <w:pPr>
              <w:pStyle w:val="Standard"/>
              <w:widowControl/>
              <w:jc w:val="center"/>
            </w:pPr>
            <w:r>
              <w:rPr>
                <w:rFonts w:ascii="Calibri" w:eastAsia="Times New Roman" w:hAnsi="Calibri" w:cs="Tahoma"/>
                <w:b/>
                <w:bCs/>
                <w:color w:val="000000"/>
                <w:sz w:val="20"/>
                <w:szCs w:val="20"/>
              </w:rPr>
              <w:t>POLECONE KRAJOWE PRIORYTETOWE A Przesyłki rejestrowane najszybszej kategorii o gabarycie A w obrocie krajowym</w:t>
            </w:r>
          </w:p>
        </w:tc>
      </w:tr>
      <w:tr w:rsidR="004403D7" w14:paraId="70BF6C0E"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6F4DB9" w14:textId="77777777" w:rsidR="004403D7" w:rsidRDefault="004403D7" w:rsidP="000D02D2">
            <w:pPr>
              <w:pStyle w:val="Standard"/>
              <w:widowControl/>
              <w:jc w:val="center"/>
            </w:pPr>
            <w:r>
              <w:rPr>
                <w:rFonts w:ascii="Calibri" w:eastAsia="Times New Roman" w:hAnsi="Calibri" w:cs="Tahoma"/>
                <w:color w:val="000000"/>
                <w:sz w:val="20"/>
                <w:szCs w:val="20"/>
              </w:rPr>
              <w:t>34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0581C8" w14:textId="77777777" w:rsidR="004403D7" w:rsidRDefault="004403D7" w:rsidP="000D02D2">
            <w:pPr>
              <w:pStyle w:val="Standard"/>
              <w:widowControl/>
            </w:pPr>
            <w:r>
              <w:rPr>
                <w:rFonts w:ascii="Calibri" w:eastAsia="Times New Roman" w:hAnsi="Calibri" w:cs="Tahoma"/>
                <w:color w:val="000000"/>
                <w:sz w:val="20"/>
                <w:szCs w:val="20"/>
              </w:rPr>
              <w:t>do 350g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50ABC0" w14:textId="77777777" w:rsidR="004403D7" w:rsidRDefault="004403D7" w:rsidP="000D02D2">
            <w:pPr>
              <w:pStyle w:val="Standard"/>
              <w:widowControl/>
              <w:jc w:val="center"/>
            </w:pPr>
            <w:r>
              <w:rPr>
                <w:rFonts w:ascii="Calibri" w:eastAsia="Times New Roman" w:hAnsi="Calibri" w:cs="Tahoma"/>
                <w:color w:val="000000"/>
                <w:sz w:val="20"/>
                <w:szCs w:val="20"/>
              </w:rPr>
              <w:t>190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D9B347" w14:textId="77777777" w:rsidR="004403D7" w:rsidRDefault="004403D7" w:rsidP="000D02D2">
            <w:pPr>
              <w:pStyle w:val="Standard"/>
              <w:widowControl/>
              <w:jc w:val="center"/>
            </w:pPr>
            <w:r>
              <w:rPr>
                <w:rFonts w:ascii="Calibri" w:eastAsia="Times New Roman" w:hAnsi="Calibri" w:cs="Tahoma"/>
                <w:color w:val="000000"/>
                <w:sz w:val="20"/>
                <w:szCs w:val="20"/>
              </w:rPr>
              <w:t>570</w:t>
            </w:r>
          </w:p>
        </w:tc>
      </w:tr>
      <w:tr w:rsidR="004403D7" w14:paraId="5E0607F7"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A136F0" w14:textId="77777777" w:rsidR="004403D7" w:rsidRDefault="004403D7" w:rsidP="000D02D2">
            <w:pPr>
              <w:pStyle w:val="Standard"/>
              <w:widowControl/>
              <w:jc w:val="center"/>
            </w:pPr>
            <w:r>
              <w:rPr>
                <w:rFonts w:ascii="Calibri" w:eastAsia="Times New Roman" w:hAnsi="Calibri" w:cs="Tahoma"/>
                <w:color w:val="000000"/>
                <w:sz w:val="20"/>
                <w:szCs w:val="20"/>
              </w:rPr>
              <w:t>35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C59E16" w14:textId="77777777" w:rsidR="004403D7" w:rsidRDefault="004403D7" w:rsidP="000D02D2">
            <w:pPr>
              <w:pStyle w:val="Standard"/>
              <w:widowControl/>
            </w:pPr>
            <w:r>
              <w:rPr>
                <w:rFonts w:ascii="Calibri" w:eastAsia="Times New Roman" w:hAnsi="Calibri" w:cs="Tahoma"/>
                <w:color w:val="000000"/>
                <w:sz w:val="20"/>
                <w:szCs w:val="20"/>
              </w:rPr>
              <w:t>ponad 350 g do 1000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4E6012" w14:textId="77777777" w:rsidR="004403D7" w:rsidRDefault="004403D7" w:rsidP="000D02D2">
            <w:pPr>
              <w:pStyle w:val="Standard"/>
              <w:widowControl/>
              <w:jc w:val="center"/>
            </w:pPr>
            <w:r>
              <w:rPr>
                <w:rFonts w:ascii="Calibri" w:eastAsia="Times New Roman" w:hAnsi="Calibri" w:cs="Tahoma"/>
                <w:color w:val="000000"/>
                <w:sz w:val="20"/>
                <w:szCs w:val="20"/>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C88794" w14:textId="77777777" w:rsidR="004403D7" w:rsidRDefault="004403D7" w:rsidP="000D02D2">
            <w:pPr>
              <w:pStyle w:val="Standard"/>
              <w:widowControl/>
              <w:jc w:val="center"/>
            </w:pPr>
            <w:r>
              <w:rPr>
                <w:rFonts w:ascii="Calibri" w:eastAsia="Times New Roman" w:hAnsi="Calibri" w:cs="Tahoma"/>
                <w:color w:val="000000"/>
                <w:sz w:val="20"/>
                <w:szCs w:val="20"/>
              </w:rPr>
              <w:t>15</w:t>
            </w:r>
          </w:p>
        </w:tc>
      </w:tr>
      <w:tr w:rsidR="004403D7" w14:paraId="3645E5C9"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6C6859" w14:textId="77777777" w:rsidR="004403D7" w:rsidRDefault="004403D7" w:rsidP="000D02D2">
            <w:pPr>
              <w:pStyle w:val="Standard"/>
              <w:widowControl/>
              <w:jc w:val="center"/>
            </w:pPr>
            <w:r>
              <w:rPr>
                <w:rFonts w:ascii="Calibri" w:eastAsia="Times New Roman" w:hAnsi="Calibri" w:cs="Tahoma"/>
                <w:color w:val="000000"/>
                <w:sz w:val="20"/>
                <w:szCs w:val="20"/>
              </w:rPr>
              <w:t>36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EBDB19" w14:textId="77777777" w:rsidR="004403D7" w:rsidRDefault="004403D7" w:rsidP="000D02D2">
            <w:pPr>
              <w:pStyle w:val="Standard"/>
              <w:widowControl/>
            </w:pPr>
            <w:r>
              <w:rPr>
                <w:rFonts w:ascii="Calibri" w:eastAsia="Times New Roman" w:hAnsi="Calibri" w:cs="Tahoma"/>
                <w:color w:val="000000"/>
                <w:sz w:val="20"/>
                <w:szCs w:val="20"/>
              </w:rPr>
              <w:t>ponad 1000 g do 2000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4133D6" w14:textId="77777777" w:rsidR="004403D7" w:rsidRDefault="004403D7" w:rsidP="000D02D2">
            <w:pPr>
              <w:pStyle w:val="Standard"/>
              <w:widowControl/>
              <w:jc w:val="center"/>
            </w:pPr>
            <w:r>
              <w:rPr>
                <w:rFonts w:ascii="Calibri" w:eastAsia="Times New Roman" w:hAnsi="Calibri" w:cs="Tahoma"/>
                <w:color w:val="000000"/>
                <w:sz w:val="20"/>
                <w:szCs w:val="20"/>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6E65D8" w14:textId="77777777" w:rsidR="004403D7" w:rsidRDefault="004403D7" w:rsidP="000D02D2">
            <w:pPr>
              <w:pStyle w:val="Standard"/>
              <w:widowControl/>
              <w:jc w:val="center"/>
            </w:pPr>
            <w:r>
              <w:rPr>
                <w:rFonts w:ascii="Calibri" w:eastAsia="Times New Roman" w:hAnsi="Calibri" w:cs="Tahoma"/>
                <w:color w:val="000000"/>
                <w:sz w:val="20"/>
                <w:szCs w:val="20"/>
              </w:rPr>
              <w:t>15</w:t>
            </w:r>
          </w:p>
        </w:tc>
      </w:tr>
      <w:tr w:rsidR="004403D7" w14:paraId="4B598E69"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8D3373" w14:textId="77777777" w:rsidR="004403D7" w:rsidRDefault="004403D7" w:rsidP="000D02D2">
            <w:pPr>
              <w:pStyle w:val="Standard"/>
              <w:widowControl/>
              <w:jc w:val="center"/>
            </w:pPr>
            <w:r>
              <w:rPr>
                <w:rFonts w:ascii="Calibri" w:eastAsia="Times New Roman" w:hAnsi="Calibri" w:cs="Tahoma"/>
                <w:color w:val="000000"/>
                <w:sz w:val="20"/>
                <w:szCs w:val="20"/>
              </w:rPr>
              <w:t>37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FB9E0A" w14:textId="77777777" w:rsidR="004403D7" w:rsidRDefault="004403D7" w:rsidP="000D02D2">
            <w:pPr>
              <w:pStyle w:val="Standard"/>
              <w:widowControl/>
            </w:pPr>
            <w:r>
              <w:rPr>
                <w:rFonts w:ascii="Calibri" w:eastAsia="Times New Roman" w:hAnsi="Calibri" w:cs="Tahoma"/>
                <w:color w:val="000000"/>
                <w:sz w:val="20"/>
                <w:szCs w:val="20"/>
              </w:rPr>
              <w:t>do 350g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EAC89C" w14:textId="77777777" w:rsidR="004403D7" w:rsidRDefault="004403D7" w:rsidP="000D02D2">
            <w:pPr>
              <w:pStyle w:val="Standard"/>
              <w:widowControl/>
              <w:jc w:val="center"/>
            </w:pPr>
            <w:r>
              <w:rPr>
                <w:rFonts w:ascii="Calibri" w:eastAsia="Times New Roman" w:hAnsi="Calibri" w:cs="Tahoma"/>
                <w:color w:val="000000"/>
                <w:sz w:val="20"/>
                <w:szCs w:val="20"/>
              </w:rPr>
              <w:t>190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1F06EE" w14:textId="77777777" w:rsidR="004403D7" w:rsidRDefault="004403D7" w:rsidP="000D02D2">
            <w:pPr>
              <w:pStyle w:val="Standard"/>
              <w:widowControl/>
              <w:jc w:val="center"/>
            </w:pPr>
            <w:r>
              <w:rPr>
                <w:rFonts w:ascii="Calibri" w:eastAsia="Times New Roman" w:hAnsi="Calibri" w:cs="Tahoma"/>
                <w:color w:val="000000"/>
                <w:sz w:val="20"/>
                <w:szCs w:val="20"/>
              </w:rPr>
              <w:t>570</w:t>
            </w:r>
          </w:p>
        </w:tc>
      </w:tr>
      <w:tr w:rsidR="004403D7" w14:paraId="4455621B"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B92397" w14:textId="77777777" w:rsidR="004403D7" w:rsidRDefault="004403D7" w:rsidP="000D02D2">
            <w:pPr>
              <w:pStyle w:val="Standard"/>
              <w:widowControl/>
              <w:jc w:val="center"/>
            </w:pPr>
            <w:r>
              <w:rPr>
                <w:rFonts w:ascii="Calibri" w:eastAsia="Times New Roman" w:hAnsi="Calibri" w:cs="Tahoma"/>
                <w:color w:val="000000"/>
                <w:sz w:val="20"/>
                <w:szCs w:val="20"/>
              </w:rPr>
              <w:t>38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9742B3" w14:textId="77777777" w:rsidR="004403D7" w:rsidRDefault="004403D7" w:rsidP="000D02D2">
            <w:pPr>
              <w:pStyle w:val="Standard"/>
              <w:widowControl/>
            </w:pPr>
            <w:r>
              <w:rPr>
                <w:rFonts w:ascii="Calibri" w:eastAsia="Times New Roman" w:hAnsi="Calibri" w:cs="Tahoma"/>
                <w:color w:val="000000"/>
                <w:sz w:val="20"/>
                <w:szCs w:val="20"/>
              </w:rPr>
              <w:t>ponad 350 g do 1000 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E6CDFB" w14:textId="77777777" w:rsidR="004403D7" w:rsidRDefault="004403D7" w:rsidP="000D02D2">
            <w:pPr>
              <w:pStyle w:val="Standard"/>
              <w:widowControl/>
              <w:jc w:val="center"/>
            </w:pPr>
            <w:r>
              <w:rPr>
                <w:rFonts w:ascii="Calibri" w:eastAsia="Times New Roman" w:hAnsi="Calibri" w:cs="Tahoma"/>
                <w:color w:val="000000"/>
                <w:sz w:val="20"/>
                <w:szCs w:val="20"/>
              </w:rPr>
              <w:t>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78E0CF" w14:textId="77777777" w:rsidR="004403D7" w:rsidRDefault="004403D7" w:rsidP="000D02D2">
            <w:pPr>
              <w:pStyle w:val="Standard"/>
              <w:widowControl/>
              <w:jc w:val="center"/>
            </w:pPr>
            <w:r>
              <w:rPr>
                <w:rFonts w:ascii="Calibri" w:eastAsia="Times New Roman" w:hAnsi="Calibri" w:cs="Tahoma"/>
                <w:color w:val="000000"/>
                <w:sz w:val="20"/>
                <w:szCs w:val="20"/>
              </w:rPr>
              <w:t>6</w:t>
            </w:r>
          </w:p>
        </w:tc>
      </w:tr>
      <w:tr w:rsidR="004403D7" w14:paraId="7EF1D0D8"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A177DC" w14:textId="77777777" w:rsidR="004403D7" w:rsidRDefault="004403D7" w:rsidP="000D02D2">
            <w:pPr>
              <w:pStyle w:val="Standard"/>
              <w:widowControl/>
              <w:jc w:val="center"/>
            </w:pPr>
            <w:r>
              <w:rPr>
                <w:rFonts w:ascii="Calibri" w:eastAsia="Times New Roman" w:hAnsi="Calibri" w:cs="Tahoma"/>
                <w:color w:val="000000"/>
                <w:sz w:val="20"/>
                <w:szCs w:val="20"/>
              </w:rPr>
              <w:t>39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7FE26D" w14:textId="77777777" w:rsidR="004403D7" w:rsidRDefault="004403D7" w:rsidP="000D02D2">
            <w:pPr>
              <w:pStyle w:val="Standard"/>
              <w:widowControl/>
            </w:pPr>
            <w:r>
              <w:rPr>
                <w:rFonts w:ascii="Calibri" w:eastAsia="Times New Roman" w:hAnsi="Calibri" w:cs="Tahoma"/>
                <w:color w:val="000000"/>
                <w:sz w:val="20"/>
                <w:szCs w:val="20"/>
              </w:rPr>
              <w:t>ponad 1000g do 2000 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1E4F95"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DFD4C2"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36B3C7B2"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E5DB6B" w14:textId="77777777" w:rsidR="004403D7" w:rsidRDefault="004403D7" w:rsidP="000D02D2">
            <w:pPr>
              <w:pStyle w:val="Standard"/>
              <w:widowControl/>
              <w:jc w:val="center"/>
            </w:pPr>
            <w:r>
              <w:rPr>
                <w:rFonts w:ascii="Calibri" w:eastAsia="Times New Roman" w:hAnsi="Calibri" w:cs="Tahoma"/>
                <w:color w:val="000000"/>
                <w:sz w:val="20"/>
                <w:szCs w:val="20"/>
              </w:rPr>
              <w:t>40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1F4F8C"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34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3B5FC3" w14:textId="77777777" w:rsidR="004403D7" w:rsidRDefault="004403D7" w:rsidP="000D02D2">
            <w:pPr>
              <w:pStyle w:val="Standard"/>
              <w:widowControl/>
              <w:jc w:val="center"/>
            </w:pPr>
            <w:r>
              <w:rPr>
                <w:rFonts w:ascii="Calibri" w:eastAsia="Times New Roman" w:hAnsi="Calibri" w:cs="Tahoma"/>
                <w:color w:val="000000"/>
                <w:sz w:val="20"/>
                <w:szCs w:val="20"/>
              </w:rPr>
              <w:t>30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D594A1" w14:textId="77777777" w:rsidR="004403D7" w:rsidRDefault="004403D7" w:rsidP="000D02D2">
            <w:pPr>
              <w:pStyle w:val="Standard"/>
              <w:widowControl/>
              <w:jc w:val="center"/>
            </w:pPr>
            <w:r>
              <w:rPr>
                <w:rFonts w:ascii="Calibri" w:eastAsia="Times New Roman" w:hAnsi="Calibri" w:cs="Tahoma"/>
                <w:color w:val="000000"/>
                <w:sz w:val="20"/>
                <w:szCs w:val="20"/>
              </w:rPr>
              <w:t>90</w:t>
            </w:r>
          </w:p>
        </w:tc>
      </w:tr>
      <w:tr w:rsidR="004403D7" w14:paraId="0C9263F3"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00BE06" w14:textId="77777777" w:rsidR="004403D7" w:rsidRDefault="004403D7" w:rsidP="000D02D2">
            <w:pPr>
              <w:pStyle w:val="Standard"/>
              <w:widowControl/>
              <w:jc w:val="center"/>
            </w:pPr>
            <w:r>
              <w:rPr>
                <w:rFonts w:ascii="Calibri" w:eastAsia="Times New Roman" w:hAnsi="Calibri" w:cs="Tahoma"/>
                <w:color w:val="000000"/>
                <w:sz w:val="20"/>
                <w:szCs w:val="20"/>
              </w:rPr>
              <w:t>41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86B528"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35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E0BC96"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AFA67A"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170D4D37"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111BA5" w14:textId="77777777" w:rsidR="004403D7" w:rsidRDefault="004403D7" w:rsidP="000D02D2">
            <w:pPr>
              <w:pStyle w:val="Standard"/>
              <w:widowControl/>
              <w:jc w:val="center"/>
            </w:pPr>
            <w:r>
              <w:rPr>
                <w:rFonts w:ascii="Calibri" w:eastAsia="Times New Roman" w:hAnsi="Calibri" w:cs="Tahoma"/>
                <w:color w:val="000000"/>
                <w:sz w:val="20"/>
                <w:szCs w:val="20"/>
              </w:rPr>
              <w:t>42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5E75E4"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36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DD635A"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393E07"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6519D469"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57F312" w14:textId="77777777" w:rsidR="004403D7" w:rsidRDefault="004403D7" w:rsidP="000D02D2">
            <w:pPr>
              <w:pStyle w:val="Standard"/>
              <w:widowControl/>
              <w:jc w:val="center"/>
            </w:pPr>
            <w:r>
              <w:rPr>
                <w:rFonts w:ascii="Calibri" w:eastAsia="Times New Roman" w:hAnsi="Calibri" w:cs="Tahoma"/>
                <w:color w:val="000000"/>
                <w:sz w:val="20"/>
                <w:szCs w:val="20"/>
              </w:rPr>
              <w:t>40a</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14ED4D"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37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E0953D" w14:textId="77777777" w:rsidR="004403D7" w:rsidRDefault="004403D7" w:rsidP="000D02D2">
            <w:pPr>
              <w:pStyle w:val="Standard"/>
              <w:widowControl/>
              <w:jc w:val="center"/>
            </w:pPr>
            <w:r>
              <w:rPr>
                <w:rFonts w:ascii="Calibri" w:eastAsia="Times New Roman" w:hAnsi="Calibri" w:cs="Tahoma"/>
                <w:color w:val="000000"/>
                <w:sz w:val="20"/>
                <w:szCs w:val="20"/>
              </w:rPr>
              <w:t>10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CA1F27" w14:textId="77777777" w:rsidR="004403D7" w:rsidRDefault="004403D7" w:rsidP="000D02D2">
            <w:pPr>
              <w:pStyle w:val="Standard"/>
              <w:widowControl/>
              <w:jc w:val="center"/>
            </w:pPr>
            <w:r>
              <w:rPr>
                <w:rFonts w:ascii="Calibri" w:eastAsia="Times New Roman" w:hAnsi="Calibri" w:cs="Tahoma"/>
                <w:color w:val="000000"/>
                <w:sz w:val="20"/>
                <w:szCs w:val="20"/>
              </w:rPr>
              <w:t>30</w:t>
            </w:r>
          </w:p>
        </w:tc>
      </w:tr>
      <w:tr w:rsidR="004403D7" w14:paraId="02857E95"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F6B7A8" w14:textId="77777777" w:rsidR="004403D7" w:rsidRDefault="004403D7" w:rsidP="000D02D2">
            <w:pPr>
              <w:pStyle w:val="Standard"/>
              <w:widowControl/>
              <w:jc w:val="center"/>
            </w:pPr>
            <w:r>
              <w:rPr>
                <w:rFonts w:ascii="Calibri" w:eastAsia="Times New Roman" w:hAnsi="Calibri" w:cs="Tahoma"/>
                <w:color w:val="000000"/>
                <w:sz w:val="20"/>
                <w:szCs w:val="20"/>
              </w:rPr>
              <w:t>41a</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F08278"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38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CA18A7"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207718"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10BFC491"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55C9B5" w14:textId="77777777" w:rsidR="004403D7" w:rsidRDefault="004403D7" w:rsidP="000D02D2">
            <w:pPr>
              <w:pStyle w:val="Standard"/>
              <w:widowControl/>
              <w:jc w:val="center"/>
            </w:pPr>
            <w:r>
              <w:rPr>
                <w:rFonts w:ascii="Calibri" w:eastAsia="Times New Roman" w:hAnsi="Calibri" w:cs="Tahoma"/>
                <w:color w:val="000000"/>
                <w:sz w:val="20"/>
                <w:szCs w:val="20"/>
              </w:rPr>
              <w:t>42a</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280BB5"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39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55FF42"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2E8562"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588DDAF0"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E4987D" w14:textId="77777777" w:rsidR="004403D7" w:rsidRDefault="004403D7" w:rsidP="000D02D2">
            <w:pPr>
              <w:pStyle w:val="Standard"/>
              <w:widowControl/>
              <w:jc w:val="center"/>
            </w:pPr>
            <w:r>
              <w:rPr>
                <w:rFonts w:ascii="Calibri" w:eastAsia="Times New Roman" w:hAnsi="Calibri" w:cs="Tahoma"/>
                <w:color w:val="000000"/>
                <w:sz w:val="20"/>
                <w:szCs w:val="20"/>
              </w:rPr>
              <w:t>42b</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BAB487" w14:textId="77777777" w:rsidR="004403D7" w:rsidRDefault="004403D7" w:rsidP="000D02D2">
            <w:pPr>
              <w:pStyle w:val="Standard"/>
              <w:widowControl/>
            </w:pPr>
            <w:r>
              <w:rPr>
                <w:rFonts w:ascii="Calibri" w:eastAsia="Times New Roman" w:hAnsi="Calibri" w:cs="Tahoma"/>
                <w:color w:val="000000"/>
                <w:sz w:val="20"/>
                <w:szCs w:val="20"/>
              </w:rPr>
              <w:t>do 350g przesyłki z zadeklarowaną wartością</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AC4C9A" w14:textId="77777777" w:rsidR="004403D7" w:rsidRDefault="004403D7" w:rsidP="000D02D2">
            <w:pPr>
              <w:pStyle w:val="Standard"/>
              <w:widowControl/>
              <w:jc w:val="center"/>
            </w:pPr>
            <w:r>
              <w:rPr>
                <w:rFonts w:ascii="Calibri" w:eastAsia="Times New Roman" w:hAnsi="Calibri" w:cs="Tahoma"/>
                <w:color w:val="000000"/>
                <w:sz w:val="20"/>
                <w:szCs w:val="20"/>
              </w:rPr>
              <w:t>50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037435" w14:textId="77777777" w:rsidR="004403D7" w:rsidRDefault="004403D7" w:rsidP="000D02D2">
            <w:pPr>
              <w:pStyle w:val="Standard"/>
              <w:widowControl/>
              <w:jc w:val="center"/>
            </w:pPr>
            <w:r>
              <w:rPr>
                <w:rFonts w:ascii="Calibri" w:eastAsia="Times New Roman" w:hAnsi="Calibri" w:cs="Tahoma"/>
                <w:color w:val="000000"/>
                <w:sz w:val="20"/>
                <w:szCs w:val="20"/>
              </w:rPr>
              <w:t>150</w:t>
            </w:r>
          </w:p>
        </w:tc>
      </w:tr>
      <w:tr w:rsidR="004403D7" w14:paraId="1B33A065"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15002E" w14:textId="77777777" w:rsidR="004403D7" w:rsidRDefault="004403D7" w:rsidP="000D02D2">
            <w:pPr>
              <w:pStyle w:val="Standard"/>
              <w:widowControl/>
              <w:jc w:val="center"/>
            </w:pPr>
            <w:r>
              <w:rPr>
                <w:rFonts w:ascii="Calibri" w:eastAsia="Times New Roman" w:hAnsi="Calibri" w:cs="Tahoma"/>
                <w:color w:val="000000"/>
                <w:sz w:val="20"/>
                <w:szCs w:val="20"/>
              </w:rPr>
              <w:t>42c</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B4BA22" w14:textId="77777777" w:rsidR="004403D7" w:rsidRDefault="004403D7" w:rsidP="000D02D2">
            <w:pPr>
              <w:pStyle w:val="Standard"/>
              <w:widowControl/>
            </w:pPr>
            <w:r>
              <w:rPr>
                <w:rFonts w:ascii="Calibri" w:eastAsia="Times New Roman" w:hAnsi="Calibri" w:cs="Tahoma"/>
                <w:color w:val="000000"/>
                <w:sz w:val="20"/>
                <w:szCs w:val="20"/>
              </w:rPr>
              <w:t>opłata za podaną wartość za każde 50 zł zadeklarowana wartości lub jej część</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556087" w14:textId="77777777" w:rsidR="004403D7" w:rsidRDefault="004403D7" w:rsidP="000D02D2">
            <w:pPr>
              <w:pStyle w:val="Standard"/>
              <w:widowControl/>
              <w:jc w:val="center"/>
            </w:pPr>
            <w:r>
              <w:rPr>
                <w:rFonts w:ascii="Calibri" w:eastAsia="Times New Roman" w:hAnsi="Calibri" w:cs="Tahoma"/>
                <w:color w:val="000000"/>
                <w:sz w:val="20"/>
                <w:szCs w:val="20"/>
              </w:rPr>
              <w:t>50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64DB08" w14:textId="77777777" w:rsidR="004403D7" w:rsidRDefault="004403D7" w:rsidP="000D02D2">
            <w:pPr>
              <w:pStyle w:val="Standard"/>
              <w:widowControl/>
              <w:jc w:val="center"/>
            </w:pPr>
            <w:r>
              <w:rPr>
                <w:rFonts w:ascii="Calibri" w:eastAsia="Times New Roman" w:hAnsi="Calibri" w:cs="Tahoma"/>
                <w:color w:val="000000"/>
                <w:sz w:val="20"/>
                <w:szCs w:val="20"/>
              </w:rPr>
              <w:t>150</w:t>
            </w:r>
          </w:p>
        </w:tc>
      </w:tr>
      <w:tr w:rsidR="004403D7" w14:paraId="6EE47E0F" w14:textId="77777777" w:rsidTr="000D02D2">
        <w:trPr>
          <w:trHeight w:val="540"/>
        </w:trPr>
        <w:tc>
          <w:tcPr>
            <w:tcW w:w="10200"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269CF80B" w14:textId="77777777" w:rsidR="004403D7" w:rsidRDefault="004403D7" w:rsidP="000D02D2">
            <w:pPr>
              <w:pStyle w:val="Standard"/>
              <w:widowControl/>
              <w:jc w:val="center"/>
            </w:pPr>
            <w:r>
              <w:rPr>
                <w:rFonts w:ascii="Calibri" w:eastAsia="Times New Roman" w:hAnsi="Calibri" w:cs="Tahoma"/>
                <w:b/>
                <w:bCs/>
                <w:color w:val="000000"/>
                <w:sz w:val="20"/>
                <w:szCs w:val="20"/>
              </w:rPr>
              <w:lastRenderedPageBreak/>
              <w:t>POLECONE KRAJOWE EKONOMICZNE B Przesyłki rejestrowane niebędące przesyłkami najszybszej kategorii o gabarycie B w obrocie krajowym</w:t>
            </w:r>
          </w:p>
        </w:tc>
      </w:tr>
      <w:tr w:rsidR="004403D7" w14:paraId="2D262674"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C4EAE7" w14:textId="77777777" w:rsidR="004403D7" w:rsidRDefault="004403D7" w:rsidP="000D02D2">
            <w:pPr>
              <w:pStyle w:val="Standard"/>
              <w:widowControl/>
              <w:jc w:val="center"/>
            </w:pPr>
            <w:r>
              <w:rPr>
                <w:rFonts w:ascii="Calibri" w:eastAsia="Times New Roman" w:hAnsi="Calibri"/>
                <w:color w:val="000000"/>
                <w:sz w:val="20"/>
                <w:szCs w:val="20"/>
              </w:rPr>
              <w:t>43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7477A8" w14:textId="77777777" w:rsidR="004403D7" w:rsidRDefault="004403D7" w:rsidP="000D02D2">
            <w:pPr>
              <w:pStyle w:val="Standard"/>
              <w:widowControl/>
            </w:pPr>
            <w:r>
              <w:rPr>
                <w:rFonts w:ascii="Calibri" w:eastAsia="Times New Roman" w:hAnsi="Calibri" w:cs="Tahoma"/>
                <w:color w:val="000000"/>
                <w:sz w:val="20"/>
                <w:szCs w:val="20"/>
              </w:rPr>
              <w:t>do 350g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1F5CC5" w14:textId="77777777" w:rsidR="004403D7" w:rsidRDefault="004403D7" w:rsidP="000D02D2">
            <w:pPr>
              <w:pStyle w:val="Standard"/>
              <w:widowControl/>
              <w:jc w:val="center"/>
            </w:pPr>
            <w:r>
              <w:rPr>
                <w:rFonts w:ascii="Calibri" w:eastAsia="Times New Roman" w:hAnsi="Calibri" w:cs="Tahoma"/>
                <w:color w:val="000000"/>
                <w:sz w:val="20"/>
                <w:szCs w:val="20"/>
              </w:rPr>
              <w:t>10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36CB69" w14:textId="77777777" w:rsidR="004403D7" w:rsidRDefault="004403D7" w:rsidP="000D02D2">
            <w:pPr>
              <w:pStyle w:val="Standard"/>
              <w:widowControl/>
              <w:jc w:val="center"/>
            </w:pPr>
            <w:r>
              <w:rPr>
                <w:rFonts w:ascii="Calibri" w:eastAsia="Times New Roman" w:hAnsi="Calibri" w:cs="Tahoma"/>
                <w:color w:val="000000"/>
                <w:sz w:val="20"/>
                <w:szCs w:val="20"/>
              </w:rPr>
              <w:t>30</w:t>
            </w:r>
          </w:p>
        </w:tc>
      </w:tr>
      <w:tr w:rsidR="004403D7" w14:paraId="6F796566"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9E0988" w14:textId="77777777" w:rsidR="004403D7" w:rsidRDefault="004403D7" w:rsidP="000D02D2">
            <w:pPr>
              <w:pStyle w:val="Standard"/>
              <w:widowControl/>
              <w:jc w:val="center"/>
            </w:pPr>
            <w:r>
              <w:rPr>
                <w:rFonts w:ascii="Calibri" w:eastAsia="Times New Roman" w:hAnsi="Calibri"/>
                <w:color w:val="000000"/>
                <w:sz w:val="20"/>
                <w:szCs w:val="20"/>
              </w:rPr>
              <w:t>44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E074A1" w14:textId="77777777" w:rsidR="004403D7" w:rsidRDefault="004403D7" w:rsidP="000D02D2">
            <w:pPr>
              <w:pStyle w:val="Standard"/>
              <w:widowControl/>
            </w:pPr>
            <w:r>
              <w:rPr>
                <w:rFonts w:ascii="Calibri" w:eastAsia="Times New Roman" w:hAnsi="Calibri" w:cs="Tahoma"/>
                <w:color w:val="000000"/>
                <w:sz w:val="20"/>
                <w:szCs w:val="20"/>
              </w:rPr>
              <w:t>ponad 350 g do 1000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E7369C" w14:textId="77777777" w:rsidR="004403D7" w:rsidRDefault="004403D7" w:rsidP="000D02D2">
            <w:pPr>
              <w:pStyle w:val="Standard"/>
              <w:widowControl/>
              <w:jc w:val="center"/>
            </w:pPr>
            <w:r>
              <w:rPr>
                <w:rFonts w:ascii="Calibri" w:eastAsia="Times New Roman" w:hAnsi="Calibri" w:cs="Tahoma"/>
                <w:color w:val="000000"/>
                <w:sz w:val="20"/>
                <w:szCs w:val="20"/>
              </w:rPr>
              <w:t>15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26A44A" w14:textId="77777777" w:rsidR="004403D7" w:rsidRDefault="004403D7" w:rsidP="000D02D2">
            <w:pPr>
              <w:pStyle w:val="Standard"/>
              <w:widowControl/>
              <w:jc w:val="center"/>
            </w:pPr>
            <w:r>
              <w:rPr>
                <w:rFonts w:ascii="Calibri" w:eastAsia="Times New Roman" w:hAnsi="Calibri" w:cs="Tahoma"/>
                <w:color w:val="000000"/>
                <w:sz w:val="20"/>
                <w:szCs w:val="20"/>
              </w:rPr>
              <w:t>45</w:t>
            </w:r>
          </w:p>
        </w:tc>
      </w:tr>
      <w:tr w:rsidR="004403D7" w14:paraId="46187162"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33F4F0" w14:textId="77777777" w:rsidR="004403D7" w:rsidRDefault="004403D7" w:rsidP="000D02D2">
            <w:pPr>
              <w:pStyle w:val="Standard"/>
              <w:widowControl/>
              <w:jc w:val="center"/>
            </w:pPr>
            <w:r>
              <w:rPr>
                <w:rFonts w:ascii="Calibri" w:eastAsia="Times New Roman" w:hAnsi="Calibri"/>
                <w:color w:val="000000"/>
                <w:sz w:val="20"/>
                <w:szCs w:val="20"/>
              </w:rPr>
              <w:t>45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4870D5" w14:textId="77777777" w:rsidR="004403D7" w:rsidRDefault="004403D7" w:rsidP="000D02D2">
            <w:pPr>
              <w:pStyle w:val="Standard"/>
              <w:widowControl/>
            </w:pPr>
            <w:r>
              <w:rPr>
                <w:rFonts w:ascii="Calibri" w:eastAsia="Times New Roman" w:hAnsi="Calibri" w:cs="Tahoma"/>
                <w:color w:val="000000"/>
                <w:sz w:val="20"/>
                <w:szCs w:val="20"/>
              </w:rPr>
              <w:t>ponad 1000 g do 2000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1D6676" w14:textId="77777777" w:rsidR="004403D7" w:rsidRDefault="004403D7" w:rsidP="000D02D2">
            <w:pPr>
              <w:pStyle w:val="Standard"/>
              <w:widowControl/>
              <w:jc w:val="center"/>
            </w:pPr>
            <w:r>
              <w:rPr>
                <w:rFonts w:ascii="Calibri" w:eastAsia="Times New Roman" w:hAnsi="Calibri" w:cs="Tahoma"/>
                <w:color w:val="000000"/>
                <w:sz w:val="20"/>
                <w:szCs w:val="20"/>
              </w:rPr>
              <w:t>10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F0707D" w14:textId="77777777" w:rsidR="004403D7" w:rsidRDefault="004403D7" w:rsidP="000D02D2">
            <w:pPr>
              <w:pStyle w:val="Standard"/>
              <w:widowControl/>
              <w:jc w:val="center"/>
            </w:pPr>
            <w:r>
              <w:rPr>
                <w:rFonts w:ascii="Calibri" w:eastAsia="Times New Roman" w:hAnsi="Calibri" w:cs="Tahoma"/>
                <w:color w:val="000000"/>
                <w:sz w:val="20"/>
                <w:szCs w:val="20"/>
              </w:rPr>
              <w:t>30</w:t>
            </w:r>
          </w:p>
        </w:tc>
      </w:tr>
      <w:tr w:rsidR="004403D7" w14:paraId="7979E104"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C28DC0" w14:textId="77777777" w:rsidR="004403D7" w:rsidRDefault="004403D7" w:rsidP="000D02D2">
            <w:pPr>
              <w:pStyle w:val="Standard"/>
              <w:widowControl/>
              <w:jc w:val="center"/>
            </w:pPr>
            <w:r>
              <w:rPr>
                <w:rFonts w:ascii="Calibri" w:eastAsia="Times New Roman" w:hAnsi="Calibri"/>
                <w:color w:val="000000"/>
                <w:sz w:val="20"/>
                <w:szCs w:val="20"/>
              </w:rPr>
              <w:t>46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C4CDB9" w14:textId="77777777" w:rsidR="004403D7" w:rsidRDefault="004403D7" w:rsidP="000D02D2">
            <w:pPr>
              <w:pStyle w:val="Standard"/>
              <w:widowControl/>
            </w:pPr>
            <w:r>
              <w:rPr>
                <w:rFonts w:ascii="Calibri" w:eastAsia="Times New Roman" w:hAnsi="Calibri" w:cs="Tahoma"/>
                <w:color w:val="000000"/>
                <w:sz w:val="20"/>
                <w:szCs w:val="20"/>
              </w:rPr>
              <w:t>do 350g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151D47" w14:textId="77777777" w:rsidR="004403D7" w:rsidRDefault="004403D7" w:rsidP="000D02D2">
            <w:pPr>
              <w:pStyle w:val="Standard"/>
              <w:widowControl/>
              <w:jc w:val="center"/>
            </w:pPr>
            <w:r>
              <w:rPr>
                <w:rFonts w:ascii="Calibri" w:eastAsia="Times New Roman" w:hAnsi="Calibri" w:cs="Tahoma"/>
                <w:color w:val="000000"/>
                <w:sz w:val="20"/>
                <w:szCs w:val="20"/>
              </w:rPr>
              <w:t>10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111C5D" w14:textId="77777777" w:rsidR="004403D7" w:rsidRDefault="004403D7" w:rsidP="000D02D2">
            <w:pPr>
              <w:pStyle w:val="Standard"/>
              <w:widowControl/>
              <w:jc w:val="center"/>
            </w:pPr>
            <w:r>
              <w:rPr>
                <w:rFonts w:ascii="Calibri" w:eastAsia="Times New Roman" w:hAnsi="Calibri" w:cs="Tahoma"/>
                <w:color w:val="000000"/>
                <w:sz w:val="20"/>
                <w:szCs w:val="20"/>
              </w:rPr>
              <w:t>30</w:t>
            </w:r>
          </w:p>
        </w:tc>
      </w:tr>
      <w:tr w:rsidR="004403D7" w14:paraId="33D84B10"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BA505C" w14:textId="77777777" w:rsidR="004403D7" w:rsidRDefault="004403D7" w:rsidP="000D02D2">
            <w:pPr>
              <w:pStyle w:val="Standard"/>
              <w:widowControl/>
              <w:jc w:val="center"/>
            </w:pPr>
            <w:r>
              <w:rPr>
                <w:rFonts w:ascii="Calibri" w:eastAsia="Times New Roman" w:hAnsi="Calibri"/>
                <w:color w:val="000000"/>
                <w:sz w:val="20"/>
                <w:szCs w:val="20"/>
              </w:rPr>
              <w:t>47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A9C7A5" w14:textId="77777777" w:rsidR="004403D7" w:rsidRDefault="004403D7" w:rsidP="000D02D2">
            <w:pPr>
              <w:pStyle w:val="Standard"/>
              <w:widowControl/>
            </w:pPr>
            <w:r>
              <w:rPr>
                <w:rFonts w:ascii="Calibri" w:eastAsia="Times New Roman" w:hAnsi="Calibri" w:cs="Tahoma"/>
                <w:color w:val="000000"/>
                <w:sz w:val="20"/>
                <w:szCs w:val="20"/>
              </w:rPr>
              <w:t>ponad 350 g do 1000 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5CBFD5" w14:textId="77777777" w:rsidR="004403D7" w:rsidRDefault="004403D7" w:rsidP="000D02D2">
            <w:pPr>
              <w:pStyle w:val="Standard"/>
              <w:widowControl/>
              <w:jc w:val="center"/>
            </w:pPr>
            <w:r>
              <w:rPr>
                <w:rFonts w:ascii="Calibri" w:eastAsia="Times New Roman" w:hAnsi="Calibri" w:cs="Tahoma"/>
                <w:color w:val="000000"/>
                <w:sz w:val="20"/>
                <w:szCs w:val="20"/>
              </w:rPr>
              <w:t>4</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3845BE" w14:textId="77777777" w:rsidR="004403D7" w:rsidRDefault="004403D7" w:rsidP="000D02D2">
            <w:pPr>
              <w:pStyle w:val="Standard"/>
              <w:widowControl/>
              <w:jc w:val="center"/>
            </w:pPr>
            <w:r>
              <w:rPr>
                <w:rFonts w:ascii="Calibri" w:eastAsia="Times New Roman" w:hAnsi="Calibri" w:cs="Tahoma"/>
                <w:color w:val="000000"/>
                <w:sz w:val="20"/>
                <w:szCs w:val="20"/>
              </w:rPr>
              <w:t>12</w:t>
            </w:r>
          </w:p>
        </w:tc>
      </w:tr>
      <w:tr w:rsidR="004403D7" w14:paraId="27043292"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C471C4" w14:textId="77777777" w:rsidR="004403D7" w:rsidRDefault="004403D7" w:rsidP="000D02D2">
            <w:pPr>
              <w:pStyle w:val="Standard"/>
              <w:widowControl/>
              <w:jc w:val="center"/>
            </w:pPr>
            <w:r>
              <w:rPr>
                <w:rFonts w:ascii="Calibri" w:eastAsia="Times New Roman" w:hAnsi="Calibri"/>
                <w:color w:val="000000"/>
                <w:sz w:val="20"/>
                <w:szCs w:val="20"/>
              </w:rPr>
              <w:t>48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4D3496" w14:textId="77777777" w:rsidR="004403D7" w:rsidRDefault="004403D7" w:rsidP="000D02D2">
            <w:pPr>
              <w:pStyle w:val="Standard"/>
              <w:widowControl/>
            </w:pPr>
            <w:r>
              <w:rPr>
                <w:rFonts w:ascii="Calibri" w:eastAsia="Times New Roman" w:hAnsi="Calibri" w:cs="Tahoma"/>
                <w:color w:val="000000"/>
                <w:sz w:val="20"/>
                <w:szCs w:val="20"/>
              </w:rPr>
              <w:t>ponad 1000g do 2000 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E723CD" w14:textId="77777777" w:rsidR="004403D7" w:rsidRDefault="004403D7" w:rsidP="000D02D2">
            <w:pPr>
              <w:pStyle w:val="Standard"/>
              <w:widowControl/>
              <w:jc w:val="center"/>
            </w:pPr>
            <w:r>
              <w:rPr>
                <w:rFonts w:ascii="Calibri" w:eastAsia="Times New Roman" w:hAnsi="Calibri" w:cs="Tahoma"/>
                <w:color w:val="000000"/>
                <w:sz w:val="20"/>
                <w:szCs w:val="20"/>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5549FD" w14:textId="77777777" w:rsidR="004403D7" w:rsidRDefault="004403D7" w:rsidP="000D02D2">
            <w:pPr>
              <w:pStyle w:val="Standard"/>
              <w:widowControl/>
              <w:jc w:val="center"/>
            </w:pPr>
            <w:r>
              <w:rPr>
                <w:rFonts w:ascii="Calibri" w:eastAsia="Times New Roman" w:hAnsi="Calibri" w:cs="Tahoma"/>
                <w:color w:val="000000"/>
                <w:sz w:val="20"/>
                <w:szCs w:val="20"/>
              </w:rPr>
              <w:t>15</w:t>
            </w:r>
          </w:p>
        </w:tc>
      </w:tr>
      <w:tr w:rsidR="004403D7" w14:paraId="1E02F273"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14E5B3" w14:textId="77777777" w:rsidR="004403D7" w:rsidRDefault="004403D7" w:rsidP="000D02D2">
            <w:pPr>
              <w:pStyle w:val="Standard"/>
              <w:widowControl/>
              <w:jc w:val="center"/>
            </w:pPr>
            <w:r>
              <w:rPr>
                <w:rFonts w:ascii="Calibri" w:eastAsia="Times New Roman" w:hAnsi="Calibri"/>
                <w:color w:val="000000"/>
                <w:sz w:val="20"/>
                <w:szCs w:val="20"/>
              </w:rPr>
              <w:t>49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BCFBFD"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43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1BEB56"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1FEE3B"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6FDF100E"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1BF547" w14:textId="77777777" w:rsidR="004403D7" w:rsidRDefault="004403D7" w:rsidP="000D02D2">
            <w:pPr>
              <w:pStyle w:val="Standard"/>
              <w:widowControl/>
              <w:jc w:val="center"/>
            </w:pPr>
            <w:r>
              <w:rPr>
                <w:rFonts w:ascii="Calibri" w:eastAsia="Times New Roman" w:hAnsi="Calibri"/>
                <w:color w:val="000000"/>
                <w:sz w:val="20"/>
                <w:szCs w:val="20"/>
              </w:rPr>
              <w:t>50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9D8AEC"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E74963"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F74A01"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2E8EA976"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77E77D" w14:textId="77777777" w:rsidR="004403D7" w:rsidRDefault="004403D7" w:rsidP="000D02D2">
            <w:pPr>
              <w:pStyle w:val="Standard"/>
              <w:widowControl/>
              <w:jc w:val="center"/>
            </w:pPr>
            <w:r>
              <w:rPr>
                <w:rFonts w:ascii="Calibri" w:eastAsia="Times New Roman" w:hAnsi="Calibri"/>
                <w:color w:val="000000"/>
                <w:sz w:val="20"/>
                <w:szCs w:val="20"/>
              </w:rPr>
              <w:t>51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F890BC"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45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D54C78"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E37F12"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3DA1C811"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07D821" w14:textId="77777777" w:rsidR="004403D7" w:rsidRDefault="004403D7" w:rsidP="000D02D2">
            <w:pPr>
              <w:pStyle w:val="Standard"/>
              <w:widowControl/>
              <w:jc w:val="center"/>
            </w:pPr>
            <w:r>
              <w:rPr>
                <w:rFonts w:ascii="Calibri" w:eastAsia="Times New Roman" w:hAnsi="Calibri"/>
                <w:color w:val="000000"/>
                <w:sz w:val="20"/>
                <w:szCs w:val="20"/>
              </w:rPr>
              <w:t>49a</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FB2FAB"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46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60B07A" w14:textId="77777777" w:rsidR="004403D7" w:rsidRDefault="004403D7" w:rsidP="000D02D2">
            <w:pPr>
              <w:pStyle w:val="Standard"/>
              <w:widowControl/>
              <w:jc w:val="center"/>
            </w:pPr>
            <w:r>
              <w:rPr>
                <w:rFonts w:ascii="Calibri" w:eastAsia="Times New Roman" w:hAnsi="Calibri" w:cs="Tahoma"/>
                <w:color w:val="000000"/>
                <w:sz w:val="20"/>
                <w:szCs w:val="20"/>
              </w:rPr>
              <w:t>3</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5F0DD1" w14:textId="77777777" w:rsidR="004403D7" w:rsidRDefault="004403D7" w:rsidP="000D02D2">
            <w:pPr>
              <w:pStyle w:val="Standard"/>
              <w:widowControl/>
              <w:jc w:val="center"/>
            </w:pPr>
            <w:r>
              <w:rPr>
                <w:rFonts w:ascii="Calibri" w:eastAsia="Times New Roman" w:hAnsi="Calibri" w:cs="Tahoma"/>
                <w:color w:val="000000"/>
                <w:sz w:val="20"/>
                <w:szCs w:val="20"/>
              </w:rPr>
              <w:t>9</w:t>
            </w:r>
          </w:p>
        </w:tc>
      </w:tr>
      <w:tr w:rsidR="004403D7" w14:paraId="43E90D97"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851669" w14:textId="77777777" w:rsidR="004403D7" w:rsidRDefault="004403D7" w:rsidP="000D02D2">
            <w:pPr>
              <w:pStyle w:val="Standard"/>
              <w:widowControl/>
              <w:jc w:val="center"/>
            </w:pPr>
            <w:r>
              <w:rPr>
                <w:rFonts w:ascii="Calibri" w:eastAsia="Times New Roman" w:hAnsi="Calibri"/>
                <w:color w:val="000000"/>
                <w:sz w:val="20"/>
                <w:szCs w:val="20"/>
              </w:rPr>
              <w:t>50a</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B972A4"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47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6FD5C5"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68CF65"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34A0714B"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BB20A9" w14:textId="77777777" w:rsidR="004403D7" w:rsidRDefault="004403D7" w:rsidP="000D02D2">
            <w:pPr>
              <w:pStyle w:val="Standard"/>
              <w:widowControl/>
              <w:jc w:val="center"/>
            </w:pPr>
            <w:r>
              <w:rPr>
                <w:rFonts w:ascii="Calibri" w:eastAsia="Times New Roman" w:hAnsi="Calibri"/>
                <w:color w:val="000000"/>
                <w:sz w:val="20"/>
                <w:szCs w:val="20"/>
              </w:rPr>
              <w:t>51a</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E0E62F"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48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EB7D68"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36BA94"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1AFF0D66" w14:textId="77777777" w:rsidTr="000D02D2">
        <w:trPr>
          <w:trHeight w:val="285"/>
        </w:trPr>
        <w:tc>
          <w:tcPr>
            <w:tcW w:w="10200"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0A272690" w14:textId="77777777" w:rsidR="004403D7" w:rsidRDefault="004403D7" w:rsidP="000D02D2">
            <w:pPr>
              <w:pStyle w:val="Standard"/>
              <w:widowControl/>
              <w:jc w:val="center"/>
            </w:pPr>
            <w:r>
              <w:rPr>
                <w:rFonts w:ascii="Calibri" w:eastAsia="Times New Roman" w:hAnsi="Calibri" w:cs="Tahoma"/>
                <w:b/>
                <w:bCs/>
                <w:color w:val="000000"/>
                <w:sz w:val="20"/>
                <w:szCs w:val="20"/>
              </w:rPr>
              <w:t>POLECONE KRAJOWE PRIORYTETOWE B Przesyłki rejestrowane najszybszej kategorii o gabarycie B w obrocie krajowym</w:t>
            </w:r>
          </w:p>
        </w:tc>
      </w:tr>
      <w:tr w:rsidR="004403D7" w14:paraId="1C12337E"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B1C68A" w14:textId="77777777" w:rsidR="004403D7" w:rsidRDefault="004403D7" w:rsidP="000D02D2">
            <w:pPr>
              <w:pStyle w:val="Standard"/>
              <w:widowControl/>
              <w:jc w:val="center"/>
            </w:pPr>
            <w:r>
              <w:rPr>
                <w:rFonts w:ascii="Calibri" w:eastAsia="Times New Roman" w:hAnsi="Calibri" w:cs="Tahoma"/>
                <w:color w:val="000000"/>
                <w:sz w:val="20"/>
                <w:szCs w:val="20"/>
              </w:rPr>
              <w:t>52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1A76B8" w14:textId="77777777" w:rsidR="004403D7" w:rsidRDefault="004403D7" w:rsidP="000D02D2">
            <w:pPr>
              <w:pStyle w:val="Standard"/>
              <w:widowControl/>
            </w:pPr>
            <w:r>
              <w:rPr>
                <w:rFonts w:ascii="Calibri" w:eastAsia="Times New Roman" w:hAnsi="Calibri" w:cs="Tahoma"/>
                <w:color w:val="000000"/>
                <w:sz w:val="20"/>
                <w:szCs w:val="20"/>
              </w:rPr>
              <w:t>do 350g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4961D6"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3B2548"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4F65F2D9"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4E37D4" w14:textId="77777777" w:rsidR="004403D7" w:rsidRDefault="004403D7" w:rsidP="000D02D2">
            <w:pPr>
              <w:pStyle w:val="Standard"/>
              <w:widowControl/>
              <w:jc w:val="center"/>
            </w:pPr>
            <w:r>
              <w:rPr>
                <w:rFonts w:ascii="Calibri" w:eastAsia="Times New Roman" w:hAnsi="Calibri" w:cs="Tahoma"/>
                <w:color w:val="000000"/>
                <w:sz w:val="20"/>
                <w:szCs w:val="20"/>
              </w:rPr>
              <w:t>53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C06555" w14:textId="77777777" w:rsidR="004403D7" w:rsidRDefault="004403D7" w:rsidP="000D02D2">
            <w:pPr>
              <w:pStyle w:val="Standard"/>
              <w:widowControl/>
            </w:pPr>
            <w:r>
              <w:rPr>
                <w:rFonts w:ascii="Calibri" w:eastAsia="Times New Roman" w:hAnsi="Calibri" w:cs="Tahoma"/>
                <w:color w:val="000000"/>
                <w:sz w:val="20"/>
                <w:szCs w:val="20"/>
              </w:rPr>
              <w:t>ponad 350 g do 1000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FC32E3"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391EF8"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0D7C2523"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22581C" w14:textId="77777777" w:rsidR="004403D7" w:rsidRDefault="004403D7" w:rsidP="000D02D2">
            <w:pPr>
              <w:pStyle w:val="Standard"/>
              <w:widowControl/>
              <w:jc w:val="center"/>
            </w:pPr>
            <w:r>
              <w:rPr>
                <w:rFonts w:ascii="Calibri" w:eastAsia="Times New Roman" w:hAnsi="Calibri" w:cs="Tahoma"/>
                <w:color w:val="000000"/>
                <w:sz w:val="20"/>
                <w:szCs w:val="20"/>
              </w:rPr>
              <w:t>54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9AE583" w14:textId="77777777" w:rsidR="004403D7" w:rsidRDefault="004403D7" w:rsidP="000D02D2">
            <w:pPr>
              <w:pStyle w:val="Standard"/>
              <w:widowControl/>
            </w:pPr>
            <w:r>
              <w:rPr>
                <w:rFonts w:ascii="Calibri" w:eastAsia="Times New Roman" w:hAnsi="Calibri" w:cs="Tahoma"/>
                <w:color w:val="000000"/>
                <w:sz w:val="20"/>
                <w:szCs w:val="20"/>
              </w:rPr>
              <w:t>ponad 1000 g do 2000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63CD67" w14:textId="77777777" w:rsidR="004403D7" w:rsidRDefault="004403D7" w:rsidP="000D02D2">
            <w:pPr>
              <w:pStyle w:val="Standard"/>
              <w:widowControl/>
              <w:jc w:val="center"/>
            </w:pPr>
            <w:r>
              <w:rPr>
                <w:rFonts w:ascii="Calibri" w:eastAsia="Times New Roman" w:hAnsi="Calibri" w:cs="Tahoma"/>
                <w:color w:val="000000"/>
                <w:sz w:val="20"/>
                <w:szCs w:val="20"/>
              </w:rPr>
              <w:t>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CB90BB" w14:textId="77777777" w:rsidR="004403D7" w:rsidRDefault="004403D7" w:rsidP="000D02D2">
            <w:pPr>
              <w:pStyle w:val="Standard"/>
              <w:widowControl/>
              <w:jc w:val="center"/>
            </w:pPr>
            <w:r>
              <w:rPr>
                <w:rFonts w:ascii="Calibri" w:eastAsia="Times New Roman" w:hAnsi="Calibri" w:cs="Tahoma"/>
                <w:color w:val="000000"/>
                <w:sz w:val="20"/>
                <w:szCs w:val="20"/>
              </w:rPr>
              <w:t>6</w:t>
            </w:r>
          </w:p>
        </w:tc>
      </w:tr>
      <w:tr w:rsidR="004403D7" w14:paraId="108DC46F"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A962F7" w14:textId="77777777" w:rsidR="004403D7" w:rsidRDefault="004403D7" w:rsidP="000D02D2">
            <w:pPr>
              <w:pStyle w:val="Standard"/>
              <w:widowControl/>
              <w:jc w:val="center"/>
            </w:pPr>
            <w:r>
              <w:rPr>
                <w:rFonts w:ascii="Calibri" w:eastAsia="Times New Roman" w:hAnsi="Calibri" w:cs="Tahoma"/>
                <w:color w:val="000000"/>
                <w:sz w:val="20"/>
                <w:szCs w:val="20"/>
              </w:rPr>
              <w:t>55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4680DC" w14:textId="77777777" w:rsidR="004403D7" w:rsidRDefault="004403D7" w:rsidP="000D02D2">
            <w:pPr>
              <w:pStyle w:val="Standard"/>
              <w:widowControl/>
            </w:pPr>
            <w:r>
              <w:rPr>
                <w:rFonts w:ascii="Calibri" w:eastAsia="Times New Roman" w:hAnsi="Calibri" w:cs="Tahoma"/>
                <w:color w:val="000000"/>
                <w:sz w:val="20"/>
                <w:szCs w:val="20"/>
              </w:rPr>
              <w:t>do 350g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CA5DBF" w14:textId="77777777" w:rsidR="004403D7" w:rsidRDefault="004403D7" w:rsidP="000D02D2">
            <w:pPr>
              <w:pStyle w:val="Standard"/>
              <w:widowControl/>
              <w:jc w:val="center"/>
            </w:pPr>
            <w:r>
              <w:rPr>
                <w:rFonts w:ascii="Calibri" w:eastAsia="Times New Roman" w:hAnsi="Calibri" w:cs="Tahoma"/>
                <w:color w:val="000000"/>
                <w:sz w:val="20"/>
                <w:szCs w:val="20"/>
              </w:rPr>
              <w:t>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7B62E5" w14:textId="77777777" w:rsidR="004403D7" w:rsidRDefault="004403D7" w:rsidP="000D02D2">
            <w:pPr>
              <w:pStyle w:val="Standard"/>
              <w:widowControl/>
              <w:jc w:val="center"/>
            </w:pPr>
            <w:r>
              <w:rPr>
                <w:rFonts w:ascii="Calibri" w:eastAsia="Times New Roman" w:hAnsi="Calibri" w:cs="Tahoma"/>
                <w:color w:val="000000"/>
                <w:sz w:val="20"/>
                <w:szCs w:val="20"/>
              </w:rPr>
              <w:t>6</w:t>
            </w:r>
          </w:p>
        </w:tc>
      </w:tr>
      <w:tr w:rsidR="004403D7" w14:paraId="7D8B2628"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9B5969D" w14:textId="77777777" w:rsidR="004403D7" w:rsidRDefault="004403D7" w:rsidP="000D02D2">
            <w:pPr>
              <w:pStyle w:val="Standard"/>
              <w:widowControl/>
              <w:jc w:val="center"/>
            </w:pPr>
            <w:r>
              <w:rPr>
                <w:rFonts w:ascii="Calibri" w:eastAsia="Times New Roman" w:hAnsi="Calibri" w:cs="Tahoma"/>
                <w:color w:val="000000"/>
                <w:sz w:val="20"/>
                <w:szCs w:val="20"/>
              </w:rPr>
              <w:t>56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5FD908" w14:textId="77777777" w:rsidR="004403D7" w:rsidRDefault="004403D7" w:rsidP="000D02D2">
            <w:pPr>
              <w:pStyle w:val="Standard"/>
              <w:widowControl/>
            </w:pPr>
            <w:r>
              <w:rPr>
                <w:rFonts w:ascii="Calibri" w:eastAsia="Times New Roman" w:hAnsi="Calibri" w:cs="Tahoma"/>
                <w:color w:val="000000"/>
                <w:sz w:val="20"/>
                <w:szCs w:val="20"/>
              </w:rPr>
              <w:t>ponad 350 g do 1000 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15D323"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51A747"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37413B46"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43C4CA" w14:textId="77777777" w:rsidR="004403D7" w:rsidRDefault="004403D7" w:rsidP="000D02D2">
            <w:pPr>
              <w:pStyle w:val="Standard"/>
              <w:widowControl/>
              <w:jc w:val="center"/>
            </w:pPr>
            <w:r>
              <w:rPr>
                <w:rFonts w:ascii="Calibri" w:eastAsia="Times New Roman" w:hAnsi="Calibri" w:cs="Tahoma"/>
                <w:color w:val="000000"/>
                <w:sz w:val="20"/>
                <w:szCs w:val="20"/>
              </w:rPr>
              <w:t>57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E167C0" w14:textId="77777777" w:rsidR="004403D7" w:rsidRDefault="004403D7" w:rsidP="000D02D2">
            <w:pPr>
              <w:pStyle w:val="Standard"/>
              <w:widowControl/>
            </w:pPr>
            <w:r>
              <w:rPr>
                <w:rFonts w:ascii="Calibri" w:eastAsia="Times New Roman" w:hAnsi="Calibri" w:cs="Tahoma"/>
                <w:color w:val="000000"/>
                <w:sz w:val="20"/>
                <w:szCs w:val="20"/>
              </w:rPr>
              <w:t>ponad 1000g do 2000 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561FF2"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144FAB"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6B3A07BF"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8BB256" w14:textId="77777777" w:rsidR="004403D7" w:rsidRDefault="004403D7" w:rsidP="000D02D2">
            <w:pPr>
              <w:pStyle w:val="Standard"/>
              <w:widowControl/>
              <w:jc w:val="center"/>
            </w:pPr>
            <w:r>
              <w:rPr>
                <w:rFonts w:ascii="Calibri" w:eastAsia="Times New Roman" w:hAnsi="Calibri" w:cs="Tahoma"/>
                <w:color w:val="000000"/>
                <w:sz w:val="20"/>
                <w:szCs w:val="20"/>
              </w:rPr>
              <w:t>58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457923"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52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452322"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61AD17"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2DCCB644"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4813AA" w14:textId="77777777" w:rsidR="004403D7" w:rsidRDefault="004403D7" w:rsidP="000D02D2">
            <w:pPr>
              <w:pStyle w:val="Standard"/>
              <w:widowControl/>
              <w:jc w:val="center"/>
            </w:pPr>
            <w:r>
              <w:rPr>
                <w:rFonts w:ascii="Calibri" w:eastAsia="Times New Roman" w:hAnsi="Calibri" w:cs="Tahoma"/>
                <w:color w:val="000000"/>
                <w:sz w:val="20"/>
                <w:szCs w:val="20"/>
              </w:rPr>
              <w:t>59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271C2D"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53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70C5C3"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5F9465"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470444E1"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7924CC" w14:textId="77777777" w:rsidR="004403D7" w:rsidRDefault="004403D7" w:rsidP="000D02D2">
            <w:pPr>
              <w:pStyle w:val="Standard"/>
              <w:widowControl/>
              <w:jc w:val="center"/>
            </w:pPr>
            <w:r>
              <w:rPr>
                <w:rFonts w:ascii="Calibri" w:eastAsia="Times New Roman" w:hAnsi="Calibri" w:cs="Tahoma"/>
                <w:color w:val="000000"/>
                <w:sz w:val="20"/>
                <w:szCs w:val="20"/>
              </w:rPr>
              <w:t>60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8574A2"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54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D85279"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E0F42D"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261215F6"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D34030" w14:textId="77777777" w:rsidR="004403D7" w:rsidRDefault="004403D7" w:rsidP="000D02D2">
            <w:pPr>
              <w:pStyle w:val="Standard"/>
              <w:widowControl/>
              <w:jc w:val="center"/>
            </w:pPr>
            <w:r>
              <w:rPr>
                <w:rFonts w:ascii="Calibri" w:eastAsia="Times New Roman" w:hAnsi="Calibri" w:cs="Tahoma"/>
                <w:color w:val="000000"/>
                <w:sz w:val="20"/>
                <w:szCs w:val="20"/>
              </w:rPr>
              <w:t>58a</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5219C1"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55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B2A9F3"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2EA8E4"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7CC28314"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E13DD5" w14:textId="77777777" w:rsidR="004403D7" w:rsidRDefault="004403D7" w:rsidP="000D02D2">
            <w:pPr>
              <w:pStyle w:val="Standard"/>
              <w:widowControl/>
              <w:jc w:val="center"/>
            </w:pPr>
            <w:r>
              <w:rPr>
                <w:rFonts w:ascii="Calibri" w:eastAsia="Times New Roman" w:hAnsi="Calibri" w:cs="Tahoma"/>
                <w:color w:val="000000"/>
                <w:sz w:val="20"/>
                <w:szCs w:val="20"/>
              </w:rPr>
              <w:t>59a</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0DE873"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56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9B55FA"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3E1543"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05EC579F"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2B8B01" w14:textId="77777777" w:rsidR="004403D7" w:rsidRDefault="004403D7" w:rsidP="000D02D2">
            <w:pPr>
              <w:pStyle w:val="Standard"/>
              <w:widowControl/>
              <w:jc w:val="center"/>
            </w:pPr>
            <w:r>
              <w:rPr>
                <w:rFonts w:ascii="Calibri" w:eastAsia="Times New Roman" w:hAnsi="Calibri" w:cs="Tahoma"/>
                <w:color w:val="000000"/>
                <w:sz w:val="20"/>
                <w:szCs w:val="20"/>
              </w:rPr>
              <w:t>60a</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807F34"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57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9CBF90"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6DD0B3"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6D13E825" w14:textId="77777777" w:rsidTr="000D02D2">
        <w:trPr>
          <w:trHeight w:val="285"/>
        </w:trPr>
        <w:tc>
          <w:tcPr>
            <w:tcW w:w="10200"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56EA1426" w14:textId="77777777" w:rsidR="004403D7" w:rsidRDefault="004403D7" w:rsidP="000D02D2">
            <w:pPr>
              <w:pStyle w:val="Standard"/>
              <w:widowControl/>
              <w:jc w:val="center"/>
            </w:pPr>
            <w:r>
              <w:rPr>
                <w:rFonts w:ascii="Calibri" w:eastAsia="Times New Roman" w:hAnsi="Calibri" w:cs="Tahoma"/>
                <w:b/>
                <w:bCs/>
                <w:color w:val="000000"/>
                <w:sz w:val="20"/>
                <w:szCs w:val="20"/>
              </w:rPr>
              <w:t>Przesyłki zagraniczne nierejestrowane Strefa A</w:t>
            </w:r>
          </w:p>
        </w:tc>
      </w:tr>
      <w:tr w:rsidR="004403D7" w14:paraId="6A42235D"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BDB453" w14:textId="77777777" w:rsidR="004403D7" w:rsidRDefault="004403D7" w:rsidP="000D02D2">
            <w:pPr>
              <w:pStyle w:val="Standard"/>
              <w:widowControl/>
              <w:jc w:val="center"/>
            </w:pPr>
            <w:r>
              <w:rPr>
                <w:rFonts w:ascii="Calibri" w:eastAsia="Times New Roman" w:hAnsi="Calibri" w:cs="Tahoma"/>
                <w:color w:val="000000"/>
                <w:sz w:val="20"/>
                <w:szCs w:val="20"/>
              </w:rPr>
              <w:t>61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BBA8C0" w14:textId="77777777" w:rsidR="004403D7" w:rsidRDefault="004403D7" w:rsidP="000D02D2">
            <w:pPr>
              <w:pStyle w:val="Standard"/>
              <w:widowControl/>
            </w:pPr>
            <w:r>
              <w:rPr>
                <w:rFonts w:ascii="Calibri" w:eastAsia="Times New Roman" w:hAnsi="Calibri" w:cs="Tahoma"/>
                <w:color w:val="000000"/>
                <w:sz w:val="20"/>
                <w:szCs w:val="20"/>
              </w:rPr>
              <w:t>Do 350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458400" w14:textId="77777777" w:rsidR="004403D7" w:rsidRDefault="004403D7" w:rsidP="000D02D2">
            <w:pPr>
              <w:pStyle w:val="Standard"/>
              <w:widowControl/>
              <w:jc w:val="center"/>
            </w:pPr>
            <w:r>
              <w:rPr>
                <w:rFonts w:ascii="Calibri" w:eastAsia="Times New Roman" w:hAnsi="Calibri" w:cs="Tahoma"/>
                <w:color w:val="000000"/>
                <w:sz w:val="20"/>
                <w:szCs w:val="20"/>
              </w:rPr>
              <w:t>42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E5BAF5" w14:textId="77777777" w:rsidR="004403D7" w:rsidRDefault="004403D7" w:rsidP="000D02D2">
            <w:pPr>
              <w:pStyle w:val="Standard"/>
              <w:widowControl/>
              <w:jc w:val="center"/>
            </w:pPr>
            <w:r>
              <w:rPr>
                <w:rFonts w:ascii="Calibri" w:eastAsia="Times New Roman" w:hAnsi="Calibri" w:cs="Tahoma"/>
                <w:color w:val="000000"/>
                <w:sz w:val="20"/>
                <w:szCs w:val="20"/>
              </w:rPr>
              <w:t>126</w:t>
            </w:r>
          </w:p>
        </w:tc>
      </w:tr>
      <w:tr w:rsidR="004403D7" w14:paraId="4FC8AB51"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53A93D" w14:textId="77777777" w:rsidR="004403D7" w:rsidRDefault="004403D7" w:rsidP="000D02D2">
            <w:pPr>
              <w:pStyle w:val="Standard"/>
              <w:widowControl/>
              <w:jc w:val="center"/>
            </w:pPr>
            <w:r>
              <w:rPr>
                <w:rFonts w:ascii="Calibri" w:eastAsia="Times New Roman" w:hAnsi="Calibri" w:cs="Tahoma"/>
                <w:color w:val="000000"/>
                <w:sz w:val="20"/>
                <w:szCs w:val="20"/>
              </w:rPr>
              <w:t>62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9045B4" w14:textId="77777777" w:rsidR="004403D7" w:rsidRDefault="004403D7" w:rsidP="000D02D2">
            <w:pPr>
              <w:pStyle w:val="Standard"/>
              <w:widowControl/>
            </w:pPr>
            <w:r>
              <w:rPr>
                <w:rFonts w:ascii="Calibri" w:eastAsia="Times New Roman" w:hAnsi="Calibri" w:cs="Tahoma"/>
                <w:color w:val="000000"/>
                <w:sz w:val="20"/>
                <w:szCs w:val="20"/>
              </w:rPr>
              <w:t>ponad 50g do 100g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CEDB3E"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BD8CA0"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637E0C8C"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61306B" w14:textId="77777777" w:rsidR="004403D7" w:rsidRDefault="004403D7" w:rsidP="000D02D2">
            <w:pPr>
              <w:pStyle w:val="Standard"/>
              <w:widowControl/>
              <w:jc w:val="center"/>
            </w:pPr>
            <w:r>
              <w:rPr>
                <w:rFonts w:ascii="Calibri" w:eastAsia="Times New Roman" w:hAnsi="Calibri" w:cs="Tahoma"/>
                <w:color w:val="000000"/>
                <w:sz w:val="20"/>
                <w:szCs w:val="20"/>
              </w:rPr>
              <w:t>63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8B6B97" w14:textId="77777777" w:rsidR="004403D7" w:rsidRDefault="004403D7" w:rsidP="000D02D2">
            <w:pPr>
              <w:pStyle w:val="Standard"/>
              <w:widowControl/>
            </w:pPr>
            <w:r>
              <w:rPr>
                <w:rFonts w:ascii="Calibri" w:eastAsia="Times New Roman" w:hAnsi="Calibri" w:cs="Tahoma"/>
                <w:color w:val="000000"/>
                <w:sz w:val="20"/>
                <w:szCs w:val="20"/>
              </w:rPr>
              <w:t>ponad 100g do 350g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AB36D9" w14:textId="77777777" w:rsidR="004403D7" w:rsidRDefault="004403D7" w:rsidP="000D02D2">
            <w:pPr>
              <w:pStyle w:val="Standard"/>
              <w:widowControl/>
              <w:jc w:val="center"/>
            </w:pPr>
            <w:r>
              <w:rPr>
                <w:rFonts w:ascii="Calibri" w:eastAsia="Times New Roman" w:hAnsi="Calibri" w:cs="Tahoma"/>
                <w:color w:val="000000"/>
                <w:sz w:val="20"/>
                <w:szCs w:val="20"/>
              </w:rPr>
              <w:t>40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642F7A" w14:textId="77777777" w:rsidR="004403D7" w:rsidRDefault="004403D7" w:rsidP="000D02D2">
            <w:pPr>
              <w:pStyle w:val="Standard"/>
              <w:widowControl/>
              <w:jc w:val="center"/>
            </w:pPr>
            <w:r>
              <w:rPr>
                <w:rFonts w:ascii="Calibri" w:eastAsia="Times New Roman" w:hAnsi="Calibri" w:cs="Tahoma"/>
                <w:color w:val="000000"/>
                <w:sz w:val="20"/>
                <w:szCs w:val="20"/>
              </w:rPr>
              <w:t>120</w:t>
            </w:r>
          </w:p>
        </w:tc>
      </w:tr>
      <w:tr w:rsidR="004403D7" w14:paraId="58E00A8F"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B43DA8" w14:textId="77777777" w:rsidR="004403D7" w:rsidRDefault="004403D7" w:rsidP="000D02D2">
            <w:pPr>
              <w:pStyle w:val="Standard"/>
              <w:widowControl/>
              <w:jc w:val="center"/>
            </w:pPr>
            <w:r>
              <w:rPr>
                <w:rFonts w:ascii="Calibri" w:eastAsia="Times New Roman" w:hAnsi="Calibri" w:cs="Tahoma"/>
                <w:color w:val="000000"/>
                <w:sz w:val="20"/>
                <w:szCs w:val="20"/>
              </w:rPr>
              <w:t>64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AE5E54" w14:textId="77777777" w:rsidR="004403D7" w:rsidRDefault="004403D7" w:rsidP="000D02D2">
            <w:pPr>
              <w:pStyle w:val="Standard"/>
              <w:widowControl/>
            </w:pPr>
            <w:r>
              <w:rPr>
                <w:rFonts w:ascii="Calibri" w:eastAsia="Times New Roman" w:hAnsi="Calibri" w:cs="Tahoma"/>
                <w:color w:val="000000"/>
                <w:sz w:val="20"/>
                <w:szCs w:val="20"/>
              </w:rPr>
              <w:t>ponad 350g do 500g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657F94" w14:textId="77777777" w:rsidR="004403D7" w:rsidRDefault="004403D7" w:rsidP="000D02D2">
            <w:pPr>
              <w:pStyle w:val="Standard"/>
              <w:widowControl/>
              <w:jc w:val="center"/>
            </w:pPr>
            <w:r>
              <w:rPr>
                <w:rFonts w:ascii="Calibri" w:eastAsia="Times New Roman" w:hAnsi="Calibri" w:cs="Tahoma"/>
                <w:color w:val="000000"/>
                <w:sz w:val="20"/>
                <w:szCs w:val="20"/>
              </w:rPr>
              <w:t>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DC1A0C" w14:textId="77777777" w:rsidR="004403D7" w:rsidRDefault="004403D7" w:rsidP="000D02D2">
            <w:pPr>
              <w:pStyle w:val="Standard"/>
              <w:widowControl/>
              <w:jc w:val="center"/>
            </w:pPr>
            <w:r>
              <w:rPr>
                <w:rFonts w:ascii="Calibri" w:eastAsia="Times New Roman" w:hAnsi="Calibri" w:cs="Tahoma"/>
                <w:color w:val="000000"/>
                <w:sz w:val="20"/>
                <w:szCs w:val="20"/>
              </w:rPr>
              <w:t>6</w:t>
            </w:r>
          </w:p>
        </w:tc>
      </w:tr>
      <w:tr w:rsidR="004403D7" w14:paraId="238E3F40"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0205BD" w14:textId="77777777" w:rsidR="004403D7" w:rsidRDefault="004403D7" w:rsidP="000D02D2">
            <w:pPr>
              <w:pStyle w:val="Standard"/>
              <w:widowControl/>
              <w:jc w:val="center"/>
            </w:pPr>
            <w:r>
              <w:rPr>
                <w:rFonts w:ascii="Calibri" w:eastAsia="Times New Roman" w:hAnsi="Calibri" w:cs="Tahoma"/>
                <w:color w:val="000000"/>
                <w:sz w:val="20"/>
                <w:szCs w:val="20"/>
              </w:rPr>
              <w:t>65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A2EBD1" w14:textId="77777777" w:rsidR="004403D7" w:rsidRDefault="004403D7" w:rsidP="000D02D2">
            <w:pPr>
              <w:pStyle w:val="Standard"/>
              <w:widowControl/>
            </w:pPr>
            <w:r>
              <w:rPr>
                <w:rFonts w:ascii="Calibri" w:eastAsia="Times New Roman" w:hAnsi="Calibri" w:cs="Tahoma"/>
                <w:color w:val="000000"/>
                <w:sz w:val="20"/>
                <w:szCs w:val="20"/>
              </w:rPr>
              <w:t>ponad 500g do 1000g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3D87B2"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8B782E"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7C4C59A2"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1D391E" w14:textId="77777777" w:rsidR="004403D7" w:rsidRDefault="004403D7" w:rsidP="000D02D2">
            <w:pPr>
              <w:pStyle w:val="Standard"/>
              <w:widowControl/>
              <w:jc w:val="center"/>
            </w:pPr>
            <w:r>
              <w:rPr>
                <w:rFonts w:ascii="Calibri" w:eastAsia="Times New Roman" w:hAnsi="Calibri" w:cs="Tahoma"/>
                <w:color w:val="000000"/>
                <w:sz w:val="20"/>
                <w:szCs w:val="20"/>
              </w:rPr>
              <w:t>66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24F696" w14:textId="77777777" w:rsidR="004403D7" w:rsidRDefault="004403D7" w:rsidP="000D02D2">
            <w:pPr>
              <w:pStyle w:val="Standard"/>
              <w:widowControl/>
            </w:pPr>
            <w:r>
              <w:rPr>
                <w:rFonts w:ascii="Calibri" w:eastAsia="Times New Roman" w:hAnsi="Calibri" w:cs="Tahoma"/>
                <w:color w:val="000000"/>
                <w:sz w:val="20"/>
                <w:szCs w:val="20"/>
              </w:rPr>
              <w:t>ponad 1000g do 2000g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14A54C"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160F0E"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241C213E"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179BFB" w14:textId="77777777" w:rsidR="004403D7" w:rsidRDefault="004403D7" w:rsidP="000D02D2">
            <w:pPr>
              <w:pStyle w:val="Standard"/>
              <w:widowControl/>
              <w:jc w:val="center"/>
            </w:pPr>
            <w:r>
              <w:rPr>
                <w:rFonts w:ascii="Calibri" w:eastAsia="Times New Roman" w:hAnsi="Calibri" w:cs="Tahoma"/>
                <w:color w:val="000000"/>
                <w:sz w:val="20"/>
                <w:szCs w:val="20"/>
              </w:rPr>
              <w:t>67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C7B709"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61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C5BFB7"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58BB73"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28B1D948"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3401AA" w14:textId="77777777" w:rsidR="004403D7" w:rsidRDefault="004403D7" w:rsidP="000D02D2">
            <w:pPr>
              <w:pStyle w:val="Standard"/>
              <w:widowControl/>
              <w:jc w:val="center"/>
            </w:pPr>
            <w:r>
              <w:rPr>
                <w:rFonts w:ascii="Calibri" w:eastAsia="Times New Roman" w:hAnsi="Calibri" w:cs="Tahoma"/>
                <w:color w:val="000000"/>
                <w:sz w:val="20"/>
                <w:szCs w:val="20"/>
              </w:rPr>
              <w:t>68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30D529"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62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6E7025"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D104CB"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765D2908"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E96A9C" w14:textId="77777777" w:rsidR="004403D7" w:rsidRDefault="004403D7" w:rsidP="000D02D2">
            <w:pPr>
              <w:pStyle w:val="Standard"/>
              <w:widowControl/>
              <w:jc w:val="center"/>
            </w:pPr>
            <w:r>
              <w:rPr>
                <w:rFonts w:ascii="Calibri" w:eastAsia="Times New Roman" w:hAnsi="Calibri" w:cs="Tahoma"/>
                <w:color w:val="000000"/>
                <w:sz w:val="20"/>
                <w:szCs w:val="20"/>
              </w:rPr>
              <w:t>69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ABB924"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63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EA6515" w14:textId="77777777" w:rsidR="004403D7" w:rsidRDefault="004403D7" w:rsidP="000D02D2">
            <w:pPr>
              <w:pStyle w:val="Standard"/>
              <w:widowControl/>
              <w:jc w:val="center"/>
            </w:pPr>
            <w:r>
              <w:rPr>
                <w:rFonts w:ascii="Calibri" w:eastAsia="Times New Roman" w:hAnsi="Calibri" w:cs="Tahoma"/>
                <w:color w:val="000000"/>
                <w:sz w:val="20"/>
                <w:szCs w:val="20"/>
              </w:rPr>
              <w:t>4</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34A9A6" w14:textId="77777777" w:rsidR="004403D7" w:rsidRDefault="004403D7" w:rsidP="000D02D2">
            <w:pPr>
              <w:pStyle w:val="Standard"/>
              <w:widowControl/>
              <w:jc w:val="center"/>
            </w:pPr>
            <w:r>
              <w:rPr>
                <w:rFonts w:ascii="Calibri" w:eastAsia="Times New Roman" w:hAnsi="Calibri" w:cs="Tahoma"/>
                <w:color w:val="000000"/>
                <w:sz w:val="20"/>
                <w:szCs w:val="20"/>
              </w:rPr>
              <w:t>12</w:t>
            </w:r>
          </w:p>
        </w:tc>
      </w:tr>
      <w:tr w:rsidR="004403D7" w14:paraId="2E308035"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FC0F0A" w14:textId="77777777" w:rsidR="004403D7" w:rsidRDefault="004403D7" w:rsidP="000D02D2">
            <w:pPr>
              <w:pStyle w:val="Standard"/>
              <w:widowControl/>
              <w:jc w:val="center"/>
            </w:pPr>
            <w:r>
              <w:rPr>
                <w:rFonts w:ascii="Calibri" w:eastAsia="Times New Roman" w:hAnsi="Calibri" w:cs="Tahoma"/>
                <w:color w:val="000000"/>
                <w:sz w:val="20"/>
                <w:szCs w:val="20"/>
              </w:rPr>
              <w:t>70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D9EBA4"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64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31D9E9"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815F43"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7402F389"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B341CE" w14:textId="77777777" w:rsidR="004403D7" w:rsidRDefault="004403D7" w:rsidP="000D02D2">
            <w:pPr>
              <w:pStyle w:val="Standard"/>
              <w:widowControl/>
              <w:jc w:val="center"/>
            </w:pPr>
            <w:r>
              <w:rPr>
                <w:rFonts w:ascii="Calibri" w:eastAsia="Times New Roman" w:hAnsi="Calibri" w:cs="Tahoma"/>
                <w:color w:val="000000"/>
                <w:sz w:val="20"/>
                <w:szCs w:val="20"/>
              </w:rPr>
              <w:lastRenderedPageBreak/>
              <w:t>71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F0396E"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65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D7F046"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2999ED"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476F94AA"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45B1D3" w14:textId="77777777" w:rsidR="004403D7" w:rsidRDefault="004403D7" w:rsidP="000D02D2">
            <w:pPr>
              <w:pStyle w:val="Standard"/>
              <w:widowControl/>
              <w:jc w:val="center"/>
            </w:pPr>
            <w:r>
              <w:rPr>
                <w:rFonts w:ascii="Calibri" w:eastAsia="Times New Roman" w:hAnsi="Calibri" w:cs="Tahoma"/>
                <w:color w:val="000000"/>
                <w:sz w:val="20"/>
                <w:szCs w:val="20"/>
              </w:rPr>
              <w:t>72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C3CA95"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66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3FBBA6"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0EC384"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0D520276" w14:textId="77777777" w:rsidTr="000D02D2">
        <w:trPr>
          <w:trHeight w:val="285"/>
        </w:trPr>
        <w:tc>
          <w:tcPr>
            <w:tcW w:w="10200"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1EA72563" w14:textId="77777777" w:rsidR="004403D7" w:rsidRDefault="004403D7" w:rsidP="000D02D2">
            <w:pPr>
              <w:pStyle w:val="Standard"/>
              <w:widowControl/>
              <w:jc w:val="center"/>
            </w:pPr>
            <w:r>
              <w:rPr>
                <w:rFonts w:ascii="Calibri" w:eastAsia="Times New Roman" w:hAnsi="Calibri" w:cs="Tahoma"/>
                <w:b/>
                <w:bCs/>
                <w:color w:val="000000"/>
                <w:sz w:val="20"/>
                <w:szCs w:val="20"/>
              </w:rPr>
              <w:t>Polecone zagraniczne</w:t>
            </w:r>
          </w:p>
        </w:tc>
      </w:tr>
      <w:tr w:rsidR="004403D7" w14:paraId="12BAA27B"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3524E3" w14:textId="77777777" w:rsidR="004403D7" w:rsidRDefault="004403D7" w:rsidP="000D02D2">
            <w:pPr>
              <w:pStyle w:val="Standard"/>
              <w:widowControl/>
              <w:jc w:val="center"/>
            </w:pPr>
            <w:r>
              <w:rPr>
                <w:rFonts w:ascii="Calibri" w:eastAsia="Times New Roman" w:hAnsi="Calibri" w:cs="Tahoma"/>
                <w:color w:val="000000"/>
                <w:sz w:val="20"/>
                <w:szCs w:val="20"/>
              </w:rPr>
              <w:t>73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D4DEE5" w14:textId="77777777" w:rsidR="004403D7" w:rsidRDefault="004403D7" w:rsidP="000D02D2">
            <w:pPr>
              <w:pStyle w:val="Standard"/>
              <w:widowControl/>
            </w:pPr>
            <w:r>
              <w:rPr>
                <w:rFonts w:ascii="Calibri" w:eastAsia="Times New Roman" w:hAnsi="Calibri" w:cs="Tahoma"/>
                <w:color w:val="000000"/>
                <w:sz w:val="20"/>
                <w:szCs w:val="20"/>
              </w:rPr>
              <w:t>do 50g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77ED81"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DF4082"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7BA219F0"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F807B3" w14:textId="77777777" w:rsidR="004403D7" w:rsidRDefault="004403D7" w:rsidP="000D02D2">
            <w:pPr>
              <w:pStyle w:val="Standard"/>
              <w:widowControl/>
              <w:jc w:val="center"/>
            </w:pPr>
            <w:r>
              <w:rPr>
                <w:rFonts w:ascii="Calibri" w:eastAsia="Times New Roman" w:hAnsi="Calibri" w:cs="Tahoma"/>
                <w:color w:val="000000"/>
                <w:sz w:val="20"/>
                <w:szCs w:val="20"/>
              </w:rPr>
              <w:t>74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4C2EA6" w14:textId="77777777" w:rsidR="004403D7" w:rsidRDefault="004403D7" w:rsidP="000D02D2">
            <w:pPr>
              <w:pStyle w:val="Standard"/>
              <w:widowControl/>
            </w:pPr>
            <w:r>
              <w:rPr>
                <w:rFonts w:ascii="Calibri" w:eastAsia="Times New Roman" w:hAnsi="Calibri" w:cs="Tahoma"/>
                <w:color w:val="000000"/>
                <w:sz w:val="20"/>
                <w:szCs w:val="20"/>
              </w:rPr>
              <w:t>ponad 50g do 100g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A6813A"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B86FB3"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02BC7161"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CA0C51" w14:textId="77777777" w:rsidR="004403D7" w:rsidRDefault="004403D7" w:rsidP="000D02D2">
            <w:pPr>
              <w:pStyle w:val="Standard"/>
              <w:widowControl/>
              <w:jc w:val="center"/>
            </w:pPr>
            <w:r>
              <w:rPr>
                <w:rFonts w:ascii="Calibri" w:eastAsia="Times New Roman" w:hAnsi="Calibri" w:cs="Tahoma"/>
                <w:color w:val="000000"/>
                <w:sz w:val="20"/>
                <w:szCs w:val="20"/>
              </w:rPr>
              <w:t>75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474A48" w14:textId="77777777" w:rsidR="004403D7" w:rsidRDefault="004403D7" w:rsidP="000D02D2">
            <w:pPr>
              <w:pStyle w:val="Standard"/>
              <w:widowControl/>
            </w:pPr>
            <w:r>
              <w:rPr>
                <w:rFonts w:ascii="Calibri" w:eastAsia="Times New Roman" w:hAnsi="Calibri" w:cs="Tahoma"/>
                <w:color w:val="000000"/>
                <w:sz w:val="20"/>
                <w:szCs w:val="20"/>
              </w:rPr>
              <w:t>ponad 100g do 350g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F9713E" w14:textId="77777777" w:rsidR="004403D7" w:rsidRDefault="004403D7" w:rsidP="000D02D2">
            <w:pPr>
              <w:pStyle w:val="Standard"/>
              <w:widowControl/>
              <w:jc w:val="center"/>
            </w:pPr>
            <w:r>
              <w:rPr>
                <w:rFonts w:ascii="Calibri" w:eastAsia="Times New Roman" w:hAnsi="Calibri" w:cs="Tahoma"/>
                <w:color w:val="000000"/>
                <w:sz w:val="20"/>
                <w:szCs w:val="20"/>
              </w:rPr>
              <w:t>66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7A1D21" w14:textId="77777777" w:rsidR="004403D7" w:rsidRDefault="004403D7" w:rsidP="000D02D2">
            <w:pPr>
              <w:pStyle w:val="Standard"/>
              <w:widowControl/>
              <w:jc w:val="center"/>
            </w:pPr>
            <w:r>
              <w:rPr>
                <w:rFonts w:ascii="Calibri" w:eastAsia="Times New Roman" w:hAnsi="Calibri" w:cs="Tahoma"/>
                <w:color w:val="000000"/>
                <w:sz w:val="20"/>
                <w:szCs w:val="20"/>
              </w:rPr>
              <w:t>198</w:t>
            </w:r>
          </w:p>
        </w:tc>
      </w:tr>
      <w:tr w:rsidR="004403D7" w14:paraId="2EBCBD0F"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56496B" w14:textId="77777777" w:rsidR="004403D7" w:rsidRDefault="004403D7" w:rsidP="000D02D2">
            <w:pPr>
              <w:pStyle w:val="Standard"/>
              <w:widowControl/>
              <w:jc w:val="center"/>
            </w:pPr>
            <w:r>
              <w:rPr>
                <w:rFonts w:ascii="Calibri" w:eastAsia="Times New Roman" w:hAnsi="Calibri" w:cs="Tahoma"/>
                <w:color w:val="000000"/>
                <w:sz w:val="20"/>
                <w:szCs w:val="20"/>
              </w:rPr>
              <w:t>76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4B43AD" w14:textId="77777777" w:rsidR="004403D7" w:rsidRDefault="004403D7" w:rsidP="000D02D2">
            <w:pPr>
              <w:pStyle w:val="Standard"/>
              <w:widowControl/>
            </w:pPr>
            <w:r>
              <w:rPr>
                <w:rFonts w:ascii="Calibri" w:eastAsia="Times New Roman" w:hAnsi="Calibri" w:cs="Tahoma"/>
                <w:color w:val="000000"/>
                <w:sz w:val="20"/>
                <w:szCs w:val="20"/>
              </w:rPr>
              <w:t>ponad 350g do 500g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6FF7FF"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89DBA8"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057F2887"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ADBA0C" w14:textId="77777777" w:rsidR="004403D7" w:rsidRDefault="004403D7" w:rsidP="000D02D2">
            <w:pPr>
              <w:pStyle w:val="Standard"/>
              <w:widowControl/>
              <w:jc w:val="center"/>
            </w:pPr>
            <w:r>
              <w:rPr>
                <w:rFonts w:ascii="Calibri" w:eastAsia="Times New Roman" w:hAnsi="Calibri" w:cs="Tahoma"/>
                <w:color w:val="000000"/>
                <w:sz w:val="20"/>
                <w:szCs w:val="20"/>
              </w:rPr>
              <w:t>77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C730C8" w14:textId="77777777" w:rsidR="004403D7" w:rsidRDefault="004403D7" w:rsidP="000D02D2">
            <w:pPr>
              <w:pStyle w:val="Standard"/>
              <w:widowControl/>
            </w:pPr>
            <w:r>
              <w:rPr>
                <w:rFonts w:ascii="Calibri" w:eastAsia="Times New Roman" w:hAnsi="Calibri" w:cs="Tahoma"/>
                <w:color w:val="000000"/>
                <w:sz w:val="20"/>
                <w:szCs w:val="20"/>
              </w:rPr>
              <w:t>ponad 500g do 1000g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A73B01"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8F60BE"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73D4B067"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426BCD" w14:textId="77777777" w:rsidR="004403D7" w:rsidRDefault="004403D7" w:rsidP="000D02D2">
            <w:pPr>
              <w:pStyle w:val="Standard"/>
              <w:widowControl/>
              <w:jc w:val="center"/>
            </w:pPr>
            <w:r>
              <w:rPr>
                <w:rFonts w:ascii="Calibri" w:eastAsia="Times New Roman" w:hAnsi="Calibri" w:cs="Tahoma"/>
                <w:color w:val="000000"/>
                <w:sz w:val="20"/>
                <w:szCs w:val="20"/>
              </w:rPr>
              <w:t>78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2E907B" w14:textId="77777777" w:rsidR="004403D7" w:rsidRDefault="004403D7" w:rsidP="000D02D2">
            <w:pPr>
              <w:pStyle w:val="Standard"/>
              <w:widowControl/>
            </w:pPr>
            <w:r>
              <w:rPr>
                <w:rFonts w:ascii="Calibri" w:eastAsia="Times New Roman" w:hAnsi="Calibri" w:cs="Tahoma"/>
                <w:color w:val="000000"/>
                <w:sz w:val="20"/>
                <w:szCs w:val="20"/>
              </w:rPr>
              <w:t>ponad 1000g do 2000g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69A602"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128713"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32B6604D"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804AB7" w14:textId="77777777" w:rsidR="004403D7" w:rsidRDefault="004403D7" w:rsidP="000D02D2">
            <w:pPr>
              <w:pStyle w:val="Standard"/>
              <w:widowControl/>
              <w:jc w:val="center"/>
            </w:pPr>
            <w:r>
              <w:rPr>
                <w:rFonts w:ascii="Calibri" w:eastAsia="Times New Roman" w:hAnsi="Calibri" w:cs="Tahoma"/>
                <w:color w:val="000000"/>
                <w:sz w:val="20"/>
                <w:szCs w:val="20"/>
              </w:rPr>
              <w:t>79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BF2C83" w14:textId="77777777" w:rsidR="004403D7" w:rsidRDefault="004403D7" w:rsidP="000D02D2">
            <w:pPr>
              <w:pStyle w:val="Standard"/>
              <w:widowControl/>
            </w:pPr>
            <w:r>
              <w:rPr>
                <w:rFonts w:ascii="Calibri" w:eastAsia="Times New Roman" w:hAnsi="Calibri" w:cs="Tahoma"/>
                <w:color w:val="000000"/>
                <w:sz w:val="20"/>
                <w:szCs w:val="20"/>
              </w:rPr>
              <w:t>do 50g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1B9C38"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44E949"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7E4614FA"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992817" w14:textId="77777777" w:rsidR="004403D7" w:rsidRDefault="004403D7" w:rsidP="000D02D2">
            <w:pPr>
              <w:pStyle w:val="Standard"/>
              <w:widowControl/>
              <w:jc w:val="center"/>
            </w:pPr>
            <w:r>
              <w:rPr>
                <w:rFonts w:ascii="Calibri" w:eastAsia="Times New Roman" w:hAnsi="Calibri" w:cs="Tahoma"/>
                <w:color w:val="000000"/>
                <w:sz w:val="20"/>
                <w:szCs w:val="20"/>
              </w:rPr>
              <w:t>80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A3C416" w14:textId="77777777" w:rsidR="004403D7" w:rsidRDefault="004403D7" w:rsidP="000D02D2">
            <w:pPr>
              <w:pStyle w:val="Standard"/>
              <w:widowControl/>
            </w:pPr>
            <w:r>
              <w:rPr>
                <w:rFonts w:ascii="Calibri" w:eastAsia="Times New Roman" w:hAnsi="Calibri" w:cs="Tahoma"/>
                <w:color w:val="000000"/>
                <w:sz w:val="20"/>
                <w:szCs w:val="20"/>
              </w:rPr>
              <w:t>ponad 50g do 100g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A64FA4"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4A23A3"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7A6790E8"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9FC942" w14:textId="77777777" w:rsidR="004403D7" w:rsidRDefault="004403D7" w:rsidP="000D02D2">
            <w:pPr>
              <w:pStyle w:val="Standard"/>
              <w:widowControl/>
              <w:jc w:val="center"/>
            </w:pPr>
            <w:r>
              <w:rPr>
                <w:rFonts w:ascii="Calibri" w:eastAsia="Times New Roman" w:hAnsi="Calibri" w:cs="Tahoma"/>
                <w:color w:val="000000"/>
                <w:sz w:val="20"/>
                <w:szCs w:val="20"/>
              </w:rPr>
              <w:t>81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F8CE5B" w14:textId="77777777" w:rsidR="004403D7" w:rsidRDefault="004403D7" w:rsidP="000D02D2">
            <w:pPr>
              <w:pStyle w:val="Standard"/>
              <w:widowControl/>
            </w:pPr>
            <w:r>
              <w:rPr>
                <w:rFonts w:ascii="Calibri" w:eastAsia="Times New Roman" w:hAnsi="Calibri" w:cs="Tahoma"/>
                <w:color w:val="000000"/>
                <w:sz w:val="20"/>
                <w:szCs w:val="20"/>
              </w:rPr>
              <w:t>ponad 100g do 350g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1149AE" w14:textId="77777777" w:rsidR="004403D7" w:rsidRDefault="004403D7" w:rsidP="000D02D2">
            <w:pPr>
              <w:pStyle w:val="Standard"/>
              <w:widowControl/>
              <w:jc w:val="center"/>
            </w:pPr>
            <w:r>
              <w:rPr>
                <w:rFonts w:ascii="Calibri" w:eastAsia="Times New Roman" w:hAnsi="Calibri" w:cs="Tahoma"/>
                <w:color w:val="000000"/>
                <w:sz w:val="20"/>
                <w:szCs w:val="20"/>
              </w:rPr>
              <w:t>54</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448322" w14:textId="77777777" w:rsidR="004403D7" w:rsidRDefault="004403D7" w:rsidP="000D02D2">
            <w:pPr>
              <w:pStyle w:val="Standard"/>
              <w:widowControl/>
              <w:jc w:val="center"/>
            </w:pPr>
            <w:r>
              <w:rPr>
                <w:rFonts w:ascii="Calibri" w:eastAsia="Times New Roman" w:hAnsi="Calibri" w:cs="Tahoma"/>
                <w:color w:val="000000"/>
                <w:sz w:val="20"/>
                <w:szCs w:val="20"/>
              </w:rPr>
              <w:t>162</w:t>
            </w:r>
          </w:p>
        </w:tc>
      </w:tr>
      <w:tr w:rsidR="004403D7" w14:paraId="7AFB98D2"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2F0126" w14:textId="77777777" w:rsidR="004403D7" w:rsidRDefault="004403D7" w:rsidP="000D02D2">
            <w:pPr>
              <w:pStyle w:val="Standard"/>
              <w:widowControl/>
              <w:jc w:val="center"/>
            </w:pPr>
            <w:r>
              <w:rPr>
                <w:rFonts w:ascii="Calibri" w:eastAsia="Times New Roman" w:hAnsi="Calibri" w:cs="Tahoma"/>
                <w:color w:val="000000"/>
                <w:sz w:val="20"/>
                <w:szCs w:val="20"/>
              </w:rPr>
              <w:t>82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4C0C2A" w14:textId="77777777" w:rsidR="004403D7" w:rsidRDefault="004403D7" w:rsidP="000D02D2">
            <w:pPr>
              <w:pStyle w:val="Standard"/>
              <w:widowControl/>
            </w:pPr>
            <w:r>
              <w:rPr>
                <w:rFonts w:ascii="Calibri" w:eastAsia="Times New Roman" w:hAnsi="Calibri" w:cs="Tahoma"/>
                <w:color w:val="000000"/>
                <w:sz w:val="20"/>
                <w:szCs w:val="20"/>
              </w:rPr>
              <w:t>ponad 350g do 500g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7B5663"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ADF779"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041A15C6"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22B584" w14:textId="77777777" w:rsidR="004403D7" w:rsidRDefault="004403D7" w:rsidP="000D02D2">
            <w:pPr>
              <w:pStyle w:val="Standard"/>
              <w:widowControl/>
              <w:jc w:val="center"/>
            </w:pPr>
            <w:r>
              <w:rPr>
                <w:rFonts w:ascii="Calibri" w:eastAsia="Times New Roman" w:hAnsi="Calibri" w:cs="Tahoma"/>
                <w:color w:val="000000"/>
                <w:sz w:val="20"/>
                <w:szCs w:val="20"/>
              </w:rPr>
              <w:t>83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9A3AEE" w14:textId="77777777" w:rsidR="004403D7" w:rsidRDefault="004403D7" w:rsidP="000D02D2">
            <w:pPr>
              <w:pStyle w:val="Standard"/>
              <w:widowControl/>
            </w:pPr>
            <w:r>
              <w:rPr>
                <w:rFonts w:ascii="Calibri" w:eastAsia="Times New Roman" w:hAnsi="Calibri" w:cs="Tahoma"/>
                <w:color w:val="000000"/>
                <w:sz w:val="20"/>
                <w:szCs w:val="20"/>
              </w:rPr>
              <w:t>ponad 500g do 1000g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D39C37"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1CEF6E"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40B04E72"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C1F2FD" w14:textId="77777777" w:rsidR="004403D7" w:rsidRDefault="004403D7" w:rsidP="000D02D2">
            <w:pPr>
              <w:pStyle w:val="Standard"/>
              <w:widowControl/>
              <w:jc w:val="center"/>
            </w:pPr>
            <w:r>
              <w:rPr>
                <w:rFonts w:ascii="Calibri" w:eastAsia="Times New Roman" w:hAnsi="Calibri" w:cs="Tahoma"/>
                <w:color w:val="000000"/>
                <w:sz w:val="20"/>
                <w:szCs w:val="20"/>
              </w:rPr>
              <w:t>84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93DE9A" w14:textId="77777777" w:rsidR="004403D7" w:rsidRDefault="004403D7" w:rsidP="000D02D2">
            <w:pPr>
              <w:pStyle w:val="Standard"/>
              <w:widowControl/>
            </w:pPr>
            <w:r>
              <w:rPr>
                <w:rFonts w:ascii="Calibri" w:eastAsia="Times New Roman" w:hAnsi="Calibri" w:cs="Tahoma"/>
                <w:color w:val="000000"/>
                <w:sz w:val="20"/>
                <w:szCs w:val="20"/>
              </w:rPr>
              <w:t>ponad 1000g do 2000g z usługą potwierdzenie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CF9C2D"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A74935"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0AEDFB49"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BE3D3C" w14:textId="77777777" w:rsidR="004403D7" w:rsidRDefault="004403D7" w:rsidP="000D02D2">
            <w:pPr>
              <w:pStyle w:val="Standard"/>
              <w:widowControl/>
              <w:jc w:val="center"/>
            </w:pPr>
            <w:r>
              <w:rPr>
                <w:rFonts w:ascii="Calibri" w:eastAsia="Times New Roman" w:hAnsi="Calibri" w:cs="Tahoma"/>
                <w:color w:val="000000"/>
                <w:sz w:val="20"/>
                <w:szCs w:val="20"/>
              </w:rPr>
              <w:t>85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400E20"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73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6AA79C"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ACD82D"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18D15D8B"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CDD730" w14:textId="77777777" w:rsidR="004403D7" w:rsidRDefault="004403D7" w:rsidP="000D02D2">
            <w:pPr>
              <w:pStyle w:val="Standard"/>
              <w:widowControl/>
              <w:jc w:val="center"/>
            </w:pPr>
            <w:r>
              <w:rPr>
                <w:rFonts w:ascii="Calibri" w:eastAsia="Times New Roman" w:hAnsi="Calibri" w:cs="Tahoma"/>
                <w:color w:val="000000"/>
                <w:sz w:val="20"/>
                <w:szCs w:val="20"/>
              </w:rPr>
              <w:t>86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C54B12"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74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DDA3F8"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E81DF0"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0C48A0F7"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FE4E20" w14:textId="77777777" w:rsidR="004403D7" w:rsidRDefault="004403D7" w:rsidP="000D02D2">
            <w:pPr>
              <w:pStyle w:val="Standard"/>
              <w:widowControl/>
              <w:jc w:val="center"/>
            </w:pPr>
            <w:r>
              <w:rPr>
                <w:rFonts w:ascii="Calibri" w:eastAsia="Times New Roman" w:hAnsi="Calibri" w:cs="Tahoma"/>
                <w:color w:val="000000"/>
                <w:sz w:val="20"/>
                <w:szCs w:val="20"/>
              </w:rPr>
              <w:t>87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07F70B"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75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9D3D89" w14:textId="77777777" w:rsidR="004403D7" w:rsidRDefault="004403D7" w:rsidP="000D02D2">
            <w:pPr>
              <w:pStyle w:val="Standard"/>
              <w:widowControl/>
              <w:jc w:val="center"/>
            </w:pPr>
            <w:r>
              <w:rPr>
                <w:rFonts w:ascii="Calibri" w:eastAsia="Times New Roman" w:hAnsi="Calibri" w:cs="Tahoma"/>
                <w:color w:val="000000"/>
                <w:sz w:val="20"/>
                <w:szCs w:val="20"/>
              </w:rPr>
              <w:t>20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4E70C1" w14:textId="77777777" w:rsidR="004403D7" w:rsidRDefault="004403D7" w:rsidP="000D02D2">
            <w:pPr>
              <w:pStyle w:val="Standard"/>
              <w:widowControl/>
              <w:jc w:val="center"/>
            </w:pPr>
            <w:r>
              <w:rPr>
                <w:rFonts w:ascii="Calibri" w:eastAsia="Times New Roman" w:hAnsi="Calibri" w:cs="Tahoma"/>
                <w:color w:val="000000"/>
                <w:sz w:val="20"/>
                <w:szCs w:val="20"/>
              </w:rPr>
              <w:t>60</w:t>
            </w:r>
          </w:p>
        </w:tc>
      </w:tr>
      <w:tr w:rsidR="004403D7" w14:paraId="6ED33F0F"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53D927" w14:textId="77777777" w:rsidR="004403D7" w:rsidRDefault="004403D7" w:rsidP="000D02D2">
            <w:pPr>
              <w:pStyle w:val="Standard"/>
              <w:widowControl/>
              <w:jc w:val="center"/>
            </w:pPr>
            <w:r>
              <w:rPr>
                <w:rFonts w:ascii="Calibri" w:eastAsia="Times New Roman" w:hAnsi="Calibri" w:cs="Tahoma"/>
                <w:color w:val="000000"/>
                <w:sz w:val="20"/>
                <w:szCs w:val="20"/>
              </w:rPr>
              <w:t>88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BE9A91"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76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3C67A5"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60FCE9"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18D12FBE"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2724D3" w14:textId="77777777" w:rsidR="004403D7" w:rsidRDefault="004403D7" w:rsidP="000D02D2">
            <w:pPr>
              <w:pStyle w:val="Standard"/>
              <w:widowControl/>
              <w:jc w:val="center"/>
            </w:pPr>
            <w:r>
              <w:rPr>
                <w:rFonts w:ascii="Calibri" w:eastAsia="Times New Roman" w:hAnsi="Calibri" w:cs="Tahoma"/>
                <w:color w:val="000000"/>
                <w:sz w:val="20"/>
                <w:szCs w:val="20"/>
              </w:rPr>
              <w:t>89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BC8E97"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77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B70BD3"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4D76BE"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0C209202"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2141E6" w14:textId="77777777" w:rsidR="004403D7" w:rsidRDefault="004403D7" w:rsidP="000D02D2">
            <w:pPr>
              <w:pStyle w:val="Standard"/>
              <w:widowControl/>
              <w:jc w:val="center"/>
            </w:pPr>
            <w:r>
              <w:rPr>
                <w:rFonts w:ascii="Calibri" w:eastAsia="Times New Roman" w:hAnsi="Calibri" w:cs="Tahoma"/>
                <w:color w:val="000000"/>
                <w:sz w:val="20"/>
                <w:szCs w:val="20"/>
              </w:rPr>
              <w:t>90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E9DF09"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78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1E24E0"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797F96"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54A8BCC2"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8E1B96" w14:textId="77777777" w:rsidR="004403D7" w:rsidRDefault="004403D7" w:rsidP="000D02D2">
            <w:pPr>
              <w:pStyle w:val="Standard"/>
              <w:widowControl/>
              <w:jc w:val="center"/>
            </w:pPr>
            <w:r>
              <w:rPr>
                <w:rFonts w:ascii="Calibri" w:eastAsia="Times New Roman" w:hAnsi="Calibri" w:cs="Tahoma"/>
                <w:color w:val="000000"/>
                <w:sz w:val="20"/>
                <w:szCs w:val="20"/>
              </w:rPr>
              <w:t>91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C5208F"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79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7EEA56"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F0BDA8"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6BF5955D"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5E3970" w14:textId="77777777" w:rsidR="004403D7" w:rsidRDefault="004403D7" w:rsidP="000D02D2">
            <w:pPr>
              <w:pStyle w:val="Standard"/>
              <w:widowControl/>
              <w:jc w:val="center"/>
            </w:pPr>
            <w:r>
              <w:rPr>
                <w:rFonts w:ascii="Calibri" w:eastAsia="Times New Roman" w:hAnsi="Calibri" w:cs="Tahoma"/>
                <w:color w:val="000000"/>
                <w:sz w:val="20"/>
                <w:szCs w:val="20"/>
              </w:rPr>
              <w:t>92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CE6B29"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80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F1C5D4"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3F5039"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334E23B6"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6FF7E3" w14:textId="77777777" w:rsidR="004403D7" w:rsidRDefault="004403D7" w:rsidP="000D02D2">
            <w:pPr>
              <w:pStyle w:val="Standard"/>
              <w:widowControl/>
              <w:jc w:val="center"/>
            </w:pPr>
            <w:r>
              <w:rPr>
                <w:rFonts w:ascii="Calibri" w:eastAsia="Times New Roman" w:hAnsi="Calibri" w:cs="Tahoma"/>
                <w:color w:val="000000"/>
                <w:sz w:val="20"/>
                <w:szCs w:val="20"/>
              </w:rPr>
              <w:t>93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8596E8"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81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FB1B25" w14:textId="77777777" w:rsidR="004403D7" w:rsidRDefault="004403D7" w:rsidP="000D02D2">
            <w:pPr>
              <w:pStyle w:val="Standard"/>
              <w:widowControl/>
              <w:jc w:val="center"/>
            </w:pPr>
            <w:r>
              <w:rPr>
                <w:rFonts w:ascii="Calibri" w:eastAsia="Times New Roman" w:hAnsi="Calibri" w:cs="Tahoma"/>
                <w:color w:val="000000"/>
                <w:sz w:val="20"/>
                <w:szCs w:val="20"/>
              </w:rPr>
              <w:t>10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4D449D" w14:textId="77777777" w:rsidR="004403D7" w:rsidRDefault="004403D7" w:rsidP="000D02D2">
            <w:pPr>
              <w:pStyle w:val="Standard"/>
              <w:widowControl/>
              <w:jc w:val="center"/>
            </w:pPr>
            <w:r>
              <w:rPr>
                <w:rFonts w:ascii="Calibri" w:eastAsia="Times New Roman" w:hAnsi="Calibri" w:cs="Tahoma"/>
                <w:color w:val="000000"/>
                <w:sz w:val="20"/>
                <w:szCs w:val="20"/>
              </w:rPr>
              <w:t>30</w:t>
            </w:r>
          </w:p>
        </w:tc>
      </w:tr>
      <w:tr w:rsidR="004403D7" w14:paraId="4351935B"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BCCD70" w14:textId="77777777" w:rsidR="004403D7" w:rsidRDefault="004403D7" w:rsidP="000D02D2">
            <w:pPr>
              <w:pStyle w:val="Standard"/>
              <w:widowControl/>
              <w:jc w:val="center"/>
            </w:pPr>
            <w:r>
              <w:rPr>
                <w:rFonts w:ascii="Calibri" w:eastAsia="Times New Roman" w:hAnsi="Calibri" w:cs="Tahoma"/>
                <w:color w:val="000000"/>
                <w:sz w:val="20"/>
                <w:szCs w:val="20"/>
              </w:rPr>
              <w:t>94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22371B"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82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A8AC20"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E00CA3"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0728982C"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8EECDA" w14:textId="77777777" w:rsidR="004403D7" w:rsidRDefault="004403D7" w:rsidP="000D02D2">
            <w:pPr>
              <w:pStyle w:val="Standard"/>
              <w:widowControl/>
              <w:jc w:val="center"/>
            </w:pPr>
            <w:r>
              <w:rPr>
                <w:rFonts w:ascii="Calibri" w:eastAsia="Times New Roman" w:hAnsi="Calibri" w:cs="Tahoma"/>
                <w:color w:val="000000"/>
                <w:sz w:val="20"/>
                <w:szCs w:val="20"/>
              </w:rPr>
              <w:t>95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2140D0"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83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C02855"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D80444"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477F690F"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628004" w14:textId="77777777" w:rsidR="004403D7" w:rsidRDefault="004403D7" w:rsidP="000D02D2">
            <w:pPr>
              <w:pStyle w:val="Standard"/>
              <w:widowControl/>
              <w:jc w:val="center"/>
            </w:pPr>
            <w:r>
              <w:rPr>
                <w:rFonts w:ascii="Calibri" w:eastAsia="Times New Roman" w:hAnsi="Calibri" w:cs="Tahoma"/>
                <w:color w:val="000000"/>
                <w:sz w:val="20"/>
                <w:szCs w:val="20"/>
              </w:rPr>
              <w:t>96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D5DD7D" w14:textId="77777777" w:rsidR="004403D7" w:rsidRDefault="004403D7" w:rsidP="000D02D2">
            <w:pPr>
              <w:pStyle w:val="Standard"/>
              <w:widowControl/>
            </w:pPr>
            <w:r>
              <w:rPr>
                <w:rFonts w:ascii="Calibri" w:eastAsia="Times New Roman" w:hAnsi="Calibri" w:cs="Tahoma"/>
                <w:color w:val="000000"/>
                <w:sz w:val="20"/>
                <w:szCs w:val="20"/>
              </w:rPr>
              <w:t>zwrot przesyłek po wyczerpaniu możliwości ich doręczenia lub wydania odbiorcy dla poz. 94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9EDB8D"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599394"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39D537AA" w14:textId="77777777" w:rsidTr="000D02D2">
        <w:trPr>
          <w:trHeight w:val="285"/>
        </w:trPr>
        <w:tc>
          <w:tcPr>
            <w:tcW w:w="10200" w:type="dxa"/>
            <w:gridSpan w:val="4"/>
            <w:tcBorders>
              <w:top w:val="single" w:sz="4" w:space="0" w:color="00000A"/>
              <w:left w:val="single" w:sz="4" w:space="0" w:color="00000A"/>
              <w:bottom w:val="single" w:sz="4" w:space="0" w:color="00000A"/>
              <w:right w:val="single" w:sz="4" w:space="0" w:color="00000A"/>
            </w:tcBorders>
            <w:shd w:val="clear" w:color="auto" w:fill="E7E6E6"/>
            <w:tcMar>
              <w:top w:w="0" w:type="dxa"/>
              <w:left w:w="70" w:type="dxa"/>
              <w:bottom w:w="0" w:type="dxa"/>
              <w:right w:w="70" w:type="dxa"/>
            </w:tcMar>
            <w:vAlign w:val="center"/>
          </w:tcPr>
          <w:p w14:paraId="7DEE4B8C" w14:textId="77777777" w:rsidR="004403D7" w:rsidRDefault="004403D7" w:rsidP="000D02D2">
            <w:pPr>
              <w:pStyle w:val="Standard"/>
              <w:widowControl/>
              <w:jc w:val="center"/>
            </w:pPr>
            <w:r>
              <w:rPr>
                <w:rFonts w:ascii="Calibri" w:eastAsia="Times New Roman" w:hAnsi="Calibri" w:cs="Tahoma"/>
                <w:b/>
                <w:bCs/>
                <w:color w:val="000000"/>
                <w:sz w:val="20"/>
                <w:szCs w:val="20"/>
              </w:rPr>
              <w:t>Polecone zagraniczne Strefa A PR</w:t>
            </w:r>
          </w:p>
        </w:tc>
      </w:tr>
      <w:tr w:rsidR="004403D7" w14:paraId="7F1F072E"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C54DB3" w14:textId="77777777" w:rsidR="004403D7" w:rsidRDefault="004403D7" w:rsidP="000D02D2">
            <w:pPr>
              <w:pStyle w:val="Standard"/>
              <w:widowControl/>
              <w:jc w:val="center"/>
            </w:pPr>
            <w:r>
              <w:rPr>
                <w:rFonts w:ascii="Calibri" w:eastAsia="Times New Roman" w:hAnsi="Calibri" w:cs="Tahoma"/>
                <w:color w:val="000000"/>
                <w:sz w:val="20"/>
                <w:szCs w:val="20"/>
              </w:rPr>
              <w:t>97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4296CF" w14:textId="77777777" w:rsidR="004403D7" w:rsidRDefault="004403D7" w:rsidP="000D02D2">
            <w:pPr>
              <w:pStyle w:val="Standard"/>
              <w:widowControl/>
            </w:pPr>
            <w:r>
              <w:rPr>
                <w:rFonts w:ascii="Calibri" w:eastAsia="Times New Roman" w:hAnsi="Calibri" w:cs="Tahoma"/>
                <w:color w:val="000000"/>
                <w:sz w:val="20"/>
                <w:szCs w:val="20"/>
              </w:rPr>
              <w:t>Do 350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A04151" w14:textId="77777777" w:rsidR="004403D7" w:rsidRDefault="004403D7" w:rsidP="000D02D2">
            <w:pPr>
              <w:pStyle w:val="Standard"/>
              <w:widowControl/>
              <w:jc w:val="center"/>
            </w:pPr>
            <w:r>
              <w:rPr>
                <w:rFonts w:ascii="Calibri" w:eastAsia="Times New Roman" w:hAnsi="Calibri" w:cs="Tahoma"/>
                <w:color w:val="000000"/>
                <w:sz w:val="20"/>
                <w:szCs w:val="20"/>
              </w:rPr>
              <w:t>70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F68A29" w14:textId="77777777" w:rsidR="004403D7" w:rsidRDefault="004403D7" w:rsidP="000D02D2">
            <w:pPr>
              <w:pStyle w:val="Standard"/>
              <w:widowControl/>
              <w:jc w:val="center"/>
            </w:pPr>
            <w:r>
              <w:rPr>
                <w:rFonts w:ascii="Calibri" w:eastAsia="Times New Roman" w:hAnsi="Calibri" w:cs="Tahoma"/>
                <w:color w:val="000000"/>
                <w:sz w:val="20"/>
                <w:szCs w:val="20"/>
              </w:rPr>
              <w:t>210</w:t>
            </w:r>
          </w:p>
        </w:tc>
      </w:tr>
      <w:tr w:rsidR="004403D7" w14:paraId="78148428"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636A11" w14:textId="77777777" w:rsidR="004403D7" w:rsidRDefault="004403D7" w:rsidP="000D02D2">
            <w:pPr>
              <w:pStyle w:val="Standard"/>
              <w:widowControl/>
              <w:jc w:val="center"/>
            </w:pPr>
            <w:r>
              <w:rPr>
                <w:rFonts w:ascii="Calibri" w:eastAsia="Times New Roman" w:hAnsi="Calibri" w:cs="Tahoma"/>
                <w:color w:val="000000"/>
                <w:sz w:val="20"/>
                <w:szCs w:val="20"/>
              </w:rPr>
              <w:t>98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E8FFD7" w14:textId="77777777" w:rsidR="004403D7" w:rsidRDefault="004403D7" w:rsidP="000D02D2">
            <w:pPr>
              <w:pStyle w:val="Standard"/>
              <w:widowControl/>
            </w:pPr>
            <w:r>
              <w:rPr>
                <w:rFonts w:ascii="Calibri" w:eastAsia="Times New Roman" w:hAnsi="Calibri" w:cs="Tahoma"/>
                <w:color w:val="000000"/>
                <w:sz w:val="20"/>
                <w:szCs w:val="20"/>
              </w:rPr>
              <w:t>Od 500 do 1000g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ABCA01"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71353F"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291CCD08" w14:textId="77777777" w:rsidTr="000D02D2">
        <w:trPr>
          <w:trHeight w:val="285"/>
        </w:trPr>
        <w:tc>
          <w:tcPr>
            <w:tcW w:w="10200" w:type="dxa"/>
            <w:gridSpan w:val="4"/>
            <w:tcBorders>
              <w:top w:val="single" w:sz="4" w:space="0" w:color="00000A"/>
              <w:left w:val="single" w:sz="4" w:space="0" w:color="00000A"/>
              <w:bottom w:val="single" w:sz="4" w:space="0" w:color="00000A"/>
              <w:right w:val="single" w:sz="4" w:space="0" w:color="00000A"/>
            </w:tcBorders>
            <w:shd w:val="clear" w:color="auto" w:fill="E7E6E6"/>
            <w:tcMar>
              <w:top w:w="0" w:type="dxa"/>
              <w:left w:w="70" w:type="dxa"/>
              <w:bottom w:w="0" w:type="dxa"/>
              <w:right w:w="70" w:type="dxa"/>
            </w:tcMar>
            <w:vAlign w:val="center"/>
          </w:tcPr>
          <w:p w14:paraId="461EDD4E" w14:textId="77777777" w:rsidR="004403D7" w:rsidRDefault="004403D7" w:rsidP="000D02D2">
            <w:pPr>
              <w:pStyle w:val="Standard"/>
              <w:widowControl/>
              <w:jc w:val="center"/>
            </w:pPr>
            <w:r>
              <w:rPr>
                <w:rFonts w:ascii="Calibri" w:eastAsia="Times New Roman" w:hAnsi="Calibri" w:cs="Tahoma"/>
                <w:b/>
                <w:bCs/>
                <w:color w:val="000000"/>
                <w:sz w:val="20"/>
                <w:szCs w:val="20"/>
              </w:rPr>
              <w:t>przesyłki nierejestrowane zagraniczne PR Strefa A</w:t>
            </w:r>
          </w:p>
        </w:tc>
      </w:tr>
      <w:tr w:rsidR="004403D7" w14:paraId="5CF52A57"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F281A0" w14:textId="77777777" w:rsidR="004403D7" w:rsidRDefault="004403D7" w:rsidP="000D02D2">
            <w:pPr>
              <w:pStyle w:val="Standard"/>
              <w:widowControl/>
              <w:jc w:val="center"/>
            </w:pPr>
            <w:r>
              <w:rPr>
                <w:rFonts w:ascii="Calibri" w:eastAsia="Times New Roman" w:hAnsi="Calibri" w:cs="Tahoma"/>
                <w:color w:val="000000"/>
                <w:sz w:val="20"/>
                <w:szCs w:val="20"/>
              </w:rPr>
              <w:t>99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63A92D" w14:textId="77777777" w:rsidR="004403D7" w:rsidRDefault="004403D7" w:rsidP="000D02D2">
            <w:pPr>
              <w:pStyle w:val="Standard"/>
              <w:widowControl/>
            </w:pPr>
            <w:r>
              <w:rPr>
                <w:rFonts w:ascii="Calibri" w:eastAsia="Times New Roman" w:hAnsi="Calibri" w:cs="Tahoma"/>
                <w:color w:val="000000"/>
                <w:sz w:val="20"/>
                <w:szCs w:val="20"/>
              </w:rPr>
              <w:t>Do 350 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5DD2DA" w14:textId="77777777" w:rsidR="004403D7" w:rsidRDefault="004403D7" w:rsidP="000D02D2">
            <w:pPr>
              <w:pStyle w:val="Standard"/>
              <w:widowControl/>
              <w:jc w:val="center"/>
            </w:pPr>
            <w:r>
              <w:rPr>
                <w:rFonts w:ascii="Calibri" w:eastAsia="Times New Roman" w:hAnsi="Calibri" w:cs="Tahoma"/>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E6ED52E" w14:textId="77777777" w:rsidR="004403D7" w:rsidRDefault="004403D7" w:rsidP="000D02D2">
            <w:pPr>
              <w:pStyle w:val="Standard"/>
              <w:widowControl/>
              <w:jc w:val="center"/>
            </w:pPr>
            <w:r>
              <w:rPr>
                <w:rFonts w:ascii="Calibri" w:eastAsia="Times New Roman" w:hAnsi="Calibri" w:cs="Tahoma"/>
                <w:color w:val="000000"/>
                <w:sz w:val="20"/>
                <w:szCs w:val="20"/>
              </w:rPr>
              <w:t>3</w:t>
            </w:r>
          </w:p>
        </w:tc>
      </w:tr>
      <w:tr w:rsidR="004403D7" w14:paraId="67D15911"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662346" w14:textId="77777777" w:rsidR="004403D7" w:rsidRDefault="004403D7" w:rsidP="000D02D2">
            <w:pPr>
              <w:pStyle w:val="Standard"/>
              <w:widowControl/>
              <w:jc w:val="center"/>
            </w:pPr>
            <w:r>
              <w:rPr>
                <w:rFonts w:ascii="Calibri" w:eastAsia="Times New Roman" w:hAnsi="Calibri" w:cs="Tahoma"/>
                <w:color w:val="000000"/>
                <w:sz w:val="20"/>
                <w:szCs w:val="20"/>
              </w:rPr>
              <w:t>100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63FBD7" w14:textId="77777777" w:rsidR="004403D7" w:rsidRDefault="004403D7" w:rsidP="000D02D2">
            <w:pPr>
              <w:pStyle w:val="Standard"/>
              <w:widowControl/>
            </w:pPr>
            <w:r>
              <w:rPr>
                <w:rFonts w:ascii="Calibri" w:eastAsia="Times New Roman" w:hAnsi="Calibri" w:cs="Tahoma"/>
                <w:color w:val="000000"/>
                <w:sz w:val="20"/>
                <w:szCs w:val="20"/>
              </w:rPr>
              <w:t>paczka EK wartościowa A</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C11E8E" w14:textId="77777777" w:rsidR="004403D7" w:rsidRDefault="004403D7" w:rsidP="000D02D2">
            <w:pPr>
              <w:pStyle w:val="Standard"/>
              <w:widowControl/>
              <w:jc w:val="center"/>
            </w:pPr>
            <w:r>
              <w:rPr>
                <w:rFonts w:ascii="Calibri" w:eastAsia="Times New Roman" w:hAnsi="Calibri" w:cs="Tahoma"/>
                <w:color w:val="000000"/>
                <w:sz w:val="20"/>
                <w:szCs w:val="20"/>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BDF0F2" w14:textId="77777777" w:rsidR="004403D7" w:rsidRDefault="004403D7" w:rsidP="000D02D2">
            <w:pPr>
              <w:pStyle w:val="Standard"/>
              <w:widowControl/>
              <w:jc w:val="center"/>
            </w:pPr>
            <w:r>
              <w:rPr>
                <w:rFonts w:ascii="Calibri" w:eastAsia="Times New Roman" w:hAnsi="Calibri" w:cs="Tahoma"/>
                <w:color w:val="000000"/>
                <w:sz w:val="20"/>
                <w:szCs w:val="20"/>
              </w:rPr>
              <w:t>15</w:t>
            </w:r>
          </w:p>
        </w:tc>
      </w:tr>
      <w:tr w:rsidR="004403D7" w14:paraId="3DBA23B4"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52C341" w14:textId="77777777" w:rsidR="004403D7" w:rsidRDefault="004403D7" w:rsidP="000D02D2">
            <w:pPr>
              <w:pStyle w:val="Standard"/>
              <w:widowControl/>
              <w:jc w:val="center"/>
            </w:pPr>
            <w:r>
              <w:rPr>
                <w:rFonts w:ascii="Calibri" w:eastAsia="Times New Roman" w:hAnsi="Calibri" w:cs="Tahoma"/>
                <w:color w:val="000000"/>
                <w:sz w:val="20"/>
                <w:szCs w:val="20"/>
              </w:rPr>
              <w:t>101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198BE6" w14:textId="77777777" w:rsidR="004403D7" w:rsidRDefault="004403D7" w:rsidP="000D02D2">
            <w:pPr>
              <w:pStyle w:val="Standard"/>
              <w:widowControl/>
            </w:pPr>
            <w:r>
              <w:rPr>
                <w:rFonts w:ascii="Calibri" w:eastAsia="Times New Roman" w:hAnsi="Calibri" w:cs="Tahoma"/>
                <w:color w:val="000000"/>
                <w:sz w:val="20"/>
                <w:szCs w:val="20"/>
              </w:rPr>
              <w:t>Pocztex 24 do 1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18D6FC" w14:textId="77777777" w:rsidR="004403D7" w:rsidRDefault="004403D7" w:rsidP="000D02D2">
            <w:pPr>
              <w:pStyle w:val="Standard"/>
              <w:widowControl/>
              <w:jc w:val="center"/>
            </w:pPr>
            <w:r>
              <w:rPr>
                <w:rFonts w:ascii="Calibri" w:eastAsia="Times New Roman" w:hAnsi="Calibri" w:cs="Tahoma"/>
                <w:color w:val="000000"/>
                <w:sz w:val="20"/>
                <w:szCs w:val="20"/>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FC78FC" w14:textId="77777777" w:rsidR="004403D7" w:rsidRDefault="004403D7" w:rsidP="000D02D2">
            <w:pPr>
              <w:pStyle w:val="Standard"/>
              <w:widowControl/>
              <w:jc w:val="center"/>
            </w:pPr>
            <w:r>
              <w:rPr>
                <w:rFonts w:ascii="Calibri" w:eastAsia="Times New Roman" w:hAnsi="Calibri" w:cs="Tahoma"/>
                <w:color w:val="000000"/>
                <w:sz w:val="20"/>
                <w:szCs w:val="20"/>
              </w:rPr>
              <w:t>15</w:t>
            </w:r>
          </w:p>
        </w:tc>
      </w:tr>
      <w:tr w:rsidR="004403D7" w14:paraId="6165F068" w14:textId="77777777" w:rsidTr="000D02D2">
        <w:trPr>
          <w:trHeight w:val="285"/>
        </w:trPr>
        <w:tc>
          <w:tcPr>
            <w:tcW w:w="10200" w:type="dxa"/>
            <w:gridSpan w:val="4"/>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tcPr>
          <w:p w14:paraId="28F88729" w14:textId="77777777" w:rsidR="004403D7" w:rsidRDefault="004403D7" w:rsidP="000D02D2">
            <w:pPr>
              <w:pStyle w:val="Standard"/>
              <w:widowControl/>
              <w:jc w:val="center"/>
            </w:pPr>
            <w:r>
              <w:rPr>
                <w:rFonts w:ascii="Calibri" w:eastAsia="Times New Roman" w:hAnsi="Calibri" w:cs="Tahoma"/>
                <w:b/>
                <w:bCs/>
                <w:color w:val="000000"/>
                <w:sz w:val="20"/>
                <w:szCs w:val="20"/>
              </w:rPr>
              <w:t> Paczka pocztowa</w:t>
            </w:r>
          </w:p>
        </w:tc>
      </w:tr>
      <w:tr w:rsidR="004403D7" w14:paraId="3AC2717E" w14:textId="77777777" w:rsidTr="000D02D2">
        <w:trPr>
          <w:trHeight w:val="31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C4AEAF" w14:textId="77777777" w:rsidR="004403D7" w:rsidRDefault="004403D7" w:rsidP="000D02D2">
            <w:pPr>
              <w:pStyle w:val="Standard"/>
              <w:widowControl/>
              <w:jc w:val="center"/>
            </w:pPr>
            <w:r>
              <w:rPr>
                <w:rFonts w:ascii="Calibri" w:eastAsia="Times New Roman" w:hAnsi="Calibri" w:cs="Tahoma"/>
                <w:color w:val="000000"/>
                <w:sz w:val="20"/>
                <w:szCs w:val="20"/>
              </w:rPr>
              <w:t>102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6E2E70" w14:textId="77777777" w:rsidR="004403D7" w:rsidRDefault="004403D7" w:rsidP="000D02D2">
            <w:pPr>
              <w:pStyle w:val="Standard"/>
              <w:widowControl/>
            </w:pPr>
            <w:r>
              <w:rPr>
                <w:rFonts w:ascii="Calibri" w:eastAsia="Times New Roman" w:hAnsi="Calibri" w:cs="Tahoma"/>
                <w:color w:val="000000"/>
                <w:sz w:val="20"/>
                <w:szCs w:val="20"/>
              </w:rPr>
              <w:t>Paczka pocztowa krajowa ekonomiczna gabaryt A do 1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F867BC" w14:textId="77777777" w:rsidR="004403D7" w:rsidRDefault="004403D7" w:rsidP="000D02D2">
            <w:pPr>
              <w:pStyle w:val="Standard"/>
              <w:widowControl/>
              <w:jc w:val="center"/>
            </w:pPr>
            <w:r>
              <w:rPr>
                <w:rFonts w:ascii="Calibri" w:eastAsia="Times New Roman" w:hAnsi="Calibri" w:cs="Times New Roman"/>
                <w:color w:val="000000"/>
                <w:sz w:val="20"/>
                <w:szCs w:val="20"/>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7B08A9D" w14:textId="77777777" w:rsidR="004403D7" w:rsidRDefault="004403D7" w:rsidP="000D02D2">
            <w:pPr>
              <w:pStyle w:val="Standard"/>
              <w:widowControl/>
              <w:jc w:val="center"/>
            </w:pPr>
            <w:r>
              <w:rPr>
                <w:rFonts w:ascii="Calibri" w:eastAsia="Times New Roman" w:hAnsi="Calibri" w:cs="Tahoma"/>
                <w:color w:val="000000"/>
                <w:sz w:val="20"/>
                <w:szCs w:val="20"/>
              </w:rPr>
              <w:t>15</w:t>
            </w:r>
          </w:p>
        </w:tc>
      </w:tr>
      <w:tr w:rsidR="004403D7" w14:paraId="531EFC16" w14:textId="77777777" w:rsidTr="000D02D2">
        <w:trPr>
          <w:trHeight w:val="31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88BB0D" w14:textId="77777777" w:rsidR="004403D7" w:rsidRDefault="004403D7" w:rsidP="000D02D2">
            <w:pPr>
              <w:pStyle w:val="Standard"/>
              <w:widowControl/>
              <w:jc w:val="center"/>
            </w:pPr>
            <w:r>
              <w:rPr>
                <w:rFonts w:ascii="Calibri" w:eastAsia="Times New Roman" w:hAnsi="Calibri" w:cs="Tahoma"/>
                <w:color w:val="000000"/>
                <w:sz w:val="20"/>
                <w:szCs w:val="20"/>
              </w:rPr>
              <w:t>103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7CB81E" w14:textId="77777777" w:rsidR="004403D7" w:rsidRDefault="004403D7" w:rsidP="000D02D2">
            <w:pPr>
              <w:pStyle w:val="Standard"/>
              <w:widowControl/>
            </w:pPr>
            <w:r>
              <w:rPr>
                <w:rFonts w:ascii="Calibri" w:eastAsia="Times New Roman" w:hAnsi="Calibri" w:cs="Tahoma"/>
                <w:color w:val="000000"/>
                <w:sz w:val="20"/>
                <w:szCs w:val="20"/>
              </w:rPr>
              <w:t>Od 1 kg do 2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B01AEF" w14:textId="77777777" w:rsidR="004403D7" w:rsidRDefault="004403D7" w:rsidP="000D02D2">
            <w:pPr>
              <w:pStyle w:val="Standard"/>
              <w:widowControl/>
              <w:jc w:val="center"/>
            </w:pPr>
            <w:r>
              <w:rPr>
                <w:rFonts w:ascii="Calibri" w:eastAsia="Times New Roman" w:hAnsi="Calibri" w:cs="Times New Roman"/>
                <w:color w:val="000000"/>
                <w:sz w:val="20"/>
                <w:szCs w:val="20"/>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0619F8" w14:textId="77777777" w:rsidR="004403D7" w:rsidRDefault="004403D7" w:rsidP="000D02D2">
            <w:pPr>
              <w:pStyle w:val="Standard"/>
              <w:widowControl/>
              <w:jc w:val="center"/>
            </w:pPr>
            <w:r>
              <w:rPr>
                <w:rFonts w:ascii="Calibri" w:eastAsia="Times New Roman" w:hAnsi="Calibri" w:cs="Tahoma"/>
                <w:color w:val="000000"/>
                <w:sz w:val="20"/>
                <w:szCs w:val="20"/>
              </w:rPr>
              <w:t>15</w:t>
            </w:r>
          </w:p>
        </w:tc>
      </w:tr>
      <w:tr w:rsidR="004403D7" w14:paraId="671FCF28" w14:textId="77777777" w:rsidTr="000D02D2">
        <w:trPr>
          <w:trHeight w:val="31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B9AC49" w14:textId="77777777" w:rsidR="004403D7" w:rsidRDefault="004403D7" w:rsidP="000D02D2">
            <w:pPr>
              <w:pStyle w:val="Standard"/>
              <w:widowControl/>
              <w:jc w:val="center"/>
            </w:pPr>
            <w:r>
              <w:rPr>
                <w:rFonts w:ascii="Calibri" w:eastAsia="Times New Roman" w:hAnsi="Calibri" w:cs="Tahoma"/>
                <w:color w:val="000000"/>
                <w:sz w:val="20"/>
                <w:szCs w:val="20"/>
              </w:rPr>
              <w:t>104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13539E" w14:textId="77777777" w:rsidR="004403D7" w:rsidRDefault="004403D7" w:rsidP="000D02D2">
            <w:pPr>
              <w:pStyle w:val="Standard"/>
              <w:widowControl/>
            </w:pPr>
            <w:r>
              <w:rPr>
                <w:rFonts w:ascii="Calibri" w:eastAsia="Times New Roman" w:hAnsi="Calibri" w:cs="Tahoma"/>
                <w:color w:val="000000"/>
                <w:sz w:val="20"/>
                <w:szCs w:val="20"/>
              </w:rPr>
              <w:t>za potwierdzeniem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7BD235" w14:textId="77777777" w:rsidR="004403D7" w:rsidRDefault="004403D7" w:rsidP="000D02D2">
            <w:pPr>
              <w:pStyle w:val="Standard"/>
              <w:widowControl/>
              <w:jc w:val="center"/>
            </w:pPr>
            <w:r>
              <w:rPr>
                <w:rFonts w:ascii="Calibri" w:eastAsia="Times New Roman" w:hAnsi="Calibri" w:cs="Times New Roman"/>
                <w:color w:val="000000"/>
                <w:sz w:val="20"/>
                <w:szCs w:val="20"/>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3BEDD6" w14:textId="77777777" w:rsidR="004403D7" w:rsidRDefault="004403D7" w:rsidP="000D02D2">
            <w:pPr>
              <w:pStyle w:val="Standard"/>
              <w:widowControl/>
              <w:jc w:val="center"/>
            </w:pPr>
            <w:r>
              <w:rPr>
                <w:rFonts w:ascii="Calibri" w:eastAsia="Times New Roman" w:hAnsi="Calibri" w:cs="Tahoma"/>
                <w:color w:val="000000"/>
                <w:sz w:val="20"/>
                <w:szCs w:val="20"/>
              </w:rPr>
              <w:t>15</w:t>
            </w:r>
          </w:p>
        </w:tc>
      </w:tr>
      <w:tr w:rsidR="004403D7" w14:paraId="26D346CE" w14:textId="77777777" w:rsidTr="000D02D2">
        <w:trPr>
          <w:trHeight w:val="31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5B1603" w14:textId="77777777" w:rsidR="004403D7" w:rsidRDefault="004403D7" w:rsidP="000D02D2">
            <w:pPr>
              <w:pStyle w:val="Standard"/>
              <w:widowControl/>
              <w:jc w:val="center"/>
            </w:pPr>
            <w:r>
              <w:rPr>
                <w:rFonts w:ascii="Calibri" w:eastAsia="Times New Roman" w:hAnsi="Calibri" w:cs="Tahoma"/>
                <w:color w:val="000000"/>
                <w:sz w:val="20"/>
                <w:szCs w:val="20"/>
              </w:rPr>
              <w:t>105</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683AD2" w14:textId="77777777" w:rsidR="004403D7" w:rsidRDefault="004403D7" w:rsidP="000D02D2">
            <w:pPr>
              <w:pStyle w:val="Standard"/>
              <w:widowControl/>
            </w:pPr>
            <w:r>
              <w:rPr>
                <w:rFonts w:ascii="Calibri" w:eastAsia="Times New Roman" w:hAnsi="Calibri" w:cs="Tahoma"/>
                <w:color w:val="000000"/>
                <w:sz w:val="20"/>
                <w:szCs w:val="20"/>
              </w:rPr>
              <w:t>Ponad 2 kg o 5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A559EF" w14:textId="77777777" w:rsidR="004403D7" w:rsidRDefault="004403D7" w:rsidP="000D02D2">
            <w:pPr>
              <w:pStyle w:val="Standard"/>
              <w:widowControl/>
              <w:jc w:val="center"/>
            </w:pPr>
            <w:r>
              <w:rPr>
                <w:rFonts w:ascii="Calibri" w:eastAsia="Times New Roman" w:hAnsi="Calibri" w:cs="Times New Roman"/>
                <w:color w:val="000000"/>
                <w:sz w:val="20"/>
                <w:szCs w:val="20"/>
              </w:rPr>
              <w:t>10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782940" w14:textId="77777777" w:rsidR="004403D7" w:rsidRDefault="004403D7" w:rsidP="000D02D2">
            <w:pPr>
              <w:pStyle w:val="Standard"/>
              <w:widowControl/>
              <w:jc w:val="center"/>
            </w:pPr>
            <w:r>
              <w:rPr>
                <w:rFonts w:ascii="Calibri" w:eastAsia="Times New Roman" w:hAnsi="Calibri" w:cs="Tahoma"/>
                <w:color w:val="000000"/>
                <w:sz w:val="20"/>
                <w:szCs w:val="20"/>
              </w:rPr>
              <w:t>30</w:t>
            </w:r>
          </w:p>
        </w:tc>
      </w:tr>
      <w:tr w:rsidR="004403D7" w14:paraId="2B603B63" w14:textId="77777777" w:rsidTr="000D02D2">
        <w:trPr>
          <w:trHeight w:val="31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501C6A" w14:textId="77777777" w:rsidR="004403D7" w:rsidRDefault="004403D7" w:rsidP="000D02D2">
            <w:pPr>
              <w:pStyle w:val="Standard"/>
              <w:widowControl/>
              <w:jc w:val="center"/>
            </w:pPr>
            <w:r>
              <w:rPr>
                <w:rFonts w:ascii="Calibri" w:eastAsia="Times New Roman" w:hAnsi="Calibri" w:cs="Tahoma"/>
                <w:color w:val="000000"/>
                <w:sz w:val="20"/>
                <w:szCs w:val="20"/>
              </w:rPr>
              <w:lastRenderedPageBreak/>
              <w:t>106</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5EBE3D" w14:textId="77777777" w:rsidR="004403D7" w:rsidRDefault="004403D7" w:rsidP="000D02D2">
            <w:pPr>
              <w:pStyle w:val="Standard"/>
              <w:widowControl/>
            </w:pPr>
            <w:r>
              <w:rPr>
                <w:rFonts w:ascii="Calibri" w:eastAsia="Times New Roman" w:hAnsi="Calibri" w:cs="Tahoma"/>
                <w:color w:val="000000"/>
                <w:sz w:val="20"/>
                <w:szCs w:val="20"/>
              </w:rPr>
              <w:t>Ponad 5 kg do 10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B4F8B0" w14:textId="77777777" w:rsidR="004403D7" w:rsidRDefault="004403D7" w:rsidP="000D02D2">
            <w:pPr>
              <w:pStyle w:val="Standard"/>
              <w:widowControl/>
              <w:jc w:val="center"/>
            </w:pPr>
            <w:r>
              <w:rPr>
                <w:rFonts w:ascii="Calibri" w:eastAsia="Times New Roman" w:hAnsi="Calibri" w:cs="Times New Roman"/>
                <w:color w:val="000000"/>
                <w:sz w:val="20"/>
                <w:szCs w:val="20"/>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B53934" w14:textId="77777777" w:rsidR="004403D7" w:rsidRDefault="004403D7" w:rsidP="000D02D2">
            <w:pPr>
              <w:pStyle w:val="Standard"/>
              <w:widowControl/>
              <w:jc w:val="center"/>
            </w:pPr>
            <w:r>
              <w:rPr>
                <w:rFonts w:ascii="Calibri" w:eastAsia="Times New Roman" w:hAnsi="Calibri" w:cs="Tahoma"/>
                <w:color w:val="000000"/>
                <w:sz w:val="20"/>
                <w:szCs w:val="20"/>
              </w:rPr>
              <w:t>15</w:t>
            </w:r>
          </w:p>
        </w:tc>
      </w:tr>
      <w:tr w:rsidR="004403D7" w14:paraId="2AD989FB" w14:textId="77777777" w:rsidTr="000D02D2">
        <w:trPr>
          <w:trHeight w:val="285"/>
        </w:trPr>
        <w:tc>
          <w:tcPr>
            <w:tcW w:w="10200" w:type="dxa"/>
            <w:gridSpan w:val="4"/>
            <w:tcBorders>
              <w:top w:val="single" w:sz="4" w:space="0" w:color="00000A"/>
              <w:left w:val="single" w:sz="4" w:space="0" w:color="00000A"/>
              <w:bottom w:val="single" w:sz="4" w:space="0" w:color="00000A"/>
              <w:right w:val="single" w:sz="4" w:space="0" w:color="00000A"/>
            </w:tcBorders>
            <w:shd w:val="clear" w:color="auto" w:fill="E7E6E6"/>
            <w:tcMar>
              <w:top w:w="0" w:type="dxa"/>
              <w:left w:w="70" w:type="dxa"/>
              <w:bottom w:w="0" w:type="dxa"/>
              <w:right w:w="70" w:type="dxa"/>
            </w:tcMar>
            <w:vAlign w:val="center"/>
          </w:tcPr>
          <w:p w14:paraId="25D300FC" w14:textId="77777777" w:rsidR="004403D7" w:rsidRDefault="004403D7" w:rsidP="000D02D2">
            <w:pPr>
              <w:pStyle w:val="Standard"/>
              <w:widowControl/>
              <w:jc w:val="center"/>
            </w:pPr>
            <w:r>
              <w:rPr>
                <w:rFonts w:ascii="Calibri" w:eastAsia="Times New Roman" w:hAnsi="Calibri" w:cs="Tahoma"/>
                <w:b/>
                <w:bCs/>
                <w:color w:val="000000"/>
                <w:sz w:val="20"/>
                <w:szCs w:val="20"/>
              </w:rPr>
              <w:t>Paczki priorytetowe wartościowe</w:t>
            </w:r>
          </w:p>
        </w:tc>
      </w:tr>
      <w:tr w:rsidR="004403D7" w14:paraId="11CB608B"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8F3221" w14:textId="77777777" w:rsidR="004403D7" w:rsidRDefault="004403D7" w:rsidP="000D02D2">
            <w:pPr>
              <w:pStyle w:val="Standard"/>
              <w:widowControl/>
              <w:jc w:val="center"/>
            </w:pPr>
            <w:r>
              <w:rPr>
                <w:rFonts w:ascii="Calibri" w:eastAsia="Times New Roman" w:hAnsi="Calibri" w:cs="Tahoma"/>
                <w:color w:val="000000"/>
                <w:sz w:val="20"/>
                <w:szCs w:val="20"/>
              </w:rPr>
              <w:t>107</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8314EC" w14:textId="77777777" w:rsidR="004403D7" w:rsidRDefault="004403D7" w:rsidP="000D02D2">
            <w:pPr>
              <w:pStyle w:val="Standard"/>
              <w:widowControl/>
            </w:pPr>
            <w:r>
              <w:rPr>
                <w:rFonts w:ascii="Calibri" w:eastAsia="Times New Roman" w:hAnsi="Calibri"/>
                <w:color w:val="000000"/>
                <w:sz w:val="20"/>
                <w:szCs w:val="20"/>
              </w:rPr>
              <w:t>Powyżej 1 kg do 2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C6822B" w14:textId="77777777" w:rsidR="004403D7" w:rsidRDefault="004403D7" w:rsidP="000D02D2">
            <w:pPr>
              <w:pStyle w:val="Standard"/>
              <w:widowControl/>
              <w:jc w:val="center"/>
            </w:pPr>
            <w:r>
              <w:rPr>
                <w:rFonts w:ascii="Calibri" w:eastAsia="Times New Roman" w:hAnsi="Calibri"/>
                <w:color w:val="000000"/>
                <w:sz w:val="20"/>
                <w:szCs w:val="20"/>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7C7CC5" w14:textId="77777777" w:rsidR="004403D7" w:rsidRDefault="004403D7" w:rsidP="000D02D2">
            <w:pPr>
              <w:pStyle w:val="Standard"/>
              <w:widowControl/>
              <w:jc w:val="center"/>
            </w:pPr>
            <w:r>
              <w:rPr>
                <w:rFonts w:ascii="Calibri" w:eastAsia="Times New Roman" w:hAnsi="Calibri" w:cs="Tahoma"/>
                <w:color w:val="000000"/>
                <w:sz w:val="20"/>
                <w:szCs w:val="20"/>
              </w:rPr>
              <w:t>15</w:t>
            </w:r>
          </w:p>
        </w:tc>
      </w:tr>
      <w:tr w:rsidR="004403D7" w14:paraId="2052DEDB"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437935" w14:textId="77777777" w:rsidR="004403D7" w:rsidRDefault="004403D7" w:rsidP="000D02D2">
            <w:pPr>
              <w:pStyle w:val="Standard"/>
              <w:widowControl/>
              <w:jc w:val="center"/>
            </w:pPr>
            <w:r>
              <w:rPr>
                <w:rFonts w:ascii="Calibri" w:eastAsia="Times New Roman" w:hAnsi="Calibri" w:cs="Tahoma"/>
                <w:color w:val="000000"/>
                <w:sz w:val="20"/>
                <w:szCs w:val="20"/>
              </w:rPr>
              <w:t>108</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8DAF63" w14:textId="77777777" w:rsidR="004403D7" w:rsidRDefault="004403D7" w:rsidP="000D02D2">
            <w:pPr>
              <w:pStyle w:val="Standard"/>
              <w:widowControl/>
            </w:pPr>
            <w:r>
              <w:rPr>
                <w:rFonts w:ascii="Calibri" w:eastAsia="Times New Roman" w:hAnsi="Calibri"/>
                <w:color w:val="000000"/>
                <w:sz w:val="20"/>
                <w:szCs w:val="20"/>
              </w:rPr>
              <w:t>opłata za podaną wartość</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8E273B" w14:textId="77777777" w:rsidR="004403D7" w:rsidRDefault="004403D7" w:rsidP="000D02D2">
            <w:pPr>
              <w:pStyle w:val="Standard"/>
              <w:widowControl/>
              <w:jc w:val="center"/>
            </w:pPr>
            <w:r>
              <w:rPr>
                <w:rFonts w:ascii="Calibri" w:eastAsia="Times New Roman" w:hAnsi="Calibri"/>
                <w:color w:val="000000"/>
                <w:sz w:val="20"/>
                <w:szCs w:val="20"/>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F83DA1A" w14:textId="77777777" w:rsidR="004403D7" w:rsidRDefault="004403D7" w:rsidP="000D02D2">
            <w:pPr>
              <w:pStyle w:val="Standard"/>
              <w:widowControl/>
              <w:jc w:val="center"/>
            </w:pPr>
            <w:r>
              <w:rPr>
                <w:rFonts w:ascii="Calibri" w:eastAsia="Times New Roman" w:hAnsi="Calibri" w:cs="Tahoma"/>
                <w:color w:val="000000"/>
                <w:sz w:val="20"/>
                <w:szCs w:val="20"/>
              </w:rPr>
              <w:t>15</w:t>
            </w:r>
          </w:p>
        </w:tc>
      </w:tr>
      <w:tr w:rsidR="004403D7" w14:paraId="29B66658" w14:textId="77777777" w:rsidTr="000D02D2">
        <w:trPr>
          <w:trHeight w:val="28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3C2F02" w14:textId="77777777" w:rsidR="004403D7" w:rsidRDefault="004403D7" w:rsidP="000D02D2">
            <w:pPr>
              <w:pStyle w:val="Standard"/>
              <w:widowControl/>
              <w:jc w:val="center"/>
            </w:pPr>
            <w:r>
              <w:rPr>
                <w:rFonts w:ascii="Calibri" w:eastAsia="Times New Roman" w:hAnsi="Calibri" w:cs="Tahoma"/>
                <w:color w:val="000000"/>
                <w:sz w:val="20"/>
                <w:szCs w:val="20"/>
              </w:rPr>
              <w:t>109</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E42316" w14:textId="77777777" w:rsidR="004403D7" w:rsidRDefault="004403D7" w:rsidP="000D02D2">
            <w:pPr>
              <w:pStyle w:val="Standard"/>
              <w:widowControl/>
            </w:pPr>
            <w:r>
              <w:rPr>
                <w:rFonts w:ascii="Calibri" w:eastAsia="Times New Roman" w:hAnsi="Calibri"/>
                <w:color w:val="000000"/>
                <w:sz w:val="20"/>
                <w:szCs w:val="20"/>
              </w:rPr>
              <w:t>Ponad 2 kg do 5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22E825" w14:textId="77777777" w:rsidR="004403D7" w:rsidRDefault="004403D7" w:rsidP="000D02D2">
            <w:pPr>
              <w:pStyle w:val="Standard"/>
              <w:widowControl/>
              <w:jc w:val="center"/>
            </w:pPr>
            <w:r>
              <w:rPr>
                <w:rFonts w:ascii="Calibri" w:eastAsia="Times New Roman" w:hAnsi="Calibri"/>
                <w:color w:val="000000"/>
                <w:sz w:val="20"/>
                <w:szCs w:val="20"/>
              </w:rPr>
              <w:t>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30B5AD" w14:textId="77777777" w:rsidR="004403D7" w:rsidRDefault="004403D7" w:rsidP="000D02D2">
            <w:pPr>
              <w:pStyle w:val="Standard"/>
              <w:widowControl/>
              <w:jc w:val="center"/>
            </w:pPr>
            <w:r>
              <w:rPr>
                <w:rFonts w:ascii="Calibri" w:eastAsia="Times New Roman" w:hAnsi="Calibri" w:cs="Tahoma"/>
                <w:color w:val="000000"/>
                <w:sz w:val="20"/>
                <w:szCs w:val="20"/>
              </w:rPr>
              <w:t>15</w:t>
            </w:r>
          </w:p>
        </w:tc>
      </w:tr>
      <w:tr w:rsidR="004403D7" w14:paraId="543BF4B7" w14:textId="77777777" w:rsidTr="000D02D2">
        <w:trPr>
          <w:trHeight w:val="300"/>
        </w:trPr>
        <w:tc>
          <w:tcPr>
            <w:tcW w:w="10200" w:type="dxa"/>
            <w:gridSpan w:val="4"/>
            <w:tcBorders>
              <w:top w:val="single" w:sz="4" w:space="0" w:color="00000A"/>
              <w:left w:val="single" w:sz="4"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14:paraId="55811629" w14:textId="77777777" w:rsidR="004403D7" w:rsidRDefault="004403D7" w:rsidP="000D02D2">
            <w:pPr>
              <w:pStyle w:val="Standard"/>
              <w:widowControl/>
              <w:jc w:val="center"/>
            </w:pPr>
            <w:r>
              <w:rPr>
                <w:rFonts w:ascii="Calibri" w:eastAsia="Times New Roman" w:hAnsi="Calibri" w:cs="Tahoma"/>
                <w:b/>
                <w:bCs/>
                <w:color w:val="000000"/>
                <w:sz w:val="20"/>
                <w:szCs w:val="20"/>
              </w:rPr>
              <w:t>Usługa odbioru przesyłek z siedziby Zamawiającego</w:t>
            </w:r>
          </w:p>
        </w:tc>
      </w:tr>
      <w:tr w:rsidR="004403D7" w14:paraId="27890810" w14:textId="77777777" w:rsidTr="000D02D2">
        <w:trPr>
          <w:trHeight w:val="300"/>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27F7CF" w14:textId="77777777" w:rsidR="004403D7" w:rsidRDefault="004403D7" w:rsidP="000D02D2">
            <w:pPr>
              <w:pStyle w:val="Standard"/>
              <w:widowControl/>
              <w:jc w:val="center"/>
            </w:pPr>
            <w:r>
              <w:rPr>
                <w:rFonts w:ascii="Calibri" w:eastAsia="Times New Roman" w:hAnsi="Calibri" w:cs="Tahoma"/>
                <w:color w:val="000000"/>
                <w:sz w:val="20"/>
                <w:szCs w:val="20"/>
              </w:rPr>
              <w:t>110</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5A862E" w14:textId="77777777" w:rsidR="004403D7" w:rsidRDefault="004403D7" w:rsidP="000D02D2">
            <w:pPr>
              <w:pStyle w:val="Standard"/>
              <w:widowControl/>
            </w:pPr>
            <w:r>
              <w:rPr>
                <w:rFonts w:ascii="Calibri" w:eastAsia="Times New Roman" w:hAnsi="Calibri" w:cs="Tahoma"/>
                <w:color w:val="000000"/>
                <w:sz w:val="20"/>
                <w:szCs w:val="20"/>
              </w:rPr>
              <w:t>Odbiór przesyłek z jednego punktu odbioru - stawka za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DA8594" w14:textId="77777777" w:rsidR="004403D7" w:rsidRDefault="004403D7" w:rsidP="000D02D2">
            <w:pPr>
              <w:pStyle w:val="Standard"/>
              <w:widowControl/>
              <w:jc w:val="center"/>
            </w:pPr>
            <w:r>
              <w:rPr>
                <w:rFonts w:ascii="Calibri" w:eastAsia="Times New Roman" w:hAnsi="Calibri"/>
                <w:color w:val="000000"/>
                <w:sz w:val="20"/>
                <w:szCs w:val="20"/>
              </w:rPr>
              <w:t>12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4343B3" w14:textId="77777777" w:rsidR="004403D7" w:rsidRDefault="004403D7" w:rsidP="000D02D2">
            <w:pPr>
              <w:pStyle w:val="Standard"/>
              <w:widowControl/>
              <w:jc w:val="center"/>
            </w:pPr>
            <w:r>
              <w:rPr>
                <w:rFonts w:ascii="Calibri" w:eastAsia="Times New Roman" w:hAnsi="Calibri" w:cs="Tahoma"/>
                <w:color w:val="000000"/>
                <w:sz w:val="20"/>
                <w:szCs w:val="20"/>
              </w:rPr>
              <w:t>36</w:t>
            </w:r>
          </w:p>
        </w:tc>
      </w:tr>
      <w:tr w:rsidR="004403D7" w14:paraId="604CA60E" w14:textId="77777777" w:rsidTr="000D02D2">
        <w:trPr>
          <w:trHeight w:val="300"/>
        </w:trPr>
        <w:tc>
          <w:tcPr>
            <w:tcW w:w="10200" w:type="dxa"/>
            <w:gridSpan w:val="4"/>
            <w:tcBorders>
              <w:top w:val="single" w:sz="4" w:space="0" w:color="00000A"/>
              <w:left w:val="single" w:sz="4"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14:paraId="4F072614" w14:textId="77777777" w:rsidR="004403D7" w:rsidRDefault="004403D7" w:rsidP="000D02D2">
            <w:pPr>
              <w:pStyle w:val="Standard"/>
              <w:widowControl/>
              <w:jc w:val="center"/>
            </w:pPr>
            <w:r>
              <w:rPr>
                <w:rFonts w:ascii="Calibri" w:eastAsia="Times New Roman" w:hAnsi="Calibri" w:cs="Tahoma"/>
                <w:b/>
                <w:bCs/>
                <w:color w:val="000000"/>
                <w:sz w:val="20"/>
                <w:szCs w:val="20"/>
              </w:rPr>
              <w:t>Usługi kurierskie</w:t>
            </w:r>
          </w:p>
        </w:tc>
      </w:tr>
      <w:tr w:rsidR="004403D7" w14:paraId="37133E5A" w14:textId="77777777" w:rsidTr="000D02D2">
        <w:trPr>
          <w:trHeight w:val="300"/>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8B4A4A" w14:textId="77777777" w:rsidR="004403D7" w:rsidRDefault="004403D7" w:rsidP="000D02D2">
            <w:pPr>
              <w:pStyle w:val="Standard"/>
              <w:widowControl/>
              <w:jc w:val="center"/>
            </w:pPr>
            <w:r>
              <w:rPr>
                <w:rFonts w:ascii="Calibri" w:eastAsia="Times New Roman" w:hAnsi="Calibri" w:cs="Tahoma"/>
                <w:color w:val="000000"/>
                <w:sz w:val="20"/>
                <w:szCs w:val="20"/>
              </w:rPr>
              <w:t>111</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ADE59B" w14:textId="77777777" w:rsidR="004403D7" w:rsidRDefault="004403D7" w:rsidP="000D02D2">
            <w:pPr>
              <w:pStyle w:val="Standard"/>
              <w:widowControl/>
            </w:pPr>
            <w:r>
              <w:rPr>
                <w:rFonts w:ascii="Calibri" w:eastAsia="Times New Roman" w:hAnsi="Calibri" w:cs="Tahoma"/>
                <w:color w:val="000000"/>
                <w:sz w:val="20"/>
                <w:szCs w:val="20"/>
              </w:rPr>
              <w:t>Kurier Poranek z potwierdzeniem odbioru do 1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4E345D" w14:textId="77777777" w:rsidR="004403D7" w:rsidRDefault="004403D7" w:rsidP="000D02D2">
            <w:pPr>
              <w:pStyle w:val="Standard"/>
              <w:widowControl/>
              <w:jc w:val="center"/>
            </w:pPr>
            <w:r>
              <w:rPr>
                <w:rFonts w:ascii="Calibri" w:eastAsia="Times New Roman" w:hAnsi="Calibri" w:cs="Times New Roman"/>
                <w:color w:val="000000"/>
                <w:sz w:val="20"/>
                <w:szCs w:val="20"/>
              </w:rPr>
              <w:t>10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3BB172" w14:textId="77777777" w:rsidR="004403D7" w:rsidRDefault="004403D7" w:rsidP="000D02D2">
            <w:pPr>
              <w:pStyle w:val="Standard"/>
              <w:widowControl/>
              <w:jc w:val="center"/>
            </w:pPr>
            <w:r>
              <w:rPr>
                <w:rFonts w:ascii="Calibri" w:eastAsia="Times New Roman" w:hAnsi="Calibri" w:cs="Tahoma"/>
                <w:color w:val="000000"/>
                <w:sz w:val="20"/>
                <w:szCs w:val="20"/>
              </w:rPr>
              <w:t>30</w:t>
            </w:r>
          </w:p>
        </w:tc>
      </w:tr>
      <w:tr w:rsidR="004403D7" w14:paraId="490E3474" w14:textId="77777777" w:rsidTr="000D02D2">
        <w:trPr>
          <w:trHeight w:val="300"/>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4BD7A9" w14:textId="77777777" w:rsidR="004403D7" w:rsidRDefault="004403D7" w:rsidP="000D02D2">
            <w:pPr>
              <w:pStyle w:val="Standard"/>
              <w:widowControl/>
              <w:jc w:val="center"/>
            </w:pPr>
            <w:r>
              <w:rPr>
                <w:rFonts w:ascii="Calibri" w:eastAsia="Times New Roman" w:hAnsi="Calibri" w:cs="Tahoma"/>
                <w:color w:val="000000"/>
                <w:sz w:val="20"/>
                <w:szCs w:val="20"/>
              </w:rPr>
              <w:t>112</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9D6DDA" w14:textId="77777777" w:rsidR="004403D7" w:rsidRDefault="004403D7" w:rsidP="000D02D2">
            <w:pPr>
              <w:pStyle w:val="Standard"/>
              <w:widowControl/>
            </w:pPr>
            <w:r>
              <w:rPr>
                <w:rFonts w:ascii="Calibri" w:eastAsia="Times New Roman" w:hAnsi="Calibri" w:cs="Tahoma"/>
                <w:color w:val="000000"/>
                <w:sz w:val="20"/>
                <w:szCs w:val="20"/>
              </w:rPr>
              <w:t>Kurier Południe z potwierdzeniem odbioru do 1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8BF6A0" w14:textId="77777777" w:rsidR="004403D7" w:rsidRDefault="004403D7" w:rsidP="000D02D2">
            <w:pPr>
              <w:pStyle w:val="Standard"/>
              <w:widowControl/>
              <w:jc w:val="center"/>
            </w:pPr>
            <w:r>
              <w:rPr>
                <w:rFonts w:ascii="Calibri" w:eastAsia="Times New Roman" w:hAnsi="Calibri" w:cs="Times New Roman"/>
                <w:color w:val="000000"/>
                <w:sz w:val="20"/>
                <w:szCs w:val="20"/>
              </w:rPr>
              <w:t>10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8114F7" w14:textId="77777777" w:rsidR="004403D7" w:rsidRDefault="004403D7" w:rsidP="000D02D2">
            <w:pPr>
              <w:pStyle w:val="Standard"/>
              <w:widowControl/>
              <w:jc w:val="center"/>
            </w:pPr>
            <w:r>
              <w:rPr>
                <w:rFonts w:ascii="Calibri" w:eastAsia="Times New Roman" w:hAnsi="Calibri" w:cs="Tahoma"/>
                <w:color w:val="000000"/>
                <w:sz w:val="20"/>
                <w:szCs w:val="20"/>
              </w:rPr>
              <w:t>30</w:t>
            </w:r>
          </w:p>
        </w:tc>
      </w:tr>
      <w:tr w:rsidR="004403D7" w14:paraId="7AE063DF" w14:textId="77777777" w:rsidTr="000D02D2">
        <w:trPr>
          <w:trHeight w:val="300"/>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FF2620" w14:textId="77777777" w:rsidR="004403D7" w:rsidRDefault="004403D7" w:rsidP="000D02D2">
            <w:pPr>
              <w:pStyle w:val="Standard"/>
              <w:widowControl/>
              <w:jc w:val="center"/>
            </w:pPr>
            <w:r>
              <w:rPr>
                <w:rFonts w:ascii="Calibri" w:eastAsia="Times New Roman" w:hAnsi="Calibri" w:cs="Tahoma"/>
                <w:color w:val="000000"/>
                <w:sz w:val="20"/>
                <w:szCs w:val="20"/>
              </w:rPr>
              <w:t>113</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666741" w14:textId="77777777" w:rsidR="004403D7" w:rsidRDefault="004403D7" w:rsidP="000D02D2">
            <w:pPr>
              <w:pStyle w:val="Standard"/>
              <w:widowControl/>
            </w:pPr>
            <w:r>
              <w:rPr>
                <w:rFonts w:ascii="Calibri" w:eastAsia="Times New Roman" w:hAnsi="Calibri" w:cs="Tahoma"/>
                <w:color w:val="000000"/>
                <w:sz w:val="20"/>
                <w:szCs w:val="20"/>
              </w:rPr>
              <w:t>Kurier Standard z potwierdzeniem odbioru do 1 kg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93E2FB" w14:textId="77777777" w:rsidR="004403D7" w:rsidRDefault="004403D7" w:rsidP="000D02D2">
            <w:pPr>
              <w:pStyle w:val="Standard"/>
              <w:widowControl/>
              <w:jc w:val="center"/>
            </w:pPr>
            <w:r>
              <w:rPr>
                <w:rFonts w:ascii="Calibri" w:eastAsia="Times New Roman" w:hAnsi="Calibri" w:cs="Times New Roman"/>
                <w:color w:val="000000"/>
                <w:sz w:val="20"/>
                <w:szCs w:val="20"/>
              </w:rPr>
              <w:t>10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77A422" w14:textId="77777777" w:rsidR="004403D7" w:rsidRDefault="004403D7" w:rsidP="000D02D2">
            <w:pPr>
              <w:pStyle w:val="Standard"/>
              <w:widowControl/>
              <w:jc w:val="center"/>
            </w:pPr>
            <w:r>
              <w:rPr>
                <w:rFonts w:ascii="Calibri" w:eastAsia="Times New Roman" w:hAnsi="Calibri" w:cs="Tahoma"/>
                <w:color w:val="000000"/>
                <w:sz w:val="20"/>
                <w:szCs w:val="20"/>
              </w:rPr>
              <w:t>30</w:t>
            </w:r>
          </w:p>
        </w:tc>
      </w:tr>
      <w:tr w:rsidR="004403D7" w14:paraId="211E7938" w14:textId="77777777" w:rsidTr="000D02D2">
        <w:trPr>
          <w:trHeight w:val="300"/>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6452B5" w14:textId="77777777" w:rsidR="004403D7" w:rsidRDefault="004403D7" w:rsidP="000D02D2">
            <w:pPr>
              <w:pStyle w:val="Standard"/>
              <w:widowControl/>
              <w:jc w:val="center"/>
            </w:pPr>
            <w:r>
              <w:rPr>
                <w:rFonts w:ascii="Calibri" w:eastAsia="Times New Roman" w:hAnsi="Calibri" w:cs="Tahoma"/>
                <w:color w:val="000000"/>
                <w:sz w:val="20"/>
                <w:szCs w:val="20"/>
              </w:rPr>
              <w:t>114</w:t>
            </w:r>
          </w:p>
        </w:tc>
        <w:tc>
          <w:tcPr>
            <w:tcW w:w="6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C5A46C" w14:textId="77777777" w:rsidR="004403D7" w:rsidRDefault="004403D7" w:rsidP="000D02D2">
            <w:pPr>
              <w:pStyle w:val="Standard"/>
              <w:widowControl/>
            </w:pPr>
            <w:r>
              <w:rPr>
                <w:rFonts w:ascii="Calibri" w:eastAsia="Times New Roman" w:hAnsi="Calibri" w:cs="Tahoma"/>
                <w:color w:val="000000"/>
                <w:sz w:val="20"/>
                <w:szCs w:val="20"/>
              </w:rPr>
              <w:t>Kurier dzisiaj Kraj z potwierdzeniem odbioru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41A5B1" w14:textId="77777777" w:rsidR="004403D7" w:rsidRDefault="004403D7" w:rsidP="000D02D2">
            <w:pPr>
              <w:pStyle w:val="Standard"/>
              <w:widowControl/>
              <w:jc w:val="center"/>
            </w:pPr>
            <w:r>
              <w:rPr>
                <w:rFonts w:ascii="Calibri" w:eastAsia="Times New Roman" w:hAnsi="Calibri" w:cs="Times New Roman"/>
                <w:color w:val="000000"/>
                <w:sz w:val="20"/>
                <w:szCs w:val="20"/>
              </w:rPr>
              <w:t>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7E44B3" w14:textId="77777777" w:rsidR="004403D7" w:rsidRDefault="004403D7" w:rsidP="000D02D2">
            <w:pPr>
              <w:pStyle w:val="Standard"/>
              <w:widowControl/>
              <w:jc w:val="center"/>
            </w:pPr>
            <w:r>
              <w:rPr>
                <w:rFonts w:ascii="Calibri" w:eastAsia="Times New Roman" w:hAnsi="Calibri" w:cs="Tahoma"/>
                <w:color w:val="000000"/>
                <w:sz w:val="20"/>
                <w:szCs w:val="20"/>
              </w:rPr>
              <w:t>3</w:t>
            </w:r>
          </w:p>
        </w:tc>
      </w:tr>
    </w:tbl>
    <w:p w14:paraId="5F38EFA4" w14:textId="4BB20F2D" w:rsidR="004403D7" w:rsidRDefault="004403D7" w:rsidP="00F56565">
      <w:pPr>
        <w:pStyle w:val="Style5"/>
        <w:widowControl/>
        <w:numPr>
          <w:ilvl w:val="0"/>
          <w:numId w:val="63"/>
        </w:numPr>
        <w:spacing w:before="230" w:line="230" w:lineRule="exact"/>
        <w:ind w:left="426"/>
      </w:pPr>
      <w:r>
        <w:rPr>
          <w:rStyle w:val="FontStyle22"/>
          <w:sz w:val="20"/>
          <w:szCs w:val="20"/>
        </w:rPr>
        <w:t>DODATKOWE INFORMACJE DOTYCZĄCE PRZEDMIOTU ZAMÓWIENIA:</w:t>
      </w:r>
    </w:p>
    <w:p w14:paraId="264E61D6" w14:textId="77777777" w:rsidR="004403D7" w:rsidRPr="00E804E7" w:rsidRDefault="004403D7" w:rsidP="00E804E7">
      <w:pPr>
        <w:pStyle w:val="Style15"/>
        <w:widowControl/>
        <w:spacing w:line="276" w:lineRule="auto"/>
        <w:ind w:firstLine="0"/>
        <w:rPr>
          <w:rFonts w:asciiTheme="minorHAnsi" w:hAnsiTheme="minorHAnsi" w:cstheme="minorHAnsi"/>
          <w:sz w:val="22"/>
          <w:szCs w:val="22"/>
        </w:rPr>
      </w:pPr>
    </w:p>
    <w:p w14:paraId="280C20DE" w14:textId="77777777" w:rsidR="004403D7" w:rsidRPr="00E804E7" w:rsidRDefault="004403D7" w:rsidP="00F56565">
      <w:pPr>
        <w:pStyle w:val="Style15"/>
        <w:widowControl/>
        <w:numPr>
          <w:ilvl w:val="0"/>
          <w:numId w:val="62"/>
        </w:numPr>
        <w:spacing w:line="276" w:lineRule="auto"/>
        <w:ind w:left="284" w:hanging="274"/>
        <w:jc w:val="both"/>
        <w:rPr>
          <w:rFonts w:asciiTheme="minorHAnsi" w:hAnsiTheme="minorHAnsi" w:cstheme="minorHAnsi"/>
          <w:sz w:val="22"/>
          <w:szCs w:val="22"/>
        </w:rPr>
      </w:pPr>
      <w:r w:rsidRPr="00E804E7">
        <w:rPr>
          <w:rStyle w:val="FontStyle24"/>
          <w:rFonts w:asciiTheme="minorHAnsi" w:hAnsiTheme="minorHAnsi" w:cstheme="minorHAnsi"/>
          <w:sz w:val="22"/>
          <w:szCs w:val="22"/>
        </w:rPr>
        <w:t>Wynagrodzenie z tytułu wykonywania przedmiotu umowy rozliczane będzie w okresach rozliczeniowych odpowiadających miesiącom kalendarzowym.</w:t>
      </w:r>
    </w:p>
    <w:p w14:paraId="74559B1E" w14:textId="2058E0CF" w:rsidR="004403D7" w:rsidRPr="00E804E7" w:rsidRDefault="004403D7" w:rsidP="00F56565">
      <w:pPr>
        <w:pStyle w:val="Style15"/>
        <w:widowControl/>
        <w:numPr>
          <w:ilvl w:val="0"/>
          <w:numId w:val="44"/>
        </w:numPr>
        <w:spacing w:line="276" w:lineRule="auto"/>
        <w:ind w:left="284" w:hanging="274"/>
        <w:jc w:val="both"/>
        <w:rPr>
          <w:rFonts w:asciiTheme="minorHAnsi" w:hAnsiTheme="minorHAnsi" w:cstheme="minorHAnsi"/>
          <w:sz w:val="22"/>
          <w:szCs w:val="22"/>
        </w:rPr>
      </w:pPr>
      <w:r w:rsidRPr="00E804E7">
        <w:rPr>
          <w:rStyle w:val="FontStyle24"/>
          <w:rFonts w:asciiTheme="minorHAnsi" w:hAnsiTheme="minorHAnsi" w:cstheme="minorHAnsi"/>
          <w:sz w:val="22"/>
          <w:szCs w:val="22"/>
        </w:rPr>
        <w:t xml:space="preserve">Wynagrodzenie Wykonawcy będzie obliczane, jako iloczyn rzeczywistej ilości usług zrealizowanych </w:t>
      </w:r>
      <w:r w:rsidR="00E82B43" w:rsidRPr="00E804E7">
        <w:rPr>
          <w:rStyle w:val="FontStyle24"/>
          <w:rFonts w:asciiTheme="minorHAnsi" w:hAnsiTheme="minorHAnsi" w:cstheme="minorHAnsi"/>
          <w:sz w:val="22"/>
          <w:szCs w:val="22"/>
        </w:rPr>
        <w:t xml:space="preserve">                                 </w:t>
      </w:r>
      <w:r w:rsidRPr="00E804E7">
        <w:rPr>
          <w:rStyle w:val="FontStyle24"/>
          <w:rFonts w:asciiTheme="minorHAnsi" w:hAnsiTheme="minorHAnsi" w:cstheme="minorHAnsi"/>
          <w:sz w:val="22"/>
          <w:szCs w:val="22"/>
        </w:rPr>
        <w:t xml:space="preserve">w zakończonym okresie rozliczeniowym, tj. miesiącu kalendarzowym oraz cen jednostkowych opłat dla przesyłek danej kategorii </w:t>
      </w:r>
      <w:r w:rsidRPr="004E3DCE">
        <w:rPr>
          <w:rStyle w:val="FontStyle24"/>
          <w:rFonts w:asciiTheme="minorHAnsi" w:hAnsiTheme="minorHAnsi" w:cstheme="minorHAnsi"/>
          <w:sz w:val="22"/>
          <w:szCs w:val="22"/>
        </w:rPr>
        <w:t>określonych w załączniku nr 1a do</w:t>
      </w:r>
      <w:r w:rsidRPr="00E804E7">
        <w:rPr>
          <w:rStyle w:val="FontStyle24"/>
          <w:rFonts w:asciiTheme="minorHAnsi" w:hAnsiTheme="minorHAnsi" w:cstheme="minorHAnsi"/>
          <w:sz w:val="22"/>
          <w:szCs w:val="22"/>
        </w:rPr>
        <w:t xml:space="preserve"> oferty.</w:t>
      </w:r>
    </w:p>
    <w:p w14:paraId="132CD020" w14:textId="77777777" w:rsidR="004403D7" w:rsidRPr="00E804E7" w:rsidRDefault="004403D7" w:rsidP="00F56565">
      <w:pPr>
        <w:pStyle w:val="Style15"/>
        <w:widowControl/>
        <w:numPr>
          <w:ilvl w:val="0"/>
          <w:numId w:val="44"/>
        </w:numPr>
        <w:spacing w:line="276" w:lineRule="auto"/>
        <w:ind w:left="284" w:hanging="274"/>
        <w:jc w:val="both"/>
        <w:rPr>
          <w:rFonts w:asciiTheme="minorHAnsi" w:hAnsiTheme="minorHAnsi" w:cstheme="minorHAnsi"/>
          <w:sz w:val="22"/>
          <w:szCs w:val="22"/>
        </w:rPr>
      </w:pPr>
      <w:r w:rsidRPr="00E804E7">
        <w:rPr>
          <w:rStyle w:val="FontStyle24"/>
          <w:rFonts w:asciiTheme="minorHAnsi" w:hAnsiTheme="minorHAnsi" w:cstheme="minorHAnsi"/>
          <w:sz w:val="22"/>
          <w:szCs w:val="22"/>
        </w:rPr>
        <w:t>W przypadku nadania przez Zamawiającego większej ilości przesyłek z danej kategorii, usługi te będą rozliczane dla tej zwiększonej ilości, wg cen jednostkowych wynikających z załącznika nr 1a do oferty.</w:t>
      </w:r>
    </w:p>
    <w:p w14:paraId="393929C7" w14:textId="5D6D99EB" w:rsidR="004403D7" w:rsidRPr="001A625C" w:rsidRDefault="004403D7" w:rsidP="00F56565">
      <w:pPr>
        <w:pStyle w:val="Style15"/>
        <w:widowControl/>
        <w:numPr>
          <w:ilvl w:val="0"/>
          <w:numId w:val="44"/>
        </w:numPr>
        <w:spacing w:line="276" w:lineRule="auto"/>
        <w:ind w:left="284" w:hanging="274"/>
        <w:jc w:val="both"/>
        <w:rPr>
          <w:rFonts w:asciiTheme="minorHAnsi" w:hAnsiTheme="minorHAnsi" w:cstheme="minorHAnsi"/>
          <w:sz w:val="22"/>
          <w:szCs w:val="22"/>
        </w:rPr>
      </w:pPr>
      <w:r w:rsidRPr="001A625C">
        <w:rPr>
          <w:rStyle w:val="FontStyle24"/>
          <w:rFonts w:asciiTheme="minorHAnsi" w:hAnsiTheme="minorHAnsi" w:cstheme="minorHAnsi"/>
          <w:sz w:val="22"/>
          <w:szCs w:val="22"/>
        </w:rPr>
        <w:t xml:space="preserve">Podstawą do rozliczenia pomiędzy Zamawiającym a Wykonawcą są faktury, płatne w terminie do </w:t>
      </w:r>
      <w:r w:rsidR="00AD4138">
        <w:rPr>
          <w:rStyle w:val="FontStyle24"/>
          <w:rFonts w:asciiTheme="minorHAnsi" w:hAnsiTheme="minorHAnsi" w:cstheme="minorHAnsi"/>
          <w:sz w:val="22"/>
          <w:szCs w:val="22"/>
        </w:rPr>
        <w:t>………</w:t>
      </w:r>
      <w:r w:rsidRPr="001A625C">
        <w:rPr>
          <w:rStyle w:val="FontStyle24"/>
          <w:rFonts w:asciiTheme="minorHAnsi" w:hAnsiTheme="minorHAnsi" w:cstheme="minorHAnsi"/>
          <w:sz w:val="22"/>
          <w:szCs w:val="22"/>
        </w:rPr>
        <w:t xml:space="preserve"> dni od dnia dostarczenia</w:t>
      </w:r>
      <w:r w:rsidR="001A625C" w:rsidRPr="001A625C">
        <w:rPr>
          <w:rStyle w:val="FontStyle24"/>
          <w:rFonts w:asciiTheme="minorHAnsi" w:hAnsiTheme="minorHAnsi" w:cstheme="minorHAnsi"/>
          <w:sz w:val="22"/>
          <w:szCs w:val="22"/>
        </w:rPr>
        <w:t xml:space="preserve"> poprawnie wystawionej</w:t>
      </w:r>
      <w:r w:rsidRPr="001A625C">
        <w:rPr>
          <w:rStyle w:val="FontStyle24"/>
          <w:rFonts w:asciiTheme="minorHAnsi" w:hAnsiTheme="minorHAnsi" w:cstheme="minorHAnsi"/>
          <w:sz w:val="22"/>
          <w:szCs w:val="22"/>
        </w:rPr>
        <w:t xml:space="preserve"> faktury Zamawiającemu z zestawieniem potwierdzającym ilość przesyłek z danej kategorii wysłanych w okresie rozliczeniowym.</w:t>
      </w:r>
    </w:p>
    <w:p w14:paraId="61047C13" w14:textId="77777777" w:rsidR="004403D7" w:rsidRPr="00E804E7" w:rsidRDefault="004403D7" w:rsidP="00F56565">
      <w:pPr>
        <w:pStyle w:val="Style15"/>
        <w:widowControl/>
        <w:numPr>
          <w:ilvl w:val="0"/>
          <w:numId w:val="44"/>
        </w:numPr>
        <w:spacing w:line="276" w:lineRule="auto"/>
        <w:ind w:left="284" w:hanging="274"/>
        <w:jc w:val="both"/>
        <w:rPr>
          <w:rFonts w:asciiTheme="minorHAnsi" w:hAnsiTheme="minorHAnsi" w:cstheme="minorHAnsi"/>
          <w:sz w:val="22"/>
          <w:szCs w:val="22"/>
        </w:rPr>
      </w:pPr>
      <w:r w:rsidRPr="00E804E7">
        <w:rPr>
          <w:rStyle w:val="FontStyle24"/>
          <w:rFonts w:asciiTheme="minorHAnsi" w:hAnsiTheme="minorHAnsi" w:cstheme="minorHAnsi"/>
          <w:sz w:val="22"/>
          <w:szCs w:val="22"/>
        </w:rPr>
        <w:t>Wykonawca zobowiązany będzie do wystawiania faktury zbiorczej za wykonane usługi na rzecz Zamawiającego do 7-go dnia następnego miesiąca po miesiącu rozliczeniowym.</w:t>
      </w:r>
    </w:p>
    <w:p w14:paraId="0418DB5E" w14:textId="4061DEED" w:rsidR="004403D7" w:rsidRPr="004B1C2A" w:rsidRDefault="004403D7" w:rsidP="00F56565">
      <w:pPr>
        <w:pStyle w:val="Style15"/>
        <w:widowControl/>
        <w:numPr>
          <w:ilvl w:val="0"/>
          <w:numId w:val="44"/>
        </w:numPr>
        <w:spacing w:line="276" w:lineRule="auto"/>
        <w:ind w:left="284" w:hanging="274"/>
        <w:jc w:val="both"/>
        <w:rPr>
          <w:rFonts w:asciiTheme="minorHAnsi" w:hAnsiTheme="minorHAnsi" w:cstheme="minorHAnsi"/>
          <w:sz w:val="22"/>
          <w:szCs w:val="22"/>
        </w:rPr>
      </w:pPr>
      <w:r w:rsidRPr="004B1C2A">
        <w:rPr>
          <w:rStyle w:val="FontStyle24"/>
          <w:rFonts w:asciiTheme="minorHAnsi" w:hAnsiTheme="minorHAnsi" w:cstheme="minorHAnsi"/>
          <w:sz w:val="22"/>
          <w:szCs w:val="22"/>
        </w:rPr>
        <w:t xml:space="preserve">Zamawiający wymaga, aby osoby zatrudnione przez Wykonawcę lub Podwykonawcę były zatrudnione na podstawie umowy o pracę w rozumieniu art. 22 ust. 1 Ustawy z dnia 26 czerwca 1974 r. - Kodeks pracy (t.j. Dz. U. 2020 poz. 1320, z późn. zm.) - o ile czynności te nie są wykonywane przez dane osoby osobiście </w:t>
      </w:r>
      <w:r w:rsidR="00AD6870">
        <w:rPr>
          <w:rStyle w:val="FontStyle24"/>
          <w:rFonts w:asciiTheme="minorHAnsi" w:hAnsiTheme="minorHAnsi" w:cstheme="minorHAnsi"/>
          <w:sz w:val="22"/>
          <w:szCs w:val="22"/>
        </w:rPr>
        <w:t xml:space="preserve">                            </w:t>
      </w:r>
      <w:r w:rsidRPr="004B1C2A">
        <w:rPr>
          <w:rStyle w:val="FontStyle24"/>
          <w:rFonts w:asciiTheme="minorHAnsi" w:hAnsiTheme="minorHAnsi" w:cstheme="minorHAnsi"/>
          <w:sz w:val="22"/>
          <w:szCs w:val="22"/>
        </w:rPr>
        <w:t>w ramach prowadzonej przez nie działalności gospodarczej na podstawie wpisu do CEIDG.</w:t>
      </w:r>
    </w:p>
    <w:p w14:paraId="5A0C81ED" w14:textId="77777777" w:rsidR="004B1C2A" w:rsidRPr="004B1C2A" w:rsidRDefault="004403D7" w:rsidP="00F56565">
      <w:pPr>
        <w:pStyle w:val="Style15"/>
        <w:widowControl/>
        <w:numPr>
          <w:ilvl w:val="0"/>
          <w:numId w:val="44"/>
        </w:numPr>
        <w:spacing w:line="276" w:lineRule="auto"/>
        <w:ind w:left="284" w:hanging="274"/>
        <w:jc w:val="both"/>
        <w:rPr>
          <w:rFonts w:asciiTheme="minorHAnsi" w:eastAsiaTheme="minorHAnsi" w:hAnsiTheme="minorHAnsi" w:cstheme="minorHAnsi"/>
          <w:sz w:val="22"/>
          <w:szCs w:val="22"/>
        </w:rPr>
      </w:pPr>
      <w:r w:rsidRPr="004B1C2A">
        <w:rPr>
          <w:rStyle w:val="FontStyle24"/>
          <w:rFonts w:asciiTheme="minorHAnsi" w:hAnsiTheme="minorHAnsi" w:cstheme="minorHAnsi"/>
          <w:sz w:val="22"/>
          <w:szCs w:val="22"/>
        </w:rPr>
        <w:t xml:space="preserve">Zamawiający informuje, iż zamówienie dotyczy postępowania na usługi społeczne, które prowadzone jest </w:t>
      </w:r>
      <w:r w:rsidR="00E804E7" w:rsidRPr="004B1C2A">
        <w:rPr>
          <w:rFonts w:asciiTheme="minorHAnsi" w:eastAsiaTheme="minorHAnsi" w:hAnsiTheme="minorHAnsi" w:cstheme="minorHAnsi"/>
          <w:sz w:val="22"/>
          <w:szCs w:val="22"/>
        </w:rPr>
        <w:t>trybie podstawowym bez przeprowadzenia negocjacji na podstawie art. 275 pkt. 1) w związku z art. 359 pkt. 2) i art. 360 ustawy z dnia 11 września 2019 r. Prawo zamówień publicznych (Dz. U. z 2019r., poz. 2019 ze zm.)</w:t>
      </w:r>
    </w:p>
    <w:p w14:paraId="32411B76" w14:textId="16F2E947" w:rsidR="00606A90" w:rsidRPr="004B1C2A" w:rsidRDefault="00261C14" w:rsidP="00F56565">
      <w:pPr>
        <w:pStyle w:val="Style15"/>
        <w:widowControl/>
        <w:numPr>
          <w:ilvl w:val="0"/>
          <w:numId w:val="44"/>
        </w:numPr>
        <w:spacing w:line="276" w:lineRule="auto"/>
        <w:ind w:left="284" w:hanging="274"/>
        <w:jc w:val="both"/>
        <w:rPr>
          <w:rFonts w:asciiTheme="minorHAnsi" w:eastAsiaTheme="minorHAnsi" w:hAnsiTheme="minorHAnsi" w:cstheme="minorHAnsi"/>
          <w:sz w:val="22"/>
          <w:szCs w:val="22"/>
        </w:rPr>
      </w:pPr>
      <w:r w:rsidRPr="004B1C2A">
        <w:rPr>
          <w:rFonts w:asciiTheme="minorHAnsi" w:hAnsiTheme="minorHAnsi" w:cstheme="minorHAnsi"/>
          <w:b/>
          <w:sz w:val="22"/>
          <w:szCs w:val="22"/>
        </w:rPr>
        <w:t xml:space="preserve">Wykonawca ma obowiązek </w:t>
      </w:r>
      <w:r w:rsidRPr="004B1C2A">
        <w:rPr>
          <w:rFonts w:asciiTheme="minorHAnsi" w:hAnsiTheme="minorHAnsi"/>
          <w:color w:val="000000" w:themeColor="text1"/>
          <w:sz w:val="22"/>
          <w:szCs w:val="22"/>
        </w:rPr>
        <w:t>zapoznania się w sposób bardzo szczegółowy z dokumentacją postępowania. Wykonawca ma obowiązek wyjaśnić z Zamawiającym wszystkie wątpliwości w stosunku do przedmiotu zamówienia, przed złożeniem ofert</w:t>
      </w:r>
      <w:r w:rsidR="003E237E" w:rsidRPr="004B1C2A">
        <w:rPr>
          <w:rFonts w:asciiTheme="minorHAnsi" w:hAnsiTheme="minorHAnsi"/>
          <w:color w:val="000000" w:themeColor="text1"/>
          <w:sz w:val="22"/>
          <w:szCs w:val="22"/>
        </w:rPr>
        <w:t>y</w:t>
      </w:r>
      <w:r w:rsidRPr="004B1C2A">
        <w:rPr>
          <w:rFonts w:asciiTheme="minorHAnsi" w:hAnsiTheme="minorHAnsi"/>
          <w:color w:val="000000" w:themeColor="text1"/>
          <w:sz w:val="22"/>
          <w:szCs w:val="22"/>
        </w:rPr>
        <w:t>. Po złożeniu oferty, Zamawiający będzie uważał, że Wykonawca nie ma wątpliwości i uwag w stosunk</w:t>
      </w:r>
      <w:r w:rsidR="003E237E" w:rsidRPr="004B1C2A">
        <w:rPr>
          <w:rFonts w:asciiTheme="minorHAnsi" w:hAnsiTheme="minorHAnsi"/>
          <w:color w:val="000000" w:themeColor="text1"/>
          <w:sz w:val="22"/>
          <w:szCs w:val="22"/>
        </w:rPr>
        <w:t>u do zakresu ujętego w SWZ</w:t>
      </w:r>
      <w:r w:rsidRPr="004B1C2A">
        <w:rPr>
          <w:rFonts w:asciiTheme="minorHAnsi" w:hAnsiTheme="minorHAnsi"/>
          <w:color w:val="000000" w:themeColor="text1"/>
          <w:sz w:val="22"/>
          <w:szCs w:val="22"/>
        </w:rPr>
        <w:t>.</w:t>
      </w:r>
      <w:r w:rsidR="003E237E" w:rsidRPr="004B1C2A">
        <w:rPr>
          <w:rFonts w:asciiTheme="minorHAnsi" w:hAnsiTheme="minorHAnsi"/>
          <w:color w:val="000000" w:themeColor="text1"/>
          <w:sz w:val="22"/>
          <w:szCs w:val="22"/>
        </w:rPr>
        <w:t xml:space="preserve"> </w:t>
      </w:r>
      <w:r w:rsidR="003E237E" w:rsidRPr="004B1C2A">
        <w:rPr>
          <w:rFonts w:asciiTheme="minorHAnsi" w:hAnsiTheme="minorHAnsi"/>
          <w:b/>
          <w:color w:val="000000" w:themeColor="text1"/>
          <w:sz w:val="22"/>
          <w:szCs w:val="22"/>
          <w:u w:val="single"/>
        </w:rPr>
        <w:t>Wykonawca powinien w ofercie p</w:t>
      </w:r>
      <w:r w:rsidR="001F25BD" w:rsidRPr="004B1C2A">
        <w:rPr>
          <w:rFonts w:asciiTheme="minorHAnsi" w:hAnsiTheme="minorHAnsi"/>
          <w:b/>
          <w:color w:val="000000" w:themeColor="text1"/>
          <w:sz w:val="22"/>
          <w:szCs w:val="22"/>
          <w:u w:val="single"/>
        </w:rPr>
        <w:t>rzewidzieć i</w:t>
      </w:r>
      <w:r w:rsidR="00F01B2A" w:rsidRPr="004B1C2A">
        <w:rPr>
          <w:rFonts w:asciiTheme="minorHAnsi" w:hAnsiTheme="minorHAnsi"/>
          <w:b/>
          <w:color w:val="000000" w:themeColor="text1"/>
          <w:sz w:val="22"/>
          <w:szCs w:val="22"/>
          <w:u w:val="single"/>
        </w:rPr>
        <w:t> </w:t>
      </w:r>
      <w:r w:rsidR="001F25BD" w:rsidRPr="004B1C2A">
        <w:rPr>
          <w:rFonts w:asciiTheme="minorHAnsi" w:hAnsiTheme="minorHAnsi"/>
          <w:b/>
          <w:color w:val="000000" w:themeColor="text1"/>
          <w:sz w:val="22"/>
          <w:szCs w:val="22"/>
          <w:u w:val="single"/>
        </w:rPr>
        <w:t xml:space="preserve">wycenić wszystkie </w:t>
      </w:r>
      <w:r w:rsidRPr="004B1C2A">
        <w:rPr>
          <w:rFonts w:asciiTheme="minorHAnsi" w:hAnsiTheme="minorHAnsi"/>
          <w:b/>
          <w:color w:val="000000" w:themeColor="text1"/>
          <w:sz w:val="22"/>
          <w:szCs w:val="22"/>
          <w:u w:val="single"/>
        </w:rPr>
        <w:t>czynności niezbędn</w:t>
      </w:r>
      <w:r w:rsidR="003E237E" w:rsidRPr="004B1C2A">
        <w:rPr>
          <w:rFonts w:asciiTheme="minorHAnsi" w:hAnsiTheme="minorHAnsi"/>
          <w:b/>
          <w:color w:val="000000" w:themeColor="text1"/>
          <w:sz w:val="22"/>
          <w:szCs w:val="22"/>
          <w:u w:val="single"/>
        </w:rPr>
        <w:t xml:space="preserve">e do prawidłowego </w:t>
      </w:r>
      <w:r w:rsidRPr="004B1C2A">
        <w:rPr>
          <w:rFonts w:asciiTheme="minorHAnsi" w:hAnsiTheme="minorHAnsi"/>
          <w:b/>
          <w:color w:val="000000" w:themeColor="text1"/>
          <w:sz w:val="22"/>
          <w:szCs w:val="22"/>
          <w:u w:val="single"/>
        </w:rPr>
        <w:t>wykonania przedmiotu zamówienia.</w:t>
      </w:r>
    </w:p>
    <w:p w14:paraId="274BA996" w14:textId="45D6DB7F" w:rsidR="00606A90" w:rsidRPr="00515E71" w:rsidRDefault="00606A90" w:rsidP="00515E71">
      <w:pPr>
        <w:pStyle w:val="Style15"/>
        <w:widowControl/>
        <w:numPr>
          <w:ilvl w:val="0"/>
          <w:numId w:val="44"/>
        </w:numPr>
        <w:spacing w:line="276" w:lineRule="auto"/>
        <w:ind w:left="284" w:hanging="274"/>
        <w:jc w:val="both"/>
        <w:rPr>
          <w:rFonts w:ascii="Calibri" w:hAnsi="Calibri"/>
          <w:sz w:val="20"/>
          <w:szCs w:val="20"/>
        </w:rPr>
      </w:pPr>
      <w:r w:rsidRPr="00515E71">
        <w:rPr>
          <w:rFonts w:ascii="Calibri" w:hAnsi="Calibri"/>
          <w:color w:val="000000"/>
          <w:sz w:val="20"/>
          <w:szCs w:val="20"/>
        </w:rPr>
        <w:t>Umowa</w:t>
      </w:r>
      <w:r w:rsidRPr="00175162">
        <w:rPr>
          <w:rFonts w:ascii="Calibri" w:hAnsi="Calibri"/>
          <w:color w:val="000000"/>
          <w:sz w:val="20"/>
          <w:szCs w:val="20"/>
        </w:rPr>
        <w:t xml:space="preserve"> </w:t>
      </w:r>
      <w:r w:rsidR="004F07CE" w:rsidRPr="00515E71">
        <w:rPr>
          <w:rFonts w:ascii="Calibri" w:hAnsi="Calibri"/>
          <w:color w:val="000000"/>
          <w:sz w:val="20"/>
          <w:szCs w:val="20"/>
        </w:rPr>
        <w:t xml:space="preserve">na </w:t>
      </w:r>
      <w:r w:rsidR="004F07CE" w:rsidRPr="00515E71">
        <w:rPr>
          <w:rStyle w:val="FontStyle24"/>
          <w:rFonts w:asciiTheme="minorHAnsi" w:hAnsiTheme="minorHAnsi" w:cstheme="minorHAnsi"/>
          <w:sz w:val="20"/>
          <w:szCs w:val="20"/>
        </w:rPr>
        <w:t>świadczenie usług pocztowych w obrocie krajowym i zagranicznym</w:t>
      </w:r>
      <w:r w:rsidR="004F07CE" w:rsidRPr="00175162">
        <w:rPr>
          <w:rFonts w:ascii="Calibri" w:hAnsi="Calibri"/>
          <w:color w:val="000000"/>
          <w:sz w:val="20"/>
          <w:szCs w:val="20"/>
        </w:rPr>
        <w:t xml:space="preserve"> </w:t>
      </w:r>
      <w:r w:rsidRPr="00515E71">
        <w:rPr>
          <w:rFonts w:ascii="Calibri" w:hAnsi="Calibri"/>
          <w:color w:val="000000"/>
          <w:sz w:val="20"/>
          <w:szCs w:val="20"/>
        </w:rPr>
        <w:t xml:space="preserve">zostanie zawarta przez </w:t>
      </w:r>
      <w:r w:rsidRPr="00175162">
        <w:rPr>
          <w:rFonts w:ascii="Calibri" w:hAnsi="Calibri"/>
          <w:color w:val="000000"/>
          <w:sz w:val="20"/>
          <w:szCs w:val="20"/>
        </w:rPr>
        <w:t>Zamawiająceg</w:t>
      </w:r>
      <w:r w:rsidRPr="00515E71">
        <w:rPr>
          <w:rFonts w:ascii="Calibri" w:hAnsi="Calibri"/>
          <w:color w:val="000000"/>
          <w:sz w:val="20"/>
          <w:szCs w:val="20"/>
        </w:rPr>
        <w:t xml:space="preserve">o </w:t>
      </w:r>
      <w:r w:rsidR="00D342AE">
        <w:rPr>
          <w:rFonts w:ascii="Calibri" w:hAnsi="Calibri"/>
          <w:color w:val="000000"/>
          <w:sz w:val="20"/>
          <w:szCs w:val="20"/>
        </w:rPr>
        <w:t xml:space="preserve">reprezentującego </w:t>
      </w:r>
      <w:r w:rsidRPr="00515E71">
        <w:rPr>
          <w:rFonts w:ascii="Calibri" w:hAnsi="Calibri"/>
          <w:color w:val="000000"/>
          <w:sz w:val="20"/>
          <w:szCs w:val="20"/>
        </w:rPr>
        <w:t>pozostałych Odbiorców, będących stronami, do zawarcia</w:t>
      </w:r>
      <w:r w:rsidR="004F07CE">
        <w:rPr>
          <w:rFonts w:ascii="Calibri" w:hAnsi="Calibri"/>
          <w:color w:val="000000"/>
          <w:sz w:val="20"/>
          <w:szCs w:val="20"/>
        </w:rPr>
        <w:t xml:space="preserve"> </w:t>
      </w:r>
      <w:r w:rsidRPr="00515E71">
        <w:rPr>
          <w:rFonts w:ascii="Calibri" w:hAnsi="Calibri"/>
          <w:color w:val="000000"/>
          <w:sz w:val="20"/>
          <w:szCs w:val="20"/>
        </w:rPr>
        <w:t>umowy w imieniu i na rzecz tychże Odbiorców tj.:</w:t>
      </w:r>
    </w:p>
    <w:p w14:paraId="1CB5A062" w14:textId="77777777" w:rsidR="00606A90" w:rsidRPr="00C54DB8" w:rsidRDefault="00606A90" w:rsidP="00606A90">
      <w:pPr>
        <w:pStyle w:val="Standard"/>
        <w:tabs>
          <w:tab w:val="left" w:pos="284"/>
        </w:tabs>
        <w:spacing w:line="276" w:lineRule="auto"/>
        <w:ind w:left="284"/>
        <w:jc w:val="both"/>
        <w:rPr>
          <w:rFonts w:ascii="Calibri" w:hAnsi="Calibri"/>
          <w:color w:val="000000"/>
          <w:sz w:val="20"/>
          <w:szCs w:val="20"/>
        </w:rPr>
      </w:pPr>
    </w:p>
    <w:tbl>
      <w:tblPr>
        <w:tblW w:w="9633" w:type="dxa"/>
        <w:tblInd w:w="55" w:type="dxa"/>
        <w:tblLayout w:type="fixed"/>
        <w:tblCellMar>
          <w:left w:w="10" w:type="dxa"/>
          <w:right w:w="10" w:type="dxa"/>
        </w:tblCellMar>
        <w:tblLook w:val="0000" w:firstRow="0" w:lastRow="0" w:firstColumn="0" w:lastColumn="0" w:noHBand="0" w:noVBand="0"/>
      </w:tblPr>
      <w:tblGrid>
        <w:gridCol w:w="396"/>
        <w:gridCol w:w="2439"/>
        <w:gridCol w:w="1843"/>
        <w:gridCol w:w="2268"/>
        <w:gridCol w:w="1418"/>
        <w:gridCol w:w="1269"/>
      </w:tblGrid>
      <w:tr w:rsidR="00606A90" w:rsidRPr="00C54DB8" w14:paraId="6D25ACFC" w14:textId="77777777" w:rsidTr="00D34E6D">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ED68E9D"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Lp.</w:t>
            </w:r>
          </w:p>
        </w:tc>
        <w:tc>
          <w:tcPr>
            <w:tcW w:w="243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082A1406"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Nazwa Odbiorcy</w:t>
            </w:r>
          </w:p>
        </w:tc>
        <w:tc>
          <w:tcPr>
            <w:tcW w:w="184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514EEEBD"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Nazwa Nabywcy</w:t>
            </w:r>
          </w:p>
        </w:tc>
        <w:tc>
          <w:tcPr>
            <w:tcW w:w="22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5C29AA37"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Adres siedziby Odbiorcy</w:t>
            </w:r>
          </w:p>
        </w:tc>
        <w:tc>
          <w:tcPr>
            <w:tcW w:w="14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573ECDA" w14:textId="77777777" w:rsidR="00606A90" w:rsidRPr="00C54DB8" w:rsidRDefault="00606A90" w:rsidP="00D34E6D">
            <w:pPr>
              <w:pStyle w:val="TableContents"/>
              <w:jc w:val="center"/>
              <w:rPr>
                <w:rFonts w:ascii="Calibri" w:hAnsi="Calibri"/>
                <w:sz w:val="20"/>
                <w:szCs w:val="20"/>
              </w:rPr>
            </w:pPr>
            <w:r w:rsidRPr="00C54DB8">
              <w:rPr>
                <w:rFonts w:ascii="Calibri" w:hAnsi="Calibri"/>
                <w:color w:val="000000"/>
                <w:sz w:val="20"/>
                <w:szCs w:val="20"/>
              </w:rPr>
              <w:t>NIP Odbiorcy</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B523E1E" w14:textId="77777777" w:rsidR="00606A90" w:rsidRPr="00C54DB8" w:rsidRDefault="00606A90" w:rsidP="00D34E6D">
            <w:pPr>
              <w:pStyle w:val="TableContents"/>
              <w:jc w:val="center"/>
              <w:rPr>
                <w:rFonts w:ascii="Calibri" w:hAnsi="Calibri"/>
                <w:sz w:val="20"/>
                <w:szCs w:val="20"/>
              </w:rPr>
            </w:pPr>
            <w:r w:rsidRPr="00C54DB8">
              <w:rPr>
                <w:rFonts w:ascii="Calibri" w:hAnsi="Calibri"/>
                <w:color w:val="000000"/>
                <w:sz w:val="20"/>
                <w:szCs w:val="20"/>
              </w:rPr>
              <w:t>REGON Odbiorcy</w:t>
            </w:r>
          </w:p>
        </w:tc>
      </w:tr>
      <w:tr w:rsidR="00606A90" w:rsidRPr="00C54DB8" w14:paraId="2202180B" w14:textId="77777777" w:rsidTr="00D34E6D">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596A2034"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1.</w:t>
            </w:r>
          </w:p>
        </w:tc>
        <w:tc>
          <w:tcPr>
            <w:tcW w:w="243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57625104"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Gmina i Miasto Lwówek Śląski</w:t>
            </w:r>
          </w:p>
        </w:tc>
        <w:tc>
          <w:tcPr>
            <w:tcW w:w="184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1CAF665"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Gmina i Miasto Lwówek Śląski</w:t>
            </w:r>
          </w:p>
        </w:tc>
        <w:tc>
          <w:tcPr>
            <w:tcW w:w="22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25B68C5"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Al. Wojska Polskiego 25 A</w:t>
            </w:r>
          </w:p>
          <w:p w14:paraId="57CF0C94"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59-600 Lwówek Śląski</w:t>
            </w:r>
          </w:p>
        </w:tc>
        <w:tc>
          <w:tcPr>
            <w:tcW w:w="14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D2280C1"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616-10-03-030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FB230AC"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230821670</w:t>
            </w:r>
          </w:p>
        </w:tc>
      </w:tr>
      <w:tr w:rsidR="00606A90" w:rsidRPr="00C54DB8" w14:paraId="0DCBA5C5" w14:textId="77777777" w:rsidTr="00D34E6D">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56124A7"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lastRenderedPageBreak/>
              <w:t>2.</w:t>
            </w:r>
          </w:p>
        </w:tc>
        <w:tc>
          <w:tcPr>
            <w:tcW w:w="243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AC7FF86" w14:textId="77777777" w:rsidR="00606A90" w:rsidRPr="00C54DB8" w:rsidRDefault="00606A90" w:rsidP="00D34E6D">
            <w:pPr>
              <w:pStyle w:val="TableContents"/>
              <w:jc w:val="center"/>
              <w:rPr>
                <w:rFonts w:ascii="Calibri" w:hAnsi="Calibri"/>
                <w:sz w:val="20"/>
                <w:szCs w:val="20"/>
              </w:rPr>
            </w:pPr>
            <w:r w:rsidRPr="00C54DB8">
              <w:rPr>
                <w:rStyle w:val="Domylnaczcionkaakapitu1"/>
                <w:rFonts w:ascii="Calibri" w:hAnsi="Calibri"/>
                <w:color w:val="000000"/>
                <w:sz w:val="20"/>
                <w:szCs w:val="20"/>
              </w:rPr>
              <w:t xml:space="preserve">Miejsko-Gminny Ośrodek Pomocy Społecznej </w:t>
            </w:r>
          </w:p>
          <w:p w14:paraId="25A27DE4" w14:textId="77777777" w:rsidR="00606A90" w:rsidRPr="00C54DB8" w:rsidRDefault="00606A90" w:rsidP="00D34E6D">
            <w:pPr>
              <w:pStyle w:val="TableContents"/>
              <w:jc w:val="center"/>
              <w:rPr>
                <w:rFonts w:ascii="Calibri" w:hAnsi="Calibri"/>
                <w:sz w:val="20"/>
                <w:szCs w:val="20"/>
              </w:rPr>
            </w:pPr>
            <w:r w:rsidRPr="00C54DB8">
              <w:rPr>
                <w:rStyle w:val="Domylnaczcionkaakapitu1"/>
                <w:rFonts w:ascii="Calibri" w:hAnsi="Calibri"/>
                <w:color w:val="000000"/>
                <w:sz w:val="20"/>
                <w:szCs w:val="20"/>
              </w:rPr>
              <w:t>w Lwówku Śląskim</w:t>
            </w:r>
          </w:p>
        </w:tc>
        <w:tc>
          <w:tcPr>
            <w:tcW w:w="184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5C44EDF" w14:textId="77777777" w:rsidR="00606A90" w:rsidRDefault="00606A90" w:rsidP="00D34E6D">
            <w:pPr>
              <w:jc w:val="center"/>
            </w:pPr>
            <w:r w:rsidRPr="00C54DB8">
              <w:rPr>
                <w:color w:val="000000"/>
                <w:sz w:val="20"/>
                <w:szCs w:val="20"/>
              </w:rPr>
              <w:t>Gmina i Miasto Lwówek Śląski</w:t>
            </w:r>
          </w:p>
        </w:tc>
        <w:tc>
          <w:tcPr>
            <w:tcW w:w="22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7129FF2"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Al. Wojska Polskiego 27</w:t>
            </w:r>
          </w:p>
          <w:p w14:paraId="608EE612"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59-600 Lwówek Śląski</w:t>
            </w:r>
          </w:p>
        </w:tc>
        <w:tc>
          <w:tcPr>
            <w:tcW w:w="14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51D349A"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616-10-03-030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C77DFA6"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230821670</w:t>
            </w:r>
          </w:p>
        </w:tc>
      </w:tr>
      <w:tr w:rsidR="00606A90" w:rsidRPr="00C54DB8" w14:paraId="6AF8936C" w14:textId="77777777" w:rsidTr="00D34E6D">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58A32E76"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3.</w:t>
            </w:r>
          </w:p>
        </w:tc>
        <w:tc>
          <w:tcPr>
            <w:tcW w:w="243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073A520B" w14:textId="77777777" w:rsidR="00606A90" w:rsidRPr="00C54DB8" w:rsidRDefault="00606A90" w:rsidP="00D34E6D">
            <w:pPr>
              <w:pStyle w:val="TableContents"/>
              <w:jc w:val="center"/>
              <w:rPr>
                <w:rFonts w:ascii="Calibri" w:hAnsi="Calibri"/>
                <w:sz w:val="20"/>
                <w:szCs w:val="20"/>
              </w:rPr>
            </w:pPr>
            <w:r w:rsidRPr="00C54DB8">
              <w:rPr>
                <w:rStyle w:val="Domylnaczcionkaakapitu1"/>
                <w:rFonts w:ascii="Calibri" w:hAnsi="Calibri"/>
                <w:color w:val="000000"/>
                <w:sz w:val="20"/>
                <w:szCs w:val="20"/>
              </w:rPr>
              <w:t>Szkoła Podstawowa nr 2 w Lwówku Śląskim</w:t>
            </w:r>
          </w:p>
        </w:tc>
        <w:tc>
          <w:tcPr>
            <w:tcW w:w="184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36A160F" w14:textId="77777777" w:rsidR="00606A90" w:rsidRDefault="00606A90" w:rsidP="00D34E6D">
            <w:pPr>
              <w:jc w:val="center"/>
            </w:pPr>
            <w:r w:rsidRPr="00C54DB8">
              <w:rPr>
                <w:color w:val="000000"/>
                <w:sz w:val="20"/>
                <w:szCs w:val="20"/>
              </w:rPr>
              <w:t>Gmina i Miasto Lwówek Śląski</w:t>
            </w:r>
          </w:p>
        </w:tc>
        <w:tc>
          <w:tcPr>
            <w:tcW w:w="22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7DD21C6"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Al. Wojska Polskiego 1 A</w:t>
            </w:r>
          </w:p>
          <w:p w14:paraId="7965B172"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59-600 Lwówek Śląski</w:t>
            </w:r>
          </w:p>
        </w:tc>
        <w:tc>
          <w:tcPr>
            <w:tcW w:w="14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D5560D1"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616-10-03-030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F701C3F"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230821670</w:t>
            </w:r>
          </w:p>
        </w:tc>
      </w:tr>
      <w:tr w:rsidR="00606A90" w:rsidRPr="00C54DB8" w14:paraId="1334EC20" w14:textId="77777777" w:rsidTr="00D34E6D">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5D3C7DB5"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4.</w:t>
            </w:r>
          </w:p>
        </w:tc>
        <w:tc>
          <w:tcPr>
            <w:tcW w:w="243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4AF831C"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Szkoła Podstawowa nr 3 w Lwówku Śląskim</w:t>
            </w:r>
          </w:p>
        </w:tc>
        <w:tc>
          <w:tcPr>
            <w:tcW w:w="184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C45BAC4" w14:textId="77777777" w:rsidR="00606A90" w:rsidRDefault="00606A90" w:rsidP="00D34E6D">
            <w:pPr>
              <w:jc w:val="center"/>
            </w:pPr>
            <w:r w:rsidRPr="00C54DB8">
              <w:rPr>
                <w:color w:val="000000"/>
                <w:sz w:val="20"/>
                <w:szCs w:val="20"/>
              </w:rPr>
              <w:t>Gmina i Miasto Lwówek Śląski</w:t>
            </w:r>
          </w:p>
        </w:tc>
        <w:tc>
          <w:tcPr>
            <w:tcW w:w="22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A1AB2C3"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ul. Pałacowa 11</w:t>
            </w:r>
          </w:p>
          <w:p w14:paraId="1D48E092"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59-600 Lwówek Śląski</w:t>
            </w:r>
          </w:p>
        </w:tc>
        <w:tc>
          <w:tcPr>
            <w:tcW w:w="14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0FDC12F0"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616-10-03-030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8CF491F"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230821670</w:t>
            </w:r>
          </w:p>
        </w:tc>
      </w:tr>
      <w:tr w:rsidR="00606A90" w:rsidRPr="00C54DB8" w14:paraId="25294C61" w14:textId="77777777" w:rsidTr="00D34E6D">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0535480"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5.</w:t>
            </w:r>
          </w:p>
        </w:tc>
        <w:tc>
          <w:tcPr>
            <w:tcW w:w="243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7DD9A47" w14:textId="77777777" w:rsidR="00606A90" w:rsidRPr="00C54DB8" w:rsidRDefault="00606A90" w:rsidP="00D34E6D">
            <w:pPr>
              <w:pStyle w:val="TableContents"/>
              <w:jc w:val="center"/>
              <w:rPr>
                <w:rFonts w:ascii="Calibri" w:hAnsi="Calibri"/>
                <w:sz w:val="20"/>
                <w:szCs w:val="20"/>
              </w:rPr>
            </w:pPr>
            <w:r w:rsidRPr="00C54DB8">
              <w:rPr>
                <w:rStyle w:val="Domylnaczcionkaakapitu1"/>
                <w:rFonts w:ascii="Calibri" w:hAnsi="Calibri"/>
                <w:color w:val="000000"/>
                <w:sz w:val="20"/>
                <w:szCs w:val="20"/>
              </w:rPr>
              <w:t>Szkoła Podstawowa nr 1 w Lwówku Śląskim</w:t>
            </w:r>
          </w:p>
        </w:tc>
        <w:tc>
          <w:tcPr>
            <w:tcW w:w="184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B745F4D" w14:textId="77777777" w:rsidR="00606A90" w:rsidRDefault="00606A90" w:rsidP="00D34E6D">
            <w:pPr>
              <w:jc w:val="center"/>
            </w:pPr>
            <w:r w:rsidRPr="00C54DB8">
              <w:rPr>
                <w:color w:val="000000"/>
                <w:sz w:val="20"/>
                <w:szCs w:val="20"/>
              </w:rPr>
              <w:t>Gmina i Miasto Lwówek Śląski</w:t>
            </w:r>
          </w:p>
        </w:tc>
        <w:tc>
          <w:tcPr>
            <w:tcW w:w="22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5A78C7B7"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ul. Jana Pawła II 35</w:t>
            </w:r>
          </w:p>
          <w:p w14:paraId="6692A0E7"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59-600 Lwówek Śląski</w:t>
            </w:r>
          </w:p>
        </w:tc>
        <w:tc>
          <w:tcPr>
            <w:tcW w:w="14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2233AD90"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616-10-03-030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3963984"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230821670</w:t>
            </w:r>
          </w:p>
        </w:tc>
      </w:tr>
      <w:tr w:rsidR="00606A90" w:rsidRPr="00C54DB8" w14:paraId="6C7737B6" w14:textId="77777777" w:rsidTr="00D34E6D">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C63ED65"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6.</w:t>
            </w:r>
          </w:p>
        </w:tc>
        <w:tc>
          <w:tcPr>
            <w:tcW w:w="243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0971275" w14:textId="77777777" w:rsidR="00606A90" w:rsidRPr="00C54DB8" w:rsidRDefault="00606A90" w:rsidP="00D34E6D">
            <w:pPr>
              <w:pStyle w:val="TableContents"/>
              <w:jc w:val="center"/>
              <w:rPr>
                <w:rFonts w:ascii="Calibri" w:hAnsi="Calibri"/>
                <w:sz w:val="20"/>
                <w:szCs w:val="20"/>
              </w:rPr>
            </w:pPr>
            <w:r w:rsidRPr="00C54DB8">
              <w:rPr>
                <w:rStyle w:val="Domylnaczcionkaakapitu1"/>
                <w:rFonts w:ascii="Calibri" w:hAnsi="Calibri"/>
                <w:color w:val="000000"/>
                <w:sz w:val="20"/>
                <w:szCs w:val="20"/>
              </w:rPr>
              <w:t xml:space="preserve">Szkoła Podstawowa </w:t>
            </w:r>
          </w:p>
          <w:p w14:paraId="1EABF962" w14:textId="77777777" w:rsidR="00606A90" w:rsidRPr="00C54DB8" w:rsidRDefault="00606A90" w:rsidP="00D34E6D">
            <w:pPr>
              <w:pStyle w:val="TableContents"/>
              <w:jc w:val="center"/>
              <w:rPr>
                <w:rFonts w:ascii="Calibri" w:hAnsi="Calibri"/>
                <w:sz w:val="20"/>
                <w:szCs w:val="20"/>
              </w:rPr>
            </w:pPr>
            <w:r w:rsidRPr="00C54DB8">
              <w:rPr>
                <w:rStyle w:val="Domylnaczcionkaakapitu1"/>
                <w:rFonts w:ascii="Calibri" w:hAnsi="Calibri"/>
                <w:color w:val="000000"/>
                <w:sz w:val="20"/>
                <w:szCs w:val="20"/>
              </w:rPr>
              <w:t>w Płóczkach Górnych</w:t>
            </w:r>
          </w:p>
        </w:tc>
        <w:tc>
          <w:tcPr>
            <w:tcW w:w="184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68AE723" w14:textId="77777777" w:rsidR="00606A90" w:rsidRDefault="00606A90" w:rsidP="00D34E6D">
            <w:pPr>
              <w:jc w:val="center"/>
            </w:pPr>
            <w:r w:rsidRPr="00C54DB8">
              <w:rPr>
                <w:color w:val="000000"/>
                <w:sz w:val="20"/>
                <w:szCs w:val="20"/>
              </w:rPr>
              <w:t>Gmina i Miasto Lwówek Śląski</w:t>
            </w:r>
          </w:p>
        </w:tc>
        <w:tc>
          <w:tcPr>
            <w:tcW w:w="22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59D20EF1"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Płóczki Górne 58</w:t>
            </w:r>
          </w:p>
          <w:p w14:paraId="6A941C99"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59-600 Lwówek Śląski</w:t>
            </w:r>
          </w:p>
        </w:tc>
        <w:tc>
          <w:tcPr>
            <w:tcW w:w="14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F1A0CBF"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616-10-03-030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567DC32"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230821670</w:t>
            </w:r>
          </w:p>
        </w:tc>
      </w:tr>
      <w:tr w:rsidR="00606A90" w:rsidRPr="00C54DB8" w14:paraId="646F8A76" w14:textId="77777777" w:rsidTr="00D34E6D">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4A1413F"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7.</w:t>
            </w:r>
          </w:p>
        </w:tc>
        <w:tc>
          <w:tcPr>
            <w:tcW w:w="243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2950D8BE" w14:textId="77777777" w:rsidR="00606A90" w:rsidRPr="00C54DB8" w:rsidRDefault="00606A90" w:rsidP="00D34E6D">
            <w:pPr>
              <w:pStyle w:val="TableContents"/>
              <w:jc w:val="center"/>
              <w:rPr>
                <w:rFonts w:ascii="Calibri" w:hAnsi="Calibri"/>
                <w:sz w:val="20"/>
                <w:szCs w:val="20"/>
              </w:rPr>
            </w:pPr>
            <w:r w:rsidRPr="00C54DB8">
              <w:rPr>
                <w:rStyle w:val="Domylnaczcionkaakapitu1"/>
                <w:rFonts w:ascii="Calibri" w:hAnsi="Calibri"/>
                <w:color w:val="000000"/>
                <w:sz w:val="20"/>
                <w:szCs w:val="20"/>
              </w:rPr>
              <w:t>Publiczne Przedszkole Nr 1 w Lwówku Śląskim</w:t>
            </w:r>
          </w:p>
        </w:tc>
        <w:tc>
          <w:tcPr>
            <w:tcW w:w="184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D97B61C" w14:textId="77777777" w:rsidR="00606A90" w:rsidRDefault="00606A90" w:rsidP="00D34E6D">
            <w:pPr>
              <w:jc w:val="center"/>
            </w:pPr>
            <w:r w:rsidRPr="00C54DB8">
              <w:rPr>
                <w:color w:val="000000"/>
                <w:sz w:val="20"/>
                <w:szCs w:val="20"/>
              </w:rPr>
              <w:t>Gmina i Miasto Lwówek Śląski</w:t>
            </w:r>
          </w:p>
        </w:tc>
        <w:tc>
          <w:tcPr>
            <w:tcW w:w="22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03215C7"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Al. Wojska Polskiego 21</w:t>
            </w:r>
          </w:p>
          <w:p w14:paraId="7C7A69AD"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59-600 Lwówek Śląski</w:t>
            </w:r>
          </w:p>
        </w:tc>
        <w:tc>
          <w:tcPr>
            <w:tcW w:w="14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F3511BF"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616-10-03-030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1F6CEFD"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230821670</w:t>
            </w:r>
          </w:p>
        </w:tc>
      </w:tr>
      <w:tr w:rsidR="00606A90" w:rsidRPr="00C54DB8" w14:paraId="0BAD576C" w14:textId="77777777" w:rsidTr="00D34E6D">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261FC6CE"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8.</w:t>
            </w:r>
          </w:p>
        </w:tc>
        <w:tc>
          <w:tcPr>
            <w:tcW w:w="243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2C1AA2EE" w14:textId="77777777" w:rsidR="00606A90" w:rsidRPr="00C54DB8" w:rsidRDefault="00606A90" w:rsidP="00D34E6D">
            <w:pPr>
              <w:pStyle w:val="TableContents"/>
              <w:jc w:val="center"/>
              <w:rPr>
                <w:rFonts w:ascii="Calibri" w:hAnsi="Calibri"/>
                <w:sz w:val="20"/>
                <w:szCs w:val="20"/>
              </w:rPr>
            </w:pPr>
            <w:r w:rsidRPr="00C54DB8">
              <w:rPr>
                <w:rStyle w:val="Domylnaczcionkaakapitu1"/>
                <w:rFonts w:ascii="Calibri" w:hAnsi="Calibri"/>
                <w:color w:val="000000"/>
                <w:sz w:val="20"/>
                <w:szCs w:val="20"/>
              </w:rPr>
              <w:t>Publiczne Przedszkole Nr 2 w Lwówku Śląskim</w:t>
            </w:r>
          </w:p>
        </w:tc>
        <w:tc>
          <w:tcPr>
            <w:tcW w:w="184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4E952FD" w14:textId="77777777" w:rsidR="00606A90" w:rsidRDefault="00606A90" w:rsidP="00D34E6D">
            <w:pPr>
              <w:jc w:val="center"/>
            </w:pPr>
            <w:r w:rsidRPr="00C54DB8">
              <w:rPr>
                <w:color w:val="000000"/>
                <w:sz w:val="20"/>
                <w:szCs w:val="20"/>
              </w:rPr>
              <w:t>Gmina i Miasto Lwówek Śląski</w:t>
            </w:r>
          </w:p>
        </w:tc>
        <w:tc>
          <w:tcPr>
            <w:tcW w:w="22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5621752C"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ul. Partyzantów 10</w:t>
            </w:r>
          </w:p>
          <w:p w14:paraId="5C98FAD7"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59-600 Lwówek Śląski</w:t>
            </w:r>
          </w:p>
        </w:tc>
        <w:tc>
          <w:tcPr>
            <w:tcW w:w="14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3DBEC7C"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616-10-03-030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70C3DD7"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230821670</w:t>
            </w:r>
          </w:p>
        </w:tc>
      </w:tr>
      <w:tr w:rsidR="00606A90" w:rsidRPr="00C54DB8" w14:paraId="65C021CB" w14:textId="77777777" w:rsidTr="00D34E6D">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3FF7672"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9.</w:t>
            </w:r>
          </w:p>
        </w:tc>
        <w:tc>
          <w:tcPr>
            <w:tcW w:w="243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A6FAD55" w14:textId="77777777" w:rsidR="00606A90" w:rsidRPr="00C54DB8" w:rsidRDefault="00606A90" w:rsidP="00D34E6D">
            <w:pPr>
              <w:pStyle w:val="TableContents"/>
              <w:jc w:val="center"/>
              <w:rPr>
                <w:rFonts w:ascii="Calibri" w:hAnsi="Calibri"/>
                <w:sz w:val="20"/>
                <w:szCs w:val="20"/>
              </w:rPr>
            </w:pPr>
            <w:r w:rsidRPr="00C54DB8">
              <w:rPr>
                <w:rFonts w:ascii="Calibri" w:hAnsi="Calibri"/>
                <w:color w:val="000000"/>
                <w:sz w:val="20"/>
                <w:szCs w:val="20"/>
              </w:rPr>
              <w:t xml:space="preserve">Lwówecka </w:t>
            </w:r>
            <w:r w:rsidRPr="00C54DB8">
              <w:rPr>
                <w:rFonts w:ascii="Calibri" w:hAnsi="Calibri"/>
                <w:color w:val="000000"/>
                <w:sz w:val="20"/>
                <w:szCs w:val="20"/>
              </w:rPr>
              <w:br/>
              <w:t>Biblioteka Publiczna</w:t>
            </w:r>
          </w:p>
        </w:tc>
        <w:tc>
          <w:tcPr>
            <w:tcW w:w="184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9597F61" w14:textId="77777777" w:rsidR="00606A90" w:rsidRDefault="00606A90" w:rsidP="00D34E6D">
            <w:pPr>
              <w:jc w:val="center"/>
            </w:pPr>
            <w:r w:rsidRPr="00C54DB8">
              <w:rPr>
                <w:color w:val="000000"/>
                <w:sz w:val="20"/>
                <w:szCs w:val="20"/>
              </w:rPr>
              <w:t>Lwówecka Biblioteka Publiczna</w:t>
            </w:r>
          </w:p>
        </w:tc>
        <w:tc>
          <w:tcPr>
            <w:tcW w:w="22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9787C7D"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Plac Wolności 1</w:t>
            </w:r>
          </w:p>
          <w:p w14:paraId="5E4C8F7D"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59-600 Lwówek Śląski</w:t>
            </w:r>
          </w:p>
        </w:tc>
        <w:tc>
          <w:tcPr>
            <w:tcW w:w="14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A29A493"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616 14 78 566</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A9B6009" w14:textId="77777777" w:rsidR="00606A90" w:rsidRPr="00C54DB8" w:rsidRDefault="00606A90" w:rsidP="00D34E6D">
            <w:pPr>
              <w:pStyle w:val="TableContents"/>
              <w:jc w:val="center"/>
              <w:rPr>
                <w:rFonts w:ascii="Calibri" w:hAnsi="Calibri"/>
                <w:color w:val="000000"/>
                <w:sz w:val="20"/>
                <w:szCs w:val="20"/>
              </w:rPr>
            </w:pPr>
            <w:r w:rsidRPr="00C54DB8">
              <w:rPr>
                <w:rFonts w:ascii="Calibri" w:hAnsi="Calibri"/>
                <w:color w:val="000000"/>
                <w:sz w:val="20"/>
                <w:szCs w:val="20"/>
              </w:rPr>
              <w:t>231193260</w:t>
            </w:r>
          </w:p>
        </w:tc>
      </w:tr>
    </w:tbl>
    <w:p w14:paraId="16DD5180" w14:textId="77777777" w:rsidR="00606A90" w:rsidRPr="008165AF" w:rsidRDefault="00606A90" w:rsidP="00606A90">
      <w:pPr>
        <w:jc w:val="both"/>
        <w:rPr>
          <w:sz w:val="20"/>
        </w:rPr>
      </w:pPr>
    </w:p>
    <w:p w14:paraId="49797CA2" w14:textId="54AF268C" w:rsidR="00235C03" w:rsidRPr="004B1C2A" w:rsidRDefault="00235C03">
      <w:pPr>
        <w:rPr>
          <w:rFonts w:asciiTheme="minorHAnsi" w:hAnsiTheme="minorHAnsi" w:cstheme="minorHAnsi"/>
          <w:b/>
        </w:rPr>
      </w:pPr>
      <w:r w:rsidRPr="004B1C2A">
        <w:rPr>
          <w:rFonts w:asciiTheme="minorHAnsi" w:hAnsiTheme="minorHAnsi" w:cstheme="minorHAnsi"/>
          <w:b/>
        </w:rPr>
        <w:br w:type="page"/>
      </w:r>
    </w:p>
    <w:p w14:paraId="58E321BC" w14:textId="7C002565" w:rsidR="00673FFF" w:rsidRPr="00A547A8" w:rsidRDefault="00C619E3">
      <w:pPr>
        <w:spacing w:before="37"/>
        <w:ind w:right="253"/>
        <w:jc w:val="right"/>
        <w:rPr>
          <w:b/>
          <w:i/>
          <w:sz w:val="20"/>
        </w:rPr>
      </w:pPr>
      <w:r w:rsidRPr="00A547A8">
        <w:rPr>
          <w:b/>
          <w:i/>
          <w:sz w:val="20"/>
        </w:rPr>
        <w:lastRenderedPageBreak/>
        <w:t xml:space="preserve">Załącznik nr </w:t>
      </w:r>
      <w:r w:rsidR="00E5392E">
        <w:rPr>
          <w:b/>
          <w:i/>
          <w:sz w:val="20"/>
        </w:rPr>
        <w:t>8</w:t>
      </w:r>
      <w:r w:rsidRPr="00A547A8">
        <w:rPr>
          <w:b/>
          <w:i/>
          <w:sz w:val="20"/>
        </w:rPr>
        <w:t xml:space="preserve"> do SWZ</w:t>
      </w:r>
    </w:p>
    <w:p w14:paraId="29F95718" w14:textId="77777777" w:rsidR="00673FFF" w:rsidRPr="00A547A8" w:rsidRDefault="00673FFF">
      <w:pPr>
        <w:pStyle w:val="Tekstpodstawowy"/>
        <w:spacing w:before="1"/>
        <w:rPr>
          <w:b/>
          <w:i/>
          <w:sz w:val="24"/>
        </w:rPr>
      </w:pPr>
    </w:p>
    <w:p w14:paraId="5D8EF894" w14:textId="77777777" w:rsidR="00673FFF" w:rsidRPr="00A547A8" w:rsidRDefault="00C619E3">
      <w:pPr>
        <w:spacing w:before="44"/>
        <w:ind w:left="595"/>
        <w:rPr>
          <w:b/>
          <w:sz w:val="28"/>
        </w:rPr>
      </w:pPr>
      <w:r w:rsidRPr="00A547A8">
        <w:rPr>
          <w:b/>
          <w:sz w:val="28"/>
        </w:rPr>
        <w:t>PROJEKTOWANE POSTANOWIENIA UMOWY</w:t>
      </w:r>
    </w:p>
    <w:p w14:paraId="50E31CD5" w14:textId="77777777" w:rsidR="003A1CA1" w:rsidRPr="00A547A8" w:rsidRDefault="003A1CA1" w:rsidP="003A1CA1">
      <w:pPr>
        <w:pStyle w:val="Tekstpodstawowy"/>
        <w:jc w:val="center"/>
        <w:rPr>
          <w:b/>
          <w:sz w:val="22"/>
          <w:szCs w:val="22"/>
        </w:rPr>
      </w:pPr>
    </w:p>
    <w:p w14:paraId="33D5F3C4" w14:textId="77777777" w:rsidR="003A1CA1" w:rsidRPr="00A547A8" w:rsidRDefault="003A1CA1" w:rsidP="003A1CA1">
      <w:pPr>
        <w:pStyle w:val="Tekstpodstawowy"/>
        <w:jc w:val="center"/>
        <w:rPr>
          <w:b/>
          <w:sz w:val="22"/>
          <w:szCs w:val="22"/>
        </w:rPr>
      </w:pPr>
    </w:p>
    <w:p w14:paraId="31F57E9F" w14:textId="77777777" w:rsidR="003A1CA1" w:rsidRPr="00A547A8" w:rsidRDefault="003A1CA1" w:rsidP="003A1CA1">
      <w:pPr>
        <w:pStyle w:val="Tekstpodstawowy"/>
        <w:ind w:left="567" w:right="281"/>
        <w:jc w:val="center"/>
        <w:rPr>
          <w:b/>
          <w:sz w:val="22"/>
          <w:szCs w:val="22"/>
        </w:rPr>
      </w:pPr>
      <w:r w:rsidRPr="00A547A8">
        <w:rPr>
          <w:b/>
          <w:sz w:val="22"/>
          <w:szCs w:val="22"/>
        </w:rPr>
        <w:t xml:space="preserve">UMOWA </w:t>
      </w:r>
      <w:r w:rsidRPr="00A547A8">
        <w:rPr>
          <w:b/>
        </w:rPr>
        <w:t>Nr …………………</w:t>
      </w:r>
    </w:p>
    <w:p w14:paraId="32075A20" w14:textId="77777777" w:rsidR="003A1CA1" w:rsidRPr="00315584" w:rsidRDefault="003A1CA1" w:rsidP="003A1CA1">
      <w:pPr>
        <w:spacing w:line="120" w:lineRule="atLeast"/>
        <w:ind w:left="567" w:right="281"/>
        <w:jc w:val="both"/>
        <w:rPr>
          <w:rFonts w:asciiTheme="minorHAnsi" w:hAnsiTheme="minorHAnsi" w:cstheme="minorHAnsi"/>
          <w:sz w:val="20"/>
          <w:szCs w:val="20"/>
        </w:rPr>
      </w:pPr>
      <w:r w:rsidRPr="00315584">
        <w:rPr>
          <w:rFonts w:asciiTheme="minorHAnsi" w:hAnsiTheme="minorHAnsi" w:cstheme="minorHAnsi"/>
          <w:sz w:val="20"/>
          <w:szCs w:val="20"/>
        </w:rPr>
        <w:t>Zawarta w dniu ...................... 2021 r. w Lwówku Śląskim, pomiędzy:</w:t>
      </w:r>
      <w:r w:rsidRPr="00315584">
        <w:rPr>
          <w:rFonts w:asciiTheme="minorHAnsi" w:hAnsiTheme="minorHAnsi" w:cstheme="minorHAnsi"/>
          <w:sz w:val="20"/>
          <w:szCs w:val="20"/>
        </w:rPr>
        <w:tab/>
      </w:r>
    </w:p>
    <w:p w14:paraId="5F195896" w14:textId="77777777" w:rsidR="003A1CA1" w:rsidRPr="00315584" w:rsidRDefault="003A1CA1" w:rsidP="003A1CA1">
      <w:pPr>
        <w:spacing w:before="120" w:line="120" w:lineRule="atLeast"/>
        <w:ind w:left="567" w:right="281"/>
        <w:rPr>
          <w:rFonts w:asciiTheme="minorHAnsi" w:hAnsiTheme="minorHAnsi" w:cstheme="minorHAnsi"/>
          <w:sz w:val="20"/>
          <w:szCs w:val="20"/>
        </w:rPr>
      </w:pPr>
      <w:r w:rsidRPr="00315584">
        <w:rPr>
          <w:rFonts w:asciiTheme="minorHAnsi" w:hAnsiTheme="minorHAnsi" w:cstheme="minorHAnsi"/>
          <w:b/>
          <w:sz w:val="20"/>
          <w:szCs w:val="20"/>
        </w:rPr>
        <w:t>Gminą i Miastem Lwówek Śląski</w:t>
      </w:r>
      <w:r w:rsidRPr="00315584">
        <w:rPr>
          <w:rFonts w:asciiTheme="minorHAnsi" w:hAnsiTheme="minorHAnsi" w:cstheme="minorHAnsi"/>
          <w:sz w:val="20"/>
          <w:szCs w:val="20"/>
        </w:rPr>
        <w:t xml:space="preserve"> z siedzibą: Al. Wojska Polskiego 25A, 59-600 Lwówek Śląski, </w:t>
      </w:r>
      <w:r w:rsidRPr="00315584">
        <w:rPr>
          <w:rFonts w:asciiTheme="minorHAnsi" w:hAnsiTheme="minorHAnsi" w:cstheme="minorHAnsi"/>
          <w:sz w:val="20"/>
          <w:szCs w:val="20"/>
        </w:rPr>
        <w:br/>
        <w:t>NIP: 616-10-03-030</w:t>
      </w:r>
    </w:p>
    <w:p w14:paraId="6A685FF6" w14:textId="77777777" w:rsidR="003A1CA1" w:rsidRPr="00315584" w:rsidRDefault="003A1CA1" w:rsidP="003A1CA1">
      <w:pPr>
        <w:pStyle w:val="Tekstpodstawowy3"/>
        <w:spacing w:after="0"/>
        <w:ind w:left="567" w:right="281"/>
        <w:rPr>
          <w:rFonts w:asciiTheme="minorHAnsi" w:hAnsiTheme="minorHAnsi" w:cstheme="minorHAnsi"/>
          <w:sz w:val="20"/>
          <w:szCs w:val="20"/>
        </w:rPr>
      </w:pPr>
      <w:r w:rsidRPr="00315584">
        <w:rPr>
          <w:rFonts w:asciiTheme="minorHAnsi" w:hAnsiTheme="minorHAnsi" w:cstheme="minorHAnsi"/>
          <w:sz w:val="20"/>
          <w:szCs w:val="20"/>
        </w:rPr>
        <w:t>reprezentowaną przez:</w:t>
      </w:r>
    </w:p>
    <w:p w14:paraId="413648AB" w14:textId="77777777" w:rsidR="003A1CA1" w:rsidRPr="00315584" w:rsidRDefault="003A1CA1" w:rsidP="003A1CA1">
      <w:pPr>
        <w:spacing w:line="120" w:lineRule="atLeast"/>
        <w:ind w:left="567" w:right="281" w:firstLine="360"/>
        <w:jc w:val="both"/>
        <w:rPr>
          <w:rFonts w:asciiTheme="minorHAnsi" w:hAnsiTheme="minorHAnsi" w:cstheme="minorHAnsi"/>
          <w:sz w:val="20"/>
          <w:szCs w:val="20"/>
        </w:rPr>
      </w:pPr>
      <w:r w:rsidRPr="00315584">
        <w:rPr>
          <w:rFonts w:asciiTheme="minorHAnsi" w:hAnsiTheme="minorHAnsi" w:cstheme="minorHAnsi"/>
          <w:sz w:val="20"/>
          <w:szCs w:val="20"/>
        </w:rPr>
        <w:t>Mariolę Szczęsną – Burmistrza Gminy i Miasta Lwówek Śląski</w:t>
      </w:r>
    </w:p>
    <w:p w14:paraId="5A8E9BF7" w14:textId="628C6DE8" w:rsidR="003A1CA1" w:rsidRPr="00315584" w:rsidRDefault="003A1CA1" w:rsidP="003A1CA1">
      <w:pPr>
        <w:spacing w:line="120" w:lineRule="atLeast"/>
        <w:ind w:left="567" w:right="281" w:firstLine="360"/>
        <w:jc w:val="both"/>
        <w:rPr>
          <w:rFonts w:asciiTheme="minorHAnsi" w:hAnsiTheme="minorHAnsi" w:cstheme="minorHAnsi"/>
          <w:sz w:val="20"/>
          <w:szCs w:val="20"/>
        </w:rPr>
      </w:pPr>
      <w:r w:rsidRPr="00315584">
        <w:rPr>
          <w:rFonts w:asciiTheme="minorHAnsi" w:hAnsiTheme="minorHAnsi" w:cstheme="minorHAnsi"/>
          <w:sz w:val="20"/>
          <w:szCs w:val="20"/>
        </w:rPr>
        <w:t>przy kontrasygnac</w:t>
      </w:r>
      <w:r w:rsidR="00D55F71" w:rsidRPr="00315584">
        <w:rPr>
          <w:rFonts w:asciiTheme="minorHAnsi" w:hAnsiTheme="minorHAnsi" w:cstheme="minorHAnsi"/>
          <w:sz w:val="20"/>
          <w:szCs w:val="20"/>
        </w:rPr>
        <w:t>ie Julity Marchewka</w:t>
      </w:r>
      <w:r w:rsidRPr="00315584">
        <w:rPr>
          <w:rFonts w:asciiTheme="minorHAnsi" w:hAnsiTheme="minorHAnsi" w:cstheme="minorHAnsi"/>
          <w:sz w:val="20"/>
          <w:szCs w:val="20"/>
        </w:rPr>
        <w:t xml:space="preserve"> – Skarbnika Gminy i Miasta Lwówek Śląski</w:t>
      </w:r>
    </w:p>
    <w:p w14:paraId="2C023663" w14:textId="77777777" w:rsidR="003A1CA1" w:rsidRPr="00315584" w:rsidRDefault="003A1CA1" w:rsidP="003A1CA1">
      <w:pPr>
        <w:spacing w:line="120" w:lineRule="atLeast"/>
        <w:ind w:left="567" w:right="281"/>
        <w:jc w:val="both"/>
        <w:rPr>
          <w:rFonts w:asciiTheme="minorHAnsi" w:hAnsiTheme="minorHAnsi" w:cstheme="minorHAnsi"/>
          <w:sz w:val="20"/>
          <w:szCs w:val="20"/>
        </w:rPr>
      </w:pPr>
      <w:r w:rsidRPr="00315584">
        <w:rPr>
          <w:rFonts w:asciiTheme="minorHAnsi" w:hAnsiTheme="minorHAnsi" w:cstheme="minorHAnsi"/>
          <w:sz w:val="20"/>
          <w:szCs w:val="20"/>
        </w:rPr>
        <w:t xml:space="preserve">zwaną w dalszej części umowy </w:t>
      </w:r>
      <w:r w:rsidRPr="00315584">
        <w:rPr>
          <w:rFonts w:asciiTheme="minorHAnsi" w:hAnsiTheme="minorHAnsi" w:cstheme="minorHAnsi"/>
          <w:b/>
          <w:sz w:val="20"/>
          <w:szCs w:val="20"/>
        </w:rPr>
        <w:t>Zamawiającym</w:t>
      </w:r>
    </w:p>
    <w:p w14:paraId="6BED3DC4" w14:textId="77777777" w:rsidR="003A1CA1" w:rsidRPr="00315584" w:rsidRDefault="003A1CA1" w:rsidP="003A1CA1">
      <w:pPr>
        <w:spacing w:before="120" w:after="120" w:line="120" w:lineRule="atLeast"/>
        <w:ind w:left="567" w:right="281"/>
        <w:jc w:val="both"/>
        <w:rPr>
          <w:rFonts w:asciiTheme="minorHAnsi" w:hAnsiTheme="minorHAnsi" w:cstheme="minorHAnsi"/>
          <w:sz w:val="20"/>
          <w:szCs w:val="20"/>
        </w:rPr>
      </w:pPr>
      <w:r w:rsidRPr="00315584">
        <w:rPr>
          <w:rFonts w:asciiTheme="minorHAnsi" w:hAnsiTheme="minorHAnsi" w:cstheme="minorHAnsi"/>
          <w:sz w:val="20"/>
          <w:szCs w:val="20"/>
        </w:rPr>
        <w:t xml:space="preserve">a </w:t>
      </w:r>
    </w:p>
    <w:p w14:paraId="07678530" w14:textId="77777777" w:rsidR="003A1CA1" w:rsidRPr="00315584" w:rsidRDefault="003A1CA1" w:rsidP="003A1CA1">
      <w:pPr>
        <w:spacing w:line="120" w:lineRule="atLeast"/>
        <w:ind w:left="567" w:right="281"/>
        <w:jc w:val="both"/>
        <w:rPr>
          <w:rFonts w:asciiTheme="minorHAnsi" w:hAnsiTheme="minorHAnsi" w:cstheme="minorHAnsi"/>
          <w:sz w:val="20"/>
          <w:szCs w:val="20"/>
        </w:rPr>
      </w:pPr>
      <w:r w:rsidRPr="00315584">
        <w:rPr>
          <w:rFonts w:asciiTheme="minorHAnsi" w:hAnsiTheme="minorHAnsi" w:cstheme="minorHAnsi"/>
          <w:sz w:val="20"/>
          <w:szCs w:val="20"/>
        </w:rPr>
        <w:t xml:space="preserve">..................................................................................... </w:t>
      </w:r>
      <w:r w:rsidRPr="00315584">
        <w:rPr>
          <w:rFonts w:asciiTheme="minorHAnsi" w:hAnsiTheme="minorHAnsi" w:cstheme="minorHAnsi"/>
          <w:i/>
          <w:sz w:val="20"/>
          <w:szCs w:val="20"/>
        </w:rPr>
        <w:t>(nazwa i adres podmiotu gospodarczego)</w:t>
      </w:r>
    </w:p>
    <w:p w14:paraId="296D3504" w14:textId="77777777" w:rsidR="003A1CA1" w:rsidRPr="00315584" w:rsidRDefault="003A1CA1" w:rsidP="003A1CA1">
      <w:pPr>
        <w:spacing w:line="120" w:lineRule="atLeast"/>
        <w:ind w:left="567" w:right="281"/>
        <w:jc w:val="both"/>
        <w:rPr>
          <w:rFonts w:asciiTheme="minorHAnsi" w:hAnsiTheme="minorHAnsi" w:cstheme="minorHAnsi"/>
          <w:sz w:val="20"/>
          <w:szCs w:val="20"/>
        </w:rPr>
      </w:pPr>
      <w:r w:rsidRPr="00315584">
        <w:rPr>
          <w:rFonts w:asciiTheme="minorHAnsi" w:hAnsiTheme="minorHAnsi" w:cstheme="minorHAnsi"/>
          <w:sz w:val="20"/>
          <w:szCs w:val="20"/>
        </w:rPr>
        <w:t xml:space="preserve">zwanym w dalszej części umowy </w:t>
      </w:r>
      <w:r w:rsidRPr="00315584">
        <w:rPr>
          <w:rFonts w:asciiTheme="minorHAnsi" w:hAnsiTheme="minorHAnsi" w:cstheme="minorHAnsi"/>
          <w:b/>
          <w:sz w:val="20"/>
          <w:szCs w:val="20"/>
        </w:rPr>
        <w:t>Wykonawcą</w:t>
      </w:r>
      <w:r w:rsidRPr="00315584">
        <w:rPr>
          <w:rFonts w:asciiTheme="minorHAnsi" w:hAnsiTheme="minorHAnsi" w:cstheme="minorHAnsi"/>
          <w:sz w:val="20"/>
          <w:szCs w:val="20"/>
        </w:rPr>
        <w:t xml:space="preserve">, reprezentowanym przez właściciela, upełnomocnionego (ych) przedstawiciela (i) - </w:t>
      </w:r>
      <w:r w:rsidRPr="00315584">
        <w:rPr>
          <w:rFonts w:asciiTheme="minorHAnsi" w:hAnsiTheme="minorHAnsi" w:cstheme="minorHAnsi"/>
          <w:i/>
          <w:sz w:val="20"/>
          <w:szCs w:val="20"/>
        </w:rPr>
        <w:t>(niepotrzebne skreślić)</w:t>
      </w:r>
      <w:r w:rsidRPr="00315584">
        <w:rPr>
          <w:rFonts w:asciiTheme="minorHAnsi" w:hAnsiTheme="minorHAnsi" w:cstheme="minorHAnsi"/>
          <w:sz w:val="20"/>
          <w:szCs w:val="20"/>
        </w:rPr>
        <w:t>:</w:t>
      </w:r>
    </w:p>
    <w:p w14:paraId="5D97A53B" w14:textId="77777777" w:rsidR="003A1CA1" w:rsidRPr="00315584" w:rsidRDefault="003A1CA1" w:rsidP="003A1CA1">
      <w:pPr>
        <w:spacing w:line="120" w:lineRule="atLeast"/>
        <w:ind w:left="567" w:right="281"/>
        <w:jc w:val="both"/>
        <w:rPr>
          <w:rFonts w:asciiTheme="minorHAnsi" w:hAnsiTheme="minorHAnsi" w:cstheme="minorHAnsi"/>
          <w:sz w:val="20"/>
          <w:szCs w:val="20"/>
        </w:rPr>
      </w:pPr>
      <w:r w:rsidRPr="00315584">
        <w:rPr>
          <w:rFonts w:asciiTheme="minorHAnsi" w:hAnsiTheme="minorHAnsi" w:cstheme="minorHAnsi"/>
          <w:sz w:val="20"/>
          <w:szCs w:val="20"/>
        </w:rPr>
        <w:t>1. .........................................................................................................</w:t>
      </w:r>
    </w:p>
    <w:p w14:paraId="1DAAACEA" w14:textId="77777777" w:rsidR="003A1CA1" w:rsidRPr="00315584" w:rsidRDefault="003A1CA1" w:rsidP="003A1CA1">
      <w:pPr>
        <w:spacing w:line="120" w:lineRule="atLeast"/>
        <w:ind w:left="567" w:right="281"/>
        <w:jc w:val="both"/>
        <w:rPr>
          <w:rFonts w:asciiTheme="minorHAnsi" w:hAnsiTheme="minorHAnsi" w:cstheme="minorHAnsi"/>
          <w:sz w:val="20"/>
          <w:szCs w:val="20"/>
        </w:rPr>
      </w:pPr>
      <w:r w:rsidRPr="00315584">
        <w:rPr>
          <w:rFonts w:asciiTheme="minorHAnsi" w:hAnsiTheme="minorHAnsi" w:cstheme="minorHAnsi"/>
          <w:sz w:val="20"/>
          <w:szCs w:val="20"/>
        </w:rPr>
        <w:t>2. .........................................................................................................</w:t>
      </w:r>
    </w:p>
    <w:p w14:paraId="37B856BD" w14:textId="6F9B5094" w:rsidR="003A1CA1" w:rsidRPr="00315584" w:rsidRDefault="003A1CA1" w:rsidP="003A1CA1">
      <w:pPr>
        <w:spacing w:before="120" w:line="120" w:lineRule="atLeast"/>
        <w:ind w:left="567" w:right="281"/>
        <w:jc w:val="both"/>
        <w:rPr>
          <w:rFonts w:asciiTheme="minorHAnsi" w:hAnsiTheme="minorHAnsi" w:cstheme="minorHAnsi"/>
          <w:sz w:val="20"/>
          <w:szCs w:val="20"/>
        </w:rPr>
      </w:pPr>
      <w:r w:rsidRPr="00315584">
        <w:rPr>
          <w:rFonts w:asciiTheme="minorHAnsi" w:hAnsiTheme="minorHAnsi" w:cstheme="minorHAnsi"/>
          <w:sz w:val="20"/>
          <w:szCs w:val="20"/>
        </w:rPr>
        <w:t>w rezultacie dokonania wyboru oferty w trybie podst</w:t>
      </w:r>
      <w:r w:rsidR="00B5724D" w:rsidRPr="00315584">
        <w:rPr>
          <w:rFonts w:asciiTheme="minorHAnsi" w:hAnsiTheme="minorHAnsi" w:cstheme="minorHAnsi"/>
          <w:sz w:val="20"/>
          <w:szCs w:val="20"/>
        </w:rPr>
        <w:t xml:space="preserve">awowym, została zawarta umowa o </w:t>
      </w:r>
      <w:r w:rsidRPr="00315584">
        <w:rPr>
          <w:rFonts w:asciiTheme="minorHAnsi" w:hAnsiTheme="minorHAnsi" w:cstheme="minorHAnsi"/>
          <w:sz w:val="20"/>
          <w:szCs w:val="20"/>
        </w:rPr>
        <w:t>następującej treści:</w:t>
      </w:r>
    </w:p>
    <w:p w14:paraId="35E4604F" w14:textId="77777777" w:rsidR="003A1CA1" w:rsidRPr="00315584" w:rsidRDefault="003A1CA1">
      <w:pPr>
        <w:pStyle w:val="Nagwek5"/>
        <w:rPr>
          <w:rFonts w:asciiTheme="minorHAnsi" w:hAnsiTheme="minorHAnsi" w:cstheme="minorHAnsi"/>
        </w:rPr>
      </w:pPr>
    </w:p>
    <w:p w14:paraId="154F93C3" w14:textId="77777777" w:rsidR="00673FFF" w:rsidRPr="00315584" w:rsidRDefault="00C619E3" w:rsidP="00AF26C1">
      <w:pPr>
        <w:pStyle w:val="Nagwek5"/>
        <w:spacing w:before="120" w:line="276" w:lineRule="auto"/>
        <w:rPr>
          <w:rFonts w:asciiTheme="minorHAnsi" w:hAnsiTheme="minorHAnsi" w:cstheme="minorHAnsi"/>
        </w:rPr>
      </w:pPr>
      <w:r w:rsidRPr="00315584">
        <w:rPr>
          <w:rFonts w:asciiTheme="minorHAnsi" w:hAnsiTheme="minorHAnsi" w:cstheme="minorHAnsi"/>
        </w:rPr>
        <w:t>Rozdział I. PRZEDMIOT UMOWY</w:t>
      </w:r>
    </w:p>
    <w:p w14:paraId="28E46A3F" w14:textId="77777777" w:rsidR="00673FFF" w:rsidRPr="00315584" w:rsidRDefault="00C619E3" w:rsidP="00AF26C1">
      <w:pPr>
        <w:spacing w:before="120" w:line="276" w:lineRule="auto"/>
        <w:jc w:val="center"/>
        <w:rPr>
          <w:rFonts w:asciiTheme="minorHAnsi" w:hAnsiTheme="minorHAnsi" w:cstheme="minorHAnsi"/>
          <w:b/>
          <w:sz w:val="20"/>
          <w:szCs w:val="20"/>
        </w:rPr>
      </w:pPr>
      <w:r w:rsidRPr="00315584">
        <w:rPr>
          <w:rFonts w:asciiTheme="minorHAnsi" w:hAnsiTheme="minorHAnsi" w:cstheme="minorHAnsi"/>
          <w:b/>
          <w:sz w:val="20"/>
          <w:szCs w:val="20"/>
        </w:rPr>
        <w:t>§ 1</w:t>
      </w:r>
    </w:p>
    <w:p w14:paraId="7DFBC7FF" w14:textId="374EF7B6" w:rsidR="00A33705" w:rsidRPr="00315584" w:rsidRDefault="00A33705" w:rsidP="00F56565">
      <w:pPr>
        <w:pStyle w:val="Akapitzlist"/>
        <w:numPr>
          <w:ilvl w:val="0"/>
          <w:numId w:val="13"/>
        </w:numPr>
        <w:tabs>
          <w:tab w:val="left" w:pos="1021"/>
        </w:tabs>
        <w:spacing w:before="60"/>
        <w:ind w:right="249"/>
        <w:rPr>
          <w:rFonts w:asciiTheme="minorHAnsi" w:hAnsiTheme="minorHAnsi" w:cstheme="minorHAnsi"/>
          <w:sz w:val="20"/>
          <w:szCs w:val="20"/>
        </w:rPr>
      </w:pPr>
      <w:r w:rsidRPr="00315584">
        <w:rPr>
          <w:rFonts w:asciiTheme="minorHAnsi" w:hAnsiTheme="minorHAnsi" w:cstheme="minorHAnsi"/>
          <w:sz w:val="20"/>
          <w:szCs w:val="20"/>
        </w:rPr>
        <w:t xml:space="preserve">Przedmiotem niniejszej umowy jest </w:t>
      </w:r>
      <w:r w:rsidRPr="00315584">
        <w:rPr>
          <w:rFonts w:asciiTheme="minorHAnsi" w:hAnsiTheme="minorHAnsi" w:cstheme="minorHAnsi"/>
          <w:b/>
          <w:bCs/>
          <w:sz w:val="20"/>
          <w:szCs w:val="20"/>
        </w:rPr>
        <w:t>„Świadczenie usług pocztowych w obrocie krajowym</w:t>
      </w:r>
      <w:r w:rsidR="00AF26C1" w:rsidRPr="00315584">
        <w:rPr>
          <w:rFonts w:asciiTheme="minorHAnsi" w:hAnsiTheme="minorHAnsi" w:cstheme="minorHAnsi"/>
          <w:b/>
          <w:bCs/>
          <w:sz w:val="20"/>
          <w:szCs w:val="20"/>
        </w:rPr>
        <w:t xml:space="preserve"> </w:t>
      </w:r>
      <w:r w:rsidRPr="00315584">
        <w:rPr>
          <w:rFonts w:asciiTheme="minorHAnsi" w:hAnsiTheme="minorHAnsi" w:cstheme="minorHAnsi"/>
          <w:b/>
          <w:bCs/>
          <w:sz w:val="20"/>
          <w:szCs w:val="20"/>
        </w:rPr>
        <w:t>i zagranicznym”.</w:t>
      </w:r>
    </w:p>
    <w:p w14:paraId="73B75DF9" w14:textId="77777777" w:rsidR="00F5703A" w:rsidRPr="00315584" w:rsidRDefault="00D55F71" w:rsidP="00F56565">
      <w:pPr>
        <w:pStyle w:val="Akapitzlist"/>
        <w:numPr>
          <w:ilvl w:val="0"/>
          <w:numId w:val="13"/>
        </w:numPr>
        <w:tabs>
          <w:tab w:val="left" w:pos="1021"/>
        </w:tabs>
        <w:spacing w:before="60"/>
        <w:ind w:right="249"/>
        <w:rPr>
          <w:rFonts w:asciiTheme="minorHAnsi" w:hAnsiTheme="minorHAnsi" w:cstheme="minorHAnsi"/>
          <w:sz w:val="20"/>
          <w:szCs w:val="20"/>
        </w:rPr>
      </w:pPr>
      <w:r w:rsidRPr="00315584">
        <w:rPr>
          <w:rFonts w:asciiTheme="minorHAnsi" w:hAnsiTheme="minorHAnsi" w:cstheme="minorHAnsi"/>
          <w:sz w:val="20"/>
          <w:szCs w:val="20"/>
        </w:rPr>
        <w:t>Zakres przedmiotu zamówienia obejmuje:</w:t>
      </w:r>
    </w:p>
    <w:p w14:paraId="4EC67B42" w14:textId="5576932A" w:rsidR="0057527D" w:rsidRPr="00315584" w:rsidRDefault="002D66C8" w:rsidP="001E6B43">
      <w:pPr>
        <w:pStyle w:val="Akapitzlist"/>
        <w:tabs>
          <w:tab w:val="left" w:pos="1021"/>
        </w:tabs>
        <w:spacing w:before="60"/>
        <w:ind w:left="1020" w:right="249" w:firstLine="0"/>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Wykonawca zobowiązuje się do wykonania na rzecz Zamawiającego zamówienia publicznego, którego przedmiotem jest</w:t>
      </w:r>
      <w:r w:rsidR="00F5703A"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świadczenie usług pocztowych w obrocie krajowym i zagranicznym w rozumieniu ustawy Prawo Pocztowe z dnia 23</w:t>
      </w:r>
      <w:r w:rsidR="00F5703A" w:rsidRPr="00315584">
        <w:rPr>
          <w:rFonts w:asciiTheme="minorHAnsi" w:eastAsiaTheme="minorHAnsi" w:hAnsiTheme="minorHAnsi" w:cstheme="minorHAnsi"/>
          <w:sz w:val="20"/>
          <w:szCs w:val="20"/>
        </w:rPr>
        <w:t xml:space="preserve"> </w:t>
      </w:r>
      <w:r w:rsidR="00F5703A" w:rsidRPr="00315584">
        <w:rPr>
          <w:rStyle w:val="FontStyle24"/>
          <w:rFonts w:asciiTheme="minorHAnsi" w:hAnsiTheme="minorHAnsi" w:cstheme="minorHAnsi"/>
          <w:sz w:val="20"/>
          <w:szCs w:val="20"/>
        </w:rPr>
        <w:t>listopada 2012 r. - (tekst jednolity Dz. U. z 2020r., poz. 1041 z późn. zm.)</w:t>
      </w:r>
      <w:r w:rsidR="00F5703A" w:rsidRPr="00315584">
        <w:rPr>
          <w:rStyle w:val="FontStyle24"/>
          <w:rFonts w:asciiTheme="minorHAnsi" w:hAnsiTheme="minorHAnsi" w:cstheme="minorHAnsi"/>
          <w:b/>
          <w:bCs/>
          <w:sz w:val="20"/>
          <w:szCs w:val="20"/>
        </w:rPr>
        <w:t xml:space="preserve"> </w:t>
      </w:r>
      <w:r w:rsidRPr="00315584">
        <w:rPr>
          <w:rFonts w:asciiTheme="minorHAnsi" w:eastAsiaTheme="minorHAnsi" w:hAnsiTheme="minorHAnsi" w:cstheme="minorHAnsi"/>
          <w:sz w:val="20"/>
          <w:szCs w:val="20"/>
        </w:rPr>
        <w:t>na potrzeby Zamawiającego w zakresie:</w:t>
      </w:r>
    </w:p>
    <w:p w14:paraId="7BB97CD0" w14:textId="77777777" w:rsidR="00BB10B8" w:rsidRPr="00315584" w:rsidRDefault="002D66C8" w:rsidP="001E6B43">
      <w:pPr>
        <w:pStyle w:val="Akapitzlist"/>
        <w:tabs>
          <w:tab w:val="left" w:pos="1021"/>
        </w:tabs>
        <w:spacing w:before="60"/>
        <w:ind w:left="1020" w:right="249" w:firstLine="0"/>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a) przesyłek listowych nierejestrowanych w obrocie krajowym i zagranicznym,</w:t>
      </w:r>
    </w:p>
    <w:p w14:paraId="4CF44220" w14:textId="77777777" w:rsidR="00BB10B8" w:rsidRPr="00315584" w:rsidRDefault="002D66C8" w:rsidP="001E6B43">
      <w:pPr>
        <w:pStyle w:val="Akapitzlist"/>
        <w:tabs>
          <w:tab w:val="left" w:pos="1021"/>
        </w:tabs>
        <w:spacing w:before="60"/>
        <w:ind w:left="1020" w:right="249" w:firstLine="0"/>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b) przesyłek listowych poleconych w obrocie krajowym i zagranicznym,</w:t>
      </w:r>
    </w:p>
    <w:p w14:paraId="5B9FD1C8" w14:textId="77777777" w:rsidR="00BB10B8" w:rsidRPr="00315584" w:rsidRDefault="002D66C8" w:rsidP="001E6B43">
      <w:pPr>
        <w:pStyle w:val="Akapitzlist"/>
        <w:tabs>
          <w:tab w:val="left" w:pos="1021"/>
        </w:tabs>
        <w:spacing w:before="60"/>
        <w:ind w:left="1020" w:right="249" w:firstLine="0"/>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c) przesyłek listowych z zadeklarowaną wartością w obrocie krajowym i zagranicznym,</w:t>
      </w:r>
    </w:p>
    <w:p w14:paraId="15DBD0E7" w14:textId="77777777" w:rsidR="00BB10B8" w:rsidRPr="00315584" w:rsidRDefault="002D66C8" w:rsidP="001E6B43">
      <w:pPr>
        <w:pStyle w:val="Akapitzlist"/>
        <w:tabs>
          <w:tab w:val="left" w:pos="1021"/>
        </w:tabs>
        <w:spacing w:before="60"/>
        <w:ind w:left="1020" w:right="249" w:firstLine="0"/>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d) paczek pocztowych w obrocie krajowym i zagranicznym,</w:t>
      </w:r>
    </w:p>
    <w:p w14:paraId="5254609E" w14:textId="77777777" w:rsidR="00BB10B8" w:rsidRPr="00315584" w:rsidRDefault="002D66C8" w:rsidP="001E6B43">
      <w:pPr>
        <w:pStyle w:val="Akapitzlist"/>
        <w:tabs>
          <w:tab w:val="left" w:pos="1021"/>
        </w:tabs>
        <w:spacing w:before="60"/>
        <w:ind w:left="1020" w:right="249" w:firstLine="0"/>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e) paczek pocztowych z zadeklarowaną wartością w obrocie krajowym i zagranicznym,</w:t>
      </w:r>
    </w:p>
    <w:p w14:paraId="1C9633E9" w14:textId="77777777" w:rsidR="00BB10B8" w:rsidRPr="00315584" w:rsidRDefault="002D66C8" w:rsidP="001E6B43">
      <w:pPr>
        <w:pStyle w:val="Akapitzlist"/>
        <w:tabs>
          <w:tab w:val="left" w:pos="1021"/>
        </w:tabs>
        <w:spacing w:before="60"/>
        <w:ind w:left="1020" w:right="249" w:firstLine="0"/>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f) usług pocztowych w obrocie krajowym i zagranicznym,</w:t>
      </w:r>
    </w:p>
    <w:p w14:paraId="43F7DFA8" w14:textId="77777777" w:rsidR="00BB10B8" w:rsidRPr="00315584" w:rsidRDefault="002D66C8" w:rsidP="001E6B43">
      <w:pPr>
        <w:pStyle w:val="Akapitzlist"/>
        <w:tabs>
          <w:tab w:val="left" w:pos="1021"/>
        </w:tabs>
        <w:spacing w:before="60"/>
        <w:ind w:left="1020" w:right="249" w:firstLine="0"/>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g) przesyłek kurierskich w obrocie krajowym i zagranicznym,</w:t>
      </w:r>
    </w:p>
    <w:p w14:paraId="2B8BE8FF" w14:textId="77777777" w:rsidR="00BB10B8" w:rsidRPr="00315584" w:rsidRDefault="002D66C8" w:rsidP="001E6B43">
      <w:pPr>
        <w:pStyle w:val="Akapitzlist"/>
        <w:tabs>
          <w:tab w:val="left" w:pos="1021"/>
        </w:tabs>
        <w:spacing w:before="60"/>
        <w:ind w:left="1020" w:right="249" w:firstLine="0"/>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h) zwrotu do Nadawcy przesyłek pocztowych po wyczerpaniu możliwości ich doręczenia lub wydania odbiorcy.</w:t>
      </w:r>
    </w:p>
    <w:p w14:paraId="63E7BB3C" w14:textId="579C4385" w:rsidR="00BB10B8" w:rsidRPr="00315584" w:rsidRDefault="0057527D" w:rsidP="001E6B43">
      <w:pPr>
        <w:pStyle w:val="Akapitzlist"/>
        <w:tabs>
          <w:tab w:val="left" w:pos="1021"/>
        </w:tabs>
        <w:spacing w:before="60"/>
        <w:ind w:left="1020" w:right="249" w:firstLine="0"/>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3</w:t>
      </w:r>
      <w:r w:rsidR="002D66C8" w:rsidRPr="00315584">
        <w:rPr>
          <w:rFonts w:asciiTheme="minorHAnsi" w:eastAsiaTheme="minorHAnsi" w:hAnsiTheme="minorHAnsi" w:cstheme="minorHAnsi"/>
          <w:sz w:val="20"/>
          <w:szCs w:val="20"/>
        </w:rPr>
        <w:t xml:space="preserve">. Wykonawca zobowiązany jest świadczyć usługi pocztowe zgodnie z obowiązującymi przepisami prawa, </w:t>
      </w:r>
      <w:r w:rsidR="00B37B41" w:rsidRPr="00315584">
        <w:rPr>
          <w:rFonts w:asciiTheme="minorHAnsi" w:eastAsiaTheme="minorHAnsi" w:hAnsiTheme="minorHAnsi" w:cstheme="minorHAnsi"/>
          <w:sz w:val="20"/>
          <w:szCs w:val="20"/>
        </w:rPr>
        <w:t xml:space="preserve">              </w:t>
      </w:r>
      <w:r w:rsidR="002D66C8" w:rsidRPr="00315584">
        <w:rPr>
          <w:rFonts w:asciiTheme="minorHAnsi" w:eastAsiaTheme="minorHAnsi" w:hAnsiTheme="minorHAnsi" w:cstheme="minorHAnsi"/>
          <w:sz w:val="20"/>
          <w:szCs w:val="20"/>
        </w:rPr>
        <w:t>a w</w:t>
      </w:r>
      <w:r w:rsidR="00BB10B8" w:rsidRPr="00315584">
        <w:rPr>
          <w:rFonts w:asciiTheme="minorHAnsi" w:eastAsiaTheme="minorHAnsi" w:hAnsiTheme="minorHAnsi" w:cstheme="minorHAnsi"/>
          <w:sz w:val="20"/>
          <w:szCs w:val="20"/>
        </w:rPr>
        <w:t xml:space="preserve"> </w:t>
      </w:r>
      <w:r w:rsidR="002D66C8" w:rsidRPr="00315584">
        <w:rPr>
          <w:rFonts w:asciiTheme="minorHAnsi" w:eastAsiaTheme="minorHAnsi" w:hAnsiTheme="minorHAnsi" w:cstheme="minorHAnsi"/>
          <w:sz w:val="20"/>
          <w:szCs w:val="20"/>
        </w:rPr>
        <w:t>szczególności:</w:t>
      </w:r>
    </w:p>
    <w:p w14:paraId="33188D0E" w14:textId="5305BD08" w:rsidR="00BB10B8" w:rsidRPr="00315584" w:rsidRDefault="002D66C8" w:rsidP="001E6B43">
      <w:pPr>
        <w:pStyle w:val="Akapitzlist"/>
        <w:tabs>
          <w:tab w:val="left" w:pos="1021"/>
        </w:tabs>
        <w:spacing w:before="60"/>
        <w:ind w:left="1020" w:right="249" w:firstLine="0"/>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1) Ustawą z dnia 23 listopada 2012 r. Prawo Pocztowe (tekst jednolity Dz. U. z 20</w:t>
      </w:r>
      <w:r w:rsidR="00BB10B8" w:rsidRPr="00315584">
        <w:rPr>
          <w:rFonts w:asciiTheme="minorHAnsi" w:eastAsiaTheme="minorHAnsi" w:hAnsiTheme="minorHAnsi" w:cstheme="minorHAnsi"/>
          <w:sz w:val="20"/>
          <w:szCs w:val="20"/>
        </w:rPr>
        <w:t>20</w:t>
      </w:r>
      <w:r w:rsidRPr="00315584">
        <w:rPr>
          <w:rFonts w:asciiTheme="minorHAnsi" w:eastAsiaTheme="minorHAnsi" w:hAnsiTheme="minorHAnsi" w:cstheme="minorHAnsi"/>
          <w:sz w:val="20"/>
          <w:szCs w:val="20"/>
        </w:rPr>
        <w:t>r. poz. 1</w:t>
      </w:r>
      <w:r w:rsidR="00BB10B8" w:rsidRPr="00315584">
        <w:rPr>
          <w:rFonts w:asciiTheme="minorHAnsi" w:eastAsiaTheme="minorHAnsi" w:hAnsiTheme="minorHAnsi" w:cstheme="minorHAnsi"/>
          <w:sz w:val="20"/>
          <w:szCs w:val="20"/>
        </w:rPr>
        <w:t>041</w:t>
      </w:r>
      <w:r w:rsidRPr="00315584">
        <w:rPr>
          <w:rFonts w:asciiTheme="minorHAnsi" w:eastAsiaTheme="minorHAnsi" w:hAnsiTheme="minorHAnsi" w:cstheme="minorHAnsi"/>
          <w:sz w:val="20"/>
          <w:szCs w:val="20"/>
        </w:rPr>
        <w:t xml:space="preserve"> z</w:t>
      </w:r>
      <w:r w:rsidR="00653174" w:rsidRPr="00315584">
        <w:rPr>
          <w:rFonts w:asciiTheme="minorHAnsi" w:eastAsiaTheme="minorHAnsi" w:hAnsiTheme="minorHAnsi" w:cstheme="minorHAnsi"/>
          <w:sz w:val="20"/>
          <w:szCs w:val="20"/>
        </w:rPr>
        <w:t>e zm</w:t>
      </w:r>
      <w:r w:rsidRPr="00315584">
        <w:rPr>
          <w:rFonts w:asciiTheme="minorHAnsi" w:eastAsiaTheme="minorHAnsi" w:hAnsiTheme="minorHAnsi" w:cstheme="minorHAnsi"/>
          <w:sz w:val="20"/>
          <w:szCs w:val="20"/>
        </w:rPr>
        <w:t>.).</w:t>
      </w:r>
    </w:p>
    <w:p w14:paraId="51B18F81" w14:textId="77777777" w:rsidR="00503DB6" w:rsidRPr="00315584" w:rsidRDefault="002D66C8" w:rsidP="001E6B43">
      <w:pPr>
        <w:pStyle w:val="Akapitzlist"/>
        <w:tabs>
          <w:tab w:val="left" w:pos="1021"/>
        </w:tabs>
        <w:spacing w:before="60"/>
        <w:ind w:left="1020" w:right="249" w:firstLine="0"/>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2) Rozporządzeniem Ministra Administracji i Cyfryzacji z dnia 29 kwietnia 2013 r. w sprawie warunków wykonywania</w:t>
      </w:r>
      <w:r w:rsidR="00BB10B8"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usług powszechnych przez operatora wyznaczonego (Dz. U. z 20</w:t>
      </w:r>
      <w:r w:rsidR="001A2124" w:rsidRPr="00315584">
        <w:rPr>
          <w:rFonts w:asciiTheme="minorHAnsi" w:eastAsiaTheme="minorHAnsi" w:hAnsiTheme="minorHAnsi" w:cstheme="minorHAnsi"/>
          <w:sz w:val="20"/>
          <w:szCs w:val="20"/>
        </w:rPr>
        <w:t>20</w:t>
      </w:r>
      <w:r w:rsidRPr="00315584">
        <w:rPr>
          <w:rFonts w:asciiTheme="minorHAnsi" w:eastAsiaTheme="minorHAnsi" w:hAnsiTheme="minorHAnsi" w:cstheme="minorHAnsi"/>
          <w:sz w:val="20"/>
          <w:szCs w:val="20"/>
        </w:rPr>
        <w:t xml:space="preserve"> r., poz. </w:t>
      </w:r>
      <w:r w:rsidR="001A2124" w:rsidRPr="00315584">
        <w:rPr>
          <w:rFonts w:asciiTheme="minorHAnsi" w:eastAsiaTheme="minorHAnsi" w:hAnsiTheme="minorHAnsi" w:cstheme="minorHAnsi"/>
          <w:sz w:val="20"/>
          <w:szCs w:val="20"/>
        </w:rPr>
        <w:t>1026</w:t>
      </w:r>
      <w:r w:rsidR="00653174" w:rsidRPr="00315584">
        <w:rPr>
          <w:rFonts w:asciiTheme="minorHAnsi" w:eastAsiaTheme="minorHAnsi" w:hAnsiTheme="minorHAnsi" w:cstheme="minorHAnsi"/>
          <w:sz w:val="20"/>
          <w:szCs w:val="20"/>
        </w:rPr>
        <w:t xml:space="preserve"> ze zm.</w:t>
      </w:r>
      <w:r w:rsidRPr="00315584">
        <w:rPr>
          <w:rFonts w:asciiTheme="minorHAnsi" w:eastAsiaTheme="minorHAnsi" w:hAnsiTheme="minorHAnsi" w:cstheme="minorHAnsi"/>
          <w:sz w:val="20"/>
          <w:szCs w:val="20"/>
        </w:rPr>
        <w:t>).</w:t>
      </w:r>
    </w:p>
    <w:p w14:paraId="61B149DE" w14:textId="77777777" w:rsidR="00503DB6" w:rsidRPr="00315584" w:rsidRDefault="002D66C8" w:rsidP="001E6B43">
      <w:pPr>
        <w:pStyle w:val="Akapitzlist"/>
        <w:tabs>
          <w:tab w:val="left" w:pos="1021"/>
        </w:tabs>
        <w:spacing w:before="60"/>
        <w:ind w:left="1020" w:right="249" w:firstLine="0"/>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3) Rozporządzeniem Ministra Administracji i Cyfryzacji z dnia 26 listopada 2013 r. w sprawie reklamacji usługi pocztowej</w:t>
      </w:r>
      <w:r w:rsidR="00DB421A"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(Dz. U. z 201</w:t>
      </w:r>
      <w:r w:rsidR="00DB421A" w:rsidRPr="00315584">
        <w:rPr>
          <w:rFonts w:asciiTheme="minorHAnsi" w:hAnsiTheme="minorHAnsi" w:cstheme="minorHAnsi"/>
          <w:sz w:val="20"/>
          <w:szCs w:val="20"/>
        </w:rPr>
        <w:t>9</w:t>
      </w:r>
      <w:r w:rsidRPr="00315584">
        <w:rPr>
          <w:rFonts w:asciiTheme="minorHAnsi" w:eastAsiaTheme="minorHAnsi" w:hAnsiTheme="minorHAnsi" w:cstheme="minorHAnsi"/>
          <w:sz w:val="20"/>
          <w:szCs w:val="20"/>
        </w:rPr>
        <w:t xml:space="preserve"> r., poz. </w:t>
      </w:r>
      <w:r w:rsidR="00DB421A" w:rsidRPr="00315584">
        <w:rPr>
          <w:rFonts w:asciiTheme="minorHAnsi" w:hAnsiTheme="minorHAnsi" w:cstheme="minorHAnsi"/>
          <w:sz w:val="20"/>
          <w:szCs w:val="20"/>
        </w:rPr>
        <w:t>474</w:t>
      </w:r>
      <w:r w:rsidRPr="00315584">
        <w:rPr>
          <w:rFonts w:asciiTheme="minorHAnsi" w:eastAsiaTheme="minorHAnsi" w:hAnsiTheme="minorHAnsi" w:cstheme="minorHAnsi"/>
          <w:sz w:val="20"/>
          <w:szCs w:val="20"/>
        </w:rPr>
        <w:t>).</w:t>
      </w:r>
    </w:p>
    <w:p w14:paraId="147AE4D8" w14:textId="77777777" w:rsidR="002C0DDD" w:rsidRPr="00315584" w:rsidRDefault="002D66C8" w:rsidP="001E6B43">
      <w:pPr>
        <w:pStyle w:val="Akapitzlist"/>
        <w:tabs>
          <w:tab w:val="left" w:pos="1021"/>
        </w:tabs>
        <w:spacing w:before="60"/>
        <w:ind w:left="1020" w:right="249" w:firstLine="0"/>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4) Regulaminem Generalnym Światowego Związku Pocztowego wraz z załącznikiem - Regulaminem wewnętrznym</w:t>
      </w:r>
      <w:r w:rsidR="00503DB6"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Kongresów, Światowej Konwencji Pocztowej wraz z Protokołem końcowym, Porozumieniem dotyczącym</w:t>
      </w:r>
      <w:r w:rsidR="00503DB6"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pocztowych usług płatniczych, sporządzonym w Dausze dnia 11 października 2012 r. (Dz. U. 2015, poz. 1522).</w:t>
      </w:r>
    </w:p>
    <w:p w14:paraId="452574A4" w14:textId="77777777" w:rsidR="00F472A7" w:rsidRPr="00315584" w:rsidRDefault="002D66C8" w:rsidP="001E6B43">
      <w:pPr>
        <w:pStyle w:val="Akapitzlist"/>
        <w:tabs>
          <w:tab w:val="left" w:pos="1021"/>
        </w:tabs>
        <w:spacing w:before="60"/>
        <w:ind w:left="1020" w:right="249" w:firstLine="0"/>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5) Regulaminem Poczty Listowej, Światowego Związku Pocztowego sporządzonym w Bernie dnia 28 stycznia 2005r. (Dz.U. z 2007 r. nr 108, poz. 744).</w:t>
      </w:r>
    </w:p>
    <w:p w14:paraId="4177DE92" w14:textId="77777777" w:rsidR="00F472A7" w:rsidRPr="00315584" w:rsidRDefault="002D66C8" w:rsidP="001E6B43">
      <w:pPr>
        <w:pStyle w:val="Akapitzlist"/>
        <w:tabs>
          <w:tab w:val="left" w:pos="1021"/>
        </w:tabs>
        <w:spacing w:before="60"/>
        <w:ind w:left="1020" w:right="249" w:firstLine="0"/>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lastRenderedPageBreak/>
        <w:t>6) Regulaminem dotyczącym Paczek pocztowych, Światowego Związku Pocztowego sporządzonym w Bernie dnia 28stycznia 2005 r. (Dz. U. z 2007 r. nr 108, poz. 745).</w:t>
      </w:r>
    </w:p>
    <w:p w14:paraId="7AB30A01" w14:textId="77777777" w:rsidR="00B27FEF" w:rsidRPr="00315584" w:rsidRDefault="002D66C8" w:rsidP="001E6B43">
      <w:pPr>
        <w:pStyle w:val="Akapitzlist"/>
        <w:tabs>
          <w:tab w:val="left" w:pos="1021"/>
        </w:tabs>
        <w:spacing w:before="60"/>
        <w:ind w:left="1020" w:right="249" w:firstLine="0"/>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7) Przepisami dotyczącymi doręczania przesyłek na zasadach określonych w:</w:t>
      </w:r>
    </w:p>
    <w:p w14:paraId="36D4228E" w14:textId="77777777" w:rsidR="00F5037D" w:rsidRPr="00315584" w:rsidRDefault="002D66C8" w:rsidP="001E6B43">
      <w:pPr>
        <w:pStyle w:val="Akapitzlist"/>
        <w:tabs>
          <w:tab w:val="left" w:pos="1021"/>
        </w:tabs>
        <w:spacing w:before="60"/>
        <w:ind w:left="1020" w:right="249" w:firstLine="0"/>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a) Ustawie z dnia 14 czerwca 1960 r. Kodeks postępowania administracyjnego (tj. Dz. U. z 20</w:t>
      </w:r>
      <w:r w:rsidR="003A0074" w:rsidRPr="00315584">
        <w:rPr>
          <w:rFonts w:asciiTheme="minorHAnsi" w:eastAsiaTheme="minorHAnsi" w:hAnsiTheme="minorHAnsi" w:cstheme="minorHAnsi"/>
          <w:sz w:val="20"/>
          <w:szCs w:val="20"/>
        </w:rPr>
        <w:t>21</w:t>
      </w:r>
      <w:r w:rsidRPr="00315584">
        <w:rPr>
          <w:rFonts w:asciiTheme="minorHAnsi" w:eastAsiaTheme="minorHAnsi" w:hAnsiTheme="minorHAnsi" w:cstheme="minorHAnsi"/>
          <w:sz w:val="20"/>
          <w:szCs w:val="20"/>
        </w:rPr>
        <w:t xml:space="preserve">r., poz. </w:t>
      </w:r>
      <w:r w:rsidR="00F5037D" w:rsidRPr="00315584">
        <w:rPr>
          <w:rFonts w:asciiTheme="minorHAnsi" w:eastAsiaTheme="minorHAnsi" w:hAnsiTheme="minorHAnsi" w:cstheme="minorHAnsi"/>
          <w:sz w:val="20"/>
          <w:szCs w:val="20"/>
        </w:rPr>
        <w:t>735</w:t>
      </w:r>
      <w:r w:rsidRPr="00315584">
        <w:rPr>
          <w:rFonts w:asciiTheme="minorHAnsi" w:eastAsiaTheme="minorHAnsi" w:hAnsiTheme="minorHAnsi" w:cstheme="minorHAnsi"/>
          <w:sz w:val="20"/>
          <w:szCs w:val="20"/>
        </w:rPr>
        <w:t>) - regulującej tryb doręczania pism nadawanych w postępowaniu administracyjnym.</w:t>
      </w:r>
    </w:p>
    <w:p w14:paraId="6472FE32" w14:textId="77777777" w:rsidR="00BF539F" w:rsidRPr="00315584" w:rsidRDefault="002D66C8" w:rsidP="001E6B43">
      <w:pPr>
        <w:pStyle w:val="Akapitzlist"/>
        <w:tabs>
          <w:tab w:val="left" w:pos="1021"/>
        </w:tabs>
        <w:spacing w:before="60"/>
        <w:ind w:left="1020" w:right="249" w:firstLine="0"/>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 xml:space="preserve">b) Ustawie z dnia 29 sierpnia 1997 r. Ordynacja podatkowa (tj. Dz. U. z </w:t>
      </w:r>
      <w:r w:rsidR="00F5037D" w:rsidRPr="00315584">
        <w:rPr>
          <w:rFonts w:asciiTheme="minorHAnsi" w:eastAsiaTheme="minorHAnsi" w:hAnsiTheme="minorHAnsi" w:cstheme="minorHAnsi"/>
          <w:sz w:val="20"/>
          <w:szCs w:val="20"/>
        </w:rPr>
        <w:t>2020</w:t>
      </w:r>
      <w:r w:rsidRPr="00315584">
        <w:rPr>
          <w:rFonts w:asciiTheme="minorHAnsi" w:eastAsiaTheme="minorHAnsi" w:hAnsiTheme="minorHAnsi" w:cstheme="minorHAnsi"/>
          <w:sz w:val="20"/>
          <w:szCs w:val="20"/>
        </w:rPr>
        <w:t xml:space="preserve"> r., poz. </w:t>
      </w:r>
      <w:r w:rsidR="00BF539F" w:rsidRPr="00315584">
        <w:rPr>
          <w:rFonts w:asciiTheme="minorHAnsi" w:eastAsiaTheme="minorHAnsi" w:hAnsiTheme="minorHAnsi" w:cstheme="minorHAnsi"/>
          <w:sz w:val="20"/>
          <w:szCs w:val="20"/>
        </w:rPr>
        <w:t>1325</w:t>
      </w:r>
      <w:r w:rsidRPr="00315584">
        <w:rPr>
          <w:rFonts w:asciiTheme="minorHAnsi" w:eastAsiaTheme="minorHAnsi" w:hAnsiTheme="minorHAnsi" w:cstheme="minorHAnsi"/>
          <w:sz w:val="20"/>
          <w:szCs w:val="20"/>
        </w:rPr>
        <w:t xml:space="preserve"> z późn. zm.) </w:t>
      </w:r>
      <w:r w:rsidR="00F5037D" w:rsidRPr="00315584">
        <w:rPr>
          <w:rFonts w:asciiTheme="minorHAnsi" w:eastAsiaTheme="minorHAnsi" w:hAnsiTheme="minorHAnsi" w:cstheme="minorHAnsi"/>
          <w:sz w:val="20"/>
          <w:szCs w:val="20"/>
        </w:rPr>
        <w:t>–</w:t>
      </w:r>
      <w:r w:rsidRPr="00315584">
        <w:rPr>
          <w:rFonts w:asciiTheme="minorHAnsi" w:eastAsiaTheme="minorHAnsi" w:hAnsiTheme="minorHAnsi" w:cstheme="minorHAnsi"/>
          <w:sz w:val="20"/>
          <w:szCs w:val="20"/>
        </w:rPr>
        <w:t xml:space="preserve"> regulującej</w:t>
      </w:r>
      <w:r w:rsidR="00F5037D"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tryb doręczania pism nadawanych w trybie ordynacji podatkowej.</w:t>
      </w:r>
    </w:p>
    <w:p w14:paraId="3FA35838" w14:textId="77777777" w:rsidR="00BF539F" w:rsidRPr="00315584" w:rsidRDefault="002D66C8" w:rsidP="001E6B43">
      <w:pPr>
        <w:pStyle w:val="Akapitzlist"/>
        <w:tabs>
          <w:tab w:val="left" w:pos="1021"/>
        </w:tabs>
        <w:spacing w:before="60"/>
        <w:ind w:left="1020" w:right="249" w:firstLine="0"/>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c) Ustawie z dnia 17 listopada 1964 r. Kodeks postępowania cywilnego (tj. Dz. U. z 20</w:t>
      </w:r>
      <w:r w:rsidR="00BF539F" w:rsidRPr="00315584">
        <w:rPr>
          <w:rFonts w:asciiTheme="minorHAnsi" w:eastAsiaTheme="minorHAnsi" w:hAnsiTheme="minorHAnsi" w:cstheme="minorHAnsi"/>
          <w:sz w:val="20"/>
          <w:szCs w:val="20"/>
        </w:rPr>
        <w:t>20</w:t>
      </w:r>
      <w:r w:rsidRPr="00315584">
        <w:rPr>
          <w:rFonts w:asciiTheme="minorHAnsi" w:eastAsiaTheme="minorHAnsi" w:hAnsiTheme="minorHAnsi" w:cstheme="minorHAnsi"/>
          <w:sz w:val="20"/>
          <w:szCs w:val="20"/>
        </w:rPr>
        <w:t xml:space="preserve"> r., poz. 15</w:t>
      </w:r>
      <w:r w:rsidR="00BF539F" w:rsidRPr="00315584">
        <w:rPr>
          <w:rFonts w:asciiTheme="minorHAnsi" w:eastAsiaTheme="minorHAnsi" w:hAnsiTheme="minorHAnsi" w:cstheme="minorHAnsi"/>
          <w:sz w:val="20"/>
          <w:szCs w:val="20"/>
        </w:rPr>
        <w:t>75</w:t>
      </w:r>
      <w:r w:rsidRPr="00315584">
        <w:rPr>
          <w:rFonts w:asciiTheme="minorHAnsi" w:eastAsiaTheme="minorHAnsi" w:hAnsiTheme="minorHAnsi" w:cstheme="minorHAnsi"/>
          <w:sz w:val="20"/>
          <w:szCs w:val="20"/>
        </w:rPr>
        <w:t xml:space="preserve"> z późn. zm.)</w:t>
      </w:r>
      <w:r w:rsidR="00BF539F"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regulującym tryb doręczania pism nadawanych w postępowaniu cywilnym.</w:t>
      </w:r>
    </w:p>
    <w:p w14:paraId="7599018D" w14:textId="77777777" w:rsidR="00BF539F" w:rsidRPr="00315584" w:rsidRDefault="002D66C8" w:rsidP="001E6B43">
      <w:pPr>
        <w:pStyle w:val="Akapitzlist"/>
        <w:tabs>
          <w:tab w:val="left" w:pos="1021"/>
        </w:tabs>
        <w:spacing w:before="60"/>
        <w:ind w:left="1020" w:right="249" w:firstLine="0"/>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d) Innych, a wyżej nie wymienionych powszechnie obowiązujących przepisach.</w:t>
      </w:r>
    </w:p>
    <w:p w14:paraId="02F30B82" w14:textId="60509D52" w:rsidR="002D66C8" w:rsidRPr="00315584" w:rsidRDefault="0057527D" w:rsidP="001E6B43">
      <w:pPr>
        <w:pStyle w:val="Akapitzlist"/>
        <w:tabs>
          <w:tab w:val="left" w:pos="1021"/>
        </w:tabs>
        <w:spacing w:before="60"/>
        <w:ind w:left="1020" w:right="249" w:firstLine="0"/>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4</w:t>
      </w:r>
      <w:r w:rsidR="002D66C8" w:rsidRPr="00315584">
        <w:rPr>
          <w:rFonts w:asciiTheme="minorHAnsi" w:eastAsiaTheme="minorHAnsi" w:hAnsiTheme="minorHAnsi" w:cstheme="minorHAnsi"/>
          <w:sz w:val="20"/>
          <w:szCs w:val="20"/>
        </w:rPr>
        <w:t>. Realizacja umowy prowadzona będzie zgodnie z zakresem i warunkami określonymi w SWZ</w:t>
      </w:r>
      <w:r w:rsidR="00E47255">
        <w:rPr>
          <w:rFonts w:asciiTheme="minorHAnsi" w:eastAsiaTheme="minorHAnsi" w:hAnsiTheme="minorHAnsi" w:cstheme="minorHAnsi"/>
          <w:sz w:val="20"/>
          <w:szCs w:val="20"/>
        </w:rPr>
        <w:t xml:space="preserve"> </w:t>
      </w:r>
      <w:r w:rsidR="002D66C8" w:rsidRPr="00315584">
        <w:rPr>
          <w:rFonts w:asciiTheme="minorHAnsi" w:eastAsiaTheme="minorHAnsi" w:hAnsiTheme="minorHAnsi" w:cstheme="minorHAnsi"/>
          <w:sz w:val="20"/>
          <w:szCs w:val="20"/>
        </w:rPr>
        <w:t>i w ofercie Wykonawcy</w:t>
      </w:r>
      <w:r w:rsidR="00BF539F" w:rsidRPr="00315584">
        <w:rPr>
          <w:rFonts w:asciiTheme="minorHAnsi" w:eastAsiaTheme="minorHAnsi" w:hAnsiTheme="minorHAnsi" w:cstheme="minorHAnsi"/>
          <w:sz w:val="20"/>
          <w:szCs w:val="20"/>
        </w:rPr>
        <w:t xml:space="preserve"> </w:t>
      </w:r>
      <w:r w:rsidR="002D66C8" w:rsidRPr="00315584">
        <w:rPr>
          <w:rFonts w:asciiTheme="minorHAnsi" w:eastAsiaTheme="minorHAnsi" w:hAnsiTheme="minorHAnsi" w:cstheme="minorHAnsi"/>
          <w:sz w:val="20"/>
          <w:szCs w:val="20"/>
        </w:rPr>
        <w:t>dotyczącej niniejszego postępowania.</w:t>
      </w:r>
    </w:p>
    <w:p w14:paraId="0C2566AC" w14:textId="77777777" w:rsidR="00BB2E28" w:rsidRPr="00315584" w:rsidRDefault="00BB2E28" w:rsidP="001E6B43">
      <w:pPr>
        <w:pStyle w:val="Akapitzlist"/>
        <w:tabs>
          <w:tab w:val="left" w:pos="1021"/>
        </w:tabs>
        <w:spacing w:before="60"/>
        <w:ind w:left="1020" w:right="249" w:firstLine="0"/>
        <w:rPr>
          <w:rFonts w:asciiTheme="minorHAnsi" w:hAnsiTheme="minorHAnsi" w:cstheme="minorHAnsi"/>
          <w:sz w:val="20"/>
          <w:szCs w:val="20"/>
        </w:rPr>
      </w:pPr>
    </w:p>
    <w:p w14:paraId="21B68A5E" w14:textId="77777777" w:rsidR="00673FFF" w:rsidRPr="00315584" w:rsidRDefault="00C619E3" w:rsidP="001E6B43">
      <w:pPr>
        <w:pStyle w:val="Nagwek5"/>
        <w:spacing w:before="120"/>
        <w:ind w:left="0"/>
        <w:jc w:val="center"/>
        <w:rPr>
          <w:rFonts w:asciiTheme="minorHAnsi" w:hAnsiTheme="minorHAnsi" w:cstheme="minorHAnsi"/>
        </w:rPr>
      </w:pPr>
      <w:r w:rsidRPr="00315584">
        <w:rPr>
          <w:rFonts w:asciiTheme="minorHAnsi" w:hAnsiTheme="minorHAnsi" w:cstheme="minorHAnsi"/>
        </w:rPr>
        <w:t>§ 2</w:t>
      </w:r>
    </w:p>
    <w:p w14:paraId="72E6FE47" w14:textId="77777777" w:rsidR="00673FFF" w:rsidRPr="00315584" w:rsidRDefault="00C619E3" w:rsidP="002510DB">
      <w:pPr>
        <w:pStyle w:val="Tekstpodstawowy"/>
        <w:spacing w:before="60"/>
        <w:ind w:firstLine="567"/>
        <w:rPr>
          <w:rFonts w:asciiTheme="minorHAnsi" w:hAnsiTheme="minorHAnsi" w:cstheme="minorHAnsi"/>
        </w:rPr>
      </w:pPr>
      <w:r w:rsidRPr="00315584">
        <w:rPr>
          <w:rFonts w:asciiTheme="minorHAnsi" w:hAnsiTheme="minorHAnsi" w:cstheme="minorHAnsi"/>
        </w:rPr>
        <w:t>Warunki umowy określone są w następujących dokumentach we wskazanej niżej kolejności obowiązywania:</w:t>
      </w:r>
    </w:p>
    <w:p w14:paraId="37F5AC5A" w14:textId="3634CF6A" w:rsidR="00673FFF" w:rsidRPr="00315584" w:rsidRDefault="00C619E3" w:rsidP="00F56565">
      <w:pPr>
        <w:pStyle w:val="Akapitzlist"/>
        <w:numPr>
          <w:ilvl w:val="0"/>
          <w:numId w:val="12"/>
        </w:numPr>
        <w:tabs>
          <w:tab w:val="left" w:pos="955"/>
          <w:tab w:val="left" w:pos="956"/>
        </w:tabs>
        <w:ind w:hanging="361"/>
        <w:rPr>
          <w:rFonts w:asciiTheme="minorHAnsi" w:hAnsiTheme="minorHAnsi" w:cstheme="minorHAnsi"/>
          <w:sz w:val="20"/>
          <w:szCs w:val="20"/>
        </w:rPr>
      </w:pPr>
      <w:r w:rsidRPr="00315584">
        <w:rPr>
          <w:rFonts w:asciiTheme="minorHAnsi" w:hAnsiTheme="minorHAnsi" w:cstheme="minorHAnsi"/>
          <w:sz w:val="20"/>
          <w:szCs w:val="20"/>
        </w:rPr>
        <w:t>umo</w:t>
      </w:r>
      <w:r w:rsidR="00882E23" w:rsidRPr="00315584">
        <w:rPr>
          <w:rFonts w:asciiTheme="minorHAnsi" w:hAnsiTheme="minorHAnsi" w:cstheme="minorHAnsi"/>
          <w:sz w:val="20"/>
          <w:szCs w:val="20"/>
        </w:rPr>
        <w:t>wa</w:t>
      </w:r>
      <w:r w:rsidRPr="00315584">
        <w:rPr>
          <w:rFonts w:asciiTheme="minorHAnsi" w:hAnsiTheme="minorHAnsi" w:cstheme="minorHAnsi"/>
          <w:sz w:val="20"/>
          <w:szCs w:val="20"/>
        </w:rPr>
        <w:t>;</w:t>
      </w:r>
    </w:p>
    <w:p w14:paraId="66E1B815" w14:textId="77777777" w:rsidR="00673FFF" w:rsidRPr="00315584" w:rsidRDefault="00C619E3" w:rsidP="00F56565">
      <w:pPr>
        <w:pStyle w:val="Akapitzlist"/>
        <w:numPr>
          <w:ilvl w:val="0"/>
          <w:numId w:val="12"/>
        </w:numPr>
        <w:tabs>
          <w:tab w:val="left" w:pos="955"/>
          <w:tab w:val="left" w:pos="956"/>
        </w:tabs>
        <w:spacing w:before="1"/>
        <w:ind w:hanging="361"/>
        <w:rPr>
          <w:rFonts w:asciiTheme="minorHAnsi" w:hAnsiTheme="minorHAnsi" w:cstheme="minorHAnsi"/>
          <w:sz w:val="20"/>
          <w:szCs w:val="20"/>
        </w:rPr>
      </w:pPr>
      <w:r w:rsidRPr="00315584">
        <w:rPr>
          <w:rFonts w:asciiTheme="minorHAnsi" w:hAnsiTheme="minorHAnsi" w:cstheme="minorHAnsi"/>
          <w:sz w:val="20"/>
          <w:szCs w:val="20"/>
        </w:rPr>
        <w:t>specyfikacja warunków</w:t>
      </w:r>
      <w:r w:rsidRPr="00315584">
        <w:rPr>
          <w:rFonts w:asciiTheme="minorHAnsi" w:hAnsiTheme="minorHAnsi" w:cstheme="minorHAnsi"/>
          <w:spacing w:val="-1"/>
          <w:sz w:val="20"/>
          <w:szCs w:val="20"/>
        </w:rPr>
        <w:t xml:space="preserve"> </w:t>
      </w:r>
      <w:r w:rsidRPr="00315584">
        <w:rPr>
          <w:rFonts w:asciiTheme="minorHAnsi" w:hAnsiTheme="minorHAnsi" w:cstheme="minorHAnsi"/>
          <w:sz w:val="20"/>
          <w:szCs w:val="20"/>
        </w:rPr>
        <w:t>zamówienia;</w:t>
      </w:r>
    </w:p>
    <w:p w14:paraId="2FBBA112" w14:textId="63AFB041" w:rsidR="002A6163" w:rsidRPr="00315584" w:rsidRDefault="00C619E3" w:rsidP="00F56565">
      <w:pPr>
        <w:pStyle w:val="Akapitzlist"/>
        <w:numPr>
          <w:ilvl w:val="0"/>
          <w:numId w:val="12"/>
        </w:numPr>
        <w:tabs>
          <w:tab w:val="left" w:pos="955"/>
          <w:tab w:val="left" w:pos="956"/>
        </w:tabs>
        <w:spacing w:before="1"/>
        <w:ind w:hanging="361"/>
        <w:rPr>
          <w:rFonts w:asciiTheme="minorHAnsi" w:hAnsiTheme="minorHAnsi" w:cstheme="minorHAnsi"/>
          <w:sz w:val="20"/>
          <w:szCs w:val="20"/>
        </w:rPr>
      </w:pPr>
      <w:r w:rsidRPr="00315584">
        <w:rPr>
          <w:rFonts w:asciiTheme="minorHAnsi" w:hAnsiTheme="minorHAnsi" w:cstheme="minorHAnsi"/>
          <w:sz w:val="20"/>
          <w:szCs w:val="20"/>
        </w:rPr>
        <w:t>oferta Wykonawcy.</w:t>
      </w:r>
    </w:p>
    <w:p w14:paraId="2D49A868" w14:textId="7016BB6E" w:rsidR="00621B35" w:rsidRDefault="00621B35" w:rsidP="004E054C">
      <w:pPr>
        <w:ind w:right="284"/>
        <w:rPr>
          <w:rFonts w:asciiTheme="minorHAnsi" w:hAnsiTheme="minorHAnsi" w:cstheme="minorHAnsi"/>
          <w:sz w:val="20"/>
          <w:szCs w:val="20"/>
        </w:rPr>
      </w:pPr>
    </w:p>
    <w:p w14:paraId="30C095D8" w14:textId="77777777" w:rsidR="00B21F4D" w:rsidRPr="00515E71" w:rsidRDefault="00B21F4D" w:rsidP="00B21F4D">
      <w:pPr>
        <w:pStyle w:val="Standard"/>
        <w:spacing w:line="276" w:lineRule="auto"/>
        <w:jc w:val="center"/>
        <w:rPr>
          <w:rFonts w:asciiTheme="minorHAnsi" w:hAnsiTheme="minorHAnsi" w:cstheme="minorHAnsi"/>
          <w:b/>
          <w:bCs/>
          <w:color w:val="000000"/>
          <w:sz w:val="20"/>
          <w:szCs w:val="20"/>
        </w:rPr>
      </w:pPr>
      <w:r w:rsidRPr="00515E71">
        <w:rPr>
          <w:rFonts w:asciiTheme="minorHAnsi" w:hAnsiTheme="minorHAnsi" w:cstheme="minorHAnsi"/>
          <w:b/>
          <w:bCs/>
          <w:color w:val="000000"/>
          <w:sz w:val="20"/>
          <w:szCs w:val="20"/>
        </w:rPr>
        <w:t>§ 3</w:t>
      </w:r>
    </w:p>
    <w:p w14:paraId="67414586" w14:textId="77777777" w:rsidR="00B21F4D" w:rsidRPr="00515E71" w:rsidRDefault="00B21F4D" w:rsidP="00515E71">
      <w:pPr>
        <w:pStyle w:val="Standard"/>
        <w:spacing w:line="276" w:lineRule="auto"/>
        <w:rPr>
          <w:rFonts w:asciiTheme="minorHAnsi" w:hAnsiTheme="minorHAnsi" w:cstheme="minorHAnsi"/>
          <w:b/>
          <w:bCs/>
          <w:color w:val="000000"/>
          <w:sz w:val="20"/>
          <w:szCs w:val="20"/>
        </w:rPr>
      </w:pPr>
      <w:r w:rsidRPr="00515E71">
        <w:rPr>
          <w:rFonts w:asciiTheme="minorHAnsi" w:hAnsiTheme="minorHAnsi" w:cstheme="minorHAnsi"/>
          <w:b/>
          <w:bCs/>
          <w:color w:val="000000"/>
          <w:sz w:val="20"/>
          <w:szCs w:val="20"/>
        </w:rPr>
        <w:t>Wykaz odbiorców objętych umową</w:t>
      </w:r>
    </w:p>
    <w:p w14:paraId="4E151F83" w14:textId="77777777" w:rsidR="00B21F4D" w:rsidRPr="00515E71" w:rsidRDefault="00B21F4D" w:rsidP="00B21F4D">
      <w:pPr>
        <w:pStyle w:val="Standard"/>
        <w:spacing w:line="276" w:lineRule="auto"/>
        <w:jc w:val="center"/>
        <w:rPr>
          <w:rFonts w:asciiTheme="minorHAnsi" w:hAnsiTheme="minorHAnsi" w:cstheme="minorHAnsi"/>
          <w:b/>
          <w:bCs/>
          <w:color w:val="000000"/>
          <w:sz w:val="20"/>
          <w:szCs w:val="20"/>
        </w:rPr>
      </w:pPr>
    </w:p>
    <w:p w14:paraId="1B66CBC5" w14:textId="1D0A799B" w:rsidR="00B21F4D" w:rsidRPr="00515E71" w:rsidRDefault="00B21F4D" w:rsidP="00B21F4D">
      <w:pPr>
        <w:pStyle w:val="Standard"/>
        <w:widowControl/>
        <w:numPr>
          <w:ilvl w:val="0"/>
          <w:numId w:val="71"/>
        </w:numPr>
        <w:tabs>
          <w:tab w:val="left" w:pos="284"/>
        </w:tabs>
        <w:suppressAutoHyphens w:val="0"/>
        <w:spacing w:line="276" w:lineRule="auto"/>
        <w:ind w:left="284" w:hanging="284"/>
        <w:jc w:val="both"/>
        <w:textAlignment w:val="auto"/>
        <w:rPr>
          <w:rFonts w:asciiTheme="minorHAnsi" w:hAnsiTheme="minorHAnsi" w:cstheme="minorHAnsi"/>
          <w:sz w:val="20"/>
          <w:szCs w:val="20"/>
        </w:rPr>
      </w:pPr>
      <w:r w:rsidRPr="00515E71">
        <w:rPr>
          <w:rFonts w:asciiTheme="minorHAnsi" w:hAnsiTheme="minorHAnsi" w:cstheme="minorHAnsi"/>
          <w:color w:val="000000"/>
          <w:sz w:val="20"/>
          <w:szCs w:val="20"/>
        </w:rPr>
        <w:t>Umowa zosta</w:t>
      </w:r>
      <w:r w:rsidR="004C232B">
        <w:rPr>
          <w:rFonts w:asciiTheme="minorHAnsi" w:hAnsiTheme="minorHAnsi" w:cstheme="minorHAnsi"/>
          <w:color w:val="000000"/>
          <w:sz w:val="20"/>
          <w:szCs w:val="20"/>
        </w:rPr>
        <w:t>je</w:t>
      </w:r>
      <w:r w:rsidRPr="00515E71">
        <w:rPr>
          <w:rFonts w:asciiTheme="minorHAnsi" w:hAnsiTheme="minorHAnsi" w:cstheme="minorHAnsi"/>
          <w:color w:val="000000"/>
          <w:sz w:val="20"/>
          <w:szCs w:val="20"/>
        </w:rPr>
        <w:t xml:space="preserve"> </w:t>
      </w:r>
      <w:r w:rsidR="004C232B">
        <w:rPr>
          <w:rFonts w:asciiTheme="minorHAnsi" w:hAnsiTheme="minorHAnsi" w:cstheme="minorHAnsi"/>
          <w:color w:val="000000"/>
          <w:sz w:val="20"/>
          <w:szCs w:val="20"/>
        </w:rPr>
        <w:t xml:space="preserve">zawarta </w:t>
      </w:r>
      <w:r w:rsidRPr="00515E71">
        <w:rPr>
          <w:rFonts w:asciiTheme="minorHAnsi" w:hAnsiTheme="minorHAnsi" w:cstheme="minorHAnsi"/>
          <w:color w:val="000000"/>
          <w:sz w:val="20"/>
          <w:szCs w:val="20"/>
        </w:rPr>
        <w:t xml:space="preserve">przez </w:t>
      </w:r>
      <w:r w:rsidR="004C232B">
        <w:rPr>
          <w:rFonts w:asciiTheme="minorHAnsi" w:hAnsiTheme="minorHAnsi" w:cstheme="minorHAnsi"/>
          <w:color w:val="000000"/>
          <w:sz w:val="20"/>
          <w:szCs w:val="20"/>
        </w:rPr>
        <w:t>Zamawiającego</w:t>
      </w:r>
      <w:r w:rsidRPr="00515E71">
        <w:rPr>
          <w:rFonts w:asciiTheme="minorHAnsi" w:hAnsiTheme="minorHAnsi" w:cstheme="minorHAnsi"/>
          <w:color w:val="000000"/>
          <w:sz w:val="20"/>
          <w:szCs w:val="20"/>
        </w:rPr>
        <w:t xml:space="preserve"> </w:t>
      </w:r>
      <w:r w:rsidR="00F26619">
        <w:rPr>
          <w:rFonts w:asciiTheme="minorHAnsi" w:hAnsiTheme="minorHAnsi" w:cstheme="minorHAnsi"/>
          <w:color w:val="000000"/>
          <w:sz w:val="20"/>
          <w:szCs w:val="20"/>
        </w:rPr>
        <w:t>reprezentującego</w:t>
      </w:r>
      <w:r w:rsidRPr="00515E71">
        <w:rPr>
          <w:rFonts w:asciiTheme="minorHAnsi" w:hAnsiTheme="minorHAnsi" w:cstheme="minorHAnsi"/>
          <w:color w:val="000000"/>
          <w:sz w:val="20"/>
          <w:szCs w:val="20"/>
        </w:rPr>
        <w:t xml:space="preserve"> pozostałych Odbiorców, będących stronami do</w:t>
      </w:r>
      <w:r w:rsidRPr="00515E71">
        <w:rPr>
          <w:rFonts w:asciiTheme="minorHAnsi" w:hAnsiTheme="minorHAnsi" w:cstheme="minorHAnsi"/>
          <w:color w:val="000000"/>
          <w:sz w:val="20"/>
          <w:szCs w:val="20"/>
        </w:rPr>
        <w:br/>
        <w:t>zawarcia niniejszej umowy w imieniu i na rzecz tychże Odbiorców tj.:</w:t>
      </w:r>
    </w:p>
    <w:p w14:paraId="14EF130C" w14:textId="77777777" w:rsidR="00B21F4D" w:rsidRPr="00515E71" w:rsidRDefault="00B21F4D" w:rsidP="00B21F4D">
      <w:pPr>
        <w:pStyle w:val="Standard"/>
        <w:tabs>
          <w:tab w:val="left" w:pos="284"/>
        </w:tabs>
        <w:spacing w:line="276" w:lineRule="auto"/>
        <w:ind w:left="284"/>
        <w:jc w:val="both"/>
        <w:rPr>
          <w:rFonts w:asciiTheme="minorHAnsi" w:hAnsiTheme="minorHAnsi" w:cstheme="minorHAnsi"/>
          <w:color w:val="000000"/>
          <w:sz w:val="20"/>
          <w:szCs w:val="20"/>
        </w:rPr>
      </w:pPr>
    </w:p>
    <w:tbl>
      <w:tblPr>
        <w:tblW w:w="9633" w:type="dxa"/>
        <w:tblInd w:w="55" w:type="dxa"/>
        <w:tblLayout w:type="fixed"/>
        <w:tblCellMar>
          <w:left w:w="10" w:type="dxa"/>
          <w:right w:w="10" w:type="dxa"/>
        </w:tblCellMar>
        <w:tblLook w:val="0000" w:firstRow="0" w:lastRow="0" w:firstColumn="0" w:lastColumn="0" w:noHBand="0" w:noVBand="0"/>
      </w:tblPr>
      <w:tblGrid>
        <w:gridCol w:w="396"/>
        <w:gridCol w:w="2439"/>
        <w:gridCol w:w="1843"/>
        <w:gridCol w:w="2268"/>
        <w:gridCol w:w="1418"/>
        <w:gridCol w:w="1269"/>
      </w:tblGrid>
      <w:tr w:rsidR="00B21F4D" w:rsidRPr="00B21F4D" w14:paraId="12D07ADF" w14:textId="77777777" w:rsidTr="00D34E6D">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2BA6A95"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Lp.</w:t>
            </w:r>
          </w:p>
        </w:tc>
        <w:tc>
          <w:tcPr>
            <w:tcW w:w="243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497AAF3"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Nazwa Odbiorcy</w:t>
            </w:r>
          </w:p>
        </w:tc>
        <w:tc>
          <w:tcPr>
            <w:tcW w:w="184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985F76E"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Nazwa Nabywcy</w:t>
            </w:r>
          </w:p>
        </w:tc>
        <w:tc>
          <w:tcPr>
            <w:tcW w:w="22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37217EB"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Adres siedziby Odbiorcy</w:t>
            </w:r>
          </w:p>
        </w:tc>
        <w:tc>
          <w:tcPr>
            <w:tcW w:w="14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2B0C6DDC" w14:textId="77777777" w:rsidR="00B21F4D" w:rsidRPr="00515E71" w:rsidRDefault="00B21F4D" w:rsidP="00D34E6D">
            <w:pPr>
              <w:pStyle w:val="TableContents"/>
              <w:jc w:val="center"/>
              <w:rPr>
                <w:rFonts w:asciiTheme="minorHAnsi" w:hAnsiTheme="minorHAnsi" w:cstheme="minorHAnsi"/>
                <w:sz w:val="20"/>
                <w:szCs w:val="20"/>
              </w:rPr>
            </w:pPr>
            <w:r w:rsidRPr="00515E71">
              <w:rPr>
                <w:rFonts w:asciiTheme="minorHAnsi" w:hAnsiTheme="minorHAnsi" w:cstheme="minorHAnsi"/>
                <w:color w:val="000000"/>
                <w:sz w:val="20"/>
                <w:szCs w:val="20"/>
              </w:rPr>
              <w:t>NIP Odbiorcy</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6DF6272" w14:textId="77777777" w:rsidR="00B21F4D" w:rsidRPr="00515E71" w:rsidRDefault="00B21F4D" w:rsidP="00D34E6D">
            <w:pPr>
              <w:pStyle w:val="TableContents"/>
              <w:jc w:val="center"/>
              <w:rPr>
                <w:rFonts w:asciiTheme="minorHAnsi" w:hAnsiTheme="minorHAnsi" w:cstheme="minorHAnsi"/>
                <w:sz w:val="20"/>
                <w:szCs w:val="20"/>
              </w:rPr>
            </w:pPr>
            <w:r w:rsidRPr="00515E71">
              <w:rPr>
                <w:rFonts w:asciiTheme="minorHAnsi" w:hAnsiTheme="minorHAnsi" w:cstheme="minorHAnsi"/>
                <w:color w:val="000000"/>
                <w:sz w:val="20"/>
                <w:szCs w:val="20"/>
              </w:rPr>
              <w:t>REGON Odbiorcy</w:t>
            </w:r>
          </w:p>
        </w:tc>
      </w:tr>
      <w:tr w:rsidR="00B21F4D" w:rsidRPr="00B21F4D" w14:paraId="07EF74FF" w14:textId="77777777" w:rsidTr="00D34E6D">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3066D1D"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1.</w:t>
            </w:r>
          </w:p>
        </w:tc>
        <w:tc>
          <w:tcPr>
            <w:tcW w:w="243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0894E2E8"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Gmina i Miasto Lwówek Śląski</w:t>
            </w:r>
          </w:p>
        </w:tc>
        <w:tc>
          <w:tcPr>
            <w:tcW w:w="184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52D18AF0"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Gmina i Miasto Lwówek Śląski</w:t>
            </w:r>
          </w:p>
        </w:tc>
        <w:tc>
          <w:tcPr>
            <w:tcW w:w="22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BCBFCEB"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Al. Wojska Polskiego 25 A</w:t>
            </w:r>
          </w:p>
          <w:p w14:paraId="6BB29424"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59-600 Lwówek Śląski</w:t>
            </w:r>
          </w:p>
        </w:tc>
        <w:tc>
          <w:tcPr>
            <w:tcW w:w="14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CEA21F0"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616-10-03-030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D24CD93"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230821670</w:t>
            </w:r>
          </w:p>
        </w:tc>
      </w:tr>
      <w:tr w:rsidR="00B21F4D" w:rsidRPr="00B21F4D" w14:paraId="0A405AAD" w14:textId="77777777" w:rsidTr="00D34E6D">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08680008"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2.</w:t>
            </w:r>
          </w:p>
        </w:tc>
        <w:tc>
          <w:tcPr>
            <w:tcW w:w="243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8D5D886" w14:textId="77777777" w:rsidR="00B21F4D" w:rsidRPr="00515E71" w:rsidRDefault="00B21F4D" w:rsidP="00D34E6D">
            <w:pPr>
              <w:pStyle w:val="TableContents"/>
              <w:jc w:val="center"/>
              <w:rPr>
                <w:rFonts w:asciiTheme="minorHAnsi" w:hAnsiTheme="minorHAnsi" w:cstheme="minorHAnsi"/>
                <w:sz w:val="20"/>
                <w:szCs w:val="20"/>
              </w:rPr>
            </w:pPr>
            <w:r w:rsidRPr="00515E71">
              <w:rPr>
                <w:rStyle w:val="Domylnaczcionkaakapitu1"/>
                <w:rFonts w:asciiTheme="minorHAnsi" w:hAnsiTheme="minorHAnsi" w:cstheme="minorHAnsi"/>
                <w:color w:val="000000"/>
                <w:sz w:val="20"/>
                <w:szCs w:val="20"/>
              </w:rPr>
              <w:t xml:space="preserve">Miejsko-Gminny Ośrodek Pomocy Społecznej </w:t>
            </w:r>
          </w:p>
          <w:p w14:paraId="5EE04732" w14:textId="77777777" w:rsidR="00B21F4D" w:rsidRPr="00515E71" w:rsidRDefault="00B21F4D" w:rsidP="00D34E6D">
            <w:pPr>
              <w:pStyle w:val="TableContents"/>
              <w:jc w:val="center"/>
              <w:rPr>
                <w:rFonts w:asciiTheme="minorHAnsi" w:hAnsiTheme="minorHAnsi" w:cstheme="minorHAnsi"/>
                <w:sz w:val="20"/>
                <w:szCs w:val="20"/>
              </w:rPr>
            </w:pPr>
            <w:r w:rsidRPr="00515E71">
              <w:rPr>
                <w:rStyle w:val="Domylnaczcionkaakapitu1"/>
                <w:rFonts w:asciiTheme="minorHAnsi" w:hAnsiTheme="minorHAnsi" w:cstheme="minorHAnsi"/>
                <w:color w:val="000000"/>
                <w:sz w:val="20"/>
                <w:szCs w:val="20"/>
              </w:rPr>
              <w:t>w Lwówku Śląskim</w:t>
            </w:r>
          </w:p>
        </w:tc>
        <w:tc>
          <w:tcPr>
            <w:tcW w:w="184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D18440C" w14:textId="77777777" w:rsidR="00B21F4D" w:rsidRPr="00515E71" w:rsidRDefault="00B21F4D" w:rsidP="00D34E6D">
            <w:pPr>
              <w:jc w:val="center"/>
              <w:rPr>
                <w:rFonts w:asciiTheme="minorHAnsi" w:hAnsiTheme="minorHAnsi" w:cstheme="minorHAnsi"/>
                <w:sz w:val="20"/>
                <w:szCs w:val="20"/>
              </w:rPr>
            </w:pPr>
            <w:r w:rsidRPr="00515E71">
              <w:rPr>
                <w:rFonts w:asciiTheme="minorHAnsi" w:hAnsiTheme="minorHAnsi" w:cstheme="minorHAnsi"/>
                <w:color w:val="000000"/>
                <w:sz w:val="20"/>
                <w:szCs w:val="20"/>
              </w:rPr>
              <w:t>Gmina i Miasto Lwówek Śląski</w:t>
            </w:r>
          </w:p>
        </w:tc>
        <w:tc>
          <w:tcPr>
            <w:tcW w:w="22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06F75602"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Al. Wojska Polskiego 27</w:t>
            </w:r>
          </w:p>
          <w:p w14:paraId="59AB2F71"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59-600 Lwówek Śląski</w:t>
            </w:r>
          </w:p>
        </w:tc>
        <w:tc>
          <w:tcPr>
            <w:tcW w:w="14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747DC0B"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616-10-03-030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AD14B3E"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230821670</w:t>
            </w:r>
          </w:p>
        </w:tc>
      </w:tr>
      <w:tr w:rsidR="00B21F4D" w:rsidRPr="00B21F4D" w14:paraId="789F794F" w14:textId="77777777" w:rsidTr="00D34E6D">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1E34775"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3.</w:t>
            </w:r>
          </w:p>
        </w:tc>
        <w:tc>
          <w:tcPr>
            <w:tcW w:w="243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7393E93" w14:textId="77777777" w:rsidR="00B21F4D" w:rsidRPr="00515E71" w:rsidRDefault="00B21F4D" w:rsidP="00D34E6D">
            <w:pPr>
              <w:pStyle w:val="TableContents"/>
              <w:jc w:val="center"/>
              <w:rPr>
                <w:rFonts w:asciiTheme="minorHAnsi" w:hAnsiTheme="minorHAnsi" w:cstheme="minorHAnsi"/>
                <w:sz w:val="20"/>
                <w:szCs w:val="20"/>
              </w:rPr>
            </w:pPr>
            <w:r w:rsidRPr="00515E71">
              <w:rPr>
                <w:rStyle w:val="Domylnaczcionkaakapitu1"/>
                <w:rFonts w:asciiTheme="minorHAnsi" w:hAnsiTheme="minorHAnsi" w:cstheme="minorHAnsi"/>
                <w:color w:val="000000"/>
                <w:sz w:val="20"/>
                <w:szCs w:val="20"/>
              </w:rPr>
              <w:t>Szkoła Podstawowa nr 2 w Lwówku Śląskim</w:t>
            </w:r>
          </w:p>
        </w:tc>
        <w:tc>
          <w:tcPr>
            <w:tcW w:w="184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A227CE6" w14:textId="77777777" w:rsidR="00B21F4D" w:rsidRPr="00515E71" w:rsidRDefault="00B21F4D" w:rsidP="00D34E6D">
            <w:pPr>
              <w:jc w:val="center"/>
              <w:rPr>
                <w:rFonts w:asciiTheme="minorHAnsi" w:hAnsiTheme="minorHAnsi" w:cstheme="minorHAnsi"/>
                <w:sz w:val="20"/>
                <w:szCs w:val="20"/>
              </w:rPr>
            </w:pPr>
            <w:r w:rsidRPr="00515E71">
              <w:rPr>
                <w:rFonts w:asciiTheme="minorHAnsi" w:hAnsiTheme="minorHAnsi" w:cstheme="minorHAnsi"/>
                <w:color w:val="000000"/>
                <w:sz w:val="20"/>
                <w:szCs w:val="20"/>
              </w:rPr>
              <w:t>Gmina i Miasto Lwówek Śląski</w:t>
            </w:r>
          </w:p>
        </w:tc>
        <w:tc>
          <w:tcPr>
            <w:tcW w:w="22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81E41D2"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Al. Wojska Polskiego 1 A</w:t>
            </w:r>
          </w:p>
          <w:p w14:paraId="7BCFECF4"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59-600 Lwówek Śląski</w:t>
            </w:r>
          </w:p>
        </w:tc>
        <w:tc>
          <w:tcPr>
            <w:tcW w:w="14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2C23A68"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616-10-03-030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047AC08"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230821670</w:t>
            </w:r>
          </w:p>
        </w:tc>
      </w:tr>
      <w:tr w:rsidR="00B21F4D" w:rsidRPr="00B21F4D" w14:paraId="76670231" w14:textId="77777777" w:rsidTr="00D34E6D">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8FDB3B4"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4.</w:t>
            </w:r>
          </w:p>
        </w:tc>
        <w:tc>
          <w:tcPr>
            <w:tcW w:w="243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57E3B85C"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Szkoła Podstawowa nr 3 w Lwówku Śląskim</w:t>
            </w:r>
          </w:p>
        </w:tc>
        <w:tc>
          <w:tcPr>
            <w:tcW w:w="184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624958F" w14:textId="77777777" w:rsidR="00B21F4D" w:rsidRPr="00515E71" w:rsidRDefault="00B21F4D" w:rsidP="00D34E6D">
            <w:pPr>
              <w:jc w:val="center"/>
              <w:rPr>
                <w:rFonts w:asciiTheme="minorHAnsi" w:hAnsiTheme="minorHAnsi" w:cstheme="minorHAnsi"/>
                <w:sz w:val="20"/>
                <w:szCs w:val="20"/>
              </w:rPr>
            </w:pPr>
            <w:r w:rsidRPr="00515E71">
              <w:rPr>
                <w:rFonts w:asciiTheme="minorHAnsi" w:hAnsiTheme="minorHAnsi" w:cstheme="minorHAnsi"/>
                <w:color w:val="000000"/>
                <w:sz w:val="20"/>
                <w:szCs w:val="20"/>
              </w:rPr>
              <w:t>Gmina i Miasto Lwówek Śląski</w:t>
            </w:r>
          </w:p>
        </w:tc>
        <w:tc>
          <w:tcPr>
            <w:tcW w:w="22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548A7D9E"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ul. Pałacowa 11</w:t>
            </w:r>
          </w:p>
          <w:p w14:paraId="6001FB1A"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59-600 Lwówek Śląski</w:t>
            </w:r>
          </w:p>
        </w:tc>
        <w:tc>
          <w:tcPr>
            <w:tcW w:w="14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70AF314"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616-10-03-030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A1C2FEB"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230821670</w:t>
            </w:r>
          </w:p>
        </w:tc>
      </w:tr>
      <w:tr w:rsidR="00B21F4D" w:rsidRPr="00B21F4D" w14:paraId="64BE40E8" w14:textId="77777777" w:rsidTr="00D34E6D">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8CBF800"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5.</w:t>
            </w:r>
          </w:p>
        </w:tc>
        <w:tc>
          <w:tcPr>
            <w:tcW w:w="243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3F60EE9" w14:textId="77777777" w:rsidR="00B21F4D" w:rsidRPr="00515E71" w:rsidRDefault="00B21F4D" w:rsidP="00D34E6D">
            <w:pPr>
              <w:pStyle w:val="TableContents"/>
              <w:jc w:val="center"/>
              <w:rPr>
                <w:rFonts w:asciiTheme="minorHAnsi" w:hAnsiTheme="minorHAnsi" w:cstheme="minorHAnsi"/>
                <w:sz w:val="20"/>
                <w:szCs w:val="20"/>
              </w:rPr>
            </w:pPr>
            <w:r w:rsidRPr="00515E71">
              <w:rPr>
                <w:rStyle w:val="Domylnaczcionkaakapitu1"/>
                <w:rFonts w:asciiTheme="minorHAnsi" w:hAnsiTheme="minorHAnsi" w:cstheme="minorHAnsi"/>
                <w:color w:val="000000"/>
                <w:sz w:val="20"/>
                <w:szCs w:val="20"/>
              </w:rPr>
              <w:t>Szkoła Podstawowa nr 1 w Lwówku Śląskim</w:t>
            </w:r>
          </w:p>
        </w:tc>
        <w:tc>
          <w:tcPr>
            <w:tcW w:w="184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1A6E499" w14:textId="77777777" w:rsidR="00B21F4D" w:rsidRPr="00515E71" w:rsidRDefault="00B21F4D" w:rsidP="00D34E6D">
            <w:pPr>
              <w:jc w:val="center"/>
              <w:rPr>
                <w:rFonts w:asciiTheme="minorHAnsi" w:hAnsiTheme="minorHAnsi" w:cstheme="minorHAnsi"/>
                <w:sz w:val="20"/>
                <w:szCs w:val="20"/>
              </w:rPr>
            </w:pPr>
            <w:r w:rsidRPr="00515E71">
              <w:rPr>
                <w:rFonts w:asciiTheme="minorHAnsi" w:hAnsiTheme="minorHAnsi" w:cstheme="minorHAnsi"/>
                <w:color w:val="000000"/>
                <w:sz w:val="20"/>
                <w:szCs w:val="20"/>
              </w:rPr>
              <w:t>Gmina i Miasto Lwówek Śląski</w:t>
            </w:r>
          </w:p>
        </w:tc>
        <w:tc>
          <w:tcPr>
            <w:tcW w:w="22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A9CA769"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ul. Jana Pawła II 35</w:t>
            </w:r>
          </w:p>
          <w:p w14:paraId="26CF3B37"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59-600 Lwówek Śląski</w:t>
            </w:r>
          </w:p>
        </w:tc>
        <w:tc>
          <w:tcPr>
            <w:tcW w:w="14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71F7F2C"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616-10-03-030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E5EC528"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230821670</w:t>
            </w:r>
          </w:p>
        </w:tc>
      </w:tr>
      <w:tr w:rsidR="00B21F4D" w:rsidRPr="00B21F4D" w14:paraId="56FB736D" w14:textId="77777777" w:rsidTr="00D34E6D">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1CCF904"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6.</w:t>
            </w:r>
          </w:p>
        </w:tc>
        <w:tc>
          <w:tcPr>
            <w:tcW w:w="243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5F7A0E81" w14:textId="77777777" w:rsidR="00B21F4D" w:rsidRPr="00515E71" w:rsidRDefault="00B21F4D" w:rsidP="00D34E6D">
            <w:pPr>
              <w:pStyle w:val="TableContents"/>
              <w:jc w:val="center"/>
              <w:rPr>
                <w:rFonts w:asciiTheme="minorHAnsi" w:hAnsiTheme="minorHAnsi" w:cstheme="minorHAnsi"/>
                <w:sz w:val="20"/>
                <w:szCs w:val="20"/>
              </w:rPr>
            </w:pPr>
            <w:r w:rsidRPr="00515E71">
              <w:rPr>
                <w:rStyle w:val="Domylnaczcionkaakapitu1"/>
                <w:rFonts w:asciiTheme="minorHAnsi" w:hAnsiTheme="minorHAnsi" w:cstheme="minorHAnsi"/>
                <w:color w:val="000000"/>
                <w:sz w:val="20"/>
                <w:szCs w:val="20"/>
              </w:rPr>
              <w:t xml:space="preserve">Szkoła Podstawowa </w:t>
            </w:r>
          </w:p>
          <w:p w14:paraId="688B5509" w14:textId="77777777" w:rsidR="00B21F4D" w:rsidRPr="00515E71" w:rsidRDefault="00B21F4D" w:rsidP="00D34E6D">
            <w:pPr>
              <w:pStyle w:val="TableContents"/>
              <w:jc w:val="center"/>
              <w:rPr>
                <w:rFonts w:asciiTheme="minorHAnsi" w:hAnsiTheme="minorHAnsi" w:cstheme="minorHAnsi"/>
                <w:sz w:val="20"/>
                <w:szCs w:val="20"/>
              </w:rPr>
            </w:pPr>
            <w:r w:rsidRPr="00515E71">
              <w:rPr>
                <w:rStyle w:val="Domylnaczcionkaakapitu1"/>
                <w:rFonts w:asciiTheme="minorHAnsi" w:hAnsiTheme="minorHAnsi" w:cstheme="minorHAnsi"/>
                <w:color w:val="000000"/>
                <w:sz w:val="20"/>
                <w:szCs w:val="20"/>
              </w:rPr>
              <w:t>w Płóczkach Górnych</w:t>
            </w:r>
          </w:p>
        </w:tc>
        <w:tc>
          <w:tcPr>
            <w:tcW w:w="184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44A22DF" w14:textId="77777777" w:rsidR="00B21F4D" w:rsidRPr="00515E71" w:rsidRDefault="00B21F4D" w:rsidP="00D34E6D">
            <w:pPr>
              <w:jc w:val="center"/>
              <w:rPr>
                <w:rFonts w:asciiTheme="minorHAnsi" w:hAnsiTheme="minorHAnsi" w:cstheme="minorHAnsi"/>
                <w:sz w:val="20"/>
                <w:szCs w:val="20"/>
              </w:rPr>
            </w:pPr>
            <w:r w:rsidRPr="00515E71">
              <w:rPr>
                <w:rFonts w:asciiTheme="minorHAnsi" w:hAnsiTheme="minorHAnsi" w:cstheme="minorHAnsi"/>
                <w:color w:val="000000"/>
                <w:sz w:val="20"/>
                <w:szCs w:val="20"/>
              </w:rPr>
              <w:t>Gmina i Miasto Lwówek Śląski</w:t>
            </w:r>
          </w:p>
        </w:tc>
        <w:tc>
          <w:tcPr>
            <w:tcW w:w="22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B288E5D"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Płóczki Górne 58</w:t>
            </w:r>
          </w:p>
          <w:p w14:paraId="0DEA7F52"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59-600 Lwówek Śląski</w:t>
            </w:r>
          </w:p>
        </w:tc>
        <w:tc>
          <w:tcPr>
            <w:tcW w:w="14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823383D"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616-10-03-030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A3178FD"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230821670</w:t>
            </w:r>
          </w:p>
        </w:tc>
      </w:tr>
      <w:tr w:rsidR="00B21F4D" w:rsidRPr="00B21F4D" w14:paraId="3B0A8CF4" w14:textId="77777777" w:rsidTr="00D34E6D">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0787FDA2"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7.</w:t>
            </w:r>
          </w:p>
        </w:tc>
        <w:tc>
          <w:tcPr>
            <w:tcW w:w="243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0719EBF3" w14:textId="77777777" w:rsidR="00B21F4D" w:rsidRPr="00515E71" w:rsidRDefault="00B21F4D" w:rsidP="00D34E6D">
            <w:pPr>
              <w:pStyle w:val="TableContents"/>
              <w:jc w:val="center"/>
              <w:rPr>
                <w:rFonts w:asciiTheme="minorHAnsi" w:hAnsiTheme="minorHAnsi" w:cstheme="minorHAnsi"/>
                <w:sz w:val="20"/>
                <w:szCs w:val="20"/>
              </w:rPr>
            </w:pPr>
            <w:r w:rsidRPr="00515E71">
              <w:rPr>
                <w:rStyle w:val="Domylnaczcionkaakapitu1"/>
                <w:rFonts w:asciiTheme="minorHAnsi" w:hAnsiTheme="minorHAnsi" w:cstheme="minorHAnsi"/>
                <w:color w:val="000000"/>
                <w:sz w:val="20"/>
                <w:szCs w:val="20"/>
              </w:rPr>
              <w:t>Publiczne Przedszkole Nr 1 w Lwówku Śląskim</w:t>
            </w:r>
          </w:p>
        </w:tc>
        <w:tc>
          <w:tcPr>
            <w:tcW w:w="184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87D7052" w14:textId="77777777" w:rsidR="00B21F4D" w:rsidRPr="00515E71" w:rsidRDefault="00B21F4D" w:rsidP="00D34E6D">
            <w:pPr>
              <w:jc w:val="center"/>
              <w:rPr>
                <w:rFonts w:asciiTheme="minorHAnsi" w:hAnsiTheme="minorHAnsi" w:cstheme="minorHAnsi"/>
                <w:sz w:val="20"/>
                <w:szCs w:val="20"/>
              </w:rPr>
            </w:pPr>
            <w:r w:rsidRPr="00515E71">
              <w:rPr>
                <w:rFonts w:asciiTheme="minorHAnsi" w:hAnsiTheme="minorHAnsi" w:cstheme="minorHAnsi"/>
                <w:color w:val="000000"/>
                <w:sz w:val="20"/>
                <w:szCs w:val="20"/>
              </w:rPr>
              <w:t>Gmina i Miasto Lwówek Śląski</w:t>
            </w:r>
          </w:p>
        </w:tc>
        <w:tc>
          <w:tcPr>
            <w:tcW w:w="22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F4A9F41"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Al. Wojska Polskiego 21</w:t>
            </w:r>
          </w:p>
          <w:p w14:paraId="7CCC538E"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59-600 Lwówek Śląski</w:t>
            </w:r>
          </w:p>
        </w:tc>
        <w:tc>
          <w:tcPr>
            <w:tcW w:w="14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5AE71B6"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616-10-03-030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04D2829"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230821670</w:t>
            </w:r>
          </w:p>
        </w:tc>
      </w:tr>
      <w:tr w:rsidR="00B21F4D" w:rsidRPr="00B21F4D" w14:paraId="72D2A1E0" w14:textId="77777777" w:rsidTr="00D34E6D">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ECE413D"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8.</w:t>
            </w:r>
          </w:p>
        </w:tc>
        <w:tc>
          <w:tcPr>
            <w:tcW w:w="243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9A97768" w14:textId="77777777" w:rsidR="00B21F4D" w:rsidRPr="00515E71" w:rsidRDefault="00B21F4D" w:rsidP="00D34E6D">
            <w:pPr>
              <w:pStyle w:val="TableContents"/>
              <w:jc w:val="center"/>
              <w:rPr>
                <w:rFonts w:asciiTheme="minorHAnsi" w:hAnsiTheme="minorHAnsi" w:cstheme="minorHAnsi"/>
                <w:sz w:val="20"/>
                <w:szCs w:val="20"/>
              </w:rPr>
            </w:pPr>
            <w:r w:rsidRPr="00515E71">
              <w:rPr>
                <w:rStyle w:val="Domylnaczcionkaakapitu1"/>
                <w:rFonts w:asciiTheme="minorHAnsi" w:hAnsiTheme="minorHAnsi" w:cstheme="minorHAnsi"/>
                <w:color w:val="000000"/>
                <w:sz w:val="20"/>
                <w:szCs w:val="20"/>
              </w:rPr>
              <w:t>Publiczne Przedszkole Nr 2 w Lwówku Śląskim</w:t>
            </w:r>
          </w:p>
        </w:tc>
        <w:tc>
          <w:tcPr>
            <w:tcW w:w="184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556BE1B" w14:textId="77777777" w:rsidR="00B21F4D" w:rsidRPr="00515E71" w:rsidRDefault="00B21F4D" w:rsidP="00D34E6D">
            <w:pPr>
              <w:jc w:val="center"/>
              <w:rPr>
                <w:rFonts w:asciiTheme="minorHAnsi" w:hAnsiTheme="minorHAnsi" w:cstheme="minorHAnsi"/>
                <w:sz w:val="20"/>
                <w:szCs w:val="20"/>
              </w:rPr>
            </w:pPr>
            <w:r w:rsidRPr="00515E71">
              <w:rPr>
                <w:rFonts w:asciiTheme="minorHAnsi" w:hAnsiTheme="minorHAnsi" w:cstheme="minorHAnsi"/>
                <w:color w:val="000000"/>
                <w:sz w:val="20"/>
                <w:szCs w:val="20"/>
              </w:rPr>
              <w:t>Gmina i Miasto Lwówek Śląski</w:t>
            </w:r>
          </w:p>
        </w:tc>
        <w:tc>
          <w:tcPr>
            <w:tcW w:w="22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0BC7C5D0"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ul. Partyzantów 10</w:t>
            </w:r>
          </w:p>
          <w:p w14:paraId="09FC724A"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59-600 Lwówek Śląski</w:t>
            </w:r>
          </w:p>
        </w:tc>
        <w:tc>
          <w:tcPr>
            <w:tcW w:w="14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4B93D6D"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616-10-03-030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1764F72"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230821670</w:t>
            </w:r>
          </w:p>
        </w:tc>
      </w:tr>
      <w:tr w:rsidR="00B21F4D" w:rsidRPr="00B21F4D" w14:paraId="02D3BE41" w14:textId="77777777" w:rsidTr="00D34E6D">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59909EF"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9.</w:t>
            </w:r>
          </w:p>
        </w:tc>
        <w:tc>
          <w:tcPr>
            <w:tcW w:w="243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2B1EDD88" w14:textId="77777777" w:rsidR="00B21F4D" w:rsidRPr="00515E71" w:rsidRDefault="00B21F4D" w:rsidP="00D34E6D">
            <w:pPr>
              <w:pStyle w:val="TableContents"/>
              <w:jc w:val="center"/>
              <w:rPr>
                <w:rFonts w:asciiTheme="minorHAnsi" w:hAnsiTheme="minorHAnsi" w:cstheme="minorHAnsi"/>
                <w:sz w:val="20"/>
                <w:szCs w:val="20"/>
              </w:rPr>
            </w:pPr>
            <w:r w:rsidRPr="00515E71">
              <w:rPr>
                <w:rFonts w:asciiTheme="minorHAnsi" w:hAnsiTheme="minorHAnsi" w:cstheme="minorHAnsi"/>
                <w:color w:val="000000"/>
                <w:sz w:val="20"/>
                <w:szCs w:val="20"/>
              </w:rPr>
              <w:t xml:space="preserve">Lwówecka </w:t>
            </w:r>
            <w:r w:rsidRPr="00515E71">
              <w:rPr>
                <w:rFonts w:asciiTheme="minorHAnsi" w:hAnsiTheme="minorHAnsi" w:cstheme="minorHAnsi"/>
                <w:color w:val="000000"/>
                <w:sz w:val="20"/>
                <w:szCs w:val="20"/>
              </w:rPr>
              <w:br/>
              <w:t>Biblioteka Publiczna</w:t>
            </w:r>
          </w:p>
        </w:tc>
        <w:tc>
          <w:tcPr>
            <w:tcW w:w="184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5A257DBA" w14:textId="77777777" w:rsidR="00B21F4D" w:rsidRPr="00515E71" w:rsidRDefault="00B21F4D" w:rsidP="00D34E6D">
            <w:pPr>
              <w:jc w:val="center"/>
              <w:rPr>
                <w:rFonts w:asciiTheme="minorHAnsi" w:hAnsiTheme="minorHAnsi" w:cstheme="minorHAnsi"/>
                <w:sz w:val="20"/>
                <w:szCs w:val="20"/>
              </w:rPr>
            </w:pPr>
            <w:r w:rsidRPr="00515E71">
              <w:rPr>
                <w:rFonts w:asciiTheme="minorHAnsi" w:hAnsiTheme="minorHAnsi" w:cstheme="minorHAnsi"/>
                <w:color w:val="000000"/>
                <w:sz w:val="20"/>
                <w:szCs w:val="20"/>
              </w:rPr>
              <w:t>Lwówecka Biblioteka Publiczna</w:t>
            </w:r>
          </w:p>
        </w:tc>
        <w:tc>
          <w:tcPr>
            <w:tcW w:w="22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B5521CF"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Plac Wolności 1</w:t>
            </w:r>
          </w:p>
          <w:p w14:paraId="3BFEE8DA"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59-600 Lwówek Śląski</w:t>
            </w:r>
          </w:p>
        </w:tc>
        <w:tc>
          <w:tcPr>
            <w:tcW w:w="14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D37C757"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616 14 78 566</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FE72DC6" w14:textId="77777777" w:rsidR="00B21F4D" w:rsidRPr="00515E71" w:rsidRDefault="00B21F4D" w:rsidP="00D34E6D">
            <w:pPr>
              <w:pStyle w:val="TableContents"/>
              <w:jc w:val="center"/>
              <w:rPr>
                <w:rFonts w:asciiTheme="minorHAnsi" w:hAnsiTheme="minorHAnsi" w:cstheme="minorHAnsi"/>
                <w:color w:val="000000"/>
                <w:sz w:val="20"/>
                <w:szCs w:val="20"/>
              </w:rPr>
            </w:pPr>
            <w:r w:rsidRPr="00515E71">
              <w:rPr>
                <w:rFonts w:asciiTheme="minorHAnsi" w:hAnsiTheme="minorHAnsi" w:cstheme="minorHAnsi"/>
                <w:color w:val="000000"/>
                <w:sz w:val="20"/>
                <w:szCs w:val="20"/>
              </w:rPr>
              <w:t>231193260</w:t>
            </w:r>
          </w:p>
        </w:tc>
      </w:tr>
    </w:tbl>
    <w:p w14:paraId="1036755E" w14:textId="77777777" w:rsidR="00B21F4D" w:rsidRPr="00515E71" w:rsidRDefault="00B21F4D" w:rsidP="00B21F4D">
      <w:pPr>
        <w:jc w:val="both"/>
        <w:rPr>
          <w:rFonts w:asciiTheme="minorHAnsi" w:hAnsiTheme="minorHAnsi" w:cstheme="minorHAnsi"/>
          <w:sz w:val="20"/>
          <w:szCs w:val="20"/>
        </w:rPr>
      </w:pPr>
    </w:p>
    <w:p w14:paraId="51A3FC9D" w14:textId="77777777" w:rsidR="00B21F4D" w:rsidRPr="00515E71" w:rsidRDefault="00B21F4D" w:rsidP="00B21F4D">
      <w:pPr>
        <w:pStyle w:val="Standard"/>
        <w:tabs>
          <w:tab w:val="left" w:pos="284"/>
        </w:tabs>
        <w:spacing w:line="276" w:lineRule="auto"/>
        <w:ind w:left="284"/>
        <w:jc w:val="both"/>
        <w:rPr>
          <w:rFonts w:asciiTheme="minorHAnsi" w:hAnsiTheme="minorHAnsi" w:cstheme="minorHAnsi"/>
          <w:color w:val="000000"/>
          <w:sz w:val="20"/>
          <w:szCs w:val="20"/>
        </w:rPr>
      </w:pPr>
    </w:p>
    <w:p w14:paraId="13D2EE79" w14:textId="77777777" w:rsidR="00D124B0" w:rsidRPr="00515E71" w:rsidRDefault="00B21F4D" w:rsidP="00AD179A">
      <w:pPr>
        <w:pStyle w:val="Standard"/>
        <w:widowControl/>
        <w:numPr>
          <w:ilvl w:val="0"/>
          <w:numId w:val="71"/>
        </w:numPr>
        <w:suppressAutoHyphens w:val="0"/>
        <w:spacing w:line="276" w:lineRule="auto"/>
        <w:ind w:left="284" w:hanging="284"/>
        <w:jc w:val="both"/>
        <w:textAlignment w:val="auto"/>
        <w:rPr>
          <w:rFonts w:asciiTheme="minorHAnsi" w:hAnsiTheme="minorHAnsi" w:cstheme="minorHAnsi"/>
          <w:sz w:val="20"/>
          <w:szCs w:val="20"/>
        </w:rPr>
      </w:pPr>
      <w:r w:rsidRPr="00515E71">
        <w:rPr>
          <w:rFonts w:asciiTheme="minorHAnsi" w:hAnsiTheme="minorHAnsi" w:cstheme="minorHAnsi"/>
          <w:color w:val="000000"/>
          <w:sz w:val="20"/>
          <w:szCs w:val="20"/>
        </w:rPr>
        <w:t>Odbiorcy, wyszczególnieni w treści § 3 ust. 1 niniejszej umowy posiadają status osobnych odbiorców i nabywców faktur</w:t>
      </w:r>
    </w:p>
    <w:p w14:paraId="332165C5" w14:textId="25FDC748" w:rsidR="00B21F4D" w:rsidRPr="00175162" w:rsidRDefault="00B21F4D" w:rsidP="00515E71">
      <w:pPr>
        <w:pStyle w:val="Standard"/>
        <w:widowControl/>
        <w:suppressAutoHyphens w:val="0"/>
        <w:spacing w:line="276" w:lineRule="auto"/>
        <w:ind w:left="284"/>
        <w:jc w:val="both"/>
        <w:textAlignment w:val="auto"/>
        <w:rPr>
          <w:rFonts w:asciiTheme="minorHAnsi" w:hAnsiTheme="minorHAnsi" w:cstheme="minorHAnsi"/>
          <w:sz w:val="20"/>
          <w:szCs w:val="20"/>
        </w:rPr>
      </w:pPr>
      <w:r w:rsidRPr="00515E71">
        <w:rPr>
          <w:rFonts w:asciiTheme="minorHAnsi" w:hAnsiTheme="minorHAnsi" w:cstheme="minorHAnsi"/>
          <w:color w:val="000000"/>
          <w:sz w:val="20"/>
          <w:szCs w:val="20"/>
        </w:rPr>
        <w:t>VAT za</w:t>
      </w:r>
      <w:r w:rsidR="00626D8B">
        <w:rPr>
          <w:rFonts w:asciiTheme="minorHAnsi" w:hAnsiTheme="minorHAnsi" w:cstheme="minorHAnsi"/>
          <w:color w:val="000000"/>
          <w:sz w:val="20"/>
          <w:szCs w:val="20"/>
        </w:rPr>
        <w:t xml:space="preserve"> wykonane usługi</w:t>
      </w:r>
      <w:r w:rsidRPr="00515E71">
        <w:rPr>
          <w:rFonts w:asciiTheme="minorHAnsi" w:hAnsiTheme="minorHAnsi" w:cstheme="minorHAnsi"/>
          <w:color w:val="000000"/>
          <w:sz w:val="20"/>
          <w:szCs w:val="20"/>
        </w:rPr>
        <w:t>.</w:t>
      </w:r>
      <w:r w:rsidR="00D124B0">
        <w:rPr>
          <w:rFonts w:asciiTheme="minorHAnsi" w:hAnsiTheme="minorHAnsi" w:cstheme="minorHAnsi"/>
          <w:color w:val="000000"/>
          <w:sz w:val="20"/>
          <w:szCs w:val="20"/>
        </w:rPr>
        <w:t xml:space="preserve"> </w:t>
      </w:r>
      <w:r w:rsidRPr="00515E71">
        <w:rPr>
          <w:rFonts w:asciiTheme="minorHAnsi" w:hAnsiTheme="minorHAnsi" w:cstheme="minorHAnsi"/>
          <w:color w:val="000000"/>
          <w:sz w:val="20"/>
          <w:szCs w:val="20"/>
        </w:rPr>
        <w:t>Dostawca na fakturach VAT umieści dane zarówno</w:t>
      </w:r>
      <w:r w:rsidRPr="00515E71">
        <w:rPr>
          <w:rFonts w:asciiTheme="minorHAnsi" w:hAnsiTheme="minorHAnsi" w:cstheme="minorHAnsi"/>
          <w:color w:val="000000"/>
          <w:sz w:val="20"/>
          <w:szCs w:val="20"/>
        </w:rPr>
        <w:br/>
        <w:t>nabywcy, jak i odbiorcy, wyszczególnione w powyższym zestawieniu tabelarycznym.</w:t>
      </w:r>
    </w:p>
    <w:p w14:paraId="73ABEE93" w14:textId="77777777" w:rsidR="00673FFF" w:rsidRPr="00315584" w:rsidRDefault="00C619E3" w:rsidP="001E6B43">
      <w:pPr>
        <w:pStyle w:val="Nagwek5"/>
        <w:spacing w:before="120"/>
        <w:rPr>
          <w:rFonts w:asciiTheme="minorHAnsi" w:hAnsiTheme="minorHAnsi" w:cstheme="minorHAnsi"/>
        </w:rPr>
      </w:pPr>
      <w:r w:rsidRPr="00315584">
        <w:rPr>
          <w:rFonts w:asciiTheme="minorHAnsi" w:hAnsiTheme="minorHAnsi" w:cstheme="minorHAnsi"/>
        </w:rPr>
        <w:lastRenderedPageBreak/>
        <w:t>Rozdział II. WYNAGRODZENIE</w:t>
      </w:r>
    </w:p>
    <w:p w14:paraId="25EC755E" w14:textId="7FEC11FF" w:rsidR="00673FFF" w:rsidRPr="00315584" w:rsidRDefault="00C619E3" w:rsidP="001E6B43">
      <w:pPr>
        <w:spacing w:before="120"/>
        <w:jc w:val="center"/>
        <w:rPr>
          <w:rFonts w:asciiTheme="minorHAnsi" w:hAnsiTheme="minorHAnsi" w:cstheme="minorHAnsi"/>
          <w:b/>
          <w:sz w:val="20"/>
          <w:szCs w:val="20"/>
        </w:rPr>
      </w:pPr>
      <w:r w:rsidRPr="00315584">
        <w:rPr>
          <w:rFonts w:asciiTheme="minorHAnsi" w:hAnsiTheme="minorHAnsi" w:cstheme="minorHAnsi"/>
          <w:b/>
          <w:sz w:val="20"/>
          <w:szCs w:val="20"/>
        </w:rPr>
        <w:t>§</w:t>
      </w:r>
      <w:r w:rsidR="00152416" w:rsidRPr="00315584">
        <w:rPr>
          <w:rFonts w:asciiTheme="minorHAnsi" w:hAnsiTheme="minorHAnsi" w:cstheme="minorHAnsi"/>
          <w:b/>
          <w:sz w:val="20"/>
          <w:szCs w:val="20"/>
        </w:rPr>
        <w:t xml:space="preserve"> </w:t>
      </w:r>
      <w:r w:rsidR="00626D8B">
        <w:rPr>
          <w:rFonts w:asciiTheme="minorHAnsi" w:hAnsiTheme="minorHAnsi" w:cstheme="minorHAnsi"/>
          <w:b/>
          <w:sz w:val="20"/>
          <w:szCs w:val="20"/>
        </w:rPr>
        <w:t>4</w:t>
      </w:r>
    </w:p>
    <w:p w14:paraId="2ED4BE85" w14:textId="77777777" w:rsidR="0007019B" w:rsidRPr="00315584" w:rsidRDefault="0007019B" w:rsidP="001E6B43">
      <w:pPr>
        <w:widowControl/>
        <w:adjustRightInd w:val="0"/>
        <w:jc w:val="both"/>
        <w:rPr>
          <w:rFonts w:asciiTheme="minorHAnsi" w:hAnsiTheme="minorHAnsi" w:cstheme="minorHAnsi"/>
          <w:b/>
          <w:sz w:val="20"/>
          <w:szCs w:val="20"/>
        </w:rPr>
      </w:pPr>
    </w:p>
    <w:p w14:paraId="67C77DE8" w14:textId="77777777" w:rsidR="0007019B" w:rsidRPr="00315584" w:rsidRDefault="0007019B" w:rsidP="004E3097">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 xml:space="preserve">1. Ustala się </w:t>
      </w:r>
      <w:r w:rsidRPr="00315584">
        <w:rPr>
          <w:rFonts w:asciiTheme="minorHAnsi" w:eastAsiaTheme="minorHAnsi" w:hAnsiTheme="minorHAnsi" w:cstheme="minorHAnsi"/>
          <w:b/>
          <w:bCs/>
          <w:sz w:val="20"/>
          <w:szCs w:val="20"/>
        </w:rPr>
        <w:t xml:space="preserve">wynagrodzenie Wykonawcy </w:t>
      </w:r>
      <w:r w:rsidRPr="00315584">
        <w:rPr>
          <w:rFonts w:asciiTheme="minorHAnsi" w:eastAsiaTheme="minorHAnsi" w:hAnsiTheme="minorHAnsi" w:cstheme="minorHAnsi"/>
          <w:sz w:val="20"/>
          <w:szCs w:val="20"/>
        </w:rPr>
        <w:t xml:space="preserve">do kwoty ................................. </w:t>
      </w:r>
      <w:r w:rsidRPr="00315584">
        <w:rPr>
          <w:rFonts w:asciiTheme="minorHAnsi" w:eastAsiaTheme="minorHAnsi" w:hAnsiTheme="minorHAnsi" w:cstheme="minorHAnsi"/>
          <w:b/>
          <w:bCs/>
          <w:sz w:val="20"/>
          <w:szCs w:val="20"/>
        </w:rPr>
        <w:t xml:space="preserve">złotych </w:t>
      </w:r>
      <w:r w:rsidRPr="00315584">
        <w:rPr>
          <w:rFonts w:asciiTheme="minorHAnsi" w:eastAsiaTheme="minorHAnsi" w:hAnsiTheme="minorHAnsi" w:cstheme="minorHAnsi"/>
          <w:i/>
          <w:iCs/>
          <w:sz w:val="20"/>
          <w:szCs w:val="20"/>
        </w:rPr>
        <w:t>(słownie złotych: ............................ )</w:t>
      </w:r>
      <w:r w:rsidRPr="00315584">
        <w:rPr>
          <w:rFonts w:asciiTheme="minorHAnsi" w:eastAsiaTheme="minorHAnsi" w:hAnsiTheme="minorHAnsi" w:cstheme="minorHAnsi"/>
          <w:sz w:val="20"/>
          <w:szCs w:val="20"/>
        </w:rPr>
        <w:t>.</w:t>
      </w:r>
    </w:p>
    <w:p w14:paraId="2D1292E2" w14:textId="738530A9" w:rsidR="0007019B" w:rsidRPr="00315584" w:rsidRDefault="0007019B" w:rsidP="004E3097">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 xml:space="preserve">2. Wynagrodzenie z tytułu niniejszej umowy obliczane będzie jako iloczyn rzeczywistej ilości usług zrealizowanych </w:t>
      </w:r>
      <w:r w:rsidR="00C07297"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w zakończonym okresie rozliczeniowym, tj. miesiącu kalendarzowym oraz cen jednostkowych opłat - zgodnie z</w:t>
      </w:r>
      <w:r w:rsidR="00786247"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załącznikiem nr 1a do oferty, którego kopia stanowi załącznik do niniejszej umowy.</w:t>
      </w:r>
    </w:p>
    <w:p w14:paraId="71B20C38" w14:textId="31ADB5D9" w:rsidR="0007019B" w:rsidRPr="00315584" w:rsidRDefault="0007019B" w:rsidP="004E3097">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3. Podstawą do określenia wynagrodzenia, w każdym miesiącu, stanowi złożona i przyjęta oferta, a w szczególności ceny</w:t>
      </w:r>
      <w:r w:rsidR="00786247"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jednostkowe wynikające z załącznika nr 1a do oferty.</w:t>
      </w:r>
    </w:p>
    <w:p w14:paraId="45867B53" w14:textId="624A55DC" w:rsidR="0007019B" w:rsidRPr="00315584" w:rsidRDefault="0007019B" w:rsidP="004E3097">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4. Zamawiający dopuszcza zmianę ilości przesyłek w poszczególnych pozycjach wskazanych w załączniku nr 1a do oferty</w:t>
      </w:r>
      <w:r w:rsidR="00786247"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pod warunkiem, że maksymalna wartość zmian nie może skutkować przekroczeniem wynagrodzenia, które ustalono</w:t>
      </w:r>
      <w:r w:rsidR="00C07297"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w</w:t>
      </w:r>
      <w:r w:rsidR="00786247"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ust.1.</w:t>
      </w:r>
    </w:p>
    <w:p w14:paraId="55EC18FC" w14:textId="5235C465" w:rsidR="0007019B" w:rsidRPr="00315584" w:rsidRDefault="0007019B" w:rsidP="009B4466">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 xml:space="preserve">5. Wynagrodzenie, o którym mowa w ust. 1, może podlegać zmianie tylko w przypadkach przewidzianych w </w:t>
      </w:r>
      <w:r w:rsidRPr="00E47255">
        <w:rPr>
          <w:rFonts w:asciiTheme="minorHAnsi" w:eastAsiaTheme="minorHAnsi" w:hAnsiTheme="minorHAnsi" w:cstheme="minorHAnsi"/>
          <w:sz w:val="20"/>
          <w:szCs w:val="20"/>
        </w:rPr>
        <w:t>§ 10 niniejszej</w:t>
      </w:r>
      <w:r w:rsidR="00786247" w:rsidRPr="00E47255">
        <w:rPr>
          <w:rFonts w:asciiTheme="minorHAnsi" w:eastAsiaTheme="minorHAnsi" w:hAnsiTheme="minorHAnsi" w:cstheme="minorHAnsi"/>
          <w:sz w:val="20"/>
          <w:szCs w:val="20"/>
        </w:rPr>
        <w:t xml:space="preserve"> </w:t>
      </w:r>
      <w:r w:rsidRPr="00E47255">
        <w:rPr>
          <w:rFonts w:asciiTheme="minorHAnsi" w:eastAsiaTheme="minorHAnsi" w:hAnsiTheme="minorHAnsi" w:cstheme="minorHAnsi"/>
          <w:sz w:val="20"/>
          <w:szCs w:val="20"/>
        </w:rPr>
        <w:t>umowy.</w:t>
      </w:r>
    </w:p>
    <w:p w14:paraId="2A9057E6" w14:textId="232F78E0" w:rsidR="0007019B" w:rsidRPr="00315584" w:rsidRDefault="0007019B" w:rsidP="009B4466">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6. Kwota wynagrodzenia określona w ust. 2 zawiera wszelkie koszty związane z realizacją usługi niezbędne do jej</w:t>
      </w:r>
      <w:r w:rsidR="00C07297"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prawidłowego i zgodnego z przepisami prawa wykonania.</w:t>
      </w:r>
    </w:p>
    <w:p w14:paraId="06E89422" w14:textId="2ECB1CCE" w:rsidR="0007019B" w:rsidRPr="00315584" w:rsidRDefault="0007019B" w:rsidP="009B4466">
      <w:pPr>
        <w:widowControl/>
        <w:adjustRightInd w:val="0"/>
        <w:ind w:left="709"/>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7. Wykonawcy nie przysługuje dochodzenie od Zamawiającego jakichkolwiek roszczeń odszkodowawczych</w:t>
      </w:r>
      <w:r w:rsidR="00C07297"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z tytułu</w:t>
      </w:r>
      <w:r w:rsidR="00786247"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zwiększenia lub zmniejszenia rzeczywistej ilości przesyłek z danej kategorii w porównaniu do ilości wynikających z</w:t>
      </w:r>
      <w:r w:rsidR="00786247"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załącznika nr 1a do oferty.</w:t>
      </w:r>
    </w:p>
    <w:p w14:paraId="7EAA32A4" w14:textId="6265BF47" w:rsidR="0007019B" w:rsidRPr="00315584" w:rsidRDefault="0007019B" w:rsidP="001E6B43">
      <w:pPr>
        <w:spacing w:before="120"/>
        <w:jc w:val="center"/>
        <w:rPr>
          <w:rFonts w:asciiTheme="minorHAnsi" w:hAnsiTheme="minorHAnsi" w:cstheme="minorHAnsi"/>
          <w:b/>
          <w:sz w:val="20"/>
          <w:szCs w:val="20"/>
        </w:rPr>
      </w:pPr>
    </w:p>
    <w:p w14:paraId="0C75980C" w14:textId="77777777" w:rsidR="00673FFF" w:rsidRPr="00315584" w:rsidRDefault="00C619E3" w:rsidP="001E6B43">
      <w:pPr>
        <w:pStyle w:val="Nagwek5"/>
        <w:spacing w:before="120"/>
        <w:rPr>
          <w:rFonts w:asciiTheme="minorHAnsi" w:hAnsiTheme="minorHAnsi" w:cstheme="minorHAnsi"/>
        </w:rPr>
      </w:pPr>
      <w:r w:rsidRPr="00315584">
        <w:rPr>
          <w:rFonts w:asciiTheme="minorHAnsi" w:hAnsiTheme="minorHAnsi" w:cstheme="minorHAnsi"/>
        </w:rPr>
        <w:t>Rozdział III. TERMINY REALIZACJI UMOWY</w:t>
      </w:r>
    </w:p>
    <w:p w14:paraId="1656C759" w14:textId="1E7B4F3C" w:rsidR="00673FFF" w:rsidRPr="00315584" w:rsidRDefault="00C619E3" w:rsidP="001E6B43">
      <w:pPr>
        <w:spacing w:before="120"/>
        <w:jc w:val="center"/>
        <w:rPr>
          <w:rFonts w:asciiTheme="minorHAnsi" w:hAnsiTheme="minorHAnsi" w:cstheme="minorHAnsi"/>
          <w:b/>
          <w:sz w:val="20"/>
          <w:szCs w:val="20"/>
        </w:rPr>
      </w:pPr>
      <w:r w:rsidRPr="00315584">
        <w:rPr>
          <w:rFonts w:asciiTheme="minorHAnsi" w:hAnsiTheme="minorHAnsi" w:cstheme="minorHAnsi"/>
          <w:b/>
          <w:sz w:val="20"/>
          <w:szCs w:val="20"/>
        </w:rPr>
        <w:t xml:space="preserve">§ </w:t>
      </w:r>
      <w:r w:rsidR="00626D8B">
        <w:rPr>
          <w:rFonts w:asciiTheme="minorHAnsi" w:hAnsiTheme="minorHAnsi" w:cstheme="minorHAnsi"/>
          <w:b/>
          <w:sz w:val="20"/>
          <w:szCs w:val="20"/>
        </w:rPr>
        <w:t>5</w:t>
      </w:r>
    </w:p>
    <w:p w14:paraId="1FA4F7C2" w14:textId="28608B43" w:rsidR="005D7F06" w:rsidRPr="00E47255" w:rsidRDefault="005D7F06" w:rsidP="00F56565">
      <w:pPr>
        <w:pStyle w:val="Akapitzlist"/>
        <w:numPr>
          <w:ilvl w:val="0"/>
          <w:numId w:val="11"/>
        </w:numPr>
        <w:spacing w:before="120"/>
        <w:rPr>
          <w:rFonts w:asciiTheme="minorHAnsi" w:hAnsiTheme="minorHAnsi" w:cstheme="minorHAnsi"/>
          <w:b/>
          <w:sz w:val="20"/>
          <w:szCs w:val="20"/>
        </w:rPr>
      </w:pPr>
      <w:r w:rsidRPr="00E47255">
        <w:rPr>
          <w:rFonts w:asciiTheme="minorHAnsi" w:eastAsiaTheme="minorHAnsi" w:hAnsiTheme="minorHAnsi" w:cstheme="minorHAnsi"/>
          <w:sz w:val="20"/>
          <w:szCs w:val="20"/>
        </w:rPr>
        <w:t xml:space="preserve">Umowa zawarta zostaje na </w:t>
      </w:r>
      <w:r w:rsidR="00C07297" w:rsidRPr="00E47255">
        <w:rPr>
          <w:rFonts w:asciiTheme="minorHAnsi" w:eastAsiaTheme="minorHAnsi" w:hAnsiTheme="minorHAnsi" w:cstheme="minorHAnsi"/>
          <w:sz w:val="20"/>
          <w:szCs w:val="20"/>
        </w:rPr>
        <w:t>okres</w:t>
      </w:r>
      <w:r w:rsidR="00864CE9" w:rsidRPr="00E47255">
        <w:rPr>
          <w:rFonts w:asciiTheme="minorHAnsi" w:eastAsiaTheme="minorHAnsi" w:hAnsiTheme="minorHAnsi" w:cstheme="minorHAnsi"/>
          <w:sz w:val="20"/>
          <w:szCs w:val="20"/>
        </w:rPr>
        <w:t xml:space="preserve"> 36 miesięcy</w:t>
      </w:r>
      <w:r w:rsidRPr="00E47255">
        <w:rPr>
          <w:rFonts w:asciiTheme="minorHAnsi" w:eastAsiaTheme="minorHAnsi" w:hAnsiTheme="minorHAnsi" w:cstheme="minorHAnsi"/>
          <w:sz w:val="20"/>
          <w:szCs w:val="20"/>
        </w:rPr>
        <w:t>.</w:t>
      </w:r>
    </w:p>
    <w:p w14:paraId="673D8143" w14:textId="310F1510" w:rsidR="00673FFF" w:rsidRPr="00E47255" w:rsidRDefault="00C619E3" w:rsidP="00F56565">
      <w:pPr>
        <w:pStyle w:val="Akapitzlist"/>
        <w:numPr>
          <w:ilvl w:val="0"/>
          <w:numId w:val="11"/>
        </w:numPr>
        <w:tabs>
          <w:tab w:val="left" w:pos="955"/>
          <w:tab w:val="left" w:pos="956"/>
        </w:tabs>
        <w:spacing w:before="60"/>
        <w:ind w:left="958" w:hanging="363"/>
        <w:rPr>
          <w:rFonts w:asciiTheme="minorHAnsi" w:hAnsiTheme="minorHAnsi" w:cstheme="minorHAnsi"/>
          <w:sz w:val="20"/>
          <w:szCs w:val="20"/>
        </w:rPr>
      </w:pPr>
      <w:r w:rsidRPr="00E47255">
        <w:rPr>
          <w:rFonts w:asciiTheme="minorHAnsi" w:hAnsiTheme="minorHAnsi" w:cstheme="minorHAnsi"/>
          <w:sz w:val="20"/>
          <w:szCs w:val="20"/>
        </w:rPr>
        <w:t xml:space="preserve">Termin rozpoczęcia realizacji przedmiotu umowy strony ustalają na </w:t>
      </w:r>
      <w:r w:rsidR="003B7986" w:rsidRPr="00E47255">
        <w:rPr>
          <w:rFonts w:asciiTheme="minorHAnsi" w:hAnsiTheme="minorHAnsi" w:cstheme="minorHAnsi"/>
          <w:b/>
          <w:sz w:val="20"/>
          <w:szCs w:val="20"/>
        </w:rPr>
        <w:t xml:space="preserve">dzień </w:t>
      </w:r>
      <w:r w:rsidR="005D7F06" w:rsidRPr="00E47255">
        <w:rPr>
          <w:rFonts w:asciiTheme="minorHAnsi" w:hAnsiTheme="minorHAnsi" w:cstheme="minorHAnsi"/>
          <w:b/>
          <w:sz w:val="20"/>
          <w:szCs w:val="20"/>
        </w:rPr>
        <w:t>………………..</w:t>
      </w:r>
      <w:r w:rsidRPr="00E47255">
        <w:rPr>
          <w:rFonts w:asciiTheme="minorHAnsi" w:hAnsiTheme="minorHAnsi" w:cstheme="minorHAnsi"/>
          <w:sz w:val="20"/>
          <w:szCs w:val="20"/>
        </w:rPr>
        <w:t>.</w:t>
      </w:r>
    </w:p>
    <w:p w14:paraId="078D0DE0" w14:textId="77777777" w:rsidR="00DD1D75" w:rsidRDefault="00DD1D75" w:rsidP="00515E71">
      <w:pPr>
        <w:pStyle w:val="Nagwek5"/>
        <w:spacing w:before="120"/>
        <w:ind w:left="0"/>
        <w:rPr>
          <w:rFonts w:asciiTheme="minorHAnsi" w:hAnsiTheme="minorHAnsi" w:cstheme="minorHAnsi"/>
        </w:rPr>
      </w:pPr>
    </w:p>
    <w:p w14:paraId="72B205A7" w14:textId="2AE3FDD1" w:rsidR="005B0F3C" w:rsidRPr="00315584" w:rsidRDefault="00C619E3" w:rsidP="005B0F3C">
      <w:pPr>
        <w:pStyle w:val="Nagwek5"/>
        <w:spacing w:before="120"/>
        <w:rPr>
          <w:rFonts w:asciiTheme="minorHAnsi" w:hAnsiTheme="minorHAnsi" w:cstheme="minorHAnsi"/>
        </w:rPr>
      </w:pPr>
      <w:r w:rsidRPr="00315584">
        <w:rPr>
          <w:rFonts w:asciiTheme="minorHAnsi" w:hAnsiTheme="minorHAnsi" w:cstheme="minorHAnsi"/>
        </w:rPr>
        <w:t>Rozdział IV. OBOWIĄZKI STRON</w:t>
      </w:r>
    </w:p>
    <w:p w14:paraId="7F54C8C7" w14:textId="7B9B8457" w:rsidR="001139B2" w:rsidRPr="00315584" w:rsidRDefault="00C619E3" w:rsidP="001E6B43">
      <w:pPr>
        <w:spacing w:before="120"/>
        <w:jc w:val="center"/>
        <w:rPr>
          <w:rFonts w:asciiTheme="minorHAnsi" w:hAnsiTheme="minorHAnsi" w:cstheme="minorHAnsi"/>
          <w:b/>
          <w:sz w:val="20"/>
          <w:szCs w:val="20"/>
        </w:rPr>
      </w:pPr>
      <w:r w:rsidRPr="00315584">
        <w:rPr>
          <w:rFonts w:asciiTheme="minorHAnsi" w:hAnsiTheme="minorHAnsi" w:cstheme="minorHAnsi"/>
          <w:b/>
          <w:sz w:val="20"/>
          <w:szCs w:val="20"/>
        </w:rPr>
        <w:t xml:space="preserve">§ </w:t>
      </w:r>
      <w:r w:rsidR="00626D8B">
        <w:rPr>
          <w:rFonts w:asciiTheme="minorHAnsi" w:hAnsiTheme="minorHAnsi" w:cstheme="minorHAnsi"/>
          <w:b/>
          <w:sz w:val="20"/>
          <w:szCs w:val="20"/>
        </w:rPr>
        <w:t>6</w:t>
      </w:r>
    </w:p>
    <w:p w14:paraId="00DA3277" w14:textId="1BFE216B" w:rsidR="001139B2" w:rsidRPr="00315584" w:rsidRDefault="001139B2" w:rsidP="009B4466">
      <w:pPr>
        <w:spacing w:before="120"/>
        <w:ind w:firstLine="720"/>
        <w:jc w:val="both"/>
        <w:rPr>
          <w:rFonts w:asciiTheme="minorHAnsi" w:hAnsiTheme="minorHAnsi" w:cstheme="minorHAnsi"/>
          <w:b/>
          <w:sz w:val="20"/>
          <w:szCs w:val="20"/>
        </w:rPr>
      </w:pPr>
      <w:r w:rsidRPr="00315584">
        <w:rPr>
          <w:rFonts w:asciiTheme="minorHAnsi" w:eastAsiaTheme="minorHAnsi" w:hAnsiTheme="minorHAnsi" w:cstheme="minorHAnsi"/>
          <w:sz w:val="20"/>
          <w:szCs w:val="20"/>
        </w:rPr>
        <w:t>Zamawiający zobowiązany jest do:</w:t>
      </w:r>
    </w:p>
    <w:p w14:paraId="0E7F51DC" w14:textId="5E0737DD" w:rsidR="001139B2" w:rsidRPr="00315584" w:rsidRDefault="001139B2" w:rsidP="009B4466">
      <w:pPr>
        <w:widowControl/>
        <w:adjustRightInd w:val="0"/>
        <w:ind w:left="720"/>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1) właściwego przygotowania przesyłek (posegregowania) wraz z sporządzeniem zestawień przesyłek. Zestawienia przesyłek nie dotyczą przesyłek kurierskich;</w:t>
      </w:r>
    </w:p>
    <w:p w14:paraId="032598AD" w14:textId="4A06D507" w:rsidR="001139B2" w:rsidRPr="00315584" w:rsidRDefault="001139B2" w:rsidP="009B4466">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2) umieszczenia na przesyłce listowej lub paczce nazwy odbiorcy wraz z jego adresem (podanym jednocześnie w pocztowej książce nadawczej), określając rodzaj przesyłki (zwykła, polecona, ze zwrotnym poświadczeniem odbioru - ZPO) oraz umieszczania na stronie adresowej każdej nadawanej przesyłki nadruku/pieczątki określającej pełną nazwę i adres Zamawiającego;</w:t>
      </w:r>
    </w:p>
    <w:p w14:paraId="5430AA40" w14:textId="1F40FE3B" w:rsidR="001139B2" w:rsidRPr="00315584" w:rsidRDefault="001139B2" w:rsidP="009B4466">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3) oznakowania przesyłki kurierskiej w obrocie krajowym przez umieszczenie nalepki adresowej, na której poda nazwę lub imię i nazwisko, dokładny adres nadawcy i adresata, w języku polskim;</w:t>
      </w:r>
    </w:p>
    <w:p w14:paraId="638F8B04" w14:textId="6E731360" w:rsidR="001139B2" w:rsidRPr="00315584" w:rsidRDefault="001139B2" w:rsidP="009B4466">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4) oznakowania przesyłki kurierskiej w obrocie zagranicznym przez umieszczenie nalepki adresowej, na której poda imię i nazwisko lub pełną nazwę adresata, drukowanymi literami nazwę miejscowości uzupełnioną nazwą kraju przeznaczenia oraz odpowiednim numerem kodu pocztowego lub numerem obszaru doręczenia. Wskazane jest podanie numeru telefonu adresata. Ponadto Zamawiający zobowiązany jest do podania dokładnej nazwy i adresu</w:t>
      </w:r>
      <w:r w:rsidR="0056176A"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nadawcy i ewentualnie numeru telefonu nadawcy;</w:t>
      </w:r>
    </w:p>
    <w:p w14:paraId="14D4FC43" w14:textId="5182196C" w:rsidR="001139B2" w:rsidRPr="00315584" w:rsidRDefault="001139B2" w:rsidP="009B4466">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5) opakowania przesyłek listowych w koperty, odpowiednio zabezpieczone (zaklejone lub zalakowane);</w:t>
      </w:r>
    </w:p>
    <w:p w14:paraId="49DE47B8" w14:textId="77777777" w:rsidR="001139B2" w:rsidRPr="00315584" w:rsidRDefault="001139B2" w:rsidP="009B4466">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6) opakowania paczek w sposób zabezpieczający i uniemożliwiający dostęp do zawartości oraz w sposób</w:t>
      </w:r>
    </w:p>
    <w:p w14:paraId="6F722C37" w14:textId="77777777" w:rsidR="001139B2" w:rsidRPr="00315584" w:rsidRDefault="001139B2" w:rsidP="009B4466">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uniemożliwiający uszkodzenie przesyłki w czasie przemieszczania zgodnego z zasadami kodeksu pracy;</w:t>
      </w:r>
    </w:p>
    <w:p w14:paraId="0A173A09" w14:textId="77777777" w:rsidR="001139B2" w:rsidRPr="00315584" w:rsidRDefault="001139B2" w:rsidP="009B4466">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7) nadawania przesyłek w stanie uporządkowanym, tj.:</w:t>
      </w:r>
    </w:p>
    <w:p w14:paraId="381A2F15" w14:textId="0597C614" w:rsidR="001139B2" w:rsidRPr="00315584" w:rsidRDefault="001139B2" w:rsidP="009B4466">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 Świadczenie usług pocztowych w obrocie krajowym i zagranicznym.</w:t>
      </w:r>
    </w:p>
    <w:p w14:paraId="3E80E001" w14:textId="710B9A66" w:rsidR="001139B2" w:rsidRPr="00315584" w:rsidRDefault="001139B2" w:rsidP="009B4466">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a) przesyłek rejestrowanych - wpisanie każdej przesyłki do pocztowej książki nadawczej w dwóch</w:t>
      </w:r>
      <w:r w:rsidR="0056176A"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egzemplarzach,</w:t>
      </w:r>
    </w:p>
    <w:p w14:paraId="711E5988" w14:textId="77777777" w:rsidR="001139B2" w:rsidRPr="00315584" w:rsidRDefault="001139B2" w:rsidP="009B4466">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z których oryginał będzie przeznaczony dla Wykonawcy w celach rozliczeniowych, a kopia stanowić będzie dla</w:t>
      </w:r>
    </w:p>
    <w:p w14:paraId="345DA813" w14:textId="77777777" w:rsidR="001139B2" w:rsidRPr="00315584" w:rsidRDefault="001139B2" w:rsidP="009B4466">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Zamawiającego potwierdzenie nadania danej partii przesyłek,</w:t>
      </w:r>
    </w:p>
    <w:p w14:paraId="0805A983" w14:textId="77777777" w:rsidR="001139B2" w:rsidRPr="00315584" w:rsidRDefault="001139B2" w:rsidP="009B4466">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b) przesyłek zwykłych - zestawienie ilościowe przesyłek wg poszczególnych kategorii wagowych sporządzone dla</w:t>
      </w:r>
    </w:p>
    <w:p w14:paraId="543842AD" w14:textId="5D880E8E" w:rsidR="001139B2" w:rsidRPr="00315584" w:rsidRDefault="001139B2" w:rsidP="009B4466">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celów rozliczeniowych w dwóch egzemplarzach, z których oryginał będzie przeznaczony dla Wykonawcy</w:t>
      </w:r>
      <w:r w:rsidR="005B39F1"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w</w:t>
      </w:r>
      <w:r w:rsidR="0056176A"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celach rozliczeniowych, a kopia stanowić będzie dla Zamawiającego potwierdzenie nadania danej partii</w:t>
      </w:r>
      <w:r w:rsidR="0056176A"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przesyłek.</w:t>
      </w:r>
    </w:p>
    <w:p w14:paraId="0D62B6F3" w14:textId="77777777" w:rsidR="001139B2" w:rsidRPr="00315584" w:rsidRDefault="001139B2" w:rsidP="009B4466">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2. Zamawiający dopuszcza:</w:t>
      </w:r>
    </w:p>
    <w:p w14:paraId="742E0146" w14:textId="5AC68AFE" w:rsidR="001139B2" w:rsidRPr="00315584" w:rsidRDefault="001139B2" w:rsidP="009B4466">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lastRenderedPageBreak/>
        <w:t>1) nadawanie przesyłek wymagających zachowania terminu w dacie nadania, doręczanych w przypadkach</w:t>
      </w:r>
      <w:r w:rsidR="0056176A"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przewidzianych w trybie KPA, KPC, KPK lub Ordynacji podatkowej przez posłańca.</w:t>
      </w:r>
    </w:p>
    <w:p w14:paraId="0113EDB6" w14:textId="77777777" w:rsidR="005B39F1" w:rsidRPr="00315584" w:rsidRDefault="001139B2" w:rsidP="009B4466">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Wykonawca będzie w tym przypadku tylko pośrednikiem między Zamawiającym a operatorem wyznaczonym,</w:t>
      </w:r>
      <w:r w:rsidR="0056176A"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nadanie przesyłek nastąpi jednak w imieniu i na rzecz Zamawiającego, a Wykonawca nie zmieni danych</w:t>
      </w:r>
      <w:r w:rsidR="005B39F1"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Zamawiającego na kopercie, tj. Zamawiający każdorazowo będzie figurował jako nadawca przesyłki.</w:t>
      </w:r>
    </w:p>
    <w:p w14:paraId="5D231C3E" w14:textId="4A11D952" w:rsidR="001139B2" w:rsidRPr="00315584" w:rsidRDefault="001139B2" w:rsidP="009B4466">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Zamawiający nie poniesienie dodatkowych kosztów z tego tytułu, gdyż Wykonawca wszystkie koszty z tego tytułu</w:t>
      </w:r>
      <w:r w:rsidR="005B39F1"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wkalkulował w cenę oferty.</w:t>
      </w:r>
    </w:p>
    <w:p w14:paraId="307D9AA0" w14:textId="6CA533A8" w:rsidR="001139B2" w:rsidRPr="00315584" w:rsidRDefault="001139B2" w:rsidP="009B4466">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2) sporządzenia wykazu przesyłek wymagających nadania w sposób o którym mowa w ust. 2. pkt. 1). Zamawiający</w:t>
      </w:r>
      <w:r w:rsidR="005B39F1"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dopuszcza również oznakowanie przesyłki w inny sposób uzgodniony z Wykonawcą.</w:t>
      </w:r>
    </w:p>
    <w:p w14:paraId="1EFE4B64" w14:textId="07161DA1" w:rsidR="001139B2" w:rsidRPr="00315584" w:rsidRDefault="001139B2" w:rsidP="009B4466">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3) nanoszenia innych nadruków/znaków opłaty na przesyłkach, o ile nie będą one zakrywać nadruku adresu</w:t>
      </w:r>
      <w:r w:rsidR="007F62D3"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firmowego Zamawiającego oraz nie będą naruszać innych wymagań wskazanych w SWZ przez Zamawiającego.</w:t>
      </w:r>
    </w:p>
    <w:p w14:paraId="623EC9AD" w14:textId="77777777" w:rsidR="005B39F1" w:rsidRPr="00315584" w:rsidRDefault="001139B2" w:rsidP="009B4466">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4) prowadzenie zestawień przesyłek w formie elektronicznej przy pomocy aplikacji udostępnionej przez Wykonawcę.</w:t>
      </w:r>
      <w:r w:rsidR="005B39F1" w:rsidRPr="00315584">
        <w:rPr>
          <w:rFonts w:asciiTheme="minorHAnsi" w:eastAsiaTheme="minorHAnsi" w:hAnsiTheme="minorHAnsi" w:cstheme="minorHAnsi"/>
          <w:sz w:val="20"/>
          <w:szCs w:val="20"/>
        </w:rPr>
        <w:t xml:space="preserve"> </w:t>
      </w:r>
    </w:p>
    <w:p w14:paraId="4122ABEE" w14:textId="6330A082" w:rsidR="001139B2" w:rsidRPr="00315584" w:rsidRDefault="001139B2" w:rsidP="009B4466">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W takim przypadku dokumentowanie odbioru przesyłek dokonywane będzie w formie elektronicznej</w:t>
      </w:r>
      <w:r w:rsidR="005B39F1" w:rsidRPr="00315584">
        <w:rPr>
          <w:rFonts w:asciiTheme="minorHAnsi" w:eastAsiaTheme="minorHAnsi" w:hAnsiTheme="minorHAnsi" w:cstheme="minorHAnsi"/>
          <w:sz w:val="20"/>
          <w:szCs w:val="20"/>
        </w:rPr>
        <w:t>.</w:t>
      </w:r>
    </w:p>
    <w:p w14:paraId="7AE28305" w14:textId="77777777" w:rsidR="003C0AAB" w:rsidRPr="00315584" w:rsidRDefault="003C0AAB" w:rsidP="005B39F1">
      <w:pPr>
        <w:widowControl/>
        <w:adjustRightInd w:val="0"/>
        <w:jc w:val="both"/>
        <w:rPr>
          <w:rFonts w:asciiTheme="minorHAnsi" w:eastAsiaTheme="minorHAnsi" w:hAnsiTheme="minorHAnsi" w:cstheme="minorHAnsi"/>
          <w:sz w:val="20"/>
          <w:szCs w:val="20"/>
        </w:rPr>
      </w:pPr>
    </w:p>
    <w:p w14:paraId="682A17E4" w14:textId="1830EBC1" w:rsidR="000C6DBD" w:rsidRPr="00315584" w:rsidRDefault="00C619E3" w:rsidP="000C6DBD">
      <w:pPr>
        <w:pStyle w:val="Nagwek5"/>
        <w:spacing w:before="120"/>
        <w:ind w:left="0" w:right="-3"/>
        <w:jc w:val="center"/>
        <w:rPr>
          <w:rFonts w:asciiTheme="minorHAnsi" w:hAnsiTheme="minorHAnsi" w:cstheme="minorHAnsi"/>
        </w:rPr>
      </w:pPr>
      <w:r w:rsidRPr="00315584">
        <w:rPr>
          <w:rFonts w:asciiTheme="minorHAnsi" w:hAnsiTheme="minorHAnsi" w:cstheme="minorHAnsi"/>
        </w:rPr>
        <w:t xml:space="preserve">§ </w:t>
      </w:r>
      <w:r w:rsidR="00626D8B">
        <w:rPr>
          <w:rFonts w:asciiTheme="minorHAnsi" w:hAnsiTheme="minorHAnsi" w:cstheme="minorHAnsi"/>
        </w:rPr>
        <w:t>7</w:t>
      </w:r>
    </w:p>
    <w:p w14:paraId="66202F69" w14:textId="77777777" w:rsidR="000C6DBD" w:rsidRPr="00315584" w:rsidRDefault="000C6DBD" w:rsidP="009B4466">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1. Wykonawca zobowiązany jest m.in. do:</w:t>
      </w:r>
    </w:p>
    <w:p w14:paraId="7BC7B09F" w14:textId="77777777" w:rsidR="000C6DBD" w:rsidRPr="00315584" w:rsidRDefault="000C6DBD" w:rsidP="009B4466">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1) przyjmowania przesyłek od Zamawiającego z jego siedziby – Al. Wojska Polskiego 25A, 59-600 Lwówek Śląski</w:t>
      </w:r>
    </w:p>
    <w:p w14:paraId="25345D35" w14:textId="6CA4B99B" w:rsidR="000C6DBD" w:rsidRPr="00315584" w:rsidRDefault="000C6DBD" w:rsidP="00933808">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 xml:space="preserve">codziennie w dni robocze, tj. od poniedziałku do </w:t>
      </w:r>
      <w:r w:rsidR="00CF221A">
        <w:rPr>
          <w:rFonts w:asciiTheme="minorHAnsi" w:eastAsiaTheme="minorHAnsi" w:hAnsiTheme="minorHAnsi" w:cstheme="minorHAnsi"/>
          <w:sz w:val="20"/>
          <w:szCs w:val="20"/>
        </w:rPr>
        <w:t>czwartki</w:t>
      </w:r>
      <w:r w:rsidRPr="00315584">
        <w:rPr>
          <w:rFonts w:asciiTheme="minorHAnsi" w:eastAsiaTheme="minorHAnsi" w:hAnsiTheme="minorHAnsi" w:cstheme="minorHAnsi"/>
          <w:sz w:val="20"/>
          <w:szCs w:val="20"/>
        </w:rPr>
        <w:t xml:space="preserve"> w godz. 14.30 - 15.00 </w:t>
      </w:r>
      <w:r w:rsidR="00CF221A">
        <w:rPr>
          <w:rFonts w:asciiTheme="minorHAnsi" w:eastAsiaTheme="minorHAnsi" w:hAnsiTheme="minorHAnsi" w:cstheme="minorHAnsi"/>
          <w:sz w:val="20"/>
          <w:szCs w:val="20"/>
        </w:rPr>
        <w:t xml:space="preserve">oraz w piątek w dni robocze </w:t>
      </w:r>
      <w:r w:rsidR="00933808">
        <w:rPr>
          <w:rFonts w:asciiTheme="minorHAnsi" w:eastAsiaTheme="minorHAnsi" w:hAnsiTheme="minorHAnsi" w:cstheme="minorHAnsi"/>
          <w:sz w:val="20"/>
          <w:szCs w:val="20"/>
        </w:rPr>
        <w:t xml:space="preserve">                         </w:t>
      </w:r>
      <w:r w:rsidR="00CF221A">
        <w:rPr>
          <w:rFonts w:asciiTheme="minorHAnsi" w:eastAsiaTheme="minorHAnsi" w:hAnsiTheme="minorHAnsi" w:cstheme="minorHAnsi"/>
          <w:sz w:val="20"/>
          <w:szCs w:val="20"/>
        </w:rPr>
        <w:t xml:space="preserve">w godz. 14.00-14.30 </w:t>
      </w:r>
      <w:r w:rsidRPr="00315584">
        <w:rPr>
          <w:rFonts w:asciiTheme="minorHAnsi" w:eastAsiaTheme="minorHAnsi" w:hAnsiTheme="minorHAnsi" w:cstheme="minorHAnsi"/>
          <w:sz w:val="20"/>
          <w:szCs w:val="20"/>
        </w:rPr>
        <w:t>i we własnym zakresie będzie</w:t>
      </w:r>
      <w:r w:rsidR="00933808">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dostarczał przesyłki do placówek nadawczych Wykonawcy. Odbiór przesyłek potwierdzać będzie upoważniony</w:t>
      </w:r>
      <w:r w:rsidR="00933808">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przedstawiciel Wykonawcy.</w:t>
      </w:r>
    </w:p>
    <w:p w14:paraId="35D03A4A" w14:textId="38935FC3" w:rsidR="000C6DBD" w:rsidRPr="00315584" w:rsidRDefault="000C6DBD" w:rsidP="00933808">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2) podjęcia dwukrotnej próby doręczenia przesyłki adresatowi rozumiane jako dwa pozostawione zawiadomienia o</w:t>
      </w:r>
      <w:r w:rsidR="0010372E"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przesyłce.</w:t>
      </w:r>
      <w:r w:rsidR="00933808">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W przypadku nieobecności adresata przesyłki rejestrowanej (odpowiednio oznaczonej przez Zamawiającego)</w:t>
      </w:r>
      <w:r w:rsidR="00933808">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przedstawiciel Wykonawcy pozostawia zawiadomienie (pierwsze awizo) o próbie dostarczenia przesyłki ze</w:t>
      </w:r>
      <w:r w:rsidR="00933808">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wskazaniem gdzie i kiedy adresat może odebrać przesyłkę.</w:t>
      </w:r>
    </w:p>
    <w:p w14:paraId="1058F038" w14:textId="77777777" w:rsidR="000C6DBD" w:rsidRPr="00315584" w:rsidRDefault="000C6DBD" w:rsidP="0010372E">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Termin do odbioru przesyłki przez adresata wynosi 7 dni, licząc od dnia pozostawienia pierwszego zawiadomienia</w:t>
      </w:r>
    </w:p>
    <w:p w14:paraId="3F0444D3" w14:textId="77777777" w:rsidR="000C6DBD" w:rsidRPr="00315584" w:rsidRDefault="000C6DBD" w:rsidP="0010372E">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(awizo); w przypadku niepodjęcia przesyłki w tym terminie, przesyłka jest awizowana powtórnie poprzez</w:t>
      </w:r>
    </w:p>
    <w:p w14:paraId="21D11A23" w14:textId="77777777" w:rsidR="000C6DBD" w:rsidRPr="00315584" w:rsidRDefault="000C6DBD" w:rsidP="0010372E">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pozostawienie drugiego zawiadomienia o możliwości odbioru przesyłki w terminie nie dłuższym niż 14 dni od daty</w:t>
      </w:r>
    </w:p>
    <w:p w14:paraId="6DE46F21" w14:textId="77777777" w:rsidR="000C6DBD" w:rsidRPr="00315584" w:rsidRDefault="000C6DBD" w:rsidP="0010372E">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pierwszego zawiadomienia. Po upływie terminu odbioru, przesyłka zwracana jest Zamawiającemu wraz z</w:t>
      </w:r>
    </w:p>
    <w:p w14:paraId="6F882A97" w14:textId="77777777" w:rsidR="000C6DBD" w:rsidRPr="00315584" w:rsidRDefault="000C6DBD" w:rsidP="0010372E">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podaniem przyczyny nie odebrania przez adresata (zgodnie z art. 150 Ordynacji podatkowej bądź art. 44 Kodeksu</w:t>
      </w:r>
    </w:p>
    <w:p w14:paraId="55D6C862" w14:textId="77777777" w:rsidR="000C6DBD" w:rsidRPr="00315584" w:rsidRDefault="000C6DBD" w:rsidP="0010372E">
      <w:pPr>
        <w:widowControl/>
        <w:adjustRightInd w:val="0"/>
        <w:ind w:firstLine="720"/>
        <w:jc w:val="both"/>
        <w:rPr>
          <w:rFonts w:asciiTheme="minorHAnsi" w:eastAsiaTheme="minorHAnsi" w:hAnsiTheme="minorHAnsi" w:cstheme="minorHAnsi"/>
          <w:i/>
          <w:iCs/>
          <w:sz w:val="20"/>
          <w:szCs w:val="20"/>
        </w:rPr>
      </w:pPr>
      <w:r w:rsidRPr="00315584">
        <w:rPr>
          <w:rFonts w:asciiTheme="minorHAnsi" w:eastAsiaTheme="minorHAnsi" w:hAnsiTheme="minorHAnsi" w:cstheme="minorHAnsi"/>
          <w:sz w:val="20"/>
          <w:szCs w:val="20"/>
        </w:rPr>
        <w:t xml:space="preserve">postępowania administracyjnego). </w:t>
      </w:r>
      <w:r w:rsidRPr="00315584">
        <w:rPr>
          <w:rFonts w:asciiTheme="minorHAnsi" w:eastAsiaTheme="minorHAnsi" w:hAnsiTheme="minorHAnsi" w:cstheme="minorHAnsi"/>
          <w:i/>
          <w:iCs/>
          <w:sz w:val="20"/>
          <w:szCs w:val="20"/>
        </w:rPr>
        <w:t>Zamawiający dopuszcza możliwość nie umieszczania niniejszego zapisu</w:t>
      </w:r>
    </w:p>
    <w:p w14:paraId="2BD2363D" w14:textId="77777777" w:rsidR="000C6DBD" w:rsidRPr="00315584" w:rsidRDefault="000C6DBD" w:rsidP="0010372E">
      <w:pPr>
        <w:widowControl/>
        <w:adjustRightInd w:val="0"/>
        <w:ind w:firstLine="720"/>
        <w:jc w:val="both"/>
        <w:rPr>
          <w:rFonts w:asciiTheme="minorHAnsi" w:eastAsiaTheme="minorHAnsi" w:hAnsiTheme="minorHAnsi" w:cstheme="minorHAnsi"/>
          <w:i/>
          <w:iCs/>
          <w:sz w:val="20"/>
          <w:szCs w:val="20"/>
        </w:rPr>
      </w:pPr>
      <w:r w:rsidRPr="00315584">
        <w:rPr>
          <w:rFonts w:asciiTheme="minorHAnsi" w:eastAsiaTheme="minorHAnsi" w:hAnsiTheme="minorHAnsi" w:cstheme="minorHAnsi"/>
          <w:i/>
          <w:iCs/>
          <w:sz w:val="20"/>
          <w:szCs w:val="20"/>
        </w:rPr>
        <w:t>w umowie, pod warunkiem iż w przypadku wyboru operatora publicznego w umowie zostanie</w:t>
      </w:r>
    </w:p>
    <w:p w14:paraId="3A778572" w14:textId="77777777" w:rsidR="000C6DBD" w:rsidRPr="00315584" w:rsidRDefault="000C6DBD" w:rsidP="0010372E">
      <w:pPr>
        <w:widowControl/>
        <w:adjustRightInd w:val="0"/>
        <w:ind w:firstLine="720"/>
        <w:jc w:val="both"/>
        <w:rPr>
          <w:rFonts w:asciiTheme="minorHAnsi" w:eastAsiaTheme="minorHAnsi" w:hAnsiTheme="minorHAnsi" w:cstheme="minorHAnsi"/>
          <w:i/>
          <w:iCs/>
          <w:sz w:val="20"/>
          <w:szCs w:val="20"/>
        </w:rPr>
      </w:pPr>
      <w:r w:rsidRPr="00315584">
        <w:rPr>
          <w:rFonts w:asciiTheme="minorHAnsi" w:eastAsiaTheme="minorHAnsi" w:hAnsiTheme="minorHAnsi" w:cstheme="minorHAnsi"/>
          <w:i/>
          <w:iCs/>
          <w:sz w:val="20"/>
          <w:szCs w:val="20"/>
        </w:rPr>
        <w:t>określone, że uregulowania przedmiotowej kwestii wynika z przepisów obowiązujących.</w:t>
      </w:r>
    </w:p>
    <w:p w14:paraId="1647449A" w14:textId="2738A5A8" w:rsidR="000C6DBD" w:rsidRPr="00315584" w:rsidRDefault="0010372E" w:rsidP="0010372E">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3</w:t>
      </w:r>
      <w:r w:rsidR="000C6DBD" w:rsidRPr="00315584">
        <w:rPr>
          <w:rFonts w:asciiTheme="minorHAnsi" w:eastAsiaTheme="minorHAnsi" w:hAnsiTheme="minorHAnsi" w:cstheme="minorHAnsi"/>
          <w:sz w:val="20"/>
          <w:szCs w:val="20"/>
        </w:rPr>
        <w:t>) zapewnienia opcji śledzenia online przesyłek rejestrowanych bez ponoszenia dodatkowych kosztów z tym</w:t>
      </w:r>
    </w:p>
    <w:p w14:paraId="471F87C9" w14:textId="77777777" w:rsidR="000C6DBD" w:rsidRPr="00315584" w:rsidRDefault="000C6DBD" w:rsidP="0010372E">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związanych przez Zamawiającego (usługa powinna być ogólnie dostępna dla Zamawiającego bez konieczności</w:t>
      </w:r>
    </w:p>
    <w:p w14:paraId="1FA8FA92" w14:textId="77777777" w:rsidR="000C6DBD" w:rsidRPr="00315584" w:rsidRDefault="000C6DBD" w:rsidP="0010372E">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zakupu dodatkowego sprzętu, oprogramowania, uprawnień itp.).</w:t>
      </w:r>
    </w:p>
    <w:p w14:paraId="69669FFC" w14:textId="178B87E1" w:rsidR="000C6DBD" w:rsidRPr="00315584" w:rsidRDefault="0010372E" w:rsidP="00CF06F5">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4</w:t>
      </w:r>
      <w:r w:rsidR="000C6DBD" w:rsidRPr="00315584">
        <w:rPr>
          <w:rFonts w:asciiTheme="minorHAnsi" w:eastAsiaTheme="minorHAnsi" w:hAnsiTheme="minorHAnsi" w:cstheme="minorHAnsi"/>
          <w:sz w:val="20"/>
          <w:szCs w:val="20"/>
        </w:rPr>
        <w:t>) Wykonawca zobowiązany jest do takiej organizacji przyjmowania przesyłek kurierskich, aby w godzinach od 10.00</w:t>
      </w:r>
      <w:r w:rsidRPr="00315584">
        <w:rPr>
          <w:rFonts w:asciiTheme="minorHAnsi" w:eastAsiaTheme="minorHAnsi" w:hAnsiTheme="minorHAnsi" w:cstheme="minorHAnsi"/>
          <w:sz w:val="20"/>
          <w:szCs w:val="20"/>
        </w:rPr>
        <w:t xml:space="preserve"> </w:t>
      </w:r>
      <w:r w:rsidR="000C6DBD" w:rsidRPr="00315584">
        <w:rPr>
          <w:rFonts w:asciiTheme="minorHAnsi" w:eastAsiaTheme="minorHAnsi" w:hAnsiTheme="minorHAnsi" w:cstheme="minorHAnsi"/>
          <w:sz w:val="20"/>
          <w:szCs w:val="20"/>
        </w:rPr>
        <w:t xml:space="preserve">do 15.00 w dni robocze, tj. od poniedziałku do </w:t>
      </w:r>
      <w:r w:rsidR="004E403A">
        <w:rPr>
          <w:rFonts w:asciiTheme="minorHAnsi" w:eastAsiaTheme="minorHAnsi" w:hAnsiTheme="minorHAnsi" w:cstheme="minorHAnsi"/>
          <w:sz w:val="20"/>
          <w:szCs w:val="20"/>
        </w:rPr>
        <w:t>piątku</w:t>
      </w:r>
      <w:r w:rsidR="000C6DBD" w:rsidRPr="00315584">
        <w:rPr>
          <w:rFonts w:asciiTheme="minorHAnsi" w:eastAsiaTheme="minorHAnsi" w:hAnsiTheme="minorHAnsi" w:cstheme="minorHAnsi"/>
          <w:sz w:val="20"/>
          <w:szCs w:val="20"/>
        </w:rPr>
        <w:t xml:space="preserve"> w ciągu maksymalnie do 3 godzin od momentu zgłoszenia</w:t>
      </w:r>
      <w:r w:rsidR="003C0AAB" w:rsidRPr="00315584">
        <w:rPr>
          <w:rFonts w:asciiTheme="minorHAnsi" w:eastAsiaTheme="minorHAnsi" w:hAnsiTheme="minorHAnsi" w:cstheme="minorHAnsi"/>
          <w:sz w:val="20"/>
          <w:szCs w:val="20"/>
        </w:rPr>
        <w:t xml:space="preserve"> </w:t>
      </w:r>
      <w:r w:rsidR="000C6DBD" w:rsidRPr="00315584">
        <w:rPr>
          <w:rFonts w:asciiTheme="minorHAnsi" w:eastAsiaTheme="minorHAnsi" w:hAnsiTheme="minorHAnsi" w:cstheme="minorHAnsi"/>
          <w:sz w:val="20"/>
          <w:szCs w:val="20"/>
        </w:rPr>
        <w:t xml:space="preserve">takiej potrzeby przez Zamawiającego możliwe było odebranie przyjęcia przesyłki kurierskiej </w:t>
      </w:r>
      <w:r w:rsidR="004E403A">
        <w:rPr>
          <w:rFonts w:asciiTheme="minorHAnsi" w:eastAsiaTheme="minorHAnsi" w:hAnsiTheme="minorHAnsi" w:cstheme="minorHAnsi"/>
          <w:sz w:val="20"/>
          <w:szCs w:val="20"/>
        </w:rPr>
        <w:t xml:space="preserve">                                       </w:t>
      </w:r>
      <w:r w:rsidR="000C6DBD" w:rsidRPr="00315584">
        <w:rPr>
          <w:rFonts w:asciiTheme="minorHAnsi" w:eastAsiaTheme="minorHAnsi" w:hAnsiTheme="minorHAnsi" w:cstheme="minorHAnsi"/>
          <w:sz w:val="20"/>
          <w:szCs w:val="20"/>
        </w:rPr>
        <w:t>z siedziby/pokoju</w:t>
      </w:r>
      <w:r w:rsidR="003C0AAB" w:rsidRPr="00315584">
        <w:rPr>
          <w:rFonts w:asciiTheme="minorHAnsi" w:eastAsiaTheme="minorHAnsi" w:hAnsiTheme="minorHAnsi" w:cstheme="minorHAnsi"/>
          <w:sz w:val="20"/>
          <w:szCs w:val="20"/>
        </w:rPr>
        <w:t xml:space="preserve"> </w:t>
      </w:r>
      <w:r w:rsidR="000C6DBD" w:rsidRPr="00315584">
        <w:rPr>
          <w:rFonts w:asciiTheme="minorHAnsi" w:eastAsiaTheme="minorHAnsi" w:hAnsiTheme="minorHAnsi" w:cstheme="minorHAnsi"/>
          <w:sz w:val="20"/>
          <w:szCs w:val="20"/>
        </w:rPr>
        <w:t>wskazanego każdorazowo przez Zamawiającego. Przy czym czas ten będzie liczony od momentu zgłoszenia przez</w:t>
      </w:r>
      <w:r w:rsidR="00CF06F5" w:rsidRPr="00315584">
        <w:rPr>
          <w:rFonts w:asciiTheme="minorHAnsi" w:eastAsiaTheme="minorHAnsi" w:hAnsiTheme="minorHAnsi" w:cstheme="minorHAnsi"/>
          <w:sz w:val="20"/>
          <w:szCs w:val="20"/>
        </w:rPr>
        <w:t xml:space="preserve"> </w:t>
      </w:r>
      <w:r w:rsidR="000C6DBD" w:rsidRPr="00315584">
        <w:rPr>
          <w:rFonts w:asciiTheme="minorHAnsi" w:eastAsiaTheme="minorHAnsi" w:hAnsiTheme="minorHAnsi" w:cstheme="minorHAnsi"/>
          <w:sz w:val="20"/>
          <w:szCs w:val="20"/>
        </w:rPr>
        <w:t>Zamawiającego telefonicznie, e-mailem bądź faksem tej potrzeby Wykonawcy.</w:t>
      </w:r>
    </w:p>
    <w:p w14:paraId="2AECCC26" w14:textId="1B91DB58" w:rsidR="000C6DBD" w:rsidRPr="00315584" w:rsidRDefault="0010372E" w:rsidP="00CF06F5">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5</w:t>
      </w:r>
      <w:r w:rsidR="000C6DBD" w:rsidRPr="00315584">
        <w:rPr>
          <w:rFonts w:asciiTheme="minorHAnsi" w:eastAsiaTheme="minorHAnsi" w:hAnsiTheme="minorHAnsi" w:cstheme="minorHAnsi"/>
          <w:sz w:val="20"/>
          <w:szCs w:val="20"/>
        </w:rPr>
        <w:t>) informowania Zamawiającego o wszelkich nieprawidłowościach w oznaczeniu nadanych przesyłek. Informację tę</w:t>
      </w:r>
      <w:r w:rsidR="00CF06F5" w:rsidRPr="00315584">
        <w:rPr>
          <w:rFonts w:asciiTheme="minorHAnsi" w:eastAsiaTheme="minorHAnsi" w:hAnsiTheme="minorHAnsi" w:cstheme="minorHAnsi"/>
          <w:sz w:val="20"/>
          <w:szCs w:val="20"/>
        </w:rPr>
        <w:t xml:space="preserve"> </w:t>
      </w:r>
      <w:r w:rsidR="000C6DBD" w:rsidRPr="00315584">
        <w:rPr>
          <w:rFonts w:asciiTheme="minorHAnsi" w:eastAsiaTheme="minorHAnsi" w:hAnsiTheme="minorHAnsi" w:cstheme="minorHAnsi"/>
          <w:sz w:val="20"/>
          <w:szCs w:val="20"/>
        </w:rPr>
        <w:t>Wykonawca przekaże Zamawiającemu za pośrednictwem e-maila, faksu, telefonicznie lub osobiście.</w:t>
      </w:r>
    </w:p>
    <w:p w14:paraId="5960974F" w14:textId="77777777" w:rsidR="000C6DBD" w:rsidRPr="00315584" w:rsidRDefault="000C6DBD" w:rsidP="00CF06F5">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Osoby do kontaktu ze strony Zamawiającego jest p ........................... tel ...................... E-mail ...........................</w:t>
      </w:r>
    </w:p>
    <w:p w14:paraId="699992CE" w14:textId="0704968F" w:rsidR="000C6DBD" w:rsidRPr="00315584" w:rsidRDefault="0010372E" w:rsidP="00CF06F5">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6</w:t>
      </w:r>
      <w:r w:rsidR="000C6DBD" w:rsidRPr="00315584">
        <w:rPr>
          <w:rFonts w:asciiTheme="minorHAnsi" w:eastAsiaTheme="minorHAnsi" w:hAnsiTheme="minorHAnsi" w:cstheme="minorHAnsi"/>
          <w:sz w:val="20"/>
          <w:szCs w:val="20"/>
        </w:rPr>
        <w:t>) dostarczania przesyłek do każdego wskazanego miejsca w kraju i za granicą objętego Porozumieniem ze</w:t>
      </w:r>
    </w:p>
    <w:p w14:paraId="43A1D243" w14:textId="77777777" w:rsidR="000C6DBD" w:rsidRPr="00315584" w:rsidRDefault="000C6DBD" w:rsidP="00CF06F5">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Światowym Związkiem Pocztowym.</w:t>
      </w:r>
    </w:p>
    <w:p w14:paraId="320C1D9F" w14:textId="57F75C4D" w:rsidR="000C6DBD" w:rsidRPr="00315584" w:rsidRDefault="0010372E" w:rsidP="00CF06F5">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7</w:t>
      </w:r>
      <w:r w:rsidR="000C6DBD" w:rsidRPr="00315584">
        <w:rPr>
          <w:rFonts w:asciiTheme="minorHAnsi" w:eastAsiaTheme="minorHAnsi" w:hAnsiTheme="minorHAnsi" w:cstheme="minorHAnsi"/>
          <w:sz w:val="20"/>
          <w:szCs w:val="20"/>
        </w:rPr>
        <w:t>) przyjmowania zleceń wykonania usługi kurierskiej zgłaszanych przez Zamawiającego telefonicznie pod numerem</w:t>
      </w:r>
    </w:p>
    <w:p w14:paraId="15D928F7" w14:textId="77777777" w:rsidR="000C6DBD" w:rsidRPr="00315584" w:rsidRDefault="000C6DBD" w:rsidP="00CF06F5">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linii firmowej, wskazanej przez Wykonawcę. Dowodem nadania przesyłki kurierskiej jest odcinek nalepki</w:t>
      </w:r>
    </w:p>
    <w:p w14:paraId="47055B28" w14:textId="77777777" w:rsidR="000C6DBD" w:rsidRPr="00315584" w:rsidRDefault="000C6DBD" w:rsidP="00CF06F5">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adresowej, podpisany przez pracownika Wykonawcy.</w:t>
      </w:r>
    </w:p>
    <w:p w14:paraId="3386D5B0" w14:textId="540DD2CF" w:rsidR="000C6DBD" w:rsidRPr="00315584" w:rsidRDefault="0010372E" w:rsidP="00CF06F5">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8</w:t>
      </w:r>
      <w:r w:rsidR="000C6DBD" w:rsidRPr="00315584">
        <w:rPr>
          <w:rFonts w:asciiTheme="minorHAnsi" w:eastAsiaTheme="minorHAnsi" w:hAnsiTheme="minorHAnsi" w:cstheme="minorHAnsi"/>
          <w:sz w:val="20"/>
          <w:szCs w:val="20"/>
        </w:rPr>
        <w:t>) Wykonywania m.in. następujących czynności:</w:t>
      </w:r>
    </w:p>
    <w:p w14:paraId="56C097B4" w14:textId="77777777" w:rsidR="000C6DBD" w:rsidRPr="00315584" w:rsidRDefault="000C6DBD" w:rsidP="00CF06F5">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a) każdorazowego dokumentowania odbioru przesyłek;</w:t>
      </w:r>
    </w:p>
    <w:p w14:paraId="3588BB45" w14:textId="77777777" w:rsidR="000C6DBD" w:rsidRPr="00315584" w:rsidRDefault="000C6DBD" w:rsidP="00CF06F5">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b) nadawania przesyłek w dniu ich odbioru od Zamawiającego.</w:t>
      </w:r>
    </w:p>
    <w:p w14:paraId="5985089A" w14:textId="7C18F223" w:rsidR="000C6DBD" w:rsidRPr="00315584" w:rsidRDefault="0010372E" w:rsidP="00CF06F5">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9</w:t>
      </w:r>
      <w:r w:rsidR="000C6DBD" w:rsidRPr="00315584">
        <w:rPr>
          <w:rFonts w:asciiTheme="minorHAnsi" w:eastAsiaTheme="minorHAnsi" w:hAnsiTheme="minorHAnsi" w:cstheme="minorHAnsi"/>
          <w:sz w:val="20"/>
          <w:szCs w:val="20"/>
        </w:rPr>
        <w:t>) wyznaczenia, co najmniej jednej placówki świadczącej usługi pocztowe dla Zamawiającego w zakresie</w:t>
      </w:r>
    </w:p>
    <w:p w14:paraId="5FA7E12C" w14:textId="77777777" w:rsidR="000C6DBD" w:rsidRPr="00315584" w:rsidRDefault="000C6DBD" w:rsidP="00CF06F5">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przyjmowania przesyłek, czynnej co najmniej w dni robocze, tj. od poniedziałku do piątku do godziny 18.00. Adres</w:t>
      </w:r>
    </w:p>
    <w:p w14:paraId="46763E09" w14:textId="77777777" w:rsidR="000C6DBD" w:rsidRPr="00315584" w:rsidRDefault="000C6DBD" w:rsidP="00CF06F5">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Placówki ...........................................................................................................................................................</w:t>
      </w:r>
    </w:p>
    <w:p w14:paraId="4136AC12" w14:textId="77777777" w:rsidR="000C6DBD" w:rsidRPr="00315584" w:rsidRDefault="000C6DBD" w:rsidP="00CF06F5">
      <w:pPr>
        <w:widowControl/>
        <w:adjustRightInd w:val="0"/>
        <w:ind w:firstLine="720"/>
        <w:jc w:val="both"/>
        <w:rPr>
          <w:rFonts w:asciiTheme="minorHAnsi" w:eastAsiaTheme="minorHAnsi" w:hAnsiTheme="minorHAnsi" w:cstheme="minorHAnsi"/>
          <w:i/>
          <w:iCs/>
          <w:sz w:val="20"/>
          <w:szCs w:val="20"/>
        </w:rPr>
      </w:pPr>
      <w:r w:rsidRPr="00315584">
        <w:rPr>
          <w:rFonts w:asciiTheme="minorHAnsi" w:eastAsiaTheme="minorHAnsi" w:hAnsiTheme="minorHAnsi" w:cstheme="minorHAnsi"/>
          <w:i/>
          <w:iCs/>
          <w:sz w:val="20"/>
          <w:szCs w:val="20"/>
        </w:rPr>
        <w:t>Adres placówki na ww. usługi Wykonawca uzgodni z Zamawiającym przed podpisaniem umowy.</w:t>
      </w:r>
    </w:p>
    <w:p w14:paraId="247D96E3" w14:textId="03CA5855" w:rsidR="000C6DBD" w:rsidRPr="00315584" w:rsidRDefault="000C6DBD" w:rsidP="00CF06F5">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1</w:t>
      </w:r>
      <w:r w:rsidR="0010372E" w:rsidRPr="00315584">
        <w:rPr>
          <w:rFonts w:asciiTheme="minorHAnsi" w:eastAsiaTheme="minorHAnsi" w:hAnsiTheme="minorHAnsi" w:cstheme="minorHAnsi"/>
          <w:sz w:val="20"/>
          <w:szCs w:val="20"/>
        </w:rPr>
        <w:t>0</w:t>
      </w:r>
      <w:r w:rsidRPr="00315584">
        <w:rPr>
          <w:rFonts w:asciiTheme="minorHAnsi" w:eastAsiaTheme="minorHAnsi" w:hAnsiTheme="minorHAnsi" w:cstheme="minorHAnsi"/>
          <w:sz w:val="20"/>
          <w:szCs w:val="20"/>
        </w:rPr>
        <w:t>) doręczania do Zamawiającego potwierdzenia odbioru przesyłki (ZPO) przez adresata niezwłocznie po dokonaniu</w:t>
      </w:r>
      <w:r w:rsidR="00CF06F5"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doręczenia przesyłki, nie później jednak niż w terminie 7 dni od dnia potwierdzenia odbioru przesyłki.</w:t>
      </w:r>
    </w:p>
    <w:p w14:paraId="32A9505A" w14:textId="3ED4FC79" w:rsidR="000C6DBD" w:rsidRPr="00315584" w:rsidRDefault="000C6DBD" w:rsidP="00CF06F5">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lastRenderedPageBreak/>
        <w:t>1</w:t>
      </w:r>
      <w:r w:rsidR="0010372E" w:rsidRPr="00315584">
        <w:rPr>
          <w:rFonts w:asciiTheme="minorHAnsi" w:eastAsiaTheme="minorHAnsi" w:hAnsiTheme="minorHAnsi" w:cstheme="minorHAnsi"/>
          <w:sz w:val="20"/>
          <w:szCs w:val="20"/>
        </w:rPr>
        <w:t>1</w:t>
      </w:r>
      <w:r w:rsidRPr="00315584">
        <w:rPr>
          <w:rFonts w:asciiTheme="minorHAnsi" w:eastAsiaTheme="minorHAnsi" w:hAnsiTheme="minorHAnsi" w:cstheme="minorHAnsi"/>
          <w:sz w:val="20"/>
          <w:szCs w:val="20"/>
        </w:rPr>
        <w:t>) dostarczenia we własnym zakresie wszelkich niezbędnych materiałów, jeżeli przesyłki listowe lub paczki wymagać</w:t>
      </w:r>
      <w:r w:rsidR="00CF06F5"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będą właściwego dla Wykonawcy specjalnego, odrębnego oznakowania lub opakowania.</w:t>
      </w:r>
    </w:p>
    <w:p w14:paraId="1D9EB43C" w14:textId="13D1909D" w:rsidR="000C6DBD" w:rsidRPr="00315584" w:rsidRDefault="000C6DBD" w:rsidP="00CF06F5">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2. Zamawiający zastrzega sobie możliwość zmiany godzin dostarczenia i odbioru przesyłek, o których mowa w ust. 1 pkt 1)</w:t>
      </w:r>
      <w:r w:rsidR="00CF06F5"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 xml:space="preserve">i pkt </w:t>
      </w:r>
      <w:r w:rsidR="009569E5">
        <w:rPr>
          <w:rFonts w:asciiTheme="minorHAnsi" w:eastAsiaTheme="minorHAnsi" w:hAnsiTheme="minorHAnsi" w:cstheme="minorHAnsi"/>
          <w:sz w:val="20"/>
          <w:szCs w:val="20"/>
        </w:rPr>
        <w:t>4</w:t>
      </w:r>
      <w:r w:rsidRPr="00315584">
        <w:rPr>
          <w:rFonts w:asciiTheme="minorHAnsi" w:eastAsiaTheme="minorHAnsi" w:hAnsiTheme="minorHAnsi" w:cstheme="minorHAnsi"/>
          <w:sz w:val="20"/>
          <w:szCs w:val="20"/>
        </w:rPr>
        <w:t>), po wcześniejszym uzgodnieniu z Wykonawcą, za pisemnym powiadomieniem dokonanym z dwutygodniowym</w:t>
      </w:r>
      <w:r w:rsidR="00CF06F5"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wyprzedzeniem.</w:t>
      </w:r>
    </w:p>
    <w:p w14:paraId="63CF03D0" w14:textId="44D84C89" w:rsidR="000C6DBD" w:rsidRPr="00315584" w:rsidRDefault="000C6DBD" w:rsidP="00CF06F5">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3. Uszczegółowienie postępowania w przypadku przesyłek, które nie może dostarczyć Wykonawca, opisane zostało w</w:t>
      </w:r>
      <w:r w:rsidR="00CF06F5"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przedmio</w:t>
      </w:r>
      <w:r w:rsidR="009569E5">
        <w:rPr>
          <w:rFonts w:asciiTheme="minorHAnsi" w:eastAsiaTheme="minorHAnsi" w:hAnsiTheme="minorHAnsi" w:cstheme="minorHAnsi"/>
          <w:sz w:val="20"/>
          <w:szCs w:val="20"/>
        </w:rPr>
        <w:t>cie</w:t>
      </w:r>
      <w:r w:rsidRPr="00315584">
        <w:rPr>
          <w:rFonts w:asciiTheme="minorHAnsi" w:eastAsiaTheme="minorHAnsi" w:hAnsiTheme="minorHAnsi" w:cstheme="minorHAnsi"/>
          <w:sz w:val="20"/>
          <w:szCs w:val="20"/>
        </w:rPr>
        <w:t xml:space="preserve"> zamówienia.</w:t>
      </w:r>
    </w:p>
    <w:p w14:paraId="771BF919" w14:textId="06A6EA24" w:rsidR="000C6DBD" w:rsidRPr="00315584" w:rsidRDefault="000C6DBD" w:rsidP="00CF06F5">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4. Wykonawca nie pobierze opłaty za brak „potwierdzenia dostarczenia przesyłki" do Zamawiającego w przypadku braku</w:t>
      </w:r>
      <w:r w:rsidR="00CF06F5"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możliwości jej doręczenia.</w:t>
      </w:r>
    </w:p>
    <w:p w14:paraId="5E333333" w14:textId="27C465E7" w:rsidR="000C6DBD" w:rsidRPr="00315584" w:rsidRDefault="000C6DBD" w:rsidP="00CF06F5">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1) W przypadku wniesienia opłaty za usługę przy nadaniu przesyłki Wykonawca zwróci Zamawiającemu pobraną opłatę</w:t>
      </w:r>
      <w:r w:rsidR="00CF06F5"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za niewykonane usługi.</w:t>
      </w:r>
    </w:p>
    <w:p w14:paraId="55D08CAC" w14:textId="09CBFBBE" w:rsidR="000C6DBD" w:rsidRPr="00315584" w:rsidRDefault="000C6DBD" w:rsidP="00CF06F5">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5. Jeżeli Wykonawca nie odbierze od Zamawiającego przesyłki w wyznaczonym dniu i czasie, w przypadku prawidłowego,</w:t>
      </w:r>
      <w:r w:rsidR="00CF06F5"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zgodnie z warunkami umowy, zgłoszenia przesyłki do odbioru, Zamawiający ma prawo zlecić usługę innemu</w:t>
      </w:r>
      <w:r w:rsidR="00CF06F5"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operatorowi, a kosztami obciążyć Wykonawcę.</w:t>
      </w:r>
    </w:p>
    <w:p w14:paraId="3CB18D2F" w14:textId="77777777" w:rsidR="000C6DBD" w:rsidRPr="00315584" w:rsidRDefault="000C6DBD" w:rsidP="00CF06F5">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6. Wykonawca ponosi odpowiedzialność za:</w:t>
      </w:r>
    </w:p>
    <w:p w14:paraId="028210BB" w14:textId="77777777" w:rsidR="000C6DBD" w:rsidRPr="00315584" w:rsidRDefault="000C6DBD" w:rsidP="00CF06F5">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1) metody organizacyjno-techniczne stosowane podczas realizacji umowy;</w:t>
      </w:r>
    </w:p>
    <w:p w14:paraId="52C88271" w14:textId="77777777" w:rsidR="000C6DBD" w:rsidRPr="00315584" w:rsidRDefault="000C6DBD" w:rsidP="00CF06F5">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2) za szkody i straty spowodowane podczas realizacji umowy.</w:t>
      </w:r>
    </w:p>
    <w:p w14:paraId="7140FED8" w14:textId="77777777" w:rsidR="000C6DBD" w:rsidRPr="00315584" w:rsidRDefault="000C6DBD" w:rsidP="00CF06F5">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3) pełnienie funkcji koordynacyjnych w stosunku do czynności realizowanych przez podwykonawców.</w:t>
      </w:r>
    </w:p>
    <w:p w14:paraId="1DB6482B" w14:textId="24CC06E6" w:rsidR="000C6DBD" w:rsidRPr="00315584" w:rsidRDefault="000C6DBD" w:rsidP="00CF06F5">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4) niezwłoczne usuwanie (na koszt Wykonawcy) wszelkich uszkodzeń oraz pokrywanie strat powstałych w związku z</w:t>
      </w:r>
      <w:r w:rsidR="00CF06F5"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wykonywaniem czynności wynikających z realizacji umowy,</w:t>
      </w:r>
    </w:p>
    <w:p w14:paraId="74FB5B68" w14:textId="1CEA627E" w:rsidR="000C6DBD" w:rsidRDefault="000C6DBD" w:rsidP="00CF06F5">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5) wyjaśniania zgłoszonych przez Zamawiającego uwag i zastrzeżeń w terminie ustalonym przez Strony.</w:t>
      </w:r>
    </w:p>
    <w:p w14:paraId="0DCB5947" w14:textId="376EC2E7" w:rsidR="00AB75FE" w:rsidRPr="00AB75FE" w:rsidRDefault="00AB75FE" w:rsidP="00AB75FE">
      <w:pPr>
        <w:pStyle w:val="Akapitzlist"/>
        <w:numPr>
          <w:ilvl w:val="0"/>
          <w:numId w:val="67"/>
        </w:numPr>
        <w:tabs>
          <w:tab w:val="left" w:pos="1091"/>
        </w:tabs>
        <w:spacing w:line="244" w:lineRule="exact"/>
        <w:ind w:hanging="11"/>
        <w:rPr>
          <w:rFonts w:asciiTheme="minorHAnsi" w:hAnsiTheme="minorHAnsi" w:cstheme="minorHAnsi"/>
          <w:sz w:val="20"/>
          <w:szCs w:val="20"/>
        </w:rPr>
      </w:pPr>
      <w:r>
        <w:rPr>
          <w:rFonts w:asciiTheme="minorHAnsi" w:hAnsiTheme="minorHAnsi" w:cstheme="minorHAnsi"/>
          <w:sz w:val="20"/>
          <w:szCs w:val="20"/>
        </w:rPr>
        <w:t>Wykonawca p</w:t>
      </w:r>
      <w:r w:rsidRPr="00AB75FE">
        <w:rPr>
          <w:rFonts w:asciiTheme="minorHAnsi" w:hAnsiTheme="minorHAnsi" w:cstheme="minorHAnsi"/>
          <w:sz w:val="20"/>
          <w:szCs w:val="20"/>
        </w:rPr>
        <w:t>ełn</w:t>
      </w:r>
      <w:r>
        <w:rPr>
          <w:rFonts w:asciiTheme="minorHAnsi" w:hAnsiTheme="minorHAnsi" w:cstheme="minorHAnsi"/>
          <w:sz w:val="20"/>
          <w:szCs w:val="20"/>
        </w:rPr>
        <w:t>i</w:t>
      </w:r>
      <w:r w:rsidRPr="00AB75FE">
        <w:rPr>
          <w:rFonts w:asciiTheme="minorHAnsi" w:hAnsiTheme="minorHAnsi" w:cstheme="minorHAnsi"/>
          <w:sz w:val="20"/>
          <w:szCs w:val="20"/>
        </w:rPr>
        <w:t xml:space="preserve"> funk</w:t>
      </w:r>
      <w:r>
        <w:rPr>
          <w:rFonts w:asciiTheme="minorHAnsi" w:hAnsiTheme="minorHAnsi" w:cstheme="minorHAnsi"/>
          <w:sz w:val="20"/>
          <w:szCs w:val="20"/>
        </w:rPr>
        <w:t>cję</w:t>
      </w:r>
      <w:r w:rsidRPr="00AB75FE">
        <w:rPr>
          <w:rFonts w:asciiTheme="minorHAnsi" w:hAnsiTheme="minorHAnsi" w:cstheme="minorHAnsi"/>
          <w:sz w:val="20"/>
          <w:szCs w:val="20"/>
        </w:rPr>
        <w:t xml:space="preserve"> koordynacy</w:t>
      </w:r>
      <w:r>
        <w:rPr>
          <w:rFonts w:asciiTheme="minorHAnsi" w:hAnsiTheme="minorHAnsi" w:cstheme="minorHAnsi"/>
          <w:sz w:val="20"/>
          <w:szCs w:val="20"/>
        </w:rPr>
        <w:t>jną</w:t>
      </w:r>
      <w:r w:rsidRPr="00AB75FE">
        <w:rPr>
          <w:rFonts w:asciiTheme="minorHAnsi" w:hAnsiTheme="minorHAnsi" w:cstheme="minorHAnsi"/>
          <w:sz w:val="20"/>
          <w:szCs w:val="20"/>
        </w:rPr>
        <w:t xml:space="preserve"> w stosunku do robót realizowanych przez</w:t>
      </w:r>
      <w:r w:rsidRPr="00AB75FE">
        <w:rPr>
          <w:rFonts w:asciiTheme="minorHAnsi" w:hAnsiTheme="minorHAnsi" w:cstheme="minorHAnsi"/>
          <w:spacing w:val="-8"/>
          <w:sz w:val="20"/>
          <w:szCs w:val="20"/>
        </w:rPr>
        <w:t xml:space="preserve"> </w:t>
      </w:r>
      <w:r w:rsidRPr="00AB75FE">
        <w:rPr>
          <w:rFonts w:asciiTheme="minorHAnsi" w:hAnsiTheme="minorHAnsi" w:cstheme="minorHAnsi"/>
          <w:sz w:val="20"/>
          <w:szCs w:val="20"/>
        </w:rPr>
        <w:t>podwykonawców.</w:t>
      </w:r>
    </w:p>
    <w:p w14:paraId="4D2CAFDD" w14:textId="01A8F9CF" w:rsidR="00AB75FE" w:rsidRPr="00AB75FE" w:rsidRDefault="00AB75FE" w:rsidP="00AB75FE">
      <w:pPr>
        <w:pStyle w:val="Akapitzlist"/>
        <w:numPr>
          <w:ilvl w:val="0"/>
          <w:numId w:val="67"/>
        </w:numPr>
        <w:tabs>
          <w:tab w:val="left" w:pos="1134"/>
        </w:tabs>
        <w:spacing w:before="1"/>
        <w:ind w:right="248" w:hanging="11"/>
        <w:rPr>
          <w:rFonts w:asciiTheme="minorHAnsi" w:hAnsiTheme="minorHAnsi" w:cstheme="minorHAnsi"/>
          <w:sz w:val="20"/>
          <w:szCs w:val="20"/>
        </w:rPr>
      </w:pPr>
      <w:r>
        <w:rPr>
          <w:rFonts w:asciiTheme="minorHAnsi" w:hAnsiTheme="minorHAnsi" w:cstheme="minorHAnsi"/>
          <w:sz w:val="20"/>
          <w:szCs w:val="20"/>
        </w:rPr>
        <w:t>Wykonawca ponosi odpowiedzialność za p</w:t>
      </w:r>
      <w:r w:rsidRPr="00AB75FE">
        <w:rPr>
          <w:rFonts w:asciiTheme="minorHAnsi" w:hAnsiTheme="minorHAnsi" w:cstheme="minorHAnsi"/>
          <w:sz w:val="20"/>
          <w:szCs w:val="20"/>
        </w:rPr>
        <w:t>rzedkładanie Zamawiającemu każdego projektu umowy</w:t>
      </w:r>
      <w:r>
        <w:rPr>
          <w:rFonts w:asciiTheme="minorHAnsi" w:hAnsiTheme="minorHAnsi" w:cstheme="minorHAnsi"/>
          <w:sz w:val="20"/>
          <w:szCs w:val="20"/>
        </w:rPr>
        <w:t xml:space="preserve">                          </w:t>
      </w:r>
      <w:r w:rsidRPr="00AB75FE">
        <w:rPr>
          <w:rFonts w:asciiTheme="minorHAnsi" w:hAnsiTheme="minorHAnsi" w:cstheme="minorHAnsi"/>
          <w:sz w:val="20"/>
          <w:szCs w:val="20"/>
        </w:rPr>
        <w:t>o podwykonawstwo, a także projektu zmian tej umowy, wraz z dokładnym określeniem których części przedmiotu umowy dotyczy przedkładany projekt umowy o podwykonawstwo, nie później niż 10 dni przed jej</w:t>
      </w:r>
      <w:r w:rsidRPr="00AB75FE">
        <w:rPr>
          <w:rFonts w:asciiTheme="minorHAnsi" w:hAnsiTheme="minorHAnsi" w:cstheme="minorHAnsi"/>
          <w:spacing w:val="-2"/>
          <w:sz w:val="20"/>
          <w:szCs w:val="20"/>
        </w:rPr>
        <w:t xml:space="preserve"> </w:t>
      </w:r>
      <w:r w:rsidRPr="00AB75FE">
        <w:rPr>
          <w:rFonts w:asciiTheme="minorHAnsi" w:hAnsiTheme="minorHAnsi" w:cstheme="minorHAnsi"/>
          <w:sz w:val="20"/>
          <w:szCs w:val="20"/>
        </w:rPr>
        <w:t>zawarciem.</w:t>
      </w:r>
    </w:p>
    <w:p w14:paraId="46639E88" w14:textId="65FFD12D" w:rsidR="00AB75FE" w:rsidRPr="00AB75FE" w:rsidRDefault="00AB75FE" w:rsidP="00AB75FE">
      <w:pPr>
        <w:pStyle w:val="Akapitzlist"/>
        <w:numPr>
          <w:ilvl w:val="0"/>
          <w:numId w:val="67"/>
        </w:numPr>
        <w:ind w:right="250" w:hanging="11"/>
        <w:rPr>
          <w:rFonts w:asciiTheme="minorHAnsi" w:hAnsiTheme="minorHAnsi" w:cstheme="minorHAnsi"/>
          <w:sz w:val="20"/>
          <w:szCs w:val="20"/>
        </w:rPr>
      </w:pPr>
      <w:r w:rsidRPr="00AB75FE">
        <w:rPr>
          <w:rFonts w:asciiTheme="minorHAnsi" w:hAnsiTheme="minorHAnsi" w:cstheme="minorHAnsi"/>
          <w:sz w:val="20"/>
          <w:szCs w:val="20"/>
        </w:rPr>
        <w:t xml:space="preserve">Wykonawca ponosi odpowiedzialność </w:t>
      </w:r>
      <w:r>
        <w:rPr>
          <w:rFonts w:asciiTheme="minorHAnsi" w:hAnsiTheme="minorHAnsi" w:cstheme="minorHAnsi"/>
          <w:sz w:val="20"/>
          <w:szCs w:val="20"/>
        </w:rPr>
        <w:t>za p</w:t>
      </w:r>
      <w:r w:rsidRPr="00AB75FE">
        <w:rPr>
          <w:rFonts w:asciiTheme="minorHAnsi" w:hAnsiTheme="minorHAnsi" w:cstheme="minorHAnsi"/>
          <w:sz w:val="20"/>
          <w:szCs w:val="20"/>
        </w:rPr>
        <w:t xml:space="preserve">rzedkładanie Zamawiającemu poświadczonej za zgodność </w:t>
      </w:r>
      <w:r>
        <w:rPr>
          <w:rFonts w:asciiTheme="minorHAnsi" w:hAnsiTheme="minorHAnsi" w:cstheme="minorHAnsi"/>
          <w:sz w:val="20"/>
          <w:szCs w:val="20"/>
        </w:rPr>
        <w:t xml:space="preserve">           </w:t>
      </w:r>
      <w:r w:rsidRPr="00AB75FE">
        <w:rPr>
          <w:rFonts w:asciiTheme="minorHAnsi" w:hAnsiTheme="minorHAnsi" w:cstheme="minorHAnsi"/>
          <w:sz w:val="20"/>
          <w:szCs w:val="20"/>
        </w:rPr>
        <w:t>z oryginałem, kopii każdej zawartej umowy  o podwykonawstwo lub dalsze podwykonawstwo, w terminie 7 dni od daty zawarcia takiej umowy, jednak nie później niż na 3 dni robocze przed dniem skierowania Podwykonawcy lub dalszego Podwykonawcy.</w:t>
      </w:r>
    </w:p>
    <w:p w14:paraId="087C9B74" w14:textId="2F646C56" w:rsidR="00AB75FE" w:rsidRDefault="00AB75FE" w:rsidP="00CF06F5">
      <w:pPr>
        <w:widowControl/>
        <w:adjustRightInd w:val="0"/>
        <w:ind w:firstLine="720"/>
        <w:jc w:val="both"/>
        <w:rPr>
          <w:rFonts w:asciiTheme="minorHAnsi" w:eastAsiaTheme="minorHAnsi" w:hAnsiTheme="minorHAnsi" w:cstheme="minorHAnsi"/>
          <w:sz w:val="20"/>
          <w:szCs w:val="20"/>
        </w:rPr>
      </w:pPr>
    </w:p>
    <w:p w14:paraId="3A9CE5C0" w14:textId="3026CDAB" w:rsidR="00AB75FE" w:rsidRDefault="00AB75FE" w:rsidP="00CF06F5">
      <w:pPr>
        <w:widowControl/>
        <w:adjustRightInd w:val="0"/>
        <w:ind w:firstLine="720"/>
        <w:jc w:val="both"/>
        <w:rPr>
          <w:rFonts w:asciiTheme="minorHAnsi" w:eastAsiaTheme="minorHAnsi" w:hAnsiTheme="minorHAnsi" w:cstheme="minorHAnsi"/>
          <w:sz w:val="20"/>
          <w:szCs w:val="20"/>
        </w:rPr>
      </w:pPr>
    </w:p>
    <w:p w14:paraId="5BACE792" w14:textId="133CACB3" w:rsidR="00AB75FE" w:rsidRDefault="00AB75FE" w:rsidP="00CF06F5">
      <w:pPr>
        <w:widowControl/>
        <w:adjustRightInd w:val="0"/>
        <w:ind w:firstLine="720"/>
        <w:jc w:val="both"/>
        <w:rPr>
          <w:rFonts w:asciiTheme="minorHAnsi" w:eastAsiaTheme="minorHAnsi" w:hAnsiTheme="minorHAnsi" w:cstheme="minorHAnsi"/>
          <w:sz w:val="20"/>
          <w:szCs w:val="20"/>
        </w:rPr>
      </w:pPr>
    </w:p>
    <w:p w14:paraId="19BA0EA5" w14:textId="11D08B96" w:rsidR="00AB75FE" w:rsidRDefault="00AB75FE" w:rsidP="00CF06F5">
      <w:pPr>
        <w:widowControl/>
        <w:adjustRightInd w:val="0"/>
        <w:ind w:firstLine="720"/>
        <w:jc w:val="both"/>
        <w:rPr>
          <w:rFonts w:asciiTheme="minorHAnsi" w:eastAsiaTheme="minorHAnsi" w:hAnsiTheme="minorHAnsi" w:cstheme="minorHAnsi"/>
          <w:sz w:val="20"/>
          <w:szCs w:val="20"/>
        </w:rPr>
      </w:pPr>
    </w:p>
    <w:p w14:paraId="0887C373" w14:textId="77777777" w:rsidR="00AB75FE" w:rsidRPr="00315584" w:rsidRDefault="00AB75FE" w:rsidP="00CF06F5">
      <w:pPr>
        <w:widowControl/>
        <w:adjustRightInd w:val="0"/>
        <w:ind w:firstLine="720"/>
        <w:jc w:val="both"/>
        <w:rPr>
          <w:rFonts w:asciiTheme="minorHAnsi" w:eastAsiaTheme="minorHAnsi" w:hAnsiTheme="minorHAnsi" w:cstheme="minorHAnsi"/>
          <w:sz w:val="20"/>
          <w:szCs w:val="20"/>
        </w:rPr>
      </w:pPr>
    </w:p>
    <w:p w14:paraId="362D0500" w14:textId="771064F0" w:rsidR="00CF06F5" w:rsidRPr="00315584" w:rsidRDefault="00AB75FE" w:rsidP="00CF06F5">
      <w:pPr>
        <w:widowControl/>
        <w:adjustRightInd w:val="0"/>
        <w:ind w:firstLine="720"/>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10</w:t>
      </w:r>
      <w:r w:rsidR="000C6DBD" w:rsidRPr="00315584">
        <w:rPr>
          <w:rFonts w:asciiTheme="minorHAnsi" w:eastAsiaTheme="minorHAnsi" w:hAnsiTheme="minorHAnsi" w:cstheme="minorHAnsi"/>
          <w:sz w:val="20"/>
          <w:szCs w:val="20"/>
        </w:rPr>
        <w:t>. Osobą do kontaktu ze strony Wykonawcy w zakresie niniejszej umowy jest p ..................................</w:t>
      </w:r>
    </w:p>
    <w:p w14:paraId="003F8BB3" w14:textId="2AC72D99" w:rsidR="000C6DBD" w:rsidRPr="00315584" w:rsidRDefault="000C6DBD" w:rsidP="00CF06F5">
      <w:pPr>
        <w:widowControl/>
        <w:adjustRightInd w:val="0"/>
        <w:ind w:firstLine="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 xml:space="preserve"> tel .</w:t>
      </w:r>
      <w:r w:rsidR="00CF06F5" w:rsidRPr="00315584">
        <w:rPr>
          <w:rFonts w:asciiTheme="minorHAnsi" w:eastAsiaTheme="minorHAnsi" w:hAnsiTheme="minorHAnsi" w:cstheme="minorHAnsi"/>
          <w:sz w:val="20"/>
          <w:szCs w:val="20"/>
        </w:rPr>
        <w:tab/>
      </w:r>
      <w:r w:rsidRPr="00315584">
        <w:rPr>
          <w:rFonts w:asciiTheme="minorHAnsi" w:eastAsiaTheme="minorHAnsi" w:hAnsiTheme="minorHAnsi" w:cstheme="minorHAnsi"/>
          <w:sz w:val="20"/>
          <w:szCs w:val="20"/>
        </w:rPr>
        <w:t>........................e-mail .........................</w:t>
      </w:r>
    </w:p>
    <w:p w14:paraId="4BC2F2CD" w14:textId="27D0FF31" w:rsidR="005856D4" w:rsidRDefault="005856D4" w:rsidP="005856D4">
      <w:pPr>
        <w:widowControl/>
        <w:adjustRightInd w:val="0"/>
        <w:jc w:val="center"/>
        <w:rPr>
          <w:rFonts w:asciiTheme="minorHAnsi" w:eastAsiaTheme="minorHAnsi" w:hAnsiTheme="minorHAnsi" w:cstheme="minorHAnsi"/>
          <w:b/>
          <w:bCs/>
          <w:sz w:val="20"/>
          <w:szCs w:val="20"/>
        </w:rPr>
      </w:pPr>
      <w:r w:rsidRPr="005856D4">
        <w:rPr>
          <w:rFonts w:asciiTheme="minorHAnsi" w:eastAsiaTheme="minorHAnsi" w:hAnsiTheme="minorHAnsi" w:cstheme="minorHAnsi"/>
          <w:b/>
          <w:bCs/>
          <w:sz w:val="20"/>
          <w:szCs w:val="20"/>
        </w:rPr>
        <w:t xml:space="preserve">§ </w:t>
      </w:r>
      <w:r w:rsidR="00626D8B">
        <w:rPr>
          <w:rFonts w:asciiTheme="minorHAnsi" w:eastAsiaTheme="minorHAnsi" w:hAnsiTheme="minorHAnsi" w:cstheme="minorHAnsi"/>
          <w:b/>
          <w:bCs/>
          <w:sz w:val="20"/>
          <w:szCs w:val="20"/>
        </w:rPr>
        <w:t>8</w:t>
      </w:r>
    </w:p>
    <w:p w14:paraId="2E7B3800" w14:textId="4820330A" w:rsidR="00AB75FE" w:rsidRDefault="00AB75FE" w:rsidP="005856D4">
      <w:pPr>
        <w:widowControl/>
        <w:adjustRightInd w:val="0"/>
        <w:jc w:val="center"/>
        <w:rPr>
          <w:rFonts w:asciiTheme="minorHAnsi" w:eastAsiaTheme="minorHAnsi" w:hAnsiTheme="minorHAnsi" w:cstheme="minorHAnsi"/>
          <w:b/>
          <w:bCs/>
          <w:sz w:val="20"/>
          <w:szCs w:val="20"/>
        </w:rPr>
      </w:pPr>
    </w:p>
    <w:p w14:paraId="3568BBE4" w14:textId="77777777" w:rsidR="00AB75FE" w:rsidRPr="00AB75FE" w:rsidRDefault="00AB75FE" w:rsidP="00AB75FE">
      <w:pPr>
        <w:spacing w:before="61"/>
        <w:ind w:left="1023" w:right="250" w:hanging="428"/>
        <w:jc w:val="both"/>
        <w:rPr>
          <w:rFonts w:asciiTheme="minorHAnsi" w:hAnsiTheme="minorHAnsi" w:cstheme="minorHAnsi"/>
          <w:sz w:val="20"/>
          <w:szCs w:val="20"/>
        </w:rPr>
      </w:pPr>
      <w:r w:rsidRPr="00AB75FE">
        <w:rPr>
          <w:rFonts w:asciiTheme="minorHAnsi" w:hAnsiTheme="minorHAnsi" w:cstheme="minorHAnsi"/>
          <w:sz w:val="20"/>
          <w:szCs w:val="20"/>
        </w:rPr>
        <w:t>1. Przy wykonywaniu części przedmiotu umowy Wykonawca może korzystać z udziału Podwykonawców lub dalszych Podwykonawców.</w:t>
      </w:r>
    </w:p>
    <w:p w14:paraId="0DFCEB21" w14:textId="77777777" w:rsidR="00AB75FE" w:rsidRPr="00AB75FE" w:rsidRDefault="00AB75FE" w:rsidP="00AB75FE">
      <w:pPr>
        <w:numPr>
          <w:ilvl w:val="0"/>
          <w:numId w:val="65"/>
        </w:numPr>
        <w:tabs>
          <w:tab w:val="left" w:pos="956"/>
        </w:tabs>
        <w:ind w:left="955" w:right="248"/>
        <w:jc w:val="both"/>
        <w:rPr>
          <w:rFonts w:asciiTheme="minorHAnsi" w:hAnsiTheme="minorHAnsi" w:cstheme="minorHAnsi"/>
          <w:sz w:val="20"/>
          <w:szCs w:val="20"/>
        </w:rPr>
      </w:pPr>
      <w:r w:rsidRPr="00AB75FE">
        <w:rPr>
          <w:rFonts w:asciiTheme="minorHAnsi" w:hAnsiTheme="minorHAnsi" w:cstheme="minorHAnsi"/>
          <w:sz w:val="20"/>
          <w:szCs w:val="20"/>
        </w:rPr>
        <w:t>Zakres robót i czynności powierzonych do wykonania Podwykonawcy lub dalszemu Podwykonawcy określa stosowna umowa o</w:t>
      </w:r>
      <w:r w:rsidRPr="00AB75FE">
        <w:rPr>
          <w:rFonts w:asciiTheme="minorHAnsi" w:hAnsiTheme="minorHAnsi" w:cstheme="minorHAnsi"/>
          <w:spacing w:val="2"/>
          <w:sz w:val="20"/>
          <w:szCs w:val="20"/>
        </w:rPr>
        <w:t xml:space="preserve"> </w:t>
      </w:r>
      <w:r w:rsidRPr="00AB75FE">
        <w:rPr>
          <w:rFonts w:asciiTheme="minorHAnsi" w:hAnsiTheme="minorHAnsi" w:cstheme="minorHAnsi"/>
          <w:sz w:val="20"/>
          <w:szCs w:val="20"/>
        </w:rPr>
        <w:t>podwykonawstwo.</w:t>
      </w:r>
    </w:p>
    <w:p w14:paraId="3AD50789" w14:textId="77777777" w:rsidR="00AB75FE" w:rsidRPr="00AB75FE" w:rsidRDefault="00AB75FE" w:rsidP="00AB75FE">
      <w:pPr>
        <w:numPr>
          <w:ilvl w:val="0"/>
          <w:numId w:val="65"/>
        </w:numPr>
        <w:tabs>
          <w:tab w:val="left" w:pos="956"/>
        </w:tabs>
        <w:ind w:left="955" w:right="250"/>
        <w:jc w:val="both"/>
        <w:rPr>
          <w:rFonts w:asciiTheme="minorHAnsi" w:hAnsiTheme="minorHAnsi" w:cstheme="minorHAnsi"/>
          <w:sz w:val="20"/>
          <w:szCs w:val="20"/>
        </w:rPr>
      </w:pPr>
      <w:r w:rsidRPr="00AB75FE">
        <w:rPr>
          <w:rFonts w:asciiTheme="minorHAnsi" w:hAnsiTheme="minorHAnsi" w:cstheme="minorHAnsi"/>
          <w:sz w:val="20"/>
          <w:szCs w:val="20"/>
        </w:rPr>
        <w:t>Zawarcie umowy o podwykonawstwo może nastąpić wyłącznie po akceptacji jej projektu przez Zamawiającego.</w:t>
      </w:r>
    </w:p>
    <w:p w14:paraId="198EF59A" w14:textId="77777777" w:rsidR="00AB75FE" w:rsidRPr="00AB75FE" w:rsidRDefault="00AB75FE" w:rsidP="00AB75FE">
      <w:pPr>
        <w:numPr>
          <w:ilvl w:val="0"/>
          <w:numId w:val="65"/>
        </w:numPr>
        <w:tabs>
          <w:tab w:val="left" w:pos="956"/>
        </w:tabs>
        <w:ind w:left="955" w:right="248"/>
        <w:jc w:val="both"/>
        <w:rPr>
          <w:rFonts w:asciiTheme="minorHAnsi" w:hAnsiTheme="minorHAnsi" w:cstheme="minorHAnsi"/>
          <w:sz w:val="20"/>
          <w:szCs w:val="20"/>
        </w:rPr>
      </w:pPr>
      <w:r w:rsidRPr="00AB75FE">
        <w:rPr>
          <w:rFonts w:asciiTheme="minorHAnsi" w:hAnsiTheme="minorHAnsi" w:cstheme="minorHAnsi"/>
          <w:sz w:val="20"/>
          <w:szCs w:val="20"/>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AB75FE">
        <w:rPr>
          <w:rFonts w:asciiTheme="minorHAnsi" w:hAnsiTheme="minorHAnsi" w:cstheme="minorHAnsi"/>
          <w:spacing w:val="2"/>
          <w:sz w:val="20"/>
          <w:szCs w:val="20"/>
        </w:rPr>
        <w:t xml:space="preserve"> </w:t>
      </w:r>
      <w:r w:rsidRPr="00AB75FE">
        <w:rPr>
          <w:rFonts w:asciiTheme="minorHAnsi" w:hAnsiTheme="minorHAnsi" w:cstheme="minorHAnsi"/>
          <w:sz w:val="20"/>
          <w:szCs w:val="20"/>
        </w:rPr>
        <w:t>podwykonawstwo.</w:t>
      </w:r>
    </w:p>
    <w:p w14:paraId="1C70DED4" w14:textId="77777777" w:rsidR="00AB75FE" w:rsidRPr="00AB75FE" w:rsidRDefault="00AB75FE" w:rsidP="00AB75FE">
      <w:pPr>
        <w:numPr>
          <w:ilvl w:val="0"/>
          <w:numId w:val="65"/>
        </w:numPr>
        <w:tabs>
          <w:tab w:val="left" w:pos="956"/>
        </w:tabs>
        <w:ind w:left="955" w:right="251"/>
        <w:jc w:val="both"/>
        <w:rPr>
          <w:rFonts w:asciiTheme="minorHAnsi" w:hAnsiTheme="minorHAnsi" w:cstheme="minorHAnsi"/>
          <w:sz w:val="20"/>
          <w:szCs w:val="20"/>
        </w:rPr>
      </w:pPr>
      <w:r w:rsidRPr="00AB75FE">
        <w:rPr>
          <w:rFonts w:asciiTheme="minorHAnsi" w:hAnsiTheme="minorHAnsi" w:cstheme="minorHAnsi"/>
          <w:sz w:val="20"/>
          <w:szCs w:val="20"/>
        </w:rPr>
        <w:t>Wykonawca jest odpowiedzialny za działania, zaniechania i uchybienia Podwykonawców, dalszych Podwykonawców, ich przedstawicieli lub pracowników, jak za własne działania lub</w:t>
      </w:r>
      <w:r w:rsidRPr="00AB75FE">
        <w:rPr>
          <w:rFonts w:asciiTheme="minorHAnsi" w:hAnsiTheme="minorHAnsi" w:cstheme="minorHAnsi"/>
          <w:spacing w:val="-11"/>
          <w:sz w:val="20"/>
          <w:szCs w:val="20"/>
        </w:rPr>
        <w:t xml:space="preserve"> </w:t>
      </w:r>
      <w:r w:rsidRPr="00AB75FE">
        <w:rPr>
          <w:rFonts w:asciiTheme="minorHAnsi" w:hAnsiTheme="minorHAnsi" w:cstheme="minorHAnsi"/>
          <w:sz w:val="20"/>
          <w:szCs w:val="20"/>
        </w:rPr>
        <w:t>zaniechania.</w:t>
      </w:r>
    </w:p>
    <w:p w14:paraId="3121223D" w14:textId="77777777" w:rsidR="00AB75FE" w:rsidRPr="00AB75FE" w:rsidRDefault="00AB75FE" w:rsidP="00AB75FE">
      <w:pPr>
        <w:numPr>
          <w:ilvl w:val="0"/>
          <w:numId w:val="65"/>
        </w:numPr>
        <w:tabs>
          <w:tab w:val="left" w:pos="956"/>
        </w:tabs>
        <w:spacing w:before="1" w:line="243" w:lineRule="exact"/>
        <w:ind w:hanging="361"/>
        <w:jc w:val="both"/>
        <w:rPr>
          <w:rFonts w:asciiTheme="minorHAnsi" w:hAnsiTheme="minorHAnsi" w:cstheme="minorHAnsi"/>
          <w:sz w:val="20"/>
          <w:szCs w:val="20"/>
        </w:rPr>
      </w:pPr>
      <w:r w:rsidRPr="00AB75FE">
        <w:rPr>
          <w:rFonts w:asciiTheme="minorHAnsi" w:hAnsiTheme="minorHAnsi" w:cstheme="minorHAnsi"/>
          <w:sz w:val="20"/>
          <w:szCs w:val="20"/>
        </w:rPr>
        <w:t>Umowa z Podwykonawcą lub dalszym Podwykonawcą powinna stanowić w szczególności,</w:t>
      </w:r>
      <w:r w:rsidRPr="00AB75FE">
        <w:rPr>
          <w:rFonts w:asciiTheme="minorHAnsi" w:hAnsiTheme="minorHAnsi" w:cstheme="minorHAnsi"/>
          <w:spacing w:val="-4"/>
          <w:sz w:val="20"/>
          <w:szCs w:val="20"/>
        </w:rPr>
        <w:t xml:space="preserve"> </w:t>
      </w:r>
      <w:r w:rsidRPr="00AB75FE">
        <w:rPr>
          <w:rFonts w:asciiTheme="minorHAnsi" w:hAnsiTheme="minorHAnsi" w:cstheme="minorHAnsi"/>
          <w:sz w:val="20"/>
          <w:szCs w:val="20"/>
        </w:rPr>
        <w:t>iż:</w:t>
      </w:r>
    </w:p>
    <w:p w14:paraId="5F2B52FA" w14:textId="77777777" w:rsidR="00AB75FE" w:rsidRPr="00AB75FE" w:rsidRDefault="00AB75FE" w:rsidP="00AB75FE">
      <w:pPr>
        <w:numPr>
          <w:ilvl w:val="1"/>
          <w:numId w:val="65"/>
        </w:numPr>
        <w:tabs>
          <w:tab w:val="left" w:pos="1316"/>
        </w:tabs>
        <w:ind w:left="1315" w:right="248"/>
        <w:jc w:val="both"/>
        <w:rPr>
          <w:rFonts w:asciiTheme="minorHAnsi" w:hAnsiTheme="minorHAnsi" w:cstheme="minorHAnsi"/>
          <w:sz w:val="20"/>
          <w:szCs w:val="20"/>
        </w:rPr>
      </w:pPr>
      <w:r w:rsidRPr="00AB75FE">
        <w:rPr>
          <w:rFonts w:asciiTheme="minorHAnsi" w:hAnsiTheme="minorHAnsi"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AB75FE">
        <w:rPr>
          <w:rFonts w:asciiTheme="minorHAnsi" w:hAnsiTheme="minorHAnsi" w:cstheme="minorHAnsi"/>
          <w:spacing w:val="1"/>
          <w:sz w:val="20"/>
          <w:szCs w:val="20"/>
        </w:rPr>
        <w:t xml:space="preserve"> </w:t>
      </w:r>
      <w:r w:rsidRPr="00AB75FE">
        <w:rPr>
          <w:rFonts w:asciiTheme="minorHAnsi" w:hAnsiTheme="minorHAnsi" w:cstheme="minorHAnsi"/>
          <w:sz w:val="20"/>
          <w:szCs w:val="20"/>
        </w:rPr>
        <w:t>budowlanej,</w:t>
      </w:r>
    </w:p>
    <w:p w14:paraId="1C1B3257" w14:textId="77777777" w:rsidR="00AB75FE" w:rsidRPr="00AB75FE" w:rsidRDefault="00AB75FE" w:rsidP="00AB75FE">
      <w:pPr>
        <w:numPr>
          <w:ilvl w:val="1"/>
          <w:numId w:val="65"/>
        </w:numPr>
        <w:tabs>
          <w:tab w:val="left" w:pos="1316"/>
        </w:tabs>
        <w:ind w:left="1315" w:right="251"/>
        <w:jc w:val="both"/>
        <w:rPr>
          <w:rFonts w:asciiTheme="minorHAnsi" w:hAnsiTheme="minorHAnsi" w:cstheme="minorHAnsi"/>
          <w:sz w:val="20"/>
          <w:szCs w:val="20"/>
        </w:rPr>
      </w:pPr>
      <w:r w:rsidRPr="00AB75FE">
        <w:rPr>
          <w:rFonts w:asciiTheme="minorHAnsi" w:hAnsiTheme="minorHAnsi" w:cstheme="minorHAnsi"/>
          <w:sz w:val="20"/>
          <w:szCs w:val="20"/>
        </w:rPr>
        <w:t>przedmiotem umowy o podwykonawstwo jest wyłącznie wykonanie robót budowlanych, dostaw lub usług, które odpowiadają ściśle określonym częściom przedmiotu</w:t>
      </w:r>
      <w:r w:rsidRPr="00AB75FE">
        <w:rPr>
          <w:rFonts w:asciiTheme="minorHAnsi" w:hAnsiTheme="minorHAnsi" w:cstheme="minorHAnsi"/>
          <w:spacing w:val="-6"/>
          <w:sz w:val="20"/>
          <w:szCs w:val="20"/>
        </w:rPr>
        <w:t xml:space="preserve"> </w:t>
      </w:r>
      <w:r w:rsidRPr="00AB75FE">
        <w:rPr>
          <w:rFonts w:asciiTheme="minorHAnsi" w:hAnsiTheme="minorHAnsi" w:cstheme="minorHAnsi"/>
          <w:sz w:val="20"/>
          <w:szCs w:val="20"/>
        </w:rPr>
        <w:t>umowy,</w:t>
      </w:r>
    </w:p>
    <w:p w14:paraId="5A66EE33" w14:textId="77777777" w:rsidR="00AB75FE" w:rsidRPr="00AB75FE" w:rsidRDefault="00AB75FE" w:rsidP="00AB75FE">
      <w:pPr>
        <w:numPr>
          <w:ilvl w:val="1"/>
          <w:numId w:val="65"/>
        </w:numPr>
        <w:tabs>
          <w:tab w:val="left" w:pos="1316"/>
        </w:tabs>
        <w:ind w:left="1315" w:right="247"/>
        <w:jc w:val="both"/>
        <w:rPr>
          <w:rFonts w:asciiTheme="minorHAnsi" w:hAnsiTheme="minorHAnsi" w:cstheme="minorHAnsi"/>
          <w:sz w:val="20"/>
          <w:szCs w:val="20"/>
        </w:rPr>
      </w:pPr>
      <w:r w:rsidRPr="00AB75FE">
        <w:rPr>
          <w:rFonts w:asciiTheme="minorHAnsi" w:hAnsiTheme="minorHAnsi" w:cstheme="minorHAnsi"/>
          <w:sz w:val="20"/>
          <w:szCs w:val="20"/>
        </w:rPr>
        <w:t xml:space="preserve">wykonanie przedmiotu umowy o podwykonawstwo zostaje określone na co najmniej takim poziomie jakości, jaki wynika z umowy zawartej pomiędzy Zamawiającym a Wykonawcą i powinno odpowiadać </w:t>
      </w:r>
      <w:r w:rsidRPr="00AB75FE">
        <w:rPr>
          <w:rFonts w:asciiTheme="minorHAnsi" w:hAnsiTheme="minorHAnsi" w:cstheme="minorHAnsi"/>
          <w:sz w:val="20"/>
          <w:szCs w:val="20"/>
        </w:rPr>
        <w:lastRenderedPageBreak/>
        <w:t>stosownym dla tego wykonania wymaganiom określonym dokumentacją projektową, STWiORB, SWZ oraz standardom deklarowanym w ofercie</w:t>
      </w:r>
      <w:r w:rsidRPr="00AB75FE">
        <w:rPr>
          <w:rFonts w:asciiTheme="minorHAnsi" w:hAnsiTheme="minorHAnsi" w:cstheme="minorHAnsi"/>
          <w:spacing w:val="-6"/>
          <w:sz w:val="20"/>
          <w:szCs w:val="20"/>
        </w:rPr>
        <w:t xml:space="preserve"> </w:t>
      </w:r>
      <w:r w:rsidRPr="00AB75FE">
        <w:rPr>
          <w:rFonts w:asciiTheme="minorHAnsi" w:hAnsiTheme="minorHAnsi" w:cstheme="minorHAnsi"/>
          <w:sz w:val="20"/>
          <w:szCs w:val="20"/>
        </w:rPr>
        <w:t>Wykonawcy,</w:t>
      </w:r>
    </w:p>
    <w:p w14:paraId="39CCF604" w14:textId="77777777" w:rsidR="00AB75FE" w:rsidRPr="00AB75FE" w:rsidRDefault="00AB75FE" w:rsidP="00AB75FE">
      <w:pPr>
        <w:numPr>
          <w:ilvl w:val="1"/>
          <w:numId w:val="65"/>
        </w:numPr>
        <w:tabs>
          <w:tab w:val="left" w:pos="1316"/>
        </w:tabs>
        <w:spacing w:before="1"/>
        <w:ind w:left="1315" w:right="251"/>
        <w:jc w:val="both"/>
        <w:rPr>
          <w:rFonts w:asciiTheme="minorHAnsi" w:hAnsiTheme="minorHAnsi" w:cstheme="minorHAnsi"/>
          <w:sz w:val="20"/>
          <w:szCs w:val="20"/>
        </w:rPr>
      </w:pPr>
      <w:r w:rsidRPr="00AB75FE">
        <w:rPr>
          <w:rFonts w:asciiTheme="minorHAnsi" w:hAnsiTheme="minorHAnsi" w:cstheme="minorHAnsi"/>
          <w:sz w:val="20"/>
          <w:szCs w:val="20"/>
        </w:rPr>
        <w:t>okres odpowiedzialności Podwykonawcy lub dalszego Podwykonawcy za wady przedmiotu umowy      o podwykonawstwo, nie będzie krótszy od okresu odpowiedzialności za wady przedmiotu umowy Wykonawcy wobec Zamawiającego,</w:t>
      </w:r>
    </w:p>
    <w:p w14:paraId="0706C8FB" w14:textId="77777777" w:rsidR="00AB75FE" w:rsidRPr="00AB75FE" w:rsidRDefault="00AB75FE" w:rsidP="00AB75FE">
      <w:pPr>
        <w:numPr>
          <w:ilvl w:val="1"/>
          <w:numId w:val="65"/>
        </w:numPr>
        <w:tabs>
          <w:tab w:val="left" w:pos="1316"/>
        </w:tabs>
        <w:ind w:left="1315" w:right="251"/>
        <w:jc w:val="both"/>
        <w:rPr>
          <w:rFonts w:asciiTheme="minorHAnsi" w:hAnsiTheme="minorHAnsi" w:cstheme="minorHAnsi"/>
          <w:sz w:val="20"/>
          <w:szCs w:val="20"/>
        </w:rPr>
      </w:pPr>
      <w:r w:rsidRPr="00AB75FE">
        <w:rPr>
          <w:rFonts w:asciiTheme="minorHAnsi" w:hAnsiTheme="minorHAnsi" w:cstheme="minorHAnsi"/>
          <w:sz w:val="20"/>
          <w:szCs w:val="20"/>
        </w:rPr>
        <w:t>Podwykonawca lub dalszy Podwykonawca są zobowiązani do przedstawiania Zamawiającemu na jego żądanie,   wszelkich    dokumentów,    oświadczeń    i    wyjaśnień    dotyczących    realizacji    umowy    o podwykonawstwo.</w:t>
      </w:r>
    </w:p>
    <w:p w14:paraId="2A58EA46" w14:textId="69FEBD11" w:rsidR="00AB75FE" w:rsidRPr="00AB75FE" w:rsidRDefault="00AB75FE" w:rsidP="00AB75FE">
      <w:pPr>
        <w:numPr>
          <w:ilvl w:val="0"/>
          <w:numId w:val="65"/>
        </w:numPr>
        <w:tabs>
          <w:tab w:val="left" w:pos="956"/>
        </w:tabs>
        <w:ind w:left="955" w:right="248"/>
        <w:jc w:val="both"/>
        <w:rPr>
          <w:rFonts w:asciiTheme="minorHAnsi" w:hAnsiTheme="minorHAnsi" w:cstheme="minorHAnsi"/>
          <w:sz w:val="20"/>
          <w:szCs w:val="20"/>
        </w:rPr>
      </w:pPr>
      <w:r w:rsidRPr="00AB75FE">
        <w:rPr>
          <w:rFonts w:asciiTheme="minorHAnsi" w:hAnsiTheme="minorHAnsi" w:cstheme="minorHAnsi"/>
          <w:sz w:val="20"/>
          <w:szCs w:val="20"/>
        </w:rPr>
        <w:t>W sytuacji, gdy Podwykonawca lub dalszy Podwykonawca zamierza zawrzeć umowę o podwykonawstwo, lub zamierza zmienić zawartą umowę o podwykonawstwo, jest zobowiązany do przedłożenia Zamawiającemu</w:t>
      </w:r>
      <w:r w:rsidRPr="00AB75FE">
        <w:rPr>
          <w:rFonts w:asciiTheme="minorHAnsi" w:hAnsiTheme="minorHAnsi" w:cstheme="minorHAnsi"/>
          <w:spacing w:val="12"/>
          <w:sz w:val="20"/>
          <w:szCs w:val="20"/>
        </w:rPr>
        <w:t xml:space="preserve"> </w:t>
      </w:r>
      <w:r w:rsidRPr="00AB75FE">
        <w:rPr>
          <w:rFonts w:asciiTheme="minorHAnsi" w:hAnsiTheme="minorHAnsi" w:cstheme="minorHAnsi"/>
          <w:sz w:val="20"/>
          <w:szCs w:val="20"/>
        </w:rPr>
        <w:t>projektu</w:t>
      </w:r>
      <w:r w:rsidRPr="00AB75FE">
        <w:rPr>
          <w:rFonts w:asciiTheme="minorHAnsi" w:hAnsiTheme="minorHAnsi" w:cstheme="minorHAnsi"/>
          <w:spacing w:val="12"/>
          <w:sz w:val="20"/>
          <w:szCs w:val="20"/>
        </w:rPr>
        <w:t xml:space="preserve"> </w:t>
      </w:r>
      <w:r w:rsidRPr="00AB75FE">
        <w:rPr>
          <w:rFonts w:asciiTheme="minorHAnsi" w:hAnsiTheme="minorHAnsi" w:cstheme="minorHAnsi"/>
          <w:sz w:val="20"/>
          <w:szCs w:val="20"/>
        </w:rPr>
        <w:t>takiej</w:t>
      </w:r>
      <w:r w:rsidRPr="00AB75FE">
        <w:rPr>
          <w:rFonts w:asciiTheme="minorHAnsi" w:hAnsiTheme="minorHAnsi" w:cstheme="minorHAnsi"/>
          <w:spacing w:val="12"/>
          <w:sz w:val="20"/>
          <w:szCs w:val="20"/>
        </w:rPr>
        <w:t xml:space="preserve"> </w:t>
      </w:r>
      <w:r w:rsidRPr="00AB75FE">
        <w:rPr>
          <w:rFonts w:asciiTheme="minorHAnsi" w:hAnsiTheme="minorHAnsi" w:cstheme="minorHAnsi"/>
          <w:sz w:val="20"/>
          <w:szCs w:val="20"/>
        </w:rPr>
        <w:t>umowy</w:t>
      </w:r>
      <w:r w:rsidRPr="00AB75FE">
        <w:rPr>
          <w:rFonts w:asciiTheme="minorHAnsi" w:hAnsiTheme="minorHAnsi" w:cstheme="minorHAnsi"/>
          <w:spacing w:val="13"/>
          <w:sz w:val="20"/>
          <w:szCs w:val="20"/>
        </w:rPr>
        <w:t xml:space="preserve"> </w:t>
      </w:r>
      <w:r w:rsidRPr="00AB75FE">
        <w:rPr>
          <w:rFonts w:asciiTheme="minorHAnsi" w:hAnsiTheme="minorHAnsi" w:cstheme="minorHAnsi"/>
          <w:sz w:val="20"/>
          <w:szCs w:val="20"/>
        </w:rPr>
        <w:t>lub</w:t>
      </w:r>
      <w:r w:rsidRPr="00AB75FE">
        <w:rPr>
          <w:rFonts w:asciiTheme="minorHAnsi" w:hAnsiTheme="minorHAnsi" w:cstheme="minorHAnsi"/>
          <w:spacing w:val="11"/>
          <w:sz w:val="20"/>
          <w:szCs w:val="20"/>
        </w:rPr>
        <w:t xml:space="preserve"> </w:t>
      </w:r>
      <w:r w:rsidRPr="00AB75FE">
        <w:rPr>
          <w:rFonts w:asciiTheme="minorHAnsi" w:hAnsiTheme="minorHAnsi" w:cstheme="minorHAnsi"/>
          <w:sz w:val="20"/>
          <w:szCs w:val="20"/>
        </w:rPr>
        <w:t>jej</w:t>
      </w:r>
      <w:r w:rsidRPr="00AB75FE">
        <w:rPr>
          <w:rFonts w:asciiTheme="minorHAnsi" w:hAnsiTheme="minorHAnsi" w:cstheme="minorHAnsi"/>
          <w:spacing w:val="12"/>
          <w:sz w:val="20"/>
          <w:szCs w:val="20"/>
        </w:rPr>
        <w:t xml:space="preserve"> </w:t>
      </w:r>
      <w:r w:rsidRPr="00AB75FE">
        <w:rPr>
          <w:rFonts w:asciiTheme="minorHAnsi" w:hAnsiTheme="minorHAnsi" w:cstheme="minorHAnsi"/>
          <w:sz w:val="20"/>
          <w:szCs w:val="20"/>
        </w:rPr>
        <w:t>zmiany</w:t>
      </w:r>
      <w:r w:rsidRPr="00AB75FE">
        <w:rPr>
          <w:rFonts w:asciiTheme="minorHAnsi" w:hAnsiTheme="minorHAnsi" w:cstheme="minorHAnsi"/>
          <w:spacing w:val="9"/>
          <w:sz w:val="20"/>
          <w:szCs w:val="20"/>
        </w:rPr>
        <w:t xml:space="preserve"> </w:t>
      </w:r>
      <w:r w:rsidRPr="00AB75FE">
        <w:rPr>
          <w:rFonts w:asciiTheme="minorHAnsi" w:hAnsiTheme="minorHAnsi" w:cstheme="minorHAnsi"/>
          <w:sz w:val="20"/>
          <w:szCs w:val="20"/>
        </w:rPr>
        <w:t>stosując</w:t>
      </w:r>
      <w:r w:rsidRPr="00AB75FE">
        <w:rPr>
          <w:rFonts w:asciiTheme="minorHAnsi" w:hAnsiTheme="minorHAnsi" w:cstheme="minorHAnsi"/>
          <w:spacing w:val="11"/>
          <w:sz w:val="20"/>
          <w:szCs w:val="20"/>
        </w:rPr>
        <w:t xml:space="preserve"> </w:t>
      </w:r>
      <w:r w:rsidRPr="00AB75FE">
        <w:rPr>
          <w:rFonts w:asciiTheme="minorHAnsi" w:hAnsiTheme="minorHAnsi" w:cstheme="minorHAnsi"/>
          <w:sz w:val="20"/>
          <w:szCs w:val="20"/>
        </w:rPr>
        <w:t>odpowiednio</w:t>
      </w:r>
      <w:r w:rsidRPr="00AB75FE">
        <w:rPr>
          <w:rFonts w:asciiTheme="minorHAnsi" w:hAnsiTheme="minorHAnsi" w:cstheme="minorHAnsi"/>
          <w:spacing w:val="11"/>
          <w:sz w:val="20"/>
          <w:szCs w:val="20"/>
        </w:rPr>
        <w:t xml:space="preserve"> </w:t>
      </w:r>
      <w:r w:rsidRPr="00AB75FE">
        <w:rPr>
          <w:rFonts w:asciiTheme="minorHAnsi" w:hAnsiTheme="minorHAnsi" w:cstheme="minorHAnsi"/>
          <w:sz w:val="20"/>
          <w:szCs w:val="20"/>
        </w:rPr>
        <w:t>postanowienia</w:t>
      </w:r>
      <w:r w:rsidRPr="00AB75FE">
        <w:rPr>
          <w:rFonts w:asciiTheme="minorHAnsi" w:hAnsiTheme="minorHAnsi" w:cstheme="minorHAnsi"/>
          <w:spacing w:val="12"/>
          <w:sz w:val="20"/>
          <w:szCs w:val="20"/>
        </w:rPr>
        <w:t xml:space="preserve"> </w:t>
      </w:r>
      <w:r w:rsidRPr="00AB75FE">
        <w:rPr>
          <w:rFonts w:asciiTheme="minorHAnsi" w:hAnsiTheme="minorHAnsi" w:cstheme="minorHAnsi"/>
          <w:sz w:val="20"/>
          <w:szCs w:val="20"/>
        </w:rPr>
        <w:t>§</w:t>
      </w:r>
      <w:r w:rsidRPr="00AB75FE">
        <w:rPr>
          <w:rFonts w:asciiTheme="minorHAnsi" w:hAnsiTheme="minorHAnsi" w:cstheme="minorHAnsi"/>
          <w:spacing w:val="11"/>
          <w:sz w:val="20"/>
          <w:szCs w:val="20"/>
        </w:rPr>
        <w:t xml:space="preserve"> </w:t>
      </w:r>
      <w:r>
        <w:rPr>
          <w:rFonts w:asciiTheme="minorHAnsi" w:hAnsiTheme="minorHAnsi" w:cstheme="minorHAnsi"/>
          <w:sz w:val="20"/>
          <w:szCs w:val="20"/>
        </w:rPr>
        <w:t>6</w:t>
      </w:r>
      <w:r w:rsidRPr="00AB75FE">
        <w:rPr>
          <w:rFonts w:asciiTheme="minorHAnsi" w:hAnsiTheme="minorHAnsi" w:cstheme="minorHAnsi"/>
          <w:spacing w:val="10"/>
          <w:sz w:val="20"/>
          <w:szCs w:val="20"/>
        </w:rPr>
        <w:t xml:space="preserve"> </w:t>
      </w:r>
      <w:r w:rsidRPr="00AB75FE">
        <w:rPr>
          <w:rFonts w:asciiTheme="minorHAnsi" w:hAnsiTheme="minorHAnsi" w:cstheme="minorHAnsi"/>
          <w:sz w:val="20"/>
          <w:szCs w:val="20"/>
        </w:rPr>
        <w:t>ust.</w:t>
      </w:r>
      <w:r w:rsidRPr="00AB75FE">
        <w:rPr>
          <w:rFonts w:asciiTheme="minorHAnsi" w:hAnsiTheme="minorHAnsi" w:cstheme="minorHAnsi"/>
          <w:spacing w:val="12"/>
          <w:sz w:val="20"/>
          <w:szCs w:val="20"/>
        </w:rPr>
        <w:t xml:space="preserve"> </w:t>
      </w:r>
      <w:r>
        <w:rPr>
          <w:rFonts w:asciiTheme="minorHAnsi" w:hAnsiTheme="minorHAnsi" w:cstheme="minorHAnsi"/>
          <w:sz w:val="20"/>
          <w:szCs w:val="20"/>
        </w:rPr>
        <w:t>7, 8, 9</w:t>
      </w:r>
      <w:r w:rsidRPr="00AB75FE">
        <w:rPr>
          <w:rFonts w:asciiTheme="minorHAnsi" w:hAnsiTheme="minorHAnsi" w:cstheme="minorHAnsi"/>
          <w:spacing w:val="8"/>
          <w:sz w:val="20"/>
          <w:szCs w:val="20"/>
        </w:rPr>
        <w:t xml:space="preserve"> </w:t>
      </w:r>
    </w:p>
    <w:p w14:paraId="302055E6" w14:textId="429D35E6" w:rsidR="00AB75FE" w:rsidRPr="00AB75FE" w:rsidRDefault="00AB75FE" w:rsidP="00AB75FE">
      <w:pPr>
        <w:ind w:left="955" w:right="248"/>
        <w:jc w:val="both"/>
        <w:rPr>
          <w:rFonts w:asciiTheme="minorHAnsi" w:hAnsiTheme="minorHAnsi" w:cstheme="minorHAnsi"/>
          <w:sz w:val="20"/>
          <w:szCs w:val="20"/>
        </w:rPr>
      </w:pPr>
      <w:r w:rsidRPr="00AB75FE">
        <w:rPr>
          <w:rFonts w:asciiTheme="minorHAnsi" w:hAnsiTheme="minorHAnsi" w:cstheme="minorHAnsi"/>
          <w:sz w:val="20"/>
          <w:szCs w:val="20"/>
        </w:rPr>
        <w:t>umowy. Wraz z projektem umowy o podwykonawstwo lub projektem jej zmiany, należy przedłożyć ponadto zgodę Wykonawcy na zawarcie umowy o podwykonawstwo o brzmieniu zgodnym z projektem.</w:t>
      </w:r>
    </w:p>
    <w:p w14:paraId="638C238E" w14:textId="77777777" w:rsidR="00AB75FE" w:rsidRPr="00AB75FE" w:rsidRDefault="00AB75FE" w:rsidP="00AB75FE">
      <w:pPr>
        <w:numPr>
          <w:ilvl w:val="0"/>
          <w:numId w:val="65"/>
        </w:numPr>
        <w:tabs>
          <w:tab w:val="left" w:pos="956"/>
        </w:tabs>
        <w:ind w:left="955" w:right="252"/>
        <w:jc w:val="both"/>
        <w:rPr>
          <w:rFonts w:asciiTheme="minorHAnsi" w:hAnsiTheme="minorHAnsi" w:cstheme="minorHAnsi"/>
          <w:sz w:val="20"/>
          <w:szCs w:val="20"/>
        </w:rPr>
      </w:pPr>
      <w:r w:rsidRPr="00AB75FE">
        <w:rPr>
          <w:rFonts w:asciiTheme="minorHAnsi" w:hAnsiTheme="minorHAnsi" w:cstheme="minorHAnsi"/>
          <w:sz w:val="20"/>
          <w:szCs w:val="20"/>
        </w:rPr>
        <w:t>Projekt umowy o podwykonawstwo będzie uważany za zaakceptowany przez Zamawiającego, jeżeli Zamawiający</w:t>
      </w:r>
      <w:r w:rsidRPr="00AB75FE">
        <w:rPr>
          <w:rFonts w:asciiTheme="minorHAnsi" w:hAnsiTheme="minorHAnsi" w:cstheme="minorHAnsi"/>
          <w:spacing w:val="-2"/>
          <w:sz w:val="20"/>
          <w:szCs w:val="20"/>
        </w:rPr>
        <w:t xml:space="preserve"> </w:t>
      </w:r>
      <w:r w:rsidRPr="00AB75FE">
        <w:rPr>
          <w:rFonts w:asciiTheme="minorHAnsi" w:hAnsiTheme="minorHAnsi" w:cstheme="minorHAnsi"/>
          <w:sz w:val="20"/>
          <w:szCs w:val="20"/>
        </w:rPr>
        <w:t>w</w:t>
      </w:r>
      <w:r w:rsidRPr="00AB75FE">
        <w:rPr>
          <w:rFonts w:asciiTheme="minorHAnsi" w:hAnsiTheme="minorHAnsi" w:cstheme="minorHAnsi"/>
          <w:spacing w:val="-3"/>
          <w:sz w:val="20"/>
          <w:szCs w:val="20"/>
        </w:rPr>
        <w:t xml:space="preserve"> </w:t>
      </w:r>
      <w:r w:rsidRPr="00AB75FE">
        <w:rPr>
          <w:rFonts w:asciiTheme="minorHAnsi" w:hAnsiTheme="minorHAnsi" w:cstheme="minorHAnsi"/>
          <w:sz w:val="20"/>
          <w:szCs w:val="20"/>
        </w:rPr>
        <w:t>terminie</w:t>
      </w:r>
      <w:r w:rsidRPr="00AB75FE">
        <w:rPr>
          <w:rFonts w:asciiTheme="minorHAnsi" w:hAnsiTheme="minorHAnsi" w:cstheme="minorHAnsi"/>
          <w:spacing w:val="-3"/>
          <w:sz w:val="20"/>
          <w:szCs w:val="20"/>
        </w:rPr>
        <w:t xml:space="preserve"> </w:t>
      </w:r>
      <w:r w:rsidRPr="00AB75FE">
        <w:rPr>
          <w:rFonts w:asciiTheme="minorHAnsi" w:hAnsiTheme="minorHAnsi" w:cstheme="minorHAnsi"/>
          <w:sz w:val="20"/>
          <w:szCs w:val="20"/>
        </w:rPr>
        <w:t>14</w:t>
      </w:r>
      <w:r w:rsidRPr="00AB75FE">
        <w:rPr>
          <w:rFonts w:asciiTheme="minorHAnsi" w:hAnsiTheme="minorHAnsi" w:cstheme="minorHAnsi"/>
          <w:spacing w:val="-3"/>
          <w:sz w:val="20"/>
          <w:szCs w:val="20"/>
        </w:rPr>
        <w:t xml:space="preserve"> </w:t>
      </w:r>
      <w:r w:rsidRPr="00AB75FE">
        <w:rPr>
          <w:rFonts w:asciiTheme="minorHAnsi" w:hAnsiTheme="minorHAnsi" w:cstheme="minorHAnsi"/>
          <w:sz w:val="20"/>
          <w:szCs w:val="20"/>
        </w:rPr>
        <w:t>dni</w:t>
      </w:r>
      <w:r w:rsidRPr="00AB75FE">
        <w:rPr>
          <w:rFonts w:asciiTheme="minorHAnsi" w:hAnsiTheme="minorHAnsi" w:cstheme="minorHAnsi"/>
          <w:spacing w:val="-2"/>
          <w:sz w:val="20"/>
          <w:szCs w:val="20"/>
        </w:rPr>
        <w:t xml:space="preserve"> </w:t>
      </w:r>
      <w:r w:rsidRPr="00AB75FE">
        <w:rPr>
          <w:rFonts w:asciiTheme="minorHAnsi" w:hAnsiTheme="minorHAnsi" w:cstheme="minorHAnsi"/>
          <w:sz w:val="20"/>
          <w:szCs w:val="20"/>
        </w:rPr>
        <w:t>od</w:t>
      </w:r>
      <w:r w:rsidRPr="00AB75FE">
        <w:rPr>
          <w:rFonts w:asciiTheme="minorHAnsi" w:hAnsiTheme="minorHAnsi" w:cstheme="minorHAnsi"/>
          <w:spacing w:val="-2"/>
          <w:sz w:val="20"/>
          <w:szCs w:val="20"/>
        </w:rPr>
        <w:t xml:space="preserve"> </w:t>
      </w:r>
      <w:r w:rsidRPr="00AB75FE">
        <w:rPr>
          <w:rFonts w:asciiTheme="minorHAnsi" w:hAnsiTheme="minorHAnsi" w:cstheme="minorHAnsi"/>
          <w:sz w:val="20"/>
          <w:szCs w:val="20"/>
        </w:rPr>
        <w:t>daty</w:t>
      </w:r>
      <w:r w:rsidRPr="00AB75FE">
        <w:rPr>
          <w:rFonts w:asciiTheme="minorHAnsi" w:hAnsiTheme="minorHAnsi" w:cstheme="minorHAnsi"/>
          <w:spacing w:val="-3"/>
          <w:sz w:val="20"/>
          <w:szCs w:val="20"/>
        </w:rPr>
        <w:t xml:space="preserve"> </w:t>
      </w:r>
      <w:r w:rsidRPr="00AB75FE">
        <w:rPr>
          <w:rFonts w:asciiTheme="minorHAnsi" w:hAnsiTheme="minorHAnsi" w:cstheme="minorHAnsi"/>
          <w:sz w:val="20"/>
          <w:szCs w:val="20"/>
        </w:rPr>
        <w:t>przedłożenia</w:t>
      </w:r>
      <w:r w:rsidRPr="00AB75FE">
        <w:rPr>
          <w:rFonts w:asciiTheme="minorHAnsi" w:hAnsiTheme="minorHAnsi" w:cstheme="minorHAnsi"/>
          <w:spacing w:val="-1"/>
          <w:sz w:val="20"/>
          <w:szCs w:val="20"/>
        </w:rPr>
        <w:t xml:space="preserve"> </w:t>
      </w:r>
      <w:r w:rsidRPr="00AB75FE">
        <w:rPr>
          <w:rFonts w:asciiTheme="minorHAnsi" w:hAnsiTheme="minorHAnsi" w:cstheme="minorHAnsi"/>
          <w:sz w:val="20"/>
          <w:szCs w:val="20"/>
        </w:rPr>
        <w:t>mu</w:t>
      </w:r>
      <w:r w:rsidRPr="00AB75FE">
        <w:rPr>
          <w:rFonts w:asciiTheme="minorHAnsi" w:hAnsiTheme="minorHAnsi" w:cstheme="minorHAnsi"/>
          <w:spacing w:val="-2"/>
          <w:sz w:val="20"/>
          <w:szCs w:val="20"/>
        </w:rPr>
        <w:t xml:space="preserve"> </w:t>
      </w:r>
      <w:r w:rsidRPr="00AB75FE">
        <w:rPr>
          <w:rFonts w:asciiTheme="minorHAnsi" w:hAnsiTheme="minorHAnsi" w:cstheme="minorHAnsi"/>
          <w:sz w:val="20"/>
          <w:szCs w:val="20"/>
        </w:rPr>
        <w:t>projektu</w:t>
      </w:r>
      <w:r w:rsidRPr="00AB75FE">
        <w:rPr>
          <w:rFonts w:asciiTheme="minorHAnsi" w:hAnsiTheme="minorHAnsi" w:cstheme="minorHAnsi"/>
          <w:spacing w:val="-1"/>
          <w:sz w:val="20"/>
          <w:szCs w:val="20"/>
        </w:rPr>
        <w:t xml:space="preserve"> </w:t>
      </w:r>
      <w:r w:rsidRPr="00AB75FE">
        <w:rPr>
          <w:rFonts w:asciiTheme="minorHAnsi" w:hAnsiTheme="minorHAnsi" w:cstheme="minorHAnsi"/>
          <w:sz w:val="20"/>
          <w:szCs w:val="20"/>
        </w:rPr>
        <w:t>nie</w:t>
      </w:r>
      <w:r w:rsidRPr="00AB75FE">
        <w:rPr>
          <w:rFonts w:asciiTheme="minorHAnsi" w:hAnsiTheme="minorHAnsi" w:cstheme="minorHAnsi"/>
          <w:spacing w:val="-3"/>
          <w:sz w:val="20"/>
          <w:szCs w:val="20"/>
        </w:rPr>
        <w:t xml:space="preserve"> </w:t>
      </w:r>
      <w:r w:rsidRPr="00AB75FE">
        <w:rPr>
          <w:rFonts w:asciiTheme="minorHAnsi" w:hAnsiTheme="minorHAnsi" w:cstheme="minorHAnsi"/>
          <w:sz w:val="20"/>
          <w:szCs w:val="20"/>
        </w:rPr>
        <w:t>zgłosi</w:t>
      </w:r>
      <w:r w:rsidRPr="00AB75FE">
        <w:rPr>
          <w:rFonts w:asciiTheme="minorHAnsi" w:hAnsiTheme="minorHAnsi" w:cstheme="minorHAnsi"/>
          <w:spacing w:val="-3"/>
          <w:sz w:val="20"/>
          <w:szCs w:val="20"/>
        </w:rPr>
        <w:t xml:space="preserve"> </w:t>
      </w:r>
      <w:r w:rsidRPr="00AB75FE">
        <w:rPr>
          <w:rFonts w:asciiTheme="minorHAnsi" w:hAnsiTheme="minorHAnsi" w:cstheme="minorHAnsi"/>
          <w:sz w:val="20"/>
          <w:szCs w:val="20"/>
        </w:rPr>
        <w:t>zastrzeżeń</w:t>
      </w:r>
      <w:r w:rsidRPr="00AB75FE">
        <w:rPr>
          <w:rFonts w:asciiTheme="minorHAnsi" w:hAnsiTheme="minorHAnsi" w:cstheme="minorHAnsi"/>
          <w:spacing w:val="-1"/>
          <w:sz w:val="20"/>
          <w:szCs w:val="20"/>
        </w:rPr>
        <w:t xml:space="preserve"> </w:t>
      </w:r>
      <w:r w:rsidRPr="00AB75FE">
        <w:rPr>
          <w:rFonts w:asciiTheme="minorHAnsi" w:hAnsiTheme="minorHAnsi" w:cstheme="minorHAnsi"/>
          <w:sz w:val="20"/>
          <w:szCs w:val="20"/>
        </w:rPr>
        <w:t>w</w:t>
      </w:r>
      <w:r w:rsidRPr="00AB75FE">
        <w:rPr>
          <w:rFonts w:asciiTheme="minorHAnsi" w:hAnsiTheme="minorHAnsi" w:cstheme="minorHAnsi"/>
          <w:spacing w:val="-3"/>
          <w:sz w:val="20"/>
          <w:szCs w:val="20"/>
        </w:rPr>
        <w:t xml:space="preserve"> </w:t>
      </w:r>
      <w:r w:rsidRPr="00AB75FE">
        <w:rPr>
          <w:rFonts w:asciiTheme="minorHAnsi" w:hAnsiTheme="minorHAnsi" w:cstheme="minorHAnsi"/>
          <w:sz w:val="20"/>
          <w:szCs w:val="20"/>
        </w:rPr>
        <w:t>formie</w:t>
      </w:r>
      <w:r w:rsidRPr="00AB75FE">
        <w:rPr>
          <w:rFonts w:asciiTheme="minorHAnsi" w:hAnsiTheme="minorHAnsi" w:cstheme="minorHAnsi"/>
          <w:spacing w:val="-4"/>
          <w:sz w:val="20"/>
          <w:szCs w:val="20"/>
        </w:rPr>
        <w:t xml:space="preserve"> </w:t>
      </w:r>
      <w:r w:rsidRPr="00AB75FE">
        <w:rPr>
          <w:rFonts w:asciiTheme="minorHAnsi" w:hAnsiTheme="minorHAnsi" w:cstheme="minorHAnsi"/>
          <w:sz w:val="20"/>
          <w:szCs w:val="20"/>
        </w:rPr>
        <w:t>pisemnej.</w:t>
      </w:r>
    </w:p>
    <w:p w14:paraId="123CF7F9" w14:textId="77777777" w:rsidR="00AB75FE" w:rsidRPr="00AB75FE" w:rsidRDefault="00AB75FE" w:rsidP="00AB75FE">
      <w:pPr>
        <w:numPr>
          <w:ilvl w:val="0"/>
          <w:numId w:val="65"/>
        </w:numPr>
        <w:tabs>
          <w:tab w:val="left" w:pos="956"/>
        </w:tabs>
        <w:ind w:left="955" w:right="251"/>
        <w:jc w:val="both"/>
        <w:rPr>
          <w:rFonts w:asciiTheme="minorHAnsi" w:hAnsiTheme="minorHAnsi" w:cstheme="minorHAnsi"/>
          <w:sz w:val="20"/>
          <w:szCs w:val="20"/>
        </w:rPr>
      </w:pPr>
      <w:r w:rsidRPr="00AB75FE">
        <w:rPr>
          <w:rFonts w:asciiTheme="minorHAnsi" w:hAnsiTheme="minorHAnsi" w:cstheme="minorHAnsi"/>
          <w:sz w:val="20"/>
          <w:szCs w:val="20"/>
        </w:rPr>
        <w:t>Zamawiający, w terminie o którym mowa w ust. 7, zgłosi pisemne zastrzeżenia do przedłożonego projektu umowy o podwykonawstwo, w szczególności w następujących</w:t>
      </w:r>
      <w:r w:rsidRPr="00AB75FE">
        <w:rPr>
          <w:rFonts w:asciiTheme="minorHAnsi" w:hAnsiTheme="minorHAnsi" w:cstheme="minorHAnsi"/>
          <w:spacing w:val="-3"/>
          <w:sz w:val="20"/>
          <w:szCs w:val="20"/>
        </w:rPr>
        <w:t xml:space="preserve"> </w:t>
      </w:r>
      <w:r w:rsidRPr="00AB75FE">
        <w:rPr>
          <w:rFonts w:asciiTheme="minorHAnsi" w:hAnsiTheme="minorHAnsi" w:cstheme="minorHAnsi"/>
          <w:sz w:val="20"/>
          <w:szCs w:val="20"/>
        </w:rPr>
        <w:t>przypadkach:</w:t>
      </w:r>
    </w:p>
    <w:p w14:paraId="4801C8D3" w14:textId="77777777" w:rsidR="00AB75FE" w:rsidRPr="00AB75FE" w:rsidRDefault="00AB75FE" w:rsidP="00AB75FE">
      <w:pPr>
        <w:numPr>
          <w:ilvl w:val="1"/>
          <w:numId w:val="65"/>
        </w:numPr>
        <w:tabs>
          <w:tab w:val="left" w:pos="1316"/>
        </w:tabs>
        <w:spacing w:line="243" w:lineRule="exact"/>
        <w:ind w:hanging="361"/>
        <w:jc w:val="both"/>
        <w:rPr>
          <w:rFonts w:asciiTheme="minorHAnsi" w:hAnsiTheme="minorHAnsi" w:cstheme="minorHAnsi"/>
          <w:sz w:val="20"/>
          <w:szCs w:val="20"/>
        </w:rPr>
      </w:pPr>
      <w:r w:rsidRPr="00AB75FE">
        <w:rPr>
          <w:rFonts w:asciiTheme="minorHAnsi" w:hAnsiTheme="minorHAnsi" w:cstheme="minorHAnsi"/>
          <w:sz w:val="20"/>
          <w:szCs w:val="20"/>
        </w:rPr>
        <w:t>niespełniania przez projekt umowy wymagań określonych w ust. 5,</w:t>
      </w:r>
    </w:p>
    <w:p w14:paraId="0782176E" w14:textId="77777777" w:rsidR="00AB75FE" w:rsidRPr="00AB75FE" w:rsidRDefault="00AB75FE" w:rsidP="00AB75FE">
      <w:pPr>
        <w:numPr>
          <w:ilvl w:val="1"/>
          <w:numId w:val="65"/>
        </w:numPr>
        <w:tabs>
          <w:tab w:val="left" w:pos="1316"/>
        </w:tabs>
        <w:ind w:left="1315" w:right="250"/>
        <w:jc w:val="both"/>
        <w:rPr>
          <w:rFonts w:asciiTheme="minorHAnsi" w:hAnsiTheme="minorHAnsi" w:cstheme="minorHAnsi"/>
          <w:sz w:val="20"/>
          <w:szCs w:val="20"/>
        </w:rPr>
      </w:pPr>
      <w:r w:rsidRPr="00AB75FE">
        <w:rPr>
          <w:rFonts w:asciiTheme="minorHAnsi" w:hAnsiTheme="minorHAnsi" w:cstheme="minorHAnsi"/>
          <w:sz w:val="20"/>
          <w:szCs w:val="20"/>
        </w:rPr>
        <w:t>niezałączenia do projektu dokumentów lub informacji, określających części przedmiotu umowy, których dotyczy projekt umowy o</w:t>
      </w:r>
      <w:r w:rsidRPr="00AB75FE">
        <w:rPr>
          <w:rFonts w:asciiTheme="minorHAnsi" w:hAnsiTheme="minorHAnsi" w:cstheme="minorHAnsi"/>
          <w:spacing w:val="1"/>
          <w:sz w:val="20"/>
          <w:szCs w:val="20"/>
        </w:rPr>
        <w:t xml:space="preserve"> </w:t>
      </w:r>
      <w:r w:rsidRPr="00AB75FE">
        <w:rPr>
          <w:rFonts w:asciiTheme="minorHAnsi" w:hAnsiTheme="minorHAnsi" w:cstheme="minorHAnsi"/>
          <w:sz w:val="20"/>
          <w:szCs w:val="20"/>
        </w:rPr>
        <w:t>podwykonawstwo,</w:t>
      </w:r>
    </w:p>
    <w:p w14:paraId="24C98318" w14:textId="77777777" w:rsidR="00AB75FE" w:rsidRPr="00AB75FE" w:rsidRDefault="00AB75FE" w:rsidP="00AB75FE">
      <w:pPr>
        <w:numPr>
          <w:ilvl w:val="1"/>
          <w:numId w:val="65"/>
        </w:numPr>
        <w:tabs>
          <w:tab w:val="left" w:pos="1316"/>
        </w:tabs>
        <w:ind w:left="1315" w:right="249"/>
        <w:jc w:val="both"/>
        <w:rPr>
          <w:rFonts w:asciiTheme="minorHAnsi" w:hAnsiTheme="minorHAnsi" w:cstheme="minorHAnsi"/>
          <w:sz w:val="20"/>
          <w:szCs w:val="20"/>
        </w:rPr>
      </w:pPr>
      <w:r w:rsidRPr="00AB75FE">
        <w:rPr>
          <w:rFonts w:asciiTheme="minorHAnsi" w:hAnsiTheme="minorHAnsi" w:cstheme="minorHAnsi"/>
          <w:sz w:val="20"/>
          <w:szCs w:val="20"/>
        </w:rPr>
        <w:t>gdy termin wykonania przedmiotu umowy lub zakończenia robót budowlanych określony w projekcie umowy o podwykonawstwo jest dłuższy niż przewidywany niniejszą</w:t>
      </w:r>
      <w:r w:rsidRPr="00AB75FE">
        <w:rPr>
          <w:rFonts w:asciiTheme="minorHAnsi" w:hAnsiTheme="minorHAnsi" w:cstheme="minorHAnsi"/>
          <w:spacing w:val="-1"/>
          <w:sz w:val="20"/>
          <w:szCs w:val="20"/>
        </w:rPr>
        <w:t xml:space="preserve"> </w:t>
      </w:r>
      <w:r w:rsidRPr="00AB75FE">
        <w:rPr>
          <w:rFonts w:asciiTheme="minorHAnsi" w:hAnsiTheme="minorHAnsi" w:cstheme="minorHAnsi"/>
          <w:sz w:val="20"/>
          <w:szCs w:val="20"/>
        </w:rPr>
        <w:t>umową,</w:t>
      </w:r>
    </w:p>
    <w:p w14:paraId="61B70908" w14:textId="77777777" w:rsidR="00AB75FE" w:rsidRPr="00AB75FE" w:rsidRDefault="00AB75FE" w:rsidP="00AB75FE">
      <w:pPr>
        <w:numPr>
          <w:ilvl w:val="1"/>
          <w:numId w:val="65"/>
        </w:numPr>
        <w:tabs>
          <w:tab w:val="left" w:pos="1316"/>
        </w:tabs>
        <w:ind w:left="1315" w:right="248"/>
        <w:jc w:val="both"/>
        <w:rPr>
          <w:rFonts w:asciiTheme="minorHAnsi" w:hAnsiTheme="minorHAnsi" w:cstheme="minorHAnsi"/>
          <w:sz w:val="20"/>
          <w:szCs w:val="20"/>
        </w:rPr>
      </w:pPr>
      <w:r w:rsidRPr="00AB75FE">
        <w:rPr>
          <w:rFonts w:asciiTheme="minorHAnsi" w:hAnsiTheme="minorHAnsi" w:cstheme="minorHAnsi"/>
          <w:sz w:val="20"/>
          <w:szCs w:val="20"/>
        </w:rPr>
        <w:t>gdy projekt umowy o podwykonawstwo zawiera postanowienia dotyczące sposobu rozliczeń za wykonane roboty, uniemożliwiające rozliczenie tych robót pomiędzy Zamawiającym a Wykonawcą na podstawie niniejszej</w:t>
      </w:r>
      <w:r w:rsidRPr="00AB75FE">
        <w:rPr>
          <w:rFonts w:asciiTheme="minorHAnsi" w:hAnsiTheme="minorHAnsi" w:cstheme="minorHAnsi"/>
          <w:spacing w:val="-1"/>
          <w:sz w:val="20"/>
          <w:szCs w:val="20"/>
        </w:rPr>
        <w:t xml:space="preserve"> </w:t>
      </w:r>
      <w:r w:rsidRPr="00AB75FE">
        <w:rPr>
          <w:rFonts w:asciiTheme="minorHAnsi" w:hAnsiTheme="minorHAnsi" w:cstheme="minorHAnsi"/>
          <w:sz w:val="20"/>
          <w:szCs w:val="20"/>
        </w:rPr>
        <w:t>umowy.</w:t>
      </w:r>
    </w:p>
    <w:p w14:paraId="45E26587" w14:textId="77777777" w:rsidR="00AB75FE" w:rsidRPr="00AB75FE" w:rsidRDefault="00AB75FE" w:rsidP="00AB75FE">
      <w:pPr>
        <w:numPr>
          <w:ilvl w:val="0"/>
          <w:numId w:val="65"/>
        </w:numPr>
        <w:tabs>
          <w:tab w:val="left" w:pos="956"/>
        </w:tabs>
        <w:ind w:left="955" w:right="247"/>
        <w:jc w:val="both"/>
        <w:rPr>
          <w:rFonts w:asciiTheme="minorHAnsi" w:hAnsiTheme="minorHAnsi" w:cstheme="minorHAnsi"/>
          <w:sz w:val="20"/>
          <w:szCs w:val="20"/>
        </w:rPr>
      </w:pPr>
      <w:r w:rsidRPr="00AB75FE">
        <w:rPr>
          <w:rFonts w:asciiTheme="minorHAnsi" w:hAnsiTheme="minorHAnsi" w:cstheme="minorHAnsi"/>
          <w:sz w:val="20"/>
          <w:szCs w:val="20"/>
        </w:rPr>
        <w:t>W  przypadku  zgłoszenia  przez  Zamawiającego  zastrzeżeń  do  projektu  umowy  o  podwykonawstwo w terminie określonym w ust. 7, Wykonawca, Podwykonawca lub dalszy Podwykonawca może przedłożyć zmieniony projekt umowy o podwykonawstwo uwzględniający w całości zastrzeżenia</w:t>
      </w:r>
      <w:r w:rsidRPr="00AB75FE">
        <w:rPr>
          <w:rFonts w:asciiTheme="minorHAnsi" w:hAnsiTheme="minorHAnsi" w:cstheme="minorHAnsi"/>
          <w:spacing w:val="-16"/>
          <w:sz w:val="20"/>
          <w:szCs w:val="20"/>
        </w:rPr>
        <w:t xml:space="preserve"> </w:t>
      </w:r>
      <w:r w:rsidRPr="00AB75FE">
        <w:rPr>
          <w:rFonts w:asciiTheme="minorHAnsi" w:hAnsiTheme="minorHAnsi" w:cstheme="minorHAnsi"/>
          <w:sz w:val="20"/>
          <w:szCs w:val="20"/>
        </w:rPr>
        <w:t>Zamawiającego.</w:t>
      </w:r>
    </w:p>
    <w:p w14:paraId="195DBBEB" w14:textId="797ED9A5" w:rsidR="00AB75FE" w:rsidRPr="00AB75FE" w:rsidRDefault="00AB75FE" w:rsidP="00AB75FE">
      <w:pPr>
        <w:numPr>
          <w:ilvl w:val="0"/>
          <w:numId w:val="65"/>
        </w:numPr>
        <w:tabs>
          <w:tab w:val="left" w:pos="956"/>
        </w:tabs>
        <w:ind w:left="955" w:right="247"/>
        <w:jc w:val="both"/>
        <w:rPr>
          <w:rFonts w:asciiTheme="minorHAnsi" w:hAnsiTheme="minorHAnsi" w:cstheme="minorHAnsi"/>
          <w:sz w:val="20"/>
          <w:szCs w:val="20"/>
        </w:rPr>
      </w:pPr>
      <w:r w:rsidRPr="00AB75FE">
        <w:rPr>
          <w:rFonts w:asciiTheme="minorHAnsi" w:hAnsiTheme="minorHAnsi" w:cstheme="minorHAnsi"/>
          <w:sz w:val="20"/>
          <w:szCs w:val="20"/>
        </w:rPr>
        <w:t>Po akceptacji projektu umowy o podwykonawstwo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3BFEF1F9" w14:textId="76E4FFE9" w:rsidR="00AB75FE" w:rsidRPr="00AB75FE" w:rsidRDefault="00AB75FE" w:rsidP="00AB75FE">
      <w:pPr>
        <w:numPr>
          <w:ilvl w:val="0"/>
          <w:numId w:val="65"/>
        </w:numPr>
        <w:tabs>
          <w:tab w:val="left" w:pos="956"/>
        </w:tabs>
        <w:spacing w:before="37"/>
        <w:ind w:left="955" w:right="248"/>
        <w:jc w:val="both"/>
        <w:rPr>
          <w:rFonts w:asciiTheme="minorHAnsi" w:hAnsiTheme="minorHAnsi" w:cstheme="minorHAnsi"/>
          <w:sz w:val="20"/>
          <w:szCs w:val="20"/>
        </w:rPr>
      </w:pPr>
      <w:r w:rsidRPr="00AB75FE">
        <w:rPr>
          <w:rFonts w:asciiTheme="minorHAnsi" w:hAnsiTheme="minorHAnsi" w:cstheme="minorHAnsi"/>
          <w:sz w:val="20"/>
          <w:szCs w:val="20"/>
        </w:rPr>
        <w:t xml:space="preserve">Wykonawca, Podwykonawca, lub dalszy Podwykonawca, przedłoży Zamawiającemu poświadczoną za zgodność z oryginałem kopię zawartej umowy o podwykonawstwo, której przedmiotem są dostawy lub </w:t>
      </w:r>
      <w:r w:rsidRPr="00AB75FE">
        <w:rPr>
          <w:rFonts w:asciiTheme="minorHAnsi" w:hAnsiTheme="minorHAnsi" w:cstheme="minorHAnsi"/>
          <w:color w:val="000000" w:themeColor="text1"/>
          <w:sz w:val="20"/>
          <w:szCs w:val="20"/>
        </w:rPr>
        <w:t xml:space="preserve">usługi stanowiące część przedmiotu umowy, w terminie 7  dni od  dnia jej zawarcia,  z wyłączeniem umów </w:t>
      </w:r>
      <w:r>
        <w:rPr>
          <w:rFonts w:asciiTheme="minorHAnsi" w:hAnsiTheme="minorHAnsi" w:cstheme="minorHAnsi"/>
          <w:color w:val="000000" w:themeColor="text1"/>
          <w:sz w:val="20"/>
          <w:szCs w:val="20"/>
        </w:rPr>
        <w:t xml:space="preserve">              </w:t>
      </w:r>
      <w:r w:rsidRPr="00AB75FE">
        <w:rPr>
          <w:rFonts w:asciiTheme="minorHAnsi" w:hAnsiTheme="minorHAnsi" w:cstheme="minorHAnsi"/>
          <w:color w:val="000000" w:themeColor="text1"/>
          <w:sz w:val="20"/>
          <w:szCs w:val="20"/>
        </w:rPr>
        <w:t xml:space="preserve">o podwykonawstwo o wartości mniejszej niż 50.000,00 złotych brutto, a także </w:t>
      </w:r>
      <w:r w:rsidRPr="00AB75FE">
        <w:rPr>
          <w:rFonts w:asciiTheme="minorHAnsi" w:hAnsiTheme="minorHAnsi" w:cstheme="minorHAnsi"/>
          <w:sz w:val="20"/>
          <w:szCs w:val="20"/>
        </w:rPr>
        <w:t>umów o podwykonawstwo, których przedmiotem jest świadczenie usług geodezyjnych i pełnienie funkcji</w:t>
      </w:r>
      <w:r w:rsidRPr="00AB75FE">
        <w:rPr>
          <w:rFonts w:asciiTheme="minorHAnsi" w:hAnsiTheme="minorHAnsi" w:cstheme="minorHAnsi"/>
          <w:spacing w:val="-10"/>
          <w:sz w:val="20"/>
          <w:szCs w:val="20"/>
        </w:rPr>
        <w:t xml:space="preserve"> </w:t>
      </w:r>
      <w:r w:rsidRPr="00AB75FE">
        <w:rPr>
          <w:rFonts w:asciiTheme="minorHAnsi" w:hAnsiTheme="minorHAnsi" w:cstheme="minorHAnsi"/>
          <w:sz w:val="20"/>
          <w:szCs w:val="20"/>
        </w:rPr>
        <w:t>technicznych.</w:t>
      </w:r>
    </w:p>
    <w:p w14:paraId="3E95C1DD" w14:textId="4B5F6E0F" w:rsidR="00AB75FE" w:rsidRPr="00AB75FE" w:rsidRDefault="00AB75FE" w:rsidP="00AB75FE">
      <w:pPr>
        <w:numPr>
          <w:ilvl w:val="0"/>
          <w:numId w:val="65"/>
        </w:numPr>
        <w:tabs>
          <w:tab w:val="left" w:pos="956"/>
        </w:tabs>
        <w:spacing w:before="1"/>
        <w:ind w:right="251"/>
        <w:jc w:val="both"/>
        <w:rPr>
          <w:rFonts w:asciiTheme="minorHAnsi" w:hAnsiTheme="minorHAnsi" w:cstheme="minorHAnsi"/>
          <w:sz w:val="20"/>
          <w:szCs w:val="20"/>
        </w:rPr>
      </w:pPr>
      <w:r w:rsidRPr="00AB75FE">
        <w:rPr>
          <w:rFonts w:asciiTheme="minorHAnsi" w:hAnsiTheme="minorHAnsi" w:cstheme="minorHAnsi"/>
          <w:sz w:val="20"/>
          <w:szCs w:val="20"/>
        </w:rPr>
        <w:t xml:space="preserve">Umowa o podwykonawstwo będzie uważana za zaakceptowaną przez Zamawiającego, jeżeli Zamawiający </w:t>
      </w:r>
      <w:r>
        <w:rPr>
          <w:rFonts w:asciiTheme="minorHAnsi" w:hAnsiTheme="minorHAnsi" w:cstheme="minorHAnsi"/>
          <w:sz w:val="20"/>
          <w:szCs w:val="20"/>
        </w:rPr>
        <w:t xml:space="preserve">          </w:t>
      </w:r>
      <w:r w:rsidRPr="00AB75FE">
        <w:rPr>
          <w:rFonts w:asciiTheme="minorHAnsi" w:hAnsiTheme="minorHAnsi" w:cstheme="minorHAnsi"/>
          <w:sz w:val="20"/>
          <w:szCs w:val="20"/>
        </w:rPr>
        <w:t>w terminie 14 dni od daty przedłożenia kopii umowy nie zgłosi sprzeciwu w formie</w:t>
      </w:r>
      <w:r w:rsidRPr="00AB75FE">
        <w:rPr>
          <w:rFonts w:asciiTheme="minorHAnsi" w:hAnsiTheme="minorHAnsi" w:cstheme="minorHAnsi"/>
          <w:spacing w:val="-15"/>
          <w:sz w:val="20"/>
          <w:szCs w:val="20"/>
        </w:rPr>
        <w:t xml:space="preserve"> </w:t>
      </w:r>
      <w:r w:rsidRPr="00AB75FE">
        <w:rPr>
          <w:rFonts w:asciiTheme="minorHAnsi" w:hAnsiTheme="minorHAnsi" w:cstheme="minorHAnsi"/>
          <w:sz w:val="20"/>
          <w:szCs w:val="20"/>
        </w:rPr>
        <w:t>pisemnej.</w:t>
      </w:r>
    </w:p>
    <w:p w14:paraId="123AFE0D" w14:textId="77777777" w:rsidR="00AB75FE" w:rsidRPr="00AB75FE" w:rsidRDefault="00AB75FE" w:rsidP="00AB75FE">
      <w:pPr>
        <w:numPr>
          <w:ilvl w:val="0"/>
          <w:numId w:val="65"/>
        </w:numPr>
        <w:tabs>
          <w:tab w:val="left" w:pos="956"/>
        </w:tabs>
        <w:spacing w:line="243" w:lineRule="exact"/>
        <w:jc w:val="both"/>
        <w:rPr>
          <w:rFonts w:asciiTheme="minorHAnsi" w:hAnsiTheme="minorHAnsi" w:cstheme="minorHAnsi"/>
          <w:sz w:val="20"/>
          <w:szCs w:val="20"/>
        </w:rPr>
      </w:pPr>
      <w:r w:rsidRPr="00AB75FE">
        <w:rPr>
          <w:rFonts w:asciiTheme="minorHAnsi" w:hAnsiTheme="minorHAnsi" w:cstheme="minorHAnsi"/>
          <w:sz w:val="20"/>
          <w:szCs w:val="20"/>
        </w:rPr>
        <w:t>Sprzeciw, o którym mowa w ust. 12, może dotyczyć w szczególności przypadków, o których mowa w ust.</w:t>
      </w:r>
      <w:r w:rsidRPr="00AB75FE">
        <w:rPr>
          <w:rFonts w:asciiTheme="minorHAnsi" w:hAnsiTheme="minorHAnsi" w:cstheme="minorHAnsi"/>
          <w:spacing w:val="-28"/>
          <w:sz w:val="20"/>
          <w:szCs w:val="20"/>
        </w:rPr>
        <w:t xml:space="preserve"> </w:t>
      </w:r>
      <w:r w:rsidRPr="00AB75FE">
        <w:rPr>
          <w:rFonts w:asciiTheme="minorHAnsi" w:hAnsiTheme="minorHAnsi" w:cstheme="minorHAnsi"/>
          <w:sz w:val="20"/>
          <w:szCs w:val="20"/>
        </w:rPr>
        <w:t>8.</w:t>
      </w:r>
    </w:p>
    <w:p w14:paraId="7C30E620" w14:textId="77777777" w:rsidR="00AB75FE" w:rsidRPr="00AB75FE" w:rsidRDefault="00AB75FE" w:rsidP="00AB75FE">
      <w:pPr>
        <w:numPr>
          <w:ilvl w:val="0"/>
          <w:numId w:val="65"/>
        </w:numPr>
        <w:tabs>
          <w:tab w:val="left" w:pos="956"/>
        </w:tabs>
        <w:spacing w:before="1"/>
        <w:ind w:right="251"/>
        <w:jc w:val="both"/>
        <w:rPr>
          <w:rFonts w:asciiTheme="minorHAnsi" w:hAnsiTheme="minorHAnsi" w:cstheme="minorHAnsi"/>
          <w:sz w:val="20"/>
          <w:szCs w:val="20"/>
        </w:rPr>
      </w:pPr>
      <w:r w:rsidRPr="00AB75FE">
        <w:rPr>
          <w:rFonts w:asciiTheme="minorHAnsi" w:hAnsiTheme="minorHAnsi" w:cstheme="minorHAnsi"/>
          <w:sz w:val="20"/>
          <w:szCs w:val="20"/>
        </w:rPr>
        <w:t>Wykonawca, Podwykonawca lub dalszy Podwykonawca nie może polecić Podwykonawcy realizacji umowy o podwykonawstwo, w przypadku braku jej akceptacji przez</w:t>
      </w:r>
      <w:r w:rsidRPr="00AB75FE">
        <w:rPr>
          <w:rFonts w:asciiTheme="minorHAnsi" w:hAnsiTheme="minorHAnsi" w:cstheme="minorHAnsi"/>
          <w:spacing w:val="-3"/>
          <w:sz w:val="20"/>
          <w:szCs w:val="20"/>
        </w:rPr>
        <w:t xml:space="preserve"> </w:t>
      </w:r>
      <w:r w:rsidRPr="00AB75FE">
        <w:rPr>
          <w:rFonts w:asciiTheme="minorHAnsi" w:hAnsiTheme="minorHAnsi" w:cstheme="minorHAnsi"/>
          <w:sz w:val="20"/>
          <w:szCs w:val="20"/>
        </w:rPr>
        <w:t>Zamawiającego.</w:t>
      </w:r>
    </w:p>
    <w:p w14:paraId="7AF95CAC" w14:textId="77777777" w:rsidR="00AB75FE" w:rsidRPr="00AB75FE" w:rsidRDefault="00AB75FE" w:rsidP="00AB75FE">
      <w:pPr>
        <w:numPr>
          <w:ilvl w:val="0"/>
          <w:numId w:val="65"/>
        </w:numPr>
        <w:tabs>
          <w:tab w:val="left" w:pos="956"/>
        </w:tabs>
        <w:ind w:right="248"/>
        <w:jc w:val="both"/>
        <w:rPr>
          <w:rFonts w:asciiTheme="minorHAnsi" w:hAnsiTheme="minorHAnsi" w:cstheme="minorHAnsi"/>
          <w:sz w:val="20"/>
          <w:szCs w:val="20"/>
        </w:rPr>
      </w:pPr>
      <w:r w:rsidRPr="00AB75FE">
        <w:rPr>
          <w:rFonts w:asciiTheme="minorHAnsi" w:hAnsiTheme="minorHAnsi"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AB75FE">
        <w:rPr>
          <w:rFonts w:asciiTheme="minorHAnsi" w:hAnsiTheme="minorHAnsi" w:cstheme="minorHAnsi"/>
          <w:spacing w:val="2"/>
          <w:sz w:val="20"/>
          <w:szCs w:val="20"/>
        </w:rPr>
        <w:t xml:space="preserve"> </w:t>
      </w:r>
      <w:r w:rsidRPr="00AB75FE">
        <w:rPr>
          <w:rFonts w:asciiTheme="minorHAnsi" w:hAnsiTheme="minorHAnsi" w:cstheme="minorHAnsi"/>
          <w:sz w:val="20"/>
          <w:szCs w:val="20"/>
        </w:rPr>
        <w:t>reprezentacji.</w:t>
      </w:r>
    </w:p>
    <w:p w14:paraId="4B6526D9" w14:textId="77777777" w:rsidR="00AB75FE" w:rsidRPr="00AB75FE" w:rsidRDefault="00AB75FE" w:rsidP="00AB75FE">
      <w:pPr>
        <w:numPr>
          <w:ilvl w:val="0"/>
          <w:numId w:val="65"/>
        </w:numPr>
        <w:tabs>
          <w:tab w:val="left" w:pos="956"/>
        </w:tabs>
        <w:jc w:val="both"/>
        <w:rPr>
          <w:rFonts w:asciiTheme="minorHAnsi" w:hAnsiTheme="minorHAnsi" w:cstheme="minorHAnsi"/>
          <w:sz w:val="20"/>
          <w:szCs w:val="20"/>
        </w:rPr>
      </w:pPr>
      <w:r w:rsidRPr="00AB75FE">
        <w:rPr>
          <w:rFonts w:asciiTheme="minorHAnsi" w:hAnsiTheme="minorHAnsi" w:cstheme="minorHAnsi"/>
          <w:sz w:val="20"/>
          <w:szCs w:val="20"/>
        </w:rPr>
        <w:t>Do zmian postanowień umów o podwykonawstwo, stosuje się zasady określone w ust. 7 – ust.</w:t>
      </w:r>
      <w:r w:rsidRPr="00AB75FE">
        <w:rPr>
          <w:rFonts w:asciiTheme="minorHAnsi" w:hAnsiTheme="minorHAnsi" w:cstheme="minorHAnsi"/>
          <w:spacing w:val="-17"/>
          <w:sz w:val="20"/>
          <w:szCs w:val="20"/>
        </w:rPr>
        <w:t xml:space="preserve"> </w:t>
      </w:r>
      <w:r w:rsidRPr="00AB75FE">
        <w:rPr>
          <w:rFonts w:asciiTheme="minorHAnsi" w:hAnsiTheme="minorHAnsi" w:cstheme="minorHAnsi"/>
          <w:sz w:val="20"/>
          <w:szCs w:val="20"/>
        </w:rPr>
        <w:t>11.</w:t>
      </w:r>
    </w:p>
    <w:p w14:paraId="0290301F" w14:textId="59D048CE" w:rsidR="00AB75FE" w:rsidRPr="00AB75FE" w:rsidRDefault="00AB75FE" w:rsidP="00AB75FE">
      <w:pPr>
        <w:numPr>
          <w:ilvl w:val="0"/>
          <w:numId w:val="65"/>
        </w:numPr>
        <w:tabs>
          <w:tab w:val="left" w:pos="956"/>
        </w:tabs>
        <w:ind w:right="248"/>
        <w:jc w:val="both"/>
        <w:rPr>
          <w:rFonts w:asciiTheme="minorHAnsi" w:hAnsiTheme="minorHAnsi" w:cstheme="minorHAnsi"/>
          <w:sz w:val="20"/>
          <w:szCs w:val="20"/>
        </w:rPr>
      </w:pPr>
      <w:r w:rsidRPr="00AB75FE">
        <w:rPr>
          <w:rFonts w:asciiTheme="minorHAnsi" w:hAnsiTheme="minorHAnsi" w:cstheme="minorHAnsi"/>
          <w:sz w:val="20"/>
          <w:szCs w:val="20"/>
        </w:rPr>
        <w:t>Zamawiający może zażądać od Wykonawcy niezwłocznego usunięcia Podwykonawcy lub dalszego Podwykonawcy, z którym nie zawarto umowy o podwykonawstwo zaakceptowanej przez Zamawiającego, lub może usunąć takiego Podwykonawcę lub dalszego Podwykonawcę na koszt Wykonawcy.</w:t>
      </w:r>
    </w:p>
    <w:p w14:paraId="7092CE34" w14:textId="4CFEAA15" w:rsidR="00AB75FE" w:rsidRDefault="00AB75FE" w:rsidP="00AB75FE">
      <w:pPr>
        <w:numPr>
          <w:ilvl w:val="0"/>
          <w:numId w:val="65"/>
        </w:numPr>
        <w:tabs>
          <w:tab w:val="left" w:pos="956"/>
        </w:tabs>
        <w:spacing w:before="1"/>
        <w:ind w:right="248"/>
        <w:jc w:val="both"/>
        <w:rPr>
          <w:rFonts w:asciiTheme="minorHAnsi" w:hAnsiTheme="minorHAnsi" w:cstheme="minorHAnsi"/>
          <w:sz w:val="20"/>
          <w:szCs w:val="20"/>
        </w:rPr>
      </w:pPr>
      <w:r w:rsidRPr="00AB75FE">
        <w:rPr>
          <w:rFonts w:asciiTheme="minorHAnsi" w:hAnsiTheme="minorHAnsi" w:cstheme="minorHAnsi"/>
          <w:sz w:val="20"/>
          <w:szCs w:val="20"/>
        </w:rPr>
        <w:t>Wykonawca, Podwykonawca lub dalszy Podwykonawca niezwłocznie usunie na żądanie Zamawiającego odpowiednio Podwykonawcę lub dalszego Podwykonawcę, jeżeli działania Podwykonawcy lub dalszego Podwykonawcy naruszają postanowienia niniejszej umowy.</w:t>
      </w:r>
    </w:p>
    <w:p w14:paraId="60CFC630" w14:textId="1DF3021F" w:rsidR="00626D8B" w:rsidRDefault="00626D8B" w:rsidP="00626D8B">
      <w:pPr>
        <w:tabs>
          <w:tab w:val="left" w:pos="956"/>
        </w:tabs>
        <w:spacing w:before="1"/>
        <w:ind w:left="956" w:right="248"/>
        <w:jc w:val="both"/>
        <w:rPr>
          <w:rFonts w:asciiTheme="minorHAnsi" w:hAnsiTheme="minorHAnsi" w:cstheme="minorHAnsi"/>
          <w:sz w:val="20"/>
          <w:szCs w:val="20"/>
        </w:rPr>
      </w:pPr>
    </w:p>
    <w:p w14:paraId="0EA51B35" w14:textId="6F117FB7" w:rsidR="00626D8B" w:rsidRDefault="00626D8B" w:rsidP="00626D8B">
      <w:pPr>
        <w:tabs>
          <w:tab w:val="left" w:pos="956"/>
        </w:tabs>
        <w:spacing w:before="1"/>
        <w:ind w:left="956" w:right="248"/>
        <w:jc w:val="both"/>
        <w:rPr>
          <w:rFonts w:asciiTheme="minorHAnsi" w:hAnsiTheme="minorHAnsi" w:cstheme="minorHAnsi"/>
          <w:sz w:val="20"/>
          <w:szCs w:val="20"/>
        </w:rPr>
      </w:pPr>
    </w:p>
    <w:p w14:paraId="0D5D89EB" w14:textId="77777777" w:rsidR="00626D8B" w:rsidRPr="00AB75FE" w:rsidRDefault="00626D8B" w:rsidP="00515E71">
      <w:pPr>
        <w:tabs>
          <w:tab w:val="left" w:pos="956"/>
        </w:tabs>
        <w:spacing w:before="1"/>
        <w:ind w:left="956" w:right="248"/>
        <w:jc w:val="both"/>
        <w:rPr>
          <w:rFonts w:asciiTheme="minorHAnsi" w:hAnsiTheme="minorHAnsi" w:cstheme="minorHAnsi"/>
          <w:sz w:val="20"/>
          <w:szCs w:val="20"/>
        </w:rPr>
      </w:pPr>
    </w:p>
    <w:p w14:paraId="1652D4B6" w14:textId="02B707F0" w:rsidR="00AB75FE" w:rsidRDefault="00AB75FE" w:rsidP="005856D4">
      <w:pPr>
        <w:widowControl/>
        <w:adjustRightInd w:val="0"/>
        <w:jc w:val="center"/>
        <w:rPr>
          <w:rFonts w:asciiTheme="minorHAnsi" w:eastAsiaTheme="minorHAnsi" w:hAnsiTheme="minorHAnsi" w:cstheme="minorHAnsi"/>
          <w:b/>
          <w:bCs/>
          <w:sz w:val="20"/>
          <w:szCs w:val="20"/>
        </w:rPr>
      </w:pPr>
    </w:p>
    <w:p w14:paraId="3BDEF354" w14:textId="77777777" w:rsidR="00673FFF" w:rsidRPr="00315584" w:rsidRDefault="00C619E3" w:rsidP="005C40C5">
      <w:pPr>
        <w:pStyle w:val="Nagwek5"/>
        <w:spacing w:before="120"/>
        <w:rPr>
          <w:rFonts w:asciiTheme="minorHAnsi" w:hAnsiTheme="minorHAnsi" w:cstheme="minorHAnsi"/>
        </w:rPr>
      </w:pPr>
      <w:r w:rsidRPr="00315584">
        <w:rPr>
          <w:rFonts w:asciiTheme="minorHAnsi" w:hAnsiTheme="minorHAnsi" w:cstheme="minorHAnsi"/>
        </w:rPr>
        <w:lastRenderedPageBreak/>
        <w:t>Rozdział V. ROZLICZENIA</w:t>
      </w:r>
    </w:p>
    <w:p w14:paraId="7329AF7C" w14:textId="17DAB77F" w:rsidR="00673FFF" w:rsidRPr="00315584" w:rsidRDefault="002D5EFB" w:rsidP="00D91D8A">
      <w:pPr>
        <w:spacing w:before="120"/>
        <w:jc w:val="center"/>
        <w:rPr>
          <w:rFonts w:asciiTheme="minorHAnsi" w:hAnsiTheme="minorHAnsi" w:cstheme="minorHAnsi"/>
          <w:b/>
          <w:sz w:val="20"/>
          <w:szCs w:val="20"/>
        </w:rPr>
      </w:pPr>
      <w:r w:rsidRPr="00315584">
        <w:rPr>
          <w:rFonts w:asciiTheme="minorHAnsi" w:hAnsiTheme="minorHAnsi" w:cstheme="minorHAnsi"/>
          <w:b/>
          <w:sz w:val="20"/>
          <w:szCs w:val="20"/>
        </w:rPr>
        <w:t xml:space="preserve">§ </w:t>
      </w:r>
      <w:r w:rsidR="00626D8B">
        <w:rPr>
          <w:rFonts w:asciiTheme="minorHAnsi" w:hAnsiTheme="minorHAnsi" w:cstheme="minorHAnsi"/>
          <w:b/>
          <w:sz w:val="20"/>
          <w:szCs w:val="20"/>
        </w:rPr>
        <w:t>9</w:t>
      </w:r>
    </w:p>
    <w:p w14:paraId="19F2B48E" w14:textId="00B4C751" w:rsidR="00F87BA1" w:rsidRPr="00315584" w:rsidRDefault="00F87BA1" w:rsidP="00F87BA1">
      <w:pPr>
        <w:widowControl/>
        <w:adjustRightInd w:val="0"/>
        <w:rPr>
          <w:rFonts w:asciiTheme="minorHAnsi" w:eastAsiaTheme="minorHAnsi" w:hAnsiTheme="minorHAnsi" w:cstheme="minorHAnsi"/>
          <w:b/>
          <w:bCs/>
          <w:sz w:val="20"/>
          <w:szCs w:val="20"/>
        </w:rPr>
      </w:pPr>
    </w:p>
    <w:p w14:paraId="0F057804" w14:textId="77777777" w:rsidR="00F87BA1" w:rsidRPr="00315584" w:rsidRDefault="00F87BA1" w:rsidP="00315584">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1. Wynagrodzenie z tytułu wykonywania przedmiotu umowy będzie rozliczane w okresach rozliczeniowych odpowiadających miesiącom kalendarzowym.</w:t>
      </w:r>
    </w:p>
    <w:p w14:paraId="5FD9EF6B" w14:textId="77777777" w:rsidR="00F87BA1" w:rsidRPr="00AB75FE" w:rsidRDefault="00F87BA1" w:rsidP="00315584">
      <w:pPr>
        <w:widowControl/>
        <w:adjustRightInd w:val="0"/>
        <w:ind w:left="720"/>
        <w:jc w:val="both"/>
        <w:rPr>
          <w:rFonts w:asciiTheme="minorHAnsi" w:eastAsiaTheme="minorHAnsi" w:hAnsiTheme="minorHAnsi" w:cstheme="minorHAnsi"/>
          <w:sz w:val="20"/>
          <w:szCs w:val="20"/>
        </w:rPr>
      </w:pPr>
      <w:r w:rsidRPr="00315584">
        <w:rPr>
          <w:rFonts w:asciiTheme="minorHAnsi" w:eastAsiaTheme="minorHAnsi" w:hAnsiTheme="minorHAnsi" w:cstheme="minorHAnsi"/>
          <w:sz w:val="20"/>
          <w:szCs w:val="20"/>
        </w:rPr>
        <w:t xml:space="preserve">2. W przypadku nadania przez Zamawiającego większej ilości przesyłek z danej kategorii, usługi te będą rozliczane </w:t>
      </w:r>
      <w:r w:rsidRPr="00AB75FE">
        <w:rPr>
          <w:rFonts w:asciiTheme="minorHAnsi" w:eastAsiaTheme="minorHAnsi" w:hAnsiTheme="minorHAnsi" w:cstheme="minorHAnsi"/>
          <w:sz w:val="20"/>
          <w:szCs w:val="20"/>
        </w:rPr>
        <w:t>dla tej zwiększonej ilości, wg cen jednostkowych wynikających z załącznika nr 1a do oferty.</w:t>
      </w:r>
    </w:p>
    <w:p w14:paraId="46C2BE07" w14:textId="77777777" w:rsidR="00F87BA1" w:rsidRPr="00AB75FE" w:rsidRDefault="00F87BA1" w:rsidP="00315584">
      <w:pPr>
        <w:widowControl/>
        <w:adjustRightInd w:val="0"/>
        <w:ind w:left="720"/>
        <w:jc w:val="both"/>
        <w:rPr>
          <w:rFonts w:asciiTheme="minorHAnsi" w:eastAsiaTheme="minorHAnsi" w:hAnsiTheme="minorHAnsi" w:cstheme="minorHAnsi"/>
          <w:sz w:val="20"/>
          <w:szCs w:val="20"/>
        </w:rPr>
      </w:pPr>
      <w:r w:rsidRPr="00AB75FE">
        <w:rPr>
          <w:rFonts w:asciiTheme="minorHAnsi" w:eastAsiaTheme="minorHAnsi" w:hAnsiTheme="minorHAnsi" w:cstheme="minorHAnsi"/>
          <w:sz w:val="20"/>
          <w:szCs w:val="20"/>
        </w:rPr>
        <w:t>3. Wykonawca zobowiązany będzie do wystawiania faktury zbiorczej za wykonane usługi na rzecz Zamawiającego do 7-go dnia następnego miesiąca, po miesiącu rozliczeniowym.</w:t>
      </w:r>
    </w:p>
    <w:p w14:paraId="71A7AE63" w14:textId="77777777" w:rsidR="00AD4138" w:rsidRDefault="00F87BA1" w:rsidP="00315584">
      <w:pPr>
        <w:widowControl/>
        <w:adjustRightInd w:val="0"/>
        <w:ind w:left="720"/>
        <w:jc w:val="both"/>
        <w:rPr>
          <w:rFonts w:asciiTheme="minorHAnsi" w:eastAsiaTheme="minorHAnsi" w:hAnsiTheme="minorHAnsi" w:cstheme="minorHAnsi"/>
          <w:b/>
          <w:bCs/>
          <w:sz w:val="20"/>
          <w:szCs w:val="20"/>
        </w:rPr>
      </w:pPr>
      <w:r w:rsidRPr="00AB75FE">
        <w:rPr>
          <w:rFonts w:asciiTheme="minorHAnsi" w:eastAsiaTheme="minorHAnsi" w:hAnsiTheme="minorHAnsi" w:cstheme="minorHAnsi"/>
          <w:sz w:val="20"/>
          <w:szCs w:val="20"/>
        </w:rPr>
        <w:t xml:space="preserve">4. Podstawą do rozliczenia pomiędzy Zamawiającym a Wykonawcą są faktury, płatne w terminie do </w:t>
      </w:r>
      <w:r w:rsidR="00AD4138">
        <w:rPr>
          <w:rFonts w:asciiTheme="minorHAnsi" w:eastAsiaTheme="minorHAnsi" w:hAnsiTheme="minorHAnsi" w:cstheme="minorHAnsi"/>
          <w:sz w:val="20"/>
          <w:szCs w:val="20"/>
        </w:rPr>
        <w:t>…………</w:t>
      </w:r>
      <w:r w:rsidRPr="00AB75FE">
        <w:rPr>
          <w:rFonts w:asciiTheme="minorHAnsi" w:eastAsiaTheme="minorHAnsi" w:hAnsiTheme="minorHAnsi" w:cstheme="minorHAnsi"/>
          <w:sz w:val="20"/>
          <w:szCs w:val="20"/>
        </w:rPr>
        <w:t xml:space="preserve"> dni </w:t>
      </w:r>
      <w:r w:rsidRPr="00AB75FE">
        <w:rPr>
          <w:rFonts w:asciiTheme="minorHAnsi" w:eastAsiaTheme="minorHAnsi" w:hAnsiTheme="minorHAnsi" w:cstheme="minorHAnsi"/>
          <w:b/>
          <w:bCs/>
          <w:sz w:val="20"/>
          <w:szCs w:val="20"/>
        </w:rPr>
        <w:t xml:space="preserve">od </w:t>
      </w:r>
    </w:p>
    <w:p w14:paraId="3800EA6F" w14:textId="0CE6145B" w:rsidR="00F87BA1" w:rsidRPr="00AB75FE" w:rsidRDefault="00F87BA1" w:rsidP="00315584">
      <w:pPr>
        <w:widowControl/>
        <w:adjustRightInd w:val="0"/>
        <w:ind w:left="720"/>
        <w:jc w:val="both"/>
        <w:rPr>
          <w:rFonts w:asciiTheme="minorHAnsi" w:eastAsiaTheme="minorHAnsi" w:hAnsiTheme="minorHAnsi" w:cstheme="minorHAnsi"/>
          <w:sz w:val="20"/>
          <w:szCs w:val="20"/>
        </w:rPr>
      </w:pPr>
      <w:r w:rsidRPr="00AB75FE">
        <w:rPr>
          <w:rFonts w:asciiTheme="minorHAnsi" w:eastAsiaTheme="minorHAnsi" w:hAnsiTheme="minorHAnsi" w:cstheme="minorHAnsi"/>
          <w:b/>
          <w:bCs/>
          <w:sz w:val="20"/>
          <w:szCs w:val="20"/>
        </w:rPr>
        <w:t xml:space="preserve">dnia dostarczenia </w:t>
      </w:r>
      <w:r w:rsidR="00324EF2" w:rsidRPr="00AB75FE">
        <w:rPr>
          <w:rFonts w:asciiTheme="minorHAnsi" w:eastAsiaTheme="minorHAnsi" w:hAnsiTheme="minorHAnsi" w:cstheme="minorHAnsi"/>
          <w:b/>
          <w:bCs/>
          <w:sz w:val="20"/>
          <w:szCs w:val="20"/>
        </w:rPr>
        <w:t>prawidłowo wystawionej</w:t>
      </w:r>
      <w:r w:rsidRPr="00AB75FE">
        <w:rPr>
          <w:rFonts w:asciiTheme="minorHAnsi" w:eastAsiaTheme="minorHAnsi" w:hAnsiTheme="minorHAnsi" w:cstheme="minorHAnsi"/>
          <w:b/>
          <w:bCs/>
          <w:sz w:val="20"/>
          <w:szCs w:val="20"/>
        </w:rPr>
        <w:t xml:space="preserve"> </w:t>
      </w:r>
      <w:r w:rsidR="00324EF2" w:rsidRPr="00AB75FE">
        <w:rPr>
          <w:rFonts w:asciiTheme="minorHAnsi" w:eastAsiaTheme="minorHAnsi" w:hAnsiTheme="minorHAnsi" w:cstheme="minorHAnsi"/>
          <w:b/>
          <w:bCs/>
          <w:sz w:val="20"/>
          <w:szCs w:val="20"/>
        </w:rPr>
        <w:t xml:space="preserve">przez Wykonawcę </w:t>
      </w:r>
      <w:r w:rsidRPr="00AB75FE">
        <w:rPr>
          <w:rFonts w:asciiTheme="minorHAnsi" w:eastAsiaTheme="minorHAnsi" w:hAnsiTheme="minorHAnsi" w:cstheme="minorHAnsi"/>
          <w:b/>
          <w:bCs/>
          <w:sz w:val="20"/>
          <w:szCs w:val="20"/>
        </w:rPr>
        <w:t>faktury</w:t>
      </w:r>
      <w:r w:rsidR="00324EF2" w:rsidRPr="00AB75FE">
        <w:rPr>
          <w:rFonts w:asciiTheme="minorHAnsi" w:eastAsiaTheme="minorHAnsi" w:hAnsiTheme="minorHAnsi" w:cstheme="minorHAnsi"/>
          <w:b/>
          <w:bCs/>
          <w:sz w:val="20"/>
          <w:szCs w:val="20"/>
        </w:rPr>
        <w:t xml:space="preserve"> </w:t>
      </w:r>
      <w:r w:rsidR="00324EF2" w:rsidRPr="00AB75FE">
        <w:rPr>
          <w:rFonts w:asciiTheme="minorHAnsi" w:eastAsiaTheme="minorHAnsi" w:hAnsiTheme="minorHAnsi" w:cstheme="minorHAnsi"/>
          <w:sz w:val="20"/>
          <w:szCs w:val="20"/>
        </w:rPr>
        <w:t>wraz</w:t>
      </w:r>
      <w:r w:rsidRPr="00AB75FE">
        <w:rPr>
          <w:rFonts w:asciiTheme="minorHAnsi" w:eastAsiaTheme="minorHAnsi" w:hAnsiTheme="minorHAnsi" w:cstheme="minorHAnsi"/>
          <w:sz w:val="20"/>
          <w:szCs w:val="20"/>
        </w:rPr>
        <w:t xml:space="preserve"> z zestawieniem potwierdzającym ilość przesyłek z danej kategorii wysłanych w okresie rozliczeniowym.</w:t>
      </w:r>
    </w:p>
    <w:p w14:paraId="162E80A4" w14:textId="2CA688B9" w:rsidR="00F87BA1" w:rsidRPr="00AB75FE" w:rsidRDefault="00F87BA1" w:rsidP="00315584">
      <w:pPr>
        <w:widowControl/>
        <w:adjustRightInd w:val="0"/>
        <w:ind w:left="720"/>
        <w:jc w:val="both"/>
        <w:rPr>
          <w:rFonts w:asciiTheme="minorHAnsi" w:eastAsiaTheme="minorHAnsi" w:hAnsiTheme="minorHAnsi" w:cstheme="minorHAnsi"/>
          <w:sz w:val="20"/>
          <w:szCs w:val="20"/>
        </w:rPr>
      </w:pPr>
      <w:r w:rsidRPr="00AB75FE">
        <w:rPr>
          <w:rFonts w:asciiTheme="minorHAnsi" w:eastAsiaTheme="minorHAnsi" w:hAnsiTheme="minorHAnsi" w:cstheme="minorHAnsi"/>
          <w:sz w:val="20"/>
          <w:szCs w:val="20"/>
        </w:rPr>
        <w:t xml:space="preserve">5. Wynagrodzenie, o którym mowa w § 3 ust. 2, będzie przekazywane na rachunek bankowy Wykonawcy </w:t>
      </w:r>
      <w:r w:rsidR="00C62DE2" w:rsidRPr="00AB75FE">
        <w:rPr>
          <w:rFonts w:asciiTheme="minorHAnsi" w:eastAsiaTheme="minorHAnsi" w:hAnsiTheme="minorHAnsi" w:cstheme="minorHAnsi"/>
          <w:sz w:val="20"/>
          <w:szCs w:val="20"/>
        </w:rPr>
        <w:t xml:space="preserve">                               </w:t>
      </w:r>
      <w:r w:rsidRPr="00AB75FE">
        <w:rPr>
          <w:rFonts w:asciiTheme="minorHAnsi" w:eastAsiaTheme="minorHAnsi" w:hAnsiTheme="minorHAnsi" w:cstheme="minorHAnsi"/>
          <w:sz w:val="20"/>
          <w:szCs w:val="20"/>
        </w:rPr>
        <w:t>o numerze ................................................................................................................................................................</w:t>
      </w:r>
    </w:p>
    <w:p w14:paraId="1109BEAA" w14:textId="77777777" w:rsidR="00F87BA1" w:rsidRPr="00AB75FE" w:rsidRDefault="00F87BA1" w:rsidP="00315584">
      <w:pPr>
        <w:widowControl/>
        <w:adjustRightInd w:val="0"/>
        <w:ind w:left="720"/>
        <w:jc w:val="both"/>
        <w:rPr>
          <w:rFonts w:asciiTheme="minorHAnsi" w:eastAsiaTheme="minorHAnsi" w:hAnsiTheme="minorHAnsi" w:cstheme="minorHAnsi"/>
          <w:sz w:val="20"/>
          <w:szCs w:val="20"/>
        </w:rPr>
      </w:pPr>
      <w:r w:rsidRPr="00AB75FE">
        <w:rPr>
          <w:rFonts w:asciiTheme="minorHAnsi" w:eastAsiaTheme="minorHAnsi" w:hAnsiTheme="minorHAnsi" w:cstheme="minorHAnsi"/>
          <w:sz w:val="20"/>
          <w:szCs w:val="20"/>
        </w:rPr>
        <w:t>6. Rachunek bankowy Wykonawcy wskazany w niniejszej umowie może być zmieniony tylko poprzez aneks do umowy podpisany przez Strony umowy.</w:t>
      </w:r>
    </w:p>
    <w:p w14:paraId="678335E4" w14:textId="6670B2BB" w:rsidR="00F87BA1" w:rsidRPr="00AB75FE" w:rsidRDefault="00F87BA1" w:rsidP="005B0F3C">
      <w:pPr>
        <w:widowControl/>
        <w:adjustRightInd w:val="0"/>
        <w:ind w:firstLine="720"/>
        <w:jc w:val="both"/>
        <w:rPr>
          <w:rFonts w:asciiTheme="minorHAnsi" w:eastAsiaTheme="minorHAnsi" w:hAnsiTheme="minorHAnsi" w:cstheme="minorHAnsi"/>
          <w:sz w:val="20"/>
          <w:szCs w:val="20"/>
        </w:rPr>
      </w:pPr>
      <w:r w:rsidRPr="00AB75FE">
        <w:rPr>
          <w:rFonts w:asciiTheme="minorHAnsi" w:eastAsiaTheme="minorHAnsi" w:hAnsiTheme="minorHAnsi" w:cstheme="minorHAnsi"/>
          <w:sz w:val="20"/>
          <w:szCs w:val="20"/>
        </w:rPr>
        <w:t>7. Za dzień zapłaty uważa</w:t>
      </w:r>
      <w:r w:rsidR="00F14886" w:rsidRPr="00AB75FE">
        <w:rPr>
          <w:rFonts w:asciiTheme="minorHAnsi" w:eastAsiaTheme="minorHAnsi" w:hAnsiTheme="minorHAnsi" w:cstheme="minorHAnsi"/>
          <w:sz w:val="20"/>
          <w:szCs w:val="20"/>
        </w:rPr>
        <w:t xml:space="preserve">ny będzie </w:t>
      </w:r>
      <w:r w:rsidRPr="00AB75FE">
        <w:rPr>
          <w:rFonts w:asciiTheme="minorHAnsi" w:eastAsiaTheme="minorHAnsi" w:hAnsiTheme="minorHAnsi" w:cstheme="minorHAnsi"/>
          <w:sz w:val="20"/>
          <w:szCs w:val="20"/>
        </w:rPr>
        <w:t xml:space="preserve">dzień </w:t>
      </w:r>
      <w:r w:rsidR="00F14886" w:rsidRPr="00AB75FE">
        <w:rPr>
          <w:rFonts w:asciiTheme="minorHAnsi" w:eastAsiaTheme="minorHAnsi" w:hAnsiTheme="minorHAnsi" w:cstheme="minorHAnsi"/>
          <w:sz w:val="20"/>
          <w:szCs w:val="20"/>
        </w:rPr>
        <w:t>obciążenia rachunku bankowego Zamawiającego.</w:t>
      </w:r>
    </w:p>
    <w:p w14:paraId="36F3E2F5" w14:textId="3CBE3B8F" w:rsidR="00673FFF" w:rsidRPr="00AB75FE" w:rsidRDefault="00C619E3" w:rsidP="00D91D8A">
      <w:pPr>
        <w:pStyle w:val="Nagwek5"/>
        <w:spacing w:before="120"/>
        <w:ind w:left="0"/>
        <w:jc w:val="center"/>
        <w:rPr>
          <w:rFonts w:asciiTheme="minorHAnsi" w:hAnsiTheme="minorHAnsi" w:cstheme="minorHAnsi"/>
        </w:rPr>
      </w:pPr>
      <w:r w:rsidRPr="00AB75FE">
        <w:rPr>
          <w:rFonts w:asciiTheme="minorHAnsi" w:hAnsiTheme="minorHAnsi" w:cstheme="minorHAnsi"/>
        </w:rPr>
        <w:t>§</w:t>
      </w:r>
      <w:r w:rsidR="002D5EFB" w:rsidRPr="00AB75FE">
        <w:rPr>
          <w:rFonts w:asciiTheme="minorHAnsi" w:hAnsiTheme="minorHAnsi" w:cstheme="minorHAnsi"/>
        </w:rPr>
        <w:t xml:space="preserve"> </w:t>
      </w:r>
      <w:r w:rsidR="00626D8B">
        <w:rPr>
          <w:rFonts w:asciiTheme="minorHAnsi" w:hAnsiTheme="minorHAnsi" w:cstheme="minorHAnsi"/>
        </w:rPr>
        <w:t>10</w:t>
      </w:r>
    </w:p>
    <w:p w14:paraId="2144E749" w14:textId="77777777" w:rsidR="00673FFF" w:rsidRPr="00AB75FE" w:rsidRDefault="00C619E3" w:rsidP="0070235C">
      <w:pPr>
        <w:pStyle w:val="Akapitzlist"/>
        <w:numPr>
          <w:ilvl w:val="0"/>
          <w:numId w:val="9"/>
        </w:numPr>
        <w:tabs>
          <w:tab w:val="left" w:pos="956"/>
        </w:tabs>
        <w:ind w:right="246"/>
        <w:rPr>
          <w:rFonts w:asciiTheme="minorHAnsi" w:hAnsiTheme="minorHAnsi" w:cstheme="minorHAnsi"/>
          <w:sz w:val="20"/>
          <w:szCs w:val="20"/>
        </w:rPr>
      </w:pPr>
      <w:r w:rsidRPr="00AB75FE">
        <w:rPr>
          <w:rFonts w:asciiTheme="minorHAnsi" w:hAnsiTheme="minorHAnsi" w:cstheme="minorHAnsi"/>
          <w:sz w:val="20"/>
          <w:szCs w:val="20"/>
        </w:rPr>
        <w:t>Wykonawca może przenieść ewentualne wierzytelności wynikające z realizacji niniejszej umowy na osobę trzecią wyłącznie za pisemną zgodą Zamawiającego.</w:t>
      </w:r>
    </w:p>
    <w:p w14:paraId="358C46DB" w14:textId="48BE7CF4" w:rsidR="00800027" w:rsidRPr="00AB75FE" w:rsidRDefault="00C619E3" w:rsidP="00800027">
      <w:pPr>
        <w:pStyle w:val="Akapitzlist"/>
        <w:numPr>
          <w:ilvl w:val="0"/>
          <w:numId w:val="9"/>
        </w:numPr>
        <w:tabs>
          <w:tab w:val="left" w:pos="956"/>
        </w:tabs>
        <w:ind w:right="248"/>
        <w:rPr>
          <w:rFonts w:asciiTheme="minorHAnsi" w:hAnsiTheme="minorHAnsi" w:cstheme="minorHAnsi"/>
          <w:sz w:val="20"/>
          <w:szCs w:val="20"/>
        </w:rPr>
      </w:pPr>
      <w:r w:rsidRPr="00AB75FE">
        <w:rPr>
          <w:rFonts w:asciiTheme="minorHAnsi" w:hAnsiTheme="minorHAnsi" w:cstheme="minorHAnsi"/>
          <w:sz w:val="20"/>
          <w:szCs w:val="20"/>
        </w:rPr>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t>
      </w:r>
      <w:r w:rsidR="00315584" w:rsidRPr="00AB75FE">
        <w:rPr>
          <w:rFonts w:asciiTheme="minorHAnsi" w:hAnsiTheme="minorHAnsi" w:cstheme="minorHAnsi"/>
          <w:sz w:val="20"/>
          <w:szCs w:val="20"/>
        </w:rPr>
        <w:t xml:space="preserve">§ 8 </w:t>
      </w:r>
      <w:r w:rsidRPr="00AB75FE">
        <w:rPr>
          <w:rFonts w:asciiTheme="minorHAnsi" w:hAnsiTheme="minorHAnsi" w:cstheme="minorHAnsi"/>
          <w:sz w:val="20"/>
          <w:szCs w:val="20"/>
        </w:rPr>
        <w:t xml:space="preserve">w ust. </w:t>
      </w:r>
      <w:r w:rsidR="004E054C" w:rsidRPr="00AB75FE">
        <w:rPr>
          <w:rFonts w:asciiTheme="minorHAnsi" w:hAnsiTheme="minorHAnsi" w:cstheme="minorHAnsi"/>
          <w:sz w:val="20"/>
          <w:szCs w:val="20"/>
        </w:rPr>
        <w:t>4</w:t>
      </w:r>
      <w:r w:rsidRPr="00AB75FE">
        <w:rPr>
          <w:rFonts w:asciiTheme="minorHAnsi" w:hAnsiTheme="minorHAnsi" w:cstheme="minorHAnsi"/>
          <w:sz w:val="20"/>
          <w:szCs w:val="20"/>
        </w:rPr>
        <w:t>, a pozostałość po wyjaśnieniu i uzgodnieniu spraw wątpliwych i</w:t>
      </w:r>
      <w:r w:rsidRPr="00AB75FE">
        <w:rPr>
          <w:rFonts w:asciiTheme="minorHAnsi" w:hAnsiTheme="minorHAnsi" w:cstheme="minorHAnsi"/>
          <w:spacing w:val="-11"/>
          <w:sz w:val="20"/>
          <w:szCs w:val="20"/>
        </w:rPr>
        <w:t xml:space="preserve"> </w:t>
      </w:r>
      <w:r w:rsidRPr="00AB75FE">
        <w:rPr>
          <w:rFonts w:asciiTheme="minorHAnsi" w:hAnsiTheme="minorHAnsi" w:cstheme="minorHAnsi"/>
          <w:sz w:val="20"/>
          <w:szCs w:val="20"/>
        </w:rPr>
        <w:t>spornych.</w:t>
      </w:r>
    </w:p>
    <w:p w14:paraId="0AF529C8" w14:textId="77777777" w:rsidR="00816638" w:rsidRPr="00AB75FE" w:rsidRDefault="00816638" w:rsidP="00816638">
      <w:pPr>
        <w:tabs>
          <w:tab w:val="left" w:pos="956"/>
        </w:tabs>
        <w:ind w:right="248"/>
        <w:rPr>
          <w:rFonts w:asciiTheme="minorHAnsi" w:hAnsiTheme="minorHAnsi" w:cstheme="minorHAnsi"/>
          <w:sz w:val="20"/>
          <w:szCs w:val="20"/>
        </w:rPr>
      </w:pPr>
    </w:p>
    <w:p w14:paraId="6C6CB330" w14:textId="68FFAE2B" w:rsidR="00673FFF" w:rsidRPr="00AB75FE" w:rsidRDefault="002D5EFB" w:rsidP="00D91D8A">
      <w:pPr>
        <w:pStyle w:val="Nagwek5"/>
        <w:spacing w:before="120"/>
        <w:ind w:left="0"/>
        <w:jc w:val="center"/>
        <w:rPr>
          <w:rFonts w:asciiTheme="minorHAnsi" w:hAnsiTheme="minorHAnsi" w:cstheme="minorHAnsi"/>
        </w:rPr>
      </w:pPr>
      <w:r w:rsidRPr="00AB75FE">
        <w:rPr>
          <w:rFonts w:asciiTheme="minorHAnsi" w:hAnsiTheme="minorHAnsi" w:cstheme="minorHAnsi"/>
        </w:rPr>
        <w:t xml:space="preserve">§ </w:t>
      </w:r>
      <w:r w:rsidR="003C0AAB" w:rsidRPr="00AB75FE">
        <w:rPr>
          <w:rFonts w:asciiTheme="minorHAnsi" w:hAnsiTheme="minorHAnsi" w:cstheme="minorHAnsi"/>
        </w:rPr>
        <w:t>1</w:t>
      </w:r>
      <w:r w:rsidR="00626D8B">
        <w:rPr>
          <w:rFonts w:asciiTheme="minorHAnsi" w:hAnsiTheme="minorHAnsi" w:cstheme="minorHAnsi"/>
        </w:rPr>
        <w:t>1</w:t>
      </w:r>
    </w:p>
    <w:p w14:paraId="21232430" w14:textId="77777777" w:rsidR="00673FFF" w:rsidRPr="00315584" w:rsidRDefault="00C619E3" w:rsidP="0070235C">
      <w:pPr>
        <w:pStyle w:val="Akapitzlist"/>
        <w:numPr>
          <w:ilvl w:val="0"/>
          <w:numId w:val="8"/>
        </w:numPr>
        <w:tabs>
          <w:tab w:val="left" w:pos="955"/>
          <w:tab w:val="left" w:pos="956"/>
        </w:tabs>
        <w:spacing w:before="60" w:line="243" w:lineRule="exact"/>
        <w:ind w:left="958" w:hanging="363"/>
        <w:rPr>
          <w:rFonts w:asciiTheme="minorHAnsi" w:hAnsiTheme="minorHAnsi" w:cstheme="minorHAnsi"/>
          <w:sz w:val="20"/>
          <w:szCs w:val="20"/>
        </w:rPr>
      </w:pPr>
      <w:r w:rsidRPr="00AB75FE">
        <w:rPr>
          <w:rFonts w:asciiTheme="minorHAnsi" w:hAnsiTheme="minorHAnsi" w:cstheme="minorHAnsi"/>
          <w:sz w:val="20"/>
          <w:szCs w:val="20"/>
        </w:rPr>
        <w:t>Wykonawca</w:t>
      </w:r>
      <w:r w:rsidRPr="00315584">
        <w:rPr>
          <w:rFonts w:asciiTheme="minorHAnsi" w:hAnsiTheme="minorHAnsi" w:cstheme="minorHAnsi"/>
          <w:sz w:val="20"/>
          <w:szCs w:val="20"/>
        </w:rPr>
        <w:t xml:space="preserve"> oświadcza, że jest podatnikiem podatku VAT i jest upoważniony do wystawiania faktur</w:t>
      </w:r>
      <w:r w:rsidRPr="00315584">
        <w:rPr>
          <w:rFonts w:asciiTheme="minorHAnsi" w:hAnsiTheme="minorHAnsi" w:cstheme="minorHAnsi"/>
          <w:spacing w:val="-19"/>
          <w:sz w:val="20"/>
          <w:szCs w:val="20"/>
        </w:rPr>
        <w:t xml:space="preserve"> </w:t>
      </w:r>
      <w:r w:rsidRPr="00315584">
        <w:rPr>
          <w:rFonts w:asciiTheme="minorHAnsi" w:hAnsiTheme="minorHAnsi" w:cstheme="minorHAnsi"/>
          <w:sz w:val="20"/>
          <w:szCs w:val="20"/>
        </w:rPr>
        <w:t>VAT.</w:t>
      </w:r>
    </w:p>
    <w:p w14:paraId="5C3000B4" w14:textId="77777777" w:rsidR="00673FFF" w:rsidRPr="00315584" w:rsidRDefault="00C619E3" w:rsidP="0070235C">
      <w:pPr>
        <w:pStyle w:val="Akapitzlist"/>
        <w:numPr>
          <w:ilvl w:val="0"/>
          <w:numId w:val="8"/>
        </w:numPr>
        <w:tabs>
          <w:tab w:val="left" w:pos="955"/>
          <w:tab w:val="left" w:pos="956"/>
        </w:tabs>
        <w:spacing w:line="243" w:lineRule="exact"/>
        <w:ind w:hanging="361"/>
        <w:rPr>
          <w:rFonts w:asciiTheme="minorHAnsi" w:hAnsiTheme="minorHAnsi" w:cstheme="minorHAnsi"/>
          <w:sz w:val="20"/>
          <w:szCs w:val="20"/>
        </w:rPr>
      </w:pPr>
      <w:r w:rsidRPr="00315584">
        <w:rPr>
          <w:rFonts w:asciiTheme="minorHAnsi" w:hAnsiTheme="minorHAnsi" w:cstheme="minorHAnsi"/>
          <w:sz w:val="20"/>
          <w:szCs w:val="20"/>
        </w:rPr>
        <w:t>Zamawiający wyraża zgodę, aby Wykonawca wystawiał fakturę bez jego podpisu.</w:t>
      </w:r>
    </w:p>
    <w:p w14:paraId="3897ED3B" w14:textId="77777777" w:rsidR="00673FFF" w:rsidRPr="00315584" w:rsidRDefault="00C619E3" w:rsidP="0070235C">
      <w:pPr>
        <w:pStyle w:val="Akapitzlist"/>
        <w:numPr>
          <w:ilvl w:val="0"/>
          <w:numId w:val="8"/>
        </w:numPr>
        <w:tabs>
          <w:tab w:val="left" w:pos="955"/>
          <w:tab w:val="left" w:pos="956"/>
        </w:tabs>
        <w:spacing w:before="1"/>
        <w:ind w:left="955" w:right="249"/>
        <w:rPr>
          <w:rFonts w:asciiTheme="minorHAnsi" w:hAnsiTheme="minorHAnsi" w:cstheme="minorHAnsi"/>
          <w:sz w:val="20"/>
          <w:szCs w:val="20"/>
        </w:rPr>
      </w:pPr>
      <w:r w:rsidRPr="00315584">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w:t>
      </w:r>
      <w:r w:rsidRPr="00315584">
        <w:rPr>
          <w:rFonts w:asciiTheme="minorHAnsi" w:hAnsiTheme="minorHAnsi" w:cstheme="minorHAnsi"/>
          <w:spacing w:val="-13"/>
          <w:sz w:val="20"/>
          <w:szCs w:val="20"/>
        </w:rPr>
        <w:t xml:space="preserve"> </w:t>
      </w:r>
      <w:r w:rsidRPr="00315584">
        <w:rPr>
          <w:rFonts w:asciiTheme="minorHAnsi" w:hAnsiTheme="minorHAnsi" w:cstheme="minorHAnsi"/>
          <w:sz w:val="20"/>
          <w:szCs w:val="20"/>
        </w:rPr>
        <w:t>zmian.</w:t>
      </w:r>
    </w:p>
    <w:p w14:paraId="6E2777E1" w14:textId="2442757C" w:rsidR="00F36E42" w:rsidRPr="00315584" w:rsidRDefault="00C619E3" w:rsidP="0070235C">
      <w:pPr>
        <w:pStyle w:val="Akapitzlist"/>
        <w:numPr>
          <w:ilvl w:val="0"/>
          <w:numId w:val="8"/>
        </w:numPr>
        <w:spacing w:before="1"/>
        <w:ind w:left="955" w:right="248"/>
        <w:rPr>
          <w:rFonts w:asciiTheme="minorHAnsi" w:hAnsiTheme="minorHAnsi" w:cstheme="minorHAnsi"/>
          <w:sz w:val="20"/>
          <w:szCs w:val="20"/>
        </w:rPr>
      </w:pPr>
      <w:r w:rsidRPr="00315584">
        <w:rPr>
          <w:rFonts w:asciiTheme="minorHAnsi" w:hAnsiTheme="minorHAnsi" w:cstheme="minorHAnsi"/>
          <w:sz w:val="20"/>
          <w:szCs w:val="20"/>
        </w:rPr>
        <w:t>W przypadku zaistnie</w:t>
      </w:r>
      <w:r w:rsidR="00057A61" w:rsidRPr="00315584">
        <w:rPr>
          <w:rFonts w:asciiTheme="minorHAnsi" w:hAnsiTheme="minorHAnsi" w:cstheme="minorHAnsi"/>
          <w:sz w:val="20"/>
          <w:szCs w:val="20"/>
        </w:rPr>
        <w:t xml:space="preserve">nia sytuacji określonej w ust. 3, zmiana ceny obowiązywać będzie od </w:t>
      </w:r>
      <w:r w:rsidRPr="00315584">
        <w:rPr>
          <w:rFonts w:asciiTheme="minorHAnsi" w:hAnsiTheme="minorHAnsi" w:cstheme="minorHAnsi"/>
          <w:sz w:val="20"/>
          <w:szCs w:val="20"/>
        </w:rPr>
        <w:t>dnia wejścia w</w:t>
      </w:r>
      <w:r w:rsidR="00057A61" w:rsidRPr="00315584">
        <w:rPr>
          <w:rFonts w:asciiTheme="minorHAnsi" w:hAnsiTheme="minorHAnsi" w:cstheme="minorHAnsi"/>
          <w:sz w:val="20"/>
          <w:szCs w:val="20"/>
        </w:rPr>
        <w:t> </w:t>
      </w:r>
      <w:r w:rsidRPr="00315584">
        <w:rPr>
          <w:rFonts w:asciiTheme="minorHAnsi" w:hAnsiTheme="minorHAnsi" w:cstheme="minorHAnsi"/>
          <w:sz w:val="20"/>
          <w:szCs w:val="20"/>
        </w:rPr>
        <w:t>życie odpowiednich przepisów w tym</w:t>
      </w:r>
      <w:r w:rsidRPr="00315584">
        <w:rPr>
          <w:rFonts w:asciiTheme="minorHAnsi" w:hAnsiTheme="minorHAnsi" w:cstheme="minorHAnsi"/>
          <w:spacing w:val="-7"/>
          <w:sz w:val="20"/>
          <w:szCs w:val="20"/>
        </w:rPr>
        <w:t xml:space="preserve"> </w:t>
      </w:r>
      <w:r w:rsidRPr="00315584">
        <w:rPr>
          <w:rFonts w:asciiTheme="minorHAnsi" w:hAnsiTheme="minorHAnsi" w:cstheme="minorHAnsi"/>
          <w:sz w:val="20"/>
          <w:szCs w:val="20"/>
        </w:rPr>
        <w:t>zakresie.</w:t>
      </w:r>
    </w:p>
    <w:p w14:paraId="24A1D344" w14:textId="77777777" w:rsidR="00D34AE3" w:rsidRPr="00315584" w:rsidRDefault="00D34AE3" w:rsidP="00D34AE3">
      <w:pPr>
        <w:pStyle w:val="Akapitzlist"/>
        <w:spacing w:before="1"/>
        <w:ind w:left="955" w:right="248" w:firstLine="0"/>
        <w:rPr>
          <w:rFonts w:asciiTheme="minorHAnsi" w:hAnsiTheme="minorHAnsi" w:cstheme="minorHAnsi"/>
          <w:sz w:val="20"/>
          <w:szCs w:val="20"/>
        </w:rPr>
      </w:pPr>
    </w:p>
    <w:p w14:paraId="6AD45B3A" w14:textId="77777777" w:rsidR="00673FFF" w:rsidRPr="00315584" w:rsidRDefault="00C619E3" w:rsidP="00B4628E">
      <w:pPr>
        <w:pStyle w:val="Nagwek5"/>
        <w:spacing w:before="120"/>
        <w:rPr>
          <w:rFonts w:asciiTheme="minorHAnsi" w:hAnsiTheme="minorHAnsi" w:cstheme="minorHAnsi"/>
        </w:rPr>
      </w:pPr>
      <w:r w:rsidRPr="00315584">
        <w:rPr>
          <w:rFonts w:asciiTheme="minorHAnsi" w:hAnsiTheme="minorHAnsi" w:cstheme="minorHAnsi"/>
        </w:rPr>
        <w:t>Rozdział VIII. SIŁA WYŻSZA</w:t>
      </w:r>
    </w:p>
    <w:p w14:paraId="6FBCB927" w14:textId="7681CE12" w:rsidR="00673FFF" w:rsidRPr="00315584" w:rsidRDefault="00F3224F" w:rsidP="00D91D8A">
      <w:pPr>
        <w:spacing w:before="120"/>
        <w:jc w:val="center"/>
        <w:rPr>
          <w:rFonts w:asciiTheme="minorHAnsi" w:hAnsiTheme="minorHAnsi" w:cstheme="minorHAnsi"/>
          <w:b/>
          <w:sz w:val="20"/>
          <w:szCs w:val="20"/>
        </w:rPr>
      </w:pPr>
      <w:r w:rsidRPr="00315584">
        <w:rPr>
          <w:rFonts w:asciiTheme="minorHAnsi" w:hAnsiTheme="minorHAnsi" w:cstheme="minorHAnsi"/>
          <w:b/>
          <w:sz w:val="20"/>
          <w:szCs w:val="20"/>
        </w:rPr>
        <w:t>§ 1</w:t>
      </w:r>
      <w:r w:rsidR="004128AD" w:rsidRPr="00315584">
        <w:rPr>
          <w:rFonts w:asciiTheme="minorHAnsi" w:hAnsiTheme="minorHAnsi" w:cstheme="minorHAnsi"/>
          <w:b/>
          <w:sz w:val="20"/>
          <w:szCs w:val="20"/>
        </w:rPr>
        <w:t>2</w:t>
      </w:r>
    </w:p>
    <w:p w14:paraId="3617FB63" w14:textId="2AEDA13F" w:rsidR="00673FFF" w:rsidRPr="00315584" w:rsidRDefault="00C619E3" w:rsidP="00F5131B">
      <w:pPr>
        <w:pStyle w:val="Akapitzlist"/>
        <w:numPr>
          <w:ilvl w:val="0"/>
          <w:numId w:val="7"/>
        </w:numPr>
        <w:tabs>
          <w:tab w:val="left" w:pos="953"/>
          <w:tab w:val="left" w:pos="954"/>
        </w:tabs>
        <w:spacing w:before="60"/>
        <w:ind w:left="952" w:right="249" w:hanging="357"/>
        <w:rPr>
          <w:rFonts w:asciiTheme="minorHAnsi" w:hAnsiTheme="minorHAnsi" w:cstheme="minorHAnsi"/>
          <w:sz w:val="20"/>
          <w:szCs w:val="20"/>
        </w:rPr>
      </w:pPr>
      <w:r w:rsidRPr="00315584">
        <w:rPr>
          <w:rFonts w:asciiTheme="minorHAnsi" w:hAnsiTheme="minorHAnsi" w:cstheme="minorHAnsi"/>
          <w:sz w:val="20"/>
          <w:szCs w:val="20"/>
        </w:rPr>
        <w:t>Strony niniejszej umowy będą zwolnione ze swoich odpowiedzialności za wypełnienie swoich zobowiązań zawartych w umowie z powodu siły wyższej, jeżeli okoliczności zaistnienia siły wyższej bę</w:t>
      </w:r>
      <w:r w:rsidR="002A4079" w:rsidRPr="00315584">
        <w:rPr>
          <w:rFonts w:asciiTheme="minorHAnsi" w:hAnsiTheme="minorHAnsi" w:cstheme="minorHAnsi"/>
          <w:sz w:val="20"/>
          <w:szCs w:val="20"/>
        </w:rPr>
        <w:t>dą miały miejsce. Okoliczności siły wyższej są to takie, które są nieprzewidywalne lub są nieuchronnymi</w:t>
      </w:r>
      <w:r w:rsidRPr="00315584">
        <w:rPr>
          <w:rFonts w:asciiTheme="minorHAnsi" w:hAnsiTheme="minorHAnsi" w:cstheme="minorHAnsi"/>
          <w:sz w:val="20"/>
          <w:szCs w:val="20"/>
        </w:rPr>
        <w:t xml:space="preserve"> zdar</w:t>
      </w:r>
      <w:r w:rsidR="002A4079" w:rsidRPr="00315584">
        <w:rPr>
          <w:rFonts w:asciiTheme="minorHAnsi" w:hAnsiTheme="minorHAnsi" w:cstheme="minorHAnsi"/>
          <w:sz w:val="20"/>
          <w:szCs w:val="20"/>
        </w:rPr>
        <w:t>zeniami</w:t>
      </w:r>
      <w:r w:rsidRPr="00315584">
        <w:rPr>
          <w:rFonts w:asciiTheme="minorHAnsi" w:hAnsiTheme="minorHAnsi" w:cstheme="minorHAnsi"/>
          <w:sz w:val="20"/>
          <w:szCs w:val="20"/>
        </w:rPr>
        <w:t xml:space="preserve"> o</w:t>
      </w:r>
      <w:r w:rsidR="002A4079" w:rsidRPr="00315584">
        <w:rPr>
          <w:rFonts w:asciiTheme="minorHAnsi" w:hAnsiTheme="minorHAnsi" w:cstheme="minorHAnsi"/>
          <w:sz w:val="20"/>
          <w:szCs w:val="20"/>
        </w:rPr>
        <w:t> </w:t>
      </w:r>
      <w:r w:rsidRPr="00315584">
        <w:rPr>
          <w:rFonts w:asciiTheme="minorHAnsi" w:hAnsiTheme="minorHAnsi" w:cstheme="minorHAnsi"/>
          <w:sz w:val="20"/>
          <w:szCs w:val="20"/>
        </w:rPr>
        <w:t>nadzwyczajnym charakterze i które są poza kontrolą stron, takie jak pożar, powódź, katastrofy narodowe, wojna, zamieszki państwowe lub</w:t>
      </w:r>
      <w:r w:rsidRPr="00315584">
        <w:rPr>
          <w:rFonts w:asciiTheme="minorHAnsi" w:hAnsiTheme="minorHAnsi" w:cstheme="minorHAnsi"/>
          <w:spacing w:val="-1"/>
          <w:sz w:val="20"/>
          <w:szCs w:val="20"/>
        </w:rPr>
        <w:t xml:space="preserve"> </w:t>
      </w:r>
      <w:r w:rsidRPr="00315584">
        <w:rPr>
          <w:rFonts w:asciiTheme="minorHAnsi" w:hAnsiTheme="minorHAnsi" w:cstheme="minorHAnsi"/>
          <w:sz w:val="20"/>
          <w:szCs w:val="20"/>
        </w:rPr>
        <w:t>embarga.</w:t>
      </w:r>
    </w:p>
    <w:p w14:paraId="5113E64C" w14:textId="77777777" w:rsidR="00673FFF" w:rsidRPr="00315584" w:rsidRDefault="00C619E3" w:rsidP="00F5131B">
      <w:pPr>
        <w:pStyle w:val="Akapitzlist"/>
        <w:numPr>
          <w:ilvl w:val="0"/>
          <w:numId w:val="7"/>
        </w:numPr>
        <w:tabs>
          <w:tab w:val="left" w:pos="957"/>
        </w:tabs>
        <w:spacing w:before="1"/>
        <w:ind w:left="956" w:right="248" w:hanging="360"/>
        <w:rPr>
          <w:rFonts w:asciiTheme="minorHAnsi" w:hAnsiTheme="minorHAnsi" w:cstheme="minorHAnsi"/>
          <w:sz w:val="20"/>
          <w:szCs w:val="20"/>
        </w:rPr>
      </w:pPr>
      <w:r w:rsidRPr="00315584">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7F1FEFAE" w14:textId="74D3F08B" w:rsidR="00673FFF" w:rsidRDefault="00C619E3" w:rsidP="00F5131B">
      <w:pPr>
        <w:pStyle w:val="Akapitzlist"/>
        <w:numPr>
          <w:ilvl w:val="0"/>
          <w:numId w:val="7"/>
        </w:numPr>
        <w:tabs>
          <w:tab w:val="left" w:pos="955"/>
          <w:tab w:val="left" w:pos="956"/>
        </w:tabs>
        <w:spacing w:before="37"/>
        <w:ind w:left="955" w:right="247" w:hanging="360"/>
        <w:rPr>
          <w:rFonts w:asciiTheme="minorHAnsi" w:hAnsiTheme="minorHAnsi" w:cstheme="minorHAnsi"/>
          <w:sz w:val="20"/>
          <w:szCs w:val="20"/>
        </w:rPr>
      </w:pPr>
      <w:r w:rsidRPr="00315584">
        <w:rPr>
          <w:rFonts w:asciiTheme="minorHAnsi" w:hAnsiTheme="minorHAnsi" w:cstheme="minorHAnsi"/>
          <w:sz w:val="20"/>
          <w:szCs w:val="20"/>
        </w:rPr>
        <w:t>Okoliczności zaistnienia siły wyższej muszą zostać udowodnione przez stronę, która z faktu tego wywodzi skutki</w:t>
      </w:r>
      <w:r w:rsidRPr="00315584">
        <w:rPr>
          <w:rFonts w:asciiTheme="minorHAnsi" w:hAnsiTheme="minorHAnsi" w:cstheme="minorHAnsi"/>
          <w:spacing w:val="-1"/>
          <w:sz w:val="20"/>
          <w:szCs w:val="20"/>
        </w:rPr>
        <w:t xml:space="preserve"> </w:t>
      </w:r>
      <w:r w:rsidRPr="00315584">
        <w:rPr>
          <w:rFonts w:asciiTheme="minorHAnsi" w:hAnsiTheme="minorHAnsi" w:cstheme="minorHAnsi"/>
          <w:sz w:val="20"/>
          <w:szCs w:val="20"/>
        </w:rPr>
        <w:t>prawne.</w:t>
      </w:r>
    </w:p>
    <w:p w14:paraId="191AAB4B" w14:textId="77777777" w:rsidR="00E26EDF" w:rsidRPr="00315584" w:rsidRDefault="00E26EDF" w:rsidP="00E26EDF">
      <w:pPr>
        <w:pStyle w:val="Akapitzlist"/>
        <w:tabs>
          <w:tab w:val="left" w:pos="955"/>
          <w:tab w:val="left" w:pos="956"/>
        </w:tabs>
        <w:spacing w:before="37"/>
        <w:ind w:left="955" w:right="247" w:firstLine="0"/>
        <w:rPr>
          <w:rFonts w:asciiTheme="minorHAnsi" w:hAnsiTheme="minorHAnsi" w:cstheme="minorHAnsi"/>
          <w:sz w:val="20"/>
          <w:szCs w:val="20"/>
        </w:rPr>
      </w:pPr>
    </w:p>
    <w:p w14:paraId="70FCFF82" w14:textId="77777777" w:rsidR="00CB0192" w:rsidRPr="00315584" w:rsidRDefault="00600F38" w:rsidP="00B4628E">
      <w:pPr>
        <w:pStyle w:val="Nagwek5"/>
        <w:spacing w:before="120"/>
        <w:rPr>
          <w:rFonts w:asciiTheme="minorHAnsi" w:hAnsiTheme="minorHAnsi" w:cstheme="minorHAnsi"/>
        </w:rPr>
      </w:pPr>
      <w:r w:rsidRPr="00315584">
        <w:rPr>
          <w:rFonts w:asciiTheme="minorHAnsi" w:hAnsiTheme="minorHAnsi" w:cstheme="minorHAnsi"/>
        </w:rPr>
        <w:t>Rozdział IX. KARY UMOWNE</w:t>
      </w:r>
    </w:p>
    <w:p w14:paraId="5978525B" w14:textId="557247FB" w:rsidR="00673FFF" w:rsidRPr="00315584" w:rsidRDefault="00F3224F" w:rsidP="00D91D8A">
      <w:pPr>
        <w:pStyle w:val="Nagwek5"/>
        <w:spacing w:before="120"/>
        <w:ind w:left="0"/>
        <w:jc w:val="center"/>
        <w:rPr>
          <w:rFonts w:asciiTheme="minorHAnsi" w:hAnsiTheme="minorHAnsi" w:cstheme="minorHAnsi"/>
        </w:rPr>
      </w:pPr>
      <w:r w:rsidRPr="00315584">
        <w:rPr>
          <w:rFonts w:asciiTheme="minorHAnsi" w:hAnsiTheme="minorHAnsi" w:cstheme="minorHAnsi"/>
        </w:rPr>
        <w:t>§ 1</w:t>
      </w:r>
      <w:r w:rsidR="004128AD" w:rsidRPr="00315584">
        <w:rPr>
          <w:rFonts w:asciiTheme="minorHAnsi" w:hAnsiTheme="minorHAnsi" w:cstheme="minorHAnsi"/>
        </w:rPr>
        <w:t>3</w:t>
      </w:r>
    </w:p>
    <w:p w14:paraId="65D49211" w14:textId="2D57B2B1" w:rsidR="00D34AE3" w:rsidRDefault="00D34AE3" w:rsidP="00E26EDF">
      <w:pPr>
        <w:widowControl/>
        <w:adjustRightInd w:val="0"/>
        <w:ind w:left="720"/>
        <w:jc w:val="both"/>
        <w:rPr>
          <w:rFonts w:asciiTheme="minorHAnsi" w:eastAsiaTheme="minorHAnsi" w:hAnsiTheme="minorHAnsi" w:cstheme="minorHAnsi"/>
          <w:sz w:val="20"/>
          <w:szCs w:val="20"/>
        </w:rPr>
      </w:pPr>
      <w:r w:rsidRPr="00D34AE3">
        <w:rPr>
          <w:rFonts w:asciiTheme="minorHAnsi" w:eastAsiaTheme="minorHAnsi" w:hAnsiTheme="minorHAnsi" w:cstheme="minorHAnsi"/>
          <w:sz w:val="20"/>
          <w:szCs w:val="20"/>
        </w:rPr>
        <w:t>Z tytułu niewykonania lub nienależytego wykonania usługi pocztowej, Zamawiającemu przysługuje odszkodowanie zgodnie</w:t>
      </w:r>
      <w:r w:rsidR="00E26EDF">
        <w:rPr>
          <w:rFonts w:asciiTheme="minorHAnsi" w:eastAsiaTheme="minorHAnsi" w:hAnsiTheme="minorHAnsi" w:cstheme="minorHAnsi"/>
          <w:sz w:val="20"/>
          <w:szCs w:val="20"/>
        </w:rPr>
        <w:t xml:space="preserve"> </w:t>
      </w:r>
      <w:r w:rsidRPr="00D34AE3">
        <w:rPr>
          <w:rFonts w:asciiTheme="minorHAnsi" w:eastAsiaTheme="minorHAnsi" w:hAnsiTheme="minorHAnsi" w:cstheme="minorHAnsi"/>
          <w:sz w:val="20"/>
          <w:szCs w:val="20"/>
        </w:rPr>
        <w:t>z powszechnie obowiązującymi przepisami rozdziału 8 ustawy Prawo pocztowe.</w:t>
      </w:r>
    </w:p>
    <w:p w14:paraId="186EFC5B" w14:textId="77777777" w:rsidR="00E26EDF" w:rsidRPr="00D34AE3" w:rsidRDefault="00E26EDF" w:rsidP="00E26EDF">
      <w:pPr>
        <w:widowControl/>
        <w:adjustRightInd w:val="0"/>
        <w:ind w:left="720"/>
        <w:jc w:val="both"/>
        <w:rPr>
          <w:rFonts w:asciiTheme="minorHAnsi" w:eastAsiaTheme="minorHAnsi" w:hAnsiTheme="minorHAnsi" w:cstheme="minorHAnsi"/>
          <w:sz w:val="20"/>
          <w:szCs w:val="20"/>
        </w:rPr>
      </w:pPr>
    </w:p>
    <w:p w14:paraId="26F49601" w14:textId="65C35FD1" w:rsidR="00D34AE3" w:rsidRPr="00D34AE3" w:rsidRDefault="00D34AE3" w:rsidP="00963A57">
      <w:pPr>
        <w:widowControl/>
        <w:adjustRightInd w:val="0"/>
        <w:jc w:val="center"/>
        <w:rPr>
          <w:rFonts w:asciiTheme="minorHAnsi" w:eastAsiaTheme="minorHAnsi" w:hAnsiTheme="minorHAnsi" w:cstheme="minorHAnsi"/>
          <w:b/>
          <w:bCs/>
          <w:sz w:val="20"/>
          <w:szCs w:val="20"/>
        </w:rPr>
      </w:pPr>
      <w:r w:rsidRPr="00D34AE3">
        <w:rPr>
          <w:rFonts w:asciiTheme="minorHAnsi" w:eastAsiaTheme="minorHAnsi" w:hAnsiTheme="minorHAnsi" w:cstheme="minorHAnsi"/>
          <w:b/>
          <w:bCs/>
          <w:sz w:val="20"/>
          <w:szCs w:val="20"/>
        </w:rPr>
        <w:t xml:space="preserve">§ </w:t>
      </w:r>
      <w:r w:rsidR="004128AD" w:rsidRPr="00315584">
        <w:rPr>
          <w:rFonts w:asciiTheme="minorHAnsi" w:eastAsiaTheme="minorHAnsi" w:hAnsiTheme="minorHAnsi" w:cstheme="minorHAnsi"/>
          <w:b/>
          <w:bCs/>
          <w:sz w:val="20"/>
          <w:szCs w:val="20"/>
        </w:rPr>
        <w:t>14</w:t>
      </w:r>
    </w:p>
    <w:p w14:paraId="102B798F" w14:textId="77777777" w:rsidR="00D34AE3" w:rsidRPr="00D34AE3" w:rsidRDefault="00D34AE3" w:rsidP="00963A57">
      <w:pPr>
        <w:widowControl/>
        <w:adjustRightInd w:val="0"/>
        <w:ind w:firstLine="720"/>
        <w:jc w:val="both"/>
        <w:rPr>
          <w:rFonts w:asciiTheme="minorHAnsi" w:eastAsiaTheme="minorHAnsi" w:hAnsiTheme="minorHAnsi" w:cstheme="minorHAnsi"/>
          <w:sz w:val="20"/>
          <w:szCs w:val="20"/>
        </w:rPr>
      </w:pPr>
      <w:r w:rsidRPr="00D34AE3">
        <w:rPr>
          <w:rFonts w:asciiTheme="minorHAnsi" w:eastAsiaTheme="minorHAnsi" w:hAnsiTheme="minorHAnsi" w:cstheme="minorHAnsi"/>
          <w:sz w:val="20"/>
          <w:szCs w:val="20"/>
        </w:rPr>
        <w:t>Do odpowiedzialności Wykonawcy za nienależyte wykonanie usługi pocztowej stosuje się odpowiednio przepisy</w:t>
      </w:r>
    </w:p>
    <w:p w14:paraId="635E2F0D" w14:textId="10158AAC" w:rsidR="00D34AE3" w:rsidRDefault="00D34AE3" w:rsidP="00963A57">
      <w:pPr>
        <w:widowControl/>
        <w:adjustRightInd w:val="0"/>
        <w:ind w:left="720"/>
        <w:jc w:val="both"/>
        <w:rPr>
          <w:rFonts w:asciiTheme="minorHAnsi" w:eastAsiaTheme="minorHAnsi" w:hAnsiTheme="minorHAnsi" w:cstheme="minorHAnsi"/>
          <w:sz w:val="20"/>
          <w:szCs w:val="20"/>
        </w:rPr>
      </w:pPr>
      <w:r w:rsidRPr="00D34AE3">
        <w:rPr>
          <w:rFonts w:asciiTheme="minorHAnsi" w:eastAsiaTheme="minorHAnsi" w:hAnsiTheme="minorHAnsi" w:cstheme="minorHAnsi"/>
          <w:sz w:val="20"/>
          <w:szCs w:val="20"/>
        </w:rPr>
        <w:t>Rozporządzenia Ministra Administracji i Cyfryzacji z dnia 26 listopada 2013 r. w sprawie reklamacji usługi pocztowej w</w:t>
      </w:r>
      <w:r w:rsidRPr="00315584">
        <w:rPr>
          <w:rFonts w:asciiTheme="minorHAnsi" w:eastAsiaTheme="minorHAnsi" w:hAnsiTheme="minorHAnsi" w:cstheme="minorHAnsi"/>
          <w:sz w:val="20"/>
          <w:szCs w:val="20"/>
        </w:rPr>
        <w:t xml:space="preserve"> </w:t>
      </w:r>
      <w:r w:rsidRPr="00D34AE3">
        <w:rPr>
          <w:rFonts w:asciiTheme="minorHAnsi" w:eastAsiaTheme="minorHAnsi" w:hAnsiTheme="minorHAnsi" w:cstheme="minorHAnsi"/>
          <w:sz w:val="20"/>
          <w:szCs w:val="20"/>
        </w:rPr>
        <w:t>sprawach nieuregulowanych tymi przepisami stosuje się odpowiednio przepisy ustawy z dnia 23 kwietnia 1964r. Kodek</w:t>
      </w:r>
      <w:r w:rsidR="00963A57" w:rsidRPr="00315584">
        <w:rPr>
          <w:rFonts w:asciiTheme="minorHAnsi" w:eastAsiaTheme="minorHAnsi" w:hAnsiTheme="minorHAnsi" w:cstheme="minorHAnsi"/>
          <w:sz w:val="20"/>
          <w:szCs w:val="20"/>
        </w:rPr>
        <w:t xml:space="preserve"> </w:t>
      </w:r>
      <w:r w:rsidRPr="00315584">
        <w:rPr>
          <w:rFonts w:asciiTheme="minorHAnsi" w:eastAsiaTheme="minorHAnsi" w:hAnsiTheme="minorHAnsi" w:cstheme="minorHAnsi"/>
          <w:sz w:val="20"/>
          <w:szCs w:val="20"/>
        </w:rPr>
        <w:t>cywilny.</w:t>
      </w:r>
    </w:p>
    <w:p w14:paraId="25759106" w14:textId="77777777" w:rsidR="00C622AD" w:rsidRPr="00315584" w:rsidRDefault="00C622AD" w:rsidP="00963A57">
      <w:pPr>
        <w:widowControl/>
        <w:adjustRightInd w:val="0"/>
        <w:ind w:left="720"/>
        <w:jc w:val="both"/>
        <w:rPr>
          <w:rFonts w:asciiTheme="minorHAnsi" w:eastAsiaTheme="minorHAnsi" w:hAnsiTheme="minorHAnsi" w:cstheme="minorHAnsi"/>
          <w:sz w:val="20"/>
          <w:szCs w:val="20"/>
        </w:rPr>
      </w:pPr>
    </w:p>
    <w:p w14:paraId="2BF27A1D" w14:textId="3B6AC645" w:rsidR="00F57A8B" w:rsidRPr="00315584" w:rsidRDefault="00C619E3" w:rsidP="00B4628E">
      <w:pPr>
        <w:pStyle w:val="Nagwek5"/>
        <w:spacing w:before="120"/>
        <w:rPr>
          <w:rFonts w:asciiTheme="minorHAnsi" w:hAnsiTheme="minorHAnsi" w:cstheme="minorHAnsi"/>
        </w:rPr>
      </w:pPr>
      <w:r w:rsidRPr="00315584">
        <w:rPr>
          <w:rFonts w:asciiTheme="minorHAnsi" w:hAnsiTheme="minorHAnsi" w:cstheme="minorHAnsi"/>
        </w:rPr>
        <w:t>Rozdział X. ODSTĄPIENIE OD UMOWY</w:t>
      </w:r>
    </w:p>
    <w:p w14:paraId="4068D0C0" w14:textId="51335BEF" w:rsidR="00136A0E" w:rsidRDefault="00136A0E" w:rsidP="00136A0E">
      <w:pPr>
        <w:widowControl/>
        <w:adjustRightInd w:val="0"/>
        <w:jc w:val="center"/>
        <w:rPr>
          <w:rFonts w:ascii="Calibri,Bold" w:eastAsiaTheme="minorHAnsi" w:hAnsi="Calibri,Bold" w:cs="Calibri,Bold"/>
          <w:b/>
          <w:bCs/>
          <w:sz w:val="20"/>
          <w:szCs w:val="20"/>
        </w:rPr>
      </w:pPr>
      <w:r>
        <w:rPr>
          <w:rFonts w:ascii="Calibri,Bold" w:eastAsiaTheme="minorHAnsi" w:hAnsi="Calibri,Bold" w:cs="Calibri,Bold"/>
          <w:b/>
          <w:bCs/>
          <w:sz w:val="20"/>
          <w:szCs w:val="20"/>
        </w:rPr>
        <w:t>§ 1</w:t>
      </w:r>
      <w:r w:rsidR="003B5AA7">
        <w:rPr>
          <w:rFonts w:ascii="Calibri,Bold" w:eastAsiaTheme="minorHAnsi" w:hAnsi="Calibri,Bold" w:cs="Calibri,Bold"/>
          <w:b/>
          <w:bCs/>
          <w:sz w:val="20"/>
          <w:szCs w:val="20"/>
        </w:rPr>
        <w:t>5</w:t>
      </w:r>
    </w:p>
    <w:p w14:paraId="09CD8991" w14:textId="7B28BBE1" w:rsidR="00136A0E" w:rsidRDefault="00136A0E" w:rsidP="004D1EDE">
      <w:pPr>
        <w:widowControl/>
        <w:adjustRightInd w:val="0"/>
        <w:ind w:left="720"/>
        <w:jc w:val="both"/>
        <w:rPr>
          <w:rFonts w:eastAsiaTheme="minorHAnsi"/>
          <w:sz w:val="20"/>
          <w:szCs w:val="20"/>
        </w:rPr>
      </w:pPr>
      <w:r>
        <w:rPr>
          <w:rFonts w:eastAsiaTheme="minorHAnsi"/>
          <w:sz w:val="20"/>
          <w:szCs w:val="20"/>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F7D7128" w14:textId="176277D5" w:rsidR="00136A0E" w:rsidRDefault="00136A0E" w:rsidP="004D1EDE">
      <w:pPr>
        <w:widowControl/>
        <w:adjustRightInd w:val="0"/>
        <w:ind w:left="720"/>
        <w:jc w:val="both"/>
        <w:rPr>
          <w:rFonts w:eastAsiaTheme="minorHAnsi"/>
          <w:sz w:val="20"/>
          <w:szCs w:val="20"/>
        </w:rPr>
      </w:pPr>
      <w:r>
        <w:rPr>
          <w:rFonts w:eastAsiaTheme="minorHAnsi"/>
          <w:sz w:val="20"/>
          <w:szCs w:val="20"/>
        </w:rPr>
        <w:t>2. Zamawiający jest uprawniony do natychmiastowego odstąpienia od umowy bez wyznaczania Wykonawcy dodatkowego terminu, jeżeli pomimo trzykrotnej reklamacji lub trzykrotnego zgłoszenia przez Zamawiającego na piśmie uwag dotyczących sposobu realizacji Umowy przez Wykonawcę nie uzyskano wyjaśnień ze strony Wykonawcy.</w:t>
      </w:r>
    </w:p>
    <w:p w14:paraId="14E23D2C" w14:textId="64E50037" w:rsidR="00136A0E" w:rsidRDefault="00136A0E" w:rsidP="004D1EDE">
      <w:pPr>
        <w:widowControl/>
        <w:adjustRightInd w:val="0"/>
        <w:ind w:left="720"/>
        <w:jc w:val="both"/>
        <w:rPr>
          <w:rFonts w:eastAsiaTheme="minorHAnsi"/>
          <w:sz w:val="20"/>
          <w:szCs w:val="20"/>
        </w:rPr>
      </w:pPr>
      <w:r>
        <w:rPr>
          <w:rFonts w:eastAsiaTheme="minorHAnsi"/>
          <w:sz w:val="20"/>
          <w:szCs w:val="20"/>
        </w:rPr>
        <w:t>3. Wypowiedzenie umowy, o którym mowa w ust. 2 może być przez Zamawiającego dokonane w terminie do 3 miesięcy o</w:t>
      </w:r>
      <w:r w:rsidR="00A70599">
        <w:rPr>
          <w:rFonts w:eastAsiaTheme="minorHAnsi"/>
          <w:sz w:val="20"/>
          <w:szCs w:val="20"/>
        </w:rPr>
        <w:t>d</w:t>
      </w:r>
      <w:r>
        <w:rPr>
          <w:rFonts w:eastAsiaTheme="minorHAnsi"/>
          <w:sz w:val="20"/>
          <w:szCs w:val="20"/>
        </w:rPr>
        <w:t xml:space="preserve"> daty zaistnienia którejkolwiek z przesłanek, o których mowa w ust. 2.</w:t>
      </w:r>
    </w:p>
    <w:p w14:paraId="3964CE59" w14:textId="22478423" w:rsidR="00136A0E" w:rsidRDefault="00136A0E" w:rsidP="004D1EDE">
      <w:pPr>
        <w:widowControl/>
        <w:adjustRightInd w:val="0"/>
        <w:jc w:val="center"/>
        <w:rPr>
          <w:rFonts w:ascii="Calibri,Bold" w:eastAsiaTheme="minorHAnsi" w:hAnsi="Calibri,Bold" w:cs="Calibri,Bold"/>
          <w:b/>
          <w:bCs/>
          <w:sz w:val="20"/>
          <w:szCs w:val="20"/>
        </w:rPr>
      </w:pPr>
      <w:r>
        <w:rPr>
          <w:rFonts w:ascii="Calibri,Bold" w:eastAsiaTheme="minorHAnsi" w:hAnsi="Calibri,Bold" w:cs="Calibri,Bold"/>
          <w:b/>
          <w:bCs/>
          <w:sz w:val="20"/>
          <w:szCs w:val="20"/>
        </w:rPr>
        <w:t xml:space="preserve">§ </w:t>
      </w:r>
      <w:r w:rsidR="003B5AA7">
        <w:rPr>
          <w:rFonts w:ascii="Calibri,Bold" w:eastAsiaTheme="minorHAnsi" w:hAnsi="Calibri,Bold" w:cs="Calibri,Bold"/>
          <w:b/>
          <w:bCs/>
          <w:sz w:val="20"/>
          <w:szCs w:val="20"/>
        </w:rPr>
        <w:t>1</w:t>
      </w:r>
      <w:r w:rsidR="00DD6C33">
        <w:rPr>
          <w:rFonts w:ascii="Calibri,Bold" w:eastAsiaTheme="minorHAnsi" w:hAnsi="Calibri,Bold" w:cs="Calibri,Bold"/>
          <w:b/>
          <w:bCs/>
          <w:sz w:val="20"/>
          <w:szCs w:val="20"/>
        </w:rPr>
        <w:t>6</w:t>
      </w:r>
    </w:p>
    <w:p w14:paraId="0517F5FB" w14:textId="33F4F4C4" w:rsidR="00136A0E" w:rsidRDefault="00136A0E" w:rsidP="004D1EDE">
      <w:pPr>
        <w:widowControl/>
        <w:adjustRightInd w:val="0"/>
        <w:ind w:left="720"/>
        <w:jc w:val="both"/>
        <w:rPr>
          <w:rFonts w:eastAsiaTheme="minorHAnsi"/>
          <w:sz w:val="20"/>
          <w:szCs w:val="20"/>
        </w:rPr>
      </w:pPr>
      <w:r>
        <w:rPr>
          <w:rFonts w:eastAsiaTheme="minorHAnsi"/>
          <w:sz w:val="20"/>
          <w:szCs w:val="20"/>
        </w:rPr>
        <w:t>1. Strony umowy zobowiązują się do niezwłocznego wzajemnego informowania o każdej zmianie danych wymienionych w umowie, mających wpływ na jej ważność.</w:t>
      </w:r>
    </w:p>
    <w:p w14:paraId="6CA7ACF7" w14:textId="69872C61" w:rsidR="00136A0E" w:rsidRDefault="00136A0E" w:rsidP="004D1EDE">
      <w:pPr>
        <w:widowControl/>
        <w:adjustRightInd w:val="0"/>
        <w:ind w:left="720"/>
        <w:jc w:val="both"/>
        <w:rPr>
          <w:rFonts w:eastAsiaTheme="minorHAnsi"/>
          <w:sz w:val="20"/>
          <w:szCs w:val="20"/>
        </w:rPr>
      </w:pPr>
      <w:r>
        <w:rPr>
          <w:rFonts w:eastAsiaTheme="minorHAnsi"/>
          <w:sz w:val="20"/>
          <w:szCs w:val="20"/>
        </w:rPr>
        <w:t>2. W przypadku poniesienia strat z powodu braku aktualizacji danych, Strony zastrzegają sobie prawo dochodzenia odszkodowania na zasadach ogólnych.</w:t>
      </w:r>
    </w:p>
    <w:p w14:paraId="77A3664E" w14:textId="4DC94FD8" w:rsidR="00136A0E" w:rsidRDefault="00136A0E" w:rsidP="004D1EDE">
      <w:pPr>
        <w:widowControl/>
        <w:adjustRightInd w:val="0"/>
        <w:jc w:val="center"/>
        <w:rPr>
          <w:rFonts w:ascii="Calibri,Bold" w:eastAsiaTheme="minorHAnsi" w:hAnsi="Calibri,Bold" w:cs="Calibri,Bold"/>
          <w:b/>
          <w:bCs/>
          <w:sz w:val="20"/>
          <w:szCs w:val="20"/>
        </w:rPr>
      </w:pPr>
      <w:r>
        <w:rPr>
          <w:rFonts w:ascii="Calibri,Bold" w:eastAsiaTheme="minorHAnsi" w:hAnsi="Calibri,Bold" w:cs="Calibri,Bold"/>
          <w:b/>
          <w:bCs/>
          <w:sz w:val="20"/>
          <w:szCs w:val="20"/>
        </w:rPr>
        <w:t>§ 1</w:t>
      </w:r>
      <w:r w:rsidR="00DD6C33">
        <w:rPr>
          <w:rFonts w:ascii="Calibri,Bold" w:eastAsiaTheme="minorHAnsi" w:hAnsi="Calibri,Bold" w:cs="Calibri,Bold"/>
          <w:b/>
          <w:bCs/>
          <w:sz w:val="20"/>
          <w:szCs w:val="20"/>
        </w:rPr>
        <w:t>7</w:t>
      </w:r>
    </w:p>
    <w:p w14:paraId="5298C8BA" w14:textId="77777777" w:rsidR="00136A0E" w:rsidRDefault="00136A0E" w:rsidP="004D1EDE">
      <w:pPr>
        <w:widowControl/>
        <w:adjustRightInd w:val="0"/>
        <w:ind w:left="720"/>
        <w:jc w:val="both"/>
        <w:rPr>
          <w:rFonts w:eastAsiaTheme="minorHAnsi"/>
          <w:sz w:val="20"/>
          <w:szCs w:val="20"/>
        </w:rPr>
      </w:pPr>
      <w:r>
        <w:rPr>
          <w:rFonts w:eastAsiaTheme="minorHAnsi"/>
          <w:sz w:val="20"/>
          <w:szCs w:val="20"/>
        </w:rPr>
        <w:t>1. W razie sporu na tle wykonania niniejszej umowy Strona jest zobowiązana skierować konkretne roszczenie na piśmie.</w:t>
      </w:r>
    </w:p>
    <w:p w14:paraId="64CF2A39" w14:textId="34364B7C" w:rsidR="00136A0E" w:rsidRDefault="00136A0E" w:rsidP="004D1EDE">
      <w:pPr>
        <w:widowControl/>
        <w:adjustRightInd w:val="0"/>
        <w:ind w:left="720"/>
        <w:jc w:val="both"/>
        <w:rPr>
          <w:rFonts w:eastAsiaTheme="minorHAnsi"/>
          <w:sz w:val="20"/>
          <w:szCs w:val="20"/>
        </w:rPr>
      </w:pPr>
      <w:r>
        <w:rPr>
          <w:rFonts w:eastAsiaTheme="minorHAnsi"/>
          <w:sz w:val="20"/>
          <w:szCs w:val="20"/>
        </w:rPr>
        <w:t>2. Strona ma obowiązek do pisemnego ustosunkowania się do zgłoszonego roszczenia w terminie 7 dni od daty zgłoszenia</w:t>
      </w:r>
      <w:r w:rsidR="003B5AA7">
        <w:rPr>
          <w:rFonts w:eastAsiaTheme="minorHAnsi"/>
          <w:sz w:val="20"/>
          <w:szCs w:val="20"/>
        </w:rPr>
        <w:t xml:space="preserve"> </w:t>
      </w:r>
      <w:r>
        <w:rPr>
          <w:rFonts w:eastAsiaTheme="minorHAnsi"/>
          <w:sz w:val="20"/>
          <w:szCs w:val="20"/>
        </w:rPr>
        <w:t>roszczenia.</w:t>
      </w:r>
    </w:p>
    <w:p w14:paraId="12B01DC0" w14:textId="2738C2CC" w:rsidR="00136A0E" w:rsidRDefault="00136A0E" w:rsidP="004D1EDE">
      <w:pPr>
        <w:widowControl/>
        <w:adjustRightInd w:val="0"/>
        <w:ind w:left="720"/>
        <w:jc w:val="both"/>
        <w:rPr>
          <w:rFonts w:eastAsiaTheme="minorHAnsi"/>
          <w:sz w:val="20"/>
          <w:szCs w:val="20"/>
        </w:rPr>
      </w:pPr>
      <w:r>
        <w:rPr>
          <w:rFonts w:eastAsiaTheme="minorHAnsi"/>
          <w:sz w:val="20"/>
          <w:szCs w:val="20"/>
        </w:rPr>
        <w:t>3. W razie odmowy uznania roszczenia, względnie nieudzielania odpowiedzi na roszczenie w terminie, o którym mowa w</w:t>
      </w:r>
      <w:r w:rsidR="003B5AA7">
        <w:rPr>
          <w:rFonts w:eastAsiaTheme="minorHAnsi"/>
          <w:sz w:val="20"/>
          <w:szCs w:val="20"/>
        </w:rPr>
        <w:t xml:space="preserve"> </w:t>
      </w:r>
      <w:r>
        <w:rPr>
          <w:rFonts w:eastAsiaTheme="minorHAnsi"/>
          <w:sz w:val="20"/>
          <w:szCs w:val="20"/>
        </w:rPr>
        <w:t>ust. 2, Strona uprawniona jest do wystąpienia na drogę sądową.</w:t>
      </w:r>
    </w:p>
    <w:p w14:paraId="78AC1BA2" w14:textId="3690DDCE" w:rsidR="00136A0E" w:rsidRDefault="00136A0E" w:rsidP="004D1EDE">
      <w:pPr>
        <w:widowControl/>
        <w:adjustRightInd w:val="0"/>
        <w:ind w:left="720"/>
        <w:jc w:val="both"/>
        <w:rPr>
          <w:rFonts w:eastAsiaTheme="minorHAnsi"/>
          <w:sz w:val="20"/>
          <w:szCs w:val="20"/>
        </w:rPr>
      </w:pPr>
      <w:r>
        <w:rPr>
          <w:rFonts w:eastAsiaTheme="minorHAnsi"/>
          <w:sz w:val="20"/>
          <w:szCs w:val="20"/>
        </w:rPr>
        <w:t>4. Właściwym do rozpoznania sporów wynikłych na tle realizacji niniejszej umowy jest sąd właściwy miejscowo dla siedziby</w:t>
      </w:r>
      <w:r w:rsidR="003B5AA7">
        <w:rPr>
          <w:rFonts w:eastAsiaTheme="minorHAnsi"/>
          <w:sz w:val="20"/>
          <w:szCs w:val="20"/>
        </w:rPr>
        <w:t xml:space="preserve"> </w:t>
      </w:r>
      <w:r>
        <w:rPr>
          <w:rFonts w:eastAsiaTheme="minorHAnsi"/>
          <w:sz w:val="20"/>
          <w:szCs w:val="20"/>
        </w:rPr>
        <w:t>Zamawiającego.</w:t>
      </w:r>
    </w:p>
    <w:p w14:paraId="78B6294D" w14:textId="52357E85" w:rsidR="00577E31" w:rsidRDefault="00577E31" w:rsidP="00577E31">
      <w:pPr>
        <w:widowControl/>
        <w:adjustRightInd w:val="0"/>
        <w:jc w:val="center"/>
        <w:rPr>
          <w:rFonts w:ascii="Calibri,Bold" w:eastAsiaTheme="minorHAnsi" w:hAnsi="Calibri,Bold" w:cs="Calibri,Bold"/>
          <w:b/>
          <w:bCs/>
          <w:sz w:val="20"/>
          <w:szCs w:val="20"/>
        </w:rPr>
      </w:pPr>
      <w:r>
        <w:rPr>
          <w:rFonts w:ascii="Calibri,Bold" w:eastAsiaTheme="minorHAnsi" w:hAnsi="Calibri,Bold" w:cs="Calibri,Bold"/>
          <w:b/>
          <w:bCs/>
          <w:sz w:val="20"/>
          <w:szCs w:val="20"/>
        </w:rPr>
        <w:t>§ 1</w:t>
      </w:r>
      <w:r w:rsidR="00DD6C33">
        <w:rPr>
          <w:rFonts w:ascii="Calibri,Bold" w:eastAsiaTheme="minorHAnsi" w:hAnsi="Calibri,Bold" w:cs="Calibri,Bold"/>
          <w:b/>
          <w:bCs/>
          <w:sz w:val="20"/>
          <w:szCs w:val="20"/>
        </w:rPr>
        <w:t>8</w:t>
      </w:r>
    </w:p>
    <w:p w14:paraId="56A76FAF" w14:textId="6EFEE2F6" w:rsidR="007737B9" w:rsidRPr="00577E31" w:rsidRDefault="00577E31" w:rsidP="00577E31">
      <w:pPr>
        <w:widowControl/>
        <w:adjustRightInd w:val="0"/>
        <w:ind w:left="720"/>
        <w:jc w:val="both"/>
        <w:rPr>
          <w:rFonts w:ascii="Calibri,Bold" w:eastAsiaTheme="minorHAnsi" w:hAnsi="Calibri,Bold" w:cs="Calibri,Bold"/>
          <w:b/>
          <w:bCs/>
          <w:sz w:val="20"/>
          <w:szCs w:val="20"/>
        </w:rPr>
      </w:pPr>
      <w:r w:rsidRPr="00577E31">
        <w:rPr>
          <w:rFonts w:ascii="Calibri,Bold" w:eastAsiaTheme="minorHAnsi" w:hAnsi="Calibri,Bold" w:cs="Calibri,Bold"/>
          <w:sz w:val="20"/>
          <w:szCs w:val="20"/>
        </w:rPr>
        <w:t>1.</w:t>
      </w:r>
      <w:r w:rsidR="007737B9" w:rsidRPr="00577E31">
        <w:rPr>
          <w:rFonts w:asciiTheme="minorHAnsi" w:hAnsiTheme="minorHAnsi" w:cstheme="minorHAnsi"/>
          <w:sz w:val="20"/>
          <w:szCs w:val="20"/>
        </w:rPr>
        <w:t>Wykonawcy przysługuje prawo odstąpienia od umowy, jeżeli Zamawiający nie wywiązuje się z obowiązku zapłaty faktur mimo dodatkowego wezwania w terminie 60 dni od upływu terminu zapłaty, okreś</w:t>
      </w:r>
      <w:r w:rsidR="00CB0192" w:rsidRPr="00577E31">
        <w:rPr>
          <w:rFonts w:asciiTheme="minorHAnsi" w:hAnsiTheme="minorHAnsi" w:cstheme="minorHAnsi"/>
          <w:sz w:val="20"/>
          <w:szCs w:val="20"/>
        </w:rPr>
        <w:t>lonego </w:t>
      </w:r>
      <w:r w:rsidR="007737B9" w:rsidRPr="00577E31">
        <w:rPr>
          <w:rFonts w:asciiTheme="minorHAnsi" w:hAnsiTheme="minorHAnsi" w:cstheme="minorHAnsi"/>
          <w:sz w:val="20"/>
          <w:szCs w:val="20"/>
        </w:rPr>
        <w:t>niniejszej umowie.</w:t>
      </w:r>
    </w:p>
    <w:p w14:paraId="6B13C87F" w14:textId="60F077D9" w:rsidR="00673FFF" w:rsidRPr="00315584" w:rsidRDefault="00D9080B" w:rsidP="00D91D8A">
      <w:pPr>
        <w:pStyle w:val="Nagwek5"/>
        <w:spacing w:before="120"/>
        <w:ind w:left="0"/>
        <w:jc w:val="center"/>
        <w:rPr>
          <w:rFonts w:asciiTheme="minorHAnsi" w:hAnsiTheme="minorHAnsi" w:cstheme="minorHAnsi"/>
        </w:rPr>
      </w:pPr>
      <w:r w:rsidRPr="00315584">
        <w:rPr>
          <w:rFonts w:asciiTheme="minorHAnsi" w:hAnsiTheme="minorHAnsi" w:cstheme="minorHAnsi"/>
        </w:rPr>
        <w:t xml:space="preserve">§ </w:t>
      </w:r>
      <w:r w:rsidR="004128AD" w:rsidRPr="00315584">
        <w:rPr>
          <w:rFonts w:asciiTheme="minorHAnsi" w:hAnsiTheme="minorHAnsi" w:cstheme="minorHAnsi"/>
        </w:rPr>
        <w:t>1</w:t>
      </w:r>
      <w:r w:rsidR="00DD6C33">
        <w:rPr>
          <w:rFonts w:asciiTheme="minorHAnsi" w:hAnsiTheme="minorHAnsi" w:cstheme="minorHAnsi"/>
        </w:rPr>
        <w:t>9</w:t>
      </w:r>
    </w:p>
    <w:p w14:paraId="4EEFF4D1" w14:textId="45E93F57" w:rsidR="005B0F3C" w:rsidRPr="00BF4ECE" w:rsidRDefault="00C619E3" w:rsidP="00BF4ECE">
      <w:pPr>
        <w:pStyle w:val="Akapitzlist"/>
        <w:numPr>
          <w:ilvl w:val="0"/>
          <w:numId w:val="5"/>
        </w:numPr>
        <w:tabs>
          <w:tab w:val="left" w:pos="954"/>
        </w:tabs>
        <w:spacing w:before="60"/>
        <w:ind w:left="952" w:right="249" w:hanging="357"/>
        <w:rPr>
          <w:rFonts w:asciiTheme="minorHAnsi" w:hAnsiTheme="minorHAnsi" w:cstheme="minorHAnsi"/>
          <w:sz w:val="20"/>
          <w:szCs w:val="20"/>
        </w:rPr>
      </w:pPr>
      <w:r w:rsidRPr="00315584">
        <w:rPr>
          <w:rFonts w:asciiTheme="minorHAnsi" w:hAnsiTheme="minorHAnsi" w:cstheme="minorHAnsi"/>
          <w:sz w:val="20"/>
          <w:szCs w:val="20"/>
        </w:rPr>
        <w:t>Odstąpienie od umowy powinno nastąpić w formie pisemnej pod rygorem nieważności takiego oświadczenia i powinno zawierać uzasadnienie.</w:t>
      </w:r>
    </w:p>
    <w:p w14:paraId="541956EA" w14:textId="772803E7" w:rsidR="006B0DE2" w:rsidRPr="00515E71" w:rsidRDefault="006B0DE2" w:rsidP="00515E71">
      <w:pPr>
        <w:pStyle w:val="Nagwek5"/>
        <w:spacing w:before="120"/>
        <w:rPr>
          <w:rFonts w:asciiTheme="minorHAnsi" w:hAnsiTheme="minorHAnsi" w:cstheme="minorHAnsi"/>
        </w:rPr>
      </w:pPr>
      <w:r w:rsidRPr="00A547A8">
        <w:rPr>
          <w:rFonts w:asciiTheme="minorHAnsi" w:hAnsiTheme="minorHAnsi" w:cstheme="minorHAnsi"/>
        </w:rPr>
        <w:t>Rozdział XI. POSTANOWIENIA SZCZEGÓŁOWE</w:t>
      </w:r>
    </w:p>
    <w:p w14:paraId="6B28435E" w14:textId="1D8EA231" w:rsidR="006B0DE2" w:rsidRPr="00A547A8" w:rsidRDefault="006B0DE2" w:rsidP="006B0DE2">
      <w:pPr>
        <w:pStyle w:val="Nagwek5"/>
        <w:spacing w:before="120"/>
        <w:ind w:left="0"/>
        <w:jc w:val="center"/>
        <w:rPr>
          <w:rFonts w:asciiTheme="minorHAnsi" w:hAnsiTheme="minorHAnsi" w:cstheme="minorHAnsi"/>
        </w:rPr>
      </w:pPr>
      <w:r>
        <w:rPr>
          <w:rFonts w:asciiTheme="minorHAnsi" w:hAnsiTheme="minorHAnsi" w:cstheme="minorHAnsi"/>
        </w:rPr>
        <w:t>§ 20</w:t>
      </w:r>
    </w:p>
    <w:p w14:paraId="02AD70BA" w14:textId="77777777" w:rsidR="006B0DE2" w:rsidRDefault="006B0DE2" w:rsidP="006B0DE2">
      <w:pPr>
        <w:pStyle w:val="Akapitzlist"/>
        <w:numPr>
          <w:ilvl w:val="0"/>
          <w:numId w:val="3"/>
        </w:numPr>
        <w:tabs>
          <w:tab w:val="left" w:pos="957"/>
        </w:tabs>
        <w:spacing w:before="60"/>
        <w:ind w:left="958" w:right="281" w:hanging="363"/>
        <w:rPr>
          <w:rFonts w:asciiTheme="minorHAnsi" w:hAnsiTheme="minorHAnsi" w:cstheme="minorHAnsi"/>
          <w:sz w:val="20"/>
          <w:szCs w:val="20"/>
        </w:rPr>
      </w:pPr>
      <w:r w:rsidRPr="00A547A8">
        <w:rPr>
          <w:rFonts w:asciiTheme="minorHAnsi" w:hAnsiTheme="minorHAnsi" w:cstheme="minorHAnsi"/>
          <w:sz w:val="20"/>
          <w:szCs w:val="20"/>
        </w:rPr>
        <w:t>Wszelkie zmiany umowy pod rygorem nieważności wymagają formy</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pisemnej.</w:t>
      </w:r>
    </w:p>
    <w:p w14:paraId="52CA418C" w14:textId="6CC7C6A4" w:rsidR="006B0DE2" w:rsidRPr="00793410" w:rsidRDefault="006B0DE2" w:rsidP="006B0DE2">
      <w:pPr>
        <w:pStyle w:val="Akapitzlist"/>
        <w:numPr>
          <w:ilvl w:val="0"/>
          <w:numId w:val="3"/>
        </w:numPr>
        <w:tabs>
          <w:tab w:val="left" w:pos="957"/>
        </w:tabs>
        <w:ind w:left="958" w:right="281" w:hanging="363"/>
        <w:rPr>
          <w:rFonts w:asciiTheme="minorHAnsi" w:hAnsiTheme="minorHAnsi" w:cstheme="minorHAnsi"/>
          <w:sz w:val="20"/>
          <w:szCs w:val="20"/>
        </w:rPr>
      </w:pPr>
      <w:r w:rsidRPr="004E44BA">
        <w:rPr>
          <w:rFonts w:asciiTheme="minorHAnsi" w:hAnsiTheme="minorHAnsi"/>
          <w:sz w:val="20"/>
          <w:szCs w:val="20"/>
        </w:rPr>
        <w:t xml:space="preserve">Stosownie do treści art. 436 pkt 4 lit. b </w:t>
      </w:r>
      <w:r w:rsidRPr="004E44BA">
        <w:rPr>
          <w:rFonts w:asciiTheme="minorHAnsi" w:hAnsiTheme="minorHAnsi" w:cstheme="minorHAnsi"/>
          <w:sz w:val="20"/>
          <w:szCs w:val="20"/>
        </w:rPr>
        <w:t>ustawy</w:t>
      </w:r>
      <w:r>
        <w:rPr>
          <w:rFonts w:asciiTheme="minorHAnsi" w:hAnsiTheme="minorHAnsi" w:cstheme="minorHAnsi"/>
          <w:sz w:val="20"/>
          <w:szCs w:val="20"/>
        </w:rPr>
        <w:t xml:space="preserve"> </w:t>
      </w:r>
      <w:r w:rsidRPr="004E44BA">
        <w:rPr>
          <w:rFonts w:asciiTheme="minorHAnsi" w:hAnsiTheme="minorHAnsi" w:cstheme="minorHAnsi"/>
          <w:sz w:val="20"/>
          <w:szCs w:val="20"/>
        </w:rPr>
        <w:t>z dnia 11 września 2019 roku Prawo zamówień publicznych (Dz.</w:t>
      </w:r>
      <w:r>
        <w:rPr>
          <w:rFonts w:asciiTheme="minorHAnsi" w:hAnsiTheme="minorHAnsi" w:cstheme="minorHAnsi"/>
          <w:sz w:val="20"/>
          <w:szCs w:val="20"/>
        </w:rPr>
        <w:t> </w:t>
      </w:r>
      <w:r w:rsidRPr="004E44BA">
        <w:rPr>
          <w:rFonts w:asciiTheme="minorHAnsi" w:hAnsiTheme="minorHAnsi" w:cstheme="minorHAnsi"/>
          <w:sz w:val="20"/>
          <w:szCs w:val="20"/>
        </w:rPr>
        <w:t>U. z 2019 roku, poz. 2019 ze zmiana</w:t>
      </w:r>
      <w:r>
        <w:rPr>
          <w:rFonts w:asciiTheme="minorHAnsi" w:hAnsiTheme="minorHAnsi" w:cstheme="minorHAnsi"/>
          <w:sz w:val="20"/>
          <w:szCs w:val="20"/>
        </w:rPr>
        <w:t xml:space="preserve">mi), </w:t>
      </w:r>
      <w:r>
        <w:rPr>
          <w:rFonts w:asciiTheme="minorHAnsi" w:hAnsiTheme="minorHAnsi"/>
          <w:sz w:val="20"/>
          <w:szCs w:val="20"/>
        </w:rPr>
        <w:t>Zamawiający dopuszcza</w:t>
      </w:r>
      <w:r w:rsidRPr="00055E06">
        <w:rPr>
          <w:rFonts w:asciiTheme="minorHAnsi" w:hAnsiTheme="minorHAnsi"/>
          <w:sz w:val="20"/>
          <w:szCs w:val="20"/>
        </w:rPr>
        <w:t xml:space="preserve"> możliwość zmiany wysokości </w:t>
      </w:r>
      <w:r>
        <w:rPr>
          <w:rFonts w:asciiTheme="minorHAnsi" w:hAnsiTheme="minorHAnsi"/>
          <w:sz w:val="20"/>
          <w:szCs w:val="20"/>
        </w:rPr>
        <w:t xml:space="preserve">wynagrodzenia określonego </w:t>
      </w:r>
      <w:r w:rsidRPr="00175162">
        <w:rPr>
          <w:rFonts w:asciiTheme="minorHAnsi" w:hAnsiTheme="minorHAnsi"/>
          <w:sz w:val="20"/>
          <w:szCs w:val="20"/>
        </w:rPr>
        <w:t>w § 4</w:t>
      </w:r>
      <w:r w:rsidRPr="002D5D2E">
        <w:rPr>
          <w:rFonts w:asciiTheme="minorHAnsi" w:hAnsiTheme="minorHAnsi"/>
          <w:sz w:val="20"/>
          <w:szCs w:val="20"/>
        </w:rPr>
        <w:t xml:space="preserve"> ust. </w:t>
      </w:r>
      <w:r w:rsidR="00B52F7E" w:rsidRPr="00515E71">
        <w:rPr>
          <w:rFonts w:asciiTheme="minorHAnsi" w:hAnsiTheme="minorHAnsi"/>
          <w:sz w:val="20"/>
          <w:szCs w:val="20"/>
        </w:rPr>
        <w:t>1</w:t>
      </w:r>
      <w:r w:rsidRPr="00175162">
        <w:rPr>
          <w:rFonts w:asciiTheme="minorHAnsi" w:hAnsiTheme="minorHAnsi"/>
          <w:sz w:val="20"/>
          <w:szCs w:val="20"/>
        </w:rPr>
        <w:t xml:space="preserve"> niniejszej</w:t>
      </w:r>
      <w:r w:rsidRPr="00055E06">
        <w:rPr>
          <w:rFonts w:asciiTheme="minorHAnsi" w:hAnsiTheme="minorHAnsi"/>
          <w:sz w:val="20"/>
          <w:szCs w:val="20"/>
        </w:rPr>
        <w:t xml:space="preserve"> umowy</w:t>
      </w:r>
      <w:r>
        <w:rPr>
          <w:rFonts w:asciiTheme="minorHAnsi" w:hAnsiTheme="minorHAnsi"/>
          <w:sz w:val="20"/>
          <w:szCs w:val="20"/>
        </w:rPr>
        <w:t>, w przypadku zmiany</w:t>
      </w:r>
      <w:r w:rsidRPr="00055E06">
        <w:rPr>
          <w:rFonts w:asciiTheme="minorHAnsi" w:hAnsiTheme="minorHAnsi"/>
          <w:sz w:val="20"/>
          <w:szCs w:val="20"/>
        </w:rPr>
        <w:t>:</w:t>
      </w:r>
    </w:p>
    <w:p w14:paraId="3441779F" w14:textId="77777777" w:rsidR="006B0DE2" w:rsidRPr="00793410" w:rsidRDefault="006B0DE2" w:rsidP="006B0DE2">
      <w:pPr>
        <w:pStyle w:val="Akapitzlist"/>
        <w:numPr>
          <w:ilvl w:val="1"/>
          <w:numId w:val="3"/>
        </w:numPr>
        <w:tabs>
          <w:tab w:val="left" w:pos="957"/>
        </w:tabs>
        <w:ind w:right="281"/>
        <w:rPr>
          <w:rFonts w:asciiTheme="minorHAnsi" w:hAnsiTheme="minorHAnsi" w:cstheme="minorHAnsi"/>
          <w:sz w:val="20"/>
          <w:szCs w:val="20"/>
        </w:rPr>
      </w:pPr>
      <w:r w:rsidRPr="00793410">
        <w:rPr>
          <w:rFonts w:asciiTheme="minorHAnsi" w:hAnsiTheme="minorHAnsi"/>
          <w:sz w:val="20"/>
          <w:szCs w:val="20"/>
        </w:rPr>
        <w:t>stawki podatku od towarów i usług;</w:t>
      </w:r>
    </w:p>
    <w:p w14:paraId="4E96DE7C" w14:textId="77777777" w:rsidR="006B0DE2" w:rsidRPr="00793410" w:rsidRDefault="006B0DE2" w:rsidP="006B0DE2">
      <w:pPr>
        <w:pStyle w:val="Akapitzlist"/>
        <w:numPr>
          <w:ilvl w:val="1"/>
          <w:numId w:val="3"/>
        </w:numPr>
        <w:tabs>
          <w:tab w:val="left" w:pos="957"/>
        </w:tabs>
        <w:ind w:right="281"/>
        <w:rPr>
          <w:rFonts w:asciiTheme="minorHAnsi" w:hAnsiTheme="minorHAnsi" w:cstheme="minorHAnsi"/>
          <w:sz w:val="20"/>
          <w:szCs w:val="20"/>
        </w:rPr>
      </w:pPr>
      <w:r w:rsidRPr="00793410">
        <w:rPr>
          <w:rFonts w:asciiTheme="minorHAnsi" w:hAnsiTheme="minorHAnsi"/>
          <w:sz w:val="20"/>
          <w:szCs w:val="20"/>
        </w:rPr>
        <w:t>wysokości minimalnego wynagrodzenia za pracę albo wysokości minimalnej stawki godzinowej, ustalonych na podstawie ustawy z dnia 10 października 2002 r. o minimalnym wynagrodzeniu za pracę (t.j. Dz.U.2020.2207);</w:t>
      </w:r>
    </w:p>
    <w:p w14:paraId="0CE21F14" w14:textId="77777777" w:rsidR="006B0DE2" w:rsidRPr="00793410" w:rsidRDefault="006B0DE2" w:rsidP="006B0DE2">
      <w:pPr>
        <w:pStyle w:val="Akapitzlist"/>
        <w:numPr>
          <w:ilvl w:val="1"/>
          <w:numId w:val="3"/>
        </w:numPr>
        <w:tabs>
          <w:tab w:val="left" w:pos="957"/>
        </w:tabs>
        <w:ind w:right="281"/>
        <w:rPr>
          <w:rFonts w:asciiTheme="minorHAnsi" w:hAnsiTheme="minorHAnsi" w:cstheme="minorHAnsi"/>
          <w:sz w:val="20"/>
          <w:szCs w:val="20"/>
        </w:rPr>
      </w:pPr>
      <w:r w:rsidRPr="00793410">
        <w:rPr>
          <w:rFonts w:asciiTheme="minorHAnsi" w:hAnsiTheme="minorHAnsi"/>
          <w:sz w:val="20"/>
          <w:szCs w:val="20"/>
        </w:rPr>
        <w:t>zasad podlegania ubezpieczeniom społecznym lub ubezpieczeniu zdrowotnemu lub wysokości stawki składki na ubezpieczenia społeczne lub zdrowotne;</w:t>
      </w:r>
    </w:p>
    <w:p w14:paraId="59CF088C" w14:textId="77777777" w:rsidR="006B0DE2" w:rsidRPr="00793410" w:rsidRDefault="006B0DE2" w:rsidP="006B0DE2">
      <w:pPr>
        <w:pStyle w:val="Akapitzlist"/>
        <w:numPr>
          <w:ilvl w:val="1"/>
          <w:numId w:val="3"/>
        </w:numPr>
        <w:tabs>
          <w:tab w:val="left" w:pos="957"/>
        </w:tabs>
        <w:ind w:right="281"/>
        <w:rPr>
          <w:rFonts w:asciiTheme="minorHAnsi" w:hAnsiTheme="minorHAnsi" w:cstheme="minorHAnsi"/>
          <w:sz w:val="20"/>
          <w:szCs w:val="20"/>
        </w:rPr>
      </w:pPr>
      <w:r w:rsidRPr="00793410">
        <w:rPr>
          <w:rFonts w:asciiTheme="minorHAnsi" w:hAnsiTheme="minorHAnsi"/>
          <w:sz w:val="20"/>
          <w:szCs w:val="20"/>
        </w:rPr>
        <w:t>zasad gromadzenia i wysokości wpłat do pracowniczych planów kapitałowych, o których mowa w</w:t>
      </w:r>
      <w:r>
        <w:rPr>
          <w:rFonts w:asciiTheme="minorHAnsi" w:hAnsiTheme="minorHAnsi"/>
          <w:sz w:val="20"/>
          <w:szCs w:val="20"/>
        </w:rPr>
        <w:t> </w:t>
      </w:r>
      <w:r w:rsidRPr="00793410">
        <w:rPr>
          <w:rFonts w:asciiTheme="minorHAnsi" w:hAnsiTheme="minorHAnsi"/>
          <w:sz w:val="20"/>
          <w:szCs w:val="20"/>
        </w:rPr>
        <w:t>ustawie z dnia 4 października 2018 r. o pracowniczych planach kapitałowych (t.j. Dz.U.2020.1342 ze zmianami);</w:t>
      </w:r>
    </w:p>
    <w:p w14:paraId="7687CB3B" w14:textId="77777777" w:rsidR="006B0DE2" w:rsidRDefault="006B0DE2" w:rsidP="006B0DE2">
      <w:pPr>
        <w:tabs>
          <w:tab w:val="left" w:pos="957"/>
        </w:tabs>
        <w:ind w:left="993" w:right="281"/>
        <w:rPr>
          <w:rFonts w:asciiTheme="minorHAnsi" w:hAnsiTheme="minorHAnsi"/>
          <w:sz w:val="20"/>
          <w:szCs w:val="20"/>
        </w:rPr>
      </w:pPr>
      <w:r>
        <w:rPr>
          <w:rFonts w:asciiTheme="minorHAnsi" w:hAnsiTheme="minorHAnsi" w:cstheme="minorHAnsi"/>
          <w:sz w:val="20"/>
          <w:szCs w:val="20"/>
        </w:rPr>
        <w:t xml:space="preserve">- </w:t>
      </w:r>
      <w:r w:rsidRPr="00B27436">
        <w:rPr>
          <w:rFonts w:asciiTheme="minorHAnsi" w:hAnsiTheme="minorHAnsi"/>
          <w:sz w:val="20"/>
          <w:szCs w:val="20"/>
        </w:rPr>
        <w:t xml:space="preserve">jeżeli zmiany </w:t>
      </w:r>
      <w:r>
        <w:rPr>
          <w:rFonts w:asciiTheme="minorHAnsi" w:hAnsiTheme="minorHAnsi"/>
          <w:sz w:val="20"/>
          <w:szCs w:val="20"/>
        </w:rPr>
        <w:t>te będą miały wpływ na koszty wykonania zamówienia przez Wykonawcę.</w:t>
      </w:r>
    </w:p>
    <w:p w14:paraId="528C979C" w14:textId="77777777" w:rsidR="006B0DE2" w:rsidRPr="00793410" w:rsidRDefault="006B0DE2" w:rsidP="006B0DE2">
      <w:pPr>
        <w:pStyle w:val="Akapitzlist"/>
        <w:numPr>
          <w:ilvl w:val="0"/>
          <w:numId w:val="31"/>
        </w:numPr>
        <w:tabs>
          <w:tab w:val="left" w:pos="957"/>
        </w:tabs>
        <w:ind w:left="993" w:right="281" w:hanging="426"/>
        <w:rPr>
          <w:rStyle w:val="Uwydatnienie"/>
          <w:rFonts w:asciiTheme="minorHAnsi" w:hAnsiTheme="minorHAnsi"/>
          <w:i w:val="0"/>
          <w:iCs w:val="0"/>
          <w:sz w:val="20"/>
          <w:szCs w:val="20"/>
        </w:rPr>
      </w:pPr>
      <w:r w:rsidRPr="00793410">
        <w:rPr>
          <w:rFonts w:asciiTheme="minorHAnsi" w:hAnsiTheme="minorHAnsi"/>
          <w:sz w:val="20"/>
          <w:szCs w:val="20"/>
        </w:rPr>
        <w:t>W sytuacji wystąpienia okoliczności wskazanych w ust. 2 pkt</w:t>
      </w:r>
      <w:r>
        <w:rPr>
          <w:rFonts w:asciiTheme="minorHAnsi" w:hAnsiTheme="minorHAnsi"/>
          <w:sz w:val="20"/>
          <w:szCs w:val="20"/>
        </w:rPr>
        <w:t>. 2</w:t>
      </w:r>
      <w:r w:rsidRPr="00793410">
        <w:rPr>
          <w:rFonts w:asciiTheme="minorHAnsi" w:hAnsiTheme="minorHAnsi"/>
          <w:sz w:val="20"/>
          <w:szCs w:val="20"/>
        </w:rPr>
        <w:t>.1. niniejszego paragrafu Wykonawca jest</w:t>
      </w:r>
      <w:r>
        <w:rPr>
          <w:rFonts w:asciiTheme="minorHAnsi" w:hAnsiTheme="minorHAnsi"/>
          <w:sz w:val="20"/>
          <w:szCs w:val="20"/>
        </w:rPr>
        <w:t> </w:t>
      </w:r>
      <w:r w:rsidRPr="00793410">
        <w:rPr>
          <w:rFonts w:asciiTheme="minorHAnsi" w:hAnsiTheme="minorHAnsi"/>
          <w:sz w:val="20"/>
          <w:szCs w:val="20"/>
        </w:rPr>
        <w:t>uprawnion</w:t>
      </w:r>
      <w:r w:rsidRPr="00793410">
        <w:rPr>
          <w:rFonts w:asciiTheme="minorHAnsi" w:hAnsiTheme="minorHAnsi"/>
          <w:i/>
          <w:sz w:val="20"/>
          <w:szCs w:val="20"/>
        </w:rPr>
        <w:t xml:space="preserve">y </w:t>
      </w:r>
      <w:r w:rsidRPr="00793410">
        <w:rPr>
          <w:rStyle w:val="Uwydatnienie"/>
          <w:rFonts w:asciiTheme="minorHAnsi" w:hAnsiTheme="minorHAnsi"/>
          <w:i w:val="0"/>
          <w:sz w:val="20"/>
          <w:szCs w:val="20"/>
        </w:rPr>
        <w:t xml:space="preserve">w terminie 30 dni od zmiany wysokości stawki podatku od towarów i usług </w:t>
      </w:r>
      <w:r w:rsidRPr="00793410">
        <w:rPr>
          <w:rFonts w:asciiTheme="minorHAnsi" w:hAnsiTheme="minorHAnsi"/>
          <w:sz w:val="20"/>
          <w:szCs w:val="20"/>
        </w:rPr>
        <w:t>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w:t>
      </w:r>
      <w:r>
        <w:rPr>
          <w:rFonts w:asciiTheme="minorHAnsi" w:hAnsiTheme="minorHAnsi"/>
          <w:sz w:val="20"/>
          <w:szCs w:val="20"/>
        </w:rPr>
        <w:t> </w:t>
      </w:r>
      <w:r w:rsidRPr="00793410">
        <w:rPr>
          <w:rFonts w:asciiTheme="minorHAnsi" w:hAnsiTheme="minorHAnsi"/>
          <w:sz w:val="20"/>
          <w:szCs w:val="20"/>
        </w:rPr>
        <w:t xml:space="preserve">usług oraz dokładne wyliczenie kwoty wynagrodzenia należnego Wykonawcy po zmianie Umowy. </w:t>
      </w:r>
      <w:r w:rsidRPr="00793410">
        <w:rPr>
          <w:rStyle w:val="Uwydatnienie"/>
          <w:rFonts w:asciiTheme="minorHAnsi" w:hAnsiTheme="minorHAnsi"/>
          <w:i w:val="0"/>
          <w:sz w:val="20"/>
          <w:szCs w:val="20"/>
        </w:rPr>
        <w:t xml:space="preserve">Zamawiający w terminie 14 dni od dnia złożenia wniosku ocenia czy Wykonawca wykazał rzeczywisty wpływ zmian na wzrost kosztów realizacji Umowy. Po ocenie dostarczonych dokumentów </w:t>
      </w:r>
      <w:r w:rsidRPr="00793410">
        <w:rPr>
          <w:rStyle w:val="Uwydatnienie"/>
          <w:rFonts w:asciiTheme="minorHAnsi" w:hAnsiTheme="minorHAnsi"/>
          <w:i w:val="0"/>
          <w:sz w:val="20"/>
          <w:szCs w:val="20"/>
        </w:rPr>
        <w:lastRenderedPageBreak/>
        <w:t>i</w:t>
      </w:r>
      <w:r>
        <w:rPr>
          <w:rStyle w:val="Uwydatnienie"/>
          <w:rFonts w:asciiTheme="minorHAnsi" w:hAnsiTheme="minorHAnsi"/>
          <w:i w:val="0"/>
          <w:sz w:val="20"/>
          <w:szCs w:val="20"/>
        </w:rPr>
        <w:t> </w:t>
      </w:r>
      <w:r w:rsidRPr="00793410">
        <w:rPr>
          <w:rStyle w:val="Uwydatnienie"/>
          <w:rFonts w:asciiTheme="minorHAnsi" w:hAnsiTheme="minorHAnsi"/>
          <w:i w:val="0"/>
          <w:sz w:val="20"/>
          <w:szCs w:val="20"/>
        </w:rPr>
        <w:t>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w:t>
      </w:r>
      <w:r>
        <w:rPr>
          <w:rStyle w:val="Uwydatnienie"/>
          <w:rFonts w:asciiTheme="minorHAnsi" w:hAnsiTheme="minorHAnsi"/>
          <w:i w:val="0"/>
          <w:sz w:val="20"/>
          <w:szCs w:val="20"/>
        </w:rPr>
        <w:t> </w:t>
      </w:r>
      <w:r w:rsidRPr="00793410">
        <w:rPr>
          <w:rStyle w:val="Uwydatnienie"/>
          <w:rFonts w:asciiTheme="minorHAnsi" w:hAnsiTheme="minorHAnsi"/>
          <w:i w:val="0"/>
          <w:sz w:val="20"/>
          <w:szCs w:val="20"/>
        </w:rPr>
        <w:t>terminie wprowadzenia zmiany ulegnie stosownym zmianom, natomiast wartość wynagrodzenia netto pozostanie bez zmian.</w:t>
      </w:r>
    </w:p>
    <w:p w14:paraId="76A11B34" w14:textId="77777777" w:rsidR="006B0DE2" w:rsidRPr="00663DD7" w:rsidRDefault="006B0DE2" w:rsidP="006B0DE2">
      <w:pPr>
        <w:pStyle w:val="Akapitzlist"/>
        <w:numPr>
          <w:ilvl w:val="0"/>
          <w:numId w:val="31"/>
        </w:numPr>
        <w:tabs>
          <w:tab w:val="left" w:pos="957"/>
        </w:tabs>
        <w:ind w:left="993" w:right="281" w:hanging="426"/>
        <w:rPr>
          <w:rStyle w:val="Uwydatnienie"/>
          <w:rFonts w:asciiTheme="minorHAnsi" w:hAnsiTheme="minorHAnsi"/>
          <w:iCs w:val="0"/>
          <w:sz w:val="20"/>
          <w:szCs w:val="20"/>
        </w:rPr>
      </w:pPr>
      <w:r w:rsidRPr="00793410">
        <w:rPr>
          <w:rFonts w:asciiTheme="minorHAnsi" w:hAnsiTheme="minorHAnsi"/>
          <w:sz w:val="20"/>
          <w:szCs w:val="20"/>
        </w:rPr>
        <w:t>W sytuacji wystąpienia okoliczności wskazanych w ust. 2 pkt</w:t>
      </w:r>
      <w:r>
        <w:rPr>
          <w:rFonts w:asciiTheme="minorHAnsi" w:hAnsiTheme="minorHAnsi"/>
          <w:sz w:val="20"/>
          <w:szCs w:val="20"/>
        </w:rPr>
        <w:t>.</w:t>
      </w:r>
      <w:r w:rsidRPr="00793410">
        <w:rPr>
          <w:rFonts w:asciiTheme="minorHAnsi" w:hAnsiTheme="minorHAnsi"/>
          <w:sz w:val="20"/>
          <w:szCs w:val="20"/>
        </w:rPr>
        <w:t xml:space="preserve"> 2.2. niniejszego paragrafu Wykonawca jest uprawniony </w:t>
      </w:r>
      <w:r w:rsidRPr="00793410">
        <w:rPr>
          <w:rStyle w:val="Uwydatnienie"/>
          <w:rFonts w:asciiTheme="minorHAnsi" w:hAnsiTheme="minorHAnsi"/>
          <w:i w:val="0"/>
          <w:sz w:val="20"/>
          <w:szCs w:val="20"/>
        </w:rPr>
        <w:t>w terminie 30 dni od zmiany wysokości minimalnego wynagrodzenia</w:t>
      </w:r>
      <w:r w:rsidRPr="00793410">
        <w:rPr>
          <w:rStyle w:val="Uwydatnienie"/>
          <w:rFonts w:asciiTheme="minorHAnsi" w:hAnsiTheme="minorHAnsi"/>
          <w:sz w:val="20"/>
          <w:szCs w:val="20"/>
        </w:rPr>
        <w:t xml:space="preserve"> </w:t>
      </w:r>
      <w:r w:rsidRPr="00793410">
        <w:rPr>
          <w:rFonts w:asciiTheme="minorHAnsi" w:hAnsiTheme="minorHAnsi"/>
          <w:sz w:val="20"/>
          <w:szCs w:val="20"/>
        </w:rPr>
        <w:t>złożyć Zamawiającemu pisemny wniosek o zmianę Umowy w zakresie płatności wynikających z</w:t>
      </w:r>
      <w:r>
        <w:rPr>
          <w:rFonts w:asciiTheme="minorHAnsi" w:hAnsiTheme="minorHAnsi"/>
          <w:sz w:val="20"/>
          <w:szCs w:val="20"/>
        </w:rPr>
        <w:t xml:space="preserve"> faktur wystawionych po wejściu </w:t>
      </w:r>
      <w:r w:rsidRPr="00793410">
        <w:rPr>
          <w:rFonts w:asciiTheme="minorHAnsi" w:hAnsiTheme="minorHAnsi"/>
          <w:sz w:val="20"/>
          <w:szCs w:val="20"/>
        </w:rPr>
        <w:t>w</w:t>
      </w:r>
      <w:r>
        <w:rPr>
          <w:rFonts w:asciiTheme="minorHAnsi" w:hAnsiTheme="minorHAnsi"/>
          <w:sz w:val="20"/>
          <w:szCs w:val="20"/>
        </w:rPr>
        <w:t> </w:t>
      </w:r>
      <w:r w:rsidRPr="00793410">
        <w:rPr>
          <w:rFonts w:asciiTheme="minorHAnsi" w:hAnsiTheme="minorHAnsi"/>
          <w:sz w:val="20"/>
          <w:szCs w:val="20"/>
        </w:rPr>
        <w:t xml:space="preserve">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w:t>
      </w:r>
      <w:r>
        <w:rPr>
          <w:rFonts w:asciiTheme="minorHAnsi" w:hAnsiTheme="minorHAnsi"/>
          <w:sz w:val="20"/>
          <w:szCs w:val="20"/>
        </w:rPr>
        <w:t xml:space="preserve">akceptował kosztów wynikających </w:t>
      </w:r>
      <w:r w:rsidRPr="00793410">
        <w:rPr>
          <w:rFonts w:asciiTheme="minorHAnsi" w:hAnsiTheme="minorHAnsi"/>
          <w:sz w:val="20"/>
          <w:szCs w:val="20"/>
        </w:rPr>
        <w:t>z</w:t>
      </w:r>
      <w:r>
        <w:rPr>
          <w:rFonts w:asciiTheme="minorHAnsi" w:hAnsiTheme="minorHAnsi"/>
          <w:sz w:val="20"/>
          <w:szCs w:val="20"/>
        </w:rPr>
        <w:t> </w:t>
      </w:r>
      <w:r w:rsidRPr="00793410">
        <w:rPr>
          <w:rFonts w:asciiTheme="minorHAnsi" w:hAnsiTheme="minorHAnsi"/>
          <w:sz w:val="20"/>
          <w:szCs w:val="20"/>
        </w:rPr>
        <w:t>podwyższenia wynagrodzeń pracownikom Wykonawcy, które nie są konieczne w celu ich dostosowania do</w:t>
      </w:r>
      <w:r>
        <w:rPr>
          <w:rFonts w:asciiTheme="minorHAnsi" w:hAnsiTheme="minorHAnsi"/>
          <w:sz w:val="20"/>
          <w:szCs w:val="20"/>
        </w:rPr>
        <w:t> </w:t>
      </w:r>
      <w:r w:rsidRPr="00793410">
        <w:rPr>
          <w:rFonts w:asciiTheme="minorHAnsi" w:hAnsiTheme="minorHAnsi"/>
          <w:sz w:val="20"/>
          <w:szCs w:val="20"/>
        </w:rPr>
        <w:t>wysokości minimalnego wynagrodzenia za pracę, w szczególności ko</w:t>
      </w:r>
      <w:r>
        <w:rPr>
          <w:rFonts w:asciiTheme="minorHAnsi" w:hAnsiTheme="minorHAnsi"/>
          <w:sz w:val="20"/>
          <w:szCs w:val="20"/>
        </w:rPr>
        <w:t xml:space="preserve">szty podwyższenia wynagrodzenia </w:t>
      </w:r>
      <w:r w:rsidRPr="00793410">
        <w:rPr>
          <w:rFonts w:asciiTheme="minorHAnsi" w:hAnsiTheme="minorHAnsi"/>
          <w:sz w:val="20"/>
          <w:szCs w:val="20"/>
        </w:rPr>
        <w:t xml:space="preserve">w kwocie przewyższającej wysokość płacy minimalnej. </w:t>
      </w:r>
      <w:r w:rsidRPr="00663DD7">
        <w:rPr>
          <w:rStyle w:val="Uwydatnienie"/>
          <w:rFonts w:asciiTheme="minorHAnsi" w:hAnsiTheme="minorHAnsi"/>
          <w:i w:val="0"/>
          <w:sz w:val="20"/>
          <w:szCs w:val="20"/>
        </w:rPr>
        <w:t>Zamawiający w terminie 14 dni od dnia złożenia wniosku ocenia czy Wykonawca wykazał rzeczywisty wpływ zmiany na wzrost kosztów realizacji Umowy. Po</w:t>
      </w:r>
      <w:r>
        <w:rPr>
          <w:rStyle w:val="Uwydatnienie"/>
          <w:rFonts w:asciiTheme="minorHAnsi" w:hAnsiTheme="minorHAnsi"/>
          <w:i w:val="0"/>
          <w:sz w:val="20"/>
          <w:szCs w:val="20"/>
        </w:rPr>
        <w:t> </w:t>
      </w:r>
      <w:r w:rsidRPr="00663DD7">
        <w:rPr>
          <w:rStyle w:val="Uwydatnienie"/>
          <w:rFonts w:asciiTheme="minorHAnsi" w:hAnsiTheme="minorHAnsi"/>
          <w:i w:val="0"/>
          <w:sz w:val="20"/>
          <w:szCs w:val="20"/>
        </w:rPr>
        <w:t>cenie dostarczonych dokumentów i obliczeń Strony przystępują do negocjacji w zakresie zwiększenia wynagrodzenia umownego brutto.</w:t>
      </w:r>
    </w:p>
    <w:p w14:paraId="1D9D8A6F" w14:textId="77777777" w:rsidR="006B0DE2" w:rsidRPr="00F90506" w:rsidRDefault="006B0DE2" w:rsidP="006B0DE2">
      <w:pPr>
        <w:pStyle w:val="Akapitzlist"/>
        <w:numPr>
          <w:ilvl w:val="0"/>
          <w:numId w:val="31"/>
        </w:numPr>
        <w:tabs>
          <w:tab w:val="left" w:pos="957"/>
        </w:tabs>
        <w:ind w:left="993" w:right="281" w:hanging="426"/>
        <w:rPr>
          <w:rStyle w:val="Uwydatnienie"/>
          <w:rFonts w:asciiTheme="minorHAnsi" w:hAnsiTheme="minorHAnsi"/>
          <w:iCs w:val="0"/>
          <w:sz w:val="20"/>
          <w:szCs w:val="20"/>
        </w:rPr>
      </w:pPr>
      <w:r w:rsidRPr="00663DD7">
        <w:rPr>
          <w:rFonts w:asciiTheme="minorHAnsi" w:hAnsiTheme="minorHAnsi"/>
          <w:sz w:val="20"/>
          <w:szCs w:val="20"/>
        </w:rPr>
        <w:t>W sytuacji wystąpienia okoliczności wskazanych w ust. 2 pkt</w:t>
      </w:r>
      <w:r>
        <w:rPr>
          <w:rFonts w:asciiTheme="minorHAnsi" w:hAnsiTheme="minorHAnsi"/>
          <w:sz w:val="20"/>
          <w:szCs w:val="20"/>
        </w:rPr>
        <w:t>.</w:t>
      </w:r>
      <w:r w:rsidRPr="00663DD7">
        <w:rPr>
          <w:rFonts w:asciiTheme="minorHAnsi" w:hAnsiTheme="minorHAnsi"/>
          <w:sz w:val="20"/>
          <w:szCs w:val="20"/>
        </w:rPr>
        <w:t xml:space="preserve"> 2.3. niniejszego paragrafu Wykonawca jest uprawniony </w:t>
      </w:r>
      <w:r w:rsidRPr="00663DD7">
        <w:rPr>
          <w:rStyle w:val="Uwydatnienie"/>
          <w:rFonts w:asciiTheme="minorHAnsi" w:hAnsiTheme="minorHAnsi"/>
          <w:i w:val="0"/>
          <w:sz w:val="20"/>
          <w:szCs w:val="20"/>
        </w:rPr>
        <w:t>w terminie 30 dni od wprowadzenia zmian</w:t>
      </w:r>
      <w:r w:rsidRPr="00663DD7">
        <w:rPr>
          <w:rStyle w:val="Uwydatnienie"/>
          <w:rFonts w:asciiTheme="minorHAnsi" w:hAnsiTheme="minorHAnsi"/>
          <w:sz w:val="20"/>
          <w:szCs w:val="20"/>
        </w:rPr>
        <w:t xml:space="preserve"> </w:t>
      </w:r>
      <w:r w:rsidRPr="00663DD7">
        <w:rPr>
          <w:rFonts w:asciiTheme="minorHAnsi" w:hAnsiTheme="minorHAnsi"/>
          <w:sz w:val="20"/>
          <w:szCs w:val="20"/>
        </w:rPr>
        <w:t>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w:t>
      </w:r>
      <w:r>
        <w:rPr>
          <w:rFonts w:asciiTheme="minorHAnsi" w:hAnsiTheme="minorHAnsi"/>
          <w:sz w:val="20"/>
          <w:szCs w:val="20"/>
        </w:rPr>
        <w:t xml:space="preserve">nawcy po zmianie Umowy, </w:t>
      </w:r>
      <w:r w:rsidRPr="00663DD7">
        <w:rPr>
          <w:rFonts w:asciiTheme="minorHAnsi" w:hAnsiTheme="minorHAnsi"/>
          <w:sz w:val="20"/>
          <w:szCs w:val="20"/>
        </w:rPr>
        <w:t>w</w:t>
      </w:r>
      <w:r>
        <w:rPr>
          <w:rFonts w:asciiTheme="minorHAnsi" w:hAnsiTheme="minorHAnsi"/>
          <w:sz w:val="20"/>
          <w:szCs w:val="20"/>
        </w:rPr>
        <w:t> </w:t>
      </w:r>
      <w:r w:rsidRPr="00663DD7">
        <w:rPr>
          <w:rFonts w:asciiTheme="minorHAnsi" w:hAnsiTheme="minorHAnsi"/>
          <w:sz w:val="20"/>
          <w:szCs w:val="20"/>
        </w:rPr>
        <w:t>szczególności Wykonawca zobowiązuje się wykazać związek pomiędzy wnioskowaną kwotą podwyższenia wynagrodzenia a wpływem zmiany zasad, o których mowa w ust. 2 pkt</w:t>
      </w:r>
      <w:r>
        <w:rPr>
          <w:rFonts w:asciiTheme="minorHAnsi" w:hAnsiTheme="minorHAnsi"/>
          <w:sz w:val="20"/>
          <w:szCs w:val="20"/>
        </w:rPr>
        <w:t>.</w:t>
      </w:r>
      <w:r w:rsidRPr="00663DD7">
        <w:rPr>
          <w:rFonts w:asciiTheme="minorHAnsi" w:hAnsiTheme="minorHAnsi"/>
          <w:sz w:val="20"/>
          <w:szCs w:val="20"/>
        </w:rPr>
        <w:t xml:space="preserve"> 2.3. niniejszego paragrafu na kalkulację wynagrodzenia. Wniosek może obejmować jedynie dodatkowe koszty realizacji Umowy, które Wykonawca obowiązkowo ponosi w</w:t>
      </w:r>
      <w:r>
        <w:rPr>
          <w:rFonts w:asciiTheme="minorHAnsi" w:hAnsiTheme="minorHAnsi"/>
          <w:sz w:val="20"/>
          <w:szCs w:val="20"/>
        </w:rPr>
        <w:t> </w:t>
      </w:r>
      <w:r w:rsidRPr="00663DD7">
        <w:rPr>
          <w:rFonts w:asciiTheme="minorHAnsi" w:hAnsiTheme="minorHAnsi"/>
          <w:sz w:val="20"/>
          <w:szCs w:val="20"/>
        </w:rPr>
        <w:t>związku ze zmianą zasad, o których mowa w ust. 2 pkt</w:t>
      </w:r>
      <w:r>
        <w:rPr>
          <w:rFonts w:asciiTheme="minorHAnsi" w:hAnsiTheme="minorHAnsi"/>
          <w:sz w:val="20"/>
          <w:szCs w:val="20"/>
        </w:rPr>
        <w:t>.</w:t>
      </w:r>
      <w:r w:rsidRPr="00663DD7">
        <w:rPr>
          <w:rFonts w:asciiTheme="minorHAnsi" w:hAnsiTheme="minorHAnsi"/>
          <w:sz w:val="20"/>
          <w:szCs w:val="20"/>
        </w:rPr>
        <w:t xml:space="preserve"> 2.3. niniejszego paragrafu. </w:t>
      </w:r>
      <w:r w:rsidRPr="00663DD7">
        <w:rPr>
          <w:rStyle w:val="Uwydatnienie"/>
          <w:rFonts w:asciiTheme="minorHAnsi" w:hAnsiTheme="minorHAnsi"/>
          <w:i w:val="0"/>
          <w:sz w:val="20"/>
          <w:szCs w:val="20"/>
        </w:rPr>
        <w:t>Zamawiający w terminie 14 dni od dnia złożenia wniosku ocenia czy Wykonawca wykazał rzeczywisty wpływ zmian w zakresie podlegania lub zmian wysokości składek na wzrost kosztów realizacji Umowy. Po ocenie dostarczonych dokumentów i obliczeń Strony przystępują do negocjacji w</w:t>
      </w:r>
      <w:r>
        <w:rPr>
          <w:rStyle w:val="Uwydatnienie"/>
          <w:rFonts w:asciiTheme="minorHAnsi" w:hAnsiTheme="minorHAnsi"/>
          <w:i w:val="0"/>
          <w:sz w:val="20"/>
          <w:szCs w:val="20"/>
        </w:rPr>
        <w:t> </w:t>
      </w:r>
      <w:r w:rsidRPr="00663DD7">
        <w:rPr>
          <w:rStyle w:val="Uwydatnienie"/>
          <w:rFonts w:asciiTheme="minorHAnsi" w:hAnsiTheme="minorHAnsi"/>
          <w:i w:val="0"/>
          <w:sz w:val="20"/>
          <w:szCs w:val="20"/>
        </w:rPr>
        <w:t>zakresie zwiększenia wynagrodzenia umownego brutto.</w:t>
      </w:r>
    </w:p>
    <w:p w14:paraId="3FD49792" w14:textId="77777777" w:rsidR="006B0DE2" w:rsidRPr="00F90506" w:rsidRDefault="006B0DE2" w:rsidP="006B0DE2">
      <w:pPr>
        <w:pStyle w:val="Akapitzlist"/>
        <w:numPr>
          <w:ilvl w:val="0"/>
          <w:numId w:val="31"/>
        </w:numPr>
        <w:tabs>
          <w:tab w:val="left" w:pos="957"/>
        </w:tabs>
        <w:ind w:left="993" w:right="281" w:hanging="426"/>
        <w:rPr>
          <w:rStyle w:val="Uwydatnienie"/>
          <w:rFonts w:asciiTheme="minorHAnsi" w:hAnsiTheme="minorHAnsi"/>
          <w:i w:val="0"/>
          <w:iCs w:val="0"/>
          <w:sz w:val="20"/>
          <w:szCs w:val="20"/>
        </w:rPr>
      </w:pPr>
      <w:r w:rsidRPr="00F90506">
        <w:rPr>
          <w:rFonts w:asciiTheme="minorHAnsi" w:hAnsiTheme="minorHAnsi"/>
          <w:sz w:val="20"/>
          <w:szCs w:val="20"/>
        </w:rPr>
        <w:t>W sytuacji wystąpienia okoliczności wskazanych w ust. 2 pkt</w:t>
      </w:r>
      <w:r>
        <w:rPr>
          <w:rFonts w:asciiTheme="minorHAnsi" w:hAnsiTheme="minorHAnsi"/>
          <w:sz w:val="20"/>
          <w:szCs w:val="20"/>
        </w:rPr>
        <w:t>.</w:t>
      </w:r>
      <w:r w:rsidRPr="00F90506">
        <w:rPr>
          <w:rFonts w:asciiTheme="minorHAnsi" w:hAnsiTheme="minorHAnsi"/>
          <w:sz w:val="20"/>
          <w:szCs w:val="20"/>
        </w:rPr>
        <w:t xml:space="preserve"> 2.4. niniejszego paragrafu Wykonawca jest uprawniony </w:t>
      </w:r>
      <w:r w:rsidRPr="00F90506">
        <w:rPr>
          <w:rStyle w:val="Uwydatnienie"/>
          <w:rFonts w:asciiTheme="minorHAnsi" w:hAnsiTheme="minorHAnsi"/>
          <w:i w:val="0"/>
          <w:sz w:val="20"/>
          <w:szCs w:val="20"/>
        </w:rPr>
        <w:t>w terminie 30 dni od wprowadzenia zmian</w:t>
      </w:r>
      <w:r w:rsidRPr="00F90506">
        <w:rPr>
          <w:rStyle w:val="Uwydatnienie"/>
          <w:rFonts w:asciiTheme="minorHAnsi" w:hAnsiTheme="minorHAnsi"/>
          <w:sz w:val="20"/>
          <w:szCs w:val="20"/>
        </w:rPr>
        <w:t xml:space="preserve"> </w:t>
      </w:r>
      <w:r w:rsidRPr="00F90506">
        <w:rPr>
          <w:rFonts w:asciiTheme="minorHAnsi" w:hAnsiTheme="minorHAnsi"/>
          <w:sz w:val="20"/>
          <w:szCs w:val="20"/>
        </w:rPr>
        <w:t>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w:t>
      </w:r>
      <w:r>
        <w:rPr>
          <w:rFonts w:asciiTheme="minorHAnsi" w:hAnsiTheme="minorHAnsi"/>
          <w:sz w:val="20"/>
          <w:szCs w:val="20"/>
        </w:rPr>
        <w:t> </w:t>
      </w:r>
      <w:r w:rsidRPr="00F90506">
        <w:rPr>
          <w:rFonts w:asciiTheme="minorHAnsi" w:hAnsiTheme="minorHAnsi"/>
          <w:sz w:val="20"/>
          <w:szCs w:val="20"/>
        </w:rPr>
        <w:t>zmianie Umowy, w szczególności Wykonawca zobowiązuje się wykazać związek pomiędzy wnioskowaną kwotą podwyższenia wynagrodzenia a wpływem zmiany zasad, o których mowa w ust. 2 pkt</w:t>
      </w:r>
      <w:r>
        <w:rPr>
          <w:rFonts w:asciiTheme="minorHAnsi" w:hAnsiTheme="minorHAnsi"/>
          <w:sz w:val="20"/>
          <w:szCs w:val="20"/>
        </w:rPr>
        <w:t>.</w:t>
      </w:r>
      <w:r w:rsidRPr="00F90506">
        <w:rPr>
          <w:rFonts w:asciiTheme="minorHAnsi" w:hAnsiTheme="minorHAnsi"/>
          <w:sz w:val="20"/>
          <w:szCs w:val="20"/>
        </w:rPr>
        <w:t xml:space="preserve"> 2.4. niniejszego paragrafu na kalkulację wynagrodzenia. Wniosek może obejmować jedynie dodatkowe koszty realizacji Umowy, które Wykonawca obowiązkowo ponosi w związku ze zmianą zasad, o których mowa w ust. 2 pkt</w:t>
      </w:r>
      <w:r>
        <w:rPr>
          <w:rFonts w:asciiTheme="minorHAnsi" w:hAnsiTheme="minorHAnsi"/>
          <w:sz w:val="20"/>
          <w:szCs w:val="20"/>
        </w:rPr>
        <w:t>.</w:t>
      </w:r>
      <w:r w:rsidRPr="00F90506">
        <w:rPr>
          <w:rFonts w:asciiTheme="minorHAnsi" w:hAnsiTheme="minorHAnsi"/>
          <w:sz w:val="20"/>
          <w:szCs w:val="20"/>
        </w:rPr>
        <w:t xml:space="preserve"> 2.4. niniejszego paragrafu. </w:t>
      </w:r>
      <w:r w:rsidRPr="00F90506">
        <w:rPr>
          <w:rStyle w:val="Uwydatnienie"/>
          <w:rFonts w:asciiTheme="minorHAnsi" w:hAnsiTheme="minorHAnsi"/>
          <w:i w:val="0"/>
          <w:sz w:val="20"/>
          <w:szCs w:val="20"/>
        </w:rPr>
        <w:t>Zamawiający w terminie 14 dni od dnia złożenia wniosku ocenia czy Wykonawca wykazał rzeczywisty wpływ zmian w zakresie zasad gromadzenia i wysokości wpłat do pracowniczych planów kapitałowych na wzrost kosztów realizacji Umowy. Po ocenie dostarczonych dokumentów i obliczeń Strony przystępują do negocjacji w zakresie zwiększenia wynagrodzenia umownego brutto.</w:t>
      </w:r>
    </w:p>
    <w:p w14:paraId="59C78E4F" w14:textId="77777777" w:rsidR="006B0DE2" w:rsidRDefault="006B0DE2" w:rsidP="006B0DE2">
      <w:pPr>
        <w:pStyle w:val="Akapitzlist"/>
        <w:numPr>
          <w:ilvl w:val="0"/>
          <w:numId w:val="31"/>
        </w:numPr>
        <w:tabs>
          <w:tab w:val="left" w:pos="957"/>
        </w:tabs>
        <w:ind w:left="993" w:right="281" w:hanging="426"/>
        <w:rPr>
          <w:rFonts w:asciiTheme="minorHAnsi" w:hAnsiTheme="minorHAnsi"/>
          <w:sz w:val="20"/>
          <w:szCs w:val="20"/>
        </w:rPr>
      </w:pPr>
      <w:r w:rsidRPr="00F90506">
        <w:rPr>
          <w:rFonts w:asciiTheme="minorHAnsi" w:hAnsiTheme="minorHAnsi"/>
          <w:sz w:val="20"/>
          <w:szCs w:val="20"/>
        </w:rPr>
        <w:t>Zmiana Umowy w zakresie zmiany wynagrodzenia z przyczyn określonych w ust. 2 pkt</w:t>
      </w:r>
      <w:r>
        <w:rPr>
          <w:rFonts w:asciiTheme="minorHAnsi" w:hAnsiTheme="minorHAnsi"/>
          <w:sz w:val="20"/>
          <w:szCs w:val="20"/>
        </w:rPr>
        <w:t>.</w:t>
      </w:r>
      <w:r w:rsidRPr="00F90506">
        <w:rPr>
          <w:rFonts w:asciiTheme="minorHAnsi" w:hAnsiTheme="minorHAnsi"/>
          <w:sz w:val="20"/>
          <w:szCs w:val="20"/>
        </w:rPr>
        <w:t xml:space="preserve"> 2.1., 2.2., 2.3. i 2.4. obejmować będzie wyłącznie płatności za prace, których w dniu zmian</w:t>
      </w:r>
      <w:r>
        <w:rPr>
          <w:rFonts w:asciiTheme="minorHAnsi" w:hAnsiTheme="minorHAnsi"/>
          <w:sz w:val="20"/>
          <w:szCs w:val="20"/>
        </w:rPr>
        <w:t>y odpowiednio stawki podatku VAT</w:t>
      </w:r>
      <w:r w:rsidRPr="00F90506">
        <w:rPr>
          <w:rFonts w:asciiTheme="minorHAnsi" w:hAnsiTheme="minorHAnsi"/>
          <w:sz w:val="20"/>
          <w:szCs w:val="20"/>
        </w:rPr>
        <w:t>, wysokości minimalnego wynagrodzenia za pracę i składki na ubezpieczenia społeczne lub zdrowotne, jeszcze nie wykonano.</w:t>
      </w:r>
    </w:p>
    <w:p w14:paraId="57AB5779" w14:textId="77777777" w:rsidR="006B0DE2" w:rsidRDefault="006B0DE2" w:rsidP="006B0DE2">
      <w:pPr>
        <w:pStyle w:val="Akapitzlist"/>
        <w:numPr>
          <w:ilvl w:val="0"/>
          <w:numId w:val="31"/>
        </w:numPr>
        <w:tabs>
          <w:tab w:val="left" w:pos="957"/>
        </w:tabs>
        <w:ind w:left="993" w:right="281" w:hanging="426"/>
        <w:rPr>
          <w:rFonts w:asciiTheme="minorHAnsi" w:hAnsiTheme="minorHAnsi"/>
          <w:sz w:val="20"/>
          <w:szCs w:val="20"/>
        </w:rPr>
      </w:pPr>
      <w:r w:rsidRPr="00F90506">
        <w:rPr>
          <w:rFonts w:asciiTheme="minorHAnsi" w:hAnsiTheme="minorHAnsi"/>
          <w:sz w:val="20"/>
          <w:szCs w:val="20"/>
        </w:rPr>
        <w:t xml:space="preserve">Obowiązek wykazania wpływu zmian, o których mowa w ust. 2 niniejszego paragrafu na zmianę wynagrodzenia, o którym mowa w § </w:t>
      </w:r>
      <w:r>
        <w:rPr>
          <w:rFonts w:asciiTheme="minorHAnsi" w:hAnsiTheme="minorHAnsi"/>
          <w:sz w:val="20"/>
          <w:szCs w:val="20"/>
        </w:rPr>
        <w:t>4 ust. 2 pkt 2.3</w:t>
      </w:r>
      <w:r w:rsidRPr="00F90506">
        <w:rPr>
          <w:rFonts w:asciiTheme="minorHAnsi" w:hAnsiTheme="minorHAnsi"/>
          <w:sz w:val="20"/>
          <w:szCs w:val="20"/>
        </w:rPr>
        <w:t>. Umowy należy do Wykonawcy pod rygorem odmowy dokonania zmiany Umowy przez Zamawiającego.</w:t>
      </w:r>
    </w:p>
    <w:p w14:paraId="63479093" w14:textId="2A796D77" w:rsidR="006B0DE2" w:rsidRPr="00175162" w:rsidRDefault="006B0DE2" w:rsidP="006B0DE2">
      <w:pPr>
        <w:pStyle w:val="Akapitzlist"/>
        <w:numPr>
          <w:ilvl w:val="0"/>
          <w:numId w:val="31"/>
        </w:numPr>
        <w:tabs>
          <w:tab w:val="left" w:pos="957"/>
        </w:tabs>
        <w:ind w:left="993" w:right="281" w:hanging="426"/>
        <w:rPr>
          <w:rFonts w:asciiTheme="minorHAnsi" w:hAnsiTheme="minorHAnsi"/>
          <w:sz w:val="20"/>
          <w:szCs w:val="20"/>
        </w:rPr>
      </w:pPr>
      <w:r w:rsidRPr="00F90506">
        <w:rPr>
          <w:rFonts w:asciiTheme="minorHAnsi" w:hAnsiTheme="minorHAnsi" w:cstheme="minorHAnsi"/>
          <w:sz w:val="20"/>
          <w:szCs w:val="20"/>
        </w:rPr>
        <w:t>Wszelkie zmiany Umowy są dokonywane przez umocowanych przedstawicieli Zamawiającego i Wykonawcy w</w:t>
      </w:r>
      <w:r>
        <w:rPr>
          <w:rFonts w:asciiTheme="minorHAnsi" w:hAnsiTheme="minorHAnsi" w:cstheme="minorHAnsi"/>
          <w:sz w:val="20"/>
          <w:szCs w:val="20"/>
        </w:rPr>
        <w:t> </w:t>
      </w:r>
      <w:r w:rsidRPr="00F90506">
        <w:rPr>
          <w:rFonts w:asciiTheme="minorHAnsi" w:hAnsiTheme="minorHAnsi" w:cstheme="minorHAnsi"/>
          <w:sz w:val="20"/>
          <w:szCs w:val="20"/>
        </w:rPr>
        <w:t>formie pisemnej w drodze aneksu Umowy, pod rygorem</w:t>
      </w:r>
      <w:r w:rsidRPr="00F90506">
        <w:rPr>
          <w:rFonts w:asciiTheme="minorHAnsi" w:hAnsiTheme="minorHAnsi" w:cstheme="minorHAnsi"/>
          <w:spacing w:val="-6"/>
          <w:sz w:val="20"/>
          <w:szCs w:val="20"/>
        </w:rPr>
        <w:t xml:space="preserve"> </w:t>
      </w:r>
      <w:r w:rsidRPr="00F90506">
        <w:rPr>
          <w:rFonts w:asciiTheme="minorHAnsi" w:hAnsiTheme="minorHAnsi" w:cstheme="minorHAnsi"/>
          <w:sz w:val="20"/>
          <w:szCs w:val="20"/>
        </w:rPr>
        <w:t>nieważności.</w:t>
      </w:r>
    </w:p>
    <w:p w14:paraId="0F69406E" w14:textId="53D97967" w:rsidR="00AC3CF7" w:rsidRDefault="00AC3CF7" w:rsidP="00AC3CF7">
      <w:pPr>
        <w:pStyle w:val="Akapitzlist"/>
        <w:tabs>
          <w:tab w:val="left" w:pos="957"/>
        </w:tabs>
        <w:ind w:left="993" w:right="281" w:firstLine="0"/>
        <w:rPr>
          <w:rFonts w:asciiTheme="minorHAnsi" w:hAnsiTheme="minorHAnsi" w:cstheme="minorHAnsi"/>
          <w:sz w:val="20"/>
          <w:szCs w:val="20"/>
        </w:rPr>
      </w:pPr>
    </w:p>
    <w:p w14:paraId="59133C28" w14:textId="77777777" w:rsidR="00AC3CF7" w:rsidRPr="00F90506" w:rsidRDefault="00AC3CF7" w:rsidP="00515E71">
      <w:pPr>
        <w:pStyle w:val="Akapitzlist"/>
        <w:tabs>
          <w:tab w:val="left" w:pos="957"/>
        </w:tabs>
        <w:ind w:left="993" w:right="281" w:firstLine="0"/>
        <w:rPr>
          <w:rFonts w:asciiTheme="minorHAnsi" w:hAnsiTheme="minorHAnsi"/>
          <w:sz w:val="20"/>
          <w:szCs w:val="20"/>
        </w:rPr>
      </w:pPr>
    </w:p>
    <w:p w14:paraId="4B824C84" w14:textId="77777777" w:rsidR="006B0DE2" w:rsidRPr="00F90506" w:rsidRDefault="006B0DE2" w:rsidP="006B0DE2">
      <w:pPr>
        <w:pStyle w:val="Akapitzlist"/>
        <w:numPr>
          <w:ilvl w:val="0"/>
          <w:numId w:val="31"/>
        </w:numPr>
        <w:tabs>
          <w:tab w:val="left" w:pos="957"/>
        </w:tabs>
        <w:ind w:left="993" w:right="281" w:hanging="426"/>
        <w:rPr>
          <w:rFonts w:asciiTheme="minorHAnsi" w:hAnsiTheme="minorHAnsi"/>
          <w:sz w:val="20"/>
          <w:szCs w:val="20"/>
        </w:rPr>
      </w:pPr>
      <w:r w:rsidRPr="00F90506">
        <w:rPr>
          <w:rFonts w:asciiTheme="minorHAnsi" w:hAnsiTheme="minorHAnsi" w:cstheme="minorHAnsi"/>
          <w:sz w:val="20"/>
          <w:szCs w:val="20"/>
        </w:rPr>
        <w:lastRenderedPageBreak/>
        <w:t>W razie wątpliwości, przyjmuje się, że nie stanowią zmiany Umowy następujące</w:t>
      </w:r>
      <w:r w:rsidRPr="00F90506">
        <w:rPr>
          <w:rFonts w:asciiTheme="minorHAnsi" w:hAnsiTheme="minorHAnsi" w:cstheme="minorHAnsi"/>
          <w:spacing w:val="-9"/>
          <w:sz w:val="20"/>
          <w:szCs w:val="20"/>
        </w:rPr>
        <w:t xml:space="preserve"> </w:t>
      </w:r>
      <w:r w:rsidRPr="00F90506">
        <w:rPr>
          <w:rFonts w:asciiTheme="minorHAnsi" w:hAnsiTheme="minorHAnsi" w:cstheme="minorHAnsi"/>
          <w:sz w:val="20"/>
          <w:szCs w:val="20"/>
        </w:rPr>
        <w:t>zmiany:</w:t>
      </w:r>
    </w:p>
    <w:p w14:paraId="60BE3A1E" w14:textId="77777777" w:rsidR="006B0DE2" w:rsidRPr="00F90506" w:rsidRDefault="006B0DE2" w:rsidP="006B0DE2">
      <w:pPr>
        <w:pStyle w:val="Akapitzlist"/>
        <w:numPr>
          <w:ilvl w:val="1"/>
          <w:numId w:val="31"/>
        </w:numPr>
        <w:tabs>
          <w:tab w:val="left" w:pos="957"/>
        </w:tabs>
        <w:rPr>
          <w:rFonts w:asciiTheme="minorHAnsi" w:hAnsiTheme="minorHAnsi"/>
          <w:sz w:val="20"/>
          <w:szCs w:val="20"/>
        </w:rPr>
      </w:pPr>
      <w:r w:rsidRPr="00F90506">
        <w:rPr>
          <w:rFonts w:asciiTheme="minorHAnsi" w:hAnsiTheme="minorHAnsi" w:cstheme="minorHAnsi"/>
          <w:sz w:val="20"/>
          <w:szCs w:val="20"/>
        </w:rPr>
        <w:t>danych związanych z obsługą administracyjno-organizacyjną</w:t>
      </w:r>
      <w:r w:rsidRPr="00F90506">
        <w:rPr>
          <w:rFonts w:asciiTheme="minorHAnsi" w:hAnsiTheme="minorHAnsi" w:cstheme="minorHAnsi"/>
          <w:spacing w:val="-2"/>
          <w:sz w:val="20"/>
          <w:szCs w:val="20"/>
        </w:rPr>
        <w:t xml:space="preserve"> </w:t>
      </w:r>
      <w:r w:rsidRPr="00F90506">
        <w:rPr>
          <w:rFonts w:asciiTheme="minorHAnsi" w:hAnsiTheme="minorHAnsi" w:cstheme="minorHAnsi"/>
          <w:sz w:val="20"/>
          <w:szCs w:val="20"/>
        </w:rPr>
        <w:t>Umowy,</w:t>
      </w:r>
    </w:p>
    <w:p w14:paraId="7CC88CC0" w14:textId="77777777" w:rsidR="006B0DE2" w:rsidRPr="00F90506" w:rsidRDefault="006B0DE2" w:rsidP="006B0DE2">
      <w:pPr>
        <w:pStyle w:val="Akapitzlist"/>
        <w:numPr>
          <w:ilvl w:val="1"/>
          <w:numId w:val="31"/>
        </w:numPr>
        <w:tabs>
          <w:tab w:val="left" w:pos="957"/>
        </w:tabs>
        <w:rPr>
          <w:rFonts w:asciiTheme="minorHAnsi" w:hAnsiTheme="minorHAnsi"/>
          <w:sz w:val="20"/>
          <w:szCs w:val="20"/>
        </w:rPr>
      </w:pPr>
      <w:r w:rsidRPr="00F90506">
        <w:rPr>
          <w:rFonts w:asciiTheme="minorHAnsi" w:hAnsiTheme="minorHAnsi" w:cstheme="minorHAnsi"/>
          <w:sz w:val="20"/>
          <w:szCs w:val="20"/>
        </w:rPr>
        <w:t>danych teleadresowych,</w:t>
      </w:r>
    </w:p>
    <w:p w14:paraId="101CE94C" w14:textId="14356BD4" w:rsidR="00DD6C33" w:rsidRPr="00515E71" w:rsidRDefault="006B0DE2" w:rsidP="00515E71">
      <w:pPr>
        <w:pStyle w:val="Akapitzlist"/>
        <w:numPr>
          <w:ilvl w:val="1"/>
          <w:numId w:val="31"/>
        </w:numPr>
        <w:rPr>
          <w:rFonts w:asciiTheme="minorHAnsi" w:hAnsiTheme="minorHAnsi"/>
          <w:sz w:val="20"/>
          <w:szCs w:val="20"/>
        </w:rPr>
      </w:pPr>
      <w:r w:rsidRPr="00F90506">
        <w:rPr>
          <w:rFonts w:asciiTheme="minorHAnsi" w:hAnsiTheme="minorHAnsi" w:cstheme="minorHAnsi"/>
          <w:sz w:val="20"/>
          <w:szCs w:val="20"/>
        </w:rPr>
        <w:t>danych rejestrowych.</w:t>
      </w:r>
    </w:p>
    <w:p w14:paraId="17CA4705" w14:textId="77777777" w:rsidR="00D91D8A" w:rsidRPr="00AB75FE" w:rsidRDefault="00D91D8A" w:rsidP="00AB75FE">
      <w:pPr>
        <w:tabs>
          <w:tab w:val="left" w:pos="957"/>
        </w:tabs>
        <w:rPr>
          <w:rFonts w:asciiTheme="minorHAnsi" w:hAnsiTheme="minorHAnsi" w:cstheme="minorHAnsi"/>
          <w:sz w:val="20"/>
          <w:szCs w:val="20"/>
        </w:rPr>
      </w:pPr>
    </w:p>
    <w:p w14:paraId="0627B176" w14:textId="60765C0F" w:rsidR="00673FFF" w:rsidRPr="00315584" w:rsidRDefault="00C619E3" w:rsidP="00B4628E">
      <w:pPr>
        <w:pStyle w:val="Nagwek5"/>
        <w:spacing w:before="120"/>
        <w:rPr>
          <w:rFonts w:asciiTheme="minorHAnsi" w:hAnsiTheme="minorHAnsi" w:cstheme="minorHAnsi"/>
        </w:rPr>
      </w:pPr>
      <w:r w:rsidRPr="00315584">
        <w:rPr>
          <w:rFonts w:asciiTheme="minorHAnsi" w:hAnsiTheme="minorHAnsi" w:cstheme="minorHAnsi"/>
        </w:rPr>
        <w:t>Rozdział X</w:t>
      </w:r>
      <w:r w:rsidR="005D5B46" w:rsidRPr="00315584">
        <w:rPr>
          <w:rFonts w:asciiTheme="minorHAnsi" w:hAnsiTheme="minorHAnsi" w:cstheme="minorHAnsi"/>
        </w:rPr>
        <w:t>I</w:t>
      </w:r>
      <w:r w:rsidR="006B0DE2">
        <w:rPr>
          <w:rFonts w:asciiTheme="minorHAnsi" w:hAnsiTheme="minorHAnsi" w:cstheme="minorHAnsi"/>
        </w:rPr>
        <w:t>I</w:t>
      </w:r>
      <w:r w:rsidRPr="00315584">
        <w:rPr>
          <w:rFonts w:asciiTheme="minorHAnsi" w:hAnsiTheme="minorHAnsi" w:cstheme="minorHAnsi"/>
        </w:rPr>
        <w:t>. WARUNKI OGÓLNE</w:t>
      </w:r>
    </w:p>
    <w:p w14:paraId="3BCFB6D6" w14:textId="33C9A3EE" w:rsidR="00673FFF" w:rsidRPr="00315584" w:rsidRDefault="004F5E1C" w:rsidP="00D91D8A">
      <w:pPr>
        <w:spacing w:before="120"/>
        <w:jc w:val="center"/>
        <w:rPr>
          <w:rFonts w:asciiTheme="minorHAnsi" w:hAnsiTheme="minorHAnsi" w:cstheme="minorHAnsi"/>
          <w:b/>
          <w:sz w:val="20"/>
          <w:szCs w:val="20"/>
        </w:rPr>
      </w:pPr>
      <w:r w:rsidRPr="00315584">
        <w:rPr>
          <w:rFonts w:asciiTheme="minorHAnsi" w:hAnsiTheme="minorHAnsi" w:cstheme="minorHAnsi"/>
          <w:b/>
          <w:sz w:val="20"/>
          <w:szCs w:val="20"/>
        </w:rPr>
        <w:t xml:space="preserve">§ </w:t>
      </w:r>
      <w:r w:rsidR="00031AF3">
        <w:rPr>
          <w:rFonts w:asciiTheme="minorHAnsi" w:hAnsiTheme="minorHAnsi" w:cstheme="minorHAnsi"/>
          <w:b/>
          <w:sz w:val="20"/>
          <w:szCs w:val="20"/>
        </w:rPr>
        <w:t>2</w:t>
      </w:r>
      <w:r w:rsidR="006B0DE2">
        <w:rPr>
          <w:rFonts w:asciiTheme="minorHAnsi" w:hAnsiTheme="minorHAnsi" w:cstheme="minorHAnsi"/>
          <w:b/>
          <w:sz w:val="20"/>
          <w:szCs w:val="20"/>
        </w:rPr>
        <w:t>1</w:t>
      </w:r>
    </w:p>
    <w:p w14:paraId="2AA607B6" w14:textId="77777777" w:rsidR="00673FFF" w:rsidRPr="00315584" w:rsidRDefault="00C619E3" w:rsidP="00F5131B">
      <w:pPr>
        <w:pStyle w:val="Akapitzlist"/>
        <w:numPr>
          <w:ilvl w:val="0"/>
          <w:numId w:val="2"/>
        </w:numPr>
        <w:tabs>
          <w:tab w:val="left" w:pos="954"/>
        </w:tabs>
        <w:spacing w:before="60"/>
        <w:ind w:left="952" w:right="249" w:hanging="357"/>
        <w:rPr>
          <w:rFonts w:asciiTheme="minorHAnsi" w:hAnsiTheme="minorHAnsi" w:cstheme="minorHAnsi"/>
          <w:sz w:val="20"/>
          <w:szCs w:val="20"/>
        </w:rPr>
      </w:pPr>
      <w:r w:rsidRPr="00315584">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315584">
        <w:rPr>
          <w:rFonts w:asciiTheme="minorHAnsi" w:hAnsiTheme="minorHAnsi" w:cstheme="minorHAnsi"/>
          <w:spacing w:val="2"/>
          <w:sz w:val="20"/>
          <w:szCs w:val="20"/>
        </w:rPr>
        <w:t xml:space="preserve"> </w:t>
      </w:r>
      <w:r w:rsidRPr="00315584">
        <w:rPr>
          <w:rFonts w:asciiTheme="minorHAnsi" w:hAnsiTheme="minorHAnsi" w:cstheme="minorHAnsi"/>
          <w:sz w:val="20"/>
          <w:szCs w:val="20"/>
        </w:rPr>
        <w:t>powszechnego.</w:t>
      </w:r>
    </w:p>
    <w:p w14:paraId="3E828E09" w14:textId="77777777" w:rsidR="00673FFF" w:rsidRPr="00315584" w:rsidRDefault="00C619E3" w:rsidP="00F5131B">
      <w:pPr>
        <w:pStyle w:val="Akapitzlist"/>
        <w:numPr>
          <w:ilvl w:val="0"/>
          <w:numId w:val="2"/>
        </w:numPr>
        <w:tabs>
          <w:tab w:val="left" w:pos="956"/>
        </w:tabs>
        <w:spacing w:before="2"/>
        <w:ind w:left="956" w:right="247" w:hanging="360"/>
        <w:rPr>
          <w:rFonts w:asciiTheme="minorHAnsi" w:hAnsiTheme="minorHAnsi" w:cstheme="minorHAnsi"/>
          <w:sz w:val="20"/>
          <w:szCs w:val="20"/>
        </w:rPr>
      </w:pPr>
      <w:r w:rsidRPr="00315584">
        <w:rPr>
          <w:rFonts w:asciiTheme="minorHAnsi" w:hAnsiTheme="minorHAnsi" w:cstheme="minorHAnsi"/>
          <w:sz w:val="20"/>
          <w:szCs w:val="20"/>
        </w:rPr>
        <w:t>W sprawach nieuregulowanych niniejszą umową stosuje się odpowiednie przepisy Ustawy z dnia 11 września 2019 roku Prawo zamówień publicznych oraz odpowiednie przepisy Kodeksu</w:t>
      </w:r>
      <w:r w:rsidRPr="00315584">
        <w:rPr>
          <w:rFonts w:asciiTheme="minorHAnsi" w:hAnsiTheme="minorHAnsi" w:cstheme="minorHAnsi"/>
          <w:spacing w:val="-11"/>
          <w:sz w:val="20"/>
          <w:szCs w:val="20"/>
        </w:rPr>
        <w:t xml:space="preserve"> </w:t>
      </w:r>
      <w:r w:rsidRPr="00315584">
        <w:rPr>
          <w:rFonts w:asciiTheme="minorHAnsi" w:hAnsiTheme="minorHAnsi" w:cstheme="minorHAnsi"/>
          <w:sz w:val="20"/>
          <w:szCs w:val="20"/>
        </w:rPr>
        <w:t>Cywilnego.</w:t>
      </w:r>
    </w:p>
    <w:p w14:paraId="318FBC99" w14:textId="59A2A20C" w:rsidR="00673FFF" w:rsidRPr="00315584" w:rsidRDefault="004F5E1C" w:rsidP="00D91D8A">
      <w:pPr>
        <w:pStyle w:val="Nagwek5"/>
        <w:spacing w:before="120"/>
        <w:ind w:left="0"/>
        <w:jc w:val="center"/>
        <w:rPr>
          <w:rFonts w:asciiTheme="minorHAnsi" w:hAnsiTheme="minorHAnsi" w:cstheme="minorHAnsi"/>
        </w:rPr>
      </w:pPr>
      <w:r w:rsidRPr="00315584">
        <w:rPr>
          <w:rFonts w:asciiTheme="minorHAnsi" w:hAnsiTheme="minorHAnsi" w:cstheme="minorHAnsi"/>
        </w:rPr>
        <w:t>§ 2</w:t>
      </w:r>
      <w:r w:rsidR="006B0DE2">
        <w:rPr>
          <w:rFonts w:asciiTheme="minorHAnsi" w:hAnsiTheme="minorHAnsi" w:cstheme="minorHAnsi"/>
        </w:rPr>
        <w:t>2</w:t>
      </w:r>
    </w:p>
    <w:p w14:paraId="7242FE70" w14:textId="7A7A89B6" w:rsidR="00673FFF" w:rsidRPr="00315584" w:rsidRDefault="00C619E3" w:rsidP="00B4628E">
      <w:pPr>
        <w:pStyle w:val="Tekstpodstawowy"/>
        <w:spacing w:before="60"/>
        <w:ind w:left="595" w:right="244"/>
        <w:jc w:val="both"/>
        <w:rPr>
          <w:rFonts w:asciiTheme="minorHAnsi" w:hAnsiTheme="minorHAnsi" w:cstheme="minorHAnsi"/>
        </w:rPr>
      </w:pPr>
      <w:r w:rsidRPr="00315584">
        <w:rPr>
          <w:rFonts w:asciiTheme="minorHAnsi" w:hAnsiTheme="minorHAnsi" w:cstheme="minorHAnsi"/>
        </w:rPr>
        <w:t xml:space="preserve">Umowę niniejszą sporządzono w </w:t>
      </w:r>
      <w:r w:rsidR="00746C1D" w:rsidRPr="00315584">
        <w:rPr>
          <w:rFonts w:asciiTheme="minorHAnsi" w:hAnsiTheme="minorHAnsi" w:cstheme="minorHAnsi"/>
        </w:rPr>
        <w:t>trzech</w:t>
      </w:r>
      <w:r w:rsidRPr="00315584">
        <w:rPr>
          <w:rFonts w:asciiTheme="minorHAnsi" w:hAnsiTheme="minorHAnsi" w:cstheme="minorHAnsi"/>
        </w:rPr>
        <w:t xml:space="preserve"> jednobrz</w:t>
      </w:r>
      <w:r w:rsidR="00746C1D" w:rsidRPr="00315584">
        <w:rPr>
          <w:rFonts w:asciiTheme="minorHAnsi" w:hAnsiTheme="minorHAnsi" w:cstheme="minorHAnsi"/>
        </w:rPr>
        <w:t>miących egzemplarzach, z czego dwa</w:t>
      </w:r>
      <w:r w:rsidRPr="00315584">
        <w:rPr>
          <w:rFonts w:asciiTheme="minorHAnsi" w:hAnsiTheme="minorHAnsi" w:cstheme="minorHAnsi"/>
        </w:rPr>
        <w:t xml:space="preserve"> otrzymuje Zamawiający, a</w:t>
      </w:r>
      <w:r w:rsidR="00F90506" w:rsidRPr="00315584">
        <w:rPr>
          <w:rFonts w:asciiTheme="minorHAnsi" w:hAnsiTheme="minorHAnsi" w:cstheme="minorHAnsi"/>
        </w:rPr>
        <w:t> </w:t>
      </w:r>
      <w:r w:rsidRPr="00315584">
        <w:rPr>
          <w:rFonts w:asciiTheme="minorHAnsi" w:hAnsiTheme="minorHAnsi" w:cstheme="minorHAnsi"/>
        </w:rPr>
        <w:t>jeden</w:t>
      </w:r>
      <w:r w:rsidRPr="00315584">
        <w:rPr>
          <w:rFonts w:asciiTheme="minorHAnsi" w:hAnsiTheme="minorHAnsi" w:cstheme="minorHAnsi"/>
          <w:spacing w:val="2"/>
        </w:rPr>
        <w:t xml:space="preserve"> </w:t>
      </w:r>
      <w:r w:rsidRPr="00315584">
        <w:rPr>
          <w:rFonts w:asciiTheme="minorHAnsi" w:hAnsiTheme="minorHAnsi" w:cstheme="minorHAnsi"/>
        </w:rPr>
        <w:t>Wykonawca.</w:t>
      </w:r>
    </w:p>
    <w:p w14:paraId="0F280C1F" w14:textId="77777777" w:rsidR="00673FFF" w:rsidRPr="00315584" w:rsidRDefault="00673FFF">
      <w:pPr>
        <w:pStyle w:val="Tekstpodstawowy"/>
        <w:spacing w:before="4"/>
        <w:rPr>
          <w:rFonts w:asciiTheme="minorHAnsi" w:hAnsiTheme="minorHAnsi" w:cstheme="minorHAnsi"/>
        </w:rPr>
      </w:pPr>
    </w:p>
    <w:p w14:paraId="0E65B770" w14:textId="77777777" w:rsidR="00673FFF" w:rsidRPr="00315584" w:rsidRDefault="00C619E3">
      <w:pPr>
        <w:ind w:left="595"/>
        <w:rPr>
          <w:rFonts w:asciiTheme="minorHAnsi" w:hAnsiTheme="minorHAnsi" w:cstheme="minorHAnsi"/>
          <w:sz w:val="20"/>
          <w:szCs w:val="20"/>
        </w:rPr>
      </w:pPr>
      <w:r w:rsidRPr="00315584">
        <w:rPr>
          <w:rFonts w:asciiTheme="minorHAnsi" w:hAnsiTheme="minorHAnsi" w:cstheme="minorHAnsi"/>
          <w:sz w:val="20"/>
          <w:szCs w:val="20"/>
        </w:rPr>
        <w:t>Integralną część umowy stanowią załączniki:</w:t>
      </w:r>
    </w:p>
    <w:p w14:paraId="6F3B03AC" w14:textId="77777777" w:rsidR="00673FFF" w:rsidRPr="00315584" w:rsidRDefault="00C619E3" w:rsidP="00F5131B">
      <w:pPr>
        <w:pStyle w:val="Akapitzlist"/>
        <w:numPr>
          <w:ilvl w:val="1"/>
          <w:numId w:val="2"/>
        </w:numPr>
        <w:tabs>
          <w:tab w:val="left" w:pos="1086"/>
        </w:tabs>
        <w:ind w:hanging="131"/>
        <w:rPr>
          <w:rFonts w:asciiTheme="minorHAnsi" w:hAnsiTheme="minorHAnsi" w:cstheme="minorHAnsi"/>
          <w:sz w:val="20"/>
          <w:szCs w:val="20"/>
        </w:rPr>
      </w:pPr>
      <w:r w:rsidRPr="00315584">
        <w:rPr>
          <w:rFonts w:asciiTheme="minorHAnsi" w:hAnsiTheme="minorHAnsi" w:cstheme="minorHAnsi"/>
          <w:sz w:val="20"/>
          <w:szCs w:val="20"/>
        </w:rPr>
        <w:t>Oferta</w:t>
      </w:r>
      <w:r w:rsidRPr="00315584">
        <w:rPr>
          <w:rFonts w:asciiTheme="minorHAnsi" w:hAnsiTheme="minorHAnsi" w:cstheme="minorHAnsi"/>
          <w:spacing w:val="-2"/>
          <w:sz w:val="20"/>
          <w:szCs w:val="20"/>
        </w:rPr>
        <w:t xml:space="preserve"> </w:t>
      </w:r>
      <w:r w:rsidRPr="00315584">
        <w:rPr>
          <w:rFonts w:asciiTheme="minorHAnsi" w:hAnsiTheme="minorHAnsi" w:cstheme="minorHAnsi"/>
          <w:sz w:val="20"/>
          <w:szCs w:val="20"/>
        </w:rPr>
        <w:t>Wykonawcy</w:t>
      </w:r>
    </w:p>
    <w:p w14:paraId="533FA8A8" w14:textId="77777777" w:rsidR="002513A8" w:rsidRPr="00A547A8" w:rsidRDefault="002513A8">
      <w:pPr>
        <w:pStyle w:val="Tekstpodstawowy"/>
      </w:pPr>
    </w:p>
    <w:p w14:paraId="3AAC7AEB" w14:textId="77777777" w:rsidR="00673FFF" w:rsidRPr="00A547A8" w:rsidRDefault="00673FFF">
      <w:pPr>
        <w:pStyle w:val="Tekstpodstawowy"/>
        <w:rPr>
          <w:sz w:val="11"/>
        </w:rPr>
      </w:pPr>
    </w:p>
    <w:p w14:paraId="05F44E3C" w14:textId="5DC2BE90" w:rsidR="00673FFF" w:rsidRPr="00A547A8" w:rsidRDefault="00C619E3">
      <w:pPr>
        <w:pStyle w:val="Nagwek5"/>
        <w:tabs>
          <w:tab w:val="left" w:pos="6003"/>
        </w:tabs>
        <w:spacing w:before="0"/>
        <w:ind w:left="339"/>
        <w:jc w:val="center"/>
      </w:pPr>
      <w:r w:rsidRPr="00A547A8">
        <w:t>WYKONAWCA</w:t>
      </w:r>
      <w:r w:rsidR="001F0B5E" w:rsidRPr="00A547A8">
        <w:t>:</w:t>
      </w:r>
      <w:r w:rsidRPr="00A547A8">
        <w:rPr>
          <w:rFonts w:ascii="Times New Roman" w:hAnsi="Times New Roman"/>
          <w:b w:val="0"/>
        </w:rPr>
        <w:tab/>
      </w:r>
      <w:r w:rsidRPr="00A547A8">
        <w:t>ZAMAWIAJĄCY</w:t>
      </w:r>
      <w:r w:rsidR="001F0B5E" w:rsidRPr="00A547A8">
        <w:t>:</w:t>
      </w:r>
    </w:p>
    <w:p w14:paraId="663B7EE2" w14:textId="2D42D4F6" w:rsidR="00673FFF" w:rsidRPr="00A547A8" w:rsidRDefault="00673FFF" w:rsidP="004E3097">
      <w:pPr>
        <w:spacing w:before="59"/>
        <w:ind w:right="250"/>
        <w:jc w:val="right"/>
        <w:rPr>
          <w:sz w:val="16"/>
          <w:szCs w:val="16"/>
        </w:rPr>
      </w:pPr>
    </w:p>
    <w:sectPr w:rsidR="00673FFF" w:rsidRPr="00A547A8" w:rsidSect="00515E71">
      <w:pgSz w:w="11900" w:h="16840"/>
      <w:pgMar w:top="1134" w:right="1160" w:bottom="993" w:left="820" w:header="0"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743E" w14:textId="77777777" w:rsidR="00EC5F81" w:rsidRDefault="00EC5F81">
      <w:r>
        <w:separator/>
      </w:r>
    </w:p>
  </w:endnote>
  <w:endnote w:type="continuationSeparator" w:id="0">
    <w:p w14:paraId="51B2BFD9" w14:textId="77777777" w:rsidR="00EC5F81" w:rsidRDefault="00EC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EE"/>
    <w:family w:val="swiss"/>
    <w:pitch w:val="variable"/>
    <w:sig w:usb0="A00002EF" w:usb1="4000A44B" w:usb2="00000000" w:usb3="00000000" w:csb0="0000019F" w:csb1="00000000"/>
  </w:font>
  <w:font w:name="F">
    <w:altName w:val="Calibri"/>
    <w:charset w:val="00"/>
    <w:family w:val="auto"/>
    <w:pitch w:val="variable"/>
  </w:font>
  <w:font w:name="Liberation Serif">
    <w:altName w:val="Times New Roman"/>
    <w:charset w:val="00"/>
    <w:family w:val="roman"/>
    <w:pitch w:val="variable"/>
  </w:font>
  <w:font w:name="Lucida Sans">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Italic">
    <w:altName w:val="Arial"/>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16DE" w14:textId="3B758C20" w:rsidR="008603F0" w:rsidRDefault="008603F0">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14:anchorId="1681D6D9" wp14:editId="149F39B5">
              <wp:simplePos x="0" y="0"/>
              <wp:positionH relativeFrom="page">
                <wp:posOffset>5987415</wp:posOffset>
              </wp:positionH>
              <wp:positionV relativeFrom="page">
                <wp:posOffset>9943465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D900" w14:textId="4F2F963A" w:rsidR="008603F0" w:rsidRDefault="008603F0">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E00D6C">
                            <w:rPr>
                              <w:b/>
                              <w:noProof/>
                              <w:sz w:val="18"/>
                            </w:rPr>
                            <w:t>10</w:t>
                          </w:r>
                          <w:r>
                            <w:fldChar w:fldCharType="end"/>
                          </w:r>
                          <w:r>
                            <w:rPr>
                              <w:b/>
                              <w:sz w:val="18"/>
                            </w:rPr>
                            <w:t xml:space="preserve"> </w:t>
                          </w:r>
                          <w:r>
                            <w:rPr>
                              <w:sz w:val="18"/>
                            </w:rPr>
                            <w:t xml:space="preserve">z </w:t>
                          </w:r>
                          <w:r>
                            <w:rPr>
                              <w:b/>
                              <w:sz w:val="18"/>
                            </w:rPr>
                            <w:t>4</w:t>
                          </w:r>
                          <w:r w:rsidR="00AC3CF7">
                            <w:rPr>
                              <w:b/>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1D6D9" id="_x0000_t202" coordsize="21600,21600" o:spt="202" path="m,l,21600r21600,l21600,xe">
              <v:stroke joinstyle="miter"/>
              <v:path gradientshapeok="t" o:connecttype="rect"/>
            </v:shapetype>
            <v:shape id="Text Box 1" o:spid="_x0000_s1034" type="#_x0000_t202" style="position:absolute;margin-left:471.45pt;margin-top:782.9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" filled="f" stroked="f">
              <v:textbox inset="0,0,0,0">
                <w:txbxContent>
                  <w:p w14:paraId="4D7BD900" w14:textId="4F2F963A" w:rsidR="008603F0" w:rsidRDefault="008603F0">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E00D6C">
                      <w:rPr>
                        <w:b/>
                        <w:noProof/>
                        <w:sz w:val="18"/>
                      </w:rPr>
                      <w:t>10</w:t>
                    </w:r>
                    <w:r>
                      <w:fldChar w:fldCharType="end"/>
                    </w:r>
                    <w:r>
                      <w:rPr>
                        <w:b/>
                        <w:sz w:val="18"/>
                      </w:rPr>
                      <w:t xml:space="preserve"> </w:t>
                    </w:r>
                    <w:r>
                      <w:rPr>
                        <w:sz w:val="18"/>
                      </w:rPr>
                      <w:t xml:space="preserve">z </w:t>
                    </w:r>
                    <w:r>
                      <w:rPr>
                        <w:b/>
                        <w:sz w:val="18"/>
                      </w:rPr>
                      <w:t>4</w:t>
                    </w:r>
                    <w:r w:rsidR="00AC3CF7">
                      <w:rPr>
                        <w:b/>
                        <w:sz w:val="18"/>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8984" w14:textId="77777777" w:rsidR="00EC5F81" w:rsidRDefault="00EC5F81">
      <w:r>
        <w:separator/>
      </w:r>
    </w:p>
  </w:footnote>
  <w:footnote w:type="continuationSeparator" w:id="0">
    <w:p w14:paraId="1DEE897F" w14:textId="77777777" w:rsidR="00EC5F81" w:rsidRDefault="00EC5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2FB"/>
    <w:multiLevelType w:val="multilevel"/>
    <w:tmpl w:val="954C1B74"/>
    <w:lvl w:ilvl="0">
      <w:start w:val="3"/>
      <w:numFmt w:val="decimal"/>
      <w:lvlText w:val="%1."/>
      <w:lvlJc w:val="left"/>
      <w:pPr>
        <w:ind w:left="360" w:hanging="360"/>
      </w:pPr>
      <w:rPr>
        <w:rFonts w:hint="default"/>
        <w:i w:val="0"/>
      </w:rPr>
    </w:lvl>
    <w:lvl w:ilvl="1">
      <w:start w:val="1"/>
      <w:numFmt w:val="decimal"/>
      <w:isLgl/>
      <w:lvlText w:val="%1.%2."/>
      <w:lvlJc w:val="left"/>
      <w:pPr>
        <w:ind w:left="1398" w:hanging="405"/>
      </w:pPr>
      <w:rPr>
        <w:rFonts w:cstheme="minorHAnsi" w:hint="default"/>
      </w:rPr>
    </w:lvl>
    <w:lvl w:ilvl="2">
      <w:start w:val="1"/>
      <w:numFmt w:val="decimal"/>
      <w:isLgl/>
      <w:lvlText w:val="%1.%2.%3."/>
      <w:lvlJc w:val="left"/>
      <w:pPr>
        <w:ind w:left="2706" w:hanging="720"/>
      </w:pPr>
      <w:rPr>
        <w:rFonts w:cstheme="minorHAnsi" w:hint="default"/>
      </w:rPr>
    </w:lvl>
    <w:lvl w:ilvl="3">
      <w:start w:val="1"/>
      <w:numFmt w:val="decimal"/>
      <w:isLgl/>
      <w:lvlText w:val="%1.%2.%3.%4."/>
      <w:lvlJc w:val="left"/>
      <w:pPr>
        <w:ind w:left="3699" w:hanging="720"/>
      </w:pPr>
      <w:rPr>
        <w:rFonts w:cstheme="minorHAnsi" w:hint="default"/>
      </w:rPr>
    </w:lvl>
    <w:lvl w:ilvl="4">
      <w:start w:val="1"/>
      <w:numFmt w:val="decimal"/>
      <w:isLgl/>
      <w:lvlText w:val="%1.%2.%3.%4.%5."/>
      <w:lvlJc w:val="left"/>
      <w:pPr>
        <w:ind w:left="5052" w:hanging="1080"/>
      </w:pPr>
      <w:rPr>
        <w:rFonts w:cstheme="minorHAnsi" w:hint="default"/>
      </w:rPr>
    </w:lvl>
    <w:lvl w:ilvl="5">
      <w:start w:val="1"/>
      <w:numFmt w:val="decimal"/>
      <w:isLgl/>
      <w:lvlText w:val="%1.%2.%3.%4.%5.%6."/>
      <w:lvlJc w:val="left"/>
      <w:pPr>
        <w:ind w:left="6045" w:hanging="1080"/>
      </w:pPr>
      <w:rPr>
        <w:rFonts w:cstheme="minorHAnsi" w:hint="default"/>
      </w:rPr>
    </w:lvl>
    <w:lvl w:ilvl="6">
      <w:start w:val="1"/>
      <w:numFmt w:val="decimal"/>
      <w:isLgl/>
      <w:lvlText w:val="%1.%2.%3.%4.%5.%6.%7."/>
      <w:lvlJc w:val="left"/>
      <w:pPr>
        <w:ind w:left="7038" w:hanging="1080"/>
      </w:pPr>
      <w:rPr>
        <w:rFonts w:cstheme="minorHAnsi" w:hint="default"/>
      </w:rPr>
    </w:lvl>
    <w:lvl w:ilvl="7">
      <w:start w:val="1"/>
      <w:numFmt w:val="decimal"/>
      <w:isLgl/>
      <w:lvlText w:val="%1.%2.%3.%4.%5.%6.%7.%8."/>
      <w:lvlJc w:val="left"/>
      <w:pPr>
        <w:ind w:left="8391" w:hanging="1440"/>
      </w:pPr>
      <w:rPr>
        <w:rFonts w:cstheme="minorHAnsi" w:hint="default"/>
      </w:rPr>
    </w:lvl>
    <w:lvl w:ilvl="8">
      <w:start w:val="1"/>
      <w:numFmt w:val="decimal"/>
      <w:isLgl/>
      <w:lvlText w:val="%1.%2.%3.%4.%5.%6.%7.%8.%9."/>
      <w:lvlJc w:val="left"/>
      <w:pPr>
        <w:ind w:left="9384" w:hanging="1440"/>
      </w:pPr>
      <w:rPr>
        <w:rFonts w:cstheme="minorHAnsi" w:hint="default"/>
      </w:rPr>
    </w:lvl>
  </w:abstractNum>
  <w:abstractNum w:abstractNumId="1" w15:restartNumberingAfterBreak="0">
    <w:nsid w:val="015D0221"/>
    <w:multiLevelType w:val="multilevel"/>
    <w:tmpl w:val="B5C622C0"/>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2" w15:restartNumberingAfterBreak="0">
    <w:nsid w:val="0304593A"/>
    <w:multiLevelType w:val="multilevel"/>
    <w:tmpl w:val="B226FF22"/>
    <w:styleLink w:val="WWNum16"/>
    <w:lvl w:ilvl="0">
      <w:start w:val="20"/>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6105022"/>
    <w:multiLevelType w:val="hybridMultilevel"/>
    <w:tmpl w:val="5FA48A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5" w15:restartNumberingAfterBreak="0">
    <w:nsid w:val="08B243F1"/>
    <w:multiLevelType w:val="hybridMultilevel"/>
    <w:tmpl w:val="7BF26822"/>
    <w:lvl w:ilvl="0" w:tplc="6548EC9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6"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7" w15:restartNumberingAfterBreak="0">
    <w:nsid w:val="13F979C0"/>
    <w:multiLevelType w:val="multilevel"/>
    <w:tmpl w:val="6F04486E"/>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8" w15:restartNumberingAfterBreak="0">
    <w:nsid w:val="15EC2413"/>
    <w:multiLevelType w:val="multilevel"/>
    <w:tmpl w:val="C3425D20"/>
    <w:lvl w:ilvl="0">
      <w:start w:val="8"/>
      <w:numFmt w:val="upperRoman"/>
      <w:lvlText w:val="%1."/>
      <w:lvlJc w:val="left"/>
      <w:pPr>
        <w:ind w:left="1162" w:hanging="684"/>
      </w:pPr>
      <w:rPr>
        <w:rFonts w:ascii="Calibri" w:eastAsia="Calibri" w:hAnsi="Calibri" w:cs="Calibri" w:hint="default"/>
        <w:b/>
        <w:bCs/>
        <w:spacing w:val="0"/>
        <w:w w:val="100"/>
        <w:sz w:val="22"/>
        <w:szCs w:val="22"/>
      </w:rPr>
    </w:lvl>
    <w:lvl w:ilvl="1">
      <w:start w:val="1"/>
      <w:numFmt w:val="decimal"/>
      <w:lvlText w:val="%2."/>
      <w:lvlJc w:val="left"/>
      <w:pPr>
        <w:ind w:left="956" w:hanging="360"/>
      </w:pPr>
      <w:rPr>
        <w:rFonts w:hint="default"/>
        <w:b w:val="0"/>
        <w:color w:val="auto"/>
        <w:spacing w:val="-1"/>
        <w:w w:val="99"/>
      </w:rPr>
    </w:lvl>
    <w:lvl w:ilvl="2">
      <w:start w:val="1"/>
      <w:numFmt w:val="decimal"/>
      <w:lvlText w:val="%2.%3."/>
      <w:lvlJc w:val="left"/>
      <w:pPr>
        <w:ind w:left="1068" w:hanging="360"/>
      </w:pPr>
      <w:rPr>
        <w:rFonts w:ascii="Calibri" w:eastAsia="Calibri" w:hAnsi="Calibri" w:cs="Calibri" w:hint="default"/>
        <w:b w:val="0"/>
        <w:spacing w:val="-1"/>
        <w:w w:val="99"/>
        <w:sz w:val="22"/>
        <w:szCs w:val="22"/>
      </w:rPr>
    </w:lvl>
    <w:lvl w:ilvl="3">
      <w:start w:val="1"/>
      <w:numFmt w:val="lowerLetter"/>
      <w:lvlText w:val="%4)"/>
      <w:lvlJc w:val="left"/>
      <w:pPr>
        <w:ind w:left="1920" w:hanging="360"/>
      </w:pPr>
      <w:rPr>
        <w:rFonts w:cs="Times New Roman" w:hint="default"/>
        <w:b w:val="0"/>
        <w:color w:val="auto"/>
        <w:w w:val="99"/>
        <w:sz w:val="20"/>
        <w:szCs w:val="20"/>
      </w:rPr>
    </w:lvl>
    <w:lvl w:ilvl="4">
      <w:numFmt w:val="bullet"/>
      <w:lvlText w:val="•"/>
      <w:lvlJc w:val="left"/>
      <w:pPr>
        <w:ind w:left="1400" w:hanging="360"/>
      </w:pPr>
      <w:rPr>
        <w:rFonts w:hint="default"/>
      </w:rPr>
    </w:lvl>
    <w:lvl w:ilvl="5">
      <w:numFmt w:val="bullet"/>
      <w:lvlText w:val="•"/>
      <w:lvlJc w:val="left"/>
      <w:pPr>
        <w:ind w:left="1820" w:hanging="360"/>
      </w:pPr>
      <w:rPr>
        <w:rFonts w:hint="default"/>
      </w:rPr>
    </w:lvl>
    <w:lvl w:ilvl="6">
      <w:numFmt w:val="bullet"/>
      <w:lvlText w:val="•"/>
      <w:lvlJc w:val="left"/>
      <w:pPr>
        <w:ind w:left="3440" w:hanging="360"/>
      </w:pPr>
      <w:rPr>
        <w:rFonts w:hint="default"/>
      </w:rPr>
    </w:lvl>
    <w:lvl w:ilvl="7">
      <w:numFmt w:val="bullet"/>
      <w:lvlText w:val="•"/>
      <w:lvlJc w:val="left"/>
      <w:pPr>
        <w:ind w:left="5060" w:hanging="360"/>
      </w:pPr>
      <w:rPr>
        <w:rFonts w:hint="default"/>
      </w:rPr>
    </w:lvl>
    <w:lvl w:ilvl="8">
      <w:numFmt w:val="bullet"/>
      <w:lvlText w:val="•"/>
      <w:lvlJc w:val="left"/>
      <w:pPr>
        <w:ind w:left="6680" w:hanging="360"/>
      </w:pPr>
      <w:rPr>
        <w:rFonts w:hint="default"/>
      </w:rPr>
    </w:lvl>
  </w:abstractNum>
  <w:abstractNum w:abstractNumId="9" w15:restartNumberingAfterBreak="0">
    <w:nsid w:val="178B773A"/>
    <w:multiLevelType w:val="multilevel"/>
    <w:tmpl w:val="6F04486E"/>
    <w:lvl w:ilvl="0">
      <w:start w:val="1"/>
      <w:numFmt w:val="decimal"/>
      <w:lvlText w:val="%1."/>
      <w:lvlJc w:val="left"/>
      <w:pPr>
        <w:ind w:left="1080" w:hanging="360"/>
      </w:pPr>
      <w:rPr>
        <w:rFonts w:asciiTheme="minorHAnsi" w:eastAsia="Calibri" w:hAnsiTheme="minorHAnsi" w:cs="Calibri"/>
      </w:rPr>
    </w:lvl>
    <w:lvl w:ilvl="1">
      <w:start w:val="1"/>
      <w:numFmt w:val="decimal"/>
      <w:isLgl/>
      <w:lvlText w:val="%1.%2."/>
      <w:lvlJc w:val="left"/>
      <w:pPr>
        <w:ind w:left="2072" w:hanging="360"/>
      </w:pPr>
      <w:rPr>
        <w:rFonts w:hint="default"/>
      </w:rPr>
    </w:lvl>
    <w:lvl w:ilvl="2">
      <w:start w:val="1"/>
      <w:numFmt w:val="decimal"/>
      <w:isLgl/>
      <w:lvlText w:val="%1.%2.%3."/>
      <w:lvlJc w:val="left"/>
      <w:pPr>
        <w:ind w:left="3424" w:hanging="720"/>
      </w:pPr>
      <w:rPr>
        <w:rFonts w:hint="default"/>
      </w:rPr>
    </w:lvl>
    <w:lvl w:ilvl="3">
      <w:start w:val="1"/>
      <w:numFmt w:val="decimal"/>
      <w:isLgl/>
      <w:lvlText w:val="%1.%2.%3.%4."/>
      <w:lvlJc w:val="left"/>
      <w:pPr>
        <w:ind w:left="4416" w:hanging="720"/>
      </w:pPr>
      <w:rPr>
        <w:rFonts w:hint="default"/>
      </w:rPr>
    </w:lvl>
    <w:lvl w:ilvl="4">
      <w:start w:val="1"/>
      <w:numFmt w:val="decimal"/>
      <w:isLgl/>
      <w:lvlText w:val="%1.%2.%3.%4.%5."/>
      <w:lvlJc w:val="left"/>
      <w:pPr>
        <w:ind w:left="5768" w:hanging="1080"/>
      </w:pPr>
      <w:rPr>
        <w:rFonts w:hint="default"/>
      </w:rPr>
    </w:lvl>
    <w:lvl w:ilvl="5">
      <w:start w:val="1"/>
      <w:numFmt w:val="decimal"/>
      <w:isLgl/>
      <w:lvlText w:val="%1.%2.%3.%4.%5.%6."/>
      <w:lvlJc w:val="left"/>
      <w:pPr>
        <w:ind w:left="6760" w:hanging="1080"/>
      </w:pPr>
      <w:rPr>
        <w:rFonts w:hint="default"/>
      </w:rPr>
    </w:lvl>
    <w:lvl w:ilvl="6">
      <w:start w:val="1"/>
      <w:numFmt w:val="decimal"/>
      <w:isLgl/>
      <w:lvlText w:val="%1.%2.%3.%4.%5.%6.%7."/>
      <w:lvlJc w:val="left"/>
      <w:pPr>
        <w:ind w:left="7752" w:hanging="1080"/>
      </w:pPr>
      <w:rPr>
        <w:rFonts w:hint="default"/>
      </w:rPr>
    </w:lvl>
    <w:lvl w:ilvl="7">
      <w:start w:val="1"/>
      <w:numFmt w:val="decimal"/>
      <w:isLgl/>
      <w:lvlText w:val="%1.%2.%3.%4.%5.%6.%7.%8."/>
      <w:lvlJc w:val="left"/>
      <w:pPr>
        <w:ind w:left="9104" w:hanging="1440"/>
      </w:pPr>
      <w:rPr>
        <w:rFonts w:hint="default"/>
      </w:rPr>
    </w:lvl>
    <w:lvl w:ilvl="8">
      <w:start w:val="1"/>
      <w:numFmt w:val="decimal"/>
      <w:isLgl/>
      <w:lvlText w:val="%1.%2.%3.%4.%5.%6.%7.%8.%9."/>
      <w:lvlJc w:val="left"/>
      <w:pPr>
        <w:ind w:left="10096" w:hanging="1440"/>
      </w:pPr>
      <w:rPr>
        <w:rFonts w:hint="default"/>
      </w:rPr>
    </w:lvl>
  </w:abstractNum>
  <w:abstractNum w:abstractNumId="10" w15:restartNumberingAfterBreak="0">
    <w:nsid w:val="19BD0AC8"/>
    <w:multiLevelType w:val="multilevel"/>
    <w:tmpl w:val="CB3405BC"/>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090" w:hanging="360"/>
      </w:pPr>
      <w:rPr>
        <w:rFonts w:ascii="Calibri" w:eastAsia="Calibri" w:hAnsi="Calibri" w:cs="Calibri" w:hint="default"/>
        <w:spacing w:val="-1"/>
        <w:w w:val="99"/>
        <w:sz w:val="20"/>
        <w:szCs w:val="20"/>
        <w:lang w:val="pl-PL" w:eastAsia="en-US" w:bidi="ar-SA"/>
      </w:rPr>
    </w:lvl>
    <w:lvl w:ilvl="2">
      <w:numFmt w:val="bullet"/>
      <w:lvlText w:val="•"/>
      <w:lvlJc w:val="left"/>
      <w:pPr>
        <w:ind w:left="2080" w:hanging="360"/>
      </w:pPr>
      <w:rPr>
        <w:rFonts w:hint="default"/>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040" w:hanging="360"/>
      </w:pPr>
      <w:rPr>
        <w:rFonts w:hint="default"/>
        <w:lang w:val="pl-PL" w:eastAsia="en-US" w:bidi="ar-SA"/>
      </w:rPr>
    </w:lvl>
    <w:lvl w:ilvl="5">
      <w:numFmt w:val="bullet"/>
      <w:lvlText w:val="•"/>
      <w:lvlJc w:val="left"/>
      <w:pPr>
        <w:ind w:left="5020" w:hanging="360"/>
      </w:pPr>
      <w:rPr>
        <w:rFonts w:hint="default"/>
        <w:lang w:val="pl-PL" w:eastAsia="en-US" w:bidi="ar-SA"/>
      </w:rPr>
    </w:lvl>
    <w:lvl w:ilvl="6">
      <w:numFmt w:val="bullet"/>
      <w:lvlText w:val="•"/>
      <w:lvlJc w:val="left"/>
      <w:pPr>
        <w:ind w:left="6000" w:hanging="360"/>
      </w:pPr>
      <w:rPr>
        <w:rFonts w:hint="default"/>
        <w:lang w:val="pl-PL" w:eastAsia="en-US" w:bidi="ar-SA"/>
      </w:rPr>
    </w:lvl>
    <w:lvl w:ilvl="7">
      <w:numFmt w:val="bullet"/>
      <w:lvlText w:val="•"/>
      <w:lvlJc w:val="left"/>
      <w:pPr>
        <w:ind w:left="6980" w:hanging="360"/>
      </w:pPr>
      <w:rPr>
        <w:rFonts w:hint="default"/>
        <w:lang w:val="pl-PL" w:eastAsia="en-US" w:bidi="ar-SA"/>
      </w:rPr>
    </w:lvl>
    <w:lvl w:ilvl="8">
      <w:numFmt w:val="bullet"/>
      <w:lvlText w:val="•"/>
      <w:lvlJc w:val="left"/>
      <w:pPr>
        <w:ind w:left="7960" w:hanging="360"/>
      </w:pPr>
      <w:rPr>
        <w:rFonts w:hint="default"/>
        <w:lang w:val="pl-PL" w:eastAsia="en-US" w:bidi="ar-SA"/>
      </w:rPr>
    </w:lvl>
  </w:abstractNum>
  <w:abstractNum w:abstractNumId="11" w15:restartNumberingAfterBreak="0">
    <w:nsid w:val="1A0864B4"/>
    <w:multiLevelType w:val="multilevel"/>
    <w:tmpl w:val="800CB68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2" w15:restartNumberingAfterBreak="0">
    <w:nsid w:val="1AB303C2"/>
    <w:multiLevelType w:val="multilevel"/>
    <w:tmpl w:val="473AF962"/>
    <w:lvl w:ilvl="0">
      <w:start w:val="3"/>
      <w:numFmt w:val="decimal"/>
      <w:lvlText w:val="%1."/>
      <w:lvlJc w:val="left"/>
      <w:pPr>
        <w:tabs>
          <w:tab w:val="num" w:pos="360"/>
        </w:tabs>
        <w:ind w:left="360" w:hanging="360"/>
      </w:pPr>
      <w:rPr>
        <w:rFonts w:ascii="Calibri" w:hAnsi="Calibri" w:cs="Calibri" w:hint="default"/>
        <w:b/>
        <w:bCs/>
        <w:sz w:val="20"/>
        <w:szCs w:val="20"/>
      </w:rPr>
    </w:lvl>
    <w:lvl w:ilvl="1">
      <w:start w:val="1"/>
      <w:numFmt w:val="decimal"/>
      <w:lvlText w:val="%1.%2."/>
      <w:lvlJc w:val="left"/>
      <w:pPr>
        <w:tabs>
          <w:tab w:val="num" w:pos="2774"/>
        </w:tabs>
        <w:ind w:left="1588" w:hanging="1021"/>
      </w:pPr>
      <w:rPr>
        <w:rFonts w:hint="default"/>
        <w:b/>
        <w:bCs/>
        <w:i w:val="0"/>
        <w:iCs w:val="0"/>
        <w:sz w:val="20"/>
        <w:szCs w:val="2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13" w15:restartNumberingAfterBreak="0">
    <w:nsid w:val="1B8D2D95"/>
    <w:multiLevelType w:val="hybridMultilevel"/>
    <w:tmpl w:val="E872E716"/>
    <w:lvl w:ilvl="0" w:tplc="C436E5F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4"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D0E67FA"/>
    <w:multiLevelType w:val="multilevel"/>
    <w:tmpl w:val="509E1390"/>
    <w:lvl w:ilvl="0">
      <w:start w:val="1"/>
      <w:numFmt w:val="decimal"/>
      <w:lvlText w:val="%1."/>
      <w:lvlJc w:val="left"/>
      <w:pPr>
        <w:ind w:left="0" w:firstLine="0"/>
      </w:pPr>
      <w:rPr>
        <w:rFonts w:ascii="Arial Narrow" w:hAnsi="Arial Narrow"/>
        <w:color w:val="auto"/>
        <w:sz w:val="21"/>
        <w:szCs w:val="21"/>
      </w:rPr>
    </w:lvl>
    <w:lvl w:ilvl="1">
      <w:start w:val="1"/>
      <w:numFmt w:val="decimal"/>
      <w:lvlText w:val="%2."/>
      <w:lvlJc w:val="left"/>
      <w:pPr>
        <w:ind w:left="0" w:firstLine="0"/>
      </w:pPr>
      <w:rPr>
        <w:rFonts w:ascii="Arial Narrow" w:hAnsi="Arial Narrow"/>
        <w:color w:val="auto"/>
        <w:sz w:val="21"/>
        <w:szCs w:val="21"/>
      </w:rPr>
    </w:lvl>
    <w:lvl w:ilvl="2">
      <w:start w:val="1"/>
      <w:numFmt w:val="decimal"/>
      <w:lvlText w:val="%3."/>
      <w:lvlJc w:val="left"/>
      <w:pPr>
        <w:ind w:left="0" w:firstLine="0"/>
      </w:pPr>
      <w:rPr>
        <w:rFonts w:ascii="Arial Narrow" w:hAnsi="Arial Narrow"/>
        <w:color w:val="auto"/>
        <w:sz w:val="21"/>
        <w:szCs w:val="21"/>
      </w:rPr>
    </w:lvl>
    <w:lvl w:ilvl="3">
      <w:start w:val="1"/>
      <w:numFmt w:val="decimal"/>
      <w:lvlText w:val="%4."/>
      <w:lvlJc w:val="left"/>
      <w:pPr>
        <w:ind w:left="0" w:firstLine="0"/>
      </w:pPr>
      <w:rPr>
        <w:rFonts w:ascii="Arial Narrow" w:hAnsi="Arial Narrow"/>
        <w:color w:val="auto"/>
        <w:sz w:val="21"/>
        <w:szCs w:val="21"/>
      </w:rPr>
    </w:lvl>
    <w:lvl w:ilvl="4">
      <w:start w:val="1"/>
      <w:numFmt w:val="decimal"/>
      <w:lvlText w:val="%5."/>
      <w:lvlJc w:val="left"/>
      <w:pPr>
        <w:ind w:left="0" w:firstLine="0"/>
      </w:pPr>
      <w:rPr>
        <w:rFonts w:ascii="Arial Narrow" w:hAnsi="Arial Narrow"/>
        <w:color w:val="auto"/>
        <w:sz w:val="21"/>
        <w:szCs w:val="21"/>
      </w:rPr>
    </w:lvl>
    <w:lvl w:ilvl="5">
      <w:start w:val="1"/>
      <w:numFmt w:val="decimal"/>
      <w:lvlText w:val="%6."/>
      <w:lvlJc w:val="left"/>
      <w:pPr>
        <w:ind w:left="0" w:firstLine="0"/>
      </w:pPr>
      <w:rPr>
        <w:rFonts w:ascii="Arial Narrow" w:hAnsi="Arial Narrow"/>
        <w:color w:val="auto"/>
        <w:sz w:val="21"/>
        <w:szCs w:val="21"/>
      </w:rPr>
    </w:lvl>
    <w:lvl w:ilvl="6">
      <w:start w:val="1"/>
      <w:numFmt w:val="decimal"/>
      <w:lvlText w:val="%7."/>
      <w:lvlJc w:val="left"/>
      <w:pPr>
        <w:ind w:left="0" w:firstLine="0"/>
      </w:pPr>
      <w:rPr>
        <w:rFonts w:ascii="Arial Narrow" w:hAnsi="Arial Narrow"/>
        <w:color w:val="auto"/>
        <w:sz w:val="21"/>
        <w:szCs w:val="21"/>
      </w:rPr>
    </w:lvl>
    <w:lvl w:ilvl="7">
      <w:start w:val="1"/>
      <w:numFmt w:val="decimal"/>
      <w:lvlText w:val="%8."/>
      <w:lvlJc w:val="left"/>
      <w:pPr>
        <w:ind w:left="0" w:firstLine="0"/>
      </w:pPr>
      <w:rPr>
        <w:rFonts w:ascii="Arial Narrow" w:hAnsi="Arial Narrow"/>
        <w:color w:val="auto"/>
        <w:sz w:val="21"/>
        <w:szCs w:val="21"/>
      </w:rPr>
    </w:lvl>
    <w:lvl w:ilvl="8">
      <w:start w:val="1"/>
      <w:numFmt w:val="decimal"/>
      <w:lvlText w:val="%9."/>
      <w:lvlJc w:val="left"/>
      <w:pPr>
        <w:ind w:left="0" w:firstLine="0"/>
      </w:pPr>
      <w:rPr>
        <w:rFonts w:ascii="Arial Narrow" w:hAnsi="Arial Narrow"/>
        <w:color w:val="auto"/>
        <w:sz w:val="21"/>
        <w:szCs w:val="21"/>
      </w:rPr>
    </w:lvl>
  </w:abstractNum>
  <w:abstractNum w:abstractNumId="16" w15:restartNumberingAfterBreak="0">
    <w:nsid w:val="1E7067ED"/>
    <w:multiLevelType w:val="hybridMultilevel"/>
    <w:tmpl w:val="C4CC6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18" w15:restartNumberingAfterBreak="0">
    <w:nsid w:val="205466F2"/>
    <w:multiLevelType w:val="hybridMultilevel"/>
    <w:tmpl w:val="5136D4D4"/>
    <w:lvl w:ilvl="0" w:tplc="BB624778">
      <w:start w:val="2"/>
      <w:numFmt w:val="upperRoman"/>
      <w:lvlText w:val="%1."/>
      <w:lvlJc w:val="left"/>
      <w:pPr>
        <w:ind w:left="1080" w:hanging="720"/>
      </w:pPr>
      <w:rPr>
        <w:rFonts w:eastAsia="Arial Unicode M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9D0C54"/>
    <w:multiLevelType w:val="multilevel"/>
    <w:tmpl w:val="5400D866"/>
    <w:styleLink w:val="WWNum3"/>
    <w:lvl w:ilvl="0">
      <w:start w:val="3"/>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2B47996"/>
    <w:multiLevelType w:val="hybridMultilevel"/>
    <w:tmpl w:val="9BE89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760C13"/>
    <w:multiLevelType w:val="multilevel"/>
    <w:tmpl w:val="CE18F200"/>
    <w:styleLink w:val="WWNum23"/>
    <w:lvl w:ilvl="0">
      <w:numFmt w:val="bullet"/>
      <w:lvlText w:val=""/>
      <w:lvlJc w:val="left"/>
      <w:pPr>
        <w:ind w:left="1075" w:hanging="360"/>
      </w:pPr>
      <w:rPr>
        <w:rFonts w:ascii="Symbol" w:hAnsi="Symbol"/>
      </w:rPr>
    </w:lvl>
    <w:lvl w:ilvl="1">
      <w:numFmt w:val="bullet"/>
      <w:lvlText w:val="o"/>
      <w:lvlJc w:val="left"/>
      <w:pPr>
        <w:ind w:left="1795" w:hanging="360"/>
      </w:pPr>
      <w:rPr>
        <w:rFonts w:ascii="Courier New" w:hAnsi="Courier New" w:cs="Courier New"/>
      </w:rPr>
    </w:lvl>
    <w:lvl w:ilvl="2">
      <w:numFmt w:val="bullet"/>
      <w:lvlText w:val=""/>
      <w:lvlJc w:val="left"/>
      <w:pPr>
        <w:ind w:left="2515" w:hanging="360"/>
      </w:pPr>
      <w:rPr>
        <w:rFonts w:ascii="Wingdings" w:hAnsi="Wingdings"/>
      </w:rPr>
    </w:lvl>
    <w:lvl w:ilvl="3">
      <w:numFmt w:val="bullet"/>
      <w:lvlText w:val=""/>
      <w:lvlJc w:val="left"/>
      <w:pPr>
        <w:ind w:left="3235" w:hanging="360"/>
      </w:pPr>
      <w:rPr>
        <w:rFonts w:ascii="Symbol" w:hAnsi="Symbol"/>
      </w:rPr>
    </w:lvl>
    <w:lvl w:ilvl="4">
      <w:numFmt w:val="bullet"/>
      <w:lvlText w:val="o"/>
      <w:lvlJc w:val="left"/>
      <w:pPr>
        <w:ind w:left="3955" w:hanging="360"/>
      </w:pPr>
      <w:rPr>
        <w:rFonts w:ascii="Courier New" w:hAnsi="Courier New" w:cs="Courier New"/>
      </w:rPr>
    </w:lvl>
    <w:lvl w:ilvl="5">
      <w:numFmt w:val="bullet"/>
      <w:lvlText w:val=""/>
      <w:lvlJc w:val="left"/>
      <w:pPr>
        <w:ind w:left="4675" w:hanging="360"/>
      </w:pPr>
      <w:rPr>
        <w:rFonts w:ascii="Wingdings" w:hAnsi="Wingdings"/>
      </w:rPr>
    </w:lvl>
    <w:lvl w:ilvl="6">
      <w:numFmt w:val="bullet"/>
      <w:lvlText w:val=""/>
      <w:lvlJc w:val="left"/>
      <w:pPr>
        <w:ind w:left="5395" w:hanging="360"/>
      </w:pPr>
      <w:rPr>
        <w:rFonts w:ascii="Symbol" w:hAnsi="Symbol"/>
      </w:rPr>
    </w:lvl>
    <w:lvl w:ilvl="7">
      <w:numFmt w:val="bullet"/>
      <w:lvlText w:val="o"/>
      <w:lvlJc w:val="left"/>
      <w:pPr>
        <w:ind w:left="6115" w:hanging="360"/>
      </w:pPr>
      <w:rPr>
        <w:rFonts w:ascii="Courier New" w:hAnsi="Courier New" w:cs="Courier New"/>
      </w:rPr>
    </w:lvl>
    <w:lvl w:ilvl="8">
      <w:numFmt w:val="bullet"/>
      <w:lvlText w:val=""/>
      <w:lvlJc w:val="left"/>
      <w:pPr>
        <w:ind w:left="6835" w:hanging="360"/>
      </w:pPr>
      <w:rPr>
        <w:rFonts w:ascii="Wingdings" w:hAnsi="Wingdings"/>
      </w:rPr>
    </w:lvl>
  </w:abstractNum>
  <w:abstractNum w:abstractNumId="22" w15:restartNumberingAfterBreak="0">
    <w:nsid w:val="2AA11C6C"/>
    <w:multiLevelType w:val="hybridMultilevel"/>
    <w:tmpl w:val="919A2F68"/>
    <w:lvl w:ilvl="0" w:tplc="F82C732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4" w15:restartNumberingAfterBreak="0">
    <w:nsid w:val="2D3573F4"/>
    <w:multiLevelType w:val="multilevel"/>
    <w:tmpl w:val="73EA7B5A"/>
    <w:lvl w:ilvl="0">
      <w:start w:val="1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E5B0F8F"/>
    <w:multiLevelType w:val="multilevel"/>
    <w:tmpl w:val="3DA2E754"/>
    <w:styleLink w:val="WWNum2"/>
    <w:lvl w:ilvl="0">
      <w:start w:val="1"/>
      <w:numFmt w:val="lowerLetter"/>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0DE78CC"/>
    <w:multiLevelType w:val="multilevel"/>
    <w:tmpl w:val="D7C0841C"/>
    <w:styleLink w:val="WWNum17"/>
    <w:lvl w:ilvl="0">
      <w:start w:val="22"/>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28" w15:restartNumberingAfterBreak="0">
    <w:nsid w:val="3558401F"/>
    <w:multiLevelType w:val="hybridMultilevel"/>
    <w:tmpl w:val="582A9B58"/>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678FF4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29"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30" w15:restartNumberingAfterBreak="0">
    <w:nsid w:val="3DC26CEA"/>
    <w:multiLevelType w:val="multilevel"/>
    <w:tmpl w:val="52DC1DD0"/>
    <w:styleLink w:val="WWNum15"/>
    <w:lvl w:ilvl="0">
      <w:start w:val="3"/>
      <w:numFmt w:val="decimal"/>
      <w:lvlText w:val="19.%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32" w15:restartNumberingAfterBreak="0">
    <w:nsid w:val="3FC12075"/>
    <w:multiLevelType w:val="multilevel"/>
    <w:tmpl w:val="B896C358"/>
    <w:styleLink w:val="WWNum5"/>
    <w:lvl w:ilvl="0">
      <w:start w:val="1"/>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01931EC"/>
    <w:multiLevelType w:val="multilevel"/>
    <w:tmpl w:val="D7127E9A"/>
    <w:styleLink w:val="WWNum4"/>
    <w:lvl w:ilvl="0">
      <w:start w:val="1"/>
      <w:numFmt w:val="lowerLetter"/>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5" w15:restartNumberingAfterBreak="0">
    <w:nsid w:val="484D74CF"/>
    <w:multiLevelType w:val="hybridMultilevel"/>
    <w:tmpl w:val="0F1883CA"/>
    <w:lvl w:ilvl="0" w:tplc="6AD4A59E">
      <w:start w:val="7"/>
      <w:numFmt w:val="decimal"/>
      <w:lvlText w:val="%1."/>
      <w:lvlJc w:val="left"/>
      <w:pPr>
        <w:ind w:left="720" w:hanging="360"/>
      </w:pPr>
      <w:rPr>
        <w:rFonts w:eastAsia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166D6B"/>
    <w:multiLevelType w:val="multilevel"/>
    <w:tmpl w:val="C7E6632E"/>
    <w:styleLink w:val="WWNum1"/>
    <w:lvl w:ilvl="0">
      <w:start w:val="1"/>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B7349BE"/>
    <w:multiLevelType w:val="multilevel"/>
    <w:tmpl w:val="666CBCEA"/>
    <w:styleLink w:val="WWNum19"/>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CE64706"/>
    <w:multiLevelType w:val="multilevel"/>
    <w:tmpl w:val="D7F4670E"/>
    <w:styleLink w:val="WWNum2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4F4B3458"/>
    <w:multiLevelType w:val="hybridMultilevel"/>
    <w:tmpl w:val="DBC47B16"/>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40" w15:restartNumberingAfterBreak="0">
    <w:nsid w:val="4F6F25BF"/>
    <w:multiLevelType w:val="multilevel"/>
    <w:tmpl w:val="9222AF32"/>
    <w:styleLink w:val="WWNum12"/>
    <w:lvl w:ilvl="0">
      <w:start w:val="1"/>
      <w:numFmt w:val="decimal"/>
      <w:lvlText w:val="19.%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F733F65"/>
    <w:multiLevelType w:val="multilevel"/>
    <w:tmpl w:val="96DC01D4"/>
    <w:lvl w:ilvl="0">
      <w:start w:val="1"/>
      <w:numFmt w:val="decimal"/>
      <w:lvlText w:val="%1."/>
      <w:lvlJc w:val="left"/>
      <w:rPr>
        <w:rFonts w:ascii="Arial Narrow" w:hAnsi="Arial Narrow"/>
        <w:color w:val="auto"/>
        <w:sz w:val="21"/>
        <w:szCs w:val="21"/>
      </w:rPr>
    </w:lvl>
    <w:lvl w:ilvl="1">
      <w:start w:val="1"/>
      <w:numFmt w:val="decimal"/>
      <w:lvlText w:val="%2."/>
      <w:lvlJc w:val="left"/>
      <w:rPr>
        <w:rFonts w:ascii="Arial Narrow" w:hAnsi="Arial Narrow"/>
        <w:color w:val="auto"/>
        <w:sz w:val="21"/>
        <w:szCs w:val="21"/>
      </w:rPr>
    </w:lvl>
    <w:lvl w:ilvl="2">
      <w:start w:val="1"/>
      <w:numFmt w:val="decimal"/>
      <w:lvlText w:val="%3."/>
      <w:lvlJc w:val="left"/>
      <w:rPr>
        <w:rFonts w:ascii="Arial Narrow" w:hAnsi="Arial Narrow"/>
        <w:color w:val="auto"/>
        <w:sz w:val="21"/>
        <w:szCs w:val="21"/>
      </w:rPr>
    </w:lvl>
    <w:lvl w:ilvl="3">
      <w:start w:val="1"/>
      <w:numFmt w:val="decimal"/>
      <w:lvlText w:val="%4."/>
      <w:lvlJc w:val="left"/>
      <w:rPr>
        <w:rFonts w:ascii="Arial Narrow" w:hAnsi="Arial Narrow"/>
        <w:color w:val="auto"/>
        <w:sz w:val="21"/>
        <w:szCs w:val="21"/>
      </w:rPr>
    </w:lvl>
    <w:lvl w:ilvl="4">
      <w:start w:val="1"/>
      <w:numFmt w:val="decimal"/>
      <w:lvlText w:val="%5."/>
      <w:lvlJc w:val="left"/>
      <w:rPr>
        <w:rFonts w:ascii="Arial Narrow" w:hAnsi="Arial Narrow"/>
        <w:color w:val="auto"/>
        <w:sz w:val="21"/>
        <w:szCs w:val="21"/>
      </w:rPr>
    </w:lvl>
    <w:lvl w:ilvl="5">
      <w:start w:val="1"/>
      <w:numFmt w:val="decimal"/>
      <w:lvlText w:val="%6."/>
      <w:lvlJc w:val="left"/>
      <w:rPr>
        <w:rFonts w:ascii="Arial Narrow" w:hAnsi="Arial Narrow"/>
        <w:color w:val="auto"/>
        <w:sz w:val="21"/>
        <w:szCs w:val="21"/>
      </w:rPr>
    </w:lvl>
    <w:lvl w:ilvl="6">
      <w:start w:val="1"/>
      <w:numFmt w:val="decimal"/>
      <w:lvlText w:val="%7."/>
      <w:lvlJc w:val="left"/>
      <w:rPr>
        <w:rFonts w:ascii="Arial Narrow" w:hAnsi="Arial Narrow"/>
        <w:color w:val="auto"/>
        <w:sz w:val="21"/>
        <w:szCs w:val="21"/>
      </w:rPr>
    </w:lvl>
    <w:lvl w:ilvl="7">
      <w:start w:val="1"/>
      <w:numFmt w:val="decimal"/>
      <w:lvlText w:val="%8."/>
      <w:lvlJc w:val="left"/>
      <w:rPr>
        <w:rFonts w:ascii="Arial Narrow" w:hAnsi="Arial Narrow"/>
        <w:color w:val="auto"/>
        <w:sz w:val="21"/>
        <w:szCs w:val="21"/>
      </w:rPr>
    </w:lvl>
    <w:lvl w:ilvl="8">
      <w:start w:val="1"/>
      <w:numFmt w:val="decimal"/>
      <w:lvlText w:val="%9."/>
      <w:lvlJc w:val="left"/>
      <w:rPr>
        <w:rFonts w:ascii="Arial Narrow" w:hAnsi="Arial Narrow"/>
        <w:color w:val="auto"/>
        <w:sz w:val="21"/>
        <w:szCs w:val="21"/>
      </w:rPr>
    </w:lvl>
  </w:abstractNum>
  <w:abstractNum w:abstractNumId="42" w15:restartNumberingAfterBreak="0">
    <w:nsid w:val="53147FBA"/>
    <w:multiLevelType w:val="multilevel"/>
    <w:tmpl w:val="CA6037A4"/>
    <w:styleLink w:val="WWNum13"/>
    <w:lvl w:ilvl="0">
      <w:start w:val="2"/>
      <w:numFmt w:val="decimal"/>
      <w:lvlText w:val="19.%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74E26BB"/>
    <w:multiLevelType w:val="multilevel"/>
    <w:tmpl w:val="2C16AEDC"/>
    <w:styleLink w:val="WWNum8"/>
    <w:lvl w:ilvl="0">
      <w:start w:val="1"/>
      <w:numFmt w:val="lowerLetter"/>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97C3AC0"/>
    <w:multiLevelType w:val="multilevel"/>
    <w:tmpl w:val="78FE1F9C"/>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45"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BCC6310"/>
    <w:multiLevelType w:val="multilevel"/>
    <w:tmpl w:val="7264F1AA"/>
    <w:styleLink w:val="WWNum18"/>
    <w:lvl w:ilvl="0">
      <w:start w:val="1"/>
      <w:numFmt w:val="decimal"/>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61F24144"/>
    <w:multiLevelType w:val="multilevel"/>
    <w:tmpl w:val="089C961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0"/>
        <w:szCs w:val="20"/>
        <w:lang w:val="pl-PL" w:eastAsia="en-US" w:bidi="ar-SA"/>
      </w:rPr>
    </w:lvl>
    <w:lvl w:ilvl="3">
      <w:start w:val="1"/>
      <w:numFmt w:val="lowerLetter"/>
      <w:lvlText w:val="%4)"/>
      <w:lvlJc w:val="left"/>
      <w:pPr>
        <w:ind w:left="1920" w:hanging="360"/>
      </w:pPr>
      <w:rPr>
        <w:rFonts w:cs="Times New Roman" w:hint="default"/>
        <w:b w:val="0"/>
        <w:color w:val="auto"/>
        <w:w w:val="99"/>
        <w:sz w:val="20"/>
        <w:szCs w:val="20"/>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48" w15:restartNumberingAfterBreak="0">
    <w:nsid w:val="66812E82"/>
    <w:multiLevelType w:val="multilevel"/>
    <w:tmpl w:val="B4B27E3C"/>
    <w:lvl w:ilvl="0">
      <w:start w:val="59"/>
      <w:numFmt w:val="decimal"/>
      <w:lvlText w:val="%1"/>
      <w:lvlJc w:val="left"/>
      <w:pPr>
        <w:ind w:left="915" w:hanging="915"/>
      </w:pPr>
      <w:rPr>
        <w:rFonts w:hint="default"/>
      </w:rPr>
    </w:lvl>
    <w:lvl w:ilvl="1">
      <w:start w:val="600"/>
      <w:numFmt w:val="decimal"/>
      <w:lvlText w:val="%1-%2"/>
      <w:lvlJc w:val="left"/>
      <w:pPr>
        <w:ind w:left="1510" w:hanging="915"/>
      </w:pPr>
      <w:rPr>
        <w:rFonts w:hint="default"/>
      </w:rPr>
    </w:lvl>
    <w:lvl w:ilvl="2">
      <w:start w:val="1"/>
      <w:numFmt w:val="decimal"/>
      <w:lvlText w:val="%1-%2.%3"/>
      <w:lvlJc w:val="left"/>
      <w:pPr>
        <w:ind w:left="2105" w:hanging="915"/>
      </w:pPr>
      <w:rPr>
        <w:rFonts w:hint="default"/>
      </w:rPr>
    </w:lvl>
    <w:lvl w:ilvl="3">
      <w:start w:val="1"/>
      <w:numFmt w:val="decimal"/>
      <w:lvlText w:val="%1-%2.%3.%4"/>
      <w:lvlJc w:val="left"/>
      <w:pPr>
        <w:ind w:left="2865" w:hanging="108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415" w:hanging="144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965" w:hanging="1800"/>
      </w:pPr>
      <w:rPr>
        <w:rFonts w:hint="default"/>
      </w:rPr>
    </w:lvl>
    <w:lvl w:ilvl="8">
      <w:start w:val="1"/>
      <w:numFmt w:val="decimal"/>
      <w:lvlText w:val="%1-%2.%3.%4.%5.%6.%7.%8.%9"/>
      <w:lvlJc w:val="left"/>
      <w:pPr>
        <w:ind w:left="6920" w:hanging="2160"/>
      </w:pPr>
      <w:rPr>
        <w:rFonts w:hint="default"/>
      </w:rPr>
    </w:lvl>
  </w:abstractNum>
  <w:abstractNum w:abstractNumId="49"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50"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51" w15:restartNumberingAfterBreak="0">
    <w:nsid w:val="708F5D55"/>
    <w:multiLevelType w:val="hybridMultilevel"/>
    <w:tmpl w:val="C28050AA"/>
    <w:lvl w:ilvl="0" w:tplc="EAAA246A">
      <w:numFmt w:val="bullet"/>
      <w:lvlText w:val=""/>
      <w:lvlJc w:val="left"/>
      <w:pPr>
        <w:ind w:left="1447" w:hanging="293"/>
      </w:pPr>
      <w:rPr>
        <w:rFonts w:ascii="Wingdings" w:eastAsia="Wingdings" w:hAnsi="Wingdings" w:cs="Wingdings" w:hint="default"/>
        <w:w w:val="99"/>
        <w:sz w:val="20"/>
        <w:szCs w:val="20"/>
        <w:lang w:val="pl-PL" w:eastAsia="en-US" w:bidi="ar-SA"/>
      </w:rPr>
    </w:lvl>
    <w:lvl w:ilvl="1" w:tplc="6A8E5234">
      <w:numFmt w:val="bullet"/>
      <w:lvlText w:val="•"/>
      <w:lvlJc w:val="left"/>
      <w:pPr>
        <w:ind w:left="2288" w:hanging="293"/>
      </w:pPr>
      <w:rPr>
        <w:rFonts w:hint="default"/>
        <w:lang w:val="pl-PL" w:eastAsia="en-US" w:bidi="ar-SA"/>
      </w:rPr>
    </w:lvl>
    <w:lvl w:ilvl="2" w:tplc="E50CB50A">
      <w:numFmt w:val="bullet"/>
      <w:lvlText w:val="•"/>
      <w:lvlJc w:val="left"/>
      <w:pPr>
        <w:ind w:left="3136" w:hanging="293"/>
      </w:pPr>
      <w:rPr>
        <w:rFonts w:hint="default"/>
        <w:lang w:val="pl-PL" w:eastAsia="en-US" w:bidi="ar-SA"/>
      </w:rPr>
    </w:lvl>
    <w:lvl w:ilvl="3" w:tplc="D6E48F6C">
      <w:numFmt w:val="bullet"/>
      <w:lvlText w:val="•"/>
      <w:lvlJc w:val="left"/>
      <w:pPr>
        <w:ind w:left="3984" w:hanging="293"/>
      </w:pPr>
      <w:rPr>
        <w:rFonts w:hint="default"/>
        <w:lang w:val="pl-PL" w:eastAsia="en-US" w:bidi="ar-SA"/>
      </w:rPr>
    </w:lvl>
    <w:lvl w:ilvl="4" w:tplc="A77E2A88">
      <w:numFmt w:val="bullet"/>
      <w:lvlText w:val="•"/>
      <w:lvlJc w:val="left"/>
      <w:pPr>
        <w:ind w:left="4832" w:hanging="293"/>
      </w:pPr>
      <w:rPr>
        <w:rFonts w:hint="default"/>
        <w:lang w:val="pl-PL" w:eastAsia="en-US" w:bidi="ar-SA"/>
      </w:rPr>
    </w:lvl>
    <w:lvl w:ilvl="5" w:tplc="FF96E374">
      <w:numFmt w:val="bullet"/>
      <w:lvlText w:val="•"/>
      <w:lvlJc w:val="left"/>
      <w:pPr>
        <w:ind w:left="5680" w:hanging="293"/>
      </w:pPr>
      <w:rPr>
        <w:rFonts w:hint="default"/>
        <w:lang w:val="pl-PL" w:eastAsia="en-US" w:bidi="ar-SA"/>
      </w:rPr>
    </w:lvl>
    <w:lvl w:ilvl="6" w:tplc="8BF0E25E">
      <w:numFmt w:val="bullet"/>
      <w:lvlText w:val="•"/>
      <w:lvlJc w:val="left"/>
      <w:pPr>
        <w:ind w:left="6528" w:hanging="293"/>
      </w:pPr>
      <w:rPr>
        <w:rFonts w:hint="default"/>
        <w:lang w:val="pl-PL" w:eastAsia="en-US" w:bidi="ar-SA"/>
      </w:rPr>
    </w:lvl>
    <w:lvl w:ilvl="7" w:tplc="C8DADA3C">
      <w:numFmt w:val="bullet"/>
      <w:lvlText w:val="•"/>
      <w:lvlJc w:val="left"/>
      <w:pPr>
        <w:ind w:left="7376" w:hanging="293"/>
      </w:pPr>
      <w:rPr>
        <w:rFonts w:hint="default"/>
        <w:lang w:val="pl-PL" w:eastAsia="en-US" w:bidi="ar-SA"/>
      </w:rPr>
    </w:lvl>
    <w:lvl w:ilvl="8" w:tplc="E300F8D2">
      <w:numFmt w:val="bullet"/>
      <w:lvlText w:val="•"/>
      <w:lvlJc w:val="left"/>
      <w:pPr>
        <w:ind w:left="8224" w:hanging="293"/>
      </w:pPr>
      <w:rPr>
        <w:rFonts w:hint="default"/>
        <w:lang w:val="pl-PL" w:eastAsia="en-US" w:bidi="ar-SA"/>
      </w:rPr>
    </w:lvl>
  </w:abstractNum>
  <w:abstractNum w:abstractNumId="52"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54" w15:restartNumberingAfterBreak="0">
    <w:nsid w:val="7CBC056C"/>
    <w:multiLevelType w:val="multilevel"/>
    <w:tmpl w:val="73C60EE2"/>
    <w:styleLink w:val="WWNum2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15:restartNumberingAfterBreak="0">
    <w:nsid w:val="7D365C95"/>
    <w:multiLevelType w:val="multilevel"/>
    <w:tmpl w:val="2A4E3EA4"/>
    <w:lvl w:ilvl="0">
      <w:start w:val="1"/>
      <w:numFmt w:val="decimal"/>
      <w:lvlText w:val="%1."/>
      <w:lvlJc w:val="left"/>
      <w:pPr>
        <w:ind w:left="360" w:hanging="360"/>
      </w:pPr>
      <w:rPr>
        <w:rFonts w:hint="default"/>
      </w:rPr>
    </w:lvl>
    <w:lvl w:ilvl="1">
      <w:start w:val="1"/>
      <w:numFmt w:val="decimal"/>
      <w:lvlText w:val="%1.%2."/>
      <w:lvlJc w:val="left"/>
      <w:pPr>
        <w:ind w:left="1316" w:hanging="360"/>
      </w:pPr>
      <w:rPr>
        <w:rFonts w:hint="default"/>
      </w:rPr>
    </w:lvl>
    <w:lvl w:ilvl="2">
      <w:start w:val="1"/>
      <w:numFmt w:val="decimal"/>
      <w:lvlText w:val="%1.%2.%3."/>
      <w:lvlJc w:val="left"/>
      <w:pPr>
        <w:ind w:left="2632"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904" w:hanging="1080"/>
      </w:pPr>
      <w:rPr>
        <w:rFonts w:hint="default"/>
      </w:rPr>
    </w:lvl>
    <w:lvl w:ilvl="5">
      <w:start w:val="1"/>
      <w:numFmt w:val="decimal"/>
      <w:lvlText w:val="%1.%2.%3.%4.%5.%6."/>
      <w:lvlJc w:val="left"/>
      <w:pPr>
        <w:ind w:left="5860" w:hanging="1080"/>
      </w:pPr>
      <w:rPr>
        <w:rFonts w:hint="default"/>
      </w:rPr>
    </w:lvl>
    <w:lvl w:ilvl="6">
      <w:start w:val="1"/>
      <w:numFmt w:val="decimal"/>
      <w:lvlText w:val="%1.%2.%3.%4.%5.%6.%7."/>
      <w:lvlJc w:val="left"/>
      <w:pPr>
        <w:ind w:left="6816" w:hanging="1080"/>
      </w:pPr>
      <w:rPr>
        <w:rFonts w:hint="default"/>
      </w:rPr>
    </w:lvl>
    <w:lvl w:ilvl="7">
      <w:start w:val="1"/>
      <w:numFmt w:val="decimal"/>
      <w:lvlText w:val="%1.%2.%3.%4.%5.%6.%7.%8."/>
      <w:lvlJc w:val="left"/>
      <w:pPr>
        <w:ind w:left="8132" w:hanging="1440"/>
      </w:pPr>
      <w:rPr>
        <w:rFonts w:hint="default"/>
      </w:rPr>
    </w:lvl>
    <w:lvl w:ilvl="8">
      <w:start w:val="1"/>
      <w:numFmt w:val="decimal"/>
      <w:lvlText w:val="%1.%2.%3.%4.%5.%6.%7.%8.%9."/>
      <w:lvlJc w:val="left"/>
      <w:pPr>
        <w:ind w:left="9088" w:hanging="1440"/>
      </w:pPr>
      <w:rPr>
        <w:rFonts w:hint="default"/>
      </w:rPr>
    </w:lvl>
  </w:abstractNum>
  <w:abstractNum w:abstractNumId="56" w15:restartNumberingAfterBreak="0">
    <w:nsid w:val="7E5A1642"/>
    <w:multiLevelType w:val="hybridMultilevel"/>
    <w:tmpl w:val="3628F2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1"/>
  </w:num>
  <w:num w:numId="2">
    <w:abstractNumId w:val="49"/>
  </w:num>
  <w:num w:numId="3">
    <w:abstractNumId w:val="11"/>
  </w:num>
  <w:num w:numId="4">
    <w:abstractNumId w:val="31"/>
  </w:num>
  <w:num w:numId="5">
    <w:abstractNumId w:val="34"/>
  </w:num>
  <w:num w:numId="6">
    <w:abstractNumId w:val="50"/>
  </w:num>
  <w:num w:numId="7">
    <w:abstractNumId w:val="29"/>
  </w:num>
  <w:num w:numId="8">
    <w:abstractNumId w:val="5"/>
  </w:num>
  <w:num w:numId="9">
    <w:abstractNumId w:val="13"/>
  </w:num>
  <w:num w:numId="10">
    <w:abstractNumId w:val="17"/>
  </w:num>
  <w:num w:numId="11">
    <w:abstractNumId w:val="4"/>
  </w:num>
  <w:num w:numId="12">
    <w:abstractNumId w:val="23"/>
  </w:num>
  <w:num w:numId="13">
    <w:abstractNumId w:val="1"/>
  </w:num>
  <w:num w:numId="14">
    <w:abstractNumId w:val="27"/>
  </w:num>
  <w:num w:numId="15">
    <w:abstractNumId w:val="53"/>
  </w:num>
  <w:num w:numId="16">
    <w:abstractNumId w:val="44"/>
  </w:num>
  <w:num w:numId="17">
    <w:abstractNumId w:val="6"/>
  </w:num>
  <w:num w:numId="18">
    <w:abstractNumId w:val="39"/>
  </w:num>
  <w:num w:numId="19">
    <w:abstractNumId w:val="47"/>
  </w:num>
  <w:num w:numId="20">
    <w:abstractNumId w:val="14"/>
  </w:num>
  <w:num w:numId="21">
    <w:abstractNumId w:val="16"/>
  </w:num>
  <w:num w:numId="22">
    <w:abstractNumId w:val="45"/>
  </w:num>
  <w:num w:numId="23">
    <w:abstractNumId w:val="52"/>
  </w:num>
  <w:num w:numId="24">
    <w:abstractNumId w:val="8"/>
  </w:num>
  <w:num w:numId="25">
    <w:abstractNumId w:val="55"/>
  </w:num>
  <w:num w:numId="26">
    <w:abstractNumId w:val="22"/>
  </w:num>
  <w:num w:numId="27">
    <w:abstractNumId w:val="56"/>
  </w:num>
  <w:num w:numId="28">
    <w:abstractNumId w:val="3"/>
  </w:num>
  <w:num w:numId="29">
    <w:abstractNumId w:val="20"/>
  </w:num>
  <w:num w:numId="30">
    <w:abstractNumId w:val="9"/>
  </w:num>
  <w:num w:numId="31">
    <w:abstractNumId w:val="0"/>
  </w:num>
  <w:num w:numId="32">
    <w:abstractNumId w:val="36"/>
  </w:num>
  <w:num w:numId="33">
    <w:abstractNumId w:val="48"/>
  </w:num>
  <w:num w:numId="34">
    <w:abstractNumId w:val="25"/>
  </w:num>
  <w:num w:numId="35">
    <w:abstractNumId w:val="19"/>
  </w:num>
  <w:num w:numId="36">
    <w:abstractNumId w:val="33"/>
  </w:num>
  <w:num w:numId="37">
    <w:abstractNumId w:val="32"/>
  </w:num>
  <w:num w:numId="38">
    <w:abstractNumId w:val="43"/>
  </w:num>
  <w:num w:numId="39">
    <w:abstractNumId w:val="40"/>
  </w:num>
  <w:num w:numId="40">
    <w:abstractNumId w:val="42"/>
  </w:num>
  <w:num w:numId="41">
    <w:abstractNumId w:val="30"/>
  </w:num>
  <w:num w:numId="42">
    <w:abstractNumId w:val="2"/>
  </w:num>
  <w:num w:numId="43">
    <w:abstractNumId w:val="26"/>
  </w:num>
  <w:num w:numId="44">
    <w:abstractNumId w:val="46"/>
  </w:num>
  <w:num w:numId="45">
    <w:abstractNumId w:val="37"/>
  </w:num>
  <w:num w:numId="46">
    <w:abstractNumId w:val="38"/>
  </w:num>
  <w:num w:numId="47">
    <w:abstractNumId w:val="54"/>
  </w:num>
  <w:num w:numId="48">
    <w:abstractNumId w:val="21"/>
  </w:num>
  <w:num w:numId="49">
    <w:abstractNumId w:val="52"/>
    <w:lvlOverride w:ilvl="0">
      <w:startOverride w:val="1"/>
    </w:lvlOverride>
  </w:num>
  <w:num w:numId="50">
    <w:abstractNumId w:val="25"/>
    <w:lvlOverride w:ilvl="0">
      <w:startOverride w:val="1"/>
    </w:lvlOverride>
  </w:num>
  <w:num w:numId="51">
    <w:abstractNumId w:val="19"/>
    <w:lvlOverride w:ilvl="0">
      <w:startOverride w:val="3"/>
    </w:lvlOverride>
  </w:num>
  <w:num w:numId="52">
    <w:abstractNumId w:val="33"/>
    <w:lvlOverride w:ilvl="0">
      <w:startOverride w:val="1"/>
    </w:lvlOverride>
  </w:num>
  <w:num w:numId="53">
    <w:abstractNumId w:val="32"/>
    <w:lvlOverride w:ilvl="0">
      <w:startOverride w:val="1"/>
    </w:lvlOverride>
  </w:num>
  <w:num w:numId="54">
    <w:abstractNumId w:val="38"/>
  </w:num>
  <w:num w:numId="55">
    <w:abstractNumId w:val="43"/>
    <w:lvlOverride w:ilvl="0">
      <w:startOverride w:val="1"/>
    </w:lvlOverride>
  </w:num>
  <w:num w:numId="56">
    <w:abstractNumId w:val="40"/>
    <w:lvlOverride w:ilvl="0">
      <w:startOverride w:val="1"/>
    </w:lvlOverride>
  </w:num>
  <w:num w:numId="57">
    <w:abstractNumId w:val="42"/>
    <w:lvlOverride w:ilvl="0">
      <w:startOverride w:val="2"/>
    </w:lvlOverride>
  </w:num>
  <w:num w:numId="58">
    <w:abstractNumId w:val="54"/>
  </w:num>
  <w:num w:numId="59">
    <w:abstractNumId w:val="30"/>
    <w:lvlOverride w:ilvl="0">
      <w:startOverride w:val="3"/>
    </w:lvlOverride>
  </w:num>
  <w:num w:numId="60">
    <w:abstractNumId w:val="2"/>
    <w:lvlOverride w:ilvl="0">
      <w:startOverride w:val="20"/>
    </w:lvlOverride>
  </w:num>
  <w:num w:numId="61">
    <w:abstractNumId w:val="26"/>
    <w:lvlOverride w:ilvl="0">
      <w:startOverride w:val="22"/>
    </w:lvlOverride>
  </w:num>
  <w:num w:numId="62">
    <w:abstractNumId w:val="46"/>
    <w:lvlOverride w:ilvl="0">
      <w:startOverride w:val="1"/>
    </w:lvlOverride>
  </w:num>
  <w:num w:numId="63">
    <w:abstractNumId w:val="18"/>
  </w:num>
  <w:num w:numId="64">
    <w:abstractNumId w:val="7"/>
  </w:num>
  <w:num w:numId="65">
    <w:abstractNumId w:val="28"/>
  </w:num>
  <w:num w:numId="66">
    <w:abstractNumId w:val="10"/>
  </w:num>
  <w:num w:numId="67">
    <w:abstractNumId w:val="35"/>
  </w:num>
  <w:num w:numId="68">
    <w:abstractNumId w:val="24"/>
  </w:num>
  <w:num w:numId="69">
    <w:abstractNumId w:val="12"/>
  </w:num>
  <w:num w:numId="70">
    <w:abstractNumId w:val="41"/>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FF"/>
    <w:rsid w:val="00001FD5"/>
    <w:rsid w:val="00002163"/>
    <w:rsid w:val="0000259F"/>
    <w:rsid w:val="00003917"/>
    <w:rsid w:val="00003987"/>
    <w:rsid w:val="00007F49"/>
    <w:rsid w:val="0001161C"/>
    <w:rsid w:val="0001187F"/>
    <w:rsid w:val="00012FE6"/>
    <w:rsid w:val="000133F0"/>
    <w:rsid w:val="00013A3A"/>
    <w:rsid w:val="00016399"/>
    <w:rsid w:val="0001707B"/>
    <w:rsid w:val="00017978"/>
    <w:rsid w:val="00023BB6"/>
    <w:rsid w:val="00024869"/>
    <w:rsid w:val="00024E72"/>
    <w:rsid w:val="00025C6E"/>
    <w:rsid w:val="00027349"/>
    <w:rsid w:val="0003032B"/>
    <w:rsid w:val="000309BE"/>
    <w:rsid w:val="00030C13"/>
    <w:rsid w:val="00031AF3"/>
    <w:rsid w:val="000327C1"/>
    <w:rsid w:val="00033F06"/>
    <w:rsid w:val="000340AC"/>
    <w:rsid w:val="00034E9A"/>
    <w:rsid w:val="0003598A"/>
    <w:rsid w:val="00037A5E"/>
    <w:rsid w:val="00041918"/>
    <w:rsid w:val="00052756"/>
    <w:rsid w:val="000532CA"/>
    <w:rsid w:val="0005599B"/>
    <w:rsid w:val="00055E06"/>
    <w:rsid w:val="000566A6"/>
    <w:rsid w:val="00057A61"/>
    <w:rsid w:val="00057BBB"/>
    <w:rsid w:val="00063B69"/>
    <w:rsid w:val="00065241"/>
    <w:rsid w:val="0007019B"/>
    <w:rsid w:val="00070A17"/>
    <w:rsid w:val="00071614"/>
    <w:rsid w:val="0007255F"/>
    <w:rsid w:val="0007486F"/>
    <w:rsid w:val="00077275"/>
    <w:rsid w:val="0008641B"/>
    <w:rsid w:val="000875C1"/>
    <w:rsid w:val="0009099E"/>
    <w:rsid w:val="00094314"/>
    <w:rsid w:val="00094397"/>
    <w:rsid w:val="00094AB2"/>
    <w:rsid w:val="000A64CC"/>
    <w:rsid w:val="000B2760"/>
    <w:rsid w:val="000B33EB"/>
    <w:rsid w:val="000B59E7"/>
    <w:rsid w:val="000B6291"/>
    <w:rsid w:val="000B6B0B"/>
    <w:rsid w:val="000C6DBD"/>
    <w:rsid w:val="000C7D40"/>
    <w:rsid w:val="000D0F54"/>
    <w:rsid w:val="000D4044"/>
    <w:rsid w:val="000D686C"/>
    <w:rsid w:val="000D7474"/>
    <w:rsid w:val="000E05B0"/>
    <w:rsid w:val="000E20AD"/>
    <w:rsid w:val="000E628F"/>
    <w:rsid w:val="000E7623"/>
    <w:rsid w:val="000F6E57"/>
    <w:rsid w:val="0010372E"/>
    <w:rsid w:val="00106BA9"/>
    <w:rsid w:val="00107A46"/>
    <w:rsid w:val="001130AD"/>
    <w:rsid w:val="00113220"/>
    <w:rsid w:val="001139B2"/>
    <w:rsid w:val="00114347"/>
    <w:rsid w:val="001221DE"/>
    <w:rsid w:val="00122E6F"/>
    <w:rsid w:val="001235C5"/>
    <w:rsid w:val="00125A1C"/>
    <w:rsid w:val="00125B06"/>
    <w:rsid w:val="0012712A"/>
    <w:rsid w:val="00130740"/>
    <w:rsid w:val="00130AD0"/>
    <w:rsid w:val="00131BD0"/>
    <w:rsid w:val="001331A7"/>
    <w:rsid w:val="001368E4"/>
    <w:rsid w:val="00136A0E"/>
    <w:rsid w:val="001402EC"/>
    <w:rsid w:val="00141A4F"/>
    <w:rsid w:val="001447EF"/>
    <w:rsid w:val="00152416"/>
    <w:rsid w:val="001535BB"/>
    <w:rsid w:val="0015383F"/>
    <w:rsid w:val="00153854"/>
    <w:rsid w:val="00155374"/>
    <w:rsid w:val="001565A8"/>
    <w:rsid w:val="00164315"/>
    <w:rsid w:val="0016579B"/>
    <w:rsid w:val="001662C2"/>
    <w:rsid w:val="0017086C"/>
    <w:rsid w:val="001743A4"/>
    <w:rsid w:val="00175162"/>
    <w:rsid w:val="0017723F"/>
    <w:rsid w:val="00181E9E"/>
    <w:rsid w:val="00190EF1"/>
    <w:rsid w:val="00192FEE"/>
    <w:rsid w:val="001A027C"/>
    <w:rsid w:val="001A2124"/>
    <w:rsid w:val="001A625C"/>
    <w:rsid w:val="001B0F3C"/>
    <w:rsid w:val="001B10B3"/>
    <w:rsid w:val="001B14DD"/>
    <w:rsid w:val="001B1E77"/>
    <w:rsid w:val="001B262F"/>
    <w:rsid w:val="001B51BE"/>
    <w:rsid w:val="001B748A"/>
    <w:rsid w:val="001C39C9"/>
    <w:rsid w:val="001C4619"/>
    <w:rsid w:val="001C6A03"/>
    <w:rsid w:val="001C6D47"/>
    <w:rsid w:val="001C6DBC"/>
    <w:rsid w:val="001C7345"/>
    <w:rsid w:val="001C7A14"/>
    <w:rsid w:val="001D25CA"/>
    <w:rsid w:val="001D477A"/>
    <w:rsid w:val="001D5F67"/>
    <w:rsid w:val="001E0103"/>
    <w:rsid w:val="001E236A"/>
    <w:rsid w:val="001E414C"/>
    <w:rsid w:val="001E4B62"/>
    <w:rsid w:val="001E4D58"/>
    <w:rsid w:val="001E66C8"/>
    <w:rsid w:val="001E6713"/>
    <w:rsid w:val="001E6B43"/>
    <w:rsid w:val="001F0B5E"/>
    <w:rsid w:val="001F25BD"/>
    <w:rsid w:val="001F2AB0"/>
    <w:rsid w:val="001F34B3"/>
    <w:rsid w:val="001F4760"/>
    <w:rsid w:val="00202814"/>
    <w:rsid w:val="00202B6A"/>
    <w:rsid w:val="00207460"/>
    <w:rsid w:val="0021690B"/>
    <w:rsid w:val="00223244"/>
    <w:rsid w:val="00224216"/>
    <w:rsid w:val="00224615"/>
    <w:rsid w:val="00232485"/>
    <w:rsid w:val="002331E3"/>
    <w:rsid w:val="00235C03"/>
    <w:rsid w:val="00236FD0"/>
    <w:rsid w:val="002510DB"/>
    <w:rsid w:val="002513A8"/>
    <w:rsid w:val="002528F9"/>
    <w:rsid w:val="002531C5"/>
    <w:rsid w:val="002545EE"/>
    <w:rsid w:val="002554A1"/>
    <w:rsid w:val="00260D05"/>
    <w:rsid w:val="00261C14"/>
    <w:rsid w:val="00270072"/>
    <w:rsid w:val="00273122"/>
    <w:rsid w:val="00275309"/>
    <w:rsid w:val="00276AD7"/>
    <w:rsid w:val="002806EE"/>
    <w:rsid w:val="002809F5"/>
    <w:rsid w:val="002834E3"/>
    <w:rsid w:val="00285143"/>
    <w:rsid w:val="002856B7"/>
    <w:rsid w:val="00286A77"/>
    <w:rsid w:val="00287F80"/>
    <w:rsid w:val="00291E8A"/>
    <w:rsid w:val="00293936"/>
    <w:rsid w:val="00294DB6"/>
    <w:rsid w:val="002955AD"/>
    <w:rsid w:val="002A0C83"/>
    <w:rsid w:val="002A0DD3"/>
    <w:rsid w:val="002A298B"/>
    <w:rsid w:val="002A4079"/>
    <w:rsid w:val="002A6161"/>
    <w:rsid w:val="002A6163"/>
    <w:rsid w:val="002A765C"/>
    <w:rsid w:val="002B0947"/>
    <w:rsid w:val="002B5ED9"/>
    <w:rsid w:val="002B6046"/>
    <w:rsid w:val="002C0DDD"/>
    <w:rsid w:val="002C1881"/>
    <w:rsid w:val="002C53B4"/>
    <w:rsid w:val="002C5428"/>
    <w:rsid w:val="002D521E"/>
    <w:rsid w:val="002D5D2E"/>
    <w:rsid w:val="002D5EFB"/>
    <w:rsid w:val="002D66C8"/>
    <w:rsid w:val="002E6612"/>
    <w:rsid w:val="002E7A1D"/>
    <w:rsid w:val="002F11D0"/>
    <w:rsid w:val="002F2BBE"/>
    <w:rsid w:val="002F2EC2"/>
    <w:rsid w:val="002F3479"/>
    <w:rsid w:val="002F41C5"/>
    <w:rsid w:val="002F46C9"/>
    <w:rsid w:val="002F4C27"/>
    <w:rsid w:val="00305C45"/>
    <w:rsid w:val="0030717D"/>
    <w:rsid w:val="003150AC"/>
    <w:rsid w:val="00315584"/>
    <w:rsid w:val="0031600E"/>
    <w:rsid w:val="00316C57"/>
    <w:rsid w:val="0032147C"/>
    <w:rsid w:val="0032256F"/>
    <w:rsid w:val="00324EF2"/>
    <w:rsid w:val="00327A0C"/>
    <w:rsid w:val="00327D20"/>
    <w:rsid w:val="00331F9A"/>
    <w:rsid w:val="003336F0"/>
    <w:rsid w:val="00337E48"/>
    <w:rsid w:val="003416A6"/>
    <w:rsid w:val="003421DA"/>
    <w:rsid w:val="003428B0"/>
    <w:rsid w:val="00343253"/>
    <w:rsid w:val="00343C7B"/>
    <w:rsid w:val="0035023A"/>
    <w:rsid w:val="00355B6F"/>
    <w:rsid w:val="0035689A"/>
    <w:rsid w:val="00362119"/>
    <w:rsid w:val="00362F6F"/>
    <w:rsid w:val="00367D2F"/>
    <w:rsid w:val="00372DA6"/>
    <w:rsid w:val="00375F15"/>
    <w:rsid w:val="00376446"/>
    <w:rsid w:val="003770CA"/>
    <w:rsid w:val="003802E9"/>
    <w:rsid w:val="00380306"/>
    <w:rsid w:val="003809F2"/>
    <w:rsid w:val="003862DC"/>
    <w:rsid w:val="003907E8"/>
    <w:rsid w:val="00392DCF"/>
    <w:rsid w:val="003A0074"/>
    <w:rsid w:val="003A1CA1"/>
    <w:rsid w:val="003B1620"/>
    <w:rsid w:val="003B41CF"/>
    <w:rsid w:val="003B5AA7"/>
    <w:rsid w:val="003B7986"/>
    <w:rsid w:val="003C0AAB"/>
    <w:rsid w:val="003C2766"/>
    <w:rsid w:val="003C29B3"/>
    <w:rsid w:val="003C2CE4"/>
    <w:rsid w:val="003C42F4"/>
    <w:rsid w:val="003D0288"/>
    <w:rsid w:val="003D07FE"/>
    <w:rsid w:val="003D1789"/>
    <w:rsid w:val="003D1B16"/>
    <w:rsid w:val="003D2003"/>
    <w:rsid w:val="003D2764"/>
    <w:rsid w:val="003D6D9A"/>
    <w:rsid w:val="003D7FA2"/>
    <w:rsid w:val="003E237E"/>
    <w:rsid w:val="003E40A3"/>
    <w:rsid w:val="003E6A25"/>
    <w:rsid w:val="003F33FB"/>
    <w:rsid w:val="003F386D"/>
    <w:rsid w:val="003F6249"/>
    <w:rsid w:val="003F7200"/>
    <w:rsid w:val="00402B3A"/>
    <w:rsid w:val="00404488"/>
    <w:rsid w:val="00404FEF"/>
    <w:rsid w:val="00410B32"/>
    <w:rsid w:val="00410CC0"/>
    <w:rsid w:val="004128AD"/>
    <w:rsid w:val="00413FC0"/>
    <w:rsid w:val="004147BC"/>
    <w:rsid w:val="00414CBA"/>
    <w:rsid w:val="00416D53"/>
    <w:rsid w:val="004177C3"/>
    <w:rsid w:val="0042236E"/>
    <w:rsid w:val="004242BD"/>
    <w:rsid w:val="00431C01"/>
    <w:rsid w:val="00437324"/>
    <w:rsid w:val="004403D7"/>
    <w:rsid w:val="00441FF1"/>
    <w:rsid w:val="004441CF"/>
    <w:rsid w:val="004455F5"/>
    <w:rsid w:val="00446383"/>
    <w:rsid w:val="00453C88"/>
    <w:rsid w:val="0045708B"/>
    <w:rsid w:val="00465631"/>
    <w:rsid w:val="00465AA7"/>
    <w:rsid w:val="00466DA6"/>
    <w:rsid w:val="004726FA"/>
    <w:rsid w:val="00477D71"/>
    <w:rsid w:val="00480CEE"/>
    <w:rsid w:val="00481A7F"/>
    <w:rsid w:val="00483056"/>
    <w:rsid w:val="004848BA"/>
    <w:rsid w:val="00485676"/>
    <w:rsid w:val="00485999"/>
    <w:rsid w:val="00486F93"/>
    <w:rsid w:val="00493AE4"/>
    <w:rsid w:val="004964AA"/>
    <w:rsid w:val="004969B2"/>
    <w:rsid w:val="00497768"/>
    <w:rsid w:val="00497BA5"/>
    <w:rsid w:val="004A161A"/>
    <w:rsid w:val="004A5928"/>
    <w:rsid w:val="004B0E50"/>
    <w:rsid w:val="004B1C2A"/>
    <w:rsid w:val="004B4726"/>
    <w:rsid w:val="004B69CA"/>
    <w:rsid w:val="004C232B"/>
    <w:rsid w:val="004C2806"/>
    <w:rsid w:val="004C5BE2"/>
    <w:rsid w:val="004C6094"/>
    <w:rsid w:val="004C7135"/>
    <w:rsid w:val="004C7DC7"/>
    <w:rsid w:val="004D0CC0"/>
    <w:rsid w:val="004D1EDE"/>
    <w:rsid w:val="004D3D7B"/>
    <w:rsid w:val="004D490E"/>
    <w:rsid w:val="004D5223"/>
    <w:rsid w:val="004D5F98"/>
    <w:rsid w:val="004D7C8A"/>
    <w:rsid w:val="004E054C"/>
    <w:rsid w:val="004E3097"/>
    <w:rsid w:val="004E33A1"/>
    <w:rsid w:val="004E37D3"/>
    <w:rsid w:val="004E3DCE"/>
    <w:rsid w:val="004E403A"/>
    <w:rsid w:val="004E40AF"/>
    <w:rsid w:val="004E44BA"/>
    <w:rsid w:val="004E56C7"/>
    <w:rsid w:val="004E75EE"/>
    <w:rsid w:val="004F07CE"/>
    <w:rsid w:val="004F3586"/>
    <w:rsid w:val="004F5E1C"/>
    <w:rsid w:val="004F5E9D"/>
    <w:rsid w:val="004F61D0"/>
    <w:rsid w:val="004F6432"/>
    <w:rsid w:val="004F6EBA"/>
    <w:rsid w:val="004F7B80"/>
    <w:rsid w:val="00501DA9"/>
    <w:rsid w:val="00503DB6"/>
    <w:rsid w:val="005069AD"/>
    <w:rsid w:val="00511A50"/>
    <w:rsid w:val="00514579"/>
    <w:rsid w:val="00515E71"/>
    <w:rsid w:val="005241A6"/>
    <w:rsid w:val="00525AD0"/>
    <w:rsid w:val="00530274"/>
    <w:rsid w:val="00530968"/>
    <w:rsid w:val="00534C7E"/>
    <w:rsid w:val="005358A7"/>
    <w:rsid w:val="005404C5"/>
    <w:rsid w:val="00540D4D"/>
    <w:rsid w:val="00540FF5"/>
    <w:rsid w:val="005418DD"/>
    <w:rsid w:val="00543899"/>
    <w:rsid w:val="00544360"/>
    <w:rsid w:val="0055167B"/>
    <w:rsid w:val="00553B4C"/>
    <w:rsid w:val="00557257"/>
    <w:rsid w:val="005606C1"/>
    <w:rsid w:val="0056176A"/>
    <w:rsid w:val="00565975"/>
    <w:rsid w:val="00573C3A"/>
    <w:rsid w:val="00574018"/>
    <w:rsid w:val="0057527D"/>
    <w:rsid w:val="005754A8"/>
    <w:rsid w:val="00577E31"/>
    <w:rsid w:val="00582260"/>
    <w:rsid w:val="005838EB"/>
    <w:rsid w:val="005856D4"/>
    <w:rsid w:val="00590A85"/>
    <w:rsid w:val="005931AC"/>
    <w:rsid w:val="0059465F"/>
    <w:rsid w:val="00595359"/>
    <w:rsid w:val="005A1958"/>
    <w:rsid w:val="005A2417"/>
    <w:rsid w:val="005A2B3B"/>
    <w:rsid w:val="005A2F32"/>
    <w:rsid w:val="005A5F97"/>
    <w:rsid w:val="005B0F3C"/>
    <w:rsid w:val="005B39F1"/>
    <w:rsid w:val="005B5642"/>
    <w:rsid w:val="005C1601"/>
    <w:rsid w:val="005C3166"/>
    <w:rsid w:val="005C40C5"/>
    <w:rsid w:val="005C44CB"/>
    <w:rsid w:val="005C598D"/>
    <w:rsid w:val="005C7B4F"/>
    <w:rsid w:val="005D37BD"/>
    <w:rsid w:val="005D416D"/>
    <w:rsid w:val="005D5B46"/>
    <w:rsid w:val="005D798E"/>
    <w:rsid w:val="005D7F06"/>
    <w:rsid w:val="005E2451"/>
    <w:rsid w:val="005E5708"/>
    <w:rsid w:val="005E5F54"/>
    <w:rsid w:val="005E63E8"/>
    <w:rsid w:val="005E759E"/>
    <w:rsid w:val="005F0C6A"/>
    <w:rsid w:val="005F0E1D"/>
    <w:rsid w:val="005F1168"/>
    <w:rsid w:val="005F2E3E"/>
    <w:rsid w:val="005F39C3"/>
    <w:rsid w:val="005F3D5D"/>
    <w:rsid w:val="005F7BFB"/>
    <w:rsid w:val="00600F38"/>
    <w:rsid w:val="0060373C"/>
    <w:rsid w:val="00606A90"/>
    <w:rsid w:val="00610972"/>
    <w:rsid w:val="0061179C"/>
    <w:rsid w:val="0061338A"/>
    <w:rsid w:val="00615618"/>
    <w:rsid w:val="00620805"/>
    <w:rsid w:val="00621B35"/>
    <w:rsid w:val="00624EE7"/>
    <w:rsid w:val="00626D8B"/>
    <w:rsid w:val="00626EC3"/>
    <w:rsid w:val="00627ADC"/>
    <w:rsid w:val="00636F34"/>
    <w:rsid w:val="006375CF"/>
    <w:rsid w:val="00640969"/>
    <w:rsid w:val="00641A9B"/>
    <w:rsid w:val="00644CF7"/>
    <w:rsid w:val="0064546D"/>
    <w:rsid w:val="00646605"/>
    <w:rsid w:val="006472C9"/>
    <w:rsid w:val="0064782E"/>
    <w:rsid w:val="00647F01"/>
    <w:rsid w:val="00650163"/>
    <w:rsid w:val="006512C9"/>
    <w:rsid w:val="00651C16"/>
    <w:rsid w:val="00652724"/>
    <w:rsid w:val="00653174"/>
    <w:rsid w:val="00655413"/>
    <w:rsid w:val="0065713E"/>
    <w:rsid w:val="0066091F"/>
    <w:rsid w:val="00661720"/>
    <w:rsid w:val="00662878"/>
    <w:rsid w:val="00663DD7"/>
    <w:rsid w:val="0066462E"/>
    <w:rsid w:val="00666079"/>
    <w:rsid w:val="00666D7B"/>
    <w:rsid w:val="00667294"/>
    <w:rsid w:val="00667681"/>
    <w:rsid w:val="0067308F"/>
    <w:rsid w:val="006738CD"/>
    <w:rsid w:val="00673965"/>
    <w:rsid w:val="00673FFF"/>
    <w:rsid w:val="00674DC9"/>
    <w:rsid w:val="00680D06"/>
    <w:rsid w:val="006811A9"/>
    <w:rsid w:val="00681BCC"/>
    <w:rsid w:val="00681E76"/>
    <w:rsid w:val="0068227E"/>
    <w:rsid w:val="006829D2"/>
    <w:rsid w:val="00683970"/>
    <w:rsid w:val="00690F42"/>
    <w:rsid w:val="00690FED"/>
    <w:rsid w:val="00691611"/>
    <w:rsid w:val="00692357"/>
    <w:rsid w:val="00694256"/>
    <w:rsid w:val="00694288"/>
    <w:rsid w:val="00694CA2"/>
    <w:rsid w:val="00695763"/>
    <w:rsid w:val="00695A85"/>
    <w:rsid w:val="006A474F"/>
    <w:rsid w:val="006B0742"/>
    <w:rsid w:val="006B0DE2"/>
    <w:rsid w:val="006B529D"/>
    <w:rsid w:val="006C0F63"/>
    <w:rsid w:val="006C21F2"/>
    <w:rsid w:val="006C6C92"/>
    <w:rsid w:val="006C6ECB"/>
    <w:rsid w:val="006D2BF9"/>
    <w:rsid w:val="006D5FD8"/>
    <w:rsid w:val="006E0DC1"/>
    <w:rsid w:val="006E66FB"/>
    <w:rsid w:val="006E6FFF"/>
    <w:rsid w:val="006F3B39"/>
    <w:rsid w:val="006F5124"/>
    <w:rsid w:val="00700E02"/>
    <w:rsid w:val="0070235C"/>
    <w:rsid w:val="00702405"/>
    <w:rsid w:val="0070284E"/>
    <w:rsid w:val="00703746"/>
    <w:rsid w:val="007049B6"/>
    <w:rsid w:val="00705FFC"/>
    <w:rsid w:val="00712493"/>
    <w:rsid w:val="007272A7"/>
    <w:rsid w:val="00730132"/>
    <w:rsid w:val="007302D1"/>
    <w:rsid w:val="00731576"/>
    <w:rsid w:val="00734C43"/>
    <w:rsid w:val="007358C9"/>
    <w:rsid w:val="00735ABB"/>
    <w:rsid w:val="0074150D"/>
    <w:rsid w:val="007452D0"/>
    <w:rsid w:val="00746C1D"/>
    <w:rsid w:val="0075129B"/>
    <w:rsid w:val="007517C2"/>
    <w:rsid w:val="00755E2A"/>
    <w:rsid w:val="00765877"/>
    <w:rsid w:val="00765C0F"/>
    <w:rsid w:val="00767197"/>
    <w:rsid w:val="00767CDC"/>
    <w:rsid w:val="0077165E"/>
    <w:rsid w:val="00772E90"/>
    <w:rsid w:val="007737B9"/>
    <w:rsid w:val="0077430C"/>
    <w:rsid w:val="00774B28"/>
    <w:rsid w:val="00777631"/>
    <w:rsid w:val="00781EBB"/>
    <w:rsid w:val="00786247"/>
    <w:rsid w:val="00792CFA"/>
    <w:rsid w:val="00793410"/>
    <w:rsid w:val="007938FA"/>
    <w:rsid w:val="00795203"/>
    <w:rsid w:val="00796516"/>
    <w:rsid w:val="007A39E6"/>
    <w:rsid w:val="007A50C0"/>
    <w:rsid w:val="007A7A24"/>
    <w:rsid w:val="007B0A72"/>
    <w:rsid w:val="007B0B9A"/>
    <w:rsid w:val="007B0FFE"/>
    <w:rsid w:val="007B3CCA"/>
    <w:rsid w:val="007B54A1"/>
    <w:rsid w:val="007B55DB"/>
    <w:rsid w:val="007B5F05"/>
    <w:rsid w:val="007B65D6"/>
    <w:rsid w:val="007B7DBA"/>
    <w:rsid w:val="007C6700"/>
    <w:rsid w:val="007C723E"/>
    <w:rsid w:val="007D2139"/>
    <w:rsid w:val="007D39D6"/>
    <w:rsid w:val="007D50F0"/>
    <w:rsid w:val="007E0FAA"/>
    <w:rsid w:val="007E3CAB"/>
    <w:rsid w:val="007E4EC8"/>
    <w:rsid w:val="007E62B2"/>
    <w:rsid w:val="007F005C"/>
    <w:rsid w:val="007F1D4A"/>
    <w:rsid w:val="007F2EF6"/>
    <w:rsid w:val="007F62D3"/>
    <w:rsid w:val="00800027"/>
    <w:rsid w:val="008035B3"/>
    <w:rsid w:val="00803687"/>
    <w:rsid w:val="0080429A"/>
    <w:rsid w:val="00805A7B"/>
    <w:rsid w:val="00816638"/>
    <w:rsid w:val="00821DB7"/>
    <w:rsid w:val="00822484"/>
    <w:rsid w:val="0082374B"/>
    <w:rsid w:val="008248A9"/>
    <w:rsid w:val="00825201"/>
    <w:rsid w:val="00832431"/>
    <w:rsid w:val="00834662"/>
    <w:rsid w:val="00834788"/>
    <w:rsid w:val="00836891"/>
    <w:rsid w:val="00841B59"/>
    <w:rsid w:val="008457D5"/>
    <w:rsid w:val="00845AB3"/>
    <w:rsid w:val="008556A2"/>
    <w:rsid w:val="00856851"/>
    <w:rsid w:val="008603F0"/>
    <w:rsid w:val="0086197A"/>
    <w:rsid w:val="00864CE9"/>
    <w:rsid w:val="0087156D"/>
    <w:rsid w:val="0088051E"/>
    <w:rsid w:val="0088067A"/>
    <w:rsid w:val="00882E23"/>
    <w:rsid w:val="00884002"/>
    <w:rsid w:val="00884327"/>
    <w:rsid w:val="0089294C"/>
    <w:rsid w:val="00895333"/>
    <w:rsid w:val="008A0B9A"/>
    <w:rsid w:val="008A12F4"/>
    <w:rsid w:val="008A2214"/>
    <w:rsid w:val="008A221D"/>
    <w:rsid w:val="008A3F71"/>
    <w:rsid w:val="008B23B4"/>
    <w:rsid w:val="008B368C"/>
    <w:rsid w:val="008B4C40"/>
    <w:rsid w:val="008C43F3"/>
    <w:rsid w:val="008C521F"/>
    <w:rsid w:val="008C5BD0"/>
    <w:rsid w:val="008C6931"/>
    <w:rsid w:val="008D39F7"/>
    <w:rsid w:val="008D7902"/>
    <w:rsid w:val="008E4200"/>
    <w:rsid w:val="008F100B"/>
    <w:rsid w:val="008F4CAE"/>
    <w:rsid w:val="008F7739"/>
    <w:rsid w:val="009000C6"/>
    <w:rsid w:val="009002FC"/>
    <w:rsid w:val="009031F1"/>
    <w:rsid w:val="0090325D"/>
    <w:rsid w:val="00910536"/>
    <w:rsid w:val="00911383"/>
    <w:rsid w:val="00913B96"/>
    <w:rsid w:val="009177E1"/>
    <w:rsid w:val="0092682A"/>
    <w:rsid w:val="00926E00"/>
    <w:rsid w:val="00930A6C"/>
    <w:rsid w:val="00931CB5"/>
    <w:rsid w:val="009337D1"/>
    <w:rsid w:val="00933808"/>
    <w:rsid w:val="00933D3A"/>
    <w:rsid w:val="009363B2"/>
    <w:rsid w:val="0094110C"/>
    <w:rsid w:val="00942BEA"/>
    <w:rsid w:val="00944A98"/>
    <w:rsid w:val="0094639C"/>
    <w:rsid w:val="009471F5"/>
    <w:rsid w:val="009569E5"/>
    <w:rsid w:val="00956DAB"/>
    <w:rsid w:val="009578D4"/>
    <w:rsid w:val="009610D3"/>
    <w:rsid w:val="00961A71"/>
    <w:rsid w:val="00963A57"/>
    <w:rsid w:val="00966F11"/>
    <w:rsid w:val="009671DD"/>
    <w:rsid w:val="00970978"/>
    <w:rsid w:val="00973C9B"/>
    <w:rsid w:val="0097464C"/>
    <w:rsid w:val="00983A06"/>
    <w:rsid w:val="00986C76"/>
    <w:rsid w:val="00987ED3"/>
    <w:rsid w:val="00992B86"/>
    <w:rsid w:val="00992CB6"/>
    <w:rsid w:val="00994ADF"/>
    <w:rsid w:val="009A2202"/>
    <w:rsid w:val="009A6066"/>
    <w:rsid w:val="009B0D18"/>
    <w:rsid w:val="009B4396"/>
    <w:rsid w:val="009B4466"/>
    <w:rsid w:val="009B705B"/>
    <w:rsid w:val="009C2C04"/>
    <w:rsid w:val="009C2D12"/>
    <w:rsid w:val="009C7E3A"/>
    <w:rsid w:val="009D309B"/>
    <w:rsid w:val="009D3FDC"/>
    <w:rsid w:val="009D47C9"/>
    <w:rsid w:val="009D5BB1"/>
    <w:rsid w:val="009E1B7A"/>
    <w:rsid w:val="009E324E"/>
    <w:rsid w:val="009E3D71"/>
    <w:rsid w:val="009E4800"/>
    <w:rsid w:val="009E6967"/>
    <w:rsid w:val="009E776D"/>
    <w:rsid w:val="009F1A4B"/>
    <w:rsid w:val="009F271D"/>
    <w:rsid w:val="009F413E"/>
    <w:rsid w:val="009F4C9B"/>
    <w:rsid w:val="00A00702"/>
    <w:rsid w:val="00A02F7A"/>
    <w:rsid w:val="00A0396F"/>
    <w:rsid w:val="00A05366"/>
    <w:rsid w:val="00A06572"/>
    <w:rsid w:val="00A07F74"/>
    <w:rsid w:val="00A103A8"/>
    <w:rsid w:val="00A12B7D"/>
    <w:rsid w:val="00A14666"/>
    <w:rsid w:val="00A17FB2"/>
    <w:rsid w:val="00A22068"/>
    <w:rsid w:val="00A244A7"/>
    <w:rsid w:val="00A2618F"/>
    <w:rsid w:val="00A26FC3"/>
    <w:rsid w:val="00A33705"/>
    <w:rsid w:val="00A33C7E"/>
    <w:rsid w:val="00A35850"/>
    <w:rsid w:val="00A368FB"/>
    <w:rsid w:val="00A42E84"/>
    <w:rsid w:val="00A4689E"/>
    <w:rsid w:val="00A547A8"/>
    <w:rsid w:val="00A552DC"/>
    <w:rsid w:val="00A6398A"/>
    <w:rsid w:val="00A64E51"/>
    <w:rsid w:val="00A65BFD"/>
    <w:rsid w:val="00A70599"/>
    <w:rsid w:val="00A72BE8"/>
    <w:rsid w:val="00A7439D"/>
    <w:rsid w:val="00A74C32"/>
    <w:rsid w:val="00A76A69"/>
    <w:rsid w:val="00A76B54"/>
    <w:rsid w:val="00A806E0"/>
    <w:rsid w:val="00A80FB3"/>
    <w:rsid w:val="00A83804"/>
    <w:rsid w:val="00A85300"/>
    <w:rsid w:val="00A85B4A"/>
    <w:rsid w:val="00A8779D"/>
    <w:rsid w:val="00A92478"/>
    <w:rsid w:val="00A925AE"/>
    <w:rsid w:val="00A96BD0"/>
    <w:rsid w:val="00A96C1D"/>
    <w:rsid w:val="00AA1939"/>
    <w:rsid w:val="00AB6DCC"/>
    <w:rsid w:val="00AB6DCD"/>
    <w:rsid w:val="00AB75FE"/>
    <w:rsid w:val="00AC093B"/>
    <w:rsid w:val="00AC0BEF"/>
    <w:rsid w:val="00AC193E"/>
    <w:rsid w:val="00AC1E7C"/>
    <w:rsid w:val="00AC2348"/>
    <w:rsid w:val="00AC2369"/>
    <w:rsid w:val="00AC30B7"/>
    <w:rsid w:val="00AC393F"/>
    <w:rsid w:val="00AC3CF7"/>
    <w:rsid w:val="00AC4001"/>
    <w:rsid w:val="00AC6EBC"/>
    <w:rsid w:val="00AC77D7"/>
    <w:rsid w:val="00AD0B7D"/>
    <w:rsid w:val="00AD179A"/>
    <w:rsid w:val="00AD2AF0"/>
    <w:rsid w:val="00AD4138"/>
    <w:rsid w:val="00AD6870"/>
    <w:rsid w:val="00AE53EF"/>
    <w:rsid w:val="00AE6C9C"/>
    <w:rsid w:val="00AE7F30"/>
    <w:rsid w:val="00AF01B3"/>
    <w:rsid w:val="00AF26C1"/>
    <w:rsid w:val="00AF5A8A"/>
    <w:rsid w:val="00AF69A2"/>
    <w:rsid w:val="00AF7A33"/>
    <w:rsid w:val="00AF7AF5"/>
    <w:rsid w:val="00B00DD1"/>
    <w:rsid w:val="00B0292F"/>
    <w:rsid w:val="00B108CF"/>
    <w:rsid w:val="00B147A1"/>
    <w:rsid w:val="00B16D72"/>
    <w:rsid w:val="00B17CA8"/>
    <w:rsid w:val="00B21F4D"/>
    <w:rsid w:val="00B255D8"/>
    <w:rsid w:val="00B2622F"/>
    <w:rsid w:val="00B27BD7"/>
    <w:rsid w:val="00B27FEF"/>
    <w:rsid w:val="00B32E4D"/>
    <w:rsid w:val="00B346D6"/>
    <w:rsid w:val="00B37B41"/>
    <w:rsid w:val="00B4147F"/>
    <w:rsid w:val="00B41C35"/>
    <w:rsid w:val="00B4322A"/>
    <w:rsid w:val="00B43E52"/>
    <w:rsid w:val="00B46242"/>
    <w:rsid w:val="00B46250"/>
    <w:rsid w:val="00B4628E"/>
    <w:rsid w:val="00B4642E"/>
    <w:rsid w:val="00B466EF"/>
    <w:rsid w:val="00B517FC"/>
    <w:rsid w:val="00B5205B"/>
    <w:rsid w:val="00B528E2"/>
    <w:rsid w:val="00B52F7E"/>
    <w:rsid w:val="00B53434"/>
    <w:rsid w:val="00B5516A"/>
    <w:rsid w:val="00B56FBF"/>
    <w:rsid w:val="00B5724D"/>
    <w:rsid w:val="00B60573"/>
    <w:rsid w:val="00B70C18"/>
    <w:rsid w:val="00B7112F"/>
    <w:rsid w:val="00B74E6A"/>
    <w:rsid w:val="00B7625D"/>
    <w:rsid w:val="00B7751E"/>
    <w:rsid w:val="00B80FB3"/>
    <w:rsid w:val="00B821DB"/>
    <w:rsid w:val="00B86249"/>
    <w:rsid w:val="00B87887"/>
    <w:rsid w:val="00B966C6"/>
    <w:rsid w:val="00BA0EFB"/>
    <w:rsid w:val="00BA11C2"/>
    <w:rsid w:val="00BA153A"/>
    <w:rsid w:val="00BA2B0C"/>
    <w:rsid w:val="00BA3B2F"/>
    <w:rsid w:val="00BB10B8"/>
    <w:rsid w:val="00BB15A8"/>
    <w:rsid w:val="00BB211C"/>
    <w:rsid w:val="00BB2E28"/>
    <w:rsid w:val="00BB4255"/>
    <w:rsid w:val="00BB4B20"/>
    <w:rsid w:val="00BB71BE"/>
    <w:rsid w:val="00BC0A1B"/>
    <w:rsid w:val="00BC0AE0"/>
    <w:rsid w:val="00BC5158"/>
    <w:rsid w:val="00BC572B"/>
    <w:rsid w:val="00BC7782"/>
    <w:rsid w:val="00BD0CCB"/>
    <w:rsid w:val="00BD1BB8"/>
    <w:rsid w:val="00BD1BCD"/>
    <w:rsid w:val="00BD2C96"/>
    <w:rsid w:val="00BD651D"/>
    <w:rsid w:val="00BE03CE"/>
    <w:rsid w:val="00BE4997"/>
    <w:rsid w:val="00BE6700"/>
    <w:rsid w:val="00BF181D"/>
    <w:rsid w:val="00BF2610"/>
    <w:rsid w:val="00BF33B8"/>
    <w:rsid w:val="00BF39AD"/>
    <w:rsid w:val="00BF4ECE"/>
    <w:rsid w:val="00BF539F"/>
    <w:rsid w:val="00BF614B"/>
    <w:rsid w:val="00BF6479"/>
    <w:rsid w:val="00C04D36"/>
    <w:rsid w:val="00C052FB"/>
    <w:rsid w:val="00C07297"/>
    <w:rsid w:val="00C077D5"/>
    <w:rsid w:val="00C114F9"/>
    <w:rsid w:val="00C13A57"/>
    <w:rsid w:val="00C211DF"/>
    <w:rsid w:val="00C213FD"/>
    <w:rsid w:val="00C2276C"/>
    <w:rsid w:val="00C3107B"/>
    <w:rsid w:val="00C3667A"/>
    <w:rsid w:val="00C421AF"/>
    <w:rsid w:val="00C50C85"/>
    <w:rsid w:val="00C50E0D"/>
    <w:rsid w:val="00C56826"/>
    <w:rsid w:val="00C56F05"/>
    <w:rsid w:val="00C619E3"/>
    <w:rsid w:val="00C622AD"/>
    <w:rsid w:val="00C62DE2"/>
    <w:rsid w:val="00C65D54"/>
    <w:rsid w:val="00C66DD8"/>
    <w:rsid w:val="00C67EC0"/>
    <w:rsid w:val="00C67FA8"/>
    <w:rsid w:val="00C73AF4"/>
    <w:rsid w:val="00C742EB"/>
    <w:rsid w:val="00C74926"/>
    <w:rsid w:val="00C762A8"/>
    <w:rsid w:val="00C76743"/>
    <w:rsid w:val="00C82001"/>
    <w:rsid w:val="00C86E53"/>
    <w:rsid w:val="00C924A9"/>
    <w:rsid w:val="00C927BC"/>
    <w:rsid w:val="00C93D6E"/>
    <w:rsid w:val="00C943C4"/>
    <w:rsid w:val="00C94DA4"/>
    <w:rsid w:val="00C96AEF"/>
    <w:rsid w:val="00CA0156"/>
    <w:rsid w:val="00CA4322"/>
    <w:rsid w:val="00CA452E"/>
    <w:rsid w:val="00CA6073"/>
    <w:rsid w:val="00CA7AD6"/>
    <w:rsid w:val="00CB0192"/>
    <w:rsid w:val="00CB0A58"/>
    <w:rsid w:val="00CB2A37"/>
    <w:rsid w:val="00CB408C"/>
    <w:rsid w:val="00CB48B4"/>
    <w:rsid w:val="00CB52A2"/>
    <w:rsid w:val="00CB6E2D"/>
    <w:rsid w:val="00CC5E9E"/>
    <w:rsid w:val="00CC6C7C"/>
    <w:rsid w:val="00CD796F"/>
    <w:rsid w:val="00CE2A32"/>
    <w:rsid w:val="00CE4F55"/>
    <w:rsid w:val="00CE5BC5"/>
    <w:rsid w:val="00CE604B"/>
    <w:rsid w:val="00CE6758"/>
    <w:rsid w:val="00CF06F5"/>
    <w:rsid w:val="00CF1754"/>
    <w:rsid w:val="00CF221A"/>
    <w:rsid w:val="00CF2F1F"/>
    <w:rsid w:val="00CF3B69"/>
    <w:rsid w:val="00CF4B24"/>
    <w:rsid w:val="00CF63EB"/>
    <w:rsid w:val="00CF74DD"/>
    <w:rsid w:val="00D01110"/>
    <w:rsid w:val="00D013E2"/>
    <w:rsid w:val="00D02986"/>
    <w:rsid w:val="00D02A3A"/>
    <w:rsid w:val="00D02A51"/>
    <w:rsid w:val="00D0540F"/>
    <w:rsid w:val="00D124B0"/>
    <w:rsid w:val="00D12BFB"/>
    <w:rsid w:val="00D12C5E"/>
    <w:rsid w:val="00D139C6"/>
    <w:rsid w:val="00D2113D"/>
    <w:rsid w:val="00D2629A"/>
    <w:rsid w:val="00D342AE"/>
    <w:rsid w:val="00D34AE3"/>
    <w:rsid w:val="00D35A95"/>
    <w:rsid w:val="00D36B3F"/>
    <w:rsid w:val="00D40893"/>
    <w:rsid w:val="00D40B70"/>
    <w:rsid w:val="00D41048"/>
    <w:rsid w:val="00D44D9F"/>
    <w:rsid w:val="00D478D4"/>
    <w:rsid w:val="00D50923"/>
    <w:rsid w:val="00D526C2"/>
    <w:rsid w:val="00D53C2F"/>
    <w:rsid w:val="00D55F71"/>
    <w:rsid w:val="00D618EB"/>
    <w:rsid w:val="00D619B1"/>
    <w:rsid w:val="00D66AF1"/>
    <w:rsid w:val="00D70CDB"/>
    <w:rsid w:val="00D74EA5"/>
    <w:rsid w:val="00D7571D"/>
    <w:rsid w:val="00D75849"/>
    <w:rsid w:val="00D76475"/>
    <w:rsid w:val="00D767B9"/>
    <w:rsid w:val="00D81A1F"/>
    <w:rsid w:val="00D81A82"/>
    <w:rsid w:val="00D82850"/>
    <w:rsid w:val="00D85492"/>
    <w:rsid w:val="00D85FDE"/>
    <w:rsid w:val="00D9080B"/>
    <w:rsid w:val="00D91241"/>
    <w:rsid w:val="00D91D8A"/>
    <w:rsid w:val="00DB2FA2"/>
    <w:rsid w:val="00DB421A"/>
    <w:rsid w:val="00DB54DF"/>
    <w:rsid w:val="00DB6332"/>
    <w:rsid w:val="00DB64D9"/>
    <w:rsid w:val="00DC16A0"/>
    <w:rsid w:val="00DC2620"/>
    <w:rsid w:val="00DC6944"/>
    <w:rsid w:val="00DD0181"/>
    <w:rsid w:val="00DD1D75"/>
    <w:rsid w:val="00DD28CD"/>
    <w:rsid w:val="00DD365E"/>
    <w:rsid w:val="00DD45D4"/>
    <w:rsid w:val="00DD4E60"/>
    <w:rsid w:val="00DD662D"/>
    <w:rsid w:val="00DD6BD5"/>
    <w:rsid w:val="00DD6C33"/>
    <w:rsid w:val="00DE0EF8"/>
    <w:rsid w:val="00DE3742"/>
    <w:rsid w:val="00DE463E"/>
    <w:rsid w:val="00DE46FF"/>
    <w:rsid w:val="00DF0001"/>
    <w:rsid w:val="00DF3611"/>
    <w:rsid w:val="00DF410E"/>
    <w:rsid w:val="00DF7D6F"/>
    <w:rsid w:val="00E00D6C"/>
    <w:rsid w:val="00E016A5"/>
    <w:rsid w:val="00E02BA0"/>
    <w:rsid w:val="00E04E8B"/>
    <w:rsid w:val="00E07B2D"/>
    <w:rsid w:val="00E135AA"/>
    <w:rsid w:val="00E14122"/>
    <w:rsid w:val="00E20289"/>
    <w:rsid w:val="00E203D5"/>
    <w:rsid w:val="00E203F8"/>
    <w:rsid w:val="00E20F47"/>
    <w:rsid w:val="00E221E7"/>
    <w:rsid w:val="00E229DE"/>
    <w:rsid w:val="00E25517"/>
    <w:rsid w:val="00E25F3A"/>
    <w:rsid w:val="00E2632C"/>
    <w:rsid w:val="00E26EDF"/>
    <w:rsid w:val="00E31ADF"/>
    <w:rsid w:val="00E31D54"/>
    <w:rsid w:val="00E34A36"/>
    <w:rsid w:val="00E3737A"/>
    <w:rsid w:val="00E37AFF"/>
    <w:rsid w:val="00E4109F"/>
    <w:rsid w:val="00E41997"/>
    <w:rsid w:val="00E42C63"/>
    <w:rsid w:val="00E43A1C"/>
    <w:rsid w:val="00E47255"/>
    <w:rsid w:val="00E52E5D"/>
    <w:rsid w:val="00E5392E"/>
    <w:rsid w:val="00E66B7F"/>
    <w:rsid w:val="00E70141"/>
    <w:rsid w:val="00E776D2"/>
    <w:rsid w:val="00E804E7"/>
    <w:rsid w:val="00E81532"/>
    <w:rsid w:val="00E82B43"/>
    <w:rsid w:val="00E86B96"/>
    <w:rsid w:val="00E876F9"/>
    <w:rsid w:val="00E87B83"/>
    <w:rsid w:val="00E9071D"/>
    <w:rsid w:val="00E966B0"/>
    <w:rsid w:val="00E97C55"/>
    <w:rsid w:val="00E97ECD"/>
    <w:rsid w:val="00EA1C9B"/>
    <w:rsid w:val="00EA2392"/>
    <w:rsid w:val="00EA541C"/>
    <w:rsid w:val="00EA638F"/>
    <w:rsid w:val="00EB57B6"/>
    <w:rsid w:val="00EB7D4A"/>
    <w:rsid w:val="00EC11F6"/>
    <w:rsid w:val="00EC4EB8"/>
    <w:rsid w:val="00EC522D"/>
    <w:rsid w:val="00EC5F81"/>
    <w:rsid w:val="00EC6293"/>
    <w:rsid w:val="00EC6354"/>
    <w:rsid w:val="00EC6B8A"/>
    <w:rsid w:val="00EC7BE4"/>
    <w:rsid w:val="00ED2BAF"/>
    <w:rsid w:val="00ED46E7"/>
    <w:rsid w:val="00EE27F5"/>
    <w:rsid w:val="00EE61F2"/>
    <w:rsid w:val="00EF0592"/>
    <w:rsid w:val="00EF10D3"/>
    <w:rsid w:val="00EF31E2"/>
    <w:rsid w:val="00EF3CB2"/>
    <w:rsid w:val="00EF5BFF"/>
    <w:rsid w:val="00EF6969"/>
    <w:rsid w:val="00EF720B"/>
    <w:rsid w:val="00F01352"/>
    <w:rsid w:val="00F01B2A"/>
    <w:rsid w:val="00F01E60"/>
    <w:rsid w:val="00F01E75"/>
    <w:rsid w:val="00F04B2D"/>
    <w:rsid w:val="00F04D14"/>
    <w:rsid w:val="00F054F5"/>
    <w:rsid w:val="00F05B22"/>
    <w:rsid w:val="00F1336B"/>
    <w:rsid w:val="00F13C14"/>
    <w:rsid w:val="00F141F7"/>
    <w:rsid w:val="00F14886"/>
    <w:rsid w:val="00F14C9F"/>
    <w:rsid w:val="00F201CC"/>
    <w:rsid w:val="00F20FBA"/>
    <w:rsid w:val="00F21F6D"/>
    <w:rsid w:val="00F23D45"/>
    <w:rsid w:val="00F26619"/>
    <w:rsid w:val="00F26A8F"/>
    <w:rsid w:val="00F277E9"/>
    <w:rsid w:val="00F300A7"/>
    <w:rsid w:val="00F31A60"/>
    <w:rsid w:val="00F3224F"/>
    <w:rsid w:val="00F33905"/>
    <w:rsid w:val="00F34B84"/>
    <w:rsid w:val="00F34BEB"/>
    <w:rsid w:val="00F34D80"/>
    <w:rsid w:val="00F3605C"/>
    <w:rsid w:val="00F3619C"/>
    <w:rsid w:val="00F36E42"/>
    <w:rsid w:val="00F37DA1"/>
    <w:rsid w:val="00F4093D"/>
    <w:rsid w:val="00F4139B"/>
    <w:rsid w:val="00F46249"/>
    <w:rsid w:val="00F46358"/>
    <w:rsid w:val="00F46C11"/>
    <w:rsid w:val="00F4709B"/>
    <w:rsid w:val="00F472A7"/>
    <w:rsid w:val="00F5037D"/>
    <w:rsid w:val="00F5131B"/>
    <w:rsid w:val="00F55E92"/>
    <w:rsid w:val="00F5637C"/>
    <w:rsid w:val="00F56565"/>
    <w:rsid w:val="00F56AC0"/>
    <w:rsid w:val="00F5703A"/>
    <w:rsid w:val="00F57428"/>
    <w:rsid w:val="00F57A8B"/>
    <w:rsid w:val="00F60B7B"/>
    <w:rsid w:val="00F60E2B"/>
    <w:rsid w:val="00F6229C"/>
    <w:rsid w:val="00F67CD4"/>
    <w:rsid w:val="00F7203F"/>
    <w:rsid w:val="00F7229F"/>
    <w:rsid w:val="00F813AC"/>
    <w:rsid w:val="00F84183"/>
    <w:rsid w:val="00F857DF"/>
    <w:rsid w:val="00F87BA1"/>
    <w:rsid w:val="00F90506"/>
    <w:rsid w:val="00F90D50"/>
    <w:rsid w:val="00F92A1D"/>
    <w:rsid w:val="00F94FAF"/>
    <w:rsid w:val="00F97D14"/>
    <w:rsid w:val="00FA45F5"/>
    <w:rsid w:val="00FA59F8"/>
    <w:rsid w:val="00FA7983"/>
    <w:rsid w:val="00FB0C9E"/>
    <w:rsid w:val="00FB2231"/>
    <w:rsid w:val="00FB307D"/>
    <w:rsid w:val="00FB4E9E"/>
    <w:rsid w:val="00FB653F"/>
    <w:rsid w:val="00FB6A5E"/>
    <w:rsid w:val="00FB6FBB"/>
    <w:rsid w:val="00FB749F"/>
    <w:rsid w:val="00FC26BC"/>
    <w:rsid w:val="00FC52BE"/>
    <w:rsid w:val="00FC7663"/>
    <w:rsid w:val="00FD0338"/>
    <w:rsid w:val="00FD0468"/>
    <w:rsid w:val="00FD4BE2"/>
    <w:rsid w:val="00FD7BE4"/>
    <w:rsid w:val="00FD7E38"/>
    <w:rsid w:val="00FE4D8B"/>
    <w:rsid w:val="00FE4F66"/>
    <w:rsid w:val="00FE5CB9"/>
    <w:rsid w:val="00FE655A"/>
    <w:rsid w:val="00FE7490"/>
    <w:rsid w:val="00FE7A23"/>
    <w:rsid w:val="00FE7A78"/>
    <w:rsid w:val="00FF3ECB"/>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DD382"/>
  <w15:docId w15:val="{C541658C-DF52-4ACB-81E3-9240C16F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821DB7"/>
    <w:rPr>
      <w:rFonts w:ascii="Calibri" w:eastAsia="Calibri" w:hAnsi="Calibri"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
    <w:link w:val="Akapitzlis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customStyle="1" w:styleId="Standard">
    <w:name w:val="Standard"/>
    <w:rsid w:val="0017086C"/>
    <w:pPr>
      <w:suppressAutoHyphens/>
      <w:autoSpaceDE/>
      <w:textAlignment w:val="baseline"/>
    </w:pPr>
    <w:rPr>
      <w:rFonts w:ascii="Times New Roman" w:eastAsia="SimSun" w:hAnsi="Times New Roman" w:cs="Arial"/>
      <w:kern w:val="3"/>
      <w:sz w:val="24"/>
      <w:szCs w:val="24"/>
      <w:lang w:val="pl-PL" w:eastAsia="zh-CN" w:bidi="hi-IN"/>
    </w:rPr>
  </w:style>
  <w:style w:type="paragraph" w:customStyle="1" w:styleId="Style6">
    <w:name w:val="Style6"/>
    <w:basedOn w:val="Standard"/>
    <w:rsid w:val="00FD7BE4"/>
    <w:pPr>
      <w:spacing w:line="275" w:lineRule="exact"/>
      <w:ind w:hanging="355"/>
      <w:jc w:val="both"/>
    </w:pPr>
    <w:rPr>
      <w:rFonts w:ascii="Corbel" w:hAnsi="Corbel" w:cs="F"/>
      <w:lang w:eastAsia="pl-PL" w:bidi="ar-SA"/>
    </w:rPr>
  </w:style>
  <w:style w:type="character" w:customStyle="1" w:styleId="FontStyle24">
    <w:name w:val="Font Style24"/>
    <w:basedOn w:val="Domylnaczcionkaakapitu"/>
    <w:rsid w:val="00FD7BE4"/>
    <w:rPr>
      <w:rFonts w:ascii="Arial Unicode MS" w:eastAsia="Arial Unicode MS" w:hAnsi="Arial Unicode MS" w:cs="Arial Unicode MS"/>
      <w:sz w:val="18"/>
      <w:szCs w:val="18"/>
    </w:rPr>
  </w:style>
  <w:style w:type="numbering" w:customStyle="1" w:styleId="WWNum1">
    <w:name w:val="WWNum1"/>
    <w:basedOn w:val="Bezlisty"/>
    <w:rsid w:val="00FD7BE4"/>
    <w:pPr>
      <w:numPr>
        <w:numId w:val="32"/>
      </w:numPr>
    </w:pPr>
  </w:style>
  <w:style w:type="paragraph" w:customStyle="1" w:styleId="Style2">
    <w:name w:val="Style2"/>
    <w:basedOn w:val="Standard"/>
    <w:rsid w:val="004403D7"/>
    <w:pPr>
      <w:spacing w:line="274" w:lineRule="exact"/>
      <w:ind w:hanging="370"/>
    </w:pPr>
    <w:rPr>
      <w:rFonts w:ascii="Corbel" w:hAnsi="Corbel" w:cs="F"/>
      <w:lang w:eastAsia="pl-PL" w:bidi="ar-SA"/>
    </w:rPr>
  </w:style>
  <w:style w:type="paragraph" w:customStyle="1" w:styleId="Style4">
    <w:name w:val="Style4"/>
    <w:basedOn w:val="Standard"/>
    <w:rsid w:val="004403D7"/>
    <w:rPr>
      <w:rFonts w:ascii="Corbel" w:hAnsi="Corbel" w:cs="F"/>
      <w:lang w:eastAsia="pl-PL" w:bidi="ar-SA"/>
    </w:rPr>
  </w:style>
  <w:style w:type="paragraph" w:customStyle="1" w:styleId="Style5">
    <w:name w:val="Style5"/>
    <w:basedOn w:val="Standard"/>
    <w:rsid w:val="004403D7"/>
    <w:rPr>
      <w:rFonts w:ascii="Corbel" w:hAnsi="Corbel" w:cs="F"/>
      <w:lang w:eastAsia="pl-PL" w:bidi="ar-SA"/>
    </w:rPr>
  </w:style>
  <w:style w:type="paragraph" w:customStyle="1" w:styleId="Style7">
    <w:name w:val="Style7"/>
    <w:basedOn w:val="Standard"/>
    <w:rsid w:val="004403D7"/>
    <w:pPr>
      <w:spacing w:line="274" w:lineRule="exact"/>
      <w:ind w:hanging="355"/>
    </w:pPr>
    <w:rPr>
      <w:rFonts w:ascii="Corbel" w:hAnsi="Corbel" w:cs="F"/>
      <w:lang w:eastAsia="pl-PL" w:bidi="ar-SA"/>
    </w:rPr>
  </w:style>
  <w:style w:type="paragraph" w:customStyle="1" w:styleId="Style8">
    <w:name w:val="Style8"/>
    <w:basedOn w:val="Standard"/>
    <w:rsid w:val="004403D7"/>
    <w:pPr>
      <w:spacing w:line="278" w:lineRule="exact"/>
      <w:jc w:val="both"/>
    </w:pPr>
    <w:rPr>
      <w:rFonts w:ascii="Corbel" w:hAnsi="Corbel" w:cs="F"/>
      <w:lang w:eastAsia="pl-PL" w:bidi="ar-SA"/>
    </w:rPr>
  </w:style>
  <w:style w:type="paragraph" w:customStyle="1" w:styleId="Style11">
    <w:name w:val="Style11"/>
    <w:basedOn w:val="Standard"/>
    <w:rsid w:val="004403D7"/>
    <w:pPr>
      <w:spacing w:line="274" w:lineRule="exact"/>
    </w:pPr>
    <w:rPr>
      <w:rFonts w:ascii="Corbel" w:hAnsi="Corbel" w:cs="F"/>
      <w:lang w:eastAsia="pl-PL" w:bidi="ar-SA"/>
    </w:rPr>
  </w:style>
  <w:style w:type="paragraph" w:customStyle="1" w:styleId="Style12">
    <w:name w:val="Style12"/>
    <w:basedOn w:val="Standard"/>
    <w:rsid w:val="004403D7"/>
    <w:pPr>
      <w:spacing w:line="275" w:lineRule="exact"/>
      <w:ind w:hanging="509"/>
      <w:jc w:val="both"/>
    </w:pPr>
    <w:rPr>
      <w:rFonts w:ascii="Corbel" w:hAnsi="Corbel" w:cs="F"/>
      <w:lang w:eastAsia="pl-PL" w:bidi="ar-SA"/>
    </w:rPr>
  </w:style>
  <w:style w:type="paragraph" w:customStyle="1" w:styleId="Style13">
    <w:name w:val="Style13"/>
    <w:basedOn w:val="Standard"/>
    <w:rsid w:val="004403D7"/>
    <w:pPr>
      <w:spacing w:line="274" w:lineRule="exact"/>
      <w:ind w:hanging="542"/>
    </w:pPr>
    <w:rPr>
      <w:rFonts w:ascii="Corbel" w:hAnsi="Corbel" w:cs="F"/>
      <w:lang w:eastAsia="pl-PL" w:bidi="ar-SA"/>
    </w:rPr>
  </w:style>
  <w:style w:type="paragraph" w:customStyle="1" w:styleId="Style15">
    <w:name w:val="Style15"/>
    <w:basedOn w:val="Standard"/>
    <w:rsid w:val="004403D7"/>
    <w:pPr>
      <w:spacing w:line="230" w:lineRule="exact"/>
      <w:ind w:hanging="274"/>
    </w:pPr>
    <w:rPr>
      <w:rFonts w:ascii="Corbel" w:hAnsi="Corbel" w:cs="F"/>
      <w:lang w:eastAsia="pl-PL" w:bidi="ar-SA"/>
    </w:rPr>
  </w:style>
  <w:style w:type="character" w:customStyle="1" w:styleId="FontStyle21">
    <w:name w:val="Font Style21"/>
    <w:basedOn w:val="Domylnaczcionkaakapitu"/>
    <w:rsid w:val="004403D7"/>
    <w:rPr>
      <w:rFonts w:ascii="Arial Unicode MS" w:eastAsia="Arial Unicode MS" w:hAnsi="Arial Unicode MS" w:cs="Arial Unicode MS"/>
      <w:b/>
      <w:bCs/>
      <w:sz w:val="24"/>
      <w:szCs w:val="24"/>
    </w:rPr>
  </w:style>
  <w:style w:type="character" w:customStyle="1" w:styleId="FontStyle22">
    <w:name w:val="Font Style22"/>
    <w:basedOn w:val="Domylnaczcionkaakapitu"/>
    <w:rsid w:val="004403D7"/>
    <w:rPr>
      <w:rFonts w:ascii="Arial Unicode MS" w:eastAsia="Arial Unicode MS" w:hAnsi="Arial Unicode MS" w:cs="Arial Unicode MS"/>
      <w:b/>
      <w:bCs/>
      <w:sz w:val="18"/>
      <w:szCs w:val="18"/>
    </w:rPr>
  </w:style>
  <w:style w:type="numbering" w:customStyle="1" w:styleId="WWNum2">
    <w:name w:val="WWNum2"/>
    <w:basedOn w:val="Bezlisty"/>
    <w:rsid w:val="004403D7"/>
    <w:pPr>
      <w:numPr>
        <w:numId w:val="34"/>
      </w:numPr>
    </w:pPr>
  </w:style>
  <w:style w:type="numbering" w:customStyle="1" w:styleId="WWNum3">
    <w:name w:val="WWNum3"/>
    <w:basedOn w:val="Bezlisty"/>
    <w:rsid w:val="004403D7"/>
    <w:pPr>
      <w:numPr>
        <w:numId w:val="35"/>
      </w:numPr>
    </w:pPr>
  </w:style>
  <w:style w:type="numbering" w:customStyle="1" w:styleId="WWNum4">
    <w:name w:val="WWNum4"/>
    <w:basedOn w:val="Bezlisty"/>
    <w:rsid w:val="004403D7"/>
    <w:pPr>
      <w:numPr>
        <w:numId w:val="36"/>
      </w:numPr>
    </w:pPr>
  </w:style>
  <w:style w:type="numbering" w:customStyle="1" w:styleId="WWNum5">
    <w:name w:val="WWNum5"/>
    <w:basedOn w:val="Bezlisty"/>
    <w:rsid w:val="004403D7"/>
    <w:pPr>
      <w:numPr>
        <w:numId w:val="37"/>
      </w:numPr>
    </w:pPr>
  </w:style>
  <w:style w:type="numbering" w:customStyle="1" w:styleId="WWNum8">
    <w:name w:val="WWNum8"/>
    <w:basedOn w:val="Bezlisty"/>
    <w:rsid w:val="004403D7"/>
    <w:pPr>
      <w:numPr>
        <w:numId w:val="38"/>
      </w:numPr>
    </w:pPr>
  </w:style>
  <w:style w:type="numbering" w:customStyle="1" w:styleId="WWNum12">
    <w:name w:val="WWNum12"/>
    <w:basedOn w:val="Bezlisty"/>
    <w:rsid w:val="004403D7"/>
    <w:pPr>
      <w:numPr>
        <w:numId w:val="39"/>
      </w:numPr>
    </w:pPr>
  </w:style>
  <w:style w:type="numbering" w:customStyle="1" w:styleId="WWNum13">
    <w:name w:val="WWNum13"/>
    <w:basedOn w:val="Bezlisty"/>
    <w:rsid w:val="004403D7"/>
    <w:pPr>
      <w:numPr>
        <w:numId w:val="40"/>
      </w:numPr>
    </w:pPr>
  </w:style>
  <w:style w:type="numbering" w:customStyle="1" w:styleId="WWNum15">
    <w:name w:val="WWNum15"/>
    <w:basedOn w:val="Bezlisty"/>
    <w:rsid w:val="004403D7"/>
    <w:pPr>
      <w:numPr>
        <w:numId w:val="41"/>
      </w:numPr>
    </w:pPr>
  </w:style>
  <w:style w:type="numbering" w:customStyle="1" w:styleId="WWNum16">
    <w:name w:val="WWNum16"/>
    <w:basedOn w:val="Bezlisty"/>
    <w:rsid w:val="004403D7"/>
    <w:pPr>
      <w:numPr>
        <w:numId w:val="42"/>
      </w:numPr>
    </w:pPr>
  </w:style>
  <w:style w:type="numbering" w:customStyle="1" w:styleId="WWNum17">
    <w:name w:val="WWNum17"/>
    <w:basedOn w:val="Bezlisty"/>
    <w:rsid w:val="004403D7"/>
    <w:pPr>
      <w:numPr>
        <w:numId w:val="43"/>
      </w:numPr>
    </w:pPr>
  </w:style>
  <w:style w:type="numbering" w:customStyle="1" w:styleId="WWNum18">
    <w:name w:val="WWNum18"/>
    <w:basedOn w:val="Bezlisty"/>
    <w:rsid w:val="004403D7"/>
    <w:pPr>
      <w:numPr>
        <w:numId w:val="44"/>
      </w:numPr>
    </w:pPr>
  </w:style>
  <w:style w:type="numbering" w:customStyle="1" w:styleId="WWNum19">
    <w:name w:val="WWNum19"/>
    <w:basedOn w:val="Bezlisty"/>
    <w:rsid w:val="004403D7"/>
    <w:pPr>
      <w:numPr>
        <w:numId w:val="45"/>
      </w:numPr>
    </w:pPr>
  </w:style>
  <w:style w:type="numbering" w:customStyle="1" w:styleId="WWNum21">
    <w:name w:val="WWNum21"/>
    <w:basedOn w:val="Bezlisty"/>
    <w:rsid w:val="004403D7"/>
    <w:pPr>
      <w:numPr>
        <w:numId w:val="46"/>
      </w:numPr>
    </w:pPr>
  </w:style>
  <w:style w:type="numbering" w:customStyle="1" w:styleId="WWNum22">
    <w:name w:val="WWNum22"/>
    <w:basedOn w:val="Bezlisty"/>
    <w:rsid w:val="004403D7"/>
    <w:pPr>
      <w:numPr>
        <w:numId w:val="47"/>
      </w:numPr>
    </w:pPr>
  </w:style>
  <w:style w:type="numbering" w:customStyle="1" w:styleId="WWNum23">
    <w:name w:val="WWNum23"/>
    <w:basedOn w:val="Bezlisty"/>
    <w:rsid w:val="004403D7"/>
    <w:pPr>
      <w:numPr>
        <w:numId w:val="48"/>
      </w:numPr>
    </w:pPr>
  </w:style>
  <w:style w:type="paragraph" w:customStyle="1" w:styleId="TableContents">
    <w:name w:val="Table Contents"/>
    <w:basedOn w:val="Standard"/>
    <w:rsid w:val="00606A90"/>
    <w:pPr>
      <w:widowControl/>
      <w:suppressLineNumbers/>
      <w:suppressAutoHyphens w:val="0"/>
    </w:pPr>
    <w:rPr>
      <w:rFonts w:ascii="Liberation Serif" w:hAnsi="Liberation Serif" w:cs="Lucida Sans"/>
    </w:rPr>
  </w:style>
  <w:style w:type="paragraph" w:styleId="Poprawka">
    <w:name w:val="Revision"/>
    <w:hidden/>
    <w:uiPriority w:val="99"/>
    <w:semiHidden/>
    <w:rsid w:val="00515E71"/>
    <w:pPr>
      <w:widowControl/>
      <w:autoSpaceDE/>
      <w:autoSpaceDN/>
    </w:pPr>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0353">
      <w:bodyDiv w:val="1"/>
      <w:marLeft w:val="0"/>
      <w:marRight w:val="0"/>
      <w:marTop w:val="0"/>
      <w:marBottom w:val="0"/>
      <w:divBdr>
        <w:top w:val="none" w:sz="0" w:space="0" w:color="auto"/>
        <w:left w:val="none" w:sz="0" w:space="0" w:color="auto"/>
        <w:bottom w:val="none" w:sz="0" w:space="0" w:color="auto"/>
        <w:right w:val="none" w:sz="0" w:space="0" w:color="auto"/>
      </w:divBdr>
    </w:div>
    <w:div w:id="139269878">
      <w:bodyDiv w:val="1"/>
      <w:marLeft w:val="0"/>
      <w:marRight w:val="0"/>
      <w:marTop w:val="0"/>
      <w:marBottom w:val="0"/>
      <w:divBdr>
        <w:top w:val="none" w:sz="0" w:space="0" w:color="auto"/>
        <w:left w:val="none" w:sz="0" w:space="0" w:color="auto"/>
        <w:bottom w:val="none" w:sz="0" w:space="0" w:color="auto"/>
        <w:right w:val="none" w:sz="0" w:space="0" w:color="auto"/>
      </w:divBdr>
    </w:div>
    <w:div w:id="389766102">
      <w:bodyDiv w:val="1"/>
      <w:marLeft w:val="0"/>
      <w:marRight w:val="0"/>
      <w:marTop w:val="0"/>
      <w:marBottom w:val="0"/>
      <w:divBdr>
        <w:top w:val="none" w:sz="0" w:space="0" w:color="auto"/>
        <w:left w:val="none" w:sz="0" w:space="0" w:color="auto"/>
        <w:bottom w:val="none" w:sz="0" w:space="0" w:color="auto"/>
        <w:right w:val="none" w:sz="0" w:space="0" w:color="auto"/>
      </w:divBdr>
    </w:div>
    <w:div w:id="878249540">
      <w:bodyDiv w:val="1"/>
      <w:marLeft w:val="0"/>
      <w:marRight w:val="0"/>
      <w:marTop w:val="0"/>
      <w:marBottom w:val="0"/>
      <w:divBdr>
        <w:top w:val="none" w:sz="0" w:space="0" w:color="auto"/>
        <w:left w:val="none" w:sz="0" w:space="0" w:color="auto"/>
        <w:bottom w:val="none" w:sz="0" w:space="0" w:color="auto"/>
        <w:right w:val="none" w:sz="0" w:space="0" w:color="auto"/>
      </w:divBdr>
    </w:div>
    <w:div w:id="1098139062">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728608011">
      <w:bodyDiv w:val="1"/>
      <w:marLeft w:val="0"/>
      <w:marRight w:val="0"/>
      <w:marTop w:val="0"/>
      <w:marBottom w:val="0"/>
      <w:divBdr>
        <w:top w:val="none" w:sz="0" w:space="0" w:color="auto"/>
        <w:left w:val="none" w:sz="0" w:space="0" w:color="auto"/>
        <w:bottom w:val="none" w:sz="0" w:space="0" w:color="auto"/>
        <w:right w:val="none" w:sz="0" w:space="0" w:color="auto"/>
      </w:divBdr>
    </w:div>
    <w:div w:id="193227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B34F8-F840-49E3-BA35-921AD37A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18668</Words>
  <Characters>112011</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130419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Krzysztofa Luszka</cp:lastModifiedBy>
  <cp:revision>12</cp:revision>
  <cp:lastPrinted>2021-06-15T11:43:00Z</cp:lastPrinted>
  <dcterms:created xsi:type="dcterms:W3CDTF">2021-06-15T07:24:00Z</dcterms:created>
  <dcterms:modified xsi:type="dcterms:W3CDTF">2021-06-15T12:18:00Z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