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F74" w:rsidRPr="00E00CDE" w:rsidRDefault="00FB5F74" w:rsidP="00FB5F74">
      <w:pPr>
        <w:pStyle w:val="Nagwek1"/>
        <w:numPr>
          <w:ilvl w:val="0"/>
          <w:numId w:val="0"/>
        </w:numPr>
        <w:jc w:val="left"/>
        <w:rPr>
          <w:rFonts w:ascii="Cambria" w:hAnsi="Cambria"/>
          <w:sz w:val="22"/>
          <w:szCs w:val="22"/>
        </w:rPr>
      </w:pPr>
      <w:r>
        <w:rPr>
          <w:rFonts w:ascii="Cambria" w:hAnsi="Cambria"/>
          <w:b w:val="0"/>
          <w:noProof/>
          <w:sz w:val="22"/>
          <w:szCs w:val="22"/>
          <w:lang w:eastAsia="pl-PL"/>
        </w:rPr>
        <w:drawing>
          <wp:anchor distT="0" distB="0" distL="0" distR="0" simplePos="0" relativeHeight="251659264" behindDoc="0" locked="0" layoutInCell="1" allowOverlap="1">
            <wp:simplePos x="0" y="0"/>
            <wp:positionH relativeFrom="column">
              <wp:posOffset>40640</wp:posOffset>
            </wp:positionH>
            <wp:positionV relativeFrom="paragraph">
              <wp:posOffset>16510</wp:posOffset>
            </wp:positionV>
            <wp:extent cx="1084580" cy="1379220"/>
            <wp:effectExtent l="19050" t="0" r="127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84580" cy="1379220"/>
                    </a:xfrm>
                    <a:prstGeom prst="rect">
                      <a:avLst/>
                    </a:prstGeom>
                    <a:solidFill>
                      <a:srgbClr val="FFFFFF"/>
                    </a:solidFill>
                    <a:ln w="9525">
                      <a:noFill/>
                      <a:miter lim="800000"/>
                      <a:headEnd/>
                      <a:tailEnd/>
                    </a:ln>
                  </pic:spPr>
                </pic:pic>
              </a:graphicData>
            </a:graphic>
          </wp:anchor>
        </w:drawing>
      </w:r>
    </w:p>
    <w:p w:rsidR="00FB5F74" w:rsidRPr="009819CA" w:rsidRDefault="00FB5F74" w:rsidP="00FB5F74">
      <w:pPr>
        <w:ind w:right="7086"/>
        <w:jc w:val="center"/>
        <w:rPr>
          <w:rFonts w:ascii="Cambria" w:hAnsi="Cambria"/>
          <w:color w:val="000000"/>
          <w:sz w:val="14"/>
          <w:szCs w:val="14"/>
        </w:rPr>
      </w:pPr>
      <w:r w:rsidRPr="009819CA">
        <w:rPr>
          <w:rFonts w:ascii="Cambria" w:hAnsi="Cambria"/>
          <w:color w:val="000000"/>
          <w:sz w:val="14"/>
          <w:szCs w:val="14"/>
        </w:rPr>
        <w:t>Samodzielny Publiczny Zakład Opieki Zdrowotnej</w:t>
      </w:r>
      <w:r>
        <w:rPr>
          <w:rFonts w:ascii="Cambria" w:hAnsi="Cambria"/>
          <w:color w:val="000000"/>
          <w:sz w:val="14"/>
          <w:szCs w:val="14"/>
        </w:rPr>
        <w:t xml:space="preserve">  Ministerstwa Spraw Wewnętrznych</w:t>
      </w:r>
      <w:r w:rsidRPr="009819CA">
        <w:rPr>
          <w:rFonts w:ascii="Cambria" w:hAnsi="Cambria"/>
          <w:color w:val="000000"/>
          <w:sz w:val="14"/>
          <w:szCs w:val="14"/>
        </w:rPr>
        <w:t xml:space="preserve"> i Administracji </w:t>
      </w:r>
    </w:p>
    <w:p w:rsidR="00FB5F74" w:rsidRPr="009819CA" w:rsidRDefault="00FB5F74" w:rsidP="00FB5F74">
      <w:pPr>
        <w:ind w:right="7086"/>
        <w:jc w:val="center"/>
        <w:rPr>
          <w:rFonts w:ascii="Cambria" w:hAnsi="Cambria"/>
          <w:color w:val="000000"/>
          <w:sz w:val="14"/>
          <w:szCs w:val="14"/>
        </w:rPr>
      </w:pPr>
      <w:r w:rsidRPr="009819CA">
        <w:rPr>
          <w:rFonts w:ascii="Cambria" w:hAnsi="Cambria"/>
          <w:color w:val="000000"/>
          <w:sz w:val="14"/>
          <w:szCs w:val="14"/>
        </w:rPr>
        <w:t>z Warmińsko-Mazurskim Centrum Onkologii w Olsztynie</w:t>
      </w:r>
    </w:p>
    <w:p w:rsidR="00FB5F74" w:rsidRPr="009819CA" w:rsidRDefault="00FB5F74" w:rsidP="00FB5F74">
      <w:pPr>
        <w:rPr>
          <w:rFonts w:ascii="Cambria" w:hAnsi="Cambria"/>
        </w:rPr>
      </w:pPr>
    </w:p>
    <w:p w:rsidR="00FB5F74" w:rsidRDefault="00FB5F74" w:rsidP="00FB5F74">
      <w:pPr>
        <w:pStyle w:val="Nagwek1"/>
        <w:numPr>
          <w:ilvl w:val="0"/>
          <w:numId w:val="0"/>
        </w:numPr>
        <w:spacing w:line="200" w:lineRule="atLeast"/>
        <w:jc w:val="left"/>
        <w:rPr>
          <w:rFonts w:ascii="Cambria" w:hAnsi="Cambria" w:cs="Arial"/>
          <w:bCs/>
          <w:sz w:val="24"/>
          <w:szCs w:val="24"/>
        </w:rPr>
      </w:pPr>
    </w:p>
    <w:p w:rsidR="00FB5F74" w:rsidRPr="00593FF2" w:rsidRDefault="00FB5F74" w:rsidP="00FB5F74">
      <w:pPr>
        <w:pStyle w:val="Nagwek1"/>
        <w:numPr>
          <w:ilvl w:val="0"/>
          <w:numId w:val="0"/>
        </w:numPr>
        <w:spacing w:line="360" w:lineRule="auto"/>
        <w:rPr>
          <w:rFonts w:ascii="Cambria" w:hAnsi="Cambria" w:cs="Arial"/>
          <w:bCs/>
          <w:sz w:val="24"/>
          <w:szCs w:val="24"/>
        </w:rPr>
      </w:pPr>
      <w:r w:rsidRPr="009819CA">
        <w:rPr>
          <w:rFonts w:ascii="Cambria" w:hAnsi="Cambria" w:cs="Arial"/>
          <w:bCs/>
          <w:sz w:val="24"/>
          <w:szCs w:val="24"/>
        </w:rPr>
        <w:t>SPECYFIKACJA ISTOTNYCH WARUNKÓW ZAMÓWIENIA</w:t>
      </w:r>
    </w:p>
    <w:p w:rsidR="00FB5F74" w:rsidRPr="0020610B" w:rsidRDefault="00FB5F74" w:rsidP="00FB5F74">
      <w:pPr>
        <w:pStyle w:val="Nagwek2"/>
        <w:numPr>
          <w:ilvl w:val="0"/>
          <w:numId w:val="0"/>
        </w:numPr>
        <w:spacing w:line="360" w:lineRule="auto"/>
        <w:jc w:val="center"/>
        <w:rPr>
          <w:rFonts w:ascii="Cambria" w:hAnsi="Cambria"/>
          <w:b/>
          <w:szCs w:val="24"/>
        </w:rPr>
      </w:pPr>
      <w:r>
        <w:rPr>
          <w:rFonts w:ascii="Cambria" w:hAnsi="Cambria"/>
          <w:b/>
          <w:bCs/>
          <w:color w:val="000000"/>
          <w:szCs w:val="24"/>
        </w:rPr>
        <w:t xml:space="preserve">W PRZETARGU NIEOGRANICZNONYM </w:t>
      </w:r>
      <w:r w:rsidRPr="0020610B">
        <w:rPr>
          <w:rFonts w:ascii="Cambria" w:hAnsi="Cambria"/>
          <w:b/>
          <w:szCs w:val="24"/>
        </w:rPr>
        <w:t>O WARTOŚCI SZACUNKOWEJ POWYŻEJ KWOTY OKREŚLONEJW PRZEPISACH WYDANYCH NA PODSTAWIE ART. 11 UST. 8 USTAWY P</w:t>
      </w:r>
      <w:r>
        <w:rPr>
          <w:rFonts w:ascii="Cambria" w:hAnsi="Cambria"/>
          <w:b/>
          <w:szCs w:val="24"/>
        </w:rPr>
        <w:t>RAWO ZAMÓWIEŃ PUBLICZNYCH, PN.:</w:t>
      </w:r>
    </w:p>
    <w:p w:rsidR="00FB5F74" w:rsidRDefault="00FB5F74" w:rsidP="00FB5F74">
      <w:pPr>
        <w:pStyle w:val="NormalnyWeb"/>
        <w:spacing w:before="62" w:beforeAutospacing="0" w:line="360" w:lineRule="auto"/>
        <w:ind w:left="425"/>
        <w:jc w:val="center"/>
      </w:pPr>
      <w:r w:rsidRPr="00C70A91">
        <w:rPr>
          <w:rFonts w:asciiTheme="majorHAnsi" w:hAnsiTheme="majorHAnsi"/>
          <w:b/>
          <w:bCs/>
          <w:color w:val="000000"/>
        </w:rPr>
        <w:t>„</w:t>
      </w:r>
      <w:r>
        <w:rPr>
          <w:rFonts w:asciiTheme="majorHAnsi" w:hAnsiTheme="majorHAnsi"/>
          <w:b/>
        </w:rPr>
        <w:t>DOSTAWA SPRZĘTU DOZYMETRYCZNEGO</w:t>
      </w:r>
      <w:r>
        <w:rPr>
          <w:rFonts w:asciiTheme="majorHAnsi" w:hAnsiTheme="majorHAnsi" w:cs="Tahoma"/>
          <w:b/>
          <w:bCs/>
          <w:iCs/>
        </w:rPr>
        <w:t>”</w:t>
      </w:r>
    </w:p>
    <w:p w:rsidR="00FB5F74" w:rsidRPr="00C70A91" w:rsidRDefault="00FB5F74" w:rsidP="00FB5F74">
      <w:pPr>
        <w:spacing w:line="360" w:lineRule="auto"/>
        <w:jc w:val="center"/>
        <w:rPr>
          <w:rFonts w:asciiTheme="majorHAnsi" w:hAnsiTheme="majorHAnsi"/>
          <w:b/>
          <w:bCs/>
          <w:sz w:val="28"/>
          <w:szCs w:val="28"/>
        </w:rPr>
      </w:pPr>
    </w:p>
    <w:p w:rsidR="00FB5F74" w:rsidRPr="009819CA" w:rsidRDefault="00FB5F74" w:rsidP="00FB5F74">
      <w:pPr>
        <w:pStyle w:val="Nagwek2"/>
        <w:numPr>
          <w:ilvl w:val="0"/>
          <w:numId w:val="0"/>
        </w:numPr>
        <w:spacing w:line="360" w:lineRule="auto"/>
        <w:rPr>
          <w:rFonts w:ascii="Cambria" w:hAnsi="Cambria"/>
          <w:i/>
          <w:sz w:val="20"/>
        </w:rPr>
      </w:pPr>
    </w:p>
    <w:p w:rsidR="00FB5F74" w:rsidRPr="009819CA" w:rsidRDefault="00FB5F74" w:rsidP="00FB5F74">
      <w:pPr>
        <w:rPr>
          <w:rFonts w:ascii="Cambria" w:hAnsi="Cambria"/>
        </w:rPr>
      </w:pPr>
    </w:p>
    <w:p w:rsidR="00FB5F74" w:rsidRPr="009819CA" w:rsidRDefault="00FB5F74" w:rsidP="00FB5F74">
      <w:pPr>
        <w:ind w:left="4248" w:firstLine="708"/>
        <w:rPr>
          <w:rFonts w:ascii="Cambria" w:hAnsi="Cambria"/>
          <w:b/>
          <w:spacing w:val="80"/>
        </w:rPr>
      </w:pPr>
    </w:p>
    <w:p w:rsidR="00FB5F74" w:rsidRDefault="00FB5F74" w:rsidP="00FB5F74">
      <w:pPr>
        <w:jc w:val="right"/>
        <w:rPr>
          <w:rFonts w:ascii="Cambria" w:hAnsi="Cambria"/>
          <w:b/>
          <w:spacing w:val="80"/>
        </w:rPr>
      </w:pPr>
    </w:p>
    <w:p w:rsidR="00FB5F74" w:rsidRPr="009819CA" w:rsidRDefault="00FB5F74" w:rsidP="00A00CCC">
      <w:pPr>
        <w:ind w:left="4956" w:firstLine="708"/>
        <w:jc w:val="center"/>
        <w:rPr>
          <w:rFonts w:ascii="Cambria" w:hAnsi="Cambria"/>
          <w:b/>
          <w:spacing w:val="80"/>
        </w:rPr>
      </w:pPr>
      <w:r w:rsidRPr="009819CA">
        <w:rPr>
          <w:rFonts w:ascii="Cambria" w:hAnsi="Cambria"/>
          <w:b/>
          <w:spacing w:val="80"/>
        </w:rPr>
        <w:t>ZATWIERDZAM:</w:t>
      </w:r>
    </w:p>
    <w:p w:rsidR="00FB5F74" w:rsidRPr="009819CA" w:rsidRDefault="00FB5F74" w:rsidP="00FB5F74">
      <w:pPr>
        <w:ind w:left="4248" w:firstLine="708"/>
        <w:jc w:val="right"/>
        <w:rPr>
          <w:rFonts w:ascii="Cambria" w:hAnsi="Cambria"/>
        </w:rPr>
      </w:pPr>
    </w:p>
    <w:p w:rsidR="00FB5F74" w:rsidRPr="009819CA" w:rsidRDefault="00FB5F74" w:rsidP="00FB5F74">
      <w:pPr>
        <w:jc w:val="right"/>
        <w:rPr>
          <w:rFonts w:ascii="Cambria" w:hAnsi="Cambria"/>
        </w:rPr>
      </w:pPr>
    </w:p>
    <w:p w:rsidR="00FB5F74" w:rsidRDefault="00A00CCC" w:rsidP="00A00CCC">
      <w:pPr>
        <w:ind w:left="4956" w:firstLine="708"/>
        <w:jc w:val="center"/>
        <w:rPr>
          <w:rFonts w:ascii="Cambria" w:hAnsi="Cambria"/>
        </w:rPr>
      </w:pPr>
      <w:r>
        <w:rPr>
          <w:rFonts w:ascii="Cambria" w:hAnsi="Cambria"/>
        </w:rPr>
        <w:t xml:space="preserve">Magdalena </w:t>
      </w:r>
      <w:proofErr w:type="spellStart"/>
      <w:r>
        <w:rPr>
          <w:rFonts w:ascii="Cambria" w:hAnsi="Cambria"/>
        </w:rPr>
        <w:t>Sapryka</w:t>
      </w:r>
      <w:proofErr w:type="spellEnd"/>
    </w:p>
    <w:p w:rsidR="00A00CCC" w:rsidRPr="009819CA" w:rsidRDefault="00A00CCC" w:rsidP="00FB5F74">
      <w:pPr>
        <w:jc w:val="right"/>
        <w:rPr>
          <w:rFonts w:ascii="Cambria" w:hAnsi="Cambria"/>
        </w:rPr>
      </w:pPr>
      <w:r>
        <w:rPr>
          <w:rFonts w:ascii="Cambria" w:hAnsi="Cambria"/>
        </w:rPr>
        <w:t>Z-ca Dyrektora ds. Ekonomicznych</w:t>
      </w:r>
    </w:p>
    <w:p w:rsidR="00FB5F74" w:rsidRDefault="00A00CCC" w:rsidP="00FB5F74">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Olsztyn,  16.11.2018 r.</w:t>
      </w:r>
    </w:p>
    <w:p w:rsidR="00A00CCC" w:rsidRDefault="00A00CCC" w:rsidP="00FB5F74">
      <w:pPr>
        <w:rPr>
          <w:rFonts w:ascii="Cambria" w:hAnsi="Cambria"/>
        </w:rPr>
      </w:pPr>
    </w:p>
    <w:p w:rsidR="00A00CCC" w:rsidRPr="009819CA" w:rsidRDefault="00A00CCC" w:rsidP="00FB5F74">
      <w:pPr>
        <w:rPr>
          <w:rFonts w:ascii="Cambria" w:hAnsi="Cambria"/>
        </w:rPr>
      </w:pPr>
    </w:p>
    <w:p w:rsidR="00FB5F74" w:rsidRPr="009819CA" w:rsidRDefault="00FB5F74" w:rsidP="00FB5F74">
      <w:pPr>
        <w:rPr>
          <w:rFonts w:ascii="Cambria" w:hAnsi="Cambria"/>
        </w:rPr>
      </w:pPr>
    </w:p>
    <w:p w:rsidR="00FB5F74" w:rsidRDefault="00FB5F74" w:rsidP="00FB5F74">
      <w:pPr>
        <w:rPr>
          <w:rFonts w:ascii="Cambria" w:hAnsi="Cambria"/>
          <w:b/>
        </w:rPr>
      </w:pPr>
      <w:r w:rsidRPr="00531E78">
        <w:rPr>
          <w:rFonts w:ascii="Cambria" w:hAnsi="Cambria"/>
          <w:b/>
        </w:rPr>
        <w:lastRenderedPageBreak/>
        <w:t>Znak sprawy: ZPZ –</w:t>
      </w:r>
      <w:r>
        <w:rPr>
          <w:rFonts w:ascii="Cambria" w:hAnsi="Cambria"/>
          <w:b/>
        </w:rPr>
        <w:t>45</w:t>
      </w:r>
      <w:r w:rsidRPr="00531E78">
        <w:rPr>
          <w:rFonts w:ascii="Cambria" w:hAnsi="Cambria"/>
          <w:b/>
        </w:rPr>
        <w:t>/</w:t>
      </w:r>
      <w:r>
        <w:rPr>
          <w:rFonts w:ascii="Cambria" w:hAnsi="Cambria"/>
          <w:b/>
        </w:rPr>
        <w:t>09</w:t>
      </w:r>
      <w:r w:rsidRPr="00531E78">
        <w:rPr>
          <w:rFonts w:ascii="Cambria" w:hAnsi="Cambria"/>
          <w:b/>
        </w:rPr>
        <w:t>/1</w:t>
      </w:r>
      <w:r>
        <w:rPr>
          <w:rFonts w:ascii="Cambria" w:hAnsi="Cambria"/>
          <w:b/>
        </w:rPr>
        <w:t>8</w:t>
      </w:r>
    </w:p>
    <w:p w:rsidR="00FB5F74" w:rsidRPr="003C0896" w:rsidRDefault="00FB5F74" w:rsidP="00FB5F74">
      <w:pPr>
        <w:numPr>
          <w:ilvl w:val="0"/>
          <w:numId w:val="5"/>
        </w:numPr>
        <w:tabs>
          <w:tab w:val="left" w:pos="709"/>
        </w:tabs>
        <w:suppressAutoHyphens/>
        <w:spacing w:after="0" w:line="240" w:lineRule="auto"/>
        <w:ind w:hanging="720"/>
        <w:jc w:val="both"/>
        <w:rPr>
          <w:rFonts w:ascii="Cambria" w:hAnsi="Cambria"/>
          <w:b/>
        </w:rPr>
      </w:pPr>
      <w:r>
        <w:rPr>
          <w:rFonts w:ascii="Cambria" w:hAnsi="Cambria"/>
          <w:b/>
          <w:color w:val="00B050"/>
        </w:rPr>
        <w:tab/>
      </w:r>
      <w:r w:rsidRPr="003C0896">
        <w:rPr>
          <w:rFonts w:ascii="Cambria" w:hAnsi="Cambria"/>
          <w:b/>
        </w:rPr>
        <w:t>Nazwa i adres Zamawiającego oraz adres poczty elektronicznej lub strony internetowej Zamawiającego</w:t>
      </w:r>
    </w:p>
    <w:p w:rsidR="00FB5F74" w:rsidRPr="009819CA" w:rsidRDefault="00FB5F74" w:rsidP="00FB5F74">
      <w:pPr>
        <w:pStyle w:val="Nagwek4"/>
        <w:numPr>
          <w:ilvl w:val="1"/>
          <w:numId w:val="7"/>
        </w:numPr>
        <w:rPr>
          <w:rFonts w:ascii="Cambria" w:hAnsi="Cambria"/>
          <w:sz w:val="22"/>
          <w:szCs w:val="22"/>
        </w:rPr>
      </w:pPr>
      <w:r w:rsidRPr="009819CA">
        <w:rPr>
          <w:rFonts w:ascii="Cambria" w:hAnsi="Cambria"/>
          <w:sz w:val="22"/>
          <w:szCs w:val="22"/>
        </w:rPr>
        <w:t>Samodzielny Publiczny Zakład Opieki Zdrowotnej Ministerstwa Spraw Wewnętrznych i Administracji z Warmińsko-Mazurskim Centrum Onkologii w Olsztynie,</w:t>
      </w:r>
    </w:p>
    <w:p w:rsidR="00FB5F74" w:rsidRPr="009819CA" w:rsidRDefault="00FB5F74" w:rsidP="00FB5F74">
      <w:pPr>
        <w:pStyle w:val="Nagwek4"/>
        <w:numPr>
          <w:ilvl w:val="0"/>
          <w:numId w:val="0"/>
        </w:numPr>
        <w:ind w:left="703" w:hanging="16"/>
        <w:rPr>
          <w:rFonts w:ascii="Cambria" w:hAnsi="Cambria"/>
          <w:sz w:val="22"/>
          <w:szCs w:val="22"/>
        </w:rPr>
      </w:pPr>
      <w:r w:rsidRPr="009819CA">
        <w:rPr>
          <w:rFonts w:ascii="Cambria" w:hAnsi="Cambria"/>
          <w:sz w:val="22"/>
          <w:szCs w:val="22"/>
        </w:rPr>
        <w:t>Al. Wojska Polskiego 37, 10-228 OLSZTYN</w:t>
      </w:r>
    </w:p>
    <w:p w:rsidR="00FB5F74" w:rsidRDefault="00FB5F74" w:rsidP="00FB5F74">
      <w:pPr>
        <w:ind w:firstLine="708"/>
        <w:rPr>
          <w:rFonts w:ascii="Cambria" w:hAnsi="Cambria"/>
        </w:rPr>
      </w:pPr>
      <w:r w:rsidRPr="009819CA">
        <w:rPr>
          <w:rFonts w:ascii="Cambria" w:hAnsi="Cambria"/>
        </w:rPr>
        <w:t>NIP 739-29-54-895</w:t>
      </w:r>
      <w:r>
        <w:rPr>
          <w:rFonts w:ascii="Cambria" w:hAnsi="Cambria"/>
        </w:rPr>
        <w:t xml:space="preserve">, </w:t>
      </w:r>
      <w:r w:rsidRPr="009819CA">
        <w:rPr>
          <w:rFonts w:ascii="Cambria" w:hAnsi="Cambria"/>
        </w:rPr>
        <w:t>Regon 51-00-22-366</w:t>
      </w:r>
    </w:p>
    <w:p w:rsidR="00FB5F74" w:rsidRPr="009819CA" w:rsidRDefault="00FB5F74" w:rsidP="00FB5F74">
      <w:pPr>
        <w:pStyle w:val="Nagwek4"/>
        <w:numPr>
          <w:ilvl w:val="0"/>
          <w:numId w:val="0"/>
        </w:numPr>
        <w:ind w:left="710"/>
        <w:rPr>
          <w:rFonts w:ascii="Cambria" w:hAnsi="Cambria"/>
          <w:b/>
          <w:sz w:val="22"/>
          <w:szCs w:val="22"/>
          <w:u w:val="single"/>
        </w:rPr>
      </w:pPr>
      <w:r w:rsidRPr="009819CA">
        <w:rPr>
          <w:rFonts w:ascii="Cambria" w:hAnsi="Cambria"/>
          <w:b/>
          <w:sz w:val="22"/>
          <w:szCs w:val="22"/>
          <w:u w:val="single"/>
        </w:rPr>
        <w:t>DZIAŁ ZAMÓWIEŃ PUBLICZNYCH i ZAOPATRZENIA:</w:t>
      </w:r>
    </w:p>
    <w:p w:rsidR="00FB5F74" w:rsidRPr="009819CA" w:rsidRDefault="00FB5F74" w:rsidP="00FB5F74">
      <w:pPr>
        <w:pStyle w:val="Nagwek4"/>
        <w:numPr>
          <w:ilvl w:val="0"/>
          <w:numId w:val="0"/>
        </w:numPr>
        <w:ind w:left="719" w:hanging="10"/>
        <w:rPr>
          <w:rFonts w:ascii="Cambria" w:hAnsi="Cambria"/>
          <w:sz w:val="22"/>
          <w:szCs w:val="22"/>
        </w:rPr>
      </w:pPr>
      <w:r w:rsidRPr="009819CA">
        <w:rPr>
          <w:rFonts w:ascii="Cambria" w:hAnsi="Cambria"/>
          <w:sz w:val="22"/>
          <w:szCs w:val="22"/>
        </w:rPr>
        <w:t xml:space="preserve">TEL./FAKS: 089-539-82-18 </w:t>
      </w:r>
    </w:p>
    <w:p w:rsidR="00FB5F74" w:rsidRPr="009819CA" w:rsidRDefault="00FB5F74" w:rsidP="00FB5F74">
      <w:pPr>
        <w:ind w:firstLine="708"/>
        <w:rPr>
          <w:rFonts w:ascii="Cambria" w:hAnsi="Cambria"/>
          <w:lang w:val="de-DE"/>
        </w:rPr>
      </w:pPr>
      <w:r w:rsidRPr="009819CA">
        <w:rPr>
          <w:rFonts w:ascii="Cambria" w:hAnsi="Cambria"/>
          <w:lang w:val="de-DE"/>
        </w:rPr>
        <w:t>TEL.: 089-539-82-97</w:t>
      </w:r>
    </w:p>
    <w:p w:rsidR="00FB5F74" w:rsidRPr="009819CA" w:rsidRDefault="00FB5F74" w:rsidP="00FB5F74">
      <w:pPr>
        <w:ind w:firstLine="708"/>
        <w:rPr>
          <w:rFonts w:ascii="Cambria" w:hAnsi="Cambria"/>
        </w:rPr>
      </w:pPr>
      <w:r w:rsidRPr="009819CA">
        <w:rPr>
          <w:rFonts w:ascii="Cambria" w:hAnsi="Cambria"/>
        </w:rPr>
        <w:t>Godziny urzędowania: 7.00 - 15.00</w:t>
      </w:r>
    </w:p>
    <w:p w:rsidR="00FB5F74" w:rsidRPr="00DF006D" w:rsidRDefault="00FB5F74" w:rsidP="00FB5F74">
      <w:pPr>
        <w:pStyle w:val="Nagwek4"/>
        <w:numPr>
          <w:ilvl w:val="1"/>
          <w:numId w:val="7"/>
        </w:numPr>
        <w:rPr>
          <w:rFonts w:ascii="Cambria" w:hAnsi="Cambria"/>
          <w:sz w:val="22"/>
          <w:szCs w:val="22"/>
        </w:rPr>
      </w:pPr>
      <w:r w:rsidRPr="00DF006D">
        <w:rPr>
          <w:rFonts w:ascii="Cambria" w:hAnsi="Cambria"/>
          <w:sz w:val="22"/>
          <w:szCs w:val="22"/>
        </w:rPr>
        <w:t xml:space="preserve">Adres poczty elektronicznej </w:t>
      </w:r>
      <w:r>
        <w:rPr>
          <w:rFonts w:ascii="Cambria" w:hAnsi="Cambria"/>
          <w:sz w:val="22"/>
          <w:szCs w:val="22"/>
        </w:rPr>
        <w:t>i</w:t>
      </w:r>
      <w:r w:rsidRPr="00DF006D">
        <w:rPr>
          <w:rFonts w:ascii="Cambria" w:hAnsi="Cambria"/>
          <w:sz w:val="22"/>
          <w:szCs w:val="22"/>
        </w:rPr>
        <w:t xml:space="preserve"> st</w:t>
      </w:r>
      <w:r>
        <w:rPr>
          <w:rFonts w:ascii="Cambria" w:hAnsi="Cambria"/>
          <w:sz w:val="22"/>
          <w:szCs w:val="22"/>
        </w:rPr>
        <w:t>rony internetowej Zamawiającego</w:t>
      </w:r>
    </w:p>
    <w:p w:rsidR="00FB5F74" w:rsidRPr="00434B32" w:rsidRDefault="007E674D" w:rsidP="00FB5F74">
      <w:pPr>
        <w:pStyle w:val="Nagwek4"/>
        <w:numPr>
          <w:ilvl w:val="0"/>
          <w:numId w:val="0"/>
        </w:numPr>
        <w:ind w:left="710"/>
        <w:rPr>
          <w:rFonts w:ascii="Cambria" w:hAnsi="Cambria"/>
          <w:sz w:val="22"/>
          <w:szCs w:val="22"/>
          <w:u w:val="single"/>
        </w:rPr>
      </w:pPr>
      <w:hyperlink r:id="rId8" w:history="1">
        <w:r w:rsidR="00FB5F74" w:rsidRPr="00FB77B2">
          <w:rPr>
            <w:rStyle w:val="Hipercze"/>
            <w:rFonts w:ascii="Cambria" w:hAnsi="Cambria"/>
            <w:sz w:val="22"/>
            <w:szCs w:val="22"/>
          </w:rPr>
          <w:t>www.bip.poliklinika.net</w:t>
        </w:r>
      </w:hyperlink>
    </w:p>
    <w:p w:rsidR="00FB5F74" w:rsidRPr="001E2463" w:rsidRDefault="00FB5F74" w:rsidP="00FB5F74">
      <w:pPr>
        <w:rPr>
          <w:rFonts w:ascii="Cambria" w:hAnsi="Cambria"/>
        </w:rPr>
      </w:pPr>
      <w:r w:rsidRPr="00434B32">
        <w:rPr>
          <w:rFonts w:ascii="Cambria" w:hAnsi="Cambria"/>
        </w:rPr>
        <w:tab/>
      </w:r>
      <w:hyperlink r:id="rId9" w:history="1">
        <w:r w:rsidRPr="00434B32">
          <w:rPr>
            <w:rStyle w:val="Hipercze"/>
            <w:rFonts w:ascii="Cambria" w:hAnsi="Cambria"/>
          </w:rPr>
          <w:t>przetargi@poliklinika.net</w:t>
        </w:r>
      </w:hyperlink>
    </w:p>
    <w:p w:rsidR="00FB5F74" w:rsidRPr="007233AE" w:rsidRDefault="00FB5F74" w:rsidP="00FB5F74">
      <w:pPr>
        <w:numPr>
          <w:ilvl w:val="0"/>
          <w:numId w:val="5"/>
        </w:numPr>
        <w:suppressAutoHyphens/>
        <w:spacing w:after="0" w:line="240" w:lineRule="auto"/>
        <w:ind w:hanging="720"/>
        <w:rPr>
          <w:rFonts w:ascii="Cambria" w:hAnsi="Cambria"/>
          <w:b/>
          <w:color w:val="000000"/>
        </w:rPr>
      </w:pPr>
      <w:r w:rsidRPr="007233AE">
        <w:rPr>
          <w:rFonts w:ascii="Cambria" w:hAnsi="Cambria"/>
          <w:b/>
          <w:color w:val="000000"/>
        </w:rPr>
        <w:t>Tryb udzielania zamówienia</w:t>
      </w:r>
    </w:p>
    <w:p w:rsidR="00FB5F74" w:rsidRDefault="00FB5F74" w:rsidP="00FB5F74">
      <w:pPr>
        <w:pStyle w:val="Tekstpodstawowy"/>
        <w:ind w:left="720"/>
        <w:jc w:val="both"/>
        <w:rPr>
          <w:rFonts w:ascii="Cambria" w:hAnsi="Cambria"/>
          <w:sz w:val="22"/>
          <w:szCs w:val="22"/>
        </w:rPr>
      </w:pPr>
    </w:p>
    <w:p w:rsidR="00FB5F74" w:rsidRDefault="00FB5F74" w:rsidP="00FB5F74">
      <w:pPr>
        <w:pStyle w:val="Tekstpodstawowy"/>
        <w:numPr>
          <w:ilvl w:val="1"/>
          <w:numId w:val="8"/>
        </w:numPr>
        <w:ind w:left="709" w:hanging="709"/>
        <w:jc w:val="both"/>
        <w:rPr>
          <w:rFonts w:ascii="Cambria" w:hAnsi="Cambria"/>
          <w:sz w:val="22"/>
          <w:szCs w:val="22"/>
        </w:rPr>
      </w:pPr>
      <w:r w:rsidRPr="009819CA">
        <w:rPr>
          <w:rFonts w:ascii="Cambria" w:hAnsi="Cambria"/>
          <w:sz w:val="22"/>
          <w:szCs w:val="22"/>
        </w:rPr>
        <w:t xml:space="preserve">Postępowanie o </w:t>
      </w:r>
      <w:r>
        <w:rPr>
          <w:rFonts w:ascii="Cambria" w:hAnsi="Cambria"/>
          <w:sz w:val="22"/>
          <w:szCs w:val="22"/>
        </w:rPr>
        <w:t xml:space="preserve">udzielenie </w:t>
      </w:r>
      <w:r w:rsidRPr="006F119A">
        <w:rPr>
          <w:rFonts w:ascii="Cambria" w:hAnsi="Cambria"/>
          <w:sz w:val="22"/>
          <w:szCs w:val="22"/>
        </w:rPr>
        <w:t>zamówieni</w:t>
      </w:r>
      <w:r>
        <w:rPr>
          <w:rFonts w:ascii="Cambria" w:hAnsi="Cambria"/>
          <w:sz w:val="22"/>
          <w:szCs w:val="22"/>
        </w:rPr>
        <w:t>a</w:t>
      </w:r>
      <w:r w:rsidRPr="006F119A">
        <w:rPr>
          <w:rFonts w:ascii="Cambria" w:hAnsi="Cambria"/>
          <w:sz w:val="22"/>
          <w:szCs w:val="22"/>
        </w:rPr>
        <w:t xml:space="preserve"> publiczne</w:t>
      </w:r>
      <w:r>
        <w:rPr>
          <w:rFonts w:ascii="Cambria" w:hAnsi="Cambria"/>
          <w:sz w:val="22"/>
          <w:szCs w:val="22"/>
        </w:rPr>
        <w:t>go</w:t>
      </w:r>
      <w:r w:rsidRPr="006F119A">
        <w:rPr>
          <w:rFonts w:ascii="Cambria" w:hAnsi="Cambria"/>
          <w:sz w:val="22"/>
          <w:szCs w:val="22"/>
        </w:rPr>
        <w:t xml:space="preserve"> prowadzone jest w trybie przetargu nieograniczonego o wartości szacunkowej powyżej kwoty określonej w przepisach wydanych na podstawie art. 11 ust. 8 ustawy</w:t>
      </w:r>
      <w:r w:rsidRPr="009819CA">
        <w:rPr>
          <w:rFonts w:ascii="Cambria" w:hAnsi="Cambria"/>
          <w:sz w:val="22"/>
          <w:szCs w:val="22"/>
        </w:rPr>
        <w:t xml:space="preserve"> z dnia 29 stycznia 2004 r. Prawo zamówień publicznych </w:t>
      </w:r>
      <w:r w:rsidRPr="0059321C">
        <w:rPr>
          <w:rFonts w:ascii="Cambria" w:hAnsi="Cambria"/>
          <w:sz w:val="22"/>
          <w:szCs w:val="22"/>
        </w:rPr>
        <w:t>(</w:t>
      </w:r>
      <w:proofErr w:type="spellStart"/>
      <w:r w:rsidRPr="0059321C">
        <w:rPr>
          <w:rFonts w:ascii="Cambria" w:hAnsi="Cambria"/>
          <w:sz w:val="22"/>
          <w:szCs w:val="22"/>
        </w:rPr>
        <w:t>Dz.U</w:t>
      </w:r>
      <w:proofErr w:type="spellEnd"/>
      <w:r w:rsidRPr="0059321C">
        <w:rPr>
          <w:rFonts w:ascii="Cambria" w:hAnsi="Cambria"/>
          <w:sz w:val="22"/>
          <w:szCs w:val="22"/>
        </w:rPr>
        <w:t>. 201</w:t>
      </w:r>
      <w:r>
        <w:rPr>
          <w:rFonts w:ascii="Cambria" w:hAnsi="Cambria"/>
          <w:sz w:val="22"/>
          <w:szCs w:val="22"/>
        </w:rPr>
        <w:t>7 r.</w:t>
      </w:r>
      <w:r w:rsidRPr="0059321C">
        <w:rPr>
          <w:rFonts w:ascii="Cambria" w:hAnsi="Cambria"/>
          <w:sz w:val="22"/>
          <w:szCs w:val="22"/>
        </w:rPr>
        <w:t xml:space="preserve"> poz. </w:t>
      </w:r>
      <w:r>
        <w:rPr>
          <w:rFonts w:ascii="Cambria" w:hAnsi="Cambria"/>
          <w:sz w:val="22"/>
          <w:szCs w:val="22"/>
        </w:rPr>
        <w:t xml:space="preserve">1579 i 2018 oraz </w:t>
      </w:r>
      <w:proofErr w:type="spellStart"/>
      <w:r w:rsidRPr="0059321C">
        <w:rPr>
          <w:rFonts w:ascii="Cambria" w:hAnsi="Cambria"/>
          <w:sz w:val="22"/>
          <w:szCs w:val="22"/>
        </w:rPr>
        <w:t>Dz.U</w:t>
      </w:r>
      <w:proofErr w:type="spellEnd"/>
      <w:r w:rsidRPr="0059321C">
        <w:rPr>
          <w:rFonts w:ascii="Cambria" w:hAnsi="Cambria"/>
          <w:sz w:val="22"/>
          <w:szCs w:val="22"/>
        </w:rPr>
        <w:t>. 201</w:t>
      </w:r>
      <w:r>
        <w:rPr>
          <w:rFonts w:ascii="Cambria" w:hAnsi="Cambria"/>
          <w:sz w:val="22"/>
          <w:szCs w:val="22"/>
        </w:rPr>
        <w:t>8 r. poz. 1560, 1603, 1669</w:t>
      </w:r>
      <w:r w:rsidRPr="0059321C">
        <w:rPr>
          <w:rFonts w:ascii="Cambria" w:hAnsi="Cambria"/>
          <w:sz w:val="22"/>
          <w:szCs w:val="22"/>
        </w:rPr>
        <w:t>)</w:t>
      </w:r>
      <w:r>
        <w:rPr>
          <w:rFonts w:ascii="Cambria" w:hAnsi="Cambria"/>
          <w:sz w:val="22"/>
          <w:szCs w:val="22"/>
        </w:rPr>
        <w:t xml:space="preserve"> </w:t>
      </w:r>
      <w:r w:rsidRPr="009819CA">
        <w:rPr>
          <w:rFonts w:ascii="Cambria" w:hAnsi="Cambria"/>
          <w:sz w:val="22"/>
          <w:szCs w:val="22"/>
        </w:rPr>
        <w:t>zwanej da</w:t>
      </w:r>
      <w:r>
        <w:rPr>
          <w:rFonts w:ascii="Cambria" w:hAnsi="Cambria"/>
          <w:sz w:val="22"/>
          <w:szCs w:val="22"/>
        </w:rPr>
        <w:t xml:space="preserve">lej ustawą lub ustawą </w:t>
      </w:r>
      <w:proofErr w:type="spellStart"/>
      <w:r>
        <w:rPr>
          <w:rFonts w:ascii="Cambria" w:hAnsi="Cambria"/>
          <w:sz w:val="22"/>
          <w:szCs w:val="22"/>
        </w:rPr>
        <w:t>Pzp</w:t>
      </w:r>
      <w:proofErr w:type="spellEnd"/>
      <w:r w:rsidRPr="009819CA">
        <w:rPr>
          <w:rFonts w:ascii="Cambria" w:hAnsi="Cambria"/>
          <w:sz w:val="22"/>
          <w:szCs w:val="22"/>
        </w:rPr>
        <w:t>.</w:t>
      </w:r>
    </w:p>
    <w:p w:rsidR="00FB5F74" w:rsidRPr="00C70A91" w:rsidRDefault="00FB5F74" w:rsidP="00FB5F74">
      <w:pPr>
        <w:pStyle w:val="Tekstpodstawowy"/>
        <w:numPr>
          <w:ilvl w:val="1"/>
          <w:numId w:val="8"/>
        </w:numPr>
        <w:ind w:left="709" w:hanging="709"/>
        <w:jc w:val="both"/>
        <w:rPr>
          <w:rFonts w:ascii="Cambria" w:hAnsi="Cambria"/>
          <w:sz w:val="22"/>
          <w:szCs w:val="22"/>
        </w:rPr>
      </w:pPr>
      <w:r w:rsidRPr="00C70A91">
        <w:rPr>
          <w:rFonts w:asciiTheme="majorHAnsi" w:hAnsiTheme="majorHAnsi"/>
          <w:sz w:val="22"/>
          <w:szCs w:val="22"/>
        </w:rPr>
        <w:t xml:space="preserve">Postępowanie jest prowadzone w ramach projektu </w:t>
      </w:r>
      <w:r w:rsidRPr="00C70A91">
        <w:rPr>
          <w:rFonts w:asciiTheme="majorHAnsi" w:hAnsiTheme="majorHAnsi" w:cs="Arial"/>
          <w:sz w:val="22"/>
          <w:szCs w:val="22"/>
        </w:rPr>
        <w:t>„</w:t>
      </w:r>
      <w:r>
        <w:rPr>
          <w:rFonts w:asciiTheme="majorHAnsi" w:hAnsiTheme="majorHAnsi" w:cs="Tahoma"/>
          <w:bCs/>
          <w:iCs/>
          <w:sz w:val="22"/>
          <w:szCs w:val="22"/>
        </w:rPr>
        <w:t>R</w:t>
      </w:r>
      <w:r w:rsidRPr="00AC512B">
        <w:rPr>
          <w:rFonts w:asciiTheme="majorHAnsi" w:hAnsiTheme="majorHAnsi" w:cs="Tahoma"/>
          <w:bCs/>
          <w:iCs/>
          <w:sz w:val="22"/>
          <w:szCs w:val="22"/>
        </w:rPr>
        <w:t xml:space="preserve">ozbudowa i modernizacja zakładu radioterapii w celu poprawy dostępności i jakości leczenia pacjentów onkologicznych w SP ZOZ </w:t>
      </w:r>
      <w:proofErr w:type="spellStart"/>
      <w:r w:rsidRPr="00AC512B">
        <w:rPr>
          <w:rFonts w:asciiTheme="majorHAnsi" w:hAnsiTheme="majorHAnsi" w:cs="Tahoma"/>
          <w:bCs/>
          <w:iCs/>
          <w:sz w:val="22"/>
          <w:szCs w:val="22"/>
        </w:rPr>
        <w:t>MSW</w:t>
      </w:r>
      <w:r>
        <w:rPr>
          <w:rFonts w:asciiTheme="majorHAnsi" w:hAnsiTheme="majorHAnsi" w:cs="Tahoma"/>
          <w:bCs/>
          <w:iCs/>
          <w:sz w:val="22"/>
          <w:szCs w:val="22"/>
        </w:rPr>
        <w:t>i</w:t>
      </w:r>
      <w:r w:rsidRPr="00AC512B">
        <w:rPr>
          <w:rFonts w:asciiTheme="majorHAnsi" w:hAnsiTheme="majorHAnsi" w:cs="Tahoma"/>
          <w:bCs/>
          <w:iCs/>
          <w:sz w:val="22"/>
          <w:szCs w:val="22"/>
        </w:rPr>
        <w:t>A</w:t>
      </w:r>
      <w:proofErr w:type="spellEnd"/>
      <w:r w:rsidRPr="00AC512B">
        <w:rPr>
          <w:rFonts w:asciiTheme="majorHAnsi" w:hAnsiTheme="majorHAnsi" w:cs="Tahoma"/>
          <w:bCs/>
          <w:iCs/>
          <w:sz w:val="22"/>
          <w:szCs w:val="22"/>
        </w:rPr>
        <w:t xml:space="preserve"> </w:t>
      </w:r>
      <w:r>
        <w:rPr>
          <w:rFonts w:asciiTheme="majorHAnsi" w:hAnsiTheme="majorHAnsi" w:cs="Tahoma"/>
          <w:bCs/>
          <w:iCs/>
          <w:sz w:val="22"/>
          <w:szCs w:val="22"/>
        </w:rPr>
        <w:t>z</w:t>
      </w:r>
      <w:r w:rsidRPr="00AC512B">
        <w:rPr>
          <w:rFonts w:asciiTheme="majorHAnsi" w:hAnsiTheme="majorHAnsi" w:cs="Tahoma"/>
          <w:bCs/>
          <w:iCs/>
          <w:sz w:val="22"/>
          <w:szCs w:val="22"/>
        </w:rPr>
        <w:t xml:space="preserve"> </w:t>
      </w:r>
      <w:proofErr w:type="spellStart"/>
      <w:r w:rsidRPr="00AC512B">
        <w:rPr>
          <w:rFonts w:asciiTheme="majorHAnsi" w:hAnsiTheme="majorHAnsi" w:cs="Tahoma"/>
          <w:bCs/>
          <w:iCs/>
          <w:sz w:val="22"/>
          <w:szCs w:val="22"/>
        </w:rPr>
        <w:t>W-MCO</w:t>
      </w:r>
      <w:proofErr w:type="spellEnd"/>
      <w:r w:rsidRPr="00AC512B">
        <w:rPr>
          <w:rFonts w:asciiTheme="majorHAnsi" w:hAnsiTheme="majorHAnsi" w:cs="Tahoma"/>
          <w:bCs/>
          <w:iCs/>
          <w:sz w:val="22"/>
          <w:szCs w:val="22"/>
        </w:rPr>
        <w:t xml:space="preserve"> w </w:t>
      </w:r>
      <w:r>
        <w:rPr>
          <w:rFonts w:asciiTheme="majorHAnsi" w:hAnsiTheme="majorHAnsi" w:cs="Tahoma"/>
          <w:bCs/>
          <w:iCs/>
          <w:sz w:val="22"/>
          <w:szCs w:val="22"/>
        </w:rPr>
        <w:t>O</w:t>
      </w:r>
      <w:r w:rsidRPr="00AC512B">
        <w:rPr>
          <w:rFonts w:asciiTheme="majorHAnsi" w:hAnsiTheme="majorHAnsi" w:cs="Tahoma"/>
          <w:bCs/>
          <w:iCs/>
          <w:sz w:val="22"/>
          <w:szCs w:val="22"/>
        </w:rPr>
        <w:t>lsztynie – etap 2 zakup jednego akceleratora oraz budowa jednego bunkra wraz z ich dostosowaniem</w:t>
      </w:r>
      <w:r>
        <w:rPr>
          <w:rFonts w:asciiTheme="majorHAnsi" w:hAnsiTheme="majorHAnsi" w:cs="Tahoma"/>
          <w:bCs/>
          <w:iCs/>
          <w:sz w:val="22"/>
          <w:szCs w:val="22"/>
        </w:rPr>
        <w:t xml:space="preserve"> do istniejącej infrastruktury </w:t>
      </w:r>
      <w:r w:rsidRPr="00AC512B">
        <w:rPr>
          <w:rFonts w:asciiTheme="majorHAnsi" w:hAnsiTheme="majorHAnsi" w:cs="Tahoma"/>
          <w:bCs/>
          <w:iCs/>
          <w:sz w:val="22"/>
          <w:szCs w:val="22"/>
        </w:rPr>
        <w:t>POIS.09.02.00-00-0135/17”</w:t>
      </w:r>
      <w:r>
        <w:rPr>
          <w:rFonts w:asciiTheme="majorHAnsi" w:hAnsiTheme="majorHAnsi"/>
          <w:sz w:val="22"/>
          <w:szCs w:val="22"/>
        </w:rPr>
        <w:t>, finansowanego ze środków Unii Europejskiej oraz budżetu Państwa.</w:t>
      </w:r>
    </w:p>
    <w:p w:rsidR="00FB5F74" w:rsidRDefault="00FB5F74" w:rsidP="00FB5F74">
      <w:pPr>
        <w:pStyle w:val="Tekstpodstawowy"/>
        <w:numPr>
          <w:ilvl w:val="1"/>
          <w:numId w:val="8"/>
        </w:numPr>
        <w:ind w:left="709" w:hanging="709"/>
        <w:jc w:val="both"/>
        <w:rPr>
          <w:rFonts w:ascii="Cambria" w:hAnsi="Cambria"/>
          <w:sz w:val="22"/>
          <w:szCs w:val="22"/>
        </w:rPr>
      </w:pPr>
      <w:r>
        <w:rPr>
          <w:rFonts w:ascii="Cambria" w:hAnsi="Cambria"/>
          <w:sz w:val="22"/>
          <w:szCs w:val="22"/>
        </w:rPr>
        <w:t xml:space="preserve">Zgodnie z art. 24 aa ustawy </w:t>
      </w:r>
      <w:proofErr w:type="spellStart"/>
      <w:r>
        <w:rPr>
          <w:rFonts w:ascii="Cambria" w:hAnsi="Cambria"/>
          <w:sz w:val="22"/>
          <w:szCs w:val="22"/>
        </w:rPr>
        <w:t>Pzp</w:t>
      </w:r>
      <w:proofErr w:type="spellEnd"/>
      <w:r>
        <w:rPr>
          <w:rFonts w:ascii="Cambria" w:hAnsi="Cambria"/>
          <w:sz w:val="22"/>
          <w:szCs w:val="22"/>
        </w:rPr>
        <w:t>, Zamawiający zastrzega sobie możliwość dokonania w pierwszej kolejności oceny ofert, a następnie zbadania, czy wykonawca którego oferta została oceniona jako najkorzystniejsza, nie podlega wykluczeniu oraz spełnia warunki udziału w postępowaniu.</w:t>
      </w:r>
    </w:p>
    <w:p w:rsidR="00FB5F74" w:rsidRPr="009819CA" w:rsidRDefault="00FB5F74" w:rsidP="00FB5F74">
      <w:pPr>
        <w:rPr>
          <w:rFonts w:ascii="Cambria" w:hAnsi="Cambria"/>
        </w:rPr>
      </w:pPr>
    </w:p>
    <w:p w:rsidR="00FB5F74" w:rsidRPr="00531E78" w:rsidRDefault="00FB5F74" w:rsidP="00FB5F74">
      <w:pPr>
        <w:numPr>
          <w:ilvl w:val="0"/>
          <w:numId w:val="5"/>
        </w:numPr>
        <w:suppressAutoHyphens/>
        <w:spacing w:after="0" w:line="240" w:lineRule="auto"/>
        <w:ind w:hanging="720"/>
        <w:rPr>
          <w:rFonts w:ascii="Cambria" w:hAnsi="Cambria"/>
          <w:b/>
        </w:rPr>
      </w:pPr>
      <w:r w:rsidRPr="00531E78">
        <w:rPr>
          <w:rFonts w:ascii="Cambria" w:hAnsi="Cambria"/>
          <w:b/>
        </w:rPr>
        <w:t>Opis przedmiotu zamówienia</w:t>
      </w:r>
    </w:p>
    <w:p w:rsidR="00FB5F74" w:rsidRPr="00AE188F" w:rsidRDefault="00FB5F74" w:rsidP="00FB5F74">
      <w:pPr>
        <w:ind w:left="709"/>
        <w:rPr>
          <w:rStyle w:val="Hipercze"/>
          <w:rFonts w:ascii="Cambria" w:hAnsi="Cambria"/>
          <w:b/>
        </w:rPr>
      </w:pPr>
    </w:p>
    <w:p w:rsidR="00FB5F74" w:rsidRPr="001E2463" w:rsidRDefault="00FB5F74" w:rsidP="00FB5F74">
      <w:pPr>
        <w:numPr>
          <w:ilvl w:val="0"/>
          <w:numId w:val="9"/>
        </w:numPr>
        <w:suppressAutoHyphens/>
        <w:spacing w:after="0" w:line="240" w:lineRule="auto"/>
        <w:ind w:left="709" w:hanging="720"/>
        <w:jc w:val="both"/>
        <w:rPr>
          <w:rFonts w:ascii="Cambria" w:hAnsi="Cambria"/>
          <w:b/>
        </w:rPr>
      </w:pPr>
      <w:r w:rsidRPr="00593FF2">
        <w:rPr>
          <w:rFonts w:ascii="Cambria" w:hAnsi="Cambria" w:cs="Arial"/>
          <w:color w:val="000000"/>
        </w:rPr>
        <w:t>Przedmiot zamówienia stanowi</w:t>
      </w:r>
      <w:r>
        <w:rPr>
          <w:rFonts w:ascii="Cambria" w:hAnsi="Cambria" w:cs="Arial"/>
          <w:color w:val="000000"/>
        </w:rPr>
        <w:t>:</w:t>
      </w:r>
    </w:p>
    <w:p w:rsidR="00FB5F74" w:rsidRDefault="00FB5F74" w:rsidP="00FB5F74">
      <w:pPr>
        <w:pStyle w:val="ZALACZNIK-Wyliczenie2-x"/>
        <w:spacing w:line="276" w:lineRule="auto"/>
        <w:ind w:left="709" w:firstLine="0"/>
        <w:rPr>
          <w:rFonts w:asciiTheme="majorHAnsi" w:hAnsiTheme="majorHAnsi" w:cs="Times New Roman"/>
          <w:color w:val="000000"/>
          <w:sz w:val="22"/>
          <w:szCs w:val="22"/>
        </w:rPr>
      </w:pPr>
      <w:r>
        <w:rPr>
          <w:rFonts w:asciiTheme="majorHAnsi" w:hAnsiTheme="majorHAnsi" w:cs="Times New Roman"/>
          <w:color w:val="000000"/>
          <w:sz w:val="22"/>
          <w:szCs w:val="22"/>
        </w:rPr>
        <w:t>Zadanie 1</w:t>
      </w:r>
    </w:p>
    <w:p w:rsidR="00FB5F74" w:rsidRPr="001E2463" w:rsidRDefault="00FB5F74" w:rsidP="00FB5F74">
      <w:pPr>
        <w:pStyle w:val="ZALACZNIK-Wyliczenie2-x"/>
        <w:spacing w:line="276" w:lineRule="auto"/>
        <w:ind w:left="709" w:firstLine="0"/>
        <w:rPr>
          <w:rFonts w:asciiTheme="majorHAnsi" w:hAnsiTheme="majorHAnsi" w:cs="Times New Roman"/>
          <w:sz w:val="22"/>
          <w:szCs w:val="22"/>
        </w:rPr>
      </w:pPr>
      <w:proofErr w:type="spellStart"/>
      <w:r w:rsidRPr="001E2463">
        <w:rPr>
          <w:rFonts w:asciiTheme="majorHAnsi" w:hAnsiTheme="majorHAnsi" w:cs="Times New Roman"/>
          <w:color w:val="000000"/>
          <w:sz w:val="22"/>
          <w:szCs w:val="22"/>
        </w:rPr>
        <w:t>Wielodetektorowa</w:t>
      </w:r>
      <w:proofErr w:type="spellEnd"/>
      <w:r w:rsidRPr="001E2463">
        <w:rPr>
          <w:rFonts w:asciiTheme="majorHAnsi" w:hAnsiTheme="majorHAnsi" w:cs="Times New Roman"/>
          <w:color w:val="000000"/>
          <w:sz w:val="22"/>
          <w:szCs w:val="22"/>
        </w:rPr>
        <w:t>, wysokorozdzielcza matryca dedykow</w:t>
      </w:r>
      <w:r>
        <w:rPr>
          <w:rFonts w:asciiTheme="majorHAnsi" w:hAnsiTheme="majorHAnsi" w:cs="Times New Roman"/>
          <w:color w:val="000000"/>
          <w:sz w:val="22"/>
          <w:szCs w:val="22"/>
        </w:rPr>
        <w:t xml:space="preserve">ana do weryfikacji dynamicznych </w:t>
      </w:r>
      <w:r w:rsidRPr="001E2463">
        <w:rPr>
          <w:rFonts w:asciiTheme="majorHAnsi" w:hAnsiTheme="majorHAnsi" w:cs="Times New Roman"/>
          <w:color w:val="000000"/>
          <w:sz w:val="22"/>
          <w:szCs w:val="22"/>
        </w:rPr>
        <w:t>planów stereotaktycznych  – 1 sztuka,</w:t>
      </w:r>
    </w:p>
    <w:p w:rsidR="00FB5F74" w:rsidRDefault="00FB5F74" w:rsidP="00FB5F74">
      <w:pPr>
        <w:pStyle w:val="ZALACZNIK-Wyliczenie2-x"/>
        <w:tabs>
          <w:tab w:val="clear" w:pos="539"/>
          <w:tab w:val="left" w:pos="284"/>
        </w:tabs>
        <w:spacing w:line="276" w:lineRule="auto"/>
        <w:ind w:left="709" w:firstLine="0"/>
        <w:rPr>
          <w:rFonts w:asciiTheme="majorHAnsi" w:hAnsiTheme="majorHAnsi" w:cs="Times New Roman"/>
          <w:color w:val="000000"/>
          <w:sz w:val="22"/>
          <w:szCs w:val="22"/>
        </w:rPr>
      </w:pPr>
      <w:r>
        <w:rPr>
          <w:rFonts w:asciiTheme="majorHAnsi" w:hAnsiTheme="majorHAnsi" w:cs="Times New Roman"/>
          <w:color w:val="000000"/>
          <w:sz w:val="22"/>
          <w:szCs w:val="22"/>
        </w:rPr>
        <w:t>Zadanie 2</w:t>
      </w:r>
    </w:p>
    <w:p w:rsidR="00FB5F74" w:rsidRPr="001E2463" w:rsidRDefault="00FB5F74" w:rsidP="00FB5F74">
      <w:pPr>
        <w:pStyle w:val="ZALACZNIK-Wyliczenie2-x"/>
        <w:tabs>
          <w:tab w:val="clear" w:pos="539"/>
          <w:tab w:val="left" w:pos="284"/>
        </w:tabs>
        <w:spacing w:line="276" w:lineRule="auto"/>
        <w:ind w:left="709" w:firstLine="0"/>
        <w:rPr>
          <w:rFonts w:asciiTheme="majorHAnsi" w:hAnsiTheme="majorHAnsi" w:cs="Times New Roman"/>
          <w:sz w:val="22"/>
          <w:szCs w:val="22"/>
        </w:rPr>
      </w:pPr>
      <w:r w:rsidRPr="001E2463">
        <w:rPr>
          <w:rFonts w:asciiTheme="majorHAnsi" w:hAnsiTheme="majorHAnsi" w:cs="Times New Roman"/>
          <w:color w:val="000000"/>
          <w:sz w:val="22"/>
          <w:szCs w:val="22"/>
        </w:rPr>
        <w:t>Urządzenie do codziennej kontroli stabilności wiązek medycz</w:t>
      </w:r>
      <w:r>
        <w:rPr>
          <w:rFonts w:asciiTheme="majorHAnsi" w:hAnsiTheme="majorHAnsi" w:cs="Times New Roman"/>
          <w:color w:val="000000"/>
          <w:sz w:val="22"/>
          <w:szCs w:val="22"/>
        </w:rPr>
        <w:t xml:space="preserve">nego akceleratora liniowego – 1 </w:t>
      </w:r>
      <w:r w:rsidRPr="001E2463">
        <w:rPr>
          <w:rFonts w:asciiTheme="majorHAnsi" w:hAnsiTheme="majorHAnsi" w:cs="Times New Roman"/>
          <w:color w:val="000000"/>
          <w:sz w:val="22"/>
          <w:szCs w:val="22"/>
        </w:rPr>
        <w:t>sztuka,</w:t>
      </w:r>
    </w:p>
    <w:p w:rsidR="00FB5F74" w:rsidRDefault="00FB5F74" w:rsidP="00FB5F74">
      <w:pPr>
        <w:pStyle w:val="ZALACZNIK-Wyliczenie2-x"/>
        <w:spacing w:line="276" w:lineRule="auto"/>
        <w:ind w:left="709" w:firstLine="0"/>
        <w:rPr>
          <w:rFonts w:asciiTheme="majorHAnsi" w:hAnsiTheme="majorHAnsi" w:cs="Times New Roman"/>
          <w:color w:val="000000"/>
          <w:sz w:val="22"/>
          <w:szCs w:val="22"/>
        </w:rPr>
      </w:pPr>
      <w:r>
        <w:rPr>
          <w:rFonts w:asciiTheme="majorHAnsi" w:hAnsiTheme="majorHAnsi" w:cs="Times New Roman"/>
          <w:color w:val="000000"/>
          <w:sz w:val="22"/>
          <w:szCs w:val="22"/>
        </w:rPr>
        <w:t>Zadanie 3</w:t>
      </w:r>
    </w:p>
    <w:p w:rsidR="00FB5F74" w:rsidRPr="001E2463" w:rsidRDefault="00FB5F74" w:rsidP="00FB5F74">
      <w:pPr>
        <w:pStyle w:val="ZALACZNIK-Wyliczenie2-x"/>
        <w:spacing w:line="276" w:lineRule="auto"/>
        <w:ind w:left="709" w:firstLine="0"/>
        <w:rPr>
          <w:rFonts w:asciiTheme="majorHAnsi" w:hAnsiTheme="majorHAnsi" w:cs="Times New Roman"/>
          <w:sz w:val="22"/>
          <w:szCs w:val="22"/>
        </w:rPr>
      </w:pPr>
      <w:r w:rsidRPr="001E2463">
        <w:rPr>
          <w:rFonts w:asciiTheme="majorHAnsi" w:hAnsiTheme="majorHAnsi" w:cs="Times New Roman"/>
          <w:color w:val="000000"/>
          <w:sz w:val="22"/>
          <w:szCs w:val="22"/>
        </w:rPr>
        <w:t>Dawkomierz klasy referencyjnej stosowany w radioterapii – 1 sztuka,</w:t>
      </w:r>
    </w:p>
    <w:p w:rsidR="00FB5F74" w:rsidRPr="005D03D4" w:rsidRDefault="00FB5F74" w:rsidP="00FB5F74">
      <w:pPr>
        <w:pStyle w:val="Bezodstpw"/>
        <w:ind w:firstLine="709"/>
        <w:rPr>
          <w:rFonts w:asciiTheme="majorHAnsi" w:hAnsiTheme="majorHAnsi"/>
        </w:rPr>
      </w:pPr>
      <w:r w:rsidRPr="005D03D4">
        <w:rPr>
          <w:rFonts w:asciiTheme="majorHAnsi" w:hAnsiTheme="majorHAnsi"/>
        </w:rPr>
        <w:t>Zadanie 4</w:t>
      </w:r>
    </w:p>
    <w:p w:rsidR="00FB5F74" w:rsidRPr="005D03D4" w:rsidRDefault="00FB5F74" w:rsidP="00FB5F74">
      <w:pPr>
        <w:pStyle w:val="Bezodstpw"/>
        <w:ind w:firstLine="709"/>
        <w:rPr>
          <w:rFonts w:asciiTheme="majorHAnsi" w:hAnsiTheme="majorHAnsi"/>
        </w:rPr>
      </w:pPr>
      <w:r w:rsidRPr="005D03D4">
        <w:rPr>
          <w:rFonts w:asciiTheme="majorHAnsi" w:hAnsiTheme="majorHAnsi"/>
        </w:rPr>
        <w:t>Detektor diamentowy do precyzyjnych pomiarów dozymetrycznych – 1 sztuka.</w:t>
      </w:r>
    </w:p>
    <w:p w:rsidR="00FB5F74" w:rsidRPr="006F6682" w:rsidRDefault="00FB5F74" w:rsidP="00FB5F74">
      <w:pPr>
        <w:ind w:left="709"/>
        <w:jc w:val="both"/>
        <w:rPr>
          <w:rFonts w:ascii="Cambria" w:hAnsi="Cambria"/>
          <w:b/>
        </w:rPr>
      </w:pPr>
      <w:r w:rsidRPr="008F1A4C">
        <w:rPr>
          <w:rFonts w:ascii="Cambria" w:hAnsi="Cambria"/>
        </w:rPr>
        <w:lastRenderedPageBreak/>
        <w:t xml:space="preserve">Szczegółowy opis zamówienia zawiera załącznik nr </w:t>
      </w:r>
      <w:r w:rsidRPr="0056087E">
        <w:rPr>
          <w:rFonts w:ascii="Cambria" w:hAnsi="Cambria"/>
        </w:rPr>
        <w:t>2</w:t>
      </w:r>
      <w:r w:rsidRPr="008F1A4C">
        <w:rPr>
          <w:rFonts w:ascii="Cambria" w:hAnsi="Cambria"/>
        </w:rPr>
        <w:t xml:space="preserve"> do niniejszej Specyfikacji Istotnych Warunków Zamówienia – Formularz </w:t>
      </w:r>
      <w:r>
        <w:rPr>
          <w:rFonts w:ascii="Cambria" w:hAnsi="Cambria"/>
        </w:rPr>
        <w:t xml:space="preserve">parametrów technicznych i użytkowych </w:t>
      </w:r>
      <w:r w:rsidRPr="008F1A4C">
        <w:rPr>
          <w:rFonts w:ascii="Cambria" w:hAnsi="Cambria"/>
        </w:rPr>
        <w:t>oraz</w:t>
      </w:r>
      <w:r>
        <w:rPr>
          <w:rFonts w:ascii="Cambria" w:hAnsi="Cambria"/>
        </w:rPr>
        <w:t xml:space="preserve"> Załącznik nr </w:t>
      </w:r>
      <w:r w:rsidRPr="0056087E">
        <w:rPr>
          <w:rFonts w:ascii="Cambria" w:hAnsi="Cambria"/>
        </w:rPr>
        <w:t>5</w:t>
      </w:r>
      <w:r>
        <w:rPr>
          <w:rFonts w:ascii="Cambria" w:hAnsi="Cambria"/>
        </w:rPr>
        <w:t xml:space="preserve"> - </w:t>
      </w:r>
      <w:r w:rsidRPr="008F1A4C">
        <w:rPr>
          <w:rFonts w:ascii="Cambria" w:hAnsi="Cambria"/>
        </w:rPr>
        <w:t>Wz</w:t>
      </w:r>
      <w:r>
        <w:rPr>
          <w:rFonts w:ascii="Cambria" w:hAnsi="Cambria"/>
        </w:rPr>
        <w:t>ór</w:t>
      </w:r>
      <w:r w:rsidRPr="008F1A4C">
        <w:rPr>
          <w:rFonts w:ascii="Cambria" w:hAnsi="Cambria"/>
        </w:rPr>
        <w:t xml:space="preserve"> umowy.</w:t>
      </w:r>
    </w:p>
    <w:p w:rsidR="00FB5F74" w:rsidRPr="00CC20EC" w:rsidRDefault="00FB5F74" w:rsidP="00FB5F74">
      <w:pPr>
        <w:numPr>
          <w:ilvl w:val="0"/>
          <w:numId w:val="9"/>
        </w:numPr>
        <w:suppressAutoHyphens/>
        <w:spacing w:after="0" w:line="240" w:lineRule="auto"/>
        <w:ind w:left="709" w:hanging="720"/>
        <w:jc w:val="both"/>
        <w:rPr>
          <w:rFonts w:ascii="Cambria" w:hAnsi="Cambria"/>
          <w:b/>
        </w:rPr>
      </w:pPr>
      <w:r>
        <w:rPr>
          <w:rFonts w:ascii="Cambria" w:hAnsi="Cambria" w:cs="Tahoma"/>
        </w:rPr>
        <w:t xml:space="preserve">Wykonawca może powierzyć wykonanie części zamówienia </w:t>
      </w:r>
      <w:r w:rsidRPr="005C76BC">
        <w:rPr>
          <w:rFonts w:ascii="Cambria" w:hAnsi="Cambria" w:cs="Tahoma"/>
        </w:rPr>
        <w:t>podwykonawcy. Zamawiający nie zastrzega obowiązku osobistego wykonania przez Wykonawcę kluczowych części zamówienia.</w:t>
      </w:r>
      <w:r w:rsidRPr="005C76BC">
        <w:rPr>
          <w:rFonts w:ascii="Cambria" w:hAnsi="Cambria" w:cs="Arial"/>
        </w:rPr>
        <w:t xml:space="preserve"> Zamawiający żąda wskazania przez Wykonawcę w ofercie (w „Formular</w:t>
      </w:r>
      <w:r>
        <w:rPr>
          <w:rFonts w:ascii="Cambria" w:hAnsi="Cambria" w:cs="Arial"/>
        </w:rPr>
        <w:t>zu Oferty” – Załącznik nr 1 do SIWZ) części zamówienia/</w:t>
      </w:r>
      <w:r w:rsidRPr="005C76BC">
        <w:rPr>
          <w:rFonts w:ascii="Cambria" w:hAnsi="Cambria" w:cs="Arial"/>
        </w:rPr>
        <w:t>zakresu zamówienia, których wykonanie Wykonawca powierza podwykonawcom oraz wskazania firm podwykonawców (nazw).</w:t>
      </w:r>
    </w:p>
    <w:p w:rsidR="00FB5F74" w:rsidRDefault="00FB5F74" w:rsidP="00FB5F74">
      <w:pPr>
        <w:pStyle w:val="Akapitzlist"/>
        <w:numPr>
          <w:ilvl w:val="0"/>
          <w:numId w:val="9"/>
        </w:numPr>
        <w:suppressAutoHyphens/>
        <w:spacing w:after="0" w:line="240" w:lineRule="auto"/>
        <w:ind w:left="709" w:hanging="709"/>
        <w:contextualSpacing w:val="0"/>
        <w:jc w:val="both"/>
        <w:rPr>
          <w:rFonts w:ascii="Cambria" w:hAnsi="Cambria"/>
        </w:rPr>
      </w:pPr>
      <w:r w:rsidRPr="00CC20EC">
        <w:rPr>
          <w:rFonts w:ascii="Cambria" w:hAnsi="Cambria"/>
        </w:rPr>
        <w:t xml:space="preserve">Podane w Załączniku nr 2 do SIWZ parametry należy traktować jako minimalne, wymagane parametry oferowanego sprzętu. Zamawiający dopuszcza oferowanie sprzętu o parametrach lepszych niż żądane, o ile nie </w:t>
      </w:r>
      <w:r>
        <w:rPr>
          <w:rFonts w:ascii="Cambria" w:hAnsi="Cambria"/>
        </w:rPr>
        <w:t xml:space="preserve">zastrzeżono </w:t>
      </w:r>
      <w:r w:rsidRPr="00CC20EC">
        <w:rPr>
          <w:rFonts w:ascii="Cambria" w:hAnsi="Cambria"/>
        </w:rPr>
        <w:t>inaczej. Zamawiający wymaga podania konkretnych parametrów oferowanych urządzeń.</w:t>
      </w:r>
    </w:p>
    <w:p w:rsidR="00FB5F74" w:rsidRPr="00E71C7A" w:rsidRDefault="00FB5F74" w:rsidP="00FB5F74">
      <w:pPr>
        <w:pStyle w:val="Akapitzlist"/>
        <w:numPr>
          <w:ilvl w:val="0"/>
          <w:numId w:val="9"/>
        </w:numPr>
        <w:suppressAutoHyphens/>
        <w:spacing w:after="0" w:line="240" w:lineRule="auto"/>
        <w:ind w:left="709" w:hanging="709"/>
        <w:contextualSpacing w:val="0"/>
        <w:jc w:val="both"/>
        <w:rPr>
          <w:rFonts w:ascii="Cambria" w:hAnsi="Cambria"/>
        </w:rPr>
      </w:pPr>
      <w:r w:rsidRPr="00E71C7A">
        <w:rPr>
          <w:rFonts w:asciiTheme="majorHAnsi" w:hAnsiTheme="majorHAnsi"/>
        </w:rPr>
        <w:t xml:space="preserve">Wykonawca zobowiązany jest do przedstawienia nazwy producenta, modelu (typu urządzenia), nr katalogowych oraz zestawienia parametrów technicznych oferowanych urządzeń w zakresie parametrów, odpowiadających zestawieniu parametrów wymaganych w Załączniku nr 2 do SIWZ - Formularzu parametrów technicznych i użytkowych. Z zestawienia musi jednoznacznie wynikać, jaki produkt Wykonawca oferuje, czy jest to produkt dokładnie spełniający wymagania zamówienia, czy produkt o lepszych parametrach. Oferowane parametry Wykonawca ma obowiązek uzupełnić w przeznaczonych do tego polach w Załączniku nr 2 do SIWZ. </w:t>
      </w:r>
    </w:p>
    <w:p w:rsidR="00FB5F74" w:rsidRPr="00C025A9" w:rsidRDefault="00FB5F74" w:rsidP="00FB5F74">
      <w:pPr>
        <w:pStyle w:val="Akapitzlist"/>
        <w:numPr>
          <w:ilvl w:val="0"/>
          <w:numId w:val="9"/>
        </w:numPr>
        <w:suppressAutoHyphens/>
        <w:spacing w:after="0" w:line="240" w:lineRule="auto"/>
        <w:ind w:left="709" w:hanging="709"/>
        <w:contextualSpacing w:val="0"/>
        <w:jc w:val="both"/>
        <w:rPr>
          <w:rFonts w:ascii="Cambria" w:hAnsi="Cambria"/>
        </w:rPr>
      </w:pPr>
      <w:r w:rsidRPr="00E71C7A">
        <w:rPr>
          <w:rFonts w:asciiTheme="majorHAnsi" w:hAnsiTheme="majorHAnsi"/>
        </w:rPr>
        <w:t>Oferowany sprzęt musi być fabrycznie</w:t>
      </w:r>
      <w:r>
        <w:rPr>
          <w:rFonts w:asciiTheme="majorHAnsi" w:hAnsiTheme="majorHAnsi"/>
        </w:rPr>
        <w:t xml:space="preserve"> </w:t>
      </w:r>
      <w:r w:rsidRPr="00E71C7A">
        <w:rPr>
          <w:rFonts w:asciiTheme="majorHAnsi" w:hAnsiTheme="majorHAnsi"/>
        </w:rPr>
        <w:t>nowy.</w:t>
      </w:r>
      <w:bookmarkStart w:id="0" w:name="_Hlk509569048"/>
    </w:p>
    <w:p w:rsidR="00FB5F74" w:rsidRPr="00C025A9" w:rsidRDefault="00FB5F74" w:rsidP="00FB5F74">
      <w:pPr>
        <w:pStyle w:val="Akapitzlist"/>
        <w:numPr>
          <w:ilvl w:val="0"/>
          <w:numId w:val="9"/>
        </w:numPr>
        <w:suppressAutoHyphens/>
        <w:spacing w:after="0" w:line="240" w:lineRule="auto"/>
        <w:ind w:left="709" w:hanging="709"/>
        <w:contextualSpacing w:val="0"/>
        <w:jc w:val="both"/>
        <w:rPr>
          <w:rFonts w:asciiTheme="majorHAnsi" w:hAnsiTheme="majorHAnsi"/>
        </w:rPr>
      </w:pPr>
      <w:r w:rsidRPr="00C025A9">
        <w:rPr>
          <w:rFonts w:asciiTheme="majorHAnsi" w:hAnsiTheme="majorHAnsi"/>
        </w:rPr>
        <w:t xml:space="preserve">Zamawiający informuje, że </w:t>
      </w:r>
      <w:bookmarkEnd w:id="0"/>
      <w:r w:rsidRPr="00C025A9">
        <w:rPr>
          <w:rFonts w:asciiTheme="majorHAnsi" w:hAnsiTheme="majorHAnsi"/>
        </w:rPr>
        <w:t xml:space="preserve">tam, gdzie w SIWZ opisał przedmiot zamówienia przez wskazanie znaków towarowych, patentów lub pochodzenia, źródła lub szczególnego procesu, który charakteryzuje produkty lub usługi dostarczane przez konkretnego Wykonawcę, co mogłoby doprowadzić do uprzywilejowania lub wyeliminowania niektórych Wykonawców lub produktów, Zamawiający dopuszcza rozwiązanie równoważne opisywanym pod warunkiem, że będą one o nie gorszych właściwościach i jakości. </w:t>
      </w:r>
    </w:p>
    <w:p w:rsidR="00FB5F74" w:rsidRPr="00C025A9" w:rsidRDefault="00FB5F74" w:rsidP="00FB5F74">
      <w:pPr>
        <w:pStyle w:val="Akapitzlist"/>
        <w:numPr>
          <w:ilvl w:val="0"/>
          <w:numId w:val="9"/>
        </w:numPr>
        <w:suppressAutoHyphens/>
        <w:spacing w:after="0" w:line="240" w:lineRule="auto"/>
        <w:ind w:left="709" w:hanging="709"/>
        <w:contextualSpacing w:val="0"/>
        <w:jc w:val="both"/>
        <w:rPr>
          <w:rFonts w:asciiTheme="majorHAnsi" w:hAnsiTheme="majorHAnsi"/>
          <w:noProof/>
        </w:rPr>
      </w:pPr>
      <w:r w:rsidRPr="00C025A9">
        <w:rPr>
          <w:rFonts w:asciiTheme="majorHAnsi" w:hAnsiTheme="majorHAnsi"/>
        </w:rPr>
        <w:t xml:space="preserve">Zamawiający informuje, że tam, gdzie Zamawiający opisał przedmiot zamówienia przez odniesienie do norm, europejskich ocen technicznych, aprobat, specyfikacji technicznych i systemów referencji technicznych, o których mowa wart. 30 ust. 1 </w:t>
      </w:r>
      <w:proofErr w:type="spellStart"/>
      <w:r w:rsidRPr="00C025A9">
        <w:rPr>
          <w:rFonts w:asciiTheme="majorHAnsi" w:hAnsiTheme="majorHAnsi"/>
        </w:rPr>
        <w:t>pkt</w:t>
      </w:r>
      <w:proofErr w:type="spellEnd"/>
      <w:r w:rsidRPr="00C025A9">
        <w:rPr>
          <w:rFonts w:asciiTheme="majorHAnsi" w:hAnsiTheme="majorHAnsi"/>
        </w:rPr>
        <w:t xml:space="preserve"> 2 i ust. 3 ustawy PZP, Zamawiający wskazuje, że dopuszcza rozwiązania równoważne opisywanym. Wykonawca, który powołuje się na rozwiązania równoważne opisywanym przez Zamawiającego, jest obowiązany wykazać, że oferowane przez niego dostawy lub usługi spełniają wymagania określone przez Zamawiającego</w:t>
      </w:r>
      <w:r w:rsidRPr="00C025A9">
        <w:rPr>
          <w:rFonts w:asciiTheme="majorHAnsi" w:hAnsiTheme="majorHAnsi"/>
          <w:noProof/>
        </w:rPr>
        <w:t>.</w:t>
      </w:r>
    </w:p>
    <w:p w:rsidR="00FB5F74" w:rsidRPr="0098278F" w:rsidRDefault="00FB5F74" w:rsidP="00FB5F74">
      <w:pPr>
        <w:pStyle w:val="Akapitzlist"/>
        <w:ind w:left="709"/>
        <w:jc w:val="both"/>
        <w:rPr>
          <w:rFonts w:asciiTheme="majorHAnsi" w:hAnsiTheme="majorHAnsi"/>
          <w:noProof/>
        </w:rPr>
      </w:pPr>
    </w:p>
    <w:p w:rsidR="00FB5F74" w:rsidRPr="00846CF0" w:rsidRDefault="00FB5F74" w:rsidP="00FB5F74">
      <w:pPr>
        <w:numPr>
          <w:ilvl w:val="0"/>
          <w:numId w:val="9"/>
        </w:numPr>
        <w:suppressAutoHyphens/>
        <w:spacing w:after="0" w:line="240" w:lineRule="auto"/>
        <w:ind w:left="709" w:hanging="720"/>
        <w:rPr>
          <w:rFonts w:ascii="Cambria" w:hAnsi="Cambria" w:cs="Arial"/>
        </w:rPr>
      </w:pPr>
      <w:r w:rsidRPr="006F6682">
        <w:rPr>
          <w:rStyle w:val="Hipercze"/>
          <w:rFonts w:ascii="Cambria" w:hAnsi="Cambria" w:cs="Arial"/>
          <w:b/>
        </w:rPr>
        <w:t>KOD CPV:</w:t>
      </w:r>
    </w:p>
    <w:p w:rsidR="00FB5F74" w:rsidRPr="00335EC1" w:rsidRDefault="00FB5F74" w:rsidP="00FB5F74">
      <w:pPr>
        <w:ind w:firstLine="709"/>
        <w:rPr>
          <w:rFonts w:ascii="Cambria" w:hAnsi="Cambria"/>
        </w:rPr>
      </w:pPr>
      <w:r>
        <w:rPr>
          <w:rFonts w:ascii="Cambria" w:hAnsi="Cambria"/>
          <w:lang w:eastAsia="pl-PL"/>
        </w:rPr>
        <w:t>33151000-3</w:t>
      </w:r>
      <w:r w:rsidRPr="00335EC1">
        <w:rPr>
          <w:rFonts w:ascii="Cambria" w:hAnsi="Cambria"/>
          <w:lang w:eastAsia="pl-PL"/>
        </w:rPr>
        <w:tab/>
      </w:r>
      <w:r>
        <w:rPr>
          <w:rFonts w:ascii="Cambria" w:hAnsi="Cambria"/>
          <w:lang w:eastAsia="pl-PL"/>
        </w:rPr>
        <w:t>Urządzenia i wyroby do radioterapii</w:t>
      </w:r>
    </w:p>
    <w:p w:rsidR="00FB5F74" w:rsidRDefault="00FB5F74" w:rsidP="00FB5F74">
      <w:pPr>
        <w:ind w:left="709"/>
        <w:rPr>
          <w:rFonts w:ascii="Cambria" w:hAnsi="Cambria" w:cs="Arial"/>
        </w:rPr>
      </w:pPr>
      <w:r>
        <w:rPr>
          <w:rFonts w:ascii="Cambria" w:hAnsi="Cambria" w:cs="Arial"/>
        </w:rPr>
        <w:t>38340000-0</w:t>
      </w:r>
      <w:r>
        <w:rPr>
          <w:rFonts w:ascii="Cambria" w:hAnsi="Cambria" w:cs="Arial"/>
        </w:rPr>
        <w:tab/>
        <w:t>Aparatura do mierzenia promieniowania</w:t>
      </w:r>
    </w:p>
    <w:p w:rsidR="00FB5F74" w:rsidRPr="009819CA" w:rsidRDefault="00FB5F74" w:rsidP="00FB5F74">
      <w:pPr>
        <w:ind w:left="709"/>
        <w:rPr>
          <w:rFonts w:ascii="Cambria" w:hAnsi="Cambria" w:cs="Arial"/>
        </w:rPr>
      </w:pPr>
      <w:r>
        <w:rPr>
          <w:rFonts w:ascii="Cambria" w:hAnsi="Cambria" w:cs="Arial"/>
        </w:rPr>
        <w:t xml:space="preserve">38341200-9 </w:t>
      </w:r>
      <w:r>
        <w:rPr>
          <w:rFonts w:ascii="Cambria" w:hAnsi="Cambria" w:cs="Arial"/>
        </w:rPr>
        <w:tab/>
        <w:t xml:space="preserve">Dozymetry promieniowania </w:t>
      </w:r>
    </w:p>
    <w:p w:rsidR="00FB5F74" w:rsidRPr="005F633E" w:rsidRDefault="00FB5F74" w:rsidP="00FB5F74">
      <w:pPr>
        <w:numPr>
          <w:ilvl w:val="0"/>
          <w:numId w:val="5"/>
        </w:numPr>
        <w:suppressAutoHyphens/>
        <w:spacing w:after="0" w:line="240" w:lineRule="auto"/>
        <w:ind w:hanging="720"/>
        <w:rPr>
          <w:rFonts w:ascii="Cambria" w:hAnsi="Cambria"/>
          <w:b/>
          <w:color w:val="000000"/>
        </w:rPr>
      </w:pPr>
      <w:r w:rsidRPr="005F633E">
        <w:rPr>
          <w:rFonts w:ascii="Cambria" w:hAnsi="Cambria"/>
          <w:b/>
          <w:color w:val="000000"/>
        </w:rPr>
        <w:t>Opis części zamówienia</w:t>
      </w:r>
    </w:p>
    <w:p w:rsidR="00FB5F74" w:rsidRPr="005F633E" w:rsidRDefault="00FB5F74" w:rsidP="00FB5F74">
      <w:pPr>
        <w:ind w:left="720" w:hanging="720"/>
        <w:rPr>
          <w:rFonts w:ascii="Cambria" w:hAnsi="Cambria"/>
          <w:color w:val="000000"/>
        </w:rPr>
      </w:pPr>
      <w:r w:rsidRPr="005F633E">
        <w:rPr>
          <w:rFonts w:ascii="Cambria" w:hAnsi="Cambria"/>
          <w:color w:val="000000"/>
        </w:rPr>
        <w:t xml:space="preserve">4.1. </w:t>
      </w:r>
      <w:r>
        <w:rPr>
          <w:rFonts w:ascii="Cambria" w:hAnsi="Cambria"/>
          <w:color w:val="000000"/>
        </w:rPr>
        <w:tab/>
        <w:t>Zamówienie</w:t>
      </w:r>
      <w:r w:rsidRPr="005F633E">
        <w:rPr>
          <w:rFonts w:ascii="Cambria" w:hAnsi="Cambria"/>
          <w:color w:val="000000"/>
        </w:rPr>
        <w:t xml:space="preserve"> </w:t>
      </w:r>
      <w:r>
        <w:rPr>
          <w:rFonts w:ascii="Cambria" w:hAnsi="Cambria"/>
          <w:color w:val="000000"/>
        </w:rPr>
        <w:t xml:space="preserve">jest podzielone na 4 części (Zadania). </w:t>
      </w:r>
      <w:r w:rsidRPr="005F633E">
        <w:rPr>
          <w:rFonts w:ascii="Cambria" w:hAnsi="Cambria"/>
          <w:color w:val="000000"/>
        </w:rPr>
        <w:t xml:space="preserve"> </w:t>
      </w:r>
    </w:p>
    <w:p w:rsidR="00FB5F74" w:rsidRPr="001E2463" w:rsidRDefault="00FB5F74" w:rsidP="00FB5F74">
      <w:pPr>
        <w:ind w:left="720" w:hanging="720"/>
        <w:rPr>
          <w:rFonts w:ascii="Cambria" w:hAnsi="Cambria"/>
          <w:color w:val="000000"/>
        </w:rPr>
      </w:pPr>
      <w:r w:rsidRPr="005F633E">
        <w:rPr>
          <w:rFonts w:ascii="Cambria" w:hAnsi="Cambria"/>
          <w:color w:val="000000"/>
        </w:rPr>
        <w:t xml:space="preserve">4.2. </w:t>
      </w:r>
      <w:r>
        <w:rPr>
          <w:rFonts w:ascii="Cambria" w:hAnsi="Cambria"/>
          <w:color w:val="000000"/>
        </w:rPr>
        <w:tab/>
        <w:t>Zamawiający d</w:t>
      </w:r>
      <w:r w:rsidRPr="005F633E">
        <w:rPr>
          <w:rFonts w:ascii="Cambria" w:hAnsi="Cambria"/>
          <w:color w:val="000000"/>
        </w:rPr>
        <w:t>opuszcza składanie ofert częściowych</w:t>
      </w:r>
      <w:r>
        <w:rPr>
          <w:rFonts w:ascii="Cambria" w:hAnsi="Cambria"/>
          <w:color w:val="000000"/>
        </w:rPr>
        <w:t xml:space="preserve"> na każdą z nich (dowolną liczbę).</w:t>
      </w:r>
    </w:p>
    <w:p w:rsidR="00FB5F74" w:rsidRPr="009819CA" w:rsidRDefault="00FB5F74" w:rsidP="00FB5F74">
      <w:pPr>
        <w:pStyle w:val="WW-Tekstpodstawowy2"/>
        <w:numPr>
          <w:ilvl w:val="0"/>
          <w:numId w:val="5"/>
        </w:numPr>
        <w:ind w:hanging="720"/>
        <w:jc w:val="both"/>
        <w:rPr>
          <w:rFonts w:ascii="Cambria" w:hAnsi="Cambria"/>
          <w:sz w:val="22"/>
          <w:szCs w:val="22"/>
        </w:rPr>
      </w:pPr>
      <w:r w:rsidRPr="009819CA">
        <w:rPr>
          <w:rFonts w:ascii="Cambria" w:hAnsi="Cambria"/>
          <w:sz w:val="22"/>
          <w:szCs w:val="22"/>
        </w:rPr>
        <w:t>Informacja</w:t>
      </w:r>
      <w:r>
        <w:rPr>
          <w:rFonts w:ascii="Cambria" w:hAnsi="Cambria"/>
          <w:sz w:val="22"/>
          <w:szCs w:val="22"/>
        </w:rPr>
        <w:t xml:space="preserve"> o przewidzianych zamówieniach</w:t>
      </w:r>
      <w:r w:rsidRPr="009819CA">
        <w:rPr>
          <w:rFonts w:ascii="Cambria" w:hAnsi="Cambria"/>
          <w:sz w:val="22"/>
          <w:szCs w:val="22"/>
        </w:rPr>
        <w:t xml:space="preserve">, o których mowa w art. 67 ust. 1 </w:t>
      </w:r>
      <w:proofErr w:type="spellStart"/>
      <w:r w:rsidRPr="009819CA">
        <w:rPr>
          <w:rFonts w:ascii="Cambria" w:hAnsi="Cambria"/>
          <w:sz w:val="22"/>
          <w:szCs w:val="22"/>
        </w:rPr>
        <w:t>pkt</w:t>
      </w:r>
      <w:proofErr w:type="spellEnd"/>
      <w:r w:rsidRPr="009819CA">
        <w:rPr>
          <w:rFonts w:ascii="Cambria" w:hAnsi="Cambria"/>
          <w:sz w:val="22"/>
          <w:szCs w:val="22"/>
        </w:rPr>
        <w:t xml:space="preserve"> </w:t>
      </w:r>
      <w:r>
        <w:rPr>
          <w:rFonts w:ascii="Cambria" w:hAnsi="Cambria"/>
          <w:sz w:val="22"/>
          <w:szCs w:val="22"/>
        </w:rPr>
        <w:t xml:space="preserve">6 i </w:t>
      </w:r>
      <w:r w:rsidRPr="009819CA">
        <w:rPr>
          <w:rFonts w:ascii="Cambria" w:hAnsi="Cambria"/>
          <w:sz w:val="22"/>
          <w:szCs w:val="22"/>
        </w:rPr>
        <w:t>7 Ustawy</w:t>
      </w:r>
      <w:r>
        <w:rPr>
          <w:rFonts w:ascii="Cambria" w:hAnsi="Cambria"/>
          <w:sz w:val="22"/>
          <w:szCs w:val="22"/>
        </w:rPr>
        <w:t xml:space="preserve"> lub art. 134 ust. 6 </w:t>
      </w:r>
      <w:proofErr w:type="spellStart"/>
      <w:r>
        <w:rPr>
          <w:rFonts w:ascii="Cambria" w:hAnsi="Cambria"/>
          <w:sz w:val="22"/>
          <w:szCs w:val="22"/>
        </w:rPr>
        <w:t>pkt</w:t>
      </w:r>
      <w:proofErr w:type="spellEnd"/>
      <w:r>
        <w:rPr>
          <w:rFonts w:ascii="Cambria" w:hAnsi="Cambria"/>
          <w:sz w:val="22"/>
          <w:szCs w:val="22"/>
        </w:rPr>
        <w:t xml:space="preserve"> 3, jeżeli Zamawiający przewiduje udzielenie takich zamówień</w:t>
      </w:r>
    </w:p>
    <w:p w:rsidR="00FB5F74" w:rsidRPr="009819CA" w:rsidRDefault="00FB5F74" w:rsidP="00FB5F74">
      <w:pPr>
        <w:pStyle w:val="Tekstpodstawowy"/>
        <w:ind w:left="705"/>
        <w:jc w:val="both"/>
        <w:rPr>
          <w:rFonts w:ascii="Cambria" w:hAnsi="Cambria"/>
          <w:sz w:val="22"/>
          <w:szCs w:val="22"/>
        </w:rPr>
      </w:pPr>
      <w:r w:rsidRPr="009819CA">
        <w:rPr>
          <w:rFonts w:ascii="Cambria" w:hAnsi="Cambria"/>
          <w:sz w:val="22"/>
          <w:szCs w:val="22"/>
        </w:rPr>
        <w:t>Zamawiający ni</w:t>
      </w:r>
      <w:r>
        <w:rPr>
          <w:rFonts w:ascii="Cambria" w:hAnsi="Cambria"/>
          <w:sz w:val="22"/>
          <w:szCs w:val="22"/>
        </w:rPr>
        <w:t>e przewiduje zamówień</w:t>
      </w:r>
      <w:r w:rsidRPr="009819CA">
        <w:rPr>
          <w:rFonts w:ascii="Cambria" w:hAnsi="Cambria"/>
          <w:sz w:val="22"/>
          <w:szCs w:val="22"/>
        </w:rPr>
        <w:t>, o których mow</w:t>
      </w:r>
      <w:r>
        <w:rPr>
          <w:rFonts w:ascii="Cambria" w:hAnsi="Cambria"/>
          <w:sz w:val="22"/>
          <w:szCs w:val="22"/>
        </w:rPr>
        <w:t xml:space="preserve">a </w:t>
      </w:r>
      <w:r w:rsidRPr="009819CA">
        <w:rPr>
          <w:rFonts w:ascii="Cambria" w:hAnsi="Cambria"/>
          <w:sz w:val="22"/>
          <w:szCs w:val="22"/>
        </w:rPr>
        <w:t xml:space="preserve">w art. 67 ust. 1 </w:t>
      </w:r>
      <w:proofErr w:type="spellStart"/>
      <w:r w:rsidRPr="009819CA">
        <w:rPr>
          <w:rFonts w:ascii="Cambria" w:hAnsi="Cambria"/>
          <w:sz w:val="22"/>
          <w:szCs w:val="22"/>
        </w:rPr>
        <w:t>pkt</w:t>
      </w:r>
      <w:proofErr w:type="spellEnd"/>
      <w:r w:rsidRPr="009819CA">
        <w:rPr>
          <w:rFonts w:ascii="Cambria" w:hAnsi="Cambria"/>
          <w:sz w:val="22"/>
          <w:szCs w:val="22"/>
        </w:rPr>
        <w:t xml:space="preserve"> </w:t>
      </w:r>
      <w:r>
        <w:rPr>
          <w:rFonts w:ascii="Cambria" w:hAnsi="Cambria"/>
          <w:sz w:val="22"/>
          <w:szCs w:val="22"/>
        </w:rPr>
        <w:t xml:space="preserve">6 i </w:t>
      </w:r>
      <w:r w:rsidRPr="009819CA">
        <w:rPr>
          <w:rFonts w:ascii="Cambria" w:hAnsi="Cambria"/>
          <w:sz w:val="22"/>
          <w:szCs w:val="22"/>
        </w:rPr>
        <w:t>7 Ustawy</w:t>
      </w:r>
      <w:r>
        <w:rPr>
          <w:rFonts w:ascii="Cambria" w:hAnsi="Cambria"/>
          <w:sz w:val="22"/>
          <w:szCs w:val="22"/>
        </w:rPr>
        <w:t xml:space="preserve"> lub art. 134 ust. 6 </w:t>
      </w:r>
      <w:proofErr w:type="spellStart"/>
      <w:r>
        <w:rPr>
          <w:rFonts w:ascii="Cambria" w:hAnsi="Cambria"/>
          <w:sz w:val="22"/>
          <w:szCs w:val="22"/>
        </w:rPr>
        <w:t>pkt</w:t>
      </w:r>
      <w:proofErr w:type="spellEnd"/>
      <w:r>
        <w:rPr>
          <w:rFonts w:ascii="Cambria" w:hAnsi="Cambria"/>
          <w:sz w:val="22"/>
          <w:szCs w:val="22"/>
        </w:rPr>
        <w:t xml:space="preserve"> 3.</w:t>
      </w:r>
    </w:p>
    <w:p w:rsidR="00FB5F74" w:rsidRPr="009819CA" w:rsidRDefault="00FB5F74" w:rsidP="00FB5F74">
      <w:pPr>
        <w:pStyle w:val="Tekstpodstawowy"/>
        <w:ind w:left="705"/>
        <w:jc w:val="both"/>
        <w:rPr>
          <w:rFonts w:ascii="Cambria" w:hAnsi="Cambria"/>
          <w:sz w:val="22"/>
          <w:szCs w:val="22"/>
        </w:rPr>
      </w:pPr>
    </w:p>
    <w:p w:rsidR="00FB5F74" w:rsidRPr="005F633E" w:rsidRDefault="00FB5F74" w:rsidP="00FB5F74">
      <w:pPr>
        <w:pStyle w:val="WW-Tekstpodstawowy2"/>
        <w:numPr>
          <w:ilvl w:val="0"/>
          <w:numId w:val="5"/>
        </w:numPr>
        <w:tabs>
          <w:tab w:val="left" w:pos="709"/>
        </w:tabs>
        <w:ind w:left="709" w:hanging="709"/>
        <w:jc w:val="both"/>
        <w:rPr>
          <w:rFonts w:ascii="Cambria" w:hAnsi="Cambria"/>
          <w:color w:val="000000"/>
          <w:sz w:val="22"/>
          <w:szCs w:val="22"/>
        </w:rPr>
      </w:pPr>
      <w:r w:rsidRPr="005F633E">
        <w:rPr>
          <w:rFonts w:ascii="Cambria" w:hAnsi="Cambria"/>
          <w:color w:val="000000"/>
          <w:sz w:val="22"/>
          <w:szCs w:val="22"/>
        </w:rPr>
        <w:t xml:space="preserve">Opis sposobu przedstawienia ofert wariantowych oraz minimalne warunki jakim muszą odpowiadać oferty wariantowe wraz z wybranymi kryteriami oceny, jeżeli Zamawiający wymaga lub dopuszcza ich składanie. </w:t>
      </w:r>
    </w:p>
    <w:p w:rsidR="00FB5F74" w:rsidRPr="009819CA" w:rsidRDefault="00FB5F74" w:rsidP="00FB5F74">
      <w:pPr>
        <w:ind w:firstLine="705"/>
        <w:rPr>
          <w:rFonts w:ascii="Cambria" w:hAnsi="Cambria"/>
        </w:rPr>
      </w:pPr>
      <w:r w:rsidRPr="009819CA">
        <w:rPr>
          <w:rFonts w:ascii="Cambria" w:hAnsi="Cambria"/>
        </w:rPr>
        <w:t>Zamawiający nie dopuszcza</w:t>
      </w:r>
      <w:r w:rsidRPr="009819CA">
        <w:rPr>
          <w:rFonts w:ascii="Cambria" w:hAnsi="Cambria"/>
          <w:b/>
        </w:rPr>
        <w:t xml:space="preserve"> </w:t>
      </w:r>
      <w:r w:rsidRPr="009819CA">
        <w:rPr>
          <w:rFonts w:ascii="Cambria" w:hAnsi="Cambria"/>
        </w:rPr>
        <w:t>składania ofert wariantowych.</w:t>
      </w:r>
    </w:p>
    <w:p w:rsidR="00FB5F74" w:rsidRPr="005F633E" w:rsidRDefault="00FB5F74" w:rsidP="00FB5F74">
      <w:pPr>
        <w:numPr>
          <w:ilvl w:val="0"/>
          <w:numId w:val="2"/>
        </w:numPr>
        <w:suppressAutoHyphens/>
        <w:spacing w:after="0" w:line="240" w:lineRule="auto"/>
        <w:ind w:hanging="720"/>
        <w:rPr>
          <w:rFonts w:ascii="Cambria" w:hAnsi="Cambria"/>
          <w:b/>
          <w:color w:val="000000"/>
        </w:rPr>
      </w:pPr>
      <w:r w:rsidRPr="005F633E">
        <w:rPr>
          <w:rFonts w:ascii="Cambria" w:hAnsi="Cambria"/>
          <w:b/>
          <w:color w:val="000000"/>
        </w:rPr>
        <w:t xml:space="preserve">Termin </w:t>
      </w:r>
      <w:r>
        <w:rPr>
          <w:rFonts w:ascii="Cambria" w:hAnsi="Cambria"/>
          <w:b/>
          <w:color w:val="000000"/>
        </w:rPr>
        <w:t xml:space="preserve">i miejsce </w:t>
      </w:r>
      <w:r w:rsidRPr="005F633E">
        <w:rPr>
          <w:rFonts w:ascii="Cambria" w:hAnsi="Cambria"/>
          <w:b/>
          <w:color w:val="000000"/>
        </w:rPr>
        <w:t>wykonania zamówienia</w:t>
      </w:r>
    </w:p>
    <w:p w:rsidR="00FB5F74" w:rsidRPr="002C19AB" w:rsidRDefault="00FB5F74" w:rsidP="00FB5F74">
      <w:pPr>
        <w:numPr>
          <w:ilvl w:val="1"/>
          <w:numId w:val="2"/>
        </w:numPr>
        <w:tabs>
          <w:tab w:val="clear" w:pos="1080"/>
          <w:tab w:val="num" w:pos="709"/>
          <w:tab w:val="left" w:pos="3949"/>
        </w:tabs>
        <w:suppressAutoHyphens/>
        <w:spacing w:after="0" w:line="240" w:lineRule="auto"/>
        <w:ind w:left="709" w:hanging="707"/>
        <w:jc w:val="both"/>
        <w:rPr>
          <w:rFonts w:asciiTheme="majorHAnsi" w:hAnsiTheme="majorHAnsi"/>
        </w:rPr>
      </w:pPr>
      <w:r>
        <w:rPr>
          <w:rFonts w:asciiTheme="majorHAnsi" w:hAnsiTheme="majorHAnsi"/>
        </w:rPr>
        <w:t>50 dni od daty zawarcia umowy.</w:t>
      </w:r>
      <w:r w:rsidRPr="0056087E">
        <w:rPr>
          <w:rFonts w:asciiTheme="majorHAnsi" w:hAnsiTheme="majorHAnsi"/>
        </w:rPr>
        <w:t xml:space="preserve"> </w:t>
      </w:r>
    </w:p>
    <w:p w:rsidR="00FB5F74" w:rsidRDefault="00FB5F74" w:rsidP="00FB5F74">
      <w:pPr>
        <w:numPr>
          <w:ilvl w:val="1"/>
          <w:numId w:val="2"/>
        </w:numPr>
        <w:tabs>
          <w:tab w:val="clear" w:pos="1080"/>
          <w:tab w:val="num" w:pos="709"/>
          <w:tab w:val="left" w:pos="3949"/>
        </w:tabs>
        <w:suppressAutoHyphens/>
        <w:spacing w:after="0" w:line="240" w:lineRule="auto"/>
        <w:ind w:left="709" w:hanging="707"/>
        <w:jc w:val="both"/>
        <w:rPr>
          <w:rFonts w:ascii="Cambria" w:hAnsi="Cambria"/>
        </w:rPr>
      </w:pPr>
      <w:r>
        <w:rPr>
          <w:rFonts w:ascii="Cambria" w:hAnsi="Cambria"/>
        </w:rPr>
        <w:t xml:space="preserve">Miejsce wykonania zamówienia – siedziba SPZOZ </w:t>
      </w:r>
      <w:proofErr w:type="spellStart"/>
      <w:r>
        <w:rPr>
          <w:rFonts w:ascii="Cambria" w:hAnsi="Cambria"/>
        </w:rPr>
        <w:t>MSWiA</w:t>
      </w:r>
      <w:proofErr w:type="spellEnd"/>
      <w:r>
        <w:rPr>
          <w:rFonts w:ascii="Cambria" w:hAnsi="Cambria"/>
        </w:rPr>
        <w:t xml:space="preserve"> z </w:t>
      </w:r>
      <w:proofErr w:type="spellStart"/>
      <w:r>
        <w:rPr>
          <w:rFonts w:ascii="Cambria" w:hAnsi="Cambria"/>
        </w:rPr>
        <w:t>W-MCO</w:t>
      </w:r>
      <w:proofErr w:type="spellEnd"/>
      <w:r>
        <w:rPr>
          <w:rFonts w:ascii="Cambria" w:hAnsi="Cambria"/>
        </w:rPr>
        <w:t xml:space="preserve"> w Olsztynie, Al. Wojska Polskiego 37, 10-228 Olsztyn.</w:t>
      </w:r>
    </w:p>
    <w:p w:rsidR="00FB5F74" w:rsidRDefault="00FB5F74" w:rsidP="00FB5F74">
      <w:pPr>
        <w:tabs>
          <w:tab w:val="num" w:pos="1425"/>
          <w:tab w:val="left" w:pos="3949"/>
        </w:tabs>
        <w:suppressAutoHyphens/>
        <w:spacing w:after="0" w:line="240" w:lineRule="auto"/>
        <w:ind w:left="709"/>
        <w:jc w:val="both"/>
        <w:rPr>
          <w:rFonts w:ascii="Cambria" w:hAnsi="Cambria"/>
        </w:rPr>
      </w:pPr>
    </w:p>
    <w:p w:rsidR="00FB5F74" w:rsidRPr="00C46AA4" w:rsidRDefault="00FB5F74" w:rsidP="00FB5F74">
      <w:pPr>
        <w:pStyle w:val="WW-Tekstpodstawowy2"/>
        <w:numPr>
          <w:ilvl w:val="0"/>
          <w:numId w:val="2"/>
        </w:numPr>
        <w:ind w:hanging="720"/>
        <w:jc w:val="both"/>
        <w:rPr>
          <w:rFonts w:ascii="Cambria" w:hAnsi="Cambria"/>
          <w:sz w:val="22"/>
          <w:szCs w:val="22"/>
        </w:rPr>
      </w:pPr>
      <w:r>
        <w:rPr>
          <w:rFonts w:ascii="Cambria" w:hAnsi="Cambria"/>
          <w:sz w:val="22"/>
          <w:szCs w:val="22"/>
        </w:rPr>
        <w:t>Warunki udziału w postępowaniu</w:t>
      </w:r>
    </w:p>
    <w:p w:rsidR="00FB5F74" w:rsidRDefault="00FB5F74" w:rsidP="00FB5F74">
      <w:pPr>
        <w:pStyle w:val="Tekstpodstawowy"/>
        <w:numPr>
          <w:ilvl w:val="1"/>
          <w:numId w:val="4"/>
        </w:numPr>
        <w:tabs>
          <w:tab w:val="left" w:pos="0"/>
        </w:tabs>
        <w:ind w:left="709" w:hanging="709"/>
        <w:jc w:val="both"/>
        <w:rPr>
          <w:rFonts w:ascii="Cambria" w:hAnsi="Cambria"/>
          <w:bCs/>
          <w:iCs/>
          <w:sz w:val="22"/>
          <w:szCs w:val="22"/>
        </w:rPr>
      </w:pPr>
      <w:r w:rsidRPr="00E6303B">
        <w:rPr>
          <w:rFonts w:ascii="Cambria" w:hAnsi="Cambria"/>
          <w:bCs/>
          <w:iCs/>
          <w:sz w:val="22"/>
          <w:szCs w:val="22"/>
        </w:rPr>
        <w:t>O udzielenie zamówienia mogą ubiegać się Wykonawcy, którzy</w:t>
      </w:r>
      <w:r>
        <w:rPr>
          <w:rFonts w:ascii="Cambria" w:hAnsi="Cambria"/>
          <w:bCs/>
          <w:iCs/>
          <w:sz w:val="22"/>
          <w:szCs w:val="22"/>
        </w:rPr>
        <w:t>:</w:t>
      </w:r>
    </w:p>
    <w:p w:rsidR="00FB5F74" w:rsidRDefault="00FB5F74" w:rsidP="00FB5F74">
      <w:pPr>
        <w:pStyle w:val="Tekstpodstawowy"/>
        <w:numPr>
          <w:ilvl w:val="0"/>
          <w:numId w:val="12"/>
        </w:numPr>
        <w:tabs>
          <w:tab w:val="left" w:pos="709"/>
        </w:tabs>
        <w:ind w:hanging="720"/>
        <w:jc w:val="both"/>
        <w:rPr>
          <w:rFonts w:ascii="Cambria" w:hAnsi="Cambria"/>
          <w:i/>
          <w:iCs/>
          <w:sz w:val="22"/>
          <w:szCs w:val="22"/>
        </w:rPr>
      </w:pPr>
      <w:r w:rsidRPr="006F119A">
        <w:rPr>
          <w:rFonts w:ascii="Cambria" w:hAnsi="Cambria"/>
          <w:sz w:val="22"/>
          <w:szCs w:val="22"/>
        </w:rPr>
        <w:t>Nie podlegają wykluczeniu z postępowania</w:t>
      </w:r>
      <w:r>
        <w:rPr>
          <w:rFonts w:ascii="Cambria" w:hAnsi="Cambria"/>
          <w:i/>
          <w:iCs/>
          <w:sz w:val="22"/>
          <w:szCs w:val="22"/>
        </w:rPr>
        <w:t>:</w:t>
      </w:r>
    </w:p>
    <w:p w:rsidR="00FB5F74" w:rsidRPr="0008140F" w:rsidRDefault="00FB5F74" w:rsidP="00FB5F74">
      <w:pPr>
        <w:pStyle w:val="Tekstpodstawowy"/>
        <w:numPr>
          <w:ilvl w:val="0"/>
          <w:numId w:val="12"/>
        </w:numPr>
        <w:tabs>
          <w:tab w:val="left" w:pos="709"/>
        </w:tabs>
        <w:ind w:hanging="720"/>
        <w:jc w:val="both"/>
        <w:rPr>
          <w:rFonts w:ascii="Cambria" w:hAnsi="Cambria"/>
          <w:i/>
          <w:iCs/>
          <w:sz w:val="22"/>
          <w:szCs w:val="22"/>
        </w:rPr>
      </w:pPr>
      <w:r>
        <w:rPr>
          <w:rFonts w:ascii="Cambria" w:hAnsi="Cambria"/>
          <w:sz w:val="22"/>
          <w:szCs w:val="22"/>
        </w:rPr>
        <w:t>S</w:t>
      </w:r>
      <w:r w:rsidRPr="0008140F">
        <w:rPr>
          <w:rFonts w:ascii="Cambria" w:hAnsi="Cambria"/>
          <w:sz w:val="22"/>
          <w:szCs w:val="22"/>
        </w:rPr>
        <w:t>pełniają warunki udziału w postępowaniu</w:t>
      </w:r>
      <w:r>
        <w:rPr>
          <w:rFonts w:ascii="Cambria" w:hAnsi="Cambria"/>
          <w:sz w:val="22"/>
          <w:szCs w:val="22"/>
        </w:rPr>
        <w:t xml:space="preserve"> dotyczące</w:t>
      </w:r>
      <w:r w:rsidRPr="0008140F">
        <w:rPr>
          <w:rFonts w:ascii="Cambria" w:hAnsi="Cambria"/>
          <w:sz w:val="22"/>
          <w:szCs w:val="22"/>
        </w:rPr>
        <w:t xml:space="preserve">: </w:t>
      </w:r>
    </w:p>
    <w:p w:rsidR="00FB5F74" w:rsidRDefault="00FB5F74" w:rsidP="00FB5F74">
      <w:pPr>
        <w:pStyle w:val="Tekstpodstawowy"/>
        <w:numPr>
          <w:ilvl w:val="0"/>
          <w:numId w:val="6"/>
        </w:numPr>
        <w:ind w:left="1134" w:hanging="425"/>
        <w:jc w:val="both"/>
        <w:rPr>
          <w:rFonts w:ascii="Cambria" w:hAnsi="Cambria"/>
          <w:iCs/>
          <w:sz w:val="22"/>
          <w:szCs w:val="22"/>
        </w:rPr>
      </w:pPr>
      <w:r w:rsidRPr="00E6303B">
        <w:rPr>
          <w:rFonts w:ascii="Cambria" w:hAnsi="Cambria"/>
          <w:iCs/>
          <w:sz w:val="22"/>
          <w:szCs w:val="22"/>
        </w:rPr>
        <w:t>Kompetencji lub uprawnień do prowadzenia określonej działalności zawodowej, o ile wynika to z odrębnych przepisów;</w:t>
      </w:r>
    </w:p>
    <w:p w:rsidR="00FB5F74" w:rsidRPr="008711C0" w:rsidRDefault="00FB5F74" w:rsidP="00FB5F74">
      <w:pPr>
        <w:pStyle w:val="Tekstpodstawowy"/>
        <w:ind w:left="1134"/>
        <w:jc w:val="both"/>
        <w:rPr>
          <w:rFonts w:ascii="Cambria" w:hAnsi="Cambria"/>
          <w:iCs/>
          <w:sz w:val="22"/>
          <w:szCs w:val="22"/>
        </w:rPr>
      </w:pPr>
      <w:r>
        <w:rPr>
          <w:rFonts w:ascii="Cambria" w:hAnsi="Cambria"/>
          <w:iCs/>
          <w:sz w:val="22"/>
          <w:szCs w:val="22"/>
        </w:rPr>
        <w:t>Zamawiający nie definiuje szczegółowego warunku udziału w postępowaniu, ponieważ d</w:t>
      </w:r>
      <w:r w:rsidRPr="008711C0">
        <w:rPr>
          <w:rFonts w:ascii="Cambria" w:hAnsi="Cambria"/>
          <w:iCs/>
          <w:sz w:val="22"/>
          <w:szCs w:val="22"/>
        </w:rPr>
        <w:t>ziałalność prowadzona na potrzeby wykonania zamówienia nie wymaga posiadania specjaln</w:t>
      </w:r>
      <w:r>
        <w:rPr>
          <w:rFonts w:ascii="Cambria" w:hAnsi="Cambria"/>
          <w:iCs/>
          <w:sz w:val="22"/>
          <w:szCs w:val="22"/>
        </w:rPr>
        <w:t>ych kompetencji lub uprawnień.</w:t>
      </w:r>
      <w:r w:rsidRPr="0056087E">
        <w:rPr>
          <w:rFonts w:asciiTheme="majorHAnsi" w:hAnsiTheme="majorHAnsi"/>
          <w:sz w:val="22"/>
          <w:szCs w:val="22"/>
        </w:rPr>
        <w:t xml:space="preserve"> </w:t>
      </w:r>
      <w:r w:rsidRPr="003B7373">
        <w:rPr>
          <w:rFonts w:asciiTheme="majorHAnsi" w:hAnsiTheme="majorHAnsi"/>
          <w:sz w:val="22"/>
          <w:szCs w:val="22"/>
        </w:rPr>
        <w:t xml:space="preserve">Zamawiający wymaga </w:t>
      </w:r>
      <w:r>
        <w:rPr>
          <w:rFonts w:asciiTheme="majorHAnsi" w:hAnsiTheme="majorHAnsi"/>
          <w:sz w:val="22"/>
          <w:szCs w:val="22"/>
        </w:rPr>
        <w:t xml:space="preserve">jedynie </w:t>
      </w:r>
      <w:r w:rsidRPr="003B7373">
        <w:rPr>
          <w:rFonts w:asciiTheme="majorHAnsi" w:hAnsiTheme="majorHAnsi"/>
          <w:sz w:val="22"/>
          <w:szCs w:val="22"/>
        </w:rPr>
        <w:t>złożenia oświadczenia o spełnianiu warunków udziału w postępowaniu w formie Jednolitego Europejskiego dokumentu Zamówienia (Część IV sekcja α)</w:t>
      </w:r>
      <w:r w:rsidRPr="008711C0">
        <w:rPr>
          <w:rFonts w:ascii="Cambria" w:hAnsi="Cambria"/>
          <w:iCs/>
          <w:sz w:val="22"/>
          <w:szCs w:val="22"/>
        </w:rPr>
        <w:t>;</w:t>
      </w:r>
    </w:p>
    <w:p w:rsidR="00FB5F74" w:rsidRPr="00E6303B" w:rsidRDefault="00FB5F74" w:rsidP="00FB5F74">
      <w:pPr>
        <w:pStyle w:val="Tekstpodstawowy"/>
        <w:numPr>
          <w:ilvl w:val="0"/>
          <w:numId w:val="6"/>
        </w:numPr>
        <w:ind w:left="1134" w:hanging="425"/>
        <w:jc w:val="both"/>
        <w:rPr>
          <w:rFonts w:ascii="Cambria" w:hAnsi="Cambria"/>
          <w:iCs/>
          <w:sz w:val="22"/>
          <w:szCs w:val="22"/>
        </w:rPr>
      </w:pPr>
      <w:r w:rsidRPr="00E6303B">
        <w:rPr>
          <w:rFonts w:ascii="Cambria" w:hAnsi="Cambria"/>
          <w:iCs/>
          <w:sz w:val="22"/>
          <w:szCs w:val="22"/>
        </w:rPr>
        <w:t>Sytuacji ekonomicznej i finansowej;</w:t>
      </w:r>
    </w:p>
    <w:p w:rsidR="00FB5F74" w:rsidRPr="008711C0" w:rsidRDefault="00FB5F74" w:rsidP="00FB5F74">
      <w:pPr>
        <w:pStyle w:val="Tekstpodstawowy"/>
        <w:ind w:left="1134" w:hanging="425"/>
        <w:jc w:val="both"/>
        <w:rPr>
          <w:rFonts w:ascii="Cambria" w:hAnsi="Cambria"/>
          <w:iCs/>
          <w:sz w:val="22"/>
          <w:szCs w:val="22"/>
        </w:rPr>
      </w:pPr>
      <w:r w:rsidRPr="00E6303B">
        <w:rPr>
          <w:rFonts w:ascii="Cambria" w:hAnsi="Cambria"/>
          <w:iCs/>
          <w:sz w:val="22"/>
          <w:szCs w:val="22"/>
        </w:rPr>
        <w:tab/>
      </w:r>
      <w:r>
        <w:rPr>
          <w:rFonts w:ascii="Cambria" w:hAnsi="Cambria"/>
          <w:iCs/>
          <w:sz w:val="22"/>
          <w:szCs w:val="22"/>
        </w:rPr>
        <w:t>Zamawiający nie definiuje szczegółowego warunku</w:t>
      </w:r>
      <w:r w:rsidRPr="008711C0">
        <w:rPr>
          <w:rFonts w:ascii="Cambria" w:hAnsi="Cambria"/>
          <w:iCs/>
          <w:sz w:val="22"/>
          <w:szCs w:val="22"/>
        </w:rPr>
        <w:t xml:space="preserve"> udziału</w:t>
      </w:r>
      <w:r w:rsidRPr="00BD64CC">
        <w:rPr>
          <w:rFonts w:ascii="Cambria" w:hAnsi="Cambria"/>
          <w:iCs/>
          <w:sz w:val="22"/>
          <w:szCs w:val="22"/>
        </w:rPr>
        <w:t xml:space="preserve"> </w:t>
      </w:r>
      <w:r>
        <w:rPr>
          <w:rFonts w:ascii="Cambria" w:hAnsi="Cambria"/>
          <w:iCs/>
          <w:sz w:val="22"/>
          <w:szCs w:val="22"/>
        </w:rPr>
        <w:t>w postępowaniu.</w:t>
      </w:r>
      <w:r w:rsidRPr="0056087E">
        <w:rPr>
          <w:rFonts w:asciiTheme="majorHAnsi" w:hAnsiTheme="majorHAnsi"/>
          <w:sz w:val="22"/>
          <w:szCs w:val="22"/>
        </w:rPr>
        <w:t xml:space="preserve"> </w:t>
      </w:r>
      <w:r w:rsidRPr="003B7373">
        <w:rPr>
          <w:rFonts w:asciiTheme="majorHAnsi" w:hAnsiTheme="majorHAnsi"/>
          <w:sz w:val="22"/>
          <w:szCs w:val="22"/>
        </w:rPr>
        <w:t xml:space="preserve">Zamawiający wymaga </w:t>
      </w:r>
      <w:r>
        <w:rPr>
          <w:rFonts w:asciiTheme="majorHAnsi" w:hAnsiTheme="majorHAnsi"/>
          <w:sz w:val="22"/>
          <w:szCs w:val="22"/>
        </w:rPr>
        <w:t xml:space="preserve">jedynie </w:t>
      </w:r>
      <w:r w:rsidRPr="003B7373">
        <w:rPr>
          <w:rFonts w:asciiTheme="majorHAnsi" w:hAnsiTheme="majorHAnsi"/>
          <w:sz w:val="22"/>
          <w:szCs w:val="22"/>
        </w:rPr>
        <w:t>złożenia oświadczenia o spełnianiu warunków udziału w postępowaniu w formie Jednolitego Europejskiego dokumentu Zamówienia (Część IV sekcja α)</w:t>
      </w:r>
      <w:r w:rsidRPr="008711C0">
        <w:rPr>
          <w:rFonts w:ascii="Cambria" w:hAnsi="Cambria"/>
          <w:iCs/>
          <w:sz w:val="22"/>
          <w:szCs w:val="22"/>
        </w:rPr>
        <w:t>;</w:t>
      </w:r>
    </w:p>
    <w:p w:rsidR="00FB5F74" w:rsidRDefault="00FB5F74" w:rsidP="00FB5F74">
      <w:pPr>
        <w:pStyle w:val="Tekstpodstawowy"/>
        <w:numPr>
          <w:ilvl w:val="0"/>
          <w:numId w:val="6"/>
        </w:numPr>
        <w:ind w:left="1134" w:hanging="425"/>
        <w:jc w:val="both"/>
        <w:rPr>
          <w:rFonts w:ascii="Cambria" w:hAnsi="Cambria"/>
          <w:iCs/>
          <w:sz w:val="22"/>
          <w:szCs w:val="22"/>
        </w:rPr>
      </w:pPr>
      <w:r w:rsidRPr="00E6303B">
        <w:rPr>
          <w:rFonts w:ascii="Cambria" w:hAnsi="Cambria"/>
          <w:iCs/>
          <w:sz w:val="22"/>
          <w:szCs w:val="22"/>
        </w:rPr>
        <w:t>Zdolności technicznej i zawodowej;</w:t>
      </w:r>
    </w:p>
    <w:p w:rsidR="00FB5F74" w:rsidRPr="00700D0E" w:rsidRDefault="00FB5F74" w:rsidP="00FB5F74">
      <w:pPr>
        <w:pStyle w:val="Tekstpodstawowy"/>
        <w:ind w:left="1134"/>
        <w:jc w:val="both"/>
        <w:rPr>
          <w:rFonts w:ascii="Cambria" w:hAnsi="Cambria"/>
          <w:iCs/>
          <w:sz w:val="22"/>
          <w:szCs w:val="22"/>
        </w:rPr>
      </w:pPr>
      <w:r>
        <w:rPr>
          <w:rFonts w:ascii="Cambria" w:hAnsi="Cambria"/>
          <w:iCs/>
          <w:sz w:val="22"/>
          <w:szCs w:val="22"/>
        </w:rPr>
        <w:t>Zamawiający nie definiuje szczegółowego warunku</w:t>
      </w:r>
      <w:r w:rsidRPr="008711C0">
        <w:rPr>
          <w:rFonts w:ascii="Cambria" w:hAnsi="Cambria"/>
          <w:iCs/>
          <w:sz w:val="22"/>
          <w:szCs w:val="22"/>
        </w:rPr>
        <w:t xml:space="preserve"> udziału</w:t>
      </w:r>
      <w:r w:rsidRPr="00BD64CC">
        <w:rPr>
          <w:rFonts w:ascii="Cambria" w:hAnsi="Cambria"/>
          <w:iCs/>
          <w:sz w:val="22"/>
          <w:szCs w:val="22"/>
        </w:rPr>
        <w:t xml:space="preserve"> </w:t>
      </w:r>
      <w:r>
        <w:rPr>
          <w:rFonts w:ascii="Cambria" w:hAnsi="Cambria"/>
          <w:iCs/>
          <w:sz w:val="22"/>
          <w:szCs w:val="22"/>
        </w:rPr>
        <w:t>w postępowaniu.</w:t>
      </w:r>
      <w:r w:rsidRPr="0056087E">
        <w:rPr>
          <w:rFonts w:asciiTheme="majorHAnsi" w:hAnsiTheme="majorHAnsi"/>
          <w:sz w:val="22"/>
          <w:szCs w:val="22"/>
        </w:rPr>
        <w:t xml:space="preserve"> </w:t>
      </w:r>
      <w:r w:rsidRPr="003B7373">
        <w:rPr>
          <w:rFonts w:asciiTheme="majorHAnsi" w:hAnsiTheme="majorHAnsi"/>
          <w:sz w:val="22"/>
          <w:szCs w:val="22"/>
        </w:rPr>
        <w:t xml:space="preserve">Zamawiający wymaga </w:t>
      </w:r>
      <w:r>
        <w:rPr>
          <w:rFonts w:asciiTheme="majorHAnsi" w:hAnsiTheme="majorHAnsi"/>
          <w:sz w:val="22"/>
          <w:szCs w:val="22"/>
        </w:rPr>
        <w:t xml:space="preserve">jedynie </w:t>
      </w:r>
      <w:r w:rsidRPr="003B7373">
        <w:rPr>
          <w:rFonts w:asciiTheme="majorHAnsi" w:hAnsiTheme="majorHAnsi"/>
          <w:sz w:val="22"/>
          <w:szCs w:val="22"/>
        </w:rPr>
        <w:t>złożenia oświadczenia o spełnianiu warunków udziału w postępowaniu w formie Jednolitego Europejskiego dokumentu Zamówienia (Część IV sekcja α)</w:t>
      </w:r>
      <w:r w:rsidRPr="008711C0">
        <w:rPr>
          <w:rFonts w:ascii="Cambria" w:hAnsi="Cambria"/>
          <w:iCs/>
          <w:sz w:val="22"/>
          <w:szCs w:val="22"/>
        </w:rPr>
        <w:t>;</w:t>
      </w:r>
    </w:p>
    <w:p w:rsidR="00FB5F74" w:rsidRPr="00C46AA4" w:rsidRDefault="00FB5F74" w:rsidP="00FB5F74">
      <w:pPr>
        <w:numPr>
          <w:ilvl w:val="1"/>
          <w:numId w:val="4"/>
        </w:numPr>
        <w:suppressAutoHyphens/>
        <w:spacing w:after="0" w:line="240" w:lineRule="auto"/>
        <w:ind w:left="709" w:hanging="709"/>
        <w:jc w:val="both"/>
        <w:rPr>
          <w:rFonts w:ascii="Cambria" w:hAnsi="Cambria"/>
        </w:rPr>
      </w:pPr>
      <w:r w:rsidRPr="00C46AA4">
        <w:rPr>
          <w:rFonts w:ascii="Cambria" w:hAnsi="Cambria"/>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FB5F74" w:rsidRPr="00C46AA4" w:rsidRDefault="00FB5F74" w:rsidP="00FB5F74">
      <w:pPr>
        <w:numPr>
          <w:ilvl w:val="1"/>
          <w:numId w:val="4"/>
        </w:numPr>
        <w:suppressAutoHyphens/>
        <w:spacing w:after="0" w:line="240" w:lineRule="auto"/>
        <w:ind w:left="709" w:hanging="709"/>
        <w:jc w:val="both"/>
        <w:rPr>
          <w:rFonts w:ascii="Cambria" w:hAnsi="Cambria"/>
          <w:b/>
        </w:rPr>
      </w:pPr>
      <w:r w:rsidRPr="00C46AA4">
        <w:rPr>
          <w:rFonts w:ascii="Cambria" w:hAnsi="Cambria"/>
        </w:rPr>
        <w:t xml:space="preserve">Wykonawca, który polega na zdolnościach lub sytuacji innych podmiotów, musi udowodnić Zamawiającemu, że realizując zamówienie, będzie dysponował niezbędnymi zasobami tych podmiotów, w szczególności przedstawiając </w:t>
      </w:r>
      <w:r>
        <w:rPr>
          <w:rFonts w:ascii="Cambria" w:hAnsi="Cambria"/>
        </w:rPr>
        <w:t xml:space="preserve">wraz z ofertą </w:t>
      </w:r>
      <w:r w:rsidRPr="00C46AA4">
        <w:rPr>
          <w:rFonts w:ascii="Cambria" w:hAnsi="Cambria"/>
          <w:b/>
        </w:rPr>
        <w:t>zobowiązanie tych podmiotów do oddania mu do dyspozycji niezbędnych zasobów na potrzeby realizacji zamówienia</w:t>
      </w:r>
      <w:r>
        <w:rPr>
          <w:rFonts w:ascii="Cambria" w:hAnsi="Cambria"/>
          <w:b/>
        </w:rPr>
        <w:t>.</w:t>
      </w:r>
    </w:p>
    <w:p w:rsidR="00FB5F74" w:rsidRPr="00A1026E" w:rsidRDefault="00FB5F74" w:rsidP="00FB5F74">
      <w:pPr>
        <w:numPr>
          <w:ilvl w:val="1"/>
          <w:numId w:val="4"/>
        </w:numPr>
        <w:suppressAutoHyphens/>
        <w:spacing w:after="0" w:line="240" w:lineRule="auto"/>
        <w:ind w:left="709" w:hanging="709"/>
        <w:jc w:val="both"/>
        <w:rPr>
          <w:rFonts w:ascii="Cambria" w:hAnsi="Cambria"/>
          <w:b/>
        </w:rPr>
      </w:pPr>
      <w:r w:rsidRPr="00C46AA4">
        <w:rPr>
          <w:rFonts w:ascii="Cambria" w:hAnsi="Cambria"/>
        </w:rPr>
        <w:t xml:space="preserve">Zamawiający oceni, czy udostępniane Wykonawcy przez inne podmioty zdolności techniczne lub zawodowe lub ich sytuacja finansowa lub ekonomiczna, pozwalają na wykazanie przez Wykonawcę spełniania warunków udziału w postępowaniu </w:t>
      </w:r>
      <w:r w:rsidRPr="00A1026E">
        <w:rPr>
          <w:rFonts w:ascii="Cambria" w:hAnsi="Cambria"/>
        </w:rPr>
        <w:t xml:space="preserve">oraz zbada, czy nie zachodzą wobec tego podmiotu podstawy wykluczenia, o których mowa w art. 24 ust. 1 </w:t>
      </w:r>
      <w:proofErr w:type="spellStart"/>
      <w:r w:rsidRPr="00A1026E">
        <w:rPr>
          <w:rFonts w:ascii="Cambria" w:hAnsi="Cambria"/>
        </w:rPr>
        <w:t>pkt</w:t>
      </w:r>
      <w:proofErr w:type="spellEnd"/>
      <w:r w:rsidRPr="00A1026E">
        <w:rPr>
          <w:rFonts w:ascii="Cambria" w:hAnsi="Cambria"/>
        </w:rPr>
        <w:t xml:space="preserve"> 13-22 i ust. 5</w:t>
      </w:r>
      <w:r>
        <w:rPr>
          <w:rFonts w:ascii="Cambria" w:hAnsi="Cambria"/>
        </w:rPr>
        <w:t xml:space="preserve"> pkt</w:t>
      </w:r>
      <w:r w:rsidRPr="00A1026E">
        <w:rPr>
          <w:rFonts w:ascii="Cambria" w:hAnsi="Cambria"/>
        </w:rPr>
        <w:t>.</w:t>
      </w:r>
      <w:r>
        <w:rPr>
          <w:rFonts w:ascii="Cambria" w:hAnsi="Cambria"/>
        </w:rPr>
        <w:t xml:space="preserve"> 1 i 8.</w:t>
      </w:r>
    </w:p>
    <w:p w:rsidR="00FB5F74" w:rsidRPr="00C46AA4" w:rsidRDefault="00FB5F74" w:rsidP="00FB5F74">
      <w:pPr>
        <w:numPr>
          <w:ilvl w:val="1"/>
          <w:numId w:val="4"/>
        </w:numPr>
        <w:suppressAutoHyphens/>
        <w:spacing w:after="0" w:line="240" w:lineRule="auto"/>
        <w:ind w:left="709" w:hanging="709"/>
        <w:jc w:val="both"/>
        <w:rPr>
          <w:rFonts w:ascii="Cambria" w:hAnsi="Cambria"/>
          <w:b/>
        </w:rPr>
      </w:pPr>
      <w:r w:rsidRPr="00C46AA4">
        <w:rPr>
          <w:rFonts w:ascii="Cambria" w:hAnsi="Cambria"/>
        </w:rPr>
        <w:t>Wykonawca, który polega na sytuacji finansowej lub ekonomicznej innych podmiotów, odpowiada solidarnie z podmiotem, który zobowiązał się do udostępnienia zasobów, za szkodę poniesioną pr</w:t>
      </w:r>
      <w:r>
        <w:rPr>
          <w:rFonts w:ascii="Cambria" w:hAnsi="Cambria"/>
        </w:rPr>
        <w:t>zez Z</w:t>
      </w:r>
      <w:r w:rsidRPr="00C46AA4">
        <w:rPr>
          <w:rFonts w:ascii="Cambria" w:hAnsi="Cambria"/>
        </w:rPr>
        <w:t>amawiającego powstałą wskutek nieudostępnienia tych zasobów, chyba że za nieudostępnienie zasobów nie ponosi winy.</w:t>
      </w:r>
    </w:p>
    <w:p w:rsidR="00FB5F74" w:rsidRPr="00C46AA4" w:rsidRDefault="00FB5F74" w:rsidP="00FB5F74">
      <w:pPr>
        <w:numPr>
          <w:ilvl w:val="1"/>
          <w:numId w:val="4"/>
        </w:numPr>
        <w:suppressAutoHyphens/>
        <w:spacing w:after="0" w:line="240" w:lineRule="auto"/>
        <w:ind w:left="709" w:hanging="709"/>
        <w:jc w:val="both"/>
        <w:rPr>
          <w:rFonts w:ascii="Cambria" w:hAnsi="Cambria"/>
          <w:b/>
        </w:rPr>
      </w:pPr>
      <w:r w:rsidRPr="00C46AA4">
        <w:rPr>
          <w:rFonts w:ascii="Cambria" w:hAnsi="Cambria"/>
        </w:rPr>
        <w:t>Jeżeli zdolności techniczne lub zawodowe lub sytuacja ekonomiczna lub finansowa, podmiotu, o którym mowa w pkt. 8.2, nie potwierdzają spełnienia przez Wykonawcę warunków udziału w postępowaniu lub zachodzą wobec tych podmiotów podstawy wykluczenia, Zamawiający żąda, aby Wykonawca w terminie określonym przez Zamawiającego</w:t>
      </w:r>
      <w:r>
        <w:rPr>
          <w:rFonts w:ascii="Cambria" w:hAnsi="Cambria"/>
        </w:rPr>
        <w:t xml:space="preserve"> </w:t>
      </w:r>
      <w:r w:rsidRPr="00C46AA4">
        <w:rPr>
          <w:rFonts w:ascii="Cambria" w:hAnsi="Cambria"/>
        </w:rPr>
        <w:t xml:space="preserve">zastąpił ten podmiot innym podmiotem lub podmiotami lub zobowiązał się do osobistego wykonania odpowiedniej części zamówienia, jeżeli wykaże zdolności techniczne lub zawodowe lub sytuację finansową lub ekonomiczną, o których mowa w </w:t>
      </w:r>
      <w:proofErr w:type="spellStart"/>
      <w:r w:rsidRPr="00C46AA4">
        <w:rPr>
          <w:rFonts w:ascii="Cambria" w:hAnsi="Cambria"/>
        </w:rPr>
        <w:t>pkt</w:t>
      </w:r>
      <w:proofErr w:type="spellEnd"/>
      <w:r w:rsidRPr="00C46AA4">
        <w:rPr>
          <w:rFonts w:ascii="Cambria" w:hAnsi="Cambria"/>
        </w:rPr>
        <w:t xml:space="preserve"> </w:t>
      </w:r>
      <w:r>
        <w:rPr>
          <w:rFonts w:ascii="Cambria" w:hAnsi="Cambria"/>
        </w:rPr>
        <w:t>8.2.</w:t>
      </w:r>
    </w:p>
    <w:p w:rsidR="00FB5F74" w:rsidRPr="00C46AA4" w:rsidRDefault="00FB5F74" w:rsidP="00FB5F74">
      <w:pPr>
        <w:numPr>
          <w:ilvl w:val="1"/>
          <w:numId w:val="4"/>
        </w:numPr>
        <w:suppressAutoHyphens/>
        <w:spacing w:after="0" w:line="240" w:lineRule="auto"/>
        <w:ind w:left="709" w:hanging="709"/>
        <w:jc w:val="both"/>
        <w:rPr>
          <w:rFonts w:ascii="Cambria" w:hAnsi="Cambria"/>
          <w:b/>
        </w:rPr>
      </w:pPr>
      <w:r w:rsidRPr="00C46AA4">
        <w:rPr>
          <w:rFonts w:ascii="Cambria" w:hAnsi="Cambria"/>
        </w:rPr>
        <w:t xml:space="preserve">Wykonawca, który powołuje się na zasoby innych podmiotów, w celu wykazania braku istnienia wobec nich podstaw wykluczenia oraz spełniania, w zakresie, w jakim powołuje się na ich zasoby, warunków udziału w postępowaniu składa także oświadczenia w formie Jednolitego Europejskiego Dokumentu Zamówienia dotyczące tych podmiotów wg wzoru na załączniku nr 3 do SIWZ </w:t>
      </w:r>
      <w:r>
        <w:rPr>
          <w:rFonts w:ascii="Cambria" w:hAnsi="Cambria"/>
        </w:rPr>
        <w:t>lub w formie dokumentu wygenerowanego za pomocą narzędzia ESPD</w:t>
      </w:r>
      <w:r w:rsidRPr="00C46AA4">
        <w:rPr>
          <w:rFonts w:ascii="Cambria" w:hAnsi="Cambria"/>
        </w:rPr>
        <w:t xml:space="preserve">. </w:t>
      </w:r>
    </w:p>
    <w:p w:rsidR="00FB5F74" w:rsidRPr="000C46A6" w:rsidRDefault="00FB5F74" w:rsidP="00FB5F74">
      <w:pPr>
        <w:numPr>
          <w:ilvl w:val="1"/>
          <w:numId w:val="4"/>
        </w:numPr>
        <w:suppressAutoHyphens/>
        <w:spacing w:after="0" w:line="240" w:lineRule="auto"/>
        <w:ind w:left="709" w:hanging="709"/>
        <w:jc w:val="both"/>
        <w:rPr>
          <w:rFonts w:ascii="Cambria" w:hAnsi="Cambria"/>
        </w:rPr>
      </w:pPr>
      <w:r w:rsidRPr="000C46A6">
        <w:rPr>
          <w:rFonts w:ascii="Cambria" w:hAnsi="Cambria"/>
        </w:rPr>
        <w:t>Wykonawcy mogą wspólnie ubiegać się o udzielenie zamówienia.</w:t>
      </w:r>
    </w:p>
    <w:p w:rsidR="00FB5F74" w:rsidRPr="000C46A6" w:rsidRDefault="00FB5F74" w:rsidP="00FB5F74">
      <w:pPr>
        <w:numPr>
          <w:ilvl w:val="1"/>
          <w:numId w:val="4"/>
        </w:numPr>
        <w:suppressAutoHyphens/>
        <w:spacing w:after="0" w:line="240" w:lineRule="auto"/>
        <w:ind w:left="709" w:hanging="709"/>
        <w:jc w:val="both"/>
        <w:rPr>
          <w:rFonts w:ascii="Cambria" w:hAnsi="Cambria"/>
        </w:rPr>
      </w:pPr>
      <w:r w:rsidRPr="000C46A6">
        <w:rPr>
          <w:rFonts w:ascii="Cambria" w:hAnsi="Cambria"/>
        </w:rPr>
        <w:t xml:space="preserve">Wykonawcy wspólnie ubiegający się o udzielenie zamówienia ustanawiają </w:t>
      </w:r>
      <w:r w:rsidRPr="000C46A6">
        <w:rPr>
          <w:rFonts w:ascii="Cambria" w:hAnsi="Cambria"/>
          <w:b/>
        </w:rPr>
        <w:t>pełnomocnika</w:t>
      </w:r>
      <w:r w:rsidRPr="000C46A6">
        <w:rPr>
          <w:rFonts w:ascii="Cambria" w:hAnsi="Cambria"/>
        </w:rPr>
        <w:t xml:space="preserve"> do reprezentowania ich w postępowaniu o udzielenie zamówienia albo reprezentowania w postępowaniu i zawarcia umowy w sprawie zamówienia publicznego.</w:t>
      </w:r>
    </w:p>
    <w:p w:rsidR="00FB5F74" w:rsidRPr="000C46A6" w:rsidRDefault="00FB5F74" w:rsidP="00FB5F74">
      <w:pPr>
        <w:numPr>
          <w:ilvl w:val="1"/>
          <w:numId w:val="4"/>
        </w:numPr>
        <w:suppressAutoHyphens/>
        <w:spacing w:after="0" w:line="240" w:lineRule="auto"/>
        <w:ind w:left="709" w:hanging="709"/>
        <w:jc w:val="both"/>
        <w:rPr>
          <w:rFonts w:ascii="Cambria" w:hAnsi="Cambria"/>
        </w:rPr>
      </w:pPr>
      <w:r w:rsidRPr="000C46A6">
        <w:rPr>
          <w:rFonts w:ascii="Cambria" w:hAnsi="Cambria"/>
        </w:rPr>
        <w:t xml:space="preserve">Przepisy dotyczące wykonawcy stosuje się odpowiednio do wykonawców wspólnie ubiegających się o udzielenie zamówienia. </w:t>
      </w:r>
    </w:p>
    <w:p w:rsidR="00FB5F74" w:rsidRDefault="00FB5F74" w:rsidP="00FB5F74">
      <w:pPr>
        <w:numPr>
          <w:ilvl w:val="1"/>
          <w:numId w:val="4"/>
        </w:numPr>
        <w:suppressAutoHyphens/>
        <w:spacing w:after="0" w:line="240" w:lineRule="auto"/>
        <w:ind w:left="709" w:hanging="709"/>
        <w:jc w:val="both"/>
        <w:rPr>
          <w:rFonts w:ascii="Cambria" w:hAnsi="Cambria"/>
        </w:rPr>
      </w:pPr>
      <w:r w:rsidRPr="000C46A6">
        <w:rPr>
          <w:rFonts w:ascii="Cambria" w:hAnsi="Cambria"/>
        </w:rPr>
        <w:t>W przypadku wspólnego ubiegania się o zamówienie</w:t>
      </w:r>
      <w:r>
        <w:rPr>
          <w:rFonts w:ascii="Cambria" w:hAnsi="Cambria"/>
        </w:rPr>
        <w:t xml:space="preserve"> przez Wykonawców, oświadczenie </w:t>
      </w:r>
      <w:r w:rsidRPr="00D01E5B">
        <w:rPr>
          <w:rFonts w:ascii="Cambria" w:hAnsi="Cambria"/>
        </w:rPr>
        <w:t>w</w:t>
      </w:r>
      <w:r w:rsidRPr="000C46A6">
        <w:rPr>
          <w:rFonts w:ascii="Cambria" w:hAnsi="Cambria"/>
        </w:rPr>
        <w:t xml:space="preserve"> formie </w:t>
      </w:r>
      <w:r>
        <w:rPr>
          <w:rFonts w:ascii="Cambria" w:hAnsi="Cambria"/>
        </w:rPr>
        <w:t>J</w:t>
      </w:r>
      <w:r w:rsidRPr="000C46A6">
        <w:rPr>
          <w:rFonts w:ascii="Cambria" w:hAnsi="Cambria"/>
        </w:rPr>
        <w:t>ednolitego Europejskiego Dokumentu Zamówienia składa każdy z Wykonawców wspólnie ubiegających się o zamówienie. Dokumenty te potwierdzają spełnianie warunków udziału w oraz brak podstaw wykluczenia w zakresie, w którym każdy z Wykonawców wykazuje spełnianie warunków udziału w postępowaniu oraz brak podstaw wykluczenia.</w:t>
      </w:r>
    </w:p>
    <w:p w:rsidR="00FB5F74" w:rsidRPr="00845496" w:rsidRDefault="00FB5F74" w:rsidP="00FB5F74">
      <w:pPr>
        <w:numPr>
          <w:ilvl w:val="1"/>
          <w:numId w:val="4"/>
        </w:numPr>
        <w:suppressAutoHyphens/>
        <w:spacing w:after="0" w:line="240" w:lineRule="auto"/>
        <w:ind w:left="709" w:hanging="709"/>
        <w:jc w:val="both"/>
        <w:rPr>
          <w:rFonts w:asciiTheme="majorHAnsi" w:hAnsiTheme="majorHAnsi"/>
        </w:rPr>
      </w:pPr>
      <w:r w:rsidRPr="00845496">
        <w:rPr>
          <w:rFonts w:asciiTheme="majorHAnsi" w:hAnsiTheme="majorHAnsi"/>
        </w:rPr>
        <w:t>Zamawiając</w:t>
      </w:r>
      <w:r>
        <w:rPr>
          <w:rFonts w:asciiTheme="majorHAnsi" w:hAnsiTheme="majorHAnsi"/>
        </w:rPr>
        <w:t>y</w:t>
      </w:r>
      <w:r w:rsidRPr="00845496">
        <w:rPr>
          <w:rFonts w:asciiTheme="majorHAnsi" w:hAnsiTheme="majorHAnsi"/>
        </w:rPr>
        <w:t xml:space="preserve"> </w:t>
      </w:r>
      <w:r w:rsidRPr="00845496">
        <w:rPr>
          <w:rFonts w:asciiTheme="majorHAnsi" w:hAnsiTheme="majorHAnsi"/>
          <w:b/>
          <w:bCs/>
        </w:rPr>
        <w:t xml:space="preserve">nie </w:t>
      </w:r>
      <w:r>
        <w:rPr>
          <w:rFonts w:asciiTheme="majorHAnsi" w:hAnsiTheme="majorHAnsi"/>
          <w:b/>
          <w:bCs/>
        </w:rPr>
        <w:t>wymaga</w:t>
      </w:r>
      <w:r w:rsidRPr="00845496">
        <w:rPr>
          <w:rFonts w:asciiTheme="majorHAnsi" w:hAnsiTheme="majorHAnsi"/>
          <w:b/>
          <w:bCs/>
        </w:rPr>
        <w:t xml:space="preserve">, </w:t>
      </w:r>
      <w:r w:rsidRPr="00845496">
        <w:rPr>
          <w:rFonts w:asciiTheme="majorHAnsi" w:hAnsiTheme="majorHAnsi"/>
        </w:rPr>
        <w:t xml:space="preserve">aby Wykonawca, który zamierza powierzyć wykonanie części zamówienia podwykonawcom, w celu wykazania braku istnienia wobec nich podstaw wykluczenia z udziału w postępowaniu </w:t>
      </w:r>
      <w:r w:rsidRPr="00A1026E">
        <w:rPr>
          <w:rFonts w:asciiTheme="majorHAnsi" w:hAnsiTheme="majorHAnsi"/>
          <w:bCs/>
        </w:rPr>
        <w:t>złożył oświadczenie</w:t>
      </w:r>
      <w:r w:rsidRPr="00845496">
        <w:rPr>
          <w:rFonts w:asciiTheme="majorHAnsi" w:hAnsiTheme="majorHAnsi"/>
        </w:rPr>
        <w:t xml:space="preserve"> w formie </w:t>
      </w:r>
      <w:r>
        <w:rPr>
          <w:rFonts w:asciiTheme="majorHAnsi" w:hAnsiTheme="majorHAnsi"/>
        </w:rPr>
        <w:t>J</w:t>
      </w:r>
      <w:r w:rsidRPr="00845496">
        <w:rPr>
          <w:rFonts w:asciiTheme="majorHAnsi" w:hAnsiTheme="majorHAnsi"/>
        </w:rPr>
        <w:t>ednolitego Europejskiego Dokumentu Zamówienia</w:t>
      </w:r>
      <w:r>
        <w:rPr>
          <w:rFonts w:asciiTheme="majorHAnsi" w:hAnsiTheme="majorHAnsi"/>
        </w:rPr>
        <w:t>.</w:t>
      </w:r>
    </w:p>
    <w:p w:rsidR="00FB5F74" w:rsidRDefault="00FB5F74" w:rsidP="00FB5F74">
      <w:pPr>
        <w:numPr>
          <w:ilvl w:val="1"/>
          <w:numId w:val="4"/>
        </w:numPr>
        <w:suppressAutoHyphens/>
        <w:spacing w:after="0" w:line="240" w:lineRule="auto"/>
        <w:ind w:left="709" w:hanging="709"/>
        <w:jc w:val="both"/>
        <w:rPr>
          <w:rFonts w:ascii="Cambria" w:hAnsi="Cambria"/>
        </w:rPr>
      </w:pPr>
      <w:r w:rsidRPr="00D01E5B">
        <w:rPr>
          <w:rFonts w:ascii="Cambria" w:hAnsi="Cambria"/>
        </w:rPr>
        <w:t>Wykonawca może wykorzystać w jednolitym dokumencie nadal aktualne informacje zawarte w innym jednolitym dokumencie złożonym w odrębnym postępowaniu o udzielenie zamówienia.</w:t>
      </w:r>
    </w:p>
    <w:p w:rsidR="00FB5F74" w:rsidRPr="00FB5F74" w:rsidRDefault="00FB5F74" w:rsidP="00FB5F74">
      <w:pPr>
        <w:suppressAutoHyphens/>
        <w:spacing w:after="0" w:line="240" w:lineRule="auto"/>
        <w:ind w:left="709"/>
        <w:jc w:val="both"/>
        <w:rPr>
          <w:rFonts w:ascii="Cambria" w:hAnsi="Cambria"/>
        </w:rPr>
      </w:pPr>
    </w:p>
    <w:p w:rsidR="00FB5F74" w:rsidRPr="00F30A52" w:rsidRDefault="00FB5F74" w:rsidP="00FB5F74">
      <w:pPr>
        <w:pStyle w:val="WW-Tekstpodstawowy2"/>
        <w:numPr>
          <w:ilvl w:val="0"/>
          <w:numId w:val="4"/>
        </w:numPr>
        <w:ind w:left="709" w:hanging="709"/>
        <w:jc w:val="both"/>
        <w:rPr>
          <w:rFonts w:ascii="Cambria" w:hAnsi="Cambria"/>
          <w:sz w:val="22"/>
          <w:szCs w:val="22"/>
        </w:rPr>
      </w:pPr>
      <w:r w:rsidRPr="00C6620D">
        <w:rPr>
          <w:rFonts w:ascii="Cambria" w:hAnsi="Cambria"/>
          <w:sz w:val="22"/>
          <w:szCs w:val="22"/>
        </w:rPr>
        <w:t>Podstawy wykluczenia</w:t>
      </w:r>
    </w:p>
    <w:p w:rsidR="00FB5F74" w:rsidRPr="00A1026E" w:rsidRDefault="00FB5F74" w:rsidP="00FB5F74">
      <w:pPr>
        <w:pStyle w:val="Tekstpodstawowy"/>
        <w:numPr>
          <w:ilvl w:val="1"/>
          <w:numId w:val="4"/>
        </w:numPr>
        <w:tabs>
          <w:tab w:val="left" w:pos="0"/>
        </w:tabs>
        <w:ind w:left="709" w:hanging="709"/>
        <w:jc w:val="both"/>
        <w:rPr>
          <w:rFonts w:ascii="Cambria" w:hAnsi="Cambria"/>
          <w:bCs/>
          <w:iCs/>
          <w:sz w:val="22"/>
          <w:szCs w:val="22"/>
        </w:rPr>
      </w:pPr>
      <w:r w:rsidRPr="00E6303B">
        <w:rPr>
          <w:rFonts w:ascii="Cambria" w:hAnsi="Cambria"/>
          <w:bCs/>
          <w:iCs/>
          <w:sz w:val="22"/>
          <w:szCs w:val="22"/>
        </w:rPr>
        <w:t>O udzielenie zamówienia mogą ubiegać się Wykonawcy, którzy</w:t>
      </w:r>
      <w:r>
        <w:rPr>
          <w:rFonts w:ascii="Cambria" w:hAnsi="Cambria"/>
          <w:bCs/>
          <w:iCs/>
          <w:sz w:val="22"/>
          <w:szCs w:val="22"/>
        </w:rPr>
        <w:t xml:space="preserve"> </w:t>
      </w:r>
      <w:r>
        <w:rPr>
          <w:rFonts w:ascii="Cambria" w:hAnsi="Cambria"/>
          <w:sz w:val="22"/>
          <w:szCs w:val="22"/>
        </w:rPr>
        <w:t>n</w:t>
      </w:r>
      <w:r w:rsidRPr="00A1026E">
        <w:rPr>
          <w:rFonts w:ascii="Cambria" w:hAnsi="Cambria"/>
          <w:sz w:val="22"/>
          <w:szCs w:val="22"/>
        </w:rPr>
        <w:t>ie podlegają wykluczeniu z postępowania</w:t>
      </w:r>
      <w:r w:rsidRPr="00A1026E">
        <w:rPr>
          <w:rFonts w:ascii="Cambria" w:hAnsi="Cambria"/>
          <w:i/>
          <w:iCs/>
          <w:sz w:val="22"/>
          <w:szCs w:val="22"/>
        </w:rPr>
        <w:t>;</w:t>
      </w:r>
    </w:p>
    <w:p w:rsidR="00FB5F74" w:rsidRPr="00A1026E" w:rsidRDefault="00FB5F74" w:rsidP="00FB5F74">
      <w:pPr>
        <w:pStyle w:val="Tekstpodstawowy"/>
        <w:tabs>
          <w:tab w:val="left" w:pos="709"/>
        </w:tabs>
        <w:ind w:left="709"/>
        <w:jc w:val="both"/>
        <w:rPr>
          <w:rFonts w:ascii="Cambria" w:hAnsi="Cambria"/>
          <w:i/>
          <w:iCs/>
          <w:sz w:val="22"/>
          <w:szCs w:val="22"/>
        </w:rPr>
      </w:pPr>
      <w:r w:rsidRPr="006F119A">
        <w:rPr>
          <w:rFonts w:ascii="Cambria" w:hAnsi="Cambria"/>
          <w:i/>
          <w:iCs/>
          <w:sz w:val="22"/>
          <w:szCs w:val="22"/>
        </w:rPr>
        <w:t xml:space="preserve">Brak podstaw do wykluczenia zostanie zweryfikowany na podstawie przedłożonego wraz z ofertą oświadczenia w formie Jednolitego Europejskiego Dokumentu Zamówienia </w:t>
      </w:r>
      <w:r w:rsidRPr="00FB5F74">
        <w:rPr>
          <w:rFonts w:ascii="Cambria" w:hAnsi="Cambria"/>
          <w:i/>
          <w:iCs/>
          <w:sz w:val="22"/>
          <w:szCs w:val="22"/>
        </w:rPr>
        <w:t>oraz wymaganych dokumentów.</w:t>
      </w:r>
    </w:p>
    <w:p w:rsidR="00FB5F74" w:rsidRPr="005F633E" w:rsidRDefault="00FB5F74" w:rsidP="00FB5F74">
      <w:pPr>
        <w:pStyle w:val="WW-Tekstpodstawowy2"/>
        <w:numPr>
          <w:ilvl w:val="1"/>
          <w:numId w:val="4"/>
        </w:numPr>
        <w:ind w:left="709" w:hanging="709"/>
        <w:jc w:val="both"/>
        <w:rPr>
          <w:rFonts w:ascii="Cambria" w:hAnsi="Cambria"/>
          <w:b w:val="0"/>
          <w:color w:val="000000"/>
          <w:sz w:val="22"/>
          <w:szCs w:val="22"/>
        </w:rPr>
      </w:pPr>
      <w:r w:rsidRPr="005F633E">
        <w:rPr>
          <w:rFonts w:ascii="Cambria" w:hAnsi="Cambria"/>
          <w:b w:val="0"/>
          <w:color w:val="000000"/>
          <w:sz w:val="22"/>
          <w:szCs w:val="22"/>
        </w:rPr>
        <w:t>Z postępowania o udzielenie zamówienia publicznego wyklucza się Wykonawców w</w:t>
      </w:r>
      <w:r>
        <w:rPr>
          <w:rFonts w:ascii="Cambria" w:hAnsi="Cambria"/>
          <w:b w:val="0"/>
          <w:color w:val="000000"/>
          <w:sz w:val="22"/>
          <w:szCs w:val="22"/>
        </w:rPr>
        <w:t xml:space="preserve">obec których zaistniały </w:t>
      </w:r>
      <w:r w:rsidRPr="005F633E">
        <w:rPr>
          <w:rFonts w:ascii="Cambria" w:hAnsi="Cambria"/>
          <w:b w:val="0"/>
          <w:color w:val="000000"/>
          <w:sz w:val="22"/>
          <w:szCs w:val="22"/>
        </w:rPr>
        <w:t xml:space="preserve"> </w:t>
      </w:r>
      <w:r>
        <w:rPr>
          <w:rFonts w:ascii="Cambria" w:hAnsi="Cambria"/>
          <w:b w:val="0"/>
          <w:color w:val="000000"/>
          <w:sz w:val="22"/>
          <w:szCs w:val="22"/>
        </w:rPr>
        <w:t>okoliczności</w:t>
      </w:r>
      <w:r w:rsidRPr="005F633E">
        <w:rPr>
          <w:rFonts w:ascii="Cambria" w:hAnsi="Cambria"/>
          <w:b w:val="0"/>
          <w:color w:val="000000"/>
          <w:sz w:val="22"/>
          <w:szCs w:val="22"/>
        </w:rPr>
        <w:t xml:space="preserve"> określon</w:t>
      </w:r>
      <w:r>
        <w:rPr>
          <w:rFonts w:ascii="Cambria" w:hAnsi="Cambria"/>
          <w:b w:val="0"/>
          <w:color w:val="000000"/>
          <w:sz w:val="22"/>
          <w:szCs w:val="22"/>
        </w:rPr>
        <w:t>e</w:t>
      </w:r>
      <w:r w:rsidRPr="005F633E">
        <w:rPr>
          <w:rFonts w:ascii="Cambria" w:hAnsi="Cambria"/>
          <w:b w:val="0"/>
          <w:color w:val="000000"/>
          <w:sz w:val="22"/>
          <w:szCs w:val="22"/>
        </w:rPr>
        <w:t xml:space="preserve"> w art. 24 ust. 1 </w:t>
      </w:r>
      <w:proofErr w:type="spellStart"/>
      <w:r w:rsidRPr="005F633E">
        <w:rPr>
          <w:rFonts w:ascii="Cambria" w:hAnsi="Cambria"/>
          <w:b w:val="0"/>
          <w:color w:val="000000"/>
          <w:sz w:val="22"/>
          <w:szCs w:val="22"/>
        </w:rPr>
        <w:t>pkt</w:t>
      </w:r>
      <w:proofErr w:type="spellEnd"/>
      <w:r w:rsidRPr="005F633E">
        <w:rPr>
          <w:rFonts w:ascii="Cambria" w:hAnsi="Cambria"/>
          <w:b w:val="0"/>
          <w:color w:val="000000"/>
          <w:sz w:val="22"/>
          <w:szCs w:val="22"/>
        </w:rPr>
        <w:t xml:space="preserve"> 12 -  23 ustawy </w:t>
      </w:r>
      <w:proofErr w:type="spellStart"/>
      <w:r w:rsidRPr="005F633E">
        <w:rPr>
          <w:rFonts w:ascii="Cambria" w:hAnsi="Cambria"/>
          <w:b w:val="0"/>
          <w:color w:val="000000"/>
          <w:sz w:val="22"/>
          <w:szCs w:val="22"/>
        </w:rPr>
        <w:t>Pzp</w:t>
      </w:r>
      <w:proofErr w:type="spellEnd"/>
      <w:r w:rsidRPr="005F633E">
        <w:rPr>
          <w:rFonts w:ascii="Cambria" w:hAnsi="Cambria"/>
          <w:b w:val="0"/>
          <w:color w:val="000000"/>
          <w:sz w:val="22"/>
          <w:szCs w:val="22"/>
        </w:rPr>
        <w:t>.</w:t>
      </w:r>
    </w:p>
    <w:p w:rsidR="00FB5F74" w:rsidRPr="00FA6C39" w:rsidRDefault="00FB5F74" w:rsidP="00FB5F74">
      <w:pPr>
        <w:pStyle w:val="WW-Tekstpodstawowy2"/>
        <w:numPr>
          <w:ilvl w:val="1"/>
          <w:numId w:val="4"/>
        </w:numPr>
        <w:ind w:left="709" w:hanging="709"/>
        <w:jc w:val="both"/>
        <w:rPr>
          <w:rFonts w:ascii="Cambria" w:hAnsi="Cambria"/>
          <w:b w:val="0"/>
          <w:sz w:val="22"/>
          <w:szCs w:val="22"/>
        </w:rPr>
      </w:pPr>
      <w:r>
        <w:rPr>
          <w:rFonts w:ascii="Cambria" w:hAnsi="Cambria"/>
          <w:b w:val="0"/>
          <w:iCs/>
          <w:color w:val="000000"/>
          <w:sz w:val="22"/>
          <w:szCs w:val="22"/>
        </w:rPr>
        <w:t xml:space="preserve">Poza przypadkami wskazanymi w punkcie 9.2. </w:t>
      </w:r>
      <w:r w:rsidRPr="005F633E">
        <w:rPr>
          <w:rFonts w:ascii="Cambria" w:hAnsi="Cambria"/>
          <w:b w:val="0"/>
          <w:iCs/>
          <w:color w:val="000000"/>
          <w:sz w:val="22"/>
          <w:szCs w:val="22"/>
        </w:rPr>
        <w:t>Zamawiający wykluczy z postępowania o udz</w:t>
      </w:r>
      <w:r>
        <w:rPr>
          <w:rFonts w:ascii="Cambria" w:hAnsi="Cambria"/>
          <w:b w:val="0"/>
          <w:iCs/>
          <w:color w:val="000000"/>
          <w:sz w:val="22"/>
          <w:szCs w:val="22"/>
        </w:rPr>
        <w:t xml:space="preserve">ielenie zamówienia publicznego </w:t>
      </w:r>
      <w:r w:rsidRPr="00A52143">
        <w:rPr>
          <w:rFonts w:ascii="Cambria" w:hAnsi="Cambria"/>
          <w:b w:val="0"/>
          <w:iCs/>
          <w:sz w:val="22"/>
          <w:szCs w:val="22"/>
        </w:rPr>
        <w:t>Wykonawc</w:t>
      </w:r>
      <w:r>
        <w:rPr>
          <w:rFonts w:ascii="Cambria" w:hAnsi="Cambria"/>
          <w:b w:val="0"/>
          <w:iCs/>
          <w:sz w:val="22"/>
          <w:szCs w:val="22"/>
        </w:rPr>
        <w:t>ów</w:t>
      </w:r>
      <w:r w:rsidRPr="000407BB">
        <w:rPr>
          <w:rFonts w:ascii="Cambria" w:hAnsi="Cambria"/>
          <w:b w:val="0"/>
          <w:color w:val="000000"/>
          <w:sz w:val="22"/>
          <w:szCs w:val="22"/>
        </w:rPr>
        <w:t xml:space="preserve"> </w:t>
      </w:r>
      <w:r>
        <w:rPr>
          <w:rFonts w:ascii="Cambria" w:hAnsi="Cambria"/>
          <w:b w:val="0"/>
          <w:color w:val="000000"/>
          <w:sz w:val="22"/>
          <w:szCs w:val="22"/>
        </w:rPr>
        <w:t xml:space="preserve">wobec których zaistniały </w:t>
      </w:r>
      <w:r w:rsidRPr="005F633E">
        <w:rPr>
          <w:rFonts w:ascii="Cambria" w:hAnsi="Cambria"/>
          <w:b w:val="0"/>
          <w:color w:val="000000"/>
          <w:sz w:val="22"/>
          <w:szCs w:val="22"/>
        </w:rPr>
        <w:t xml:space="preserve"> </w:t>
      </w:r>
      <w:r>
        <w:rPr>
          <w:rFonts w:ascii="Cambria" w:hAnsi="Cambria"/>
          <w:b w:val="0"/>
          <w:color w:val="000000"/>
          <w:sz w:val="22"/>
          <w:szCs w:val="22"/>
        </w:rPr>
        <w:t>okoliczności</w:t>
      </w:r>
      <w:r w:rsidRPr="005F633E">
        <w:rPr>
          <w:rFonts w:ascii="Cambria" w:hAnsi="Cambria"/>
          <w:b w:val="0"/>
          <w:color w:val="000000"/>
          <w:sz w:val="22"/>
          <w:szCs w:val="22"/>
        </w:rPr>
        <w:t xml:space="preserve"> określon</w:t>
      </w:r>
      <w:r>
        <w:rPr>
          <w:rFonts w:ascii="Cambria" w:hAnsi="Cambria"/>
          <w:b w:val="0"/>
          <w:color w:val="000000"/>
          <w:sz w:val="22"/>
          <w:szCs w:val="22"/>
        </w:rPr>
        <w:t>e</w:t>
      </w:r>
      <w:r w:rsidRPr="005F633E">
        <w:rPr>
          <w:rFonts w:ascii="Cambria" w:hAnsi="Cambria"/>
          <w:b w:val="0"/>
          <w:color w:val="000000"/>
          <w:sz w:val="22"/>
          <w:szCs w:val="22"/>
        </w:rPr>
        <w:t xml:space="preserve"> w art. 24 ust. </w:t>
      </w:r>
      <w:r w:rsidRPr="00FA6C39">
        <w:rPr>
          <w:rFonts w:ascii="Cambria" w:hAnsi="Cambria"/>
          <w:b w:val="0"/>
          <w:sz w:val="22"/>
          <w:szCs w:val="22"/>
        </w:rPr>
        <w:t>5 pkt. 1 i 8</w:t>
      </w:r>
      <w:r w:rsidRPr="005F633E">
        <w:rPr>
          <w:rFonts w:ascii="Cambria" w:hAnsi="Cambria"/>
          <w:b w:val="0"/>
          <w:color w:val="000000"/>
          <w:sz w:val="22"/>
          <w:szCs w:val="22"/>
        </w:rPr>
        <w:t xml:space="preserve"> </w:t>
      </w:r>
      <w:r>
        <w:rPr>
          <w:rFonts w:ascii="Cambria" w:hAnsi="Cambria"/>
          <w:b w:val="0"/>
          <w:iCs/>
          <w:sz w:val="22"/>
          <w:szCs w:val="22"/>
        </w:rPr>
        <w:t xml:space="preserve">ustawy </w:t>
      </w:r>
      <w:proofErr w:type="spellStart"/>
      <w:r>
        <w:rPr>
          <w:rFonts w:ascii="Cambria" w:hAnsi="Cambria"/>
          <w:b w:val="0"/>
          <w:iCs/>
          <w:sz w:val="22"/>
          <w:szCs w:val="22"/>
        </w:rPr>
        <w:t>Pzp</w:t>
      </w:r>
      <w:proofErr w:type="spellEnd"/>
      <w:r>
        <w:rPr>
          <w:rFonts w:ascii="Cambria" w:hAnsi="Cambria"/>
          <w:b w:val="0"/>
          <w:iCs/>
          <w:sz w:val="22"/>
          <w:szCs w:val="22"/>
        </w:rPr>
        <w:t>, tj.</w:t>
      </w:r>
      <w:r w:rsidRPr="00FA6C39">
        <w:rPr>
          <w:rFonts w:ascii="Cambria" w:hAnsi="Cambria"/>
          <w:b w:val="0"/>
          <w:iCs/>
          <w:sz w:val="22"/>
          <w:szCs w:val="22"/>
        </w:rPr>
        <w:t>:</w:t>
      </w:r>
    </w:p>
    <w:p w:rsidR="00FB5F74" w:rsidRPr="00BD7AC6" w:rsidRDefault="00FB5F74" w:rsidP="00FB5F74">
      <w:pPr>
        <w:pStyle w:val="Akapitzlist"/>
        <w:numPr>
          <w:ilvl w:val="1"/>
          <w:numId w:val="6"/>
        </w:numPr>
        <w:suppressAutoHyphens/>
        <w:spacing w:after="0" w:line="240" w:lineRule="auto"/>
        <w:ind w:left="709" w:hanging="709"/>
        <w:contextualSpacing w:val="0"/>
        <w:jc w:val="both"/>
        <w:rPr>
          <w:rFonts w:ascii="Cambria" w:eastAsia="TimesNewRoman" w:hAnsi="Cambria"/>
        </w:rPr>
      </w:pPr>
      <w:r w:rsidRPr="00BD7AC6">
        <w:rPr>
          <w:rFonts w:ascii="Cambria" w:eastAsia="TimesNewRoman" w:hAnsi="Cambria"/>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BD7AC6">
        <w:rPr>
          <w:rFonts w:ascii="Cambria" w:eastAsia="TimesNewRoman" w:hAnsi="Cambria"/>
        </w:rPr>
        <w:t>późn</w:t>
      </w:r>
      <w:proofErr w:type="spellEnd"/>
      <w:r w:rsidRPr="00BD7AC6">
        <w:rPr>
          <w:rFonts w:ascii="Cambria" w:eastAsia="TimesNewRoman" w:hAnsi="Cambria"/>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w:t>
      </w:r>
      <w:r w:rsidRPr="00BD7AC6">
        <w:rPr>
          <w:rFonts w:ascii="Cambria" w:eastAsia="TimesNewRoman" w:hAnsi="Cambria" w:cs="TimesNewRoman"/>
          <w:lang w:eastAsia="pl-PL"/>
        </w:rPr>
        <w:t>majątku w trybie art. 366 ust. 1 ustawy z dnia 28 lutego 2003 r. – Prawo upadłościowe (Dz. U. z 2015 r.</w:t>
      </w:r>
      <w:r w:rsidRPr="00BD7AC6">
        <w:rPr>
          <w:rFonts w:ascii="Cambria" w:eastAsia="TimesNewRoman" w:hAnsi="Cambria"/>
        </w:rPr>
        <w:t xml:space="preserve"> </w:t>
      </w:r>
      <w:r w:rsidRPr="00BD7AC6">
        <w:rPr>
          <w:rFonts w:ascii="Cambria" w:eastAsia="TimesNewRoman" w:hAnsi="Cambria" w:cs="TimesNewRoman"/>
          <w:lang w:eastAsia="pl-PL"/>
        </w:rPr>
        <w:t xml:space="preserve">poz. 233, z </w:t>
      </w:r>
      <w:proofErr w:type="spellStart"/>
      <w:r w:rsidRPr="00BD7AC6">
        <w:rPr>
          <w:rFonts w:ascii="Cambria" w:eastAsia="TimesNewRoman" w:hAnsi="Cambria" w:cs="TimesNewRoman"/>
          <w:lang w:eastAsia="pl-PL"/>
        </w:rPr>
        <w:t>późn</w:t>
      </w:r>
      <w:proofErr w:type="spellEnd"/>
      <w:r w:rsidRPr="00BD7AC6">
        <w:rPr>
          <w:rFonts w:ascii="Cambria" w:eastAsia="TimesNewRoman" w:hAnsi="Cambria" w:cs="TimesNewRoman"/>
          <w:lang w:eastAsia="pl-PL"/>
        </w:rPr>
        <w:t>. zm.);</w:t>
      </w:r>
      <w:r w:rsidRPr="00BD7AC6">
        <w:rPr>
          <w:rFonts w:ascii="Cambria" w:eastAsia="TimesNewRoman" w:hAnsi="Cambria"/>
        </w:rPr>
        <w:t xml:space="preserve"> </w:t>
      </w:r>
    </w:p>
    <w:p w:rsidR="00FB5F74" w:rsidRPr="00BD7AC6" w:rsidRDefault="00FB5F74" w:rsidP="00FB5F74">
      <w:pPr>
        <w:pStyle w:val="Akapitzlist"/>
        <w:numPr>
          <w:ilvl w:val="1"/>
          <w:numId w:val="6"/>
        </w:numPr>
        <w:suppressAutoHyphens/>
        <w:spacing w:after="0" w:line="240" w:lineRule="auto"/>
        <w:ind w:left="709" w:hanging="709"/>
        <w:contextualSpacing w:val="0"/>
        <w:jc w:val="both"/>
        <w:rPr>
          <w:rFonts w:ascii="Cambria" w:eastAsia="TimesNewRoman" w:hAnsi="Cambria"/>
        </w:rPr>
      </w:pPr>
      <w:r w:rsidRPr="00BD7AC6">
        <w:rPr>
          <w:rFonts w:asciiTheme="majorHAnsi" w:hAnsiTheme="majorHAnsi"/>
        </w:rPr>
        <w:t xml:space="preserve">który naruszył obowiązki dotyczące płatności podatków, opłat lub składek na ubezpieczenia społeczne lub zdrowotne, co zamawiający jest w stanie wykazać za pomocą stosownych środków dowodowych, z wyjątkiem przypadku, o którym mowa w przepisie art. 24 ust. 1 </w:t>
      </w:r>
      <w:proofErr w:type="spellStart"/>
      <w:r w:rsidRPr="00BD7AC6">
        <w:rPr>
          <w:rFonts w:asciiTheme="majorHAnsi" w:hAnsiTheme="majorHAnsi"/>
        </w:rPr>
        <w:t>pkt</w:t>
      </w:r>
      <w:proofErr w:type="spellEnd"/>
      <w:r w:rsidRPr="00BD7AC6">
        <w:rPr>
          <w:rFonts w:asciiTheme="majorHAnsi" w:hAnsiTheme="majorHAnsi"/>
        </w:rPr>
        <w:t xml:space="preserve"> 15 ustawy </w:t>
      </w:r>
      <w:proofErr w:type="spellStart"/>
      <w:r w:rsidRPr="00BD7AC6">
        <w:rPr>
          <w:rFonts w:asciiTheme="majorHAnsi" w:hAnsiTheme="majorHAnsi"/>
        </w:rPr>
        <w:t>Pzp</w:t>
      </w:r>
      <w:proofErr w:type="spellEnd"/>
      <w:r w:rsidRPr="00BD7AC6">
        <w:rPr>
          <w:rFonts w:asciiTheme="majorHAnsi" w:hAnsiTheme="majorHAnsi"/>
        </w:rPr>
        <w:t>, chyba że wykonawca dokonał płatności należnych podatków, opłat lub składek na ubezpieczenia społeczne lub zdrowotne wraz z odsetkami lub grzywnami lub zawarł wiążące porozumienie w sprawie spłaty tych należności.</w:t>
      </w:r>
      <w:r w:rsidRPr="00BD7AC6">
        <w:rPr>
          <w:rFonts w:ascii="Cambria" w:eastAsia="TimesNewRoman" w:hAnsi="Cambria"/>
        </w:rPr>
        <w:tab/>
        <w:t xml:space="preserve"> </w:t>
      </w:r>
    </w:p>
    <w:p w:rsidR="00FB5F74" w:rsidRPr="00567813" w:rsidRDefault="00FB5F74" w:rsidP="00FB5F74">
      <w:pPr>
        <w:pStyle w:val="WW-Tekstpodstawowy2"/>
        <w:numPr>
          <w:ilvl w:val="1"/>
          <w:numId w:val="4"/>
        </w:numPr>
        <w:ind w:left="709" w:hanging="709"/>
        <w:jc w:val="both"/>
        <w:rPr>
          <w:rFonts w:ascii="Cambria" w:hAnsi="Cambria"/>
          <w:b w:val="0"/>
          <w:color w:val="000000"/>
          <w:sz w:val="22"/>
          <w:szCs w:val="22"/>
        </w:rPr>
      </w:pPr>
      <w:r w:rsidRPr="005F633E">
        <w:rPr>
          <w:rFonts w:ascii="Cambria" w:hAnsi="Cambria"/>
          <w:b w:val="0"/>
          <w:color w:val="000000"/>
          <w:sz w:val="22"/>
          <w:szCs w:val="22"/>
        </w:rPr>
        <w:t>Ofertę Wykonawcy wykluczonego uznaje się za odrzuconą.</w:t>
      </w:r>
    </w:p>
    <w:p w:rsidR="00FB5F74" w:rsidRPr="005F633E" w:rsidRDefault="00FB5F74" w:rsidP="00FB5F74">
      <w:pPr>
        <w:pStyle w:val="WW-Tekstpodstawowy2"/>
        <w:ind w:left="709"/>
        <w:jc w:val="both"/>
        <w:rPr>
          <w:rFonts w:ascii="Cambria" w:hAnsi="Cambria"/>
          <w:b w:val="0"/>
          <w:color w:val="000000"/>
          <w:sz w:val="22"/>
          <w:szCs w:val="22"/>
        </w:rPr>
      </w:pPr>
    </w:p>
    <w:p w:rsidR="00FB5F74" w:rsidRPr="00F30A52" w:rsidRDefault="00FB5F74" w:rsidP="00FB5F74">
      <w:pPr>
        <w:pStyle w:val="WW-Tekstpodstawowy2"/>
        <w:numPr>
          <w:ilvl w:val="0"/>
          <w:numId w:val="4"/>
        </w:numPr>
        <w:ind w:left="709" w:hanging="709"/>
        <w:jc w:val="both"/>
        <w:rPr>
          <w:rFonts w:ascii="Cambria" w:hAnsi="Cambria"/>
          <w:sz w:val="22"/>
          <w:szCs w:val="22"/>
        </w:rPr>
      </w:pPr>
      <w:r w:rsidRPr="00AE188F">
        <w:rPr>
          <w:rFonts w:ascii="Cambria" w:hAnsi="Cambria"/>
          <w:sz w:val="22"/>
          <w:szCs w:val="22"/>
        </w:rPr>
        <w:t>Wykaz oświadczeń lub dokumentów potwierdzających spełnianie warunków udziału w postępowaniu</w:t>
      </w:r>
      <w:r>
        <w:rPr>
          <w:rFonts w:ascii="Cambria" w:hAnsi="Cambria"/>
          <w:sz w:val="22"/>
          <w:szCs w:val="22"/>
        </w:rPr>
        <w:t>,</w:t>
      </w:r>
      <w:r w:rsidRPr="00AE188F">
        <w:rPr>
          <w:rFonts w:ascii="Cambria" w:hAnsi="Cambria"/>
          <w:sz w:val="22"/>
          <w:szCs w:val="22"/>
        </w:rPr>
        <w:t xml:space="preserve"> </w:t>
      </w:r>
      <w:r w:rsidRPr="00DA562F">
        <w:rPr>
          <w:rFonts w:ascii="Cambria" w:hAnsi="Cambria" w:cs="Arial"/>
          <w:sz w:val="22"/>
          <w:szCs w:val="22"/>
        </w:rPr>
        <w:t>potwierdzenia że oferowane dostawy odpowiadają wymaganiom określonym przez Zamawiającego</w:t>
      </w:r>
      <w:r w:rsidRPr="00AE188F">
        <w:rPr>
          <w:rFonts w:ascii="Cambria" w:hAnsi="Cambria"/>
          <w:sz w:val="22"/>
          <w:szCs w:val="22"/>
        </w:rPr>
        <w:t xml:space="preserve"> oraz </w:t>
      </w:r>
      <w:r>
        <w:rPr>
          <w:rFonts w:ascii="Cambria" w:hAnsi="Cambria"/>
          <w:sz w:val="22"/>
          <w:szCs w:val="22"/>
        </w:rPr>
        <w:t xml:space="preserve">potwierdzających </w:t>
      </w:r>
      <w:r w:rsidRPr="00AE188F">
        <w:rPr>
          <w:rFonts w:ascii="Cambria" w:hAnsi="Cambria"/>
          <w:sz w:val="22"/>
          <w:szCs w:val="22"/>
        </w:rPr>
        <w:t>brak podstaw do wykluczenia.</w:t>
      </w:r>
      <w:r>
        <w:rPr>
          <w:rFonts w:ascii="Cambria" w:hAnsi="Cambria"/>
          <w:sz w:val="22"/>
          <w:szCs w:val="22"/>
        </w:rPr>
        <w:t xml:space="preserve"> </w:t>
      </w:r>
    </w:p>
    <w:p w:rsidR="00FB5F74" w:rsidRPr="0040770C" w:rsidRDefault="00FB5F74" w:rsidP="00FB5F74">
      <w:pPr>
        <w:pStyle w:val="WW-Tekstpodstawowy2"/>
        <w:numPr>
          <w:ilvl w:val="1"/>
          <w:numId w:val="4"/>
        </w:numPr>
        <w:ind w:left="709" w:hanging="709"/>
        <w:jc w:val="both"/>
        <w:rPr>
          <w:rFonts w:ascii="Cambria" w:hAnsi="Cambria"/>
          <w:b w:val="0"/>
          <w:bCs/>
          <w:iCs/>
          <w:sz w:val="22"/>
          <w:szCs w:val="22"/>
        </w:rPr>
      </w:pPr>
      <w:r w:rsidRPr="0040770C">
        <w:rPr>
          <w:rFonts w:ascii="Cambria" w:hAnsi="Cambria"/>
          <w:b w:val="0"/>
          <w:bCs/>
          <w:iCs/>
          <w:sz w:val="22"/>
          <w:szCs w:val="22"/>
        </w:rPr>
        <w:t xml:space="preserve">W celu wstępnego wykazania braku podstaw do wykluczenia z postępowania Wykonawca składa </w:t>
      </w:r>
      <w:r w:rsidRPr="0040770C">
        <w:rPr>
          <w:rFonts w:ascii="Cambria" w:hAnsi="Cambria"/>
          <w:b w:val="0"/>
          <w:sz w:val="22"/>
          <w:szCs w:val="22"/>
        </w:rPr>
        <w:t>oświadczenie o braku podstaw do wykluczenia z postępowania w formie Jednolitego Eur</w:t>
      </w:r>
      <w:r>
        <w:rPr>
          <w:rFonts w:ascii="Cambria" w:hAnsi="Cambria"/>
          <w:b w:val="0"/>
          <w:sz w:val="22"/>
          <w:szCs w:val="22"/>
        </w:rPr>
        <w:t>opejskiego Dokumentu Zamówienia</w:t>
      </w:r>
      <w:r w:rsidR="00F2335A">
        <w:rPr>
          <w:rFonts w:ascii="Cambria" w:hAnsi="Cambria"/>
          <w:b w:val="0"/>
          <w:sz w:val="22"/>
          <w:szCs w:val="22"/>
        </w:rPr>
        <w:t xml:space="preserve"> </w:t>
      </w:r>
      <w:r w:rsidR="00F2335A" w:rsidRPr="00F2335A">
        <w:rPr>
          <w:rFonts w:asciiTheme="majorHAnsi" w:eastAsia="TimesNewRomanPSMT" w:hAnsiTheme="majorHAnsi"/>
          <w:b w:val="0"/>
          <w:bCs/>
        </w:rPr>
        <w:t xml:space="preserve">(Załącznik nr </w:t>
      </w:r>
      <w:r w:rsidR="00F2335A">
        <w:rPr>
          <w:rFonts w:asciiTheme="majorHAnsi" w:eastAsia="TimesNewRomanPSMT" w:hAnsiTheme="majorHAnsi"/>
          <w:b w:val="0"/>
          <w:bCs/>
        </w:rPr>
        <w:t>3</w:t>
      </w:r>
      <w:r w:rsidR="00F2335A" w:rsidRPr="00F2335A">
        <w:rPr>
          <w:rFonts w:asciiTheme="majorHAnsi" w:eastAsia="TimesNewRomanPSMT" w:hAnsiTheme="majorHAnsi"/>
          <w:b w:val="0"/>
          <w:bCs/>
        </w:rPr>
        <w:t xml:space="preserve"> do SIWZ)</w:t>
      </w:r>
      <w:r w:rsidRPr="00F2335A">
        <w:rPr>
          <w:rFonts w:ascii="Cambria" w:hAnsi="Cambria"/>
          <w:b w:val="0"/>
          <w:sz w:val="22"/>
          <w:szCs w:val="22"/>
        </w:rPr>
        <w:t>.</w:t>
      </w:r>
    </w:p>
    <w:p w:rsidR="00FB5F74" w:rsidRPr="003F08CF" w:rsidRDefault="00FB5F74" w:rsidP="00FB5F74">
      <w:pPr>
        <w:pStyle w:val="Tekstpodstawowy"/>
        <w:numPr>
          <w:ilvl w:val="1"/>
          <w:numId w:val="4"/>
        </w:numPr>
        <w:ind w:left="709" w:hanging="709"/>
        <w:jc w:val="both"/>
        <w:rPr>
          <w:rFonts w:ascii="Cambria" w:hAnsi="Cambria" w:cs="Arial"/>
          <w:b/>
          <w:i/>
          <w:sz w:val="22"/>
          <w:szCs w:val="22"/>
        </w:rPr>
      </w:pPr>
      <w:r w:rsidRPr="00F30A52">
        <w:rPr>
          <w:rFonts w:ascii="Cambria" w:hAnsi="Cambria" w:cs="Arial"/>
          <w:sz w:val="22"/>
          <w:szCs w:val="22"/>
        </w:rPr>
        <w:t>W celu wstępnego wykazania, że Wykonawca spełnia warunki udziału w postępowaniu Wykonawca składa</w:t>
      </w:r>
      <w:r w:rsidRPr="00F31B1E">
        <w:rPr>
          <w:rFonts w:ascii="Cambria" w:hAnsi="Cambria" w:cs="Arial"/>
          <w:b/>
          <w:i/>
          <w:sz w:val="22"/>
          <w:szCs w:val="22"/>
        </w:rPr>
        <w:t xml:space="preserve"> </w:t>
      </w:r>
      <w:r w:rsidRPr="00F30A52">
        <w:rPr>
          <w:rFonts w:ascii="Cambria" w:hAnsi="Cambria" w:cs="Arial"/>
          <w:sz w:val="22"/>
          <w:szCs w:val="22"/>
        </w:rPr>
        <w:t>oświadczenie o spełnianiu warunków udziału w postępowaniu w formie jednolitego Europejskiego Dokumentu Zamówienia</w:t>
      </w:r>
      <w:r w:rsidR="00F2335A">
        <w:rPr>
          <w:rFonts w:ascii="Cambria" w:hAnsi="Cambria" w:cs="Arial"/>
          <w:sz w:val="22"/>
          <w:szCs w:val="22"/>
        </w:rPr>
        <w:t xml:space="preserve"> </w:t>
      </w:r>
      <w:r w:rsidR="00F2335A" w:rsidRPr="00F2335A">
        <w:rPr>
          <w:rFonts w:asciiTheme="majorHAnsi" w:eastAsia="TimesNewRomanPSMT" w:hAnsiTheme="majorHAnsi"/>
          <w:bCs/>
        </w:rPr>
        <w:t>(Załącznik nr 3 do SIWZ)</w:t>
      </w:r>
      <w:r w:rsidR="00F2335A" w:rsidRPr="00F2335A">
        <w:rPr>
          <w:rFonts w:ascii="Cambria" w:hAnsi="Cambria"/>
          <w:sz w:val="22"/>
          <w:szCs w:val="22"/>
        </w:rPr>
        <w:t>.</w:t>
      </w:r>
    </w:p>
    <w:p w:rsidR="00FB5F74" w:rsidRPr="005506CB" w:rsidRDefault="00FB5F74" w:rsidP="00FB5F74">
      <w:pPr>
        <w:pStyle w:val="Tekstpodstawowy"/>
        <w:numPr>
          <w:ilvl w:val="1"/>
          <w:numId w:val="4"/>
        </w:numPr>
        <w:ind w:left="709" w:hanging="709"/>
        <w:jc w:val="both"/>
        <w:rPr>
          <w:rFonts w:ascii="Cambria" w:hAnsi="Cambria" w:cs="Arial"/>
          <w:b/>
          <w:i/>
          <w:sz w:val="22"/>
          <w:szCs w:val="22"/>
        </w:rPr>
      </w:pPr>
      <w:r>
        <w:rPr>
          <w:rFonts w:asciiTheme="majorHAnsi" w:hAnsiTheme="majorHAnsi"/>
          <w:sz w:val="22"/>
          <w:szCs w:val="22"/>
        </w:rPr>
        <w:t xml:space="preserve">Zamawiający informuje również o </w:t>
      </w:r>
      <w:r w:rsidRPr="003F08CF">
        <w:rPr>
          <w:rFonts w:asciiTheme="majorHAnsi" w:hAnsiTheme="majorHAnsi"/>
          <w:sz w:val="22"/>
          <w:szCs w:val="22"/>
        </w:rPr>
        <w:t xml:space="preserve">możliwość wypełnienia formularza </w:t>
      </w:r>
      <w:r w:rsidRPr="005506CB">
        <w:rPr>
          <w:rFonts w:ascii="Cambria" w:hAnsi="Cambria"/>
          <w:sz w:val="22"/>
          <w:szCs w:val="22"/>
        </w:rPr>
        <w:t>Jednolitego Europejskiego Dokumentu Zamówienia</w:t>
      </w:r>
      <w:r w:rsidRPr="003F08CF">
        <w:rPr>
          <w:rFonts w:asciiTheme="majorHAnsi" w:hAnsiTheme="majorHAnsi"/>
          <w:sz w:val="22"/>
          <w:szCs w:val="22"/>
        </w:rPr>
        <w:t xml:space="preserve"> przy wykorzystaniu systemu dostępnego</w:t>
      </w:r>
      <w:r>
        <w:rPr>
          <w:rFonts w:asciiTheme="majorHAnsi" w:hAnsiTheme="majorHAnsi"/>
          <w:sz w:val="22"/>
          <w:szCs w:val="22"/>
        </w:rPr>
        <w:t xml:space="preserve"> </w:t>
      </w:r>
      <w:r w:rsidRPr="005506CB">
        <w:rPr>
          <w:rFonts w:asciiTheme="majorHAnsi" w:hAnsiTheme="majorHAnsi"/>
        </w:rPr>
        <w:t>poprzez str</w:t>
      </w:r>
      <w:r>
        <w:rPr>
          <w:rFonts w:asciiTheme="majorHAnsi" w:hAnsiTheme="majorHAnsi"/>
        </w:rPr>
        <w:t xml:space="preserve">onę internetową </w:t>
      </w:r>
      <w:hyperlink r:id="rId10" w:history="1">
        <w:r w:rsidR="007C174C" w:rsidRPr="006D14A0">
          <w:rPr>
            <w:rStyle w:val="Hipercze"/>
            <w:rFonts w:asciiTheme="majorHAnsi" w:hAnsiTheme="majorHAnsi"/>
          </w:rPr>
          <w:t>https://ec.europa.eu/growth/tools-databases/espd/</w:t>
        </w:r>
      </w:hyperlink>
      <w:r w:rsidR="007C174C">
        <w:rPr>
          <w:rFonts w:asciiTheme="majorHAnsi" w:hAnsiTheme="majorHAnsi"/>
        </w:rPr>
        <w:t xml:space="preserve"> </w:t>
      </w:r>
    </w:p>
    <w:p w:rsidR="00FB5F74" w:rsidRDefault="00FB5F74" w:rsidP="00FB5F74">
      <w:pPr>
        <w:pStyle w:val="Bezodstpw"/>
        <w:jc w:val="both"/>
        <w:rPr>
          <w:rFonts w:ascii="Cambria" w:hAnsi="Cambria" w:cs="Arial"/>
          <w:color w:val="000000"/>
        </w:rPr>
      </w:pPr>
    </w:p>
    <w:p w:rsidR="00FB5F74" w:rsidRPr="00C768C6" w:rsidRDefault="00FB5F74" w:rsidP="00FB5F74">
      <w:pPr>
        <w:pStyle w:val="Bezodstpw"/>
        <w:numPr>
          <w:ilvl w:val="0"/>
          <w:numId w:val="4"/>
        </w:numPr>
        <w:ind w:left="709" w:hanging="709"/>
        <w:jc w:val="both"/>
        <w:rPr>
          <w:rFonts w:ascii="Cambria" w:hAnsi="Cambria" w:cs="Arial"/>
          <w:b/>
          <w:color w:val="000000"/>
        </w:rPr>
      </w:pPr>
      <w:r>
        <w:rPr>
          <w:rFonts w:ascii="Cambria" w:hAnsi="Cambria" w:cs="Arial"/>
          <w:b/>
          <w:color w:val="000000"/>
        </w:rPr>
        <w:t>Wymagane oświadczenia i dokumenty oraz z</w:t>
      </w:r>
      <w:r w:rsidRPr="002D6F04">
        <w:rPr>
          <w:rFonts w:ascii="Cambria" w:hAnsi="Cambria" w:cs="Arial"/>
          <w:b/>
          <w:color w:val="000000"/>
        </w:rPr>
        <w:t xml:space="preserve">asady </w:t>
      </w:r>
      <w:r>
        <w:rPr>
          <w:rFonts w:ascii="Cambria" w:hAnsi="Cambria" w:cs="Arial"/>
          <w:b/>
          <w:color w:val="000000"/>
        </w:rPr>
        <w:t>ich składania.</w:t>
      </w:r>
    </w:p>
    <w:p w:rsidR="007C174C" w:rsidRDefault="00FB5F74" w:rsidP="00FB5F74">
      <w:pPr>
        <w:pStyle w:val="Bezodstpw"/>
        <w:numPr>
          <w:ilvl w:val="1"/>
          <w:numId w:val="4"/>
        </w:numPr>
        <w:ind w:left="709" w:hanging="709"/>
        <w:jc w:val="both"/>
        <w:rPr>
          <w:rFonts w:ascii="Cambria" w:hAnsi="Cambria" w:cs="Arial"/>
        </w:rPr>
      </w:pPr>
      <w:r w:rsidRPr="00934DCD">
        <w:rPr>
          <w:rFonts w:ascii="Cambria" w:hAnsi="Cambria" w:cs="Arial"/>
        </w:rPr>
        <w:t>Zgodnie z art. 86 ust. 5 ustawy Prawo zamówień publicznych Zamawiający niezwłocznie po otwarciu ofert zamieści na stronie internetowej</w:t>
      </w:r>
    </w:p>
    <w:p w:rsidR="00FB5F74" w:rsidRPr="00934DCD" w:rsidRDefault="007E674D" w:rsidP="007C174C">
      <w:pPr>
        <w:pStyle w:val="Bezodstpw"/>
        <w:ind w:left="709"/>
        <w:jc w:val="both"/>
        <w:rPr>
          <w:rFonts w:ascii="Cambria" w:hAnsi="Cambria" w:cs="Arial"/>
        </w:rPr>
      </w:pPr>
      <w:hyperlink r:id="rId11" w:history="1">
        <w:r w:rsidR="007C174C" w:rsidRPr="00C80260">
          <w:rPr>
            <w:rStyle w:val="Hipercze"/>
            <w:rFonts w:ascii="Cambria" w:hAnsi="Cambria"/>
          </w:rPr>
          <w:t>https://platformazakupowa.pl/pn/poliklinika_olsztyn</w:t>
        </w:r>
      </w:hyperlink>
      <w:r w:rsidR="00FB5F74" w:rsidRPr="00934DCD">
        <w:rPr>
          <w:rFonts w:ascii="Cambria" w:hAnsi="Cambria" w:cs="Arial"/>
        </w:rPr>
        <w:t xml:space="preserve"> </w:t>
      </w:r>
      <w:r w:rsidR="00555CF6">
        <w:rPr>
          <w:rFonts w:ascii="Cambria" w:hAnsi="Cambria" w:cs="Arial"/>
        </w:rPr>
        <w:t xml:space="preserve">, zwanej dalej również Platformą, </w:t>
      </w:r>
      <w:r w:rsidR="00FB5F74" w:rsidRPr="00934DCD">
        <w:rPr>
          <w:rFonts w:ascii="Cambria" w:hAnsi="Cambria" w:cs="Arial"/>
        </w:rPr>
        <w:t>informacje dotyczące:</w:t>
      </w:r>
    </w:p>
    <w:p w:rsidR="00FB5F74" w:rsidRPr="00934DCD" w:rsidRDefault="00FB5F74" w:rsidP="00FB5F74">
      <w:pPr>
        <w:pStyle w:val="Bezodstpw"/>
        <w:numPr>
          <w:ilvl w:val="1"/>
          <w:numId w:val="11"/>
        </w:numPr>
        <w:ind w:left="709" w:hanging="709"/>
        <w:jc w:val="both"/>
        <w:rPr>
          <w:rFonts w:ascii="Cambria" w:hAnsi="Cambria" w:cs="Arial"/>
        </w:rPr>
      </w:pPr>
      <w:r w:rsidRPr="00934DCD">
        <w:rPr>
          <w:rFonts w:ascii="Cambria" w:hAnsi="Cambria" w:cs="Arial"/>
        </w:rPr>
        <w:t>kwoty, jaką zamierza przeznaczyć na sfinansowanie zamówienia;</w:t>
      </w:r>
    </w:p>
    <w:p w:rsidR="00FB5F74" w:rsidRPr="00934DCD" w:rsidRDefault="00FB5F74" w:rsidP="00FB5F74">
      <w:pPr>
        <w:pStyle w:val="Bezodstpw"/>
        <w:numPr>
          <w:ilvl w:val="1"/>
          <w:numId w:val="11"/>
        </w:numPr>
        <w:ind w:left="709" w:hanging="709"/>
        <w:jc w:val="both"/>
        <w:rPr>
          <w:rFonts w:ascii="Cambria" w:hAnsi="Cambria" w:cs="Arial"/>
        </w:rPr>
      </w:pPr>
      <w:r w:rsidRPr="00934DCD">
        <w:rPr>
          <w:rFonts w:ascii="Cambria" w:hAnsi="Cambria" w:cs="Arial"/>
        </w:rPr>
        <w:t>firm i adresów Wykonawców, którzy złożyli oferty w terminie,</w:t>
      </w:r>
    </w:p>
    <w:p w:rsidR="00FB5F74" w:rsidRPr="00934DCD" w:rsidRDefault="00FB5F74" w:rsidP="00FB5F74">
      <w:pPr>
        <w:pStyle w:val="Bezodstpw"/>
        <w:numPr>
          <w:ilvl w:val="1"/>
          <w:numId w:val="11"/>
        </w:numPr>
        <w:ind w:left="709" w:hanging="709"/>
        <w:jc w:val="both"/>
        <w:rPr>
          <w:rFonts w:ascii="Cambria" w:hAnsi="Cambria" w:cs="Arial"/>
        </w:rPr>
      </w:pPr>
      <w:r w:rsidRPr="00934DCD">
        <w:rPr>
          <w:rFonts w:ascii="Cambria" w:hAnsi="Cambria" w:cs="Arial"/>
        </w:rPr>
        <w:t>ceny, terminu wykonania zamówienia, okresu gwarancji i warunków płatności zawartych w ofertach</w:t>
      </w:r>
    </w:p>
    <w:p w:rsidR="00FB5F74" w:rsidRPr="00626E3F" w:rsidRDefault="00FB5F74" w:rsidP="00FB5F74">
      <w:pPr>
        <w:pStyle w:val="Bezodstpw"/>
        <w:numPr>
          <w:ilvl w:val="1"/>
          <w:numId w:val="4"/>
        </w:numPr>
        <w:ind w:left="709" w:hanging="709"/>
        <w:jc w:val="both"/>
        <w:rPr>
          <w:rFonts w:ascii="Cambria" w:hAnsi="Cambria" w:cs="Arial"/>
          <w:u w:val="single"/>
        </w:rPr>
      </w:pPr>
      <w:r w:rsidRPr="00D01E5B">
        <w:rPr>
          <w:rFonts w:ascii="Cambria" w:hAnsi="Cambria" w:cs="Arial"/>
        </w:rPr>
        <w:t>Zgodnie z art. 24 ust. 11 Prawo zamówień Publicznych Wykonawca</w:t>
      </w:r>
      <w:r w:rsidRPr="00934DCD">
        <w:rPr>
          <w:rFonts w:ascii="Cambria" w:hAnsi="Cambria" w:cs="Arial"/>
        </w:rPr>
        <w:t xml:space="preserve"> w terminie </w:t>
      </w:r>
      <w:r w:rsidRPr="00934DCD">
        <w:rPr>
          <w:rFonts w:ascii="Cambria" w:hAnsi="Cambria" w:cs="Arial"/>
          <w:b/>
        </w:rPr>
        <w:t>3 dni</w:t>
      </w:r>
      <w:r w:rsidRPr="00934DCD">
        <w:rPr>
          <w:rFonts w:ascii="Cambria" w:hAnsi="Cambria" w:cs="Arial"/>
        </w:rPr>
        <w:t xml:space="preserve"> od dnia zamieszczenia informacji przekaże Zamawiającemu oświadczenie o przynależności lub braku przynależności do tej samej grupy kapitałowej, o której mowa w art. 24 ust. 1 </w:t>
      </w:r>
      <w:proofErr w:type="spellStart"/>
      <w:r w:rsidRPr="00934DCD">
        <w:rPr>
          <w:rFonts w:ascii="Cambria" w:hAnsi="Cambria" w:cs="Arial"/>
        </w:rPr>
        <w:t>pkt</w:t>
      </w:r>
      <w:proofErr w:type="spellEnd"/>
      <w:r w:rsidRPr="00934DCD">
        <w:rPr>
          <w:rFonts w:ascii="Cambria" w:hAnsi="Cambria" w:cs="Arial"/>
        </w:rPr>
        <w:t xml:space="preserve"> 23 ustawy </w:t>
      </w:r>
      <w:proofErr w:type="spellStart"/>
      <w:r w:rsidRPr="00934DCD">
        <w:rPr>
          <w:rFonts w:ascii="Cambria" w:hAnsi="Cambria" w:cs="Arial"/>
        </w:rPr>
        <w:t>Pzp</w:t>
      </w:r>
      <w:proofErr w:type="spellEnd"/>
      <w:r w:rsidRPr="00934DCD">
        <w:rPr>
          <w:rFonts w:ascii="Cambria" w:hAnsi="Cambria" w:cs="Arial"/>
        </w:rPr>
        <w:t xml:space="preserve">. </w:t>
      </w:r>
      <w:r w:rsidRPr="00B16776">
        <w:rPr>
          <w:rFonts w:ascii="Cambria" w:hAnsi="Cambria" w:cs="Arial"/>
        </w:rPr>
        <w:t xml:space="preserve">Wzór oświadczenia o przynależności lub braku przynależności do grupy kapitałowej stanowi załącznik nr </w:t>
      </w:r>
      <w:r>
        <w:rPr>
          <w:rFonts w:ascii="Cambria" w:hAnsi="Cambria" w:cs="Arial"/>
        </w:rPr>
        <w:t>8</w:t>
      </w:r>
      <w:r w:rsidRPr="00B16776">
        <w:rPr>
          <w:rFonts w:ascii="Cambria" w:hAnsi="Cambria" w:cs="Arial"/>
        </w:rPr>
        <w:t xml:space="preserve"> do SIWZ.</w:t>
      </w:r>
    </w:p>
    <w:p w:rsidR="00FB5F74" w:rsidRPr="00033B82" w:rsidRDefault="00FB5F74" w:rsidP="00FB5F74">
      <w:pPr>
        <w:numPr>
          <w:ilvl w:val="1"/>
          <w:numId w:val="4"/>
        </w:numPr>
        <w:tabs>
          <w:tab w:val="left" w:pos="713"/>
        </w:tabs>
        <w:suppressAutoHyphens/>
        <w:spacing w:after="0" w:line="240" w:lineRule="auto"/>
        <w:ind w:left="709" w:hanging="709"/>
        <w:jc w:val="both"/>
        <w:rPr>
          <w:rFonts w:ascii="Cambria" w:hAnsi="Cambria"/>
        </w:rPr>
      </w:pPr>
      <w:r w:rsidRPr="00845833">
        <w:rPr>
          <w:rFonts w:ascii="Cambria" w:hAnsi="Cambria"/>
        </w:rPr>
        <w:t xml:space="preserve">Wykonawca, którego oferta została oceniona jako najkorzystniejsza w postępowaniu, w celu potwierdzenia braku podstaw do wykluczenia, </w:t>
      </w:r>
      <w:r w:rsidRPr="00D01E5B">
        <w:rPr>
          <w:rFonts w:ascii="Cambria" w:hAnsi="Cambria"/>
          <w:b/>
          <w:u w:val="single"/>
        </w:rPr>
        <w:t>na wezwanie Zamawiającego</w:t>
      </w:r>
      <w:r>
        <w:rPr>
          <w:rFonts w:ascii="Cambria" w:hAnsi="Cambria"/>
        </w:rPr>
        <w:t xml:space="preserve"> </w:t>
      </w:r>
      <w:r w:rsidRPr="00845833">
        <w:rPr>
          <w:rFonts w:ascii="Cambria" w:hAnsi="Cambria"/>
        </w:rPr>
        <w:t xml:space="preserve">złoży </w:t>
      </w:r>
      <w:r>
        <w:rPr>
          <w:rFonts w:ascii="Cambria" w:hAnsi="Cambria"/>
        </w:rPr>
        <w:t xml:space="preserve">w wyznaczonym przez Zamawiającego terminie, nie krótszym niż 10 dni </w:t>
      </w:r>
      <w:r w:rsidRPr="00845833">
        <w:rPr>
          <w:rFonts w:ascii="Cambria" w:hAnsi="Cambria"/>
        </w:rPr>
        <w:t xml:space="preserve">następujące dokumenty: </w:t>
      </w:r>
    </w:p>
    <w:p w:rsidR="00FB5F74" w:rsidRDefault="00FB5F74" w:rsidP="00FB5F74">
      <w:pPr>
        <w:pStyle w:val="Bezodstpw"/>
        <w:numPr>
          <w:ilvl w:val="0"/>
          <w:numId w:val="14"/>
        </w:numPr>
        <w:ind w:hanging="720"/>
        <w:jc w:val="both"/>
        <w:rPr>
          <w:rFonts w:asciiTheme="majorHAnsi" w:hAnsiTheme="majorHAnsi"/>
        </w:rPr>
      </w:pPr>
      <w:r w:rsidRPr="00C3401B">
        <w:rPr>
          <w:rFonts w:asciiTheme="majorHAnsi" w:hAnsiTheme="majorHAnsi"/>
        </w:rPr>
        <w:t xml:space="preserve">informacja z Krajowego Rejestru Karnego w zakresie określonym w art. 24 ust. 1 </w:t>
      </w:r>
      <w:proofErr w:type="spellStart"/>
      <w:r w:rsidRPr="00C3401B">
        <w:rPr>
          <w:rFonts w:asciiTheme="majorHAnsi" w:hAnsiTheme="majorHAnsi"/>
        </w:rPr>
        <w:t>pkt</w:t>
      </w:r>
      <w:proofErr w:type="spellEnd"/>
      <w:r w:rsidRPr="00C3401B">
        <w:rPr>
          <w:rFonts w:asciiTheme="majorHAnsi" w:hAnsiTheme="majorHAnsi"/>
        </w:rPr>
        <w:t xml:space="preserve"> 13, 14 i 21 ustawy </w:t>
      </w:r>
      <w:proofErr w:type="spellStart"/>
      <w:r w:rsidRPr="00C3401B">
        <w:rPr>
          <w:rFonts w:asciiTheme="majorHAnsi" w:hAnsiTheme="majorHAnsi"/>
        </w:rPr>
        <w:t>Pzp</w:t>
      </w:r>
      <w:proofErr w:type="spellEnd"/>
      <w:r w:rsidRPr="00C3401B">
        <w:rPr>
          <w:rFonts w:asciiTheme="majorHAnsi" w:hAnsiTheme="majorHAnsi"/>
        </w:rPr>
        <w:t>, wystawiona nie wcześniej niż 6 miesięcy przed upływem terminu składania ofert;</w:t>
      </w:r>
    </w:p>
    <w:p w:rsidR="00FB5F74" w:rsidRDefault="00FB5F74" w:rsidP="00FB5F74">
      <w:pPr>
        <w:pStyle w:val="Bezodstpw"/>
        <w:numPr>
          <w:ilvl w:val="0"/>
          <w:numId w:val="14"/>
        </w:numPr>
        <w:ind w:hanging="720"/>
        <w:jc w:val="both"/>
        <w:rPr>
          <w:rFonts w:asciiTheme="majorHAnsi" w:hAnsiTheme="majorHAnsi"/>
        </w:rPr>
      </w:pPr>
      <w:r w:rsidRPr="00C3401B">
        <w:rPr>
          <w:rFonts w:asciiTheme="majorHAnsi" w:hAnsiTheme="majorHAnsi"/>
        </w:rPr>
        <w:t>oświadczenie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w:t>
      </w:r>
    </w:p>
    <w:p w:rsidR="00FB5F74" w:rsidRDefault="00FB5F74" w:rsidP="00FB5F74">
      <w:pPr>
        <w:pStyle w:val="Bezodstpw"/>
        <w:numPr>
          <w:ilvl w:val="0"/>
          <w:numId w:val="14"/>
        </w:numPr>
        <w:ind w:hanging="720"/>
        <w:jc w:val="both"/>
        <w:rPr>
          <w:rFonts w:asciiTheme="majorHAnsi" w:hAnsiTheme="majorHAnsi"/>
        </w:rPr>
      </w:pPr>
      <w:r w:rsidRPr="00C3401B">
        <w:rPr>
          <w:rFonts w:asciiTheme="majorHAnsi" w:hAnsiTheme="majorHAnsi"/>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B5F74" w:rsidRDefault="00FB5F74" w:rsidP="00FB5F74">
      <w:pPr>
        <w:pStyle w:val="Bezodstpw"/>
        <w:numPr>
          <w:ilvl w:val="0"/>
          <w:numId w:val="14"/>
        </w:numPr>
        <w:ind w:hanging="720"/>
        <w:jc w:val="both"/>
        <w:rPr>
          <w:rFonts w:asciiTheme="majorHAnsi" w:hAnsiTheme="majorHAnsi"/>
        </w:rPr>
      </w:pPr>
      <w:r w:rsidRPr="00C3401B">
        <w:rPr>
          <w:rFonts w:asciiTheme="majorHAnsi" w:hAnsiTheme="majorHAnsi"/>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B5F74" w:rsidRPr="00825698" w:rsidRDefault="00FB5F74" w:rsidP="00FB5F74">
      <w:pPr>
        <w:pStyle w:val="Bezodstpw"/>
        <w:numPr>
          <w:ilvl w:val="0"/>
          <w:numId w:val="14"/>
        </w:numPr>
        <w:ind w:hanging="720"/>
        <w:jc w:val="both"/>
        <w:rPr>
          <w:rFonts w:asciiTheme="majorHAnsi" w:hAnsiTheme="majorHAnsi"/>
        </w:rPr>
      </w:pPr>
      <w:r w:rsidRPr="00825698">
        <w:rPr>
          <w:rFonts w:asciiTheme="majorHAnsi" w:hAnsiTheme="majorHAnsi"/>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825698">
        <w:rPr>
          <w:rFonts w:asciiTheme="majorHAnsi" w:hAnsiTheme="majorHAnsi"/>
        </w:rPr>
        <w:t>pkt</w:t>
      </w:r>
      <w:proofErr w:type="spellEnd"/>
      <w:r w:rsidRPr="00825698">
        <w:rPr>
          <w:rFonts w:asciiTheme="majorHAnsi" w:hAnsiTheme="majorHAnsi"/>
        </w:rPr>
        <w:t xml:space="preserve"> 1 ustawy </w:t>
      </w:r>
      <w:proofErr w:type="spellStart"/>
      <w:r w:rsidRPr="00825698">
        <w:rPr>
          <w:rFonts w:asciiTheme="majorHAnsi" w:hAnsiTheme="majorHAnsi"/>
        </w:rPr>
        <w:t>Pzp</w:t>
      </w:r>
      <w:proofErr w:type="spellEnd"/>
      <w:r w:rsidRPr="00825698">
        <w:rPr>
          <w:rFonts w:asciiTheme="majorHAnsi" w:hAnsiTheme="majorHAnsi"/>
        </w:rPr>
        <w:t>;</w:t>
      </w:r>
    </w:p>
    <w:p w:rsidR="00FB5F74" w:rsidRPr="00825698" w:rsidRDefault="00FB5F74" w:rsidP="00FB5F74">
      <w:pPr>
        <w:pStyle w:val="Bezodstpw"/>
        <w:numPr>
          <w:ilvl w:val="0"/>
          <w:numId w:val="14"/>
        </w:numPr>
        <w:ind w:hanging="720"/>
        <w:jc w:val="both"/>
        <w:rPr>
          <w:rFonts w:asciiTheme="majorHAnsi" w:hAnsiTheme="majorHAnsi"/>
        </w:rPr>
      </w:pPr>
      <w:r w:rsidRPr="00825698">
        <w:rPr>
          <w:rFonts w:asciiTheme="majorHAnsi" w:hAnsiTheme="majorHAnsi"/>
        </w:rPr>
        <w:t>oświadczenie wykonawcy o braku orzeczenia wobec niego tytułem środka zapobiegawczego zakazu ubiegania się o zamówienia publiczne;</w:t>
      </w:r>
    </w:p>
    <w:p w:rsidR="00FB5F74" w:rsidRPr="003B7373" w:rsidRDefault="00FB5F74" w:rsidP="00FB5F74">
      <w:pPr>
        <w:pStyle w:val="Bezodstpw"/>
        <w:numPr>
          <w:ilvl w:val="0"/>
          <w:numId w:val="14"/>
        </w:numPr>
        <w:ind w:hanging="720"/>
        <w:jc w:val="both"/>
        <w:rPr>
          <w:rFonts w:asciiTheme="majorHAnsi" w:hAnsiTheme="majorHAnsi"/>
        </w:rPr>
      </w:pPr>
      <w:r w:rsidRPr="00825698">
        <w:rPr>
          <w:rFonts w:asciiTheme="majorHAnsi" w:hAnsiTheme="majorHAnsi"/>
        </w:rPr>
        <w:t>oświadczenie wykonawcy o niezaleganiu z opłacaniem podatków i opłat lokalnych, o których mowa w ustawie z dnia 12 stycznia 1991 r. o podatkach i opłatach lokalnych (Dz. U. z 2016 r. poz. 716).</w:t>
      </w:r>
    </w:p>
    <w:p w:rsidR="00FB5F74" w:rsidRDefault="00FB5F74" w:rsidP="00FB5F74">
      <w:pPr>
        <w:numPr>
          <w:ilvl w:val="1"/>
          <w:numId w:val="4"/>
        </w:numPr>
        <w:tabs>
          <w:tab w:val="left" w:pos="713"/>
        </w:tabs>
        <w:suppressAutoHyphens/>
        <w:spacing w:after="0" w:line="240" w:lineRule="auto"/>
        <w:ind w:left="709" w:hanging="709"/>
        <w:jc w:val="both"/>
        <w:rPr>
          <w:rFonts w:ascii="Cambria" w:hAnsi="Cambria" w:cs="Arial"/>
        </w:rPr>
      </w:pPr>
      <w:r w:rsidRPr="00845833">
        <w:rPr>
          <w:rFonts w:ascii="Cambria" w:hAnsi="Cambria" w:cs="Arial"/>
        </w:rPr>
        <w:t>Wykonawca, którego oferta została oceniona jako najkorzystniejsza w postępowaniu, w</w:t>
      </w:r>
      <w:r>
        <w:rPr>
          <w:rFonts w:ascii="Cambria" w:hAnsi="Cambria" w:cs="Arial"/>
        </w:rPr>
        <w:t xml:space="preserve"> celu potwierdzenia spełniania </w:t>
      </w:r>
      <w:r w:rsidRPr="00845833">
        <w:rPr>
          <w:rFonts w:ascii="Cambria" w:hAnsi="Cambria" w:cs="Arial"/>
        </w:rPr>
        <w:t xml:space="preserve">warunków udziału w postępowaniu, </w:t>
      </w:r>
      <w:r w:rsidRPr="004D4467">
        <w:rPr>
          <w:rFonts w:ascii="Cambria" w:hAnsi="Cambria" w:cs="Arial"/>
          <w:b/>
          <w:u w:val="single"/>
        </w:rPr>
        <w:t>na wezwanie Zamawiającego</w:t>
      </w:r>
      <w:r w:rsidRPr="00D01E5B">
        <w:rPr>
          <w:rFonts w:ascii="Cambria" w:hAnsi="Cambria" w:cs="Arial"/>
        </w:rPr>
        <w:t xml:space="preserve"> </w:t>
      </w:r>
      <w:r w:rsidRPr="00845833">
        <w:rPr>
          <w:rFonts w:ascii="Cambria" w:hAnsi="Cambria" w:cs="Arial"/>
        </w:rPr>
        <w:t xml:space="preserve">złoży </w:t>
      </w:r>
      <w:r>
        <w:rPr>
          <w:rFonts w:ascii="Cambria" w:hAnsi="Cambria"/>
        </w:rPr>
        <w:t xml:space="preserve">w wyznaczonym przez Zamawiającego terminie, nie krótszym niż 10 dni </w:t>
      </w:r>
      <w:r w:rsidRPr="00845833">
        <w:rPr>
          <w:rFonts w:ascii="Cambria" w:hAnsi="Cambria" w:cs="Arial"/>
        </w:rPr>
        <w:t xml:space="preserve">następujące dokumenty: </w:t>
      </w:r>
    </w:p>
    <w:p w:rsidR="00FB5F74" w:rsidRPr="005A4451" w:rsidRDefault="00FB5F74" w:rsidP="00FB5F74">
      <w:pPr>
        <w:tabs>
          <w:tab w:val="left" w:pos="713"/>
        </w:tabs>
        <w:ind w:left="709"/>
        <w:jc w:val="both"/>
        <w:rPr>
          <w:rFonts w:ascii="Cambria" w:hAnsi="Cambria" w:cs="Arial"/>
          <w:b/>
        </w:rPr>
      </w:pPr>
      <w:r w:rsidRPr="005A4451">
        <w:rPr>
          <w:rFonts w:ascii="Cambria" w:hAnsi="Cambria" w:cs="Arial"/>
          <w:b/>
        </w:rPr>
        <w:t>NIE DOTYCZY</w:t>
      </w:r>
      <w:r>
        <w:rPr>
          <w:rFonts w:ascii="Cambria" w:hAnsi="Cambria" w:cs="Arial"/>
          <w:b/>
        </w:rPr>
        <w:t>.</w:t>
      </w:r>
    </w:p>
    <w:p w:rsidR="00FB5F74" w:rsidRPr="00B22335" w:rsidRDefault="00FB5F74" w:rsidP="00FB5F74">
      <w:pPr>
        <w:pStyle w:val="Akapitzlist"/>
        <w:numPr>
          <w:ilvl w:val="1"/>
          <w:numId w:val="4"/>
        </w:numPr>
        <w:tabs>
          <w:tab w:val="left" w:pos="713"/>
        </w:tabs>
        <w:suppressAutoHyphens/>
        <w:spacing w:after="0" w:line="240" w:lineRule="auto"/>
        <w:ind w:left="709" w:hanging="709"/>
        <w:contextualSpacing w:val="0"/>
        <w:jc w:val="both"/>
        <w:rPr>
          <w:rFonts w:ascii="Cambria" w:hAnsi="Cambria" w:cs="Arial"/>
        </w:rPr>
      </w:pPr>
      <w:r w:rsidRPr="00B22335">
        <w:rPr>
          <w:rFonts w:ascii="Cambria" w:hAnsi="Cambria" w:cs="Arial"/>
        </w:rPr>
        <w:t xml:space="preserve">Wykonawca, którego oferta została oceniona jako najkorzystniejsza w postępowaniu, w celu potwierdzenia że oferowane dostawy odpowiadają wymaganiom określonym przez Zamawiającego, </w:t>
      </w:r>
      <w:r w:rsidRPr="00B22335">
        <w:rPr>
          <w:rFonts w:ascii="Cambria" w:hAnsi="Cambria" w:cs="Arial"/>
          <w:b/>
          <w:u w:val="single"/>
        </w:rPr>
        <w:t>na wezwanie Zamawiającego</w:t>
      </w:r>
      <w:r w:rsidRPr="00B22335">
        <w:rPr>
          <w:rFonts w:ascii="Cambria" w:hAnsi="Cambria" w:cs="Arial"/>
        </w:rPr>
        <w:t xml:space="preserve"> złoży</w:t>
      </w:r>
      <w:r w:rsidRPr="00B22335">
        <w:rPr>
          <w:rFonts w:ascii="Cambria" w:hAnsi="Cambria"/>
        </w:rPr>
        <w:t xml:space="preserve"> w wyznaczonym przez Zamawiającego terminie, nie krótszym niż 10 dni</w:t>
      </w:r>
      <w:r w:rsidRPr="00B22335">
        <w:rPr>
          <w:rFonts w:ascii="Cambria" w:hAnsi="Cambria" w:cs="Arial"/>
        </w:rPr>
        <w:t>:</w:t>
      </w:r>
    </w:p>
    <w:p w:rsidR="00FB5F74" w:rsidRPr="00BB2FDC" w:rsidRDefault="00FB5F74" w:rsidP="00FB5F74">
      <w:pPr>
        <w:pStyle w:val="Akapitzlist"/>
        <w:numPr>
          <w:ilvl w:val="0"/>
          <w:numId w:val="13"/>
        </w:numPr>
        <w:tabs>
          <w:tab w:val="left" w:pos="993"/>
        </w:tabs>
        <w:suppressAutoHyphens/>
        <w:spacing w:after="0" w:line="240" w:lineRule="auto"/>
        <w:ind w:left="709" w:hanging="425"/>
        <w:contextualSpacing w:val="0"/>
        <w:jc w:val="both"/>
        <w:rPr>
          <w:rFonts w:asciiTheme="majorHAnsi" w:hAnsiTheme="majorHAnsi" w:cs="Arial"/>
        </w:rPr>
      </w:pPr>
      <w:r w:rsidRPr="00404A61">
        <w:rPr>
          <w:rFonts w:asciiTheme="majorHAnsi" w:hAnsiTheme="majorHAnsi"/>
        </w:rPr>
        <w:t>d</w:t>
      </w:r>
      <w:r w:rsidRPr="00404A61">
        <w:rPr>
          <w:rFonts w:asciiTheme="majorHAnsi" w:eastAsia="TimesNewRomanPSMT" w:hAnsiTheme="majorHAnsi"/>
          <w:bCs/>
        </w:rPr>
        <w:t>okumenty opisowe, w szczególności</w:t>
      </w:r>
      <w:r>
        <w:rPr>
          <w:rFonts w:asciiTheme="majorHAnsi" w:eastAsia="TimesNewRomanPSMT" w:hAnsiTheme="majorHAnsi"/>
          <w:bCs/>
        </w:rPr>
        <w:t xml:space="preserve"> </w:t>
      </w:r>
      <w:r w:rsidRPr="00BB2FDC">
        <w:rPr>
          <w:rFonts w:asciiTheme="majorHAnsi" w:eastAsia="TimesNewRomanPSMT" w:hAnsiTheme="majorHAnsi"/>
          <w:bCs/>
        </w:rPr>
        <w:t xml:space="preserve">specyfikacje techniczne dotyczące oferowanych urządzeń, zawierających ich nazwę, nazwę producenta, charakterystykę oraz certyfikaty, świadectwa, foldery, katalogi </w:t>
      </w:r>
      <w:r>
        <w:rPr>
          <w:rFonts w:asciiTheme="majorHAnsi" w:eastAsia="TimesNewRomanPSMT" w:hAnsiTheme="majorHAnsi"/>
          <w:bCs/>
        </w:rPr>
        <w:t>i oświadczenia</w:t>
      </w:r>
      <w:r w:rsidRPr="00BB2FDC">
        <w:rPr>
          <w:rFonts w:asciiTheme="majorHAnsi" w:eastAsia="TimesNewRomanPSMT" w:hAnsiTheme="majorHAnsi"/>
          <w:bCs/>
        </w:rPr>
        <w:t xml:space="preserve"> wydane przez producenta, które winny się odnosić do wymagań określonych przez Zamawiającego w opisie przedmiotu zamówienia (Załącznik nr 2 do SIWZ) i potwierdzać ich spełnienie;</w:t>
      </w:r>
      <w:r w:rsidRPr="00BB2FDC">
        <w:rPr>
          <w:rFonts w:asciiTheme="majorHAnsi" w:hAnsiTheme="majorHAnsi" w:cs="Arial"/>
          <w:color w:val="FF0000"/>
        </w:rPr>
        <w:t xml:space="preserve"> </w:t>
      </w:r>
    </w:p>
    <w:p w:rsidR="00FB5F74" w:rsidRDefault="00FB5F74" w:rsidP="00FB5F74">
      <w:pPr>
        <w:pStyle w:val="Akapitzlist"/>
        <w:numPr>
          <w:ilvl w:val="0"/>
          <w:numId w:val="13"/>
        </w:numPr>
        <w:tabs>
          <w:tab w:val="left" w:pos="993"/>
        </w:tabs>
        <w:suppressAutoHyphens/>
        <w:spacing w:after="0" w:line="240" w:lineRule="auto"/>
        <w:ind w:left="709" w:hanging="425"/>
        <w:contextualSpacing w:val="0"/>
        <w:jc w:val="both"/>
        <w:rPr>
          <w:rFonts w:asciiTheme="majorHAnsi" w:hAnsiTheme="majorHAnsi" w:cs="Arial"/>
        </w:rPr>
      </w:pPr>
      <w:r w:rsidRPr="00BB2FDC">
        <w:rPr>
          <w:rFonts w:asciiTheme="majorHAnsi" w:hAnsiTheme="majorHAnsi" w:cs="Arial"/>
        </w:rPr>
        <w:t>dokumenty potwierdzające spełnianie przez zaoferowane urządzenia i oprogramowanie spełniają wymagania zasadnicze dla tych produktów - deklaracje zgodności</w:t>
      </w:r>
      <w:r>
        <w:rPr>
          <w:rFonts w:asciiTheme="majorHAnsi" w:hAnsiTheme="majorHAnsi" w:cs="Arial"/>
        </w:rPr>
        <w:t xml:space="preserve"> CE.</w:t>
      </w:r>
    </w:p>
    <w:p w:rsidR="007C174C" w:rsidRPr="00C80260" w:rsidRDefault="007C174C" w:rsidP="007C174C">
      <w:pPr>
        <w:pStyle w:val="WW-Tekstpodstawowy2"/>
        <w:numPr>
          <w:ilvl w:val="1"/>
          <w:numId w:val="4"/>
        </w:numPr>
        <w:jc w:val="both"/>
        <w:rPr>
          <w:rFonts w:ascii="Cambria" w:hAnsi="Cambria" w:cs="Arial"/>
          <w:sz w:val="22"/>
          <w:szCs w:val="22"/>
          <w:shd w:val="clear" w:color="auto" w:fill="FFFF00"/>
        </w:rPr>
      </w:pPr>
      <w:r w:rsidRPr="00C80260">
        <w:rPr>
          <w:rFonts w:ascii="Cambria" w:hAnsi="Cambria" w:cs="Arial"/>
          <w:sz w:val="22"/>
          <w:szCs w:val="22"/>
        </w:rPr>
        <w:t xml:space="preserve">Dokumenty składane </w:t>
      </w:r>
      <w:r w:rsidRPr="00C80260">
        <w:rPr>
          <w:rFonts w:ascii="Cambria" w:hAnsi="Cambria"/>
          <w:sz w:val="22"/>
          <w:szCs w:val="22"/>
        </w:rPr>
        <w:t>w celu potwierdzenia braku podstaw do wykluczenia,</w:t>
      </w:r>
      <w:r w:rsidRPr="00C80260">
        <w:rPr>
          <w:rFonts w:ascii="Cambria" w:hAnsi="Cambria" w:cs="Arial"/>
          <w:sz w:val="22"/>
          <w:szCs w:val="22"/>
        </w:rPr>
        <w:t xml:space="preserve"> w celu  potwi</w:t>
      </w:r>
      <w:r w:rsidRPr="00C80260">
        <w:rPr>
          <w:rFonts w:ascii="Cambria" w:eastAsia="Cambria" w:hAnsi="Cambria" w:cs="Cambria"/>
          <w:sz w:val="22"/>
          <w:szCs w:val="22"/>
        </w:rPr>
        <w:t>erdzenia spełniania warunków udziału w postępowaniu</w:t>
      </w:r>
      <w:r w:rsidRPr="00C80260">
        <w:rPr>
          <w:rFonts w:ascii="Cambria" w:hAnsi="Cambria" w:cs="Arial"/>
          <w:sz w:val="22"/>
          <w:szCs w:val="22"/>
        </w:rPr>
        <w:t xml:space="preserve"> oraz w celu potwierdzenia że oferowane dostawy odpowiadają wymaganiom określonym przez Zamawiającego, należy złożyć w formie elektronicznej opatrzonej kwalifikowanym podpisem elektronicznym, za pośrednictwem portalu platforma zakupowa.pl, pod adresem: </w:t>
      </w:r>
    </w:p>
    <w:p w:rsidR="007C174C" w:rsidRPr="007C174C" w:rsidRDefault="007E674D" w:rsidP="007C174C">
      <w:pPr>
        <w:pStyle w:val="WW-Tekstpodstawowy2"/>
        <w:ind w:left="709"/>
        <w:jc w:val="both"/>
        <w:rPr>
          <w:rFonts w:ascii="Cambria" w:hAnsi="Cambria"/>
          <w:sz w:val="22"/>
          <w:szCs w:val="22"/>
        </w:rPr>
      </w:pPr>
      <w:hyperlink r:id="rId12" w:history="1">
        <w:r w:rsidR="007C174C" w:rsidRPr="00C80260">
          <w:rPr>
            <w:rStyle w:val="Hipercze"/>
            <w:rFonts w:ascii="Cambria" w:hAnsi="Cambria"/>
            <w:sz w:val="22"/>
            <w:szCs w:val="22"/>
          </w:rPr>
          <w:t>https://platformazakupowa.pl/pn/poliklinika_olsztyn</w:t>
        </w:r>
      </w:hyperlink>
      <w:r w:rsidR="007C174C" w:rsidRPr="00C80260">
        <w:rPr>
          <w:rFonts w:ascii="Cambria" w:hAnsi="Cambria"/>
          <w:sz w:val="22"/>
          <w:szCs w:val="22"/>
        </w:rPr>
        <w:t xml:space="preserve"> </w:t>
      </w:r>
    </w:p>
    <w:p w:rsidR="00FB5F74" w:rsidRPr="00825698" w:rsidRDefault="00FB5F74" w:rsidP="00FB5F74">
      <w:pPr>
        <w:pStyle w:val="WW-Tekstpodstawowy2"/>
        <w:numPr>
          <w:ilvl w:val="1"/>
          <w:numId w:val="4"/>
        </w:numPr>
        <w:ind w:left="709" w:hanging="709"/>
        <w:jc w:val="both"/>
        <w:rPr>
          <w:rFonts w:ascii="Cambria" w:hAnsi="Cambria"/>
          <w:b w:val="0"/>
          <w:sz w:val="22"/>
          <w:szCs w:val="22"/>
        </w:rPr>
      </w:pPr>
      <w:r w:rsidRPr="00304FB7">
        <w:rPr>
          <w:rFonts w:ascii="Cambria" w:hAnsi="Cambria"/>
          <w:b w:val="0"/>
          <w:sz w:val="22"/>
          <w:szCs w:val="22"/>
        </w:rPr>
        <w:t xml:space="preserve">Jeżeli Wykonawca ma siedzibę lub miejsce zamieszkania poza terytorium Rzeczypospolitej Polskiej, zamiast </w:t>
      </w:r>
      <w:r w:rsidRPr="00BA5237">
        <w:rPr>
          <w:rFonts w:ascii="Cambria" w:hAnsi="Cambria"/>
          <w:b w:val="0"/>
          <w:sz w:val="22"/>
          <w:szCs w:val="22"/>
        </w:rPr>
        <w:t>dokumentów, o których</w:t>
      </w:r>
      <w:r w:rsidRPr="00304FB7">
        <w:rPr>
          <w:rFonts w:ascii="Cambria" w:hAnsi="Cambria"/>
          <w:b w:val="0"/>
          <w:sz w:val="22"/>
          <w:szCs w:val="22"/>
        </w:rPr>
        <w:t xml:space="preserve"> mowa w </w:t>
      </w:r>
      <w:proofErr w:type="spellStart"/>
      <w:r w:rsidRPr="00304FB7">
        <w:rPr>
          <w:rFonts w:ascii="Cambria" w:hAnsi="Cambria"/>
          <w:b w:val="0"/>
          <w:sz w:val="22"/>
          <w:szCs w:val="22"/>
        </w:rPr>
        <w:t>pkt</w:t>
      </w:r>
      <w:proofErr w:type="spellEnd"/>
      <w:r w:rsidRPr="00304FB7">
        <w:rPr>
          <w:rFonts w:ascii="Cambria" w:hAnsi="Cambria"/>
          <w:b w:val="0"/>
          <w:sz w:val="22"/>
          <w:szCs w:val="22"/>
        </w:rPr>
        <w:t xml:space="preserve"> 11.3. </w:t>
      </w:r>
      <w:proofErr w:type="spellStart"/>
      <w:r w:rsidRPr="00304FB7">
        <w:rPr>
          <w:rFonts w:ascii="Cambria" w:hAnsi="Cambria"/>
          <w:b w:val="0"/>
          <w:sz w:val="22"/>
          <w:szCs w:val="22"/>
        </w:rPr>
        <w:t>ppkt</w:t>
      </w:r>
      <w:proofErr w:type="spellEnd"/>
      <w:r w:rsidRPr="00304FB7">
        <w:rPr>
          <w:rFonts w:ascii="Cambria" w:hAnsi="Cambria"/>
          <w:b w:val="0"/>
          <w:sz w:val="22"/>
          <w:szCs w:val="22"/>
        </w:rPr>
        <w:t xml:space="preserve"> 1.) </w:t>
      </w:r>
      <w:r w:rsidRPr="004D4467">
        <w:rPr>
          <w:rFonts w:ascii="Cambria" w:hAnsi="Cambria"/>
          <w:b w:val="0"/>
          <w:sz w:val="22"/>
          <w:szCs w:val="22"/>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4D4467">
        <w:rPr>
          <w:rFonts w:ascii="Cambria" w:hAnsi="Cambria"/>
          <w:b w:val="0"/>
          <w:sz w:val="22"/>
          <w:szCs w:val="22"/>
        </w:rPr>
        <w:t>pkt</w:t>
      </w:r>
      <w:proofErr w:type="spellEnd"/>
      <w:r w:rsidRPr="004D4467">
        <w:rPr>
          <w:rFonts w:ascii="Cambria" w:hAnsi="Cambria"/>
          <w:b w:val="0"/>
          <w:sz w:val="22"/>
          <w:szCs w:val="22"/>
        </w:rPr>
        <w:t xml:space="preserve"> 13,</w:t>
      </w:r>
      <w:r>
        <w:rPr>
          <w:rFonts w:ascii="Cambria" w:hAnsi="Cambria"/>
          <w:b w:val="0"/>
          <w:sz w:val="22"/>
          <w:szCs w:val="22"/>
        </w:rPr>
        <w:t xml:space="preserve"> 14 i 21 </w:t>
      </w:r>
      <w:r w:rsidRPr="004D4467">
        <w:rPr>
          <w:rFonts w:ascii="Cambria" w:hAnsi="Cambria"/>
          <w:b w:val="0"/>
          <w:sz w:val="22"/>
          <w:szCs w:val="22"/>
        </w:rPr>
        <w:t xml:space="preserve">ustawy Prawo zamówień publicznych. </w:t>
      </w:r>
    </w:p>
    <w:p w:rsidR="00FB5F74" w:rsidRDefault="00FB5F74" w:rsidP="00FB5F74">
      <w:pPr>
        <w:pStyle w:val="WW-Tekstpodstawowy2"/>
        <w:numPr>
          <w:ilvl w:val="1"/>
          <w:numId w:val="4"/>
        </w:numPr>
        <w:ind w:left="709" w:hanging="709"/>
        <w:jc w:val="both"/>
        <w:rPr>
          <w:rFonts w:ascii="Cambria" w:hAnsi="Cambria"/>
          <w:b w:val="0"/>
          <w:sz w:val="22"/>
          <w:szCs w:val="22"/>
        </w:rPr>
      </w:pPr>
      <w:r w:rsidRPr="00304FB7">
        <w:rPr>
          <w:rFonts w:ascii="Cambria" w:hAnsi="Cambria"/>
          <w:b w:val="0"/>
          <w:sz w:val="22"/>
          <w:szCs w:val="22"/>
        </w:rPr>
        <w:t xml:space="preserve">Jeżeli Wykonawca ma siedzibę lub miejsce zamieszkania poza terytorium Rzeczypospolitej Polskiej, zamiast dokumentów o której mowa w </w:t>
      </w:r>
      <w:proofErr w:type="spellStart"/>
      <w:r w:rsidRPr="00304FB7">
        <w:rPr>
          <w:rFonts w:ascii="Cambria" w:hAnsi="Cambria"/>
          <w:b w:val="0"/>
          <w:sz w:val="22"/>
          <w:szCs w:val="22"/>
        </w:rPr>
        <w:t>pkt</w:t>
      </w:r>
      <w:proofErr w:type="spellEnd"/>
      <w:r w:rsidRPr="00304FB7">
        <w:rPr>
          <w:rFonts w:ascii="Cambria" w:hAnsi="Cambria"/>
          <w:b w:val="0"/>
          <w:sz w:val="22"/>
          <w:szCs w:val="22"/>
        </w:rPr>
        <w:t xml:space="preserve"> 11.3. </w:t>
      </w:r>
      <w:proofErr w:type="spellStart"/>
      <w:r w:rsidRPr="00304FB7">
        <w:rPr>
          <w:rFonts w:ascii="Cambria" w:hAnsi="Cambria"/>
          <w:b w:val="0"/>
          <w:sz w:val="22"/>
          <w:szCs w:val="22"/>
        </w:rPr>
        <w:t>ppkt</w:t>
      </w:r>
      <w:proofErr w:type="spellEnd"/>
      <w:r w:rsidRPr="00304FB7">
        <w:rPr>
          <w:rFonts w:ascii="Cambria" w:hAnsi="Cambria"/>
          <w:b w:val="0"/>
          <w:sz w:val="22"/>
          <w:szCs w:val="22"/>
        </w:rPr>
        <w:t xml:space="preserve"> </w:t>
      </w:r>
      <w:r>
        <w:rPr>
          <w:rFonts w:ascii="Cambria" w:hAnsi="Cambria"/>
          <w:b w:val="0"/>
          <w:sz w:val="22"/>
          <w:szCs w:val="22"/>
        </w:rPr>
        <w:t>3</w:t>
      </w:r>
      <w:r w:rsidRPr="00304FB7">
        <w:rPr>
          <w:rFonts w:ascii="Cambria" w:hAnsi="Cambria"/>
          <w:b w:val="0"/>
          <w:sz w:val="22"/>
          <w:szCs w:val="22"/>
        </w:rPr>
        <w:t xml:space="preserve">.)  i </w:t>
      </w:r>
      <w:r>
        <w:rPr>
          <w:rFonts w:ascii="Cambria" w:hAnsi="Cambria"/>
          <w:b w:val="0"/>
          <w:sz w:val="22"/>
          <w:szCs w:val="22"/>
        </w:rPr>
        <w:t>4</w:t>
      </w:r>
      <w:r w:rsidRPr="00304FB7">
        <w:rPr>
          <w:rFonts w:ascii="Cambria" w:hAnsi="Cambria"/>
          <w:b w:val="0"/>
          <w:sz w:val="22"/>
          <w:szCs w:val="22"/>
        </w:rPr>
        <w:t xml:space="preserve">.)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tych należności wraz z ewentualnymi odsetkami lub grzywnami, w szczególności uzyskał przewidziane prawem zwolnienie, odroczenie lub rozłożenie na raty zaległych płatności lub wstrzymanie w całości wykonania decyzji właściwego organu. </w:t>
      </w:r>
    </w:p>
    <w:p w:rsidR="00FB5F74" w:rsidRPr="00825698" w:rsidRDefault="00FB5F74" w:rsidP="00FB5F74">
      <w:pPr>
        <w:pStyle w:val="WW-Tekstpodstawowy2"/>
        <w:numPr>
          <w:ilvl w:val="1"/>
          <w:numId w:val="4"/>
        </w:numPr>
        <w:ind w:left="709" w:hanging="709"/>
        <w:jc w:val="both"/>
        <w:rPr>
          <w:rFonts w:ascii="Cambria" w:hAnsi="Cambria"/>
          <w:b w:val="0"/>
          <w:sz w:val="22"/>
          <w:szCs w:val="22"/>
        </w:rPr>
      </w:pPr>
      <w:r w:rsidRPr="00825698">
        <w:rPr>
          <w:rFonts w:ascii="Cambria" w:hAnsi="Cambria"/>
          <w:b w:val="0"/>
          <w:sz w:val="22"/>
          <w:szCs w:val="22"/>
        </w:rPr>
        <w:t xml:space="preserve">Jeżeli Wykonawca ma siedzibę lub miejsce zamieszkania poza terytorium Rzeczypospolitej, zamiast dokumentów, o których mowa w punkcie 11.3. </w:t>
      </w:r>
      <w:proofErr w:type="spellStart"/>
      <w:r w:rsidRPr="00825698">
        <w:rPr>
          <w:rFonts w:ascii="Cambria" w:hAnsi="Cambria"/>
          <w:b w:val="0"/>
          <w:sz w:val="22"/>
          <w:szCs w:val="22"/>
        </w:rPr>
        <w:t>pkt</w:t>
      </w:r>
      <w:proofErr w:type="spellEnd"/>
      <w:r w:rsidRPr="00825698">
        <w:rPr>
          <w:rFonts w:ascii="Cambria" w:hAnsi="Cambria"/>
          <w:b w:val="0"/>
          <w:sz w:val="22"/>
          <w:szCs w:val="22"/>
        </w:rPr>
        <w:t xml:space="preserve"> 5) składa dokument lub dokumenty wystawione w kraju, w którym Wykonawca ma siedzibę lub miejsce zamieszkania potwierdzające odpowiednio, że nie otwarto jego likwidacji ani nie ogłoszono jego upadłości.  </w:t>
      </w:r>
    </w:p>
    <w:p w:rsidR="00FB5F74" w:rsidRPr="00825698" w:rsidRDefault="00FB5F74" w:rsidP="00FB5F74">
      <w:pPr>
        <w:pStyle w:val="WW-Tekstpodstawowy2"/>
        <w:numPr>
          <w:ilvl w:val="1"/>
          <w:numId w:val="4"/>
        </w:numPr>
        <w:ind w:left="709" w:hanging="709"/>
        <w:jc w:val="both"/>
        <w:rPr>
          <w:rFonts w:ascii="Cambria" w:hAnsi="Cambria"/>
          <w:b w:val="0"/>
          <w:sz w:val="22"/>
          <w:szCs w:val="22"/>
        </w:rPr>
      </w:pPr>
      <w:r w:rsidRPr="00825698">
        <w:rPr>
          <w:rFonts w:ascii="Cambria" w:hAnsi="Cambria"/>
          <w:b w:val="0"/>
          <w:sz w:val="22"/>
          <w:szCs w:val="22"/>
        </w:rPr>
        <w:t>Dokumenty, o których mowa w punkcie 11.</w:t>
      </w:r>
      <w:r>
        <w:rPr>
          <w:rFonts w:ascii="Cambria" w:hAnsi="Cambria"/>
          <w:b w:val="0"/>
          <w:sz w:val="22"/>
          <w:szCs w:val="22"/>
        </w:rPr>
        <w:t>7</w:t>
      </w:r>
      <w:r w:rsidRPr="00825698">
        <w:rPr>
          <w:rFonts w:ascii="Cambria" w:hAnsi="Cambria"/>
          <w:b w:val="0"/>
          <w:sz w:val="22"/>
          <w:szCs w:val="22"/>
        </w:rPr>
        <w:t>. oraz 11.</w:t>
      </w:r>
      <w:r>
        <w:rPr>
          <w:rFonts w:ascii="Cambria" w:hAnsi="Cambria"/>
          <w:b w:val="0"/>
          <w:sz w:val="22"/>
          <w:szCs w:val="22"/>
        </w:rPr>
        <w:t>9</w:t>
      </w:r>
      <w:r w:rsidRPr="00825698">
        <w:rPr>
          <w:rFonts w:ascii="Cambria" w:hAnsi="Cambria"/>
          <w:b w:val="0"/>
          <w:sz w:val="22"/>
          <w:szCs w:val="22"/>
        </w:rPr>
        <w:t xml:space="preserve">. powinny być wystawione nie wcześniej niż 6 miesięcy przed upływem terminu składania ofert. </w:t>
      </w:r>
    </w:p>
    <w:p w:rsidR="00FB5F74" w:rsidRPr="004D4467" w:rsidRDefault="00FB5F74" w:rsidP="00FB5F74">
      <w:pPr>
        <w:pStyle w:val="WW-Tekstpodstawowy2"/>
        <w:numPr>
          <w:ilvl w:val="1"/>
          <w:numId w:val="4"/>
        </w:numPr>
        <w:ind w:left="709" w:hanging="709"/>
        <w:jc w:val="both"/>
        <w:rPr>
          <w:rFonts w:ascii="Cambria" w:hAnsi="Cambria"/>
          <w:b w:val="0"/>
          <w:sz w:val="22"/>
          <w:szCs w:val="22"/>
        </w:rPr>
      </w:pPr>
      <w:r w:rsidRPr="004D4467">
        <w:rPr>
          <w:rFonts w:ascii="Cambria" w:hAnsi="Cambria"/>
          <w:b w:val="0"/>
          <w:sz w:val="22"/>
          <w:szCs w:val="22"/>
        </w:rPr>
        <w:t>Dokumenty, o których mowa w punkcie 11.</w:t>
      </w:r>
      <w:r>
        <w:rPr>
          <w:rFonts w:ascii="Cambria" w:hAnsi="Cambria"/>
          <w:b w:val="0"/>
          <w:sz w:val="22"/>
          <w:szCs w:val="22"/>
        </w:rPr>
        <w:t>8</w:t>
      </w:r>
      <w:r w:rsidRPr="004D4467">
        <w:rPr>
          <w:rFonts w:ascii="Cambria" w:hAnsi="Cambria"/>
          <w:b w:val="0"/>
          <w:sz w:val="22"/>
          <w:szCs w:val="22"/>
        </w:rPr>
        <w:t xml:space="preserve">. powinny być wystawione nie wcześniej niż 3 miesiące przed upływem terminu składania ofert. </w:t>
      </w:r>
    </w:p>
    <w:p w:rsidR="00FB5F74" w:rsidRPr="00C768C6" w:rsidRDefault="00FB5F74" w:rsidP="00FB5F74">
      <w:pPr>
        <w:pStyle w:val="WW-Tekstpodstawowy2"/>
        <w:numPr>
          <w:ilvl w:val="1"/>
          <w:numId w:val="4"/>
        </w:numPr>
        <w:ind w:left="709" w:hanging="709"/>
        <w:jc w:val="both"/>
        <w:rPr>
          <w:rFonts w:ascii="Cambria" w:hAnsi="Cambria"/>
          <w:b w:val="0"/>
          <w:sz w:val="22"/>
          <w:szCs w:val="22"/>
        </w:rPr>
      </w:pPr>
      <w:r w:rsidRPr="00C768C6">
        <w:rPr>
          <w:rFonts w:ascii="Cambria" w:hAnsi="Cambria"/>
          <w:b w:val="0"/>
          <w:sz w:val="22"/>
          <w:szCs w:val="22"/>
        </w:rPr>
        <w:t xml:space="preserve">Jeżeli w kraju w którym Wykonawca ma siedzibę lub miejsce zamieszkania lub miejsce zamieszkania ma osoba, której dokument dotyczy, nie wydaje się dokumentów, o których mowa w </w:t>
      </w:r>
      <w:proofErr w:type="spellStart"/>
      <w:r w:rsidRPr="00C768C6">
        <w:rPr>
          <w:rFonts w:ascii="Cambria" w:hAnsi="Cambria"/>
          <w:b w:val="0"/>
          <w:sz w:val="22"/>
          <w:szCs w:val="22"/>
        </w:rPr>
        <w:t>pkt</w:t>
      </w:r>
      <w:proofErr w:type="spellEnd"/>
      <w:r w:rsidRPr="00C768C6">
        <w:rPr>
          <w:rFonts w:ascii="Cambria" w:hAnsi="Cambria"/>
          <w:b w:val="0"/>
          <w:sz w:val="22"/>
          <w:szCs w:val="22"/>
        </w:rPr>
        <w:t xml:space="preserve"> 11.</w:t>
      </w:r>
      <w:r>
        <w:rPr>
          <w:rFonts w:ascii="Cambria" w:hAnsi="Cambria"/>
          <w:b w:val="0"/>
          <w:sz w:val="22"/>
          <w:szCs w:val="22"/>
        </w:rPr>
        <w:t>7</w:t>
      </w:r>
      <w:r w:rsidRPr="00C768C6">
        <w:rPr>
          <w:rFonts w:ascii="Cambria" w:hAnsi="Cambria"/>
          <w:b w:val="0"/>
          <w:sz w:val="22"/>
          <w:szCs w:val="22"/>
        </w:rPr>
        <w:t>., 11.</w:t>
      </w:r>
      <w:r>
        <w:rPr>
          <w:rFonts w:ascii="Cambria" w:hAnsi="Cambria"/>
          <w:b w:val="0"/>
          <w:sz w:val="22"/>
          <w:szCs w:val="22"/>
        </w:rPr>
        <w:t>8</w:t>
      </w:r>
      <w:r w:rsidRPr="00C768C6">
        <w:rPr>
          <w:rFonts w:ascii="Cambria" w:hAnsi="Cambria"/>
          <w:b w:val="0"/>
          <w:sz w:val="22"/>
          <w:szCs w:val="22"/>
        </w:rPr>
        <w:t>., 11.</w:t>
      </w:r>
      <w:r>
        <w:rPr>
          <w:rFonts w:ascii="Cambria" w:hAnsi="Cambria"/>
          <w:b w:val="0"/>
          <w:sz w:val="22"/>
          <w:szCs w:val="22"/>
        </w:rPr>
        <w:t>9</w:t>
      </w:r>
      <w:r w:rsidRPr="00C768C6">
        <w:rPr>
          <w:rFonts w:ascii="Cambria" w:hAnsi="Cambria"/>
          <w:b w:val="0"/>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Punkty 11.1</w:t>
      </w:r>
      <w:r>
        <w:rPr>
          <w:rFonts w:ascii="Cambria" w:hAnsi="Cambria"/>
          <w:b w:val="0"/>
          <w:sz w:val="22"/>
          <w:szCs w:val="22"/>
        </w:rPr>
        <w:t>0</w:t>
      </w:r>
      <w:r w:rsidRPr="00C768C6">
        <w:rPr>
          <w:rFonts w:ascii="Cambria" w:hAnsi="Cambria"/>
          <w:b w:val="0"/>
          <w:sz w:val="22"/>
          <w:szCs w:val="22"/>
        </w:rPr>
        <w:t>. oraz 11.1</w:t>
      </w:r>
      <w:r>
        <w:rPr>
          <w:rFonts w:ascii="Cambria" w:hAnsi="Cambria"/>
          <w:b w:val="0"/>
          <w:sz w:val="22"/>
          <w:szCs w:val="22"/>
        </w:rPr>
        <w:t>1</w:t>
      </w:r>
      <w:r w:rsidRPr="00C768C6">
        <w:rPr>
          <w:rFonts w:ascii="Cambria" w:hAnsi="Cambria"/>
          <w:b w:val="0"/>
          <w:sz w:val="22"/>
          <w:szCs w:val="22"/>
        </w:rPr>
        <w:t xml:space="preserve">. stosuje się odpowiednio. </w:t>
      </w:r>
    </w:p>
    <w:p w:rsidR="00FB5F74" w:rsidRDefault="00FB5F74" w:rsidP="00FB5F74">
      <w:pPr>
        <w:pStyle w:val="WW-Tekstpodstawowy2"/>
        <w:numPr>
          <w:ilvl w:val="1"/>
          <w:numId w:val="4"/>
        </w:numPr>
        <w:ind w:left="709" w:hanging="709"/>
        <w:jc w:val="both"/>
        <w:rPr>
          <w:rFonts w:ascii="Cambria" w:hAnsi="Cambria"/>
          <w:b w:val="0"/>
          <w:sz w:val="22"/>
          <w:szCs w:val="22"/>
        </w:rPr>
      </w:pPr>
      <w:r w:rsidRPr="00C6620D">
        <w:rPr>
          <w:rFonts w:ascii="Cambria" w:hAnsi="Cambria"/>
          <w:b w:val="0"/>
          <w:sz w:val="22"/>
          <w:szCs w:val="22"/>
        </w:rPr>
        <w:t>W przypadku wątpliwości co do treści dokumentu złożonego przez Wykonawcę mającego siedzibę lub miejsce</w:t>
      </w:r>
      <w:r w:rsidRPr="00C6620D">
        <w:rPr>
          <w:rFonts w:ascii="Cambria" w:hAnsi="Cambria"/>
          <w:sz w:val="22"/>
          <w:szCs w:val="22"/>
        </w:rPr>
        <w:t xml:space="preserve"> </w:t>
      </w:r>
      <w:r w:rsidRPr="00C6620D">
        <w:rPr>
          <w:rFonts w:ascii="Cambria" w:hAnsi="Cambria"/>
          <w:b w:val="0"/>
          <w:sz w:val="22"/>
          <w:szCs w:val="22"/>
        </w:rPr>
        <w:t xml:space="preserve">zamieszkania poza terytorium Rzeczypospolitej Polskiej, </w:t>
      </w:r>
      <w:r w:rsidRPr="00605204">
        <w:rPr>
          <w:rFonts w:ascii="Cambria" w:hAnsi="Cambria"/>
          <w:b w:val="0"/>
          <w:color w:val="000000"/>
          <w:sz w:val="22"/>
          <w:szCs w:val="22"/>
        </w:rPr>
        <w:t>Zamawiający może</w:t>
      </w:r>
      <w:r w:rsidRPr="00C6620D">
        <w:rPr>
          <w:rFonts w:ascii="Cambria" w:hAnsi="Cambria"/>
          <w:b w:val="0"/>
          <w:sz w:val="22"/>
          <w:szCs w:val="22"/>
        </w:rPr>
        <w:t xml:space="preserve"> zwrócić się do właściwych orga</w:t>
      </w:r>
      <w:r>
        <w:rPr>
          <w:rFonts w:ascii="Cambria" w:hAnsi="Cambria"/>
          <w:b w:val="0"/>
          <w:sz w:val="22"/>
          <w:szCs w:val="22"/>
        </w:rPr>
        <w:t>nów odpowiednio kraju w którym W</w:t>
      </w:r>
      <w:r w:rsidRPr="00C6620D">
        <w:rPr>
          <w:rFonts w:ascii="Cambria" w:hAnsi="Cambria"/>
          <w:b w:val="0"/>
          <w:sz w:val="22"/>
          <w:szCs w:val="22"/>
        </w:rPr>
        <w:t>ykonawca ma siedzibę lub miejsce zamieszkania ma osoba, której dokument dotyczy, o udzielenie niezbędnych informacji dotyczących tego</w:t>
      </w:r>
      <w:r w:rsidRPr="00C6620D">
        <w:rPr>
          <w:rFonts w:ascii="Cambria" w:hAnsi="Cambria"/>
          <w:sz w:val="22"/>
          <w:szCs w:val="22"/>
        </w:rPr>
        <w:t xml:space="preserve"> </w:t>
      </w:r>
      <w:r w:rsidRPr="00C6620D">
        <w:rPr>
          <w:rFonts w:ascii="Cambria" w:hAnsi="Cambria"/>
          <w:b w:val="0"/>
          <w:sz w:val="22"/>
          <w:szCs w:val="22"/>
        </w:rPr>
        <w:t xml:space="preserve">dokumentu. </w:t>
      </w:r>
    </w:p>
    <w:p w:rsidR="00FB5F74" w:rsidRPr="00825269" w:rsidRDefault="00FB5F74" w:rsidP="00FB5F74">
      <w:pPr>
        <w:pStyle w:val="WW-Tekstpodstawowy2"/>
        <w:numPr>
          <w:ilvl w:val="1"/>
          <w:numId w:val="4"/>
        </w:numPr>
        <w:ind w:left="709" w:hanging="709"/>
        <w:jc w:val="both"/>
        <w:rPr>
          <w:rFonts w:ascii="Cambria" w:hAnsi="Cambria"/>
          <w:b w:val="0"/>
          <w:sz w:val="22"/>
          <w:szCs w:val="22"/>
        </w:rPr>
      </w:pPr>
      <w:r w:rsidRPr="00825269">
        <w:rPr>
          <w:rFonts w:ascii="Cambria" w:hAnsi="Cambria"/>
          <w:b w:val="0"/>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B5F74" w:rsidRPr="00825269" w:rsidRDefault="00FB5F74" w:rsidP="00FB5F74">
      <w:pPr>
        <w:pStyle w:val="WW-Tekstpodstawowy2"/>
        <w:numPr>
          <w:ilvl w:val="1"/>
          <w:numId w:val="4"/>
        </w:numPr>
        <w:ind w:left="709" w:hanging="709"/>
        <w:jc w:val="both"/>
        <w:rPr>
          <w:rFonts w:ascii="Cambria" w:hAnsi="Cambria"/>
          <w:b w:val="0"/>
          <w:sz w:val="22"/>
          <w:szCs w:val="22"/>
        </w:rPr>
      </w:pPr>
      <w:r w:rsidRPr="00825269">
        <w:rPr>
          <w:rFonts w:ascii="Cambria" w:hAnsi="Cambria"/>
          <w:b w:val="0"/>
          <w:sz w:val="22"/>
          <w:szCs w:val="22"/>
        </w:rPr>
        <w:t>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W takiej sytuacji Wykonawca zobligowany jest do wskazania Zamawiającemu sygnatury postępowania, w którym wymagane dokumenty lub oświadczenia się znajdują.</w:t>
      </w:r>
    </w:p>
    <w:p w:rsidR="00FB5F74" w:rsidRDefault="00FB5F74" w:rsidP="00FB5F74">
      <w:pPr>
        <w:numPr>
          <w:ilvl w:val="1"/>
          <w:numId w:val="4"/>
        </w:numPr>
        <w:suppressAutoHyphens/>
        <w:spacing w:after="0" w:line="240" w:lineRule="auto"/>
        <w:ind w:left="709" w:hanging="709"/>
        <w:jc w:val="both"/>
        <w:rPr>
          <w:rFonts w:ascii="Cambria" w:hAnsi="Cambria"/>
        </w:rPr>
      </w:pPr>
      <w:r>
        <w:rPr>
          <w:rFonts w:ascii="Cambria" w:hAnsi="Cambria"/>
        </w:rPr>
        <w:t>W przypadku W</w:t>
      </w:r>
      <w:r w:rsidRPr="00E9699D">
        <w:rPr>
          <w:rFonts w:ascii="Cambria" w:hAnsi="Cambria"/>
        </w:rPr>
        <w:t>ykonawców wspólnie ubiegających się o udzielenie zamówienia oraz w przypadku innych podmiotów, na zasobach których Wykonawca polega na zasadach określonych w art. 22a ustawy PZP, dokument</w:t>
      </w:r>
      <w:r w:rsidR="007C174C">
        <w:rPr>
          <w:rFonts w:ascii="Cambria" w:hAnsi="Cambria"/>
        </w:rPr>
        <w:t>y</w:t>
      </w:r>
      <w:r w:rsidRPr="00E9699D">
        <w:rPr>
          <w:rFonts w:ascii="Cambria" w:hAnsi="Cambria"/>
        </w:rPr>
        <w:t xml:space="preserve"> dotycząc</w:t>
      </w:r>
      <w:r w:rsidR="007C174C">
        <w:rPr>
          <w:rFonts w:ascii="Cambria" w:hAnsi="Cambria"/>
        </w:rPr>
        <w:t>e</w:t>
      </w:r>
      <w:r w:rsidRPr="00E9699D">
        <w:rPr>
          <w:rFonts w:ascii="Cambria" w:hAnsi="Cambria"/>
        </w:rPr>
        <w:t xml:space="preserve"> odpowiednio </w:t>
      </w:r>
      <w:r>
        <w:rPr>
          <w:rFonts w:ascii="Cambria" w:hAnsi="Cambria"/>
        </w:rPr>
        <w:t>W</w:t>
      </w:r>
      <w:r w:rsidRPr="00E9699D">
        <w:rPr>
          <w:rFonts w:ascii="Cambria" w:hAnsi="Cambria"/>
        </w:rPr>
        <w:t xml:space="preserve">ykonawcy lub tych podmiotów muszą być </w:t>
      </w:r>
      <w:r w:rsidR="007C174C">
        <w:rPr>
          <w:rFonts w:ascii="Cambria" w:hAnsi="Cambria"/>
        </w:rPr>
        <w:t xml:space="preserve">złożone </w:t>
      </w:r>
      <w:r w:rsidR="007C174C" w:rsidRPr="00C80260">
        <w:rPr>
          <w:rFonts w:ascii="Cambria" w:hAnsi="Cambria" w:cs="Arial"/>
        </w:rPr>
        <w:t>w formie elektronicznej opatrzonej kwalifikowanym podpisem elektronicznym</w:t>
      </w:r>
      <w:r w:rsidRPr="00E9699D">
        <w:rPr>
          <w:rFonts w:ascii="Cambria" w:hAnsi="Cambria"/>
        </w:rPr>
        <w:t xml:space="preserve"> odpowiednio przez wykonawcę lub te podmioty. </w:t>
      </w:r>
    </w:p>
    <w:p w:rsidR="00FB5F74" w:rsidRDefault="00FB5F74" w:rsidP="00FB5F74">
      <w:pPr>
        <w:numPr>
          <w:ilvl w:val="1"/>
          <w:numId w:val="4"/>
        </w:numPr>
        <w:suppressAutoHyphens/>
        <w:spacing w:after="0" w:line="240" w:lineRule="auto"/>
        <w:ind w:left="709" w:hanging="709"/>
        <w:jc w:val="both"/>
        <w:rPr>
          <w:rFonts w:ascii="Cambria" w:hAnsi="Cambria"/>
        </w:rPr>
      </w:pPr>
      <w:r>
        <w:rPr>
          <w:rFonts w:ascii="Cambria" w:hAnsi="Cambria"/>
        </w:rPr>
        <w:t>Dokumenty sporządzone w języku obcym są składane wraz z tłumaczeniem na język polski.</w:t>
      </w:r>
    </w:p>
    <w:p w:rsidR="00FB5F74" w:rsidRPr="00825269" w:rsidRDefault="00FB5F74" w:rsidP="00FB5F74">
      <w:pPr>
        <w:numPr>
          <w:ilvl w:val="1"/>
          <w:numId w:val="4"/>
        </w:numPr>
        <w:suppressAutoHyphens/>
        <w:spacing w:after="0" w:line="240" w:lineRule="auto"/>
        <w:ind w:left="709" w:hanging="709"/>
        <w:jc w:val="both"/>
        <w:rPr>
          <w:rFonts w:ascii="Cambria" w:hAnsi="Cambria"/>
        </w:rPr>
      </w:pPr>
      <w:r w:rsidRPr="00825269">
        <w:rPr>
          <w:rFonts w:ascii="Cambria" w:hAnsi="Cambria"/>
        </w:rPr>
        <w:t xml:space="preserve">W przypadku, o którym mowa w </w:t>
      </w:r>
      <w:proofErr w:type="spellStart"/>
      <w:r w:rsidRPr="00825269">
        <w:rPr>
          <w:rFonts w:ascii="Cambria" w:hAnsi="Cambria"/>
        </w:rPr>
        <w:t>pkt</w:t>
      </w:r>
      <w:proofErr w:type="spellEnd"/>
      <w:r w:rsidRPr="00825269">
        <w:rPr>
          <w:rFonts w:ascii="Cambria" w:hAnsi="Cambria"/>
        </w:rPr>
        <w:t xml:space="preserve"> 11.1</w:t>
      </w:r>
      <w:r>
        <w:rPr>
          <w:rFonts w:ascii="Cambria" w:hAnsi="Cambria"/>
        </w:rPr>
        <w:t>5</w:t>
      </w:r>
      <w:r w:rsidRPr="00825269">
        <w:rPr>
          <w:rFonts w:ascii="Cambria" w:hAnsi="Cambria"/>
        </w:rPr>
        <w:t xml:space="preserve">. Zamawiający ma prawo żądać od Wykonawcy przedstawienia tłumaczenia na język polski wskazanych przez Wykonawcę i pobranych samodzielnie przez Zamawiającego dokumentów. </w:t>
      </w:r>
    </w:p>
    <w:p w:rsidR="00FB5F74" w:rsidRPr="009819CA" w:rsidRDefault="00FB5F74" w:rsidP="00FB5F74">
      <w:pPr>
        <w:pStyle w:val="Bezodstpw"/>
        <w:jc w:val="both"/>
        <w:rPr>
          <w:rFonts w:ascii="Cambria" w:hAnsi="Cambria" w:cs="Arial"/>
          <w:color w:val="000000"/>
        </w:rPr>
      </w:pPr>
    </w:p>
    <w:p w:rsidR="00FB5F74" w:rsidRPr="00C768C6" w:rsidRDefault="00FB5F74" w:rsidP="00FB5F74">
      <w:pPr>
        <w:pStyle w:val="WW-Tekstpodstawowy2"/>
        <w:numPr>
          <w:ilvl w:val="0"/>
          <w:numId w:val="4"/>
        </w:numPr>
        <w:ind w:left="709" w:hanging="709"/>
        <w:jc w:val="both"/>
        <w:rPr>
          <w:rFonts w:ascii="Cambria" w:hAnsi="Cambria"/>
          <w:sz w:val="22"/>
          <w:szCs w:val="22"/>
        </w:rPr>
      </w:pPr>
      <w:r w:rsidRPr="00825269">
        <w:rPr>
          <w:rFonts w:ascii="Cambria" w:hAnsi="Cambria"/>
          <w:sz w:val="22"/>
          <w:szCs w:val="22"/>
        </w:rPr>
        <w:t>Informacja o sposobie porozumiewania się Zamawiającego z Wykonawcami oraz przekazywania oświadczeń lub dokumentów</w:t>
      </w:r>
      <w:r>
        <w:rPr>
          <w:rFonts w:ascii="Cambria" w:hAnsi="Cambria"/>
          <w:sz w:val="22"/>
          <w:szCs w:val="22"/>
        </w:rPr>
        <w:t>.</w:t>
      </w:r>
    </w:p>
    <w:p w:rsidR="008150DB" w:rsidRPr="008150DB" w:rsidRDefault="008150DB" w:rsidP="00FB5F74">
      <w:pPr>
        <w:pStyle w:val="Tekstpodstawowy"/>
        <w:numPr>
          <w:ilvl w:val="1"/>
          <w:numId w:val="4"/>
        </w:numPr>
        <w:jc w:val="both"/>
        <w:rPr>
          <w:rFonts w:ascii="Cambria" w:hAnsi="Cambria" w:cs="Arial"/>
          <w:sz w:val="22"/>
          <w:szCs w:val="22"/>
        </w:rPr>
      </w:pPr>
      <w:r>
        <w:rPr>
          <w:rFonts w:ascii="Cambria" w:hAnsi="Cambria"/>
          <w:sz w:val="22"/>
          <w:szCs w:val="22"/>
        </w:rPr>
        <w:t>Postępowanie prowadzone jest w języku polskim i</w:t>
      </w:r>
      <w:r w:rsidR="00FB5F74" w:rsidRPr="00CA6434">
        <w:rPr>
          <w:rFonts w:ascii="Cambria" w:hAnsi="Cambria"/>
          <w:sz w:val="22"/>
          <w:szCs w:val="22"/>
        </w:rPr>
        <w:t xml:space="preserve"> odbywa się </w:t>
      </w:r>
      <w:r>
        <w:rPr>
          <w:rFonts w:ascii="Cambria" w:hAnsi="Cambria"/>
          <w:sz w:val="22"/>
          <w:szCs w:val="22"/>
        </w:rPr>
        <w:t xml:space="preserve">wyłącznie </w:t>
      </w:r>
      <w:r w:rsidRPr="00CA6434">
        <w:rPr>
          <w:rFonts w:ascii="Cambria" w:hAnsi="Cambria"/>
          <w:sz w:val="22"/>
          <w:szCs w:val="22"/>
        </w:rPr>
        <w:t>przy użyciu środków komunikacji elektronicznej</w:t>
      </w:r>
      <w:r w:rsidR="00D95F9C">
        <w:rPr>
          <w:rFonts w:ascii="Cambria" w:hAnsi="Cambria"/>
          <w:sz w:val="22"/>
          <w:szCs w:val="22"/>
        </w:rPr>
        <w:t xml:space="preserve"> </w:t>
      </w:r>
      <w:r w:rsidR="00D95F9C">
        <w:rPr>
          <w:rFonts w:ascii="Cambria" w:hAnsi="Cambria" w:cs="Arial"/>
          <w:sz w:val="22"/>
          <w:szCs w:val="22"/>
        </w:rPr>
        <w:t xml:space="preserve">za pośrednictwem </w:t>
      </w:r>
      <w:r w:rsidR="00D95F9C">
        <w:rPr>
          <w:rFonts w:ascii="Cambria" w:hAnsi="Cambria"/>
          <w:sz w:val="22"/>
          <w:szCs w:val="22"/>
        </w:rPr>
        <w:t xml:space="preserve">platformy zakupowej </w:t>
      </w:r>
      <w:hyperlink r:id="rId13" w:history="1">
        <w:r w:rsidR="00D95F9C" w:rsidRPr="00C80260">
          <w:rPr>
            <w:rStyle w:val="Hipercze"/>
            <w:rFonts w:ascii="Cambria" w:hAnsi="Cambria"/>
            <w:sz w:val="22"/>
            <w:szCs w:val="22"/>
          </w:rPr>
          <w:t>www.platformazakupowa.pl</w:t>
        </w:r>
      </w:hyperlink>
      <w:r w:rsidR="00D95F9C">
        <w:rPr>
          <w:sz w:val="22"/>
          <w:szCs w:val="22"/>
        </w:rPr>
        <w:t xml:space="preserve"> .</w:t>
      </w:r>
    </w:p>
    <w:p w:rsidR="008150DB" w:rsidRPr="00D95F9C" w:rsidRDefault="00D95F9C" w:rsidP="00D95F9C">
      <w:pPr>
        <w:pStyle w:val="Tekstpodstawowy"/>
        <w:numPr>
          <w:ilvl w:val="1"/>
          <w:numId w:val="4"/>
        </w:numPr>
        <w:jc w:val="both"/>
        <w:rPr>
          <w:rFonts w:ascii="Cambria" w:hAnsi="Cambria" w:cs="Arial"/>
          <w:sz w:val="22"/>
          <w:szCs w:val="22"/>
        </w:rPr>
      </w:pPr>
      <w:r>
        <w:rPr>
          <w:rFonts w:ascii="Cambria" w:hAnsi="Cambria" w:cs="Arial"/>
          <w:sz w:val="22"/>
          <w:szCs w:val="22"/>
        </w:rPr>
        <w:t xml:space="preserve">W postępowaniu o udzielenie zamówienia publicznego komunikacja pomiędzy Zamawiającym a Wykonawcami, w szczególności składanie </w:t>
      </w:r>
      <w:r w:rsidR="00847465">
        <w:rPr>
          <w:rFonts w:ascii="Cambria" w:hAnsi="Cambria" w:cs="Arial"/>
          <w:sz w:val="22"/>
          <w:szCs w:val="22"/>
        </w:rPr>
        <w:t xml:space="preserve">oferty, </w:t>
      </w:r>
      <w:r>
        <w:rPr>
          <w:rFonts w:ascii="Cambria" w:hAnsi="Cambria" w:cs="Arial"/>
          <w:sz w:val="22"/>
          <w:szCs w:val="22"/>
        </w:rPr>
        <w:t xml:space="preserve">oświadczeń, wniosków, zawiadomień, zadawanie pytań czy też przekazywanie informacji odbywa się elektronicznie za pośrednictwem </w:t>
      </w:r>
      <w:r>
        <w:rPr>
          <w:rFonts w:ascii="Cambria" w:hAnsi="Cambria"/>
          <w:sz w:val="22"/>
          <w:szCs w:val="22"/>
        </w:rPr>
        <w:t xml:space="preserve">platformy zakupowej dostępnej pod adresem:                            </w:t>
      </w:r>
      <w:hyperlink r:id="rId14" w:history="1">
        <w:r w:rsidRPr="00C80260">
          <w:rPr>
            <w:rStyle w:val="Hipercze"/>
            <w:rFonts w:ascii="Cambria" w:hAnsi="Cambria"/>
            <w:sz w:val="22"/>
            <w:szCs w:val="22"/>
          </w:rPr>
          <w:t>https://platformazakupowa.pl/pn/poliklinika_olsztyn</w:t>
        </w:r>
      </w:hyperlink>
      <w:r>
        <w:rPr>
          <w:rFonts w:ascii="Cambria" w:hAnsi="Cambria" w:cs="Arial"/>
          <w:sz w:val="22"/>
          <w:szCs w:val="22"/>
        </w:rPr>
        <w:t xml:space="preserve"> </w:t>
      </w:r>
      <w:r w:rsidRPr="00D95F9C">
        <w:rPr>
          <w:rFonts w:ascii="Cambria" w:hAnsi="Cambria" w:cs="Arial"/>
          <w:sz w:val="22"/>
          <w:szCs w:val="22"/>
        </w:rPr>
        <w:t xml:space="preserve">(formularz </w:t>
      </w:r>
      <w:r w:rsidRPr="00D95F9C">
        <w:rPr>
          <w:rFonts w:ascii="Cambria" w:hAnsi="Cambria" w:cs="Arial"/>
          <w:i/>
          <w:sz w:val="22"/>
          <w:szCs w:val="22"/>
        </w:rPr>
        <w:t>Wyślij wiadomość</w:t>
      </w:r>
      <w:r w:rsidRPr="00D95F9C">
        <w:rPr>
          <w:rFonts w:ascii="Cambria" w:hAnsi="Cambria" w:cs="Arial"/>
          <w:sz w:val="22"/>
          <w:szCs w:val="22"/>
        </w:rPr>
        <w:t xml:space="preserve"> dostępny na stronie dotyczącej danego postępowania).</w:t>
      </w:r>
    </w:p>
    <w:p w:rsidR="00D95F9C" w:rsidRPr="00D95F9C" w:rsidRDefault="00D95F9C" w:rsidP="00D95F9C">
      <w:pPr>
        <w:pStyle w:val="Akapitzlist"/>
        <w:numPr>
          <w:ilvl w:val="1"/>
          <w:numId w:val="4"/>
        </w:numPr>
        <w:tabs>
          <w:tab w:val="left" w:pos="284"/>
        </w:tabs>
        <w:overflowPunct w:val="0"/>
        <w:autoSpaceDE w:val="0"/>
        <w:jc w:val="both"/>
        <w:textAlignment w:val="baseline"/>
        <w:rPr>
          <w:rFonts w:ascii="Cambria" w:hAnsi="Cambria" w:cs="Arial"/>
          <w:color w:val="000000"/>
        </w:rPr>
      </w:pPr>
      <w:r w:rsidRPr="00D95F9C">
        <w:rPr>
          <w:rFonts w:ascii="Cambria" w:hAnsi="Cambria" w:cs="Arial"/>
        </w:rPr>
        <w:t xml:space="preserve">Wymagania techniczne i organizacyjne wysyłania i odbierania dokumentów, elektronicznych kopii dokumentów i oświadczeń oraz informacji przy użyciu środków komunikacji elektronicznej określają: </w:t>
      </w:r>
      <w:r w:rsidRPr="00D95F9C">
        <w:rPr>
          <w:rFonts w:ascii="Cambria" w:hAnsi="Cambria" w:cs="Arial"/>
          <w:i/>
        </w:rPr>
        <w:t>Regulamin Internetowej Platformy Zakupowej</w:t>
      </w:r>
      <w:r w:rsidRPr="00D95F9C">
        <w:rPr>
          <w:rFonts w:ascii="Cambria" w:hAnsi="Cambria" w:cs="Arial"/>
        </w:rPr>
        <w:t xml:space="preserve"> oraz </w:t>
      </w:r>
      <w:r w:rsidRPr="00D95F9C">
        <w:rPr>
          <w:rFonts w:ascii="Cambria" w:hAnsi="Cambria" w:cs="Arial"/>
          <w:i/>
        </w:rPr>
        <w:t xml:space="preserve">Instrukcja składania oferty dla Wykonawcy </w:t>
      </w:r>
      <w:r w:rsidRPr="00D95F9C">
        <w:rPr>
          <w:rFonts w:ascii="Cambria" w:hAnsi="Cambria" w:cs="Arial"/>
        </w:rPr>
        <w:t xml:space="preserve">dostępne na stronie Platformy. Regulamin znajduje się na stronie głównej Platformy, natomiast Instrukcja dostępna jest pod danym postępowaniem </w:t>
      </w:r>
      <w:r w:rsidRPr="00D95F9C">
        <w:rPr>
          <w:rFonts w:ascii="Cambria" w:hAnsi="Cambria" w:cs="Arial"/>
          <w:color w:val="000000"/>
        </w:rPr>
        <w:t xml:space="preserve">wybierając szablon </w:t>
      </w:r>
      <w:r w:rsidRPr="00D95F9C">
        <w:rPr>
          <w:rFonts w:ascii="Cambria" w:hAnsi="Cambria" w:cs="Arial"/>
          <w:b/>
          <w:bCs/>
          <w:color w:val="000000"/>
        </w:rPr>
        <w:t xml:space="preserve">Ogłoszenie o zamówieniu (PL/UE) </w:t>
      </w:r>
      <w:r w:rsidRPr="00D95F9C">
        <w:rPr>
          <w:rFonts w:ascii="Cambria" w:hAnsi="Cambria" w:cs="Arial"/>
          <w:color w:val="000000"/>
        </w:rPr>
        <w:t>w Postępowania -&gt; Kreator postępowań. Po załadowaniu formularza Ogłoszenia Instrukcja będzie dostępna w polu „</w:t>
      </w:r>
      <w:r w:rsidRPr="00D95F9C">
        <w:rPr>
          <w:rFonts w:ascii="Cambria" w:hAnsi="Cambria" w:cs="Arial"/>
          <w:bCs/>
          <w:color w:val="000000"/>
        </w:rPr>
        <w:t>Opis wymagań”</w:t>
      </w:r>
      <w:r w:rsidRPr="00D95F9C">
        <w:rPr>
          <w:rFonts w:ascii="Cambria" w:hAnsi="Cambria" w:cs="Arial"/>
          <w:color w:val="000000"/>
        </w:rPr>
        <w:t xml:space="preserve"> lub wybierając „Pod linkiem”.</w:t>
      </w:r>
    </w:p>
    <w:p w:rsidR="00D95F9C" w:rsidRPr="00D95F9C" w:rsidRDefault="00D95F9C" w:rsidP="00D95F9C">
      <w:pPr>
        <w:pStyle w:val="Akapitzlist"/>
        <w:numPr>
          <w:ilvl w:val="1"/>
          <w:numId w:val="4"/>
        </w:numPr>
        <w:tabs>
          <w:tab w:val="left" w:pos="284"/>
        </w:tabs>
        <w:overflowPunct w:val="0"/>
        <w:autoSpaceDE w:val="0"/>
        <w:jc w:val="both"/>
        <w:textAlignment w:val="baseline"/>
        <w:rPr>
          <w:rFonts w:ascii="Cambria" w:hAnsi="Cambria" w:cs="Arial"/>
          <w:color w:val="000000"/>
        </w:rPr>
      </w:pPr>
      <w:r w:rsidRPr="00D95F9C">
        <w:rPr>
          <w:rFonts w:ascii="Cambria" w:hAnsi="Cambria" w:cs="Arial"/>
        </w:rPr>
        <w:t xml:space="preserve">Minimalne wymagania techniczne umożliwiające korzystanie ze Strony platformazakupowa.pl to przeglądarka internetowa Internet Explorer, Chrome i </w:t>
      </w:r>
      <w:proofErr w:type="spellStart"/>
      <w:r w:rsidRPr="00D95F9C">
        <w:rPr>
          <w:rFonts w:ascii="Cambria" w:hAnsi="Cambria" w:cs="Arial"/>
        </w:rPr>
        <w:t>FireFox</w:t>
      </w:r>
      <w:proofErr w:type="spellEnd"/>
      <w:r w:rsidRPr="00D95F9C">
        <w:rPr>
          <w:rFonts w:ascii="Cambria" w:hAnsi="Cambria" w:cs="Arial"/>
        </w:rPr>
        <w:t xml:space="preserve"> w najnowszej dostępnej wersji, z włączoną obsługą języka </w:t>
      </w:r>
      <w:proofErr w:type="spellStart"/>
      <w:r w:rsidRPr="00D95F9C">
        <w:rPr>
          <w:rFonts w:ascii="Cambria" w:hAnsi="Cambria" w:cs="Arial"/>
        </w:rPr>
        <w:t>Javascript</w:t>
      </w:r>
      <w:proofErr w:type="spellEnd"/>
      <w:r w:rsidRPr="00D95F9C">
        <w:rPr>
          <w:rFonts w:ascii="Cambria" w:hAnsi="Cambria" w:cs="Arial"/>
        </w:rPr>
        <w:t>, akceptująca pliki typu „</w:t>
      </w:r>
      <w:proofErr w:type="spellStart"/>
      <w:r w:rsidRPr="00D95F9C">
        <w:rPr>
          <w:rFonts w:ascii="Cambria" w:hAnsi="Cambria" w:cs="Arial"/>
        </w:rPr>
        <w:t>cookies</w:t>
      </w:r>
      <w:proofErr w:type="spellEnd"/>
      <w:r w:rsidRPr="00D95F9C">
        <w:rPr>
          <w:rFonts w:ascii="Cambria" w:hAnsi="Cambria" w:cs="Arial"/>
        </w:rPr>
        <w:t xml:space="preserve">” oraz łącze internetowe o przepustowości, co najmniej 256 </w:t>
      </w:r>
      <w:proofErr w:type="spellStart"/>
      <w:r w:rsidRPr="00D95F9C">
        <w:rPr>
          <w:rFonts w:ascii="Cambria" w:hAnsi="Cambria" w:cs="Arial"/>
        </w:rPr>
        <w:t>kbit</w:t>
      </w:r>
      <w:proofErr w:type="spellEnd"/>
      <w:r w:rsidRPr="00D95F9C">
        <w:rPr>
          <w:rFonts w:ascii="Cambria" w:hAnsi="Cambria" w:cs="Arial"/>
        </w:rPr>
        <w:t>/s. platformazakupowa.pl jest zoptymalizowana dla minimalnej rozdzielczości ekranu 1024x768 pikseli.</w:t>
      </w:r>
      <w:r>
        <w:rPr>
          <w:rFonts w:ascii="Cambria" w:hAnsi="Cambria" w:cs="Arial"/>
        </w:rPr>
        <w:t xml:space="preserve"> </w:t>
      </w:r>
      <w:r w:rsidRPr="00D95F9C">
        <w:rPr>
          <w:rFonts w:ascii="Cambria" w:hAnsi="Cambria" w:cs="Arial"/>
        </w:rPr>
        <w:t xml:space="preserve">Występuje limit objętości plików w zakresie całej oferty do </w:t>
      </w:r>
      <w:r w:rsidRPr="00D95F9C">
        <w:rPr>
          <w:rFonts w:ascii="Cambria" w:hAnsi="Cambria" w:cs="Arial"/>
          <w:b/>
          <w:bCs/>
        </w:rPr>
        <w:t xml:space="preserve">1 GB </w:t>
      </w:r>
      <w:r w:rsidRPr="00D95F9C">
        <w:rPr>
          <w:rFonts w:ascii="Cambria" w:hAnsi="Cambria" w:cs="Arial"/>
        </w:rPr>
        <w:t xml:space="preserve">przy maksymalnej ilości </w:t>
      </w:r>
      <w:r w:rsidRPr="00D95F9C">
        <w:rPr>
          <w:rFonts w:ascii="Cambria" w:hAnsi="Cambria" w:cs="Arial"/>
          <w:b/>
          <w:bCs/>
        </w:rPr>
        <w:t>20 plików.</w:t>
      </w:r>
    </w:p>
    <w:p w:rsidR="00D95F9C" w:rsidRPr="00D95F9C" w:rsidRDefault="00D95F9C" w:rsidP="00D95F9C">
      <w:pPr>
        <w:pStyle w:val="Akapitzlist"/>
        <w:numPr>
          <w:ilvl w:val="1"/>
          <w:numId w:val="4"/>
        </w:numPr>
        <w:tabs>
          <w:tab w:val="left" w:pos="284"/>
        </w:tabs>
        <w:overflowPunct w:val="0"/>
        <w:autoSpaceDE w:val="0"/>
        <w:jc w:val="both"/>
        <w:textAlignment w:val="baseline"/>
        <w:rPr>
          <w:rFonts w:ascii="Cambria" w:hAnsi="Cambria" w:cs="Arial"/>
          <w:color w:val="000000"/>
        </w:rPr>
      </w:pPr>
      <w:r w:rsidRPr="00D95F9C">
        <w:rPr>
          <w:rFonts w:ascii="Cambria" w:hAnsi="Cambria" w:cs="Arial"/>
        </w:rPr>
        <w:t xml:space="preserve">Szczegółowe informacje dotyczące  formatu kwalifikowanego podpisu elektronicznego, specyfikacji połączenia, formatu przesyłanych danych oraz kodowania i oznaczania czasu przekazania danych określają: </w:t>
      </w:r>
      <w:r w:rsidRPr="00D95F9C">
        <w:rPr>
          <w:rFonts w:ascii="Cambria" w:hAnsi="Cambria" w:cs="Arial"/>
          <w:i/>
        </w:rPr>
        <w:t>Regulamin Internetowej Platformy Zakupowej</w:t>
      </w:r>
      <w:r w:rsidRPr="00D95F9C">
        <w:rPr>
          <w:rFonts w:ascii="Cambria" w:hAnsi="Cambria" w:cs="Arial"/>
        </w:rPr>
        <w:t xml:space="preserve"> oraz </w:t>
      </w:r>
      <w:r w:rsidRPr="00D95F9C">
        <w:rPr>
          <w:rFonts w:ascii="Cambria" w:hAnsi="Cambria" w:cs="Arial"/>
          <w:i/>
        </w:rPr>
        <w:t xml:space="preserve">Instrukcja składania oferty dla Wykonawcy </w:t>
      </w:r>
      <w:r w:rsidRPr="00D95F9C">
        <w:rPr>
          <w:rFonts w:ascii="Cambria" w:hAnsi="Cambria" w:cs="Arial"/>
        </w:rPr>
        <w:t>dostępne na stronie Platformy, w których określono w szczególności że:</w:t>
      </w:r>
    </w:p>
    <w:p w:rsidR="00D95F9C" w:rsidRDefault="00D95F9C" w:rsidP="00D95F9C">
      <w:pPr>
        <w:pStyle w:val="Akapitzlist"/>
        <w:numPr>
          <w:ilvl w:val="0"/>
          <w:numId w:val="19"/>
        </w:numPr>
        <w:tabs>
          <w:tab w:val="left" w:pos="284"/>
        </w:tabs>
        <w:suppressAutoHyphens/>
        <w:overflowPunct w:val="0"/>
        <w:autoSpaceDE w:val="0"/>
        <w:spacing w:after="0" w:line="240" w:lineRule="auto"/>
        <w:ind w:hanging="11"/>
        <w:jc w:val="both"/>
        <w:textAlignment w:val="baseline"/>
        <w:rPr>
          <w:rFonts w:ascii="Cambria" w:hAnsi="Cambria" w:cs="Arial"/>
        </w:rPr>
      </w:pPr>
      <w:r w:rsidRPr="00D95F9C">
        <w:rPr>
          <w:rFonts w:ascii="Cambria" w:hAnsi="Cambria" w:cs="Arial"/>
        </w:rPr>
        <w:t>Szyfrowanie ofert odbywa się automatycznie przez system.</w:t>
      </w:r>
    </w:p>
    <w:p w:rsidR="00D95F9C" w:rsidRDefault="00D95F9C" w:rsidP="00D95F9C">
      <w:pPr>
        <w:pStyle w:val="Akapitzlist"/>
        <w:numPr>
          <w:ilvl w:val="0"/>
          <w:numId w:val="19"/>
        </w:numPr>
        <w:tabs>
          <w:tab w:val="left" w:pos="1418"/>
        </w:tabs>
        <w:suppressAutoHyphens/>
        <w:overflowPunct w:val="0"/>
        <w:autoSpaceDE w:val="0"/>
        <w:spacing w:after="0" w:line="240" w:lineRule="auto"/>
        <w:ind w:left="1418" w:hanging="709"/>
        <w:jc w:val="both"/>
        <w:textAlignment w:val="baseline"/>
        <w:rPr>
          <w:rFonts w:ascii="Cambria" w:hAnsi="Cambria" w:cs="Arial"/>
        </w:rPr>
      </w:pPr>
      <w:r w:rsidRPr="00D95F9C">
        <w:rPr>
          <w:rFonts w:ascii="Cambria" w:hAnsi="Cambria" w:cs="Arial"/>
        </w:rPr>
        <w:t>Za datę przekazania oferty, wniosków, zawiadomień, dokumentów elektronicznych,</w:t>
      </w:r>
      <w:r w:rsidRPr="00D95F9C">
        <w:rPr>
          <w:rFonts w:ascii="Cambria" w:hAnsi="Cambria" w:cs="Arial"/>
          <w:b/>
          <w:bCs/>
        </w:rPr>
        <w:t xml:space="preserve"> </w:t>
      </w:r>
      <w:r w:rsidRPr="00D95F9C">
        <w:rPr>
          <w:rFonts w:ascii="Cambria" w:hAnsi="Cambria" w:cs="Arial"/>
        </w:rPr>
        <w:t>oświadczeń lub elektronicznych kopii dokumentów lub oświadczeń oraz innych</w:t>
      </w:r>
      <w:r w:rsidRPr="00D95F9C">
        <w:rPr>
          <w:rFonts w:ascii="Cambria" w:hAnsi="Cambria" w:cs="Arial"/>
          <w:b/>
          <w:bCs/>
        </w:rPr>
        <w:t xml:space="preserve"> </w:t>
      </w:r>
      <w:r w:rsidRPr="00D95F9C">
        <w:rPr>
          <w:rFonts w:ascii="Cambria" w:hAnsi="Cambria" w:cs="Arial"/>
        </w:rPr>
        <w:t>informacji przyjmuje się datę ich przekazania do Zamawiającego wraz z wgraniem</w:t>
      </w:r>
      <w:r w:rsidRPr="00D95F9C">
        <w:rPr>
          <w:rFonts w:ascii="Cambria" w:hAnsi="Cambria" w:cs="Arial"/>
          <w:b/>
          <w:bCs/>
        </w:rPr>
        <w:t xml:space="preserve"> </w:t>
      </w:r>
      <w:r w:rsidRPr="00D95F9C">
        <w:rPr>
          <w:rFonts w:ascii="Cambria" w:hAnsi="Cambria" w:cs="Arial"/>
        </w:rPr>
        <w:t>paczki podpisanej kwalifikowanym podpisem elektronicznym w drugim kroku</w:t>
      </w:r>
      <w:r w:rsidRPr="00D95F9C">
        <w:rPr>
          <w:rFonts w:ascii="Cambria" w:hAnsi="Cambria" w:cs="Arial"/>
          <w:b/>
          <w:bCs/>
        </w:rPr>
        <w:t xml:space="preserve"> </w:t>
      </w:r>
      <w:r w:rsidRPr="00D95F9C">
        <w:rPr>
          <w:rFonts w:ascii="Cambria" w:hAnsi="Cambria" w:cs="Arial"/>
        </w:rPr>
        <w:t>składania oferty poprzez kliknięcie przycisku “</w:t>
      </w:r>
      <w:r w:rsidRPr="00D95F9C">
        <w:rPr>
          <w:rFonts w:ascii="Cambria" w:hAnsi="Cambria" w:cs="Arial"/>
          <w:b/>
          <w:bCs/>
        </w:rPr>
        <w:t>Złóż ofertę</w:t>
      </w:r>
      <w:r w:rsidRPr="00D95F9C">
        <w:rPr>
          <w:rFonts w:ascii="Cambria" w:hAnsi="Cambria" w:cs="Arial"/>
        </w:rPr>
        <w:t>” i wyświetleniu komunikatu,</w:t>
      </w:r>
      <w:r w:rsidRPr="00D95F9C">
        <w:rPr>
          <w:rFonts w:ascii="Cambria" w:hAnsi="Cambria" w:cs="Arial"/>
          <w:b/>
          <w:bCs/>
        </w:rPr>
        <w:t xml:space="preserve"> </w:t>
      </w:r>
      <w:r w:rsidRPr="00D95F9C">
        <w:rPr>
          <w:rFonts w:ascii="Cambria" w:hAnsi="Cambria" w:cs="Arial"/>
        </w:rPr>
        <w:t>że oferta została złożona.</w:t>
      </w:r>
    </w:p>
    <w:p w:rsidR="008150DB" w:rsidRPr="0049333E" w:rsidRDefault="00D95F9C" w:rsidP="0049333E">
      <w:pPr>
        <w:pStyle w:val="Akapitzlist"/>
        <w:numPr>
          <w:ilvl w:val="0"/>
          <w:numId w:val="19"/>
        </w:numPr>
        <w:tabs>
          <w:tab w:val="left" w:pos="1418"/>
        </w:tabs>
        <w:suppressAutoHyphens/>
        <w:overflowPunct w:val="0"/>
        <w:autoSpaceDE w:val="0"/>
        <w:spacing w:after="0" w:line="240" w:lineRule="auto"/>
        <w:ind w:left="1418" w:hanging="709"/>
        <w:jc w:val="both"/>
        <w:textAlignment w:val="baseline"/>
        <w:rPr>
          <w:rFonts w:ascii="Cambria" w:hAnsi="Cambria" w:cs="Arial"/>
        </w:rPr>
      </w:pPr>
      <w:r w:rsidRPr="00D95F9C">
        <w:rPr>
          <w:rFonts w:ascii="Cambria" w:hAnsi="Cambria" w:cs="Arial"/>
        </w:rPr>
        <w:t>Oferta lub wniosek powinny być sporządzone w języku polskim, z zachowaniem</w:t>
      </w:r>
      <w:r w:rsidRPr="00D95F9C">
        <w:rPr>
          <w:rFonts w:ascii="Cambria" w:hAnsi="Cambria" w:cs="Arial"/>
          <w:b/>
          <w:bCs/>
        </w:rPr>
        <w:t xml:space="preserve"> </w:t>
      </w:r>
      <w:r w:rsidRPr="00D95F9C">
        <w:rPr>
          <w:rFonts w:ascii="Cambria" w:hAnsi="Cambria" w:cs="Arial"/>
        </w:rPr>
        <w:t>postaci elektronicznej, a do danych zawierających dokumenty tekstowe,</w:t>
      </w:r>
      <w:r w:rsidRPr="00D95F9C">
        <w:rPr>
          <w:rFonts w:ascii="Cambria" w:hAnsi="Cambria" w:cs="Arial"/>
          <w:b/>
          <w:bCs/>
        </w:rPr>
        <w:t xml:space="preserve"> </w:t>
      </w:r>
      <w:r w:rsidRPr="00D95F9C">
        <w:rPr>
          <w:rFonts w:ascii="Cambria" w:hAnsi="Cambria" w:cs="Arial"/>
        </w:rPr>
        <w:t>tekstowo-graficzne lub multimedialne stosuje się:.txt; .</w:t>
      </w:r>
      <w:proofErr w:type="spellStart"/>
      <w:r w:rsidRPr="00D95F9C">
        <w:rPr>
          <w:rFonts w:ascii="Cambria" w:hAnsi="Cambria" w:cs="Arial"/>
        </w:rPr>
        <w:t>rft</w:t>
      </w:r>
      <w:proofErr w:type="spellEnd"/>
      <w:r w:rsidRPr="00D95F9C">
        <w:rPr>
          <w:rFonts w:ascii="Cambria" w:hAnsi="Cambria" w:cs="Arial"/>
        </w:rPr>
        <w:t xml:space="preserve">; </w:t>
      </w:r>
      <w:proofErr w:type="spellStart"/>
      <w:r w:rsidRPr="00D95F9C">
        <w:rPr>
          <w:rFonts w:ascii="Cambria" w:hAnsi="Cambria" w:cs="Arial"/>
        </w:rPr>
        <w:t>.pd</w:t>
      </w:r>
      <w:proofErr w:type="spellEnd"/>
      <w:r w:rsidRPr="00D95F9C">
        <w:rPr>
          <w:rFonts w:ascii="Cambria" w:hAnsi="Cambria" w:cs="Arial"/>
        </w:rPr>
        <w:t>f; .</w:t>
      </w:r>
      <w:proofErr w:type="spellStart"/>
      <w:r w:rsidRPr="00D95F9C">
        <w:rPr>
          <w:rFonts w:ascii="Cambria" w:hAnsi="Cambria" w:cs="Arial"/>
        </w:rPr>
        <w:t>xps</w:t>
      </w:r>
      <w:proofErr w:type="spellEnd"/>
      <w:r w:rsidRPr="00D95F9C">
        <w:rPr>
          <w:rFonts w:ascii="Cambria" w:hAnsi="Cambria" w:cs="Arial"/>
        </w:rPr>
        <w:t>; .</w:t>
      </w:r>
      <w:proofErr w:type="spellStart"/>
      <w:r w:rsidRPr="00D95F9C">
        <w:rPr>
          <w:rFonts w:ascii="Cambria" w:hAnsi="Cambria" w:cs="Arial"/>
        </w:rPr>
        <w:t>odt</w:t>
      </w:r>
      <w:proofErr w:type="spellEnd"/>
      <w:r w:rsidRPr="00D95F9C">
        <w:rPr>
          <w:rFonts w:ascii="Cambria" w:hAnsi="Cambria" w:cs="Arial"/>
        </w:rPr>
        <w:t>; .</w:t>
      </w:r>
      <w:proofErr w:type="spellStart"/>
      <w:r w:rsidRPr="00D95F9C">
        <w:rPr>
          <w:rFonts w:ascii="Cambria" w:hAnsi="Cambria" w:cs="Arial"/>
        </w:rPr>
        <w:t>ods</w:t>
      </w:r>
      <w:proofErr w:type="spellEnd"/>
      <w:r w:rsidRPr="00D95F9C">
        <w:rPr>
          <w:rFonts w:ascii="Cambria" w:hAnsi="Cambria" w:cs="Arial"/>
        </w:rPr>
        <w:t>; .</w:t>
      </w:r>
      <w:proofErr w:type="spellStart"/>
      <w:r w:rsidRPr="00D95F9C">
        <w:rPr>
          <w:rFonts w:ascii="Cambria" w:hAnsi="Cambria" w:cs="Arial"/>
        </w:rPr>
        <w:t>odp</w:t>
      </w:r>
      <w:proofErr w:type="spellEnd"/>
      <w:r w:rsidRPr="00D95F9C">
        <w:rPr>
          <w:rFonts w:ascii="Cambria" w:hAnsi="Cambria" w:cs="Arial"/>
        </w:rPr>
        <w:t>; .</w:t>
      </w:r>
      <w:proofErr w:type="spellStart"/>
      <w:r w:rsidRPr="00D95F9C">
        <w:rPr>
          <w:rFonts w:ascii="Cambria" w:hAnsi="Cambria" w:cs="Arial"/>
        </w:rPr>
        <w:t>doc</w:t>
      </w:r>
      <w:proofErr w:type="spellEnd"/>
      <w:r w:rsidRPr="00D95F9C">
        <w:rPr>
          <w:rFonts w:ascii="Cambria" w:hAnsi="Cambria" w:cs="Arial"/>
        </w:rPr>
        <w:t>; .</w:t>
      </w:r>
      <w:proofErr w:type="spellStart"/>
      <w:r w:rsidRPr="00D95F9C">
        <w:rPr>
          <w:rFonts w:ascii="Cambria" w:hAnsi="Cambria" w:cs="Arial"/>
        </w:rPr>
        <w:t>xls</w:t>
      </w:r>
      <w:proofErr w:type="spellEnd"/>
      <w:r w:rsidRPr="00D95F9C">
        <w:rPr>
          <w:rFonts w:ascii="Cambria" w:hAnsi="Cambria" w:cs="Arial"/>
        </w:rPr>
        <w:t>; .</w:t>
      </w:r>
      <w:proofErr w:type="spellStart"/>
      <w:r w:rsidRPr="00D95F9C">
        <w:rPr>
          <w:rFonts w:ascii="Cambria" w:hAnsi="Cambria" w:cs="Arial"/>
        </w:rPr>
        <w:t>ppt</w:t>
      </w:r>
      <w:proofErr w:type="spellEnd"/>
      <w:r w:rsidRPr="00D95F9C">
        <w:rPr>
          <w:rFonts w:ascii="Cambria" w:hAnsi="Cambria" w:cs="Arial"/>
        </w:rPr>
        <w:t>; .</w:t>
      </w:r>
      <w:proofErr w:type="spellStart"/>
      <w:r w:rsidRPr="00D95F9C">
        <w:rPr>
          <w:rFonts w:ascii="Cambria" w:hAnsi="Cambria" w:cs="Arial"/>
        </w:rPr>
        <w:t>docx</w:t>
      </w:r>
      <w:proofErr w:type="spellEnd"/>
      <w:r w:rsidRPr="00D95F9C">
        <w:rPr>
          <w:rFonts w:ascii="Cambria" w:hAnsi="Cambria" w:cs="Arial"/>
        </w:rPr>
        <w:t>; .</w:t>
      </w:r>
      <w:proofErr w:type="spellStart"/>
      <w:r w:rsidRPr="00D95F9C">
        <w:rPr>
          <w:rFonts w:ascii="Cambria" w:hAnsi="Cambria" w:cs="Arial"/>
        </w:rPr>
        <w:t>xlsx</w:t>
      </w:r>
      <w:proofErr w:type="spellEnd"/>
      <w:r w:rsidRPr="00D95F9C">
        <w:rPr>
          <w:rFonts w:ascii="Cambria" w:hAnsi="Cambria" w:cs="Arial"/>
        </w:rPr>
        <w:t>; .</w:t>
      </w:r>
      <w:proofErr w:type="spellStart"/>
      <w:r w:rsidRPr="00D95F9C">
        <w:rPr>
          <w:rFonts w:ascii="Cambria" w:hAnsi="Cambria" w:cs="Arial"/>
        </w:rPr>
        <w:t>pptx</w:t>
      </w:r>
      <w:proofErr w:type="spellEnd"/>
      <w:r w:rsidRPr="00D95F9C">
        <w:rPr>
          <w:rFonts w:ascii="Cambria" w:hAnsi="Cambria" w:cs="Arial"/>
        </w:rPr>
        <w:t>; .</w:t>
      </w:r>
      <w:proofErr w:type="spellStart"/>
      <w:r w:rsidRPr="00D95F9C">
        <w:rPr>
          <w:rFonts w:ascii="Cambria" w:hAnsi="Cambria" w:cs="Arial"/>
        </w:rPr>
        <w:t>csv</w:t>
      </w:r>
      <w:proofErr w:type="spellEnd"/>
      <w:r w:rsidRPr="00D95F9C">
        <w:rPr>
          <w:rFonts w:ascii="Cambria" w:hAnsi="Cambria" w:cs="Arial"/>
        </w:rPr>
        <w:t>.</w:t>
      </w:r>
    </w:p>
    <w:p w:rsidR="00FB5F74" w:rsidRPr="004D4467" w:rsidRDefault="00FB5F74" w:rsidP="00FB5F74">
      <w:pPr>
        <w:pStyle w:val="Tekstpodstawowy"/>
        <w:numPr>
          <w:ilvl w:val="1"/>
          <w:numId w:val="4"/>
        </w:numPr>
        <w:ind w:left="709" w:hanging="709"/>
        <w:jc w:val="both"/>
        <w:rPr>
          <w:rFonts w:ascii="Cambria" w:hAnsi="Cambria"/>
          <w:sz w:val="22"/>
          <w:szCs w:val="22"/>
        </w:rPr>
      </w:pPr>
      <w:r w:rsidRPr="004D4467">
        <w:rPr>
          <w:rFonts w:ascii="Cambria" w:hAnsi="Cambria"/>
          <w:sz w:val="22"/>
          <w:szCs w:val="22"/>
        </w:rPr>
        <w:t>Wykonawca może zwrócić się do Zamawiającego o wyjaśnienie treści Specyfikacji Istotnych Warunków Zamówienia. Zamawiający udzieli wyjaśnień niezwłocznie, nie później niż 6 dni przed upływem terminu składania ofert – pod warunkiem, że wniosek o wyjaśnienie treści specyfikacji istotnych warunków zamówienia wpłynął do Zamawiającego nie później niż do końca dnia, w którym upływa połowa wyznaczonego terminu do składania ofert.</w:t>
      </w:r>
    </w:p>
    <w:p w:rsidR="00FB5F74" w:rsidRPr="00930F4F" w:rsidRDefault="00FB5F74" w:rsidP="00FB5F74">
      <w:pPr>
        <w:pStyle w:val="Tekstpodstawowy"/>
        <w:numPr>
          <w:ilvl w:val="1"/>
          <w:numId w:val="4"/>
        </w:numPr>
        <w:ind w:left="709" w:hanging="709"/>
        <w:jc w:val="both"/>
        <w:rPr>
          <w:rFonts w:ascii="Cambria" w:hAnsi="Cambria"/>
          <w:sz w:val="22"/>
          <w:szCs w:val="22"/>
        </w:rPr>
      </w:pPr>
      <w:r w:rsidRPr="00930F4F">
        <w:rPr>
          <w:rFonts w:ascii="Cambria" w:hAnsi="Cambria"/>
          <w:sz w:val="22"/>
          <w:szCs w:val="22"/>
        </w:rPr>
        <w:t>Jeżeli wniosek o wyjaśnienie treści specyfikacji istotnych warunków zamówienia wpłynie po upływie terminu składania wniosków lub dotyczy udzielonych wyjaśnień Zamawiający może udzielić wyjaśnień lub pozostawić wniosek bez rozpoznania. Przedłużenie terminu składania ofert nie wpływa na bieg terminu składania wniosku o wyjaśnienie treści specyfikacji istotnych warunków zamówienia.</w:t>
      </w:r>
    </w:p>
    <w:p w:rsidR="00FB5F74" w:rsidRDefault="00FB5F74" w:rsidP="00FB5F74">
      <w:pPr>
        <w:pStyle w:val="Tekstpodstawowy"/>
        <w:numPr>
          <w:ilvl w:val="1"/>
          <w:numId w:val="4"/>
        </w:numPr>
        <w:tabs>
          <w:tab w:val="left" w:pos="709"/>
        </w:tabs>
        <w:ind w:left="709" w:hanging="709"/>
        <w:jc w:val="both"/>
        <w:rPr>
          <w:rFonts w:ascii="Cambria" w:hAnsi="Cambria"/>
          <w:sz w:val="22"/>
          <w:szCs w:val="22"/>
        </w:rPr>
      </w:pPr>
      <w:r w:rsidRPr="00930F4F">
        <w:rPr>
          <w:rFonts w:ascii="Cambria" w:hAnsi="Cambria"/>
          <w:sz w:val="22"/>
          <w:szCs w:val="22"/>
        </w:rPr>
        <w:t xml:space="preserve">W przypadku wniesienia zapytania dotyczącego postępowania, Zamawiający </w:t>
      </w:r>
      <w:r w:rsidR="00332120">
        <w:rPr>
          <w:rFonts w:ascii="Cambria" w:hAnsi="Cambria"/>
          <w:sz w:val="22"/>
          <w:szCs w:val="22"/>
        </w:rPr>
        <w:t xml:space="preserve">przekaże </w:t>
      </w:r>
      <w:r w:rsidR="00332120" w:rsidRPr="00930F4F">
        <w:rPr>
          <w:rFonts w:ascii="Cambria" w:hAnsi="Cambria"/>
          <w:sz w:val="22"/>
          <w:szCs w:val="22"/>
        </w:rPr>
        <w:t>treść wyjaśnień wszystkim Wykonawcom, którym przekazano Specyfikację Istotnych Warunków Zamówienia oraz zamieści wyja</w:t>
      </w:r>
      <w:r w:rsidR="00332120">
        <w:rPr>
          <w:rFonts w:ascii="Cambria" w:hAnsi="Cambria"/>
          <w:sz w:val="22"/>
          <w:szCs w:val="22"/>
        </w:rPr>
        <w:t>śnienia na stronie internetowej</w:t>
      </w:r>
      <w:r w:rsidRPr="00930F4F">
        <w:rPr>
          <w:rFonts w:ascii="Cambria" w:hAnsi="Cambria"/>
          <w:sz w:val="22"/>
          <w:szCs w:val="22"/>
        </w:rPr>
        <w:t xml:space="preserve">: </w:t>
      </w:r>
      <w:hyperlink r:id="rId15" w:history="1">
        <w:r w:rsidR="0049333E" w:rsidRPr="00C80260">
          <w:rPr>
            <w:rStyle w:val="Hipercze"/>
            <w:rFonts w:ascii="Cambria" w:hAnsi="Cambria"/>
            <w:sz w:val="22"/>
            <w:szCs w:val="22"/>
          </w:rPr>
          <w:t>https://platformazakupowa.pl/pn/poliklinika_olsztyn</w:t>
        </w:r>
      </w:hyperlink>
      <w:r w:rsidR="0049333E">
        <w:rPr>
          <w:sz w:val="22"/>
          <w:szCs w:val="22"/>
        </w:rPr>
        <w:t xml:space="preserve"> .</w:t>
      </w:r>
    </w:p>
    <w:p w:rsidR="0049333E" w:rsidRDefault="00FB5F74" w:rsidP="00FB5F74">
      <w:pPr>
        <w:pStyle w:val="Tekstpodstawowy"/>
        <w:numPr>
          <w:ilvl w:val="1"/>
          <w:numId w:val="4"/>
        </w:numPr>
        <w:tabs>
          <w:tab w:val="left" w:pos="709"/>
        </w:tabs>
        <w:ind w:left="709" w:hanging="709"/>
        <w:jc w:val="both"/>
        <w:rPr>
          <w:rFonts w:ascii="Cambria" w:hAnsi="Cambria"/>
          <w:sz w:val="22"/>
          <w:szCs w:val="22"/>
        </w:rPr>
      </w:pPr>
      <w:r w:rsidRPr="00987C4A">
        <w:rPr>
          <w:rFonts w:ascii="Cambria" w:hAnsi="Cambria"/>
          <w:sz w:val="22"/>
          <w:szCs w:val="22"/>
        </w:rPr>
        <w:t>W uzasadnionych przypadkach Zamawiający może przed upływem terminu składania ofert zmienić treść Specyfikacji Istotnych Warunków Zamówienia. Dokonaną zmianę Specyfikacji Zamawiający przekaże niezwłocznie wszystkim Wykonawcom, którym przekazano Specyfikację oraz zamieści na stronie internetowej</w:t>
      </w:r>
      <w:r w:rsidR="0049333E">
        <w:rPr>
          <w:rFonts w:ascii="Cambria" w:hAnsi="Cambria"/>
          <w:sz w:val="22"/>
          <w:szCs w:val="22"/>
        </w:rPr>
        <w:t>:</w:t>
      </w:r>
      <w:r w:rsidR="0049333E" w:rsidRPr="0049333E">
        <w:rPr>
          <w:sz w:val="22"/>
          <w:szCs w:val="22"/>
        </w:rPr>
        <w:t xml:space="preserve"> </w:t>
      </w:r>
      <w:hyperlink r:id="rId16" w:history="1">
        <w:r w:rsidR="0049333E" w:rsidRPr="00C80260">
          <w:rPr>
            <w:rStyle w:val="Hipercze"/>
            <w:rFonts w:ascii="Cambria" w:hAnsi="Cambria"/>
            <w:sz w:val="22"/>
            <w:szCs w:val="22"/>
          </w:rPr>
          <w:t>https://platformazakupowa.pl/pn/poliklinika_olsztyn</w:t>
        </w:r>
      </w:hyperlink>
      <w:r w:rsidR="0049333E">
        <w:rPr>
          <w:sz w:val="22"/>
          <w:szCs w:val="22"/>
        </w:rPr>
        <w:t xml:space="preserve"> .</w:t>
      </w:r>
    </w:p>
    <w:p w:rsidR="00FB5F74" w:rsidRPr="00987C4A" w:rsidRDefault="00FB5F74" w:rsidP="00FB5F74">
      <w:pPr>
        <w:pStyle w:val="Tekstpodstawowy"/>
        <w:numPr>
          <w:ilvl w:val="1"/>
          <w:numId w:val="4"/>
        </w:numPr>
        <w:tabs>
          <w:tab w:val="left" w:pos="709"/>
        </w:tabs>
        <w:ind w:left="709" w:hanging="709"/>
        <w:jc w:val="both"/>
        <w:rPr>
          <w:rFonts w:ascii="Cambria" w:hAnsi="Cambria"/>
          <w:sz w:val="22"/>
          <w:szCs w:val="22"/>
        </w:rPr>
      </w:pPr>
      <w:r w:rsidRPr="00987C4A">
        <w:rPr>
          <w:rFonts w:ascii="Cambria" w:hAnsi="Cambria"/>
          <w:sz w:val="22"/>
          <w:szCs w:val="22"/>
        </w:rPr>
        <w:t xml:space="preserve"> Jeżeli zmiana treści Specyfikacji prowadzi do zmiany treści ogłoszenia o zamówieniu, Zamawiający zamieści ogłoszenie o sprostowaniu ogłoszenia w Dzienniku Urzędowym Unii Europejskiej. Jeżeli w wyniku zmiany treści Specyfikacji nieprowadzącej do zmiany treści ogłoszenia o zamówieniu niezbędny będzie dodatkowy czas na wprowadzenie zmian w ofertach, Zamawiający przedłuży termin składania ofert i poinformuje o tym Wykonawców, którym przekazano Specyfikację oraz zamieści informację na stronie internetowej</w:t>
      </w:r>
      <w:r w:rsidRPr="00987C4A">
        <w:rPr>
          <w:rFonts w:ascii="Cambria" w:hAnsi="Cambria" w:cs="Arial"/>
          <w:sz w:val="22"/>
          <w:szCs w:val="22"/>
        </w:rPr>
        <w:t xml:space="preserve">: </w:t>
      </w:r>
      <w:hyperlink r:id="rId17" w:history="1">
        <w:r w:rsidR="0049333E" w:rsidRPr="00C80260">
          <w:rPr>
            <w:rStyle w:val="Hipercze"/>
            <w:rFonts w:ascii="Cambria" w:hAnsi="Cambria"/>
            <w:sz w:val="22"/>
            <w:szCs w:val="22"/>
          </w:rPr>
          <w:t>https://platformazakupowa.pl/pn/poliklinika_olsztyn</w:t>
        </w:r>
      </w:hyperlink>
    </w:p>
    <w:p w:rsidR="00FB5F74" w:rsidRPr="00825269" w:rsidRDefault="00FB5F74" w:rsidP="00FB5F74">
      <w:pPr>
        <w:pStyle w:val="Tekstpodstawowy"/>
        <w:numPr>
          <w:ilvl w:val="1"/>
          <w:numId w:val="4"/>
        </w:numPr>
        <w:tabs>
          <w:tab w:val="left" w:pos="567"/>
          <w:tab w:val="left" w:pos="709"/>
        </w:tabs>
        <w:ind w:left="567" w:hanging="567"/>
        <w:jc w:val="both"/>
        <w:rPr>
          <w:rFonts w:ascii="Cambria" w:hAnsi="Cambria"/>
          <w:sz w:val="22"/>
          <w:szCs w:val="22"/>
        </w:rPr>
      </w:pPr>
      <w:r w:rsidRPr="00825269">
        <w:rPr>
          <w:rFonts w:ascii="Cambria" w:hAnsi="Cambria"/>
          <w:sz w:val="22"/>
          <w:szCs w:val="22"/>
        </w:rPr>
        <w:t>Nie przewiduje się zwołania zebrania Wykonawców.</w:t>
      </w:r>
    </w:p>
    <w:p w:rsidR="00FB5F74" w:rsidRPr="009819CA" w:rsidRDefault="00FB5F74" w:rsidP="00FB5F74">
      <w:pPr>
        <w:pStyle w:val="Tekstpodstawowy"/>
        <w:tabs>
          <w:tab w:val="left" w:pos="750"/>
        </w:tabs>
        <w:jc w:val="both"/>
        <w:rPr>
          <w:rFonts w:ascii="Cambria" w:hAnsi="Cambria"/>
          <w:sz w:val="22"/>
          <w:szCs w:val="22"/>
        </w:rPr>
      </w:pPr>
    </w:p>
    <w:p w:rsidR="00FB5F74" w:rsidRPr="00825269" w:rsidRDefault="00FB5F74" w:rsidP="00FB5F74">
      <w:pPr>
        <w:pStyle w:val="WW-Tekstpodstawowy2"/>
        <w:numPr>
          <w:ilvl w:val="0"/>
          <w:numId w:val="4"/>
        </w:numPr>
        <w:ind w:left="709" w:hanging="709"/>
        <w:jc w:val="both"/>
        <w:rPr>
          <w:rFonts w:ascii="Cambria" w:hAnsi="Cambria"/>
          <w:sz w:val="22"/>
          <w:szCs w:val="22"/>
        </w:rPr>
      </w:pPr>
      <w:r w:rsidRPr="00825269">
        <w:rPr>
          <w:rFonts w:ascii="Cambria" w:hAnsi="Cambria"/>
          <w:sz w:val="22"/>
          <w:szCs w:val="22"/>
        </w:rPr>
        <w:t>Osoby uprawnione do porozumiewania się  z Wykonawcami</w:t>
      </w:r>
    </w:p>
    <w:p w:rsidR="00FB5F74" w:rsidRPr="009819CA" w:rsidRDefault="00FB5F74" w:rsidP="00FB5F74">
      <w:pPr>
        <w:pStyle w:val="Nagwek6"/>
        <w:numPr>
          <w:ilvl w:val="0"/>
          <w:numId w:val="0"/>
        </w:numPr>
        <w:ind w:left="708"/>
        <w:jc w:val="both"/>
        <w:rPr>
          <w:rFonts w:ascii="Cambria" w:hAnsi="Cambria"/>
          <w:sz w:val="22"/>
          <w:szCs w:val="22"/>
        </w:rPr>
      </w:pPr>
      <w:r w:rsidRPr="009819CA">
        <w:rPr>
          <w:rFonts w:ascii="Cambria" w:hAnsi="Cambria"/>
          <w:sz w:val="22"/>
          <w:szCs w:val="22"/>
        </w:rPr>
        <w:t xml:space="preserve">Dział Zamówień Publicznych i Zaopatrzenia – </w:t>
      </w:r>
      <w:r>
        <w:rPr>
          <w:rFonts w:ascii="Cambria" w:hAnsi="Cambria"/>
          <w:sz w:val="22"/>
          <w:szCs w:val="22"/>
        </w:rPr>
        <w:t>Konrad Piotrowski</w:t>
      </w:r>
    </w:p>
    <w:p w:rsidR="00FB5F74" w:rsidRPr="009819CA" w:rsidRDefault="00FB5F74" w:rsidP="00FB5F74">
      <w:pPr>
        <w:pStyle w:val="Nagwek2"/>
        <w:numPr>
          <w:ilvl w:val="0"/>
          <w:numId w:val="0"/>
        </w:numPr>
        <w:ind w:left="709"/>
        <w:jc w:val="both"/>
        <w:rPr>
          <w:rFonts w:ascii="Cambria" w:hAnsi="Cambria"/>
          <w:sz w:val="22"/>
          <w:szCs w:val="22"/>
        </w:rPr>
      </w:pPr>
      <w:r w:rsidRPr="009819CA">
        <w:rPr>
          <w:rFonts w:ascii="Cambria" w:hAnsi="Cambria"/>
          <w:sz w:val="22"/>
          <w:szCs w:val="22"/>
        </w:rPr>
        <w:t>tel. 089-539-82-97</w:t>
      </w:r>
      <w:r w:rsidR="0049333E">
        <w:rPr>
          <w:rFonts w:ascii="Cambria" w:hAnsi="Cambria"/>
          <w:sz w:val="22"/>
          <w:szCs w:val="22"/>
        </w:rPr>
        <w:t xml:space="preserve">, </w:t>
      </w:r>
      <w:r w:rsidR="0049333E" w:rsidRPr="009819CA">
        <w:rPr>
          <w:rFonts w:ascii="Cambria" w:hAnsi="Cambria"/>
          <w:sz w:val="22"/>
          <w:szCs w:val="22"/>
        </w:rPr>
        <w:t>089-539-82-18</w:t>
      </w:r>
    </w:p>
    <w:p w:rsidR="00FB5F74" w:rsidRPr="009819CA" w:rsidRDefault="00FB5F74" w:rsidP="00FB5F74">
      <w:pPr>
        <w:pStyle w:val="Tekstpodstawowy"/>
        <w:ind w:left="709"/>
        <w:jc w:val="both"/>
        <w:rPr>
          <w:rFonts w:ascii="Cambria" w:hAnsi="Cambria"/>
          <w:sz w:val="22"/>
          <w:szCs w:val="22"/>
        </w:rPr>
      </w:pPr>
      <w:r w:rsidRPr="009819CA">
        <w:rPr>
          <w:rFonts w:ascii="Cambria" w:hAnsi="Cambria"/>
          <w:sz w:val="22"/>
          <w:szCs w:val="22"/>
        </w:rPr>
        <w:t>Informacje i wyjaśnienia uzyskać można od poniedziałku do piątku w godzinach od       7.00 do 15.00.</w:t>
      </w:r>
    </w:p>
    <w:p w:rsidR="00FB5F74" w:rsidRPr="00825269" w:rsidRDefault="00FB5F74" w:rsidP="00FB5F74">
      <w:pPr>
        <w:pStyle w:val="Tekstpodstawowy"/>
        <w:rPr>
          <w:rFonts w:ascii="Cambria" w:hAnsi="Cambria"/>
          <w:sz w:val="22"/>
          <w:szCs w:val="22"/>
        </w:rPr>
      </w:pPr>
    </w:p>
    <w:p w:rsidR="00FB5F74" w:rsidRPr="00825269" w:rsidRDefault="00FB5F74" w:rsidP="00FB5F74">
      <w:pPr>
        <w:numPr>
          <w:ilvl w:val="0"/>
          <w:numId w:val="4"/>
        </w:numPr>
        <w:suppressAutoHyphens/>
        <w:spacing w:after="0" w:line="240" w:lineRule="auto"/>
        <w:ind w:left="709" w:hanging="709"/>
        <w:jc w:val="both"/>
        <w:rPr>
          <w:rFonts w:ascii="Cambria" w:hAnsi="Cambria"/>
          <w:b/>
        </w:rPr>
      </w:pPr>
      <w:r w:rsidRPr="00825269">
        <w:rPr>
          <w:rFonts w:ascii="Cambria" w:hAnsi="Cambria"/>
          <w:b/>
        </w:rPr>
        <w:t>Wymagania dotyczące wadium</w:t>
      </w:r>
    </w:p>
    <w:p w:rsidR="00FB5F74" w:rsidRPr="00825269" w:rsidRDefault="00FB5F74" w:rsidP="00FB5F74">
      <w:pPr>
        <w:numPr>
          <w:ilvl w:val="1"/>
          <w:numId w:val="4"/>
        </w:numPr>
        <w:suppressAutoHyphens/>
        <w:spacing w:after="0" w:line="240" w:lineRule="auto"/>
        <w:ind w:left="709" w:hanging="709"/>
        <w:jc w:val="both"/>
        <w:rPr>
          <w:rFonts w:ascii="Cambria" w:hAnsi="Cambria"/>
        </w:rPr>
      </w:pPr>
      <w:r w:rsidRPr="00825269">
        <w:rPr>
          <w:rFonts w:ascii="Cambria" w:hAnsi="Cambria"/>
        </w:rPr>
        <w:t>Warunkiem udziału w postępowaniu jest wniesienie wadium w prawidłowej wysokości.</w:t>
      </w:r>
    </w:p>
    <w:p w:rsidR="00FB5F74" w:rsidRPr="00D46816" w:rsidRDefault="00FB5F74" w:rsidP="00FB5F74">
      <w:pPr>
        <w:numPr>
          <w:ilvl w:val="1"/>
          <w:numId w:val="4"/>
        </w:numPr>
        <w:suppressAutoHyphens/>
        <w:spacing w:after="0" w:line="240" w:lineRule="auto"/>
        <w:ind w:left="709" w:hanging="709"/>
        <w:jc w:val="both"/>
        <w:rPr>
          <w:rFonts w:ascii="Cambria" w:hAnsi="Cambria"/>
        </w:rPr>
      </w:pPr>
      <w:r w:rsidRPr="00825269">
        <w:rPr>
          <w:rFonts w:ascii="Cambria" w:hAnsi="Cambria" w:cs="Arial"/>
        </w:rPr>
        <w:t>Zamawiający określa wadium na kwotę:</w:t>
      </w:r>
    </w:p>
    <w:p w:rsidR="00FB5F74" w:rsidRPr="001E2463" w:rsidRDefault="00FB5F74" w:rsidP="00FB5F74">
      <w:pPr>
        <w:pStyle w:val="Bezodstpw"/>
        <w:ind w:firstLine="709"/>
        <w:rPr>
          <w:rFonts w:asciiTheme="majorHAnsi" w:hAnsiTheme="majorHAnsi"/>
        </w:rPr>
      </w:pPr>
      <w:r w:rsidRPr="001E2463">
        <w:rPr>
          <w:rFonts w:asciiTheme="majorHAnsi" w:hAnsiTheme="majorHAnsi"/>
        </w:rPr>
        <w:t>Zadanie 1 –</w:t>
      </w:r>
      <w:r>
        <w:rPr>
          <w:rFonts w:asciiTheme="majorHAnsi" w:hAnsiTheme="majorHAnsi"/>
        </w:rPr>
        <w:t xml:space="preserve"> 3</w:t>
      </w:r>
      <w:r w:rsidRPr="001E2463">
        <w:rPr>
          <w:rFonts w:asciiTheme="majorHAnsi" w:hAnsiTheme="majorHAnsi"/>
        </w:rPr>
        <w:t>000</w:t>
      </w:r>
      <w:r>
        <w:rPr>
          <w:rFonts w:asciiTheme="majorHAnsi" w:hAnsiTheme="majorHAnsi"/>
        </w:rPr>
        <w:t xml:space="preserve"> </w:t>
      </w:r>
      <w:r w:rsidRPr="001E2463">
        <w:rPr>
          <w:rFonts w:asciiTheme="majorHAnsi" w:hAnsiTheme="majorHAnsi"/>
        </w:rPr>
        <w:t>zł,</w:t>
      </w:r>
    </w:p>
    <w:p w:rsidR="00FB5F74" w:rsidRDefault="00FB5F74" w:rsidP="00FB5F74">
      <w:pPr>
        <w:pStyle w:val="Bezodstpw"/>
        <w:ind w:firstLine="709"/>
        <w:rPr>
          <w:rFonts w:asciiTheme="majorHAnsi" w:hAnsiTheme="majorHAnsi"/>
        </w:rPr>
      </w:pPr>
      <w:r w:rsidRPr="001E2463">
        <w:rPr>
          <w:rFonts w:asciiTheme="majorHAnsi" w:hAnsiTheme="majorHAnsi"/>
        </w:rPr>
        <w:t xml:space="preserve">Zadanie 2 – </w:t>
      </w:r>
      <w:r>
        <w:rPr>
          <w:rFonts w:asciiTheme="majorHAnsi" w:hAnsiTheme="majorHAnsi"/>
        </w:rPr>
        <w:t>1</w:t>
      </w:r>
      <w:r w:rsidRPr="001E2463">
        <w:rPr>
          <w:rFonts w:asciiTheme="majorHAnsi" w:hAnsiTheme="majorHAnsi"/>
        </w:rPr>
        <w:t xml:space="preserve">000 zł, </w:t>
      </w:r>
    </w:p>
    <w:p w:rsidR="00FB5F74" w:rsidRPr="001E2463" w:rsidRDefault="00FB5F74" w:rsidP="00FB5F74">
      <w:pPr>
        <w:pStyle w:val="Bezodstpw"/>
        <w:ind w:firstLine="709"/>
        <w:rPr>
          <w:rFonts w:asciiTheme="majorHAnsi" w:hAnsiTheme="majorHAnsi"/>
        </w:rPr>
      </w:pPr>
      <w:r w:rsidRPr="001E2463">
        <w:rPr>
          <w:rFonts w:asciiTheme="majorHAnsi" w:hAnsiTheme="majorHAnsi"/>
        </w:rPr>
        <w:t xml:space="preserve">Zadanie </w:t>
      </w:r>
      <w:r>
        <w:rPr>
          <w:rFonts w:asciiTheme="majorHAnsi" w:hAnsiTheme="majorHAnsi"/>
        </w:rPr>
        <w:t>3</w:t>
      </w:r>
      <w:r w:rsidRPr="001E2463">
        <w:rPr>
          <w:rFonts w:asciiTheme="majorHAnsi" w:hAnsiTheme="majorHAnsi"/>
        </w:rPr>
        <w:t xml:space="preserve"> – </w:t>
      </w:r>
      <w:r>
        <w:rPr>
          <w:rFonts w:asciiTheme="majorHAnsi" w:hAnsiTheme="majorHAnsi"/>
        </w:rPr>
        <w:t>1</w:t>
      </w:r>
      <w:r w:rsidRPr="001E2463">
        <w:rPr>
          <w:rFonts w:asciiTheme="majorHAnsi" w:hAnsiTheme="majorHAnsi"/>
        </w:rPr>
        <w:t xml:space="preserve">000 zł, </w:t>
      </w:r>
    </w:p>
    <w:p w:rsidR="00FB5F74" w:rsidRPr="001E2463" w:rsidRDefault="00FB5F74" w:rsidP="00FB5F74">
      <w:pPr>
        <w:pStyle w:val="Bezodstpw"/>
        <w:ind w:firstLine="709"/>
        <w:rPr>
          <w:rFonts w:asciiTheme="majorHAnsi" w:hAnsiTheme="majorHAnsi"/>
        </w:rPr>
      </w:pPr>
      <w:r w:rsidRPr="001E2463">
        <w:rPr>
          <w:rFonts w:asciiTheme="majorHAnsi" w:hAnsiTheme="majorHAnsi"/>
        </w:rPr>
        <w:t xml:space="preserve">Zadanie </w:t>
      </w:r>
      <w:r>
        <w:rPr>
          <w:rFonts w:asciiTheme="majorHAnsi" w:hAnsiTheme="majorHAnsi"/>
        </w:rPr>
        <w:t>4</w:t>
      </w:r>
      <w:r w:rsidRPr="001E2463">
        <w:rPr>
          <w:rFonts w:asciiTheme="majorHAnsi" w:hAnsiTheme="majorHAnsi"/>
        </w:rPr>
        <w:t xml:space="preserve"> – </w:t>
      </w:r>
      <w:r>
        <w:rPr>
          <w:rFonts w:asciiTheme="majorHAnsi" w:hAnsiTheme="majorHAnsi"/>
        </w:rPr>
        <w:t>500</w:t>
      </w:r>
      <w:r w:rsidRPr="001E2463">
        <w:rPr>
          <w:rFonts w:asciiTheme="majorHAnsi" w:hAnsiTheme="majorHAnsi"/>
        </w:rPr>
        <w:t xml:space="preserve"> zł.</w:t>
      </w:r>
    </w:p>
    <w:p w:rsidR="00FB5F74" w:rsidRPr="00825269" w:rsidRDefault="00FB5F74" w:rsidP="00FB5F74">
      <w:pPr>
        <w:numPr>
          <w:ilvl w:val="1"/>
          <w:numId w:val="4"/>
        </w:numPr>
        <w:suppressAutoHyphens/>
        <w:spacing w:after="0" w:line="240" w:lineRule="auto"/>
        <w:ind w:left="709" w:hanging="709"/>
        <w:jc w:val="both"/>
        <w:rPr>
          <w:rFonts w:ascii="Cambria" w:hAnsi="Cambria"/>
        </w:rPr>
      </w:pPr>
      <w:r w:rsidRPr="00825269">
        <w:rPr>
          <w:rFonts w:ascii="Cambria" w:hAnsi="Cambria" w:cs="Arial"/>
        </w:rPr>
        <w:t>Wadium musi być wniesione przed upływem terminu składania ofert.</w:t>
      </w:r>
    </w:p>
    <w:p w:rsidR="00FB5F74" w:rsidRPr="00825269" w:rsidRDefault="00FB5F74" w:rsidP="00FB5F74">
      <w:pPr>
        <w:pStyle w:val="Akapitzlist"/>
        <w:tabs>
          <w:tab w:val="left" w:pos="709"/>
        </w:tabs>
        <w:ind w:left="709"/>
        <w:jc w:val="both"/>
        <w:rPr>
          <w:rFonts w:ascii="Cambria" w:hAnsi="Cambria" w:cs="Arial"/>
        </w:rPr>
      </w:pPr>
      <w:r w:rsidRPr="00825269">
        <w:rPr>
          <w:rFonts w:ascii="Cambria" w:hAnsi="Cambria" w:cs="Arial"/>
        </w:rPr>
        <w:t>Wadium może być wnoszone:</w:t>
      </w:r>
    </w:p>
    <w:p w:rsidR="00FB5F74" w:rsidRPr="00825269" w:rsidRDefault="00FB5F74" w:rsidP="00FB5F74">
      <w:pPr>
        <w:numPr>
          <w:ilvl w:val="0"/>
          <w:numId w:val="10"/>
        </w:numPr>
        <w:suppressAutoHyphens/>
        <w:autoSpaceDE w:val="0"/>
        <w:spacing w:after="0" w:line="240" w:lineRule="auto"/>
        <w:jc w:val="both"/>
        <w:rPr>
          <w:rFonts w:ascii="Cambria" w:hAnsi="Cambria" w:cs="Arial"/>
          <w:bCs/>
        </w:rPr>
      </w:pPr>
      <w:r w:rsidRPr="00825269">
        <w:rPr>
          <w:rFonts w:ascii="Cambria" w:hAnsi="Cambria" w:cs="Arial"/>
        </w:rPr>
        <w:t>W pieniądzu, przelewem bankowym na rachunek bankowy Zamawiającego:</w:t>
      </w:r>
    </w:p>
    <w:p w:rsidR="00FB5F74" w:rsidRPr="00825269" w:rsidRDefault="00FB5F74" w:rsidP="00FB5F74">
      <w:pPr>
        <w:autoSpaceDE w:val="0"/>
        <w:ind w:left="1068"/>
        <w:jc w:val="both"/>
        <w:rPr>
          <w:rFonts w:ascii="Cambria" w:hAnsi="Cambria" w:cs="Arial"/>
          <w:b/>
          <w:color w:val="365F91"/>
        </w:rPr>
      </w:pPr>
      <w:r w:rsidRPr="00825269">
        <w:rPr>
          <w:rFonts w:ascii="Cambria" w:hAnsi="Cambria" w:cs="Arial"/>
          <w:b/>
          <w:color w:val="365F91"/>
        </w:rPr>
        <w:t xml:space="preserve">BGK </w:t>
      </w:r>
      <w:r w:rsidRPr="00825269">
        <w:rPr>
          <w:rFonts w:ascii="Cambria" w:hAnsi="Cambria" w:cs="Arial"/>
          <w:b/>
          <w:bCs/>
          <w:color w:val="365F91"/>
        </w:rPr>
        <w:t>93 1130 1189 0025 0035 4720 0004</w:t>
      </w:r>
    </w:p>
    <w:p w:rsidR="00FB5F74" w:rsidRPr="00825269" w:rsidRDefault="00FB5F74" w:rsidP="00FB5F74">
      <w:pPr>
        <w:numPr>
          <w:ilvl w:val="0"/>
          <w:numId w:val="10"/>
        </w:numPr>
        <w:suppressAutoHyphens/>
        <w:autoSpaceDE w:val="0"/>
        <w:spacing w:after="0" w:line="240" w:lineRule="auto"/>
        <w:jc w:val="both"/>
        <w:rPr>
          <w:rFonts w:ascii="Cambria" w:hAnsi="Cambria" w:cs="Arial"/>
          <w:bCs/>
        </w:rPr>
      </w:pPr>
      <w:r w:rsidRPr="00825269">
        <w:rPr>
          <w:rFonts w:ascii="Cambria" w:hAnsi="Cambria" w:cs="Arial"/>
        </w:rPr>
        <w:t>Poręczeniach bankowych lub poręczeniach spółdzielczej kasy oszczędnościowo-kredytowej, z tym że poręczenie kasy jest zawsze poręczeniem pieniężnym,</w:t>
      </w:r>
    </w:p>
    <w:p w:rsidR="00FB5F74" w:rsidRPr="00825269" w:rsidRDefault="00FB5F74" w:rsidP="00FB5F74">
      <w:pPr>
        <w:numPr>
          <w:ilvl w:val="0"/>
          <w:numId w:val="10"/>
        </w:numPr>
        <w:suppressAutoHyphens/>
        <w:autoSpaceDE w:val="0"/>
        <w:spacing w:after="0" w:line="240" w:lineRule="auto"/>
        <w:jc w:val="both"/>
        <w:rPr>
          <w:rFonts w:ascii="Cambria" w:hAnsi="Cambria" w:cs="Arial"/>
          <w:bCs/>
        </w:rPr>
      </w:pPr>
      <w:r w:rsidRPr="00825269">
        <w:rPr>
          <w:rFonts w:ascii="Cambria" w:hAnsi="Cambria" w:cs="Arial"/>
        </w:rPr>
        <w:t>Gwarancjach bankowych,</w:t>
      </w:r>
    </w:p>
    <w:p w:rsidR="00FB5F74" w:rsidRPr="00825269" w:rsidRDefault="00FB5F74" w:rsidP="00FB5F74">
      <w:pPr>
        <w:numPr>
          <w:ilvl w:val="0"/>
          <w:numId w:val="10"/>
        </w:numPr>
        <w:suppressAutoHyphens/>
        <w:autoSpaceDE w:val="0"/>
        <w:spacing w:after="0" w:line="240" w:lineRule="auto"/>
        <w:jc w:val="both"/>
        <w:rPr>
          <w:rFonts w:ascii="Cambria" w:hAnsi="Cambria" w:cs="Arial"/>
          <w:bCs/>
        </w:rPr>
      </w:pPr>
      <w:r w:rsidRPr="00825269">
        <w:rPr>
          <w:rFonts w:ascii="Cambria" w:hAnsi="Cambria" w:cs="Arial"/>
        </w:rPr>
        <w:t>Gwarancjach ubezpieczeniowych,</w:t>
      </w:r>
    </w:p>
    <w:p w:rsidR="00FB5F74" w:rsidRPr="00825269" w:rsidRDefault="00FB5F74" w:rsidP="00FB5F74">
      <w:pPr>
        <w:numPr>
          <w:ilvl w:val="0"/>
          <w:numId w:val="10"/>
        </w:numPr>
        <w:suppressAutoHyphens/>
        <w:autoSpaceDE w:val="0"/>
        <w:spacing w:after="0" w:line="240" w:lineRule="auto"/>
        <w:jc w:val="both"/>
        <w:rPr>
          <w:rFonts w:ascii="Cambria" w:hAnsi="Cambria" w:cs="Arial"/>
          <w:bCs/>
        </w:rPr>
      </w:pPr>
      <w:r w:rsidRPr="00825269">
        <w:rPr>
          <w:rFonts w:ascii="Cambria" w:hAnsi="Cambria" w:cs="Arial"/>
        </w:rPr>
        <w:t>Poręczeniach udzielanych przez podmioty, o których mowa w art. 6b ust. 5 pkt. 2 ustawy z dnia 9 listopada 2000 roku o utworzeniu Polskiej Agen</w:t>
      </w:r>
      <w:r>
        <w:rPr>
          <w:rFonts w:ascii="Cambria" w:hAnsi="Cambria" w:cs="Arial"/>
        </w:rPr>
        <w:t>cji Rozwoju Przedsiębiorczości (</w:t>
      </w:r>
      <w:proofErr w:type="spellStart"/>
      <w:r>
        <w:rPr>
          <w:rFonts w:ascii="Cambria" w:hAnsi="Cambria" w:cs="Arial"/>
        </w:rPr>
        <w:t>Dz.</w:t>
      </w:r>
      <w:r w:rsidRPr="00825269">
        <w:rPr>
          <w:rFonts w:ascii="Cambria" w:hAnsi="Cambria" w:cs="Arial"/>
        </w:rPr>
        <w:t>U</w:t>
      </w:r>
      <w:proofErr w:type="spellEnd"/>
      <w:r w:rsidRPr="00825269">
        <w:rPr>
          <w:rFonts w:ascii="Cambria" w:hAnsi="Cambria" w:cs="Arial"/>
        </w:rPr>
        <w:t xml:space="preserve">. z 2014 r., poz. 1804, oraz 2015 r. poz. 978 i 1240 z </w:t>
      </w:r>
      <w:proofErr w:type="spellStart"/>
      <w:r w:rsidRPr="00825269">
        <w:rPr>
          <w:rFonts w:ascii="Cambria" w:hAnsi="Cambria" w:cs="Arial"/>
        </w:rPr>
        <w:t>późn</w:t>
      </w:r>
      <w:proofErr w:type="spellEnd"/>
      <w:r w:rsidRPr="00825269">
        <w:rPr>
          <w:rFonts w:ascii="Cambria" w:hAnsi="Cambria" w:cs="Arial"/>
        </w:rPr>
        <w:t>. zm.).</w:t>
      </w:r>
    </w:p>
    <w:p w:rsidR="00FB5F74" w:rsidRPr="00706F6C" w:rsidRDefault="00FB5F74" w:rsidP="0049333E">
      <w:pPr>
        <w:numPr>
          <w:ilvl w:val="1"/>
          <w:numId w:val="4"/>
        </w:numPr>
        <w:suppressAutoHyphens/>
        <w:spacing w:after="0" w:line="240" w:lineRule="auto"/>
        <w:ind w:left="709" w:hanging="709"/>
        <w:jc w:val="both"/>
        <w:rPr>
          <w:rFonts w:ascii="Cambria" w:hAnsi="Cambria" w:cs="Arial"/>
        </w:rPr>
      </w:pPr>
      <w:r w:rsidRPr="00825269">
        <w:rPr>
          <w:rFonts w:ascii="Cambria" w:hAnsi="Cambria" w:cs="Arial"/>
        </w:rPr>
        <w:t xml:space="preserve">Jeżeli wadium wniesiono w pieniądzu, przelewem, Wykonawca dołącza do oferty kopię wpłaty wadium z potwierdzeniem dokonanego przelewu. Na poleceniu przelewu należy wpisać: </w:t>
      </w:r>
      <w:r w:rsidRPr="004D4467">
        <w:rPr>
          <w:rFonts w:ascii="Cambria" w:hAnsi="Cambria" w:cs="Arial"/>
          <w:b/>
          <w:i/>
        </w:rPr>
        <w:t>Wadium –</w:t>
      </w:r>
      <w:r w:rsidRPr="00825269">
        <w:rPr>
          <w:rFonts w:ascii="Cambria" w:hAnsi="Cambria" w:cs="Arial"/>
        </w:rPr>
        <w:t xml:space="preserve"> </w:t>
      </w:r>
      <w:r>
        <w:rPr>
          <w:rFonts w:ascii="Cambria" w:hAnsi="Cambria" w:cs="Arial"/>
          <w:b/>
          <w:i/>
        </w:rPr>
        <w:t>p</w:t>
      </w:r>
      <w:r w:rsidRPr="00825269">
        <w:rPr>
          <w:rFonts w:ascii="Cambria" w:hAnsi="Cambria" w:cs="Arial"/>
          <w:b/>
          <w:i/>
        </w:rPr>
        <w:t>rzetarg</w:t>
      </w:r>
      <w:r>
        <w:rPr>
          <w:rFonts w:ascii="Cambria" w:hAnsi="Cambria" w:cs="Arial"/>
          <w:b/>
          <w:i/>
        </w:rPr>
        <w:t xml:space="preserve"> nieograniczony</w:t>
      </w:r>
      <w:r w:rsidRPr="00825269">
        <w:rPr>
          <w:rFonts w:ascii="Cambria" w:hAnsi="Cambria" w:cs="Arial"/>
          <w:b/>
          <w:i/>
        </w:rPr>
        <w:t xml:space="preserve"> </w:t>
      </w:r>
      <w:r w:rsidRPr="005E57B7">
        <w:rPr>
          <w:rFonts w:asciiTheme="majorHAnsi" w:hAnsiTheme="majorHAnsi"/>
          <w:b/>
          <w:i/>
        </w:rPr>
        <w:t>„</w:t>
      </w:r>
      <w:r>
        <w:rPr>
          <w:rFonts w:asciiTheme="majorHAnsi" w:hAnsiTheme="majorHAnsi"/>
        </w:rPr>
        <w:t xml:space="preserve">Dostawa </w:t>
      </w:r>
      <w:r w:rsidRPr="00AC512B">
        <w:rPr>
          <w:rFonts w:asciiTheme="majorHAnsi" w:hAnsiTheme="majorHAnsi"/>
        </w:rPr>
        <w:t>sprzętu dozymetrycznego</w:t>
      </w:r>
      <w:r w:rsidRPr="005E57B7">
        <w:rPr>
          <w:rFonts w:cs="Tahoma"/>
          <w:b/>
        </w:rPr>
        <w:t>”</w:t>
      </w:r>
      <w:r>
        <w:rPr>
          <w:rFonts w:cs="Tahoma"/>
        </w:rPr>
        <w:t xml:space="preserve"> </w:t>
      </w:r>
      <w:r>
        <w:rPr>
          <w:rFonts w:ascii="Cambria" w:hAnsi="Cambria" w:cs="Arial"/>
          <w:b/>
          <w:i/>
        </w:rPr>
        <w:t>ZPZ-45/09/18, Zadanie nr …...</w:t>
      </w:r>
      <w:r w:rsidRPr="00825269">
        <w:rPr>
          <w:rFonts w:ascii="Cambria" w:hAnsi="Cambria" w:cs="Arial"/>
          <w:b/>
          <w:i/>
        </w:rPr>
        <w:t xml:space="preserve"> </w:t>
      </w:r>
      <w:r w:rsidRPr="00825269">
        <w:rPr>
          <w:rFonts w:ascii="Cambria" w:hAnsi="Cambria" w:cs="Arial"/>
        </w:rPr>
        <w:t>W pozostałych przypadkach wymagane jest dołączenie</w:t>
      </w:r>
      <w:r>
        <w:rPr>
          <w:rFonts w:ascii="Cambria" w:hAnsi="Cambria" w:cs="Arial"/>
        </w:rPr>
        <w:t xml:space="preserve"> do oferty </w:t>
      </w:r>
      <w:r w:rsidRPr="00825269">
        <w:rPr>
          <w:rFonts w:ascii="Cambria" w:hAnsi="Cambria" w:cs="Arial"/>
        </w:rPr>
        <w:t>oryginału dokumentu wystawionego na rzecz Zamawiającego. Dokumenty muszą zachować ważność przez cały okres związania ofertą</w:t>
      </w:r>
      <w:r>
        <w:rPr>
          <w:rFonts w:ascii="Cambria" w:hAnsi="Cambria" w:cs="Arial"/>
        </w:rPr>
        <w:t xml:space="preserve">, </w:t>
      </w:r>
      <w:r w:rsidRPr="001B4CC5">
        <w:rPr>
          <w:rFonts w:asciiTheme="majorHAnsi" w:hAnsiTheme="majorHAnsi"/>
        </w:rPr>
        <w:t xml:space="preserve">a z ich treści </w:t>
      </w:r>
      <w:r>
        <w:rPr>
          <w:rFonts w:asciiTheme="majorHAnsi" w:hAnsiTheme="majorHAnsi"/>
        </w:rPr>
        <w:t xml:space="preserve">musi </w:t>
      </w:r>
      <w:r w:rsidRPr="001B4CC5">
        <w:rPr>
          <w:rFonts w:asciiTheme="majorHAnsi" w:hAnsiTheme="majorHAnsi"/>
        </w:rPr>
        <w:t>wyni</w:t>
      </w:r>
      <w:r>
        <w:rPr>
          <w:rFonts w:asciiTheme="majorHAnsi" w:hAnsiTheme="majorHAnsi"/>
        </w:rPr>
        <w:t xml:space="preserve">kać bezwarunkowe, nieodwołalne </w:t>
      </w:r>
      <w:r w:rsidRPr="001B4CC5">
        <w:rPr>
          <w:rFonts w:asciiTheme="majorHAnsi" w:hAnsiTheme="majorHAnsi"/>
        </w:rPr>
        <w:t xml:space="preserve">zobowiązanie Gwaranta do wypłaty Zamawiającemu pełnej kwoty wadium w okolicznościach określonych w art. 46 ust. </w:t>
      </w:r>
      <w:r>
        <w:rPr>
          <w:rFonts w:asciiTheme="majorHAnsi" w:hAnsiTheme="majorHAnsi"/>
        </w:rPr>
        <w:t>4a</w:t>
      </w:r>
      <w:r w:rsidRPr="001B4CC5">
        <w:rPr>
          <w:rFonts w:asciiTheme="majorHAnsi" w:hAnsiTheme="majorHAnsi"/>
        </w:rPr>
        <w:t xml:space="preserve"> </w:t>
      </w:r>
      <w:r>
        <w:rPr>
          <w:rFonts w:asciiTheme="majorHAnsi" w:hAnsiTheme="majorHAnsi"/>
        </w:rPr>
        <w:t xml:space="preserve">oraz </w:t>
      </w:r>
      <w:r w:rsidRPr="001B4CC5">
        <w:rPr>
          <w:rFonts w:asciiTheme="majorHAnsi" w:hAnsiTheme="majorHAnsi"/>
        </w:rPr>
        <w:t xml:space="preserve">ust. </w:t>
      </w:r>
      <w:r>
        <w:rPr>
          <w:rFonts w:asciiTheme="majorHAnsi" w:hAnsiTheme="majorHAnsi"/>
        </w:rPr>
        <w:t xml:space="preserve">5 </w:t>
      </w:r>
      <w:r w:rsidRPr="001B4CC5">
        <w:rPr>
          <w:rFonts w:asciiTheme="majorHAnsi" w:hAnsiTheme="majorHAnsi"/>
        </w:rPr>
        <w:t>ustawy PZP.</w:t>
      </w:r>
    </w:p>
    <w:p w:rsidR="00706F6C" w:rsidRPr="0049333E" w:rsidRDefault="00706F6C" w:rsidP="0049333E">
      <w:pPr>
        <w:numPr>
          <w:ilvl w:val="1"/>
          <w:numId w:val="4"/>
        </w:numPr>
        <w:suppressAutoHyphens/>
        <w:spacing w:after="0" w:line="240" w:lineRule="auto"/>
        <w:ind w:left="709" w:hanging="709"/>
        <w:jc w:val="both"/>
        <w:rPr>
          <w:rFonts w:ascii="Cambria" w:hAnsi="Cambria" w:cs="Arial"/>
        </w:rPr>
      </w:pPr>
      <w:r>
        <w:rPr>
          <w:rFonts w:asciiTheme="majorHAnsi" w:hAnsiTheme="majorHAnsi"/>
        </w:rPr>
        <w:t>W przypadku wnoszenia wadium w formie niepieniężnej, w szczególności kiedy gwarant nie wystawia dokumentów wadialnych w formie elektronicznej, Zamawiający dopuszcza złożenie wadium w formie papierowej.</w:t>
      </w:r>
    </w:p>
    <w:p w:rsidR="00FB5F74" w:rsidRPr="00825269" w:rsidRDefault="00FB5F74" w:rsidP="00FB5F74">
      <w:pPr>
        <w:numPr>
          <w:ilvl w:val="1"/>
          <w:numId w:val="4"/>
        </w:numPr>
        <w:suppressAutoHyphens/>
        <w:spacing w:after="0" w:line="240" w:lineRule="auto"/>
        <w:ind w:left="709" w:hanging="709"/>
        <w:jc w:val="both"/>
        <w:rPr>
          <w:rFonts w:ascii="Cambria" w:hAnsi="Cambria" w:cs="Arial"/>
        </w:rPr>
      </w:pPr>
      <w:r w:rsidRPr="00825269">
        <w:rPr>
          <w:rFonts w:ascii="Cambria" w:hAnsi="Cambria" w:cs="Arial"/>
        </w:rPr>
        <w:t xml:space="preserve">Zamawiający zwróci wadium niezwłocznie po wyborze oferty najkorzystniejszej lub unieważnieniu postępowania, z wyjątkiem Wykonawcy, którego oferta została wybrana jako najkorzystniejsza oraz z zastrzeżeniem </w:t>
      </w:r>
      <w:proofErr w:type="spellStart"/>
      <w:r>
        <w:rPr>
          <w:rFonts w:ascii="Cambria" w:hAnsi="Cambria" w:cs="Arial"/>
        </w:rPr>
        <w:t>pkt</w:t>
      </w:r>
      <w:proofErr w:type="spellEnd"/>
      <w:r>
        <w:rPr>
          <w:rFonts w:ascii="Cambria" w:hAnsi="Cambria" w:cs="Arial"/>
        </w:rPr>
        <w:t xml:space="preserve"> 14</w:t>
      </w:r>
      <w:r w:rsidRPr="00825269">
        <w:rPr>
          <w:rFonts w:ascii="Cambria" w:hAnsi="Cambria" w:cs="Arial"/>
        </w:rPr>
        <w:t>.6.</w:t>
      </w:r>
    </w:p>
    <w:p w:rsidR="00FB5F74" w:rsidRPr="00825269" w:rsidRDefault="00FB5F74" w:rsidP="00FB5F74">
      <w:pPr>
        <w:numPr>
          <w:ilvl w:val="1"/>
          <w:numId w:val="4"/>
        </w:numPr>
        <w:suppressAutoHyphens/>
        <w:spacing w:after="0" w:line="240" w:lineRule="auto"/>
        <w:ind w:left="709" w:hanging="709"/>
        <w:jc w:val="both"/>
        <w:rPr>
          <w:rFonts w:ascii="Cambria" w:hAnsi="Cambria" w:cs="Arial"/>
        </w:rPr>
      </w:pPr>
      <w:r w:rsidRPr="00C768C6">
        <w:rPr>
          <w:rFonts w:ascii="Cambria" w:hAnsi="Cambria" w:cs="Arial"/>
        </w:rPr>
        <w:t>Zamawiający zatrzyma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Ustawy, oświadczeń, o których mowa w art.  25a ust. 1 pełnomocnictw</w:t>
      </w:r>
      <w:r w:rsidRPr="00825269">
        <w:rPr>
          <w:rFonts w:ascii="Cambria" w:hAnsi="Cambria" w:cs="Arial"/>
        </w:rPr>
        <w:t xml:space="preserve"> lub nie wyraził zgody na poprawienie omyłki, o której mowa w art. 87 ust. 2 </w:t>
      </w:r>
      <w:proofErr w:type="spellStart"/>
      <w:r w:rsidRPr="00825269">
        <w:rPr>
          <w:rFonts w:ascii="Cambria" w:hAnsi="Cambria" w:cs="Arial"/>
        </w:rPr>
        <w:t>pkt</w:t>
      </w:r>
      <w:proofErr w:type="spellEnd"/>
      <w:r w:rsidRPr="00825269">
        <w:rPr>
          <w:rFonts w:ascii="Cambria" w:hAnsi="Cambria" w:cs="Arial"/>
        </w:rPr>
        <w:t xml:space="preserve"> 3, co spowodowało brak możliwości wybrania oferty złożonej przez Wykonawcę jako najkorzystniejszej. </w:t>
      </w:r>
    </w:p>
    <w:p w:rsidR="00FB5F74" w:rsidRPr="00825269" w:rsidRDefault="00FB5F74" w:rsidP="00FB5F74">
      <w:pPr>
        <w:numPr>
          <w:ilvl w:val="1"/>
          <w:numId w:val="4"/>
        </w:numPr>
        <w:suppressAutoHyphens/>
        <w:spacing w:after="0" w:line="240" w:lineRule="auto"/>
        <w:ind w:left="709" w:hanging="709"/>
        <w:jc w:val="both"/>
        <w:rPr>
          <w:rFonts w:ascii="Cambria" w:hAnsi="Cambria" w:cs="Arial"/>
        </w:rPr>
      </w:pPr>
      <w:r w:rsidRPr="00825269">
        <w:rPr>
          <w:rFonts w:ascii="Cambria" w:hAnsi="Cambria" w:cs="Arial"/>
        </w:rPr>
        <w:t>Wykonawcy, którego oferta została wybrana jako najkorzystniejsza, Zamawiający zwróci wadium niezwłocznie po zawarciu umowy w sprawie zamówienia publicznego.</w:t>
      </w:r>
    </w:p>
    <w:p w:rsidR="00FB5F74" w:rsidRPr="00825269" w:rsidRDefault="00FB5F74" w:rsidP="00FB5F74">
      <w:pPr>
        <w:numPr>
          <w:ilvl w:val="1"/>
          <w:numId w:val="4"/>
        </w:numPr>
        <w:suppressAutoHyphens/>
        <w:spacing w:after="0" w:line="240" w:lineRule="auto"/>
        <w:ind w:left="709" w:hanging="709"/>
        <w:jc w:val="both"/>
        <w:rPr>
          <w:rFonts w:ascii="Cambria" w:hAnsi="Cambria" w:cs="Arial"/>
        </w:rPr>
      </w:pPr>
      <w:r w:rsidRPr="00825269">
        <w:rPr>
          <w:rFonts w:ascii="Cambria" w:hAnsi="Cambria" w:cs="Arial"/>
        </w:rPr>
        <w:t>Zamawiający zwróci niezwłocznie wadium, na wniosek Wykonawcy, który wycofał ofertę przed upływem terminu składania ofert.</w:t>
      </w:r>
    </w:p>
    <w:p w:rsidR="00FB5F74" w:rsidRPr="00825269" w:rsidRDefault="00FB5F74" w:rsidP="00FB5F74">
      <w:pPr>
        <w:numPr>
          <w:ilvl w:val="1"/>
          <w:numId w:val="4"/>
        </w:numPr>
        <w:suppressAutoHyphens/>
        <w:spacing w:after="0" w:line="240" w:lineRule="auto"/>
        <w:ind w:left="709" w:hanging="709"/>
        <w:jc w:val="both"/>
        <w:rPr>
          <w:rFonts w:ascii="Cambria" w:hAnsi="Cambria" w:cs="Arial"/>
        </w:rPr>
      </w:pPr>
      <w:r w:rsidRPr="00825269">
        <w:rPr>
          <w:rFonts w:ascii="Cambria" w:hAnsi="Cambria" w:cs="Arial"/>
        </w:rPr>
        <w:t xml:space="preserve">Zamawiający zażąda ponownego wniesienia wadium przez Wykonawcę, któremu zwrócono wadium na podstawie </w:t>
      </w:r>
      <w:proofErr w:type="spellStart"/>
      <w:r w:rsidRPr="00825269">
        <w:rPr>
          <w:rFonts w:ascii="Cambria" w:hAnsi="Cambria" w:cs="Arial"/>
        </w:rPr>
        <w:t>pkt</w:t>
      </w:r>
      <w:proofErr w:type="spellEnd"/>
      <w:r w:rsidRPr="00825269">
        <w:rPr>
          <w:rFonts w:ascii="Cambria" w:hAnsi="Cambria" w:cs="Arial"/>
        </w:rPr>
        <w:t xml:space="preserve"> </w:t>
      </w:r>
      <w:r>
        <w:rPr>
          <w:rFonts w:ascii="Cambria" w:hAnsi="Cambria" w:cs="Arial"/>
        </w:rPr>
        <w:t>14</w:t>
      </w:r>
      <w:r w:rsidRPr="00825269">
        <w:rPr>
          <w:rFonts w:ascii="Cambria" w:hAnsi="Cambria" w:cs="Arial"/>
        </w:rPr>
        <w:t>.5, jeżeli w wyniku rozstrzygnięcia odwołania jego oferta została wybrana jako najkorzystniejsza. Wykonawca wnosi wadium w terminie określonym przez Zamawiającego.</w:t>
      </w:r>
    </w:p>
    <w:p w:rsidR="00FB5F74" w:rsidRPr="00825269" w:rsidRDefault="00FB5F74" w:rsidP="00FB5F74">
      <w:pPr>
        <w:numPr>
          <w:ilvl w:val="1"/>
          <w:numId w:val="4"/>
        </w:numPr>
        <w:suppressAutoHyphens/>
        <w:spacing w:after="0" w:line="240" w:lineRule="auto"/>
        <w:ind w:left="709" w:hanging="709"/>
        <w:jc w:val="both"/>
        <w:rPr>
          <w:rFonts w:ascii="Cambria" w:hAnsi="Cambria" w:cs="Arial"/>
        </w:rPr>
      </w:pPr>
      <w:r w:rsidRPr="00825269">
        <w:rPr>
          <w:rFonts w:ascii="Cambria" w:hAnsi="Cambria" w:cs="Arial"/>
        </w:rPr>
        <w:t>Zamawiający zatrzyma wadium wraz z odsetkami, jeżeli Wykonawca, którego oferta została wybrana:</w:t>
      </w:r>
    </w:p>
    <w:p w:rsidR="00FB5F74" w:rsidRPr="00825269" w:rsidRDefault="00FB5F74" w:rsidP="00FB5F74">
      <w:pPr>
        <w:tabs>
          <w:tab w:val="left" w:pos="1134"/>
        </w:tabs>
        <w:ind w:left="1134" w:hanging="414"/>
        <w:jc w:val="both"/>
        <w:rPr>
          <w:rFonts w:ascii="Cambria" w:hAnsi="Cambria" w:cs="Arial"/>
        </w:rPr>
      </w:pPr>
      <w:r w:rsidRPr="00825269">
        <w:rPr>
          <w:rFonts w:ascii="Cambria" w:hAnsi="Cambria" w:cs="Arial"/>
        </w:rPr>
        <w:t xml:space="preserve">a) </w:t>
      </w:r>
      <w:r w:rsidRPr="00825269">
        <w:rPr>
          <w:rFonts w:ascii="Cambria" w:hAnsi="Cambria" w:cs="Arial"/>
        </w:rPr>
        <w:tab/>
        <w:t>odmówił podpisania umowy w sprawie zamówienia publicznego na warunkach określonych w ofercie,</w:t>
      </w:r>
    </w:p>
    <w:p w:rsidR="00FB5F74" w:rsidRPr="001E2463" w:rsidRDefault="00FB5F74" w:rsidP="00FB5F74">
      <w:pPr>
        <w:tabs>
          <w:tab w:val="left" w:pos="1134"/>
        </w:tabs>
        <w:ind w:left="1134" w:hanging="425"/>
        <w:jc w:val="both"/>
        <w:rPr>
          <w:rFonts w:ascii="Cambria" w:hAnsi="Cambria" w:cs="Arial"/>
        </w:rPr>
      </w:pPr>
      <w:r w:rsidRPr="00825269">
        <w:rPr>
          <w:rFonts w:ascii="Cambria" w:hAnsi="Cambria" w:cs="Arial"/>
        </w:rPr>
        <w:t xml:space="preserve">b) </w:t>
      </w:r>
      <w:r w:rsidRPr="00825269">
        <w:rPr>
          <w:rFonts w:ascii="Cambria" w:hAnsi="Cambria" w:cs="Arial"/>
        </w:rPr>
        <w:tab/>
        <w:t>zawarcie umowy w sprawie zamówienia publicznego stało się niemożliwe z przyczyn leżących po stronie Wykonawcy.</w:t>
      </w:r>
    </w:p>
    <w:p w:rsidR="00FB5F74" w:rsidRPr="00825269" w:rsidRDefault="00FB5F74" w:rsidP="00FB5F74">
      <w:pPr>
        <w:numPr>
          <w:ilvl w:val="0"/>
          <w:numId w:val="4"/>
        </w:numPr>
        <w:suppressAutoHyphens/>
        <w:spacing w:after="0" w:line="240" w:lineRule="auto"/>
        <w:ind w:left="709" w:hanging="709"/>
        <w:jc w:val="both"/>
        <w:rPr>
          <w:rFonts w:ascii="Cambria" w:hAnsi="Cambria"/>
          <w:b/>
        </w:rPr>
      </w:pPr>
      <w:r w:rsidRPr="00825269">
        <w:rPr>
          <w:rFonts w:ascii="Cambria" w:hAnsi="Cambria"/>
          <w:b/>
        </w:rPr>
        <w:t>Termin związania ofertą</w:t>
      </w:r>
    </w:p>
    <w:p w:rsidR="00FB5F74" w:rsidRDefault="00FB5F74" w:rsidP="00FB5F74">
      <w:pPr>
        <w:numPr>
          <w:ilvl w:val="1"/>
          <w:numId w:val="4"/>
        </w:numPr>
        <w:suppressAutoHyphens/>
        <w:spacing w:after="0" w:line="240" w:lineRule="auto"/>
        <w:ind w:left="709" w:hanging="709"/>
        <w:jc w:val="both"/>
        <w:rPr>
          <w:rFonts w:ascii="Cambria" w:hAnsi="Cambria"/>
        </w:rPr>
      </w:pPr>
      <w:r w:rsidRPr="009819CA">
        <w:rPr>
          <w:rFonts w:ascii="Cambria" w:hAnsi="Cambria"/>
        </w:rPr>
        <w:t xml:space="preserve">Wykonawcy będą związani ofertą przez okres </w:t>
      </w:r>
      <w:r>
        <w:rPr>
          <w:rFonts w:ascii="Cambria" w:hAnsi="Cambria"/>
          <w:b/>
        </w:rPr>
        <w:t>6</w:t>
      </w:r>
      <w:r w:rsidRPr="00233BF0">
        <w:rPr>
          <w:rFonts w:ascii="Cambria" w:hAnsi="Cambria"/>
          <w:b/>
        </w:rPr>
        <w:t>0 dni</w:t>
      </w:r>
      <w:r w:rsidRPr="009819CA">
        <w:rPr>
          <w:rFonts w:ascii="Cambria" w:hAnsi="Cambria"/>
        </w:rPr>
        <w:t xml:space="preserve"> licząc od daty upływu terminu do składania ofert.</w:t>
      </w:r>
    </w:p>
    <w:p w:rsidR="00FB5F74" w:rsidRDefault="00FB5F74" w:rsidP="00FB5F74">
      <w:pPr>
        <w:numPr>
          <w:ilvl w:val="1"/>
          <w:numId w:val="4"/>
        </w:numPr>
        <w:suppressAutoHyphens/>
        <w:spacing w:after="0" w:line="240" w:lineRule="auto"/>
        <w:ind w:left="709" w:hanging="709"/>
        <w:jc w:val="both"/>
        <w:rPr>
          <w:rFonts w:ascii="Cambria" w:hAnsi="Cambria"/>
        </w:rPr>
      </w:pPr>
      <w:r w:rsidRPr="004A32A9">
        <w:rPr>
          <w:rFonts w:ascii="Cambria" w:hAnsi="Cambri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B5F74" w:rsidRDefault="00FB5F74" w:rsidP="00FB5F74">
      <w:pPr>
        <w:numPr>
          <w:ilvl w:val="1"/>
          <w:numId w:val="4"/>
        </w:numPr>
        <w:suppressAutoHyphens/>
        <w:spacing w:after="0" w:line="240" w:lineRule="auto"/>
        <w:ind w:left="709" w:hanging="709"/>
        <w:jc w:val="both"/>
        <w:rPr>
          <w:rFonts w:ascii="Cambria" w:hAnsi="Cambria"/>
        </w:rPr>
      </w:pPr>
      <w:r>
        <w:rPr>
          <w:rFonts w:ascii="Cambria" w:hAnsi="Cambria"/>
        </w:rPr>
        <w:t>Odmowa wyrażenia zgody, o której mowa w punkcie 15.2. nie powoduje utraty wadium.</w:t>
      </w:r>
    </w:p>
    <w:p w:rsidR="00FB5F74" w:rsidRPr="004A32A9" w:rsidRDefault="00FB5F74" w:rsidP="00FB5F74">
      <w:pPr>
        <w:numPr>
          <w:ilvl w:val="1"/>
          <w:numId w:val="4"/>
        </w:numPr>
        <w:suppressAutoHyphens/>
        <w:spacing w:after="0" w:line="240" w:lineRule="auto"/>
        <w:ind w:left="709" w:hanging="709"/>
        <w:jc w:val="both"/>
        <w:rPr>
          <w:rFonts w:ascii="Cambria" w:hAnsi="Cambria"/>
        </w:rPr>
      </w:pPr>
      <w:r>
        <w:rPr>
          <w:rFonts w:ascii="Cambria" w:hAnsi="Cambria"/>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 </w:t>
      </w:r>
    </w:p>
    <w:p w:rsidR="00FB5F74" w:rsidRPr="00825269" w:rsidRDefault="00FB5F74" w:rsidP="00FB5F74">
      <w:pPr>
        <w:numPr>
          <w:ilvl w:val="0"/>
          <w:numId w:val="4"/>
        </w:numPr>
        <w:suppressAutoHyphens/>
        <w:spacing w:after="0" w:line="240" w:lineRule="auto"/>
        <w:ind w:left="709" w:hanging="709"/>
        <w:jc w:val="both"/>
        <w:rPr>
          <w:rFonts w:ascii="Cambria" w:hAnsi="Cambria" w:cs="Arial"/>
          <w:b/>
        </w:rPr>
      </w:pPr>
      <w:r w:rsidRPr="00825269">
        <w:rPr>
          <w:rFonts w:ascii="Cambria" w:hAnsi="Cambria" w:cs="Arial"/>
          <w:b/>
        </w:rPr>
        <w:t>Opis sposobu przygotowania ofert</w:t>
      </w:r>
    </w:p>
    <w:p w:rsidR="00FB5F74" w:rsidRDefault="00FB5F74" w:rsidP="00FB5F74">
      <w:pPr>
        <w:numPr>
          <w:ilvl w:val="1"/>
          <w:numId w:val="4"/>
        </w:numPr>
        <w:suppressAutoHyphens/>
        <w:spacing w:after="0" w:line="240" w:lineRule="auto"/>
        <w:ind w:left="709" w:hanging="709"/>
        <w:jc w:val="both"/>
        <w:rPr>
          <w:rFonts w:ascii="Cambria" w:hAnsi="Cambria" w:cs="Arial"/>
        </w:rPr>
      </w:pPr>
      <w:r w:rsidRPr="009819CA">
        <w:rPr>
          <w:rFonts w:ascii="Cambria" w:hAnsi="Cambria" w:cs="Arial"/>
        </w:rPr>
        <w:t>Każdy Wykonawca może złożyć tylko jedną ofertę. Dotyczy to także przypadku złożenia oferty wspólnej.</w:t>
      </w:r>
    </w:p>
    <w:p w:rsidR="00FB5F74" w:rsidRDefault="00FB5F74" w:rsidP="00FB5F74">
      <w:pPr>
        <w:numPr>
          <w:ilvl w:val="1"/>
          <w:numId w:val="4"/>
        </w:numPr>
        <w:suppressAutoHyphens/>
        <w:spacing w:after="0" w:line="240" w:lineRule="auto"/>
        <w:ind w:left="709" w:hanging="709"/>
        <w:jc w:val="both"/>
        <w:rPr>
          <w:rFonts w:ascii="Cambria" w:hAnsi="Cambria" w:cs="Arial"/>
        </w:rPr>
      </w:pPr>
      <w:r w:rsidRPr="004A32A9">
        <w:rPr>
          <w:rFonts w:ascii="Cambria" w:hAnsi="Cambria" w:cs="Arial"/>
        </w:rPr>
        <w:t>Ofertę należy przygotować ściśle według wymagań określonych w niniejszej    Specyfikacji.</w:t>
      </w:r>
    </w:p>
    <w:p w:rsidR="0049333E" w:rsidRDefault="00F4088A" w:rsidP="00FB5F74">
      <w:pPr>
        <w:numPr>
          <w:ilvl w:val="1"/>
          <w:numId w:val="4"/>
        </w:numPr>
        <w:suppressAutoHyphens/>
        <w:spacing w:after="0" w:line="240" w:lineRule="auto"/>
        <w:ind w:left="709" w:hanging="709"/>
        <w:jc w:val="both"/>
        <w:rPr>
          <w:rFonts w:ascii="Cambria" w:hAnsi="Cambria" w:cs="Arial"/>
        </w:rPr>
      </w:pPr>
      <w:r>
        <w:rPr>
          <w:rFonts w:ascii="Cambria" w:hAnsi="Cambria" w:cs="Arial"/>
        </w:rPr>
        <w:t xml:space="preserve">Wykonawca składa ofertę, wraz z wymaganymi dokumentami w </w:t>
      </w:r>
      <w:r w:rsidRPr="00F4088A">
        <w:rPr>
          <w:rFonts w:ascii="Cambria" w:hAnsi="Cambria" w:cs="Arial"/>
          <w:b/>
        </w:rPr>
        <w:t>formie elektronicznej</w:t>
      </w:r>
      <w:r>
        <w:rPr>
          <w:rFonts w:ascii="Cambria" w:hAnsi="Cambria" w:cs="Arial"/>
        </w:rPr>
        <w:t xml:space="preserve"> </w:t>
      </w:r>
      <w:r w:rsidRPr="00F4088A">
        <w:rPr>
          <w:rFonts w:ascii="Cambria" w:hAnsi="Cambria" w:cs="Arial"/>
          <w:b/>
        </w:rPr>
        <w:t>opatrzonej kwalifikowanym podpisem elektronicznym</w:t>
      </w:r>
      <w:r>
        <w:rPr>
          <w:rFonts w:ascii="Cambria" w:hAnsi="Cambria" w:cs="Arial"/>
        </w:rPr>
        <w:t xml:space="preserve"> pod rygorem nieważności za pośrednictwem platformy </w:t>
      </w:r>
      <w:hyperlink r:id="rId18" w:history="1">
        <w:r w:rsidRPr="00C80260">
          <w:rPr>
            <w:rStyle w:val="Hipercze"/>
            <w:rFonts w:ascii="Cambria" w:hAnsi="Cambria"/>
          </w:rPr>
          <w:t>https://platformazakupowa.pl/pn/poliklinika_olsztyn</w:t>
        </w:r>
      </w:hyperlink>
    </w:p>
    <w:p w:rsidR="00FB5F74" w:rsidRPr="00D01E5B" w:rsidRDefault="00FB5F74" w:rsidP="00FB5F74">
      <w:pPr>
        <w:numPr>
          <w:ilvl w:val="1"/>
          <w:numId w:val="4"/>
        </w:numPr>
        <w:suppressAutoHyphens/>
        <w:spacing w:after="0" w:line="240" w:lineRule="auto"/>
        <w:ind w:left="709" w:hanging="709"/>
        <w:jc w:val="both"/>
        <w:rPr>
          <w:rFonts w:ascii="Cambria" w:hAnsi="Cambria" w:cs="Arial"/>
        </w:rPr>
      </w:pPr>
      <w:r w:rsidRPr="00D01E5B">
        <w:rPr>
          <w:rFonts w:ascii="Cambria" w:hAnsi="Cambria" w:cs="Arial"/>
        </w:rPr>
        <w:t>W ofercie należy wskazać , które z części zamówienia Wykonawca zamierza powierzyć do wykonania podwykonawcom.</w:t>
      </w:r>
    </w:p>
    <w:p w:rsidR="00FB5F74" w:rsidRDefault="00FB5F74" w:rsidP="00FB5F74">
      <w:pPr>
        <w:numPr>
          <w:ilvl w:val="1"/>
          <w:numId w:val="4"/>
        </w:numPr>
        <w:suppressAutoHyphens/>
        <w:spacing w:after="0" w:line="240" w:lineRule="auto"/>
        <w:ind w:left="709" w:hanging="709"/>
        <w:jc w:val="both"/>
        <w:rPr>
          <w:rFonts w:ascii="Cambria" w:hAnsi="Cambria" w:cs="Arial"/>
        </w:rPr>
      </w:pPr>
      <w:r w:rsidRPr="006F6682">
        <w:rPr>
          <w:rFonts w:ascii="Cambria" w:hAnsi="Cambria" w:cs="Arial"/>
        </w:rPr>
        <w:t xml:space="preserve">Zgodnie z art. 91 ust. 3a ustawy </w:t>
      </w:r>
      <w:proofErr w:type="spellStart"/>
      <w:r w:rsidRPr="006F6682">
        <w:rPr>
          <w:rFonts w:ascii="Cambria" w:hAnsi="Cambria" w:cs="Arial"/>
        </w:rPr>
        <w:t>Pzp</w:t>
      </w:r>
      <w:proofErr w:type="spellEnd"/>
      <w:r w:rsidRPr="006F6682">
        <w:rPr>
          <w:rFonts w:ascii="Cambria" w:hAnsi="Cambria" w:cs="Arial"/>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B5F74" w:rsidRPr="002F3A36" w:rsidRDefault="00FB5F74" w:rsidP="00FB5F74">
      <w:pPr>
        <w:numPr>
          <w:ilvl w:val="1"/>
          <w:numId w:val="4"/>
        </w:numPr>
        <w:suppressAutoHyphens/>
        <w:spacing w:after="0" w:line="240" w:lineRule="auto"/>
        <w:ind w:left="709" w:hanging="709"/>
        <w:jc w:val="both"/>
        <w:rPr>
          <w:rFonts w:ascii="Cambria" w:hAnsi="Cambria" w:cs="Arial"/>
        </w:rPr>
      </w:pPr>
      <w:r w:rsidRPr="002F3A36">
        <w:rPr>
          <w:rFonts w:ascii="Cambria" w:hAnsi="Cambria" w:cs="Arial"/>
          <w:b/>
        </w:rPr>
        <w:t>Oferta musi być sporządzona w języku polskim</w:t>
      </w:r>
      <w:r w:rsidRPr="002F3A36">
        <w:rPr>
          <w:rFonts w:ascii="Cambria" w:hAnsi="Cambria" w:cs="Arial"/>
        </w:rPr>
        <w:t>.</w:t>
      </w:r>
      <w:r w:rsidRPr="002F3A36">
        <w:rPr>
          <w:rFonts w:asciiTheme="majorHAnsi" w:hAnsiTheme="majorHAnsi"/>
        </w:rPr>
        <w:t xml:space="preserve"> Dokumenty sporządzone w języku obcym muszą być złożone wraz z tłumaczeniem na język polski. W przypadku braku tłumaczeń na język polski Zamawiający uzna, iż oferta nie zawiera wymaganego dokumentu. Zamawiający nie dopuszcza tłumaczeń automatycznych, dokonanych przy użyciu narzędzi typu Google </w:t>
      </w:r>
      <w:proofErr w:type="spellStart"/>
      <w:r w:rsidRPr="002F3A36">
        <w:rPr>
          <w:rFonts w:asciiTheme="majorHAnsi" w:hAnsiTheme="majorHAnsi"/>
        </w:rPr>
        <w:t>Translate</w:t>
      </w:r>
      <w:proofErr w:type="spellEnd"/>
      <w:r w:rsidRPr="002F3A36">
        <w:rPr>
          <w:rFonts w:asciiTheme="majorHAnsi" w:hAnsiTheme="majorHAnsi"/>
        </w:rPr>
        <w:t>.</w:t>
      </w:r>
    </w:p>
    <w:p w:rsidR="00F4088A" w:rsidRPr="00F4088A" w:rsidRDefault="00FB5F74" w:rsidP="00FB5F74">
      <w:pPr>
        <w:numPr>
          <w:ilvl w:val="1"/>
          <w:numId w:val="4"/>
        </w:numPr>
        <w:suppressAutoHyphens/>
        <w:spacing w:after="0" w:line="240" w:lineRule="auto"/>
        <w:ind w:left="709" w:hanging="709"/>
        <w:jc w:val="both"/>
        <w:rPr>
          <w:rFonts w:ascii="Cambria" w:hAnsi="Cambria" w:cs="Arial"/>
          <w:strike/>
        </w:rPr>
      </w:pPr>
      <w:r w:rsidRPr="00F4088A">
        <w:rPr>
          <w:rFonts w:ascii="Cambria" w:hAnsi="Cambria" w:cs="Arial"/>
        </w:rPr>
        <w:t xml:space="preserve">Oferta musi być podpisana przez osoby upoważnione do reprezentowania Wykonawcy </w:t>
      </w:r>
      <w:r w:rsidRPr="00F4088A">
        <w:rPr>
          <w:rFonts w:ascii="Cambria" w:hAnsi="Cambria" w:cs="Arial"/>
          <w:i/>
        </w:rPr>
        <w:t>(zgodnie z dokumentem określającym status prawny Wykonawcy lub dołączonym do  oferty pełnomocnictwem).</w:t>
      </w:r>
      <w:r w:rsidRPr="00F4088A">
        <w:rPr>
          <w:rFonts w:ascii="Cambria" w:hAnsi="Cambria" w:cs="Arial"/>
        </w:rPr>
        <w:t xml:space="preserve"> </w:t>
      </w:r>
      <w:r w:rsidR="00F4088A" w:rsidRPr="00F4088A">
        <w:rPr>
          <w:rFonts w:ascii="Cambria" w:hAnsi="Cambria" w:cs="Arial"/>
          <w:b/>
        </w:rPr>
        <w:t>P</w:t>
      </w:r>
      <w:r w:rsidRPr="00F4088A">
        <w:rPr>
          <w:rFonts w:ascii="Cambria" w:hAnsi="Cambria" w:cs="Arial"/>
          <w:b/>
        </w:rPr>
        <w:t xml:space="preserve">ełnomocnictwo należy złożyć w </w:t>
      </w:r>
      <w:r w:rsidR="00F4088A" w:rsidRPr="00F4088A">
        <w:rPr>
          <w:rFonts w:ascii="Cambria" w:hAnsi="Cambria" w:cs="Arial"/>
          <w:b/>
        </w:rPr>
        <w:t>formie elektronicznej</w:t>
      </w:r>
      <w:r w:rsidR="00F4088A">
        <w:rPr>
          <w:rFonts w:ascii="Cambria" w:hAnsi="Cambria" w:cs="Arial"/>
        </w:rPr>
        <w:t xml:space="preserve"> </w:t>
      </w:r>
      <w:r w:rsidR="00F4088A" w:rsidRPr="00F4088A">
        <w:rPr>
          <w:rFonts w:ascii="Cambria" w:hAnsi="Cambria" w:cs="Arial"/>
          <w:b/>
        </w:rPr>
        <w:t>opatrzonej kwalifikowanym podpisem elektronicznym</w:t>
      </w:r>
      <w:r w:rsidR="00F4088A">
        <w:rPr>
          <w:rFonts w:ascii="Cambria" w:hAnsi="Cambria" w:cs="Arial"/>
        </w:rPr>
        <w:t xml:space="preserve">. </w:t>
      </w:r>
    </w:p>
    <w:p w:rsidR="00FB5F74" w:rsidRPr="00F4088A" w:rsidRDefault="00FB5F74" w:rsidP="00FB5F74">
      <w:pPr>
        <w:numPr>
          <w:ilvl w:val="1"/>
          <w:numId w:val="4"/>
        </w:numPr>
        <w:suppressAutoHyphens/>
        <w:spacing w:after="0" w:line="240" w:lineRule="auto"/>
        <w:ind w:left="709" w:hanging="709"/>
        <w:jc w:val="both"/>
        <w:rPr>
          <w:rFonts w:ascii="Cambria" w:hAnsi="Cambria" w:cs="Arial"/>
          <w:strike/>
        </w:rPr>
      </w:pPr>
      <w:r w:rsidRPr="00F4088A">
        <w:rPr>
          <w:rFonts w:ascii="Cambria" w:hAnsi="Cambria" w:cs="Arial"/>
        </w:rPr>
        <w:t>Wzory dokumentów dołączonych do niniejszej Specyfikacji powinny zostać wypełnione przez Wykonawcę i dołączone do oferty bądź też przygotowane przez Wykonawcę w innej formie, zgodnie z niniejszą SIWZ. Do oferty należy załączyć wypełnione: Formularz oferty oraz  Formularz  wymaganych  parametrów technicznych i użytkowych,  oświadczenia w formie Jednolitego Europejskiego Dokumentu Zamówienia.</w:t>
      </w:r>
    </w:p>
    <w:p w:rsidR="00FB5F74" w:rsidRDefault="00FB5F74" w:rsidP="00FB5F74">
      <w:pPr>
        <w:numPr>
          <w:ilvl w:val="1"/>
          <w:numId w:val="4"/>
        </w:numPr>
        <w:suppressAutoHyphens/>
        <w:spacing w:after="0" w:line="240" w:lineRule="auto"/>
        <w:ind w:left="709" w:hanging="709"/>
        <w:jc w:val="both"/>
        <w:rPr>
          <w:rFonts w:ascii="Cambria" w:hAnsi="Cambria" w:cs="Arial"/>
        </w:rPr>
      </w:pPr>
      <w:r w:rsidRPr="004A32A9">
        <w:rPr>
          <w:rFonts w:ascii="Cambria" w:hAnsi="Cambria" w:cs="Arial"/>
        </w:rPr>
        <w:t>Zamawiający nie dopuszcza dokonywania w treści załączonych wzorów dokumentów jakichkolwiek zmian ich treści (skrótów, opuszczeń, skreśleń, poprawek lub dopisków) za wyjątkiem miejsc wykropkowanych lub oznaczonych gwiazdką (*).</w:t>
      </w:r>
    </w:p>
    <w:p w:rsidR="00FB5F74" w:rsidRDefault="00FB5F74" w:rsidP="00FB5F74">
      <w:pPr>
        <w:numPr>
          <w:ilvl w:val="1"/>
          <w:numId w:val="4"/>
        </w:numPr>
        <w:suppressAutoHyphens/>
        <w:spacing w:after="0" w:line="240" w:lineRule="auto"/>
        <w:ind w:left="709" w:hanging="709"/>
        <w:jc w:val="both"/>
        <w:rPr>
          <w:rFonts w:ascii="Cambria" w:hAnsi="Cambria" w:cs="Arial"/>
        </w:rPr>
      </w:pPr>
      <w:r w:rsidRPr="004A32A9">
        <w:rPr>
          <w:rFonts w:ascii="Cambria" w:hAnsi="Cambria" w:cs="Arial"/>
        </w:rPr>
        <w:t xml:space="preserve">Wykonawca ponosi wszelkie koszty związane z przygotowaniem i złożeniem oferty. </w:t>
      </w:r>
    </w:p>
    <w:p w:rsidR="00FB5F74" w:rsidRDefault="00FB5F74" w:rsidP="00FB5F74">
      <w:pPr>
        <w:numPr>
          <w:ilvl w:val="1"/>
          <w:numId w:val="4"/>
        </w:numPr>
        <w:suppressAutoHyphens/>
        <w:spacing w:after="0" w:line="240" w:lineRule="auto"/>
        <w:ind w:left="709" w:hanging="709"/>
        <w:jc w:val="both"/>
        <w:rPr>
          <w:rFonts w:ascii="Cambria" w:hAnsi="Cambria" w:cs="Arial"/>
        </w:rPr>
      </w:pPr>
      <w:r w:rsidRPr="004A32A9">
        <w:rPr>
          <w:rFonts w:ascii="Cambria" w:hAnsi="Cambria" w:cs="Arial"/>
        </w:rPr>
        <w:t>Zamawiający dopuszcza możliwość składania ofert wspólnych.</w:t>
      </w:r>
    </w:p>
    <w:p w:rsidR="00FB5F74" w:rsidRPr="00930F4F" w:rsidRDefault="00FB5F74" w:rsidP="00FB5F74">
      <w:pPr>
        <w:numPr>
          <w:ilvl w:val="1"/>
          <w:numId w:val="4"/>
        </w:numPr>
        <w:suppressAutoHyphens/>
        <w:spacing w:after="0" w:line="240" w:lineRule="auto"/>
        <w:ind w:left="709" w:hanging="709"/>
        <w:jc w:val="both"/>
        <w:rPr>
          <w:rFonts w:ascii="Cambria" w:hAnsi="Cambria" w:cs="Arial"/>
        </w:rPr>
      </w:pPr>
      <w:r w:rsidRPr="00930F4F">
        <w:rPr>
          <w:rFonts w:ascii="Cambria" w:hAnsi="Cambria" w:cs="Arial"/>
        </w:rPr>
        <w:t xml:space="preserve">W przypadku Wykonawców </w:t>
      </w:r>
      <w:r w:rsidRPr="00930F4F">
        <w:rPr>
          <w:rFonts w:ascii="Cambria" w:hAnsi="Cambria" w:cs="Arial"/>
          <w:b/>
        </w:rPr>
        <w:t>ubiegających się wspólnie</w:t>
      </w:r>
      <w:r w:rsidRPr="00930F4F">
        <w:rPr>
          <w:rFonts w:ascii="Cambria" w:hAnsi="Cambria" w:cs="Arial"/>
        </w:rPr>
        <w:t xml:space="preserve"> o udzielenie zamówienia należy załączyć dokument pełnomocnictwa do wspólnego reprezentowania  w postępowaniu o udzielenie zamówienia albo do reprezentowania i zawarcia umowy w sprawie zamówienia oraz wymagane dokumenty dla każdego z partnerów z osobna. </w:t>
      </w:r>
      <w:r w:rsidRPr="00930F4F">
        <w:rPr>
          <w:rFonts w:ascii="Cambria" w:hAnsi="Cambria" w:cs="Arial"/>
          <w:b/>
        </w:rPr>
        <w:t xml:space="preserve">Pełnomocnictwo należy </w:t>
      </w:r>
      <w:r w:rsidR="00F52594" w:rsidRPr="00F4088A">
        <w:rPr>
          <w:rFonts w:ascii="Cambria" w:hAnsi="Cambria" w:cs="Arial"/>
          <w:b/>
        </w:rPr>
        <w:t>złożyć w formie elektronicznej</w:t>
      </w:r>
      <w:r w:rsidR="00F52594">
        <w:rPr>
          <w:rFonts w:ascii="Cambria" w:hAnsi="Cambria" w:cs="Arial"/>
        </w:rPr>
        <w:t xml:space="preserve"> </w:t>
      </w:r>
      <w:r w:rsidR="00F52594" w:rsidRPr="00F4088A">
        <w:rPr>
          <w:rFonts w:ascii="Cambria" w:hAnsi="Cambria" w:cs="Arial"/>
          <w:b/>
        </w:rPr>
        <w:t>opatrzonej kwalifikowanym podpisem elektronicznym</w:t>
      </w:r>
      <w:r w:rsidR="00F52594">
        <w:rPr>
          <w:rFonts w:ascii="Cambria" w:hAnsi="Cambria" w:cs="Arial"/>
        </w:rPr>
        <w:t>.</w:t>
      </w:r>
    </w:p>
    <w:p w:rsidR="00FB5F74" w:rsidRDefault="00FB5F74" w:rsidP="00FB5F74">
      <w:pPr>
        <w:numPr>
          <w:ilvl w:val="1"/>
          <w:numId w:val="4"/>
        </w:numPr>
        <w:suppressAutoHyphens/>
        <w:spacing w:after="0" w:line="240" w:lineRule="auto"/>
        <w:ind w:left="709" w:hanging="709"/>
        <w:jc w:val="both"/>
        <w:rPr>
          <w:rFonts w:ascii="Cambria" w:hAnsi="Cambria" w:cs="Arial"/>
        </w:rPr>
      </w:pPr>
      <w:r w:rsidRPr="004A32A9">
        <w:rPr>
          <w:rFonts w:ascii="Cambria" w:hAnsi="Cambria" w:cs="Arial"/>
        </w:rPr>
        <w:t>Stosowne wypełnienia miejsc wykropkowanych we wzorach dokumentów stanowiących załączniki do niniejszej SIWZ i wchodzących w skład oferty mogą być dokonane komputerowo, maszynowo lub ręcznie.</w:t>
      </w:r>
    </w:p>
    <w:p w:rsidR="00FB5F74" w:rsidRDefault="00FB5F74" w:rsidP="00FB5F74">
      <w:pPr>
        <w:numPr>
          <w:ilvl w:val="1"/>
          <w:numId w:val="4"/>
        </w:numPr>
        <w:suppressAutoHyphens/>
        <w:spacing w:after="0" w:line="240" w:lineRule="auto"/>
        <w:ind w:left="709" w:hanging="709"/>
        <w:jc w:val="both"/>
        <w:rPr>
          <w:rFonts w:ascii="Cambria" w:hAnsi="Cambria" w:cs="Arial"/>
        </w:rPr>
      </w:pPr>
      <w:r>
        <w:rPr>
          <w:rFonts w:ascii="Cambria" w:hAnsi="Cambria" w:cs="Arial"/>
        </w:rPr>
        <w:t>Zamawiający zaleca aby w</w:t>
      </w:r>
      <w:r w:rsidRPr="004A32A9">
        <w:rPr>
          <w:rFonts w:ascii="Cambria" w:hAnsi="Cambria" w:cs="Arial"/>
        </w:rPr>
        <w:t xml:space="preserve">szystkie zapisane </w:t>
      </w:r>
      <w:r>
        <w:rPr>
          <w:rFonts w:ascii="Cambria" w:hAnsi="Cambria" w:cs="Arial"/>
        </w:rPr>
        <w:t>arkusze (karty) oferty</w:t>
      </w:r>
      <w:r w:rsidRPr="004A32A9">
        <w:rPr>
          <w:rFonts w:ascii="Cambria" w:hAnsi="Cambria" w:cs="Arial"/>
        </w:rPr>
        <w:t xml:space="preserve"> </w:t>
      </w:r>
      <w:r>
        <w:rPr>
          <w:rFonts w:ascii="Cambria" w:hAnsi="Cambria" w:cs="Arial"/>
        </w:rPr>
        <w:t xml:space="preserve">były </w:t>
      </w:r>
      <w:r w:rsidRPr="004A32A9">
        <w:rPr>
          <w:rFonts w:ascii="Cambria" w:hAnsi="Cambria" w:cs="Arial"/>
        </w:rPr>
        <w:t>kolejno ponumerowane.</w:t>
      </w:r>
    </w:p>
    <w:p w:rsidR="00FB5F74" w:rsidRDefault="00FB5F74" w:rsidP="00FB5F74">
      <w:pPr>
        <w:numPr>
          <w:ilvl w:val="1"/>
          <w:numId w:val="4"/>
        </w:numPr>
        <w:suppressAutoHyphens/>
        <w:spacing w:after="0" w:line="240" w:lineRule="auto"/>
        <w:ind w:left="709" w:hanging="709"/>
        <w:jc w:val="both"/>
        <w:rPr>
          <w:rFonts w:ascii="Cambria" w:hAnsi="Cambria" w:cs="Arial"/>
        </w:rPr>
      </w:pPr>
      <w:r w:rsidRPr="004A32A9">
        <w:rPr>
          <w:rFonts w:ascii="Cambria" w:hAnsi="Cambria" w:cs="Arial"/>
        </w:rPr>
        <w:t>Wszystkie miejsca w ofercie, w których Wykonawca naniósł poprawki lub zmiany wpisywanej przez siebie treści (czyli wyłącznie w miejscach, w których jest to dopuszczone przez Zamawiającego) muszą być parafowane przez osoby upoważnione do reprezentowania Wykonawcy).</w:t>
      </w:r>
    </w:p>
    <w:p w:rsidR="00E55E1B" w:rsidRPr="00E55E1B" w:rsidRDefault="00E55E1B" w:rsidP="00E55E1B">
      <w:pPr>
        <w:numPr>
          <w:ilvl w:val="1"/>
          <w:numId w:val="4"/>
        </w:numPr>
        <w:suppressAutoHyphens/>
        <w:spacing w:after="0" w:line="240" w:lineRule="auto"/>
        <w:ind w:left="709" w:hanging="709"/>
        <w:jc w:val="both"/>
        <w:rPr>
          <w:rFonts w:ascii="Cambria" w:hAnsi="Cambria" w:cs="Arial"/>
        </w:rPr>
      </w:pPr>
      <w:r w:rsidRPr="00E55E1B">
        <w:rPr>
          <w:rFonts w:ascii="Cambria" w:hAnsi="Cambria" w:cs="Arial"/>
        </w:rPr>
        <w:t xml:space="preserve">Dokumenty wchodzące w skład oferty </w:t>
      </w:r>
      <w:r w:rsidR="00E038BF">
        <w:rPr>
          <w:rFonts w:ascii="Cambria" w:hAnsi="Cambria" w:cs="Arial"/>
        </w:rPr>
        <w:t>winny</w:t>
      </w:r>
      <w:r w:rsidRPr="00E55E1B">
        <w:rPr>
          <w:rFonts w:ascii="Cambria" w:hAnsi="Cambria" w:cs="Arial"/>
        </w:rPr>
        <w:t xml:space="preserve"> być przedstawione w formie oryginałów.</w:t>
      </w:r>
      <w:r w:rsidRPr="00C768C6">
        <w:rPr>
          <w:rFonts w:ascii="Cambria" w:hAnsi="Cambria" w:cs="Arial"/>
        </w:rPr>
        <w:t xml:space="preserve"> </w:t>
      </w:r>
      <w:r>
        <w:rPr>
          <w:rFonts w:ascii="Cambria" w:hAnsi="Cambria" w:cs="Arial"/>
        </w:rPr>
        <w:t>D</w:t>
      </w:r>
      <w:r w:rsidRPr="00C768C6">
        <w:rPr>
          <w:rFonts w:ascii="Cambria" w:hAnsi="Cambria" w:cs="Arial"/>
        </w:rPr>
        <w:t>okument</w:t>
      </w:r>
      <w:r>
        <w:rPr>
          <w:rFonts w:ascii="Cambria" w:hAnsi="Cambria" w:cs="Arial"/>
        </w:rPr>
        <w:t>y</w:t>
      </w:r>
      <w:r w:rsidRPr="00C768C6">
        <w:rPr>
          <w:rFonts w:ascii="Cambria" w:hAnsi="Cambria" w:cs="Arial"/>
        </w:rPr>
        <w:t xml:space="preserve"> powinny być one opatrzone przez wykonawcę </w:t>
      </w:r>
      <w:r>
        <w:rPr>
          <w:rFonts w:ascii="Cambria" w:hAnsi="Cambria" w:cs="Arial"/>
        </w:rPr>
        <w:t>kwalifikowanym</w:t>
      </w:r>
      <w:r w:rsidRPr="00C768C6">
        <w:rPr>
          <w:rFonts w:ascii="Cambria" w:hAnsi="Cambria" w:cs="Arial"/>
        </w:rPr>
        <w:t xml:space="preserve"> podpisem elektronicznym.</w:t>
      </w:r>
      <w:r>
        <w:rPr>
          <w:rFonts w:ascii="Cambria" w:hAnsi="Cambria" w:cs="Arial"/>
        </w:rPr>
        <w:t xml:space="preserve"> </w:t>
      </w:r>
      <w:r w:rsidRPr="00E55E1B">
        <w:rPr>
          <w:rFonts w:asciiTheme="majorHAnsi" w:eastAsiaTheme="minorHAnsi" w:hAnsiTheme="majorHAnsi" w:cs="TimesNewRoman"/>
        </w:rPr>
        <w:t>Jeżeli 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rsidR="00D11B06" w:rsidRDefault="00FB5F74" w:rsidP="00D11B06">
      <w:pPr>
        <w:numPr>
          <w:ilvl w:val="1"/>
          <w:numId w:val="4"/>
        </w:numPr>
        <w:suppressAutoHyphens/>
        <w:spacing w:after="0" w:line="240" w:lineRule="auto"/>
        <w:ind w:left="709" w:hanging="709"/>
        <w:jc w:val="both"/>
        <w:rPr>
          <w:rFonts w:ascii="Cambria" w:hAnsi="Cambria" w:cs="Arial"/>
        </w:rPr>
      </w:pPr>
      <w:r w:rsidRPr="00C768C6">
        <w:rPr>
          <w:rFonts w:ascii="Cambria" w:hAnsi="Cambria" w:cs="Arial"/>
        </w:rPr>
        <w:t xml:space="preserve">W przypadku wykonawców wspólnie ubiegających się o udzielenie zamówienia oraz w przypadku innych podmiotów, na zasobach których wykonawca polega na zasadach określonych w art. </w:t>
      </w:r>
      <w:r>
        <w:rPr>
          <w:rFonts w:ascii="Cambria" w:hAnsi="Cambria" w:cs="Arial"/>
        </w:rPr>
        <w:t>22a</w:t>
      </w:r>
      <w:r w:rsidRPr="00C768C6">
        <w:rPr>
          <w:rFonts w:ascii="Cambria" w:hAnsi="Cambria" w:cs="Arial"/>
        </w:rPr>
        <w:t xml:space="preserve"> ustawy, dokument</w:t>
      </w:r>
      <w:r w:rsidR="00F52594">
        <w:rPr>
          <w:rFonts w:ascii="Cambria" w:hAnsi="Cambria" w:cs="Arial"/>
        </w:rPr>
        <w:t>y</w:t>
      </w:r>
      <w:r w:rsidRPr="00C768C6">
        <w:rPr>
          <w:rFonts w:ascii="Cambria" w:hAnsi="Cambria" w:cs="Arial"/>
        </w:rPr>
        <w:t xml:space="preserve"> dotycząc</w:t>
      </w:r>
      <w:r w:rsidR="00F52594">
        <w:rPr>
          <w:rFonts w:ascii="Cambria" w:hAnsi="Cambria" w:cs="Arial"/>
        </w:rPr>
        <w:t>e</w:t>
      </w:r>
      <w:r w:rsidRPr="00C768C6">
        <w:rPr>
          <w:rFonts w:ascii="Cambria" w:hAnsi="Cambria" w:cs="Arial"/>
        </w:rPr>
        <w:t xml:space="preserve"> odpowiednio wykonawcy lub tych podmiotów są po</w:t>
      </w:r>
      <w:r w:rsidR="00F52594">
        <w:rPr>
          <w:rFonts w:ascii="Cambria" w:hAnsi="Cambria" w:cs="Arial"/>
        </w:rPr>
        <w:t xml:space="preserve">dpisywane </w:t>
      </w:r>
      <w:r w:rsidRPr="00C768C6">
        <w:rPr>
          <w:rFonts w:ascii="Cambria" w:hAnsi="Cambria" w:cs="Arial"/>
        </w:rPr>
        <w:t>odpowiednio przez wykonawcę lub te podmioty.</w:t>
      </w:r>
    </w:p>
    <w:p w:rsidR="00D11B06" w:rsidRPr="00D11B06" w:rsidRDefault="00D11B06" w:rsidP="00D11B06">
      <w:pPr>
        <w:numPr>
          <w:ilvl w:val="1"/>
          <w:numId w:val="4"/>
        </w:numPr>
        <w:suppressAutoHyphens/>
        <w:spacing w:after="0" w:line="240" w:lineRule="auto"/>
        <w:ind w:left="709" w:hanging="709"/>
        <w:jc w:val="both"/>
        <w:rPr>
          <w:rFonts w:asciiTheme="majorHAnsi" w:hAnsiTheme="majorHAnsi" w:cs="Arial"/>
        </w:rPr>
      </w:pPr>
      <w:r w:rsidRPr="00D11B06">
        <w:rPr>
          <w:rFonts w:asciiTheme="majorHAnsi" w:eastAsiaTheme="minorHAnsi" w:hAnsiTheme="majorHAnsi" w:cs="TimesNewRoman"/>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rsidR="00E038BF" w:rsidRPr="00C67E92" w:rsidRDefault="00FB5F74" w:rsidP="00C67E92">
      <w:pPr>
        <w:numPr>
          <w:ilvl w:val="1"/>
          <w:numId w:val="4"/>
        </w:numPr>
        <w:suppressAutoHyphens/>
        <w:spacing w:after="0" w:line="240" w:lineRule="auto"/>
        <w:ind w:left="709" w:hanging="709"/>
        <w:jc w:val="both"/>
        <w:rPr>
          <w:rFonts w:ascii="Cambria" w:hAnsi="Cambria" w:cs="Arial"/>
        </w:rPr>
      </w:pPr>
      <w:r w:rsidRPr="00D06E9E">
        <w:rPr>
          <w:rFonts w:ascii="Cambria" w:hAnsi="Cambria" w:cs="Arial"/>
        </w:rPr>
        <w:t xml:space="preserve">Informacje stanowiące tajemnicę przedsiębiorstwa w rozumieniu </w:t>
      </w:r>
      <w:r w:rsidRPr="00D06E9E">
        <w:rPr>
          <w:rFonts w:asciiTheme="majorHAnsi" w:hAnsiTheme="majorHAnsi"/>
        </w:rPr>
        <w:t xml:space="preserve">ustawy z dnia 16 kwietnia 1993 r. o zwalczaniu nieuczciwej konkurencji (Dz. U. z 2003 r. Nr 153, poz. 1503 z </w:t>
      </w:r>
      <w:proofErr w:type="spellStart"/>
      <w:r w:rsidRPr="00D06E9E">
        <w:rPr>
          <w:rFonts w:asciiTheme="majorHAnsi" w:hAnsiTheme="majorHAnsi"/>
        </w:rPr>
        <w:t>późn</w:t>
      </w:r>
      <w:proofErr w:type="spellEnd"/>
      <w:r w:rsidRPr="00D06E9E">
        <w:rPr>
          <w:rFonts w:asciiTheme="majorHAnsi" w:hAnsiTheme="majorHAnsi"/>
        </w:rPr>
        <w:t>. zm.)</w:t>
      </w:r>
      <w:r w:rsidRPr="00D06E9E">
        <w:rPr>
          <w:rFonts w:asciiTheme="majorHAnsi" w:hAnsiTheme="majorHAnsi" w:cs="Arial"/>
        </w:rPr>
        <w:t xml:space="preserve"> </w:t>
      </w:r>
      <w:r w:rsidR="00F52594">
        <w:rPr>
          <w:rFonts w:asciiTheme="majorHAnsi" w:hAnsiTheme="majorHAnsi" w:cs="Arial"/>
        </w:rPr>
        <w:t xml:space="preserve">należy zamieścić w </w:t>
      </w:r>
      <w:r w:rsidR="00E038BF">
        <w:rPr>
          <w:rFonts w:asciiTheme="majorHAnsi" w:hAnsiTheme="majorHAnsi" w:cs="Arial"/>
        </w:rPr>
        <w:t xml:space="preserve">odrębnym pliku, w </w:t>
      </w:r>
      <w:r w:rsidR="00F52594">
        <w:rPr>
          <w:rFonts w:asciiTheme="majorHAnsi" w:hAnsiTheme="majorHAnsi" w:cs="Arial"/>
        </w:rPr>
        <w:t xml:space="preserve">dedykowanym polu za </w:t>
      </w:r>
      <w:r w:rsidR="00F52594">
        <w:rPr>
          <w:rFonts w:ascii="Cambria" w:hAnsi="Cambria" w:cs="Arial"/>
        </w:rPr>
        <w:t xml:space="preserve">pośrednictwem platformy </w:t>
      </w:r>
      <w:hyperlink r:id="rId19" w:history="1">
        <w:r w:rsidR="00F52594" w:rsidRPr="00C80260">
          <w:rPr>
            <w:rStyle w:val="Hipercze"/>
            <w:rFonts w:ascii="Cambria" w:hAnsi="Cambria"/>
          </w:rPr>
          <w:t>https://platformazakupowa.pl/pn/poliklinika_olsztyn</w:t>
        </w:r>
      </w:hyperlink>
      <w:r w:rsidR="00F52594">
        <w:t xml:space="preserve"> .</w:t>
      </w:r>
      <w:r w:rsidR="00E038BF">
        <w:rPr>
          <w:rFonts w:ascii="Cambria" w:hAnsi="Cambria"/>
        </w:rPr>
        <w:t>S</w:t>
      </w:r>
      <w:r w:rsidR="00E038BF" w:rsidRPr="00E038BF">
        <w:rPr>
          <w:rFonts w:ascii="Cambria" w:hAnsi="Cambria"/>
        </w:rPr>
        <w:t xml:space="preserve">posób </w:t>
      </w:r>
      <w:r w:rsidR="00E038BF">
        <w:rPr>
          <w:rFonts w:ascii="Cambria" w:hAnsi="Cambria"/>
        </w:rPr>
        <w:t xml:space="preserve">zamieszczania </w:t>
      </w:r>
      <w:r w:rsidR="00C67E92">
        <w:rPr>
          <w:rFonts w:ascii="Cambria" w:hAnsi="Cambria"/>
        </w:rPr>
        <w:t xml:space="preserve">informacji stanowiących </w:t>
      </w:r>
      <w:r w:rsidR="00C67E92" w:rsidRPr="00D06E9E">
        <w:rPr>
          <w:rFonts w:ascii="Cambria" w:hAnsi="Cambria" w:cs="Arial"/>
        </w:rPr>
        <w:t xml:space="preserve">tajemnicę przedsiębiorstwa </w:t>
      </w:r>
      <w:r w:rsidR="00C67E92">
        <w:rPr>
          <w:rFonts w:ascii="Cambria" w:hAnsi="Cambria" w:cs="Arial"/>
        </w:rPr>
        <w:t xml:space="preserve">jest </w:t>
      </w:r>
      <w:r w:rsidR="00E038BF" w:rsidRPr="00E038BF">
        <w:rPr>
          <w:rFonts w:ascii="Cambria" w:hAnsi="Cambria"/>
        </w:rPr>
        <w:t xml:space="preserve">określony </w:t>
      </w:r>
      <w:r w:rsidR="00E038BF" w:rsidRPr="00E038BF">
        <w:rPr>
          <w:rFonts w:ascii="Cambria" w:hAnsi="Cambria"/>
          <w:i/>
        </w:rPr>
        <w:t>w Instrukcji składania ofert dla Wykonawców</w:t>
      </w:r>
      <w:r w:rsidR="00E038BF" w:rsidRPr="00E038BF">
        <w:rPr>
          <w:rFonts w:ascii="Cambria" w:hAnsi="Cambria"/>
        </w:rPr>
        <w:t>.</w:t>
      </w:r>
    </w:p>
    <w:p w:rsidR="00FB5F74" w:rsidRPr="00D06E9E" w:rsidRDefault="00FB5F74" w:rsidP="00FB5F74">
      <w:pPr>
        <w:numPr>
          <w:ilvl w:val="1"/>
          <w:numId w:val="4"/>
        </w:numPr>
        <w:suppressAutoHyphens/>
        <w:spacing w:after="0" w:line="240" w:lineRule="auto"/>
        <w:ind w:left="709" w:hanging="709"/>
        <w:jc w:val="both"/>
        <w:rPr>
          <w:rFonts w:ascii="Cambria" w:hAnsi="Cambria" w:cs="Arial"/>
        </w:rPr>
      </w:pPr>
      <w:r w:rsidRPr="00D06E9E">
        <w:rPr>
          <w:rFonts w:asciiTheme="majorHAnsi" w:hAnsiTheme="majorHAnsi"/>
        </w:rPr>
        <w:t>Brak jednoznacznego wskazania,</w:t>
      </w:r>
      <w:r w:rsidR="00F52594">
        <w:rPr>
          <w:rFonts w:asciiTheme="majorHAnsi" w:hAnsiTheme="majorHAnsi"/>
        </w:rPr>
        <w:t xml:space="preserve"> tj.: zamieszczenia informacji </w:t>
      </w:r>
      <w:r w:rsidRPr="00D06E9E">
        <w:rPr>
          <w:rFonts w:asciiTheme="majorHAnsi" w:hAnsiTheme="majorHAnsi"/>
        </w:rPr>
        <w:t xml:space="preserve"> </w:t>
      </w:r>
      <w:r w:rsidR="00F52594">
        <w:rPr>
          <w:rFonts w:ascii="Cambria" w:hAnsi="Cambria" w:cs="Arial"/>
        </w:rPr>
        <w:t>stanowiących</w:t>
      </w:r>
      <w:r w:rsidR="00F52594" w:rsidRPr="00D06E9E">
        <w:rPr>
          <w:rFonts w:ascii="Cambria" w:hAnsi="Cambria" w:cs="Arial"/>
        </w:rPr>
        <w:t xml:space="preserve"> tajemnicę przedsiębiorstwa </w:t>
      </w:r>
      <w:r w:rsidR="00F52594">
        <w:rPr>
          <w:rFonts w:ascii="Cambria" w:hAnsi="Cambria" w:cs="Arial"/>
        </w:rPr>
        <w:t xml:space="preserve">w dedykowanym do tego polu, </w:t>
      </w:r>
      <w:r w:rsidRPr="00D06E9E">
        <w:rPr>
          <w:rFonts w:asciiTheme="majorHAnsi" w:hAnsiTheme="majorHAnsi"/>
        </w:rPr>
        <w:t>oznaczać będzie, że wszelkie oświadczenia i zaświadczenia składane w trakcie niniejszego postępowania są jawne bez zastrzeżeń.</w:t>
      </w:r>
      <w:r w:rsidRPr="00D06E9E">
        <w:rPr>
          <w:sz w:val="19"/>
          <w:szCs w:val="19"/>
        </w:rPr>
        <w:t xml:space="preserve"> </w:t>
      </w:r>
    </w:p>
    <w:p w:rsidR="00FB5F74" w:rsidRPr="00D06E9E" w:rsidRDefault="00FB5F74" w:rsidP="00FB5F74">
      <w:pPr>
        <w:numPr>
          <w:ilvl w:val="1"/>
          <w:numId w:val="4"/>
        </w:numPr>
        <w:suppressAutoHyphens/>
        <w:spacing w:after="0" w:line="240" w:lineRule="auto"/>
        <w:ind w:left="709" w:hanging="709"/>
        <w:jc w:val="both"/>
        <w:rPr>
          <w:rFonts w:ascii="Cambria" w:hAnsi="Cambria" w:cs="Arial"/>
        </w:rPr>
      </w:pPr>
      <w:r w:rsidRPr="00D06E9E">
        <w:rPr>
          <w:rFonts w:ascii="Cambria" w:hAnsi="Cambria" w:cs="Arial"/>
        </w:rPr>
        <w:t>Wykonawca może wprowadzić zmiany lub wycofać złożoną ofertę przed terminem składania ofert.</w:t>
      </w:r>
    </w:p>
    <w:p w:rsidR="00FB5F74" w:rsidRDefault="00FB5F74" w:rsidP="00FB5F74">
      <w:pPr>
        <w:numPr>
          <w:ilvl w:val="1"/>
          <w:numId w:val="4"/>
        </w:numPr>
        <w:suppressAutoHyphens/>
        <w:spacing w:after="0" w:line="240" w:lineRule="auto"/>
        <w:jc w:val="both"/>
        <w:rPr>
          <w:rFonts w:ascii="Cambria" w:hAnsi="Cambria" w:cs="Arial"/>
        </w:rPr>
      </w:pPr>
      <w:r>
        <w:rPr>
          <w:rFonts w:ascii="Cambria" w:hAnsi="Cambria" w:cs="Arial"/>
        </w:rPr>
        <w:t xml:space="preserve">Oświadczenie o wprowadzeniu zmian lub wycofaniu oferty winno zostać złożone w sposób i formie przewidzianej dla oferty.  </w:t>
      </w:r>
      <w:r w:rsidR="00F028EB">
        <w:rPr>
          <w:rFonts w:ascii="Cambria" w:hAnsi="Cambria" w:cs="Arial"/>
        </w:rPr>
        <w:t>Oferta po</w:t>
      </w:r>
      <w:r>
        <w:rPr>
          <w:rFonts w:ascii="Cambria" w:hAnsi="Cambria" w:cs="Arial"/>
        </w:rPr>
        <w:t xml:space="preserve"> zmian</w:t>
      </w:r>
      <w:r w:rsidR="00F028EB">
        <w:rPr>
          <w:rFonts w:ascii="Cambria" w:hAnsi="Cambria" w:cs="Arial"/>
        </w:rPr>
        <w:t>ach</w:t>
      </w:r>
      <w:r>
        <w:rPr>
          <w:rFonts w:ascii="Cambria" w:hAnsi="Cambria" w:cs="Arial"/>
        </w:rPr>
        <w:t xml:space="preserve"> powinna być dodatkowo oznaczona dopiskiem „zmiana”. </w:t>
      </w:r>
    </w:p>
    <w:p w:rsidR="00FB5F74" w:rsidRPr="001E2463" w:rsidRDefault="00FB5F74" w:rsidP="00FB5F74">
      <w:pPr>
        <w:suppressAutoHyphens/>
        <w:spacing w:after="0" w:line="240" w:lineRule="auto"/>
        <w:ind w:left="709"/>
        <w:jc w:val="both"/>
        <w:rPr>
          <w:rFonts w:ascii="Cambria" w:hAnsi="Cambria" w:cs="Arial"/>
        </w:rPr>
      </w:pPr>
    </w:p>
    <w:p w:rsidR="00FB5F74" w:rsidRDefault="00FB5F74" w:rsidP="00FB5F74">
      <w:pPr>
        <w:numPr>
          <w:ilvl w:val="0"/>
          <w:numId w:val="4"/>
        </w:numPr>
        <w:suppressAutoHyphens/>
        <w:spacing w:after="0" w:line="240" w:lineRule="auto"/>
        <w:ind w:left="709" w:hanging="709"/>
        <w:jc w:val="both"/>
        <w:rPr>
          <w:rFonts w:ascii="Cambria" w:hAnsi="Cambria"/>
          <w:b/>
          <w:bCs/>
        </w:rPr>
      </w:pPr>
      <w:r w:rsidRPr="00C768C6">
        <w:rPr>
          <w:rFonts w:ascii="Cambria" w:hAnsi="Cambria"/>
          <w:b/>
          <w:bCs/>
        </w:rPr>
        <w:t>Miejsce oraz termin składania i otwarcia ofert</w:t>
      </w:r>
    </w:p>
    <w:p w:rsidR="00C67E92" w:rsidRPr="00C768C6" w:rsidRDefault="00C67E92" w:rsidP="00C67E92">
      <w:pPr>
        <w:suppressAutoHyphens/>
        <w:spacing w:after="0" w:line="240" w:lineRule="auto"/>
        <w:jc w:val="both"/>
        <w:rPr>
          <w:rFonts w:ascii="Cambria" w:hAnsi="Cambria"/>
          <w:b/>
          <w:bCs/>
        </w:rPr>
      </w:pPr>
    </w:p>
    <w:p w:rsidR="00C67E92" w:rsidRPr="00485EAF" w:rsidRDefault="00FB5F74" w:rsidP="00485EAF">
      <w:pPr>
        <w:pStyle w:val="Tekstpodstawowy"/>
        <w:numPr>
          <w:ilvl w:val="1"/>
          <w:numId w:val="4"/>
        </w:numPr>
        <w:ind w:left="709" w:hanging="709"/>
        <w:jc w:val="both"/>
        <w:rPr>
          <w:rFonts w:asciiTheme="majorHAnsi" w:hAnsiTheme="majorHAnsi" w:cs="Arial"/>
          <w:sz w:val="22"/>
          <w:szCs w:val="22"/>
        </w:rPr>
      </w:pPr>
      <w:r w:rsidRPr="00485EAF">
        <w:rPr>
          <w:rFonts w:asciiTheme="majorHAnsi" w:hAnsiTheme="majorHAnsi"/>
          <w:sz w:val="22"/>
          <w:szCs w:val="22"/>
        </w:rPr>
        <w:t xml:space="preserve">Ofertę </w:t>
      </w:r>
      <w:r w:rsidR="00C67E92" w:rsidRPr="00485EAF">
        <w:rPr>
          <w:rFonts w:asciiTheme="majorHAnsi" w:hAnsiTheme="majorHAnsi"/>
        </w:rPr>
        <w:t xml:space="preserve"> wraz z wymaganymi dokumentami  należy przekazać za pośrednictwem</w:t>
      </w:r>
    </w:p>
    <w:p w:rsidR="00C67E92" w:rsidRPr="00485EAF" w:rsidRDefault="00C67E92" w:rsidP="00485EAF">
      <w:pPr>
        <w:pStyle w:val="Bezodstpw"/>
        <w:ind w:left="709"/>
        <w:jc w:val="both"/>
        <w:rPr>
          <w:rFonts w:asciiTheme="majorHAnsi" w:hAnsiTheme="majorHAnsi"/>
        </w:rPr>
      </w:pPr>
      <w:r w:rsidRPr="00485EAF">
        <w:rPr>
          <w:rFonts w:asciiTheme="majorHAnsi" w:hAnsiTheme="majorHAnsi"/>
        </w:rPr>
        <w:t xml:space="preserve">Platformy pod adresem: </w:t>
      </w:r>
      <w:hyperlink r:id="rId20" w:history="1">
        <w:r w:rsidRPr="00485EAF">
          <w:rPr>
            <w:rStyle w:val="Hipercze"/>
            <w:rFonts w:asciiTheme="majorHAnsi" w:hAnsiTheme="majorHAnsi"/>
          </w:rPr>
          <w:t>https://platformazakupowa.pl/pn/poliklinika_olsztyn</w:t>
        </w:r>
      </w:hyperlink>
      <w:r w:rsidRPr="00485EAF">
        <w:rPr>
          <w:rFonts w:asciiTheme="majorHAnsi" w:hAnsiTheme="majorHAnsi"/>
        </w:rPr>
        <w:t xml:space="preserve"> </w:t>
      </w:r>
      <w:r w:rsidR="00485EAF">
        <w:rPr>
          <w:rFonts w:asciiTheme="majorHAnsi" w:hAnsiTheme="majorHAnsi"/>
          <w:b/>
        </w:rPr>
        <w:t>do dnia 0</w:t>
      </w:r>
      <w:r w:rsidR="00587A54">
        <w:rPr>
          <w:rFonts w:asciiTheme="majorHAnsi" w:hAnsiTheme="majorHAnsi"/>
          <w:b/>
        </w:rPr>
        <w:t>4</w:t>
      </w:r>
      <w:r w:rsidR="00485EAF">
        <w:rPr>
          <w:rFonts w:asciiTheme="majorHAnsi" w:hAnsiTheme="majorHAnsi"/>
          <w:b/>
        </w:rPr>
        <w:t>.12.2</w:t>
      </w:r>
      <w:r w:rsidRPr="00485EAF">
        <w:rPr>
          <w:rFonts w:asciiTheme="majorHAnsi" w:hAnsiTheme="majorHAnsi"/>
          <w:b/>
        </w:rPr>
        <w:t>018 r. do godz. 1</w:t>
      </w:r>
      <w:r w:rsidR="005517A5">
        <w:rPr>
          <w:rFonts w:asciiTheme="majorHAnsi" w:hAnsiTheme="majorHAnsi"/>
          <w:b/>
        </w:rPr>
        <w:t>0</w:t>
      </w:r>
      <w:r w:rsidRPr="00485EAF">
        <w:rPr>
          <w:rFonts w:asciiTheme="majorHAnsi" w:hAnsiTheme="majorHAnsi"/>
          <w:b/>
        </w:rPr>
        <w:t xml:space="preserve">:00. </w:t>
      </w:r>
      <w:r w:rsidRPr="00485EAF">
        <w:rPr>
          <w:rFonts w:asciiTheme="majorHAnsi" w:hAnsiTheme="majorHAnsi"/>
        </w:rPr>
        <w:t xml:space="preserve">Sposób złożenia oferty opisany został w </w:t>
      </w:r>
      <w:r w:rsidRPr="00485EAF">
        <w:rPr>
          <w:rFonts w:asciiTheme="majorHAnsi" w:hAnsiTheme="majorHAnsi"/>
          <w:i/>
        </w:rPr>
        <w:t>Instrukcji składania ofert dla Wykonawców</w:t>
      </w:r>
      <w:r w:rsidRPr="00485EAF">
        <w:rPr>
          <w:rFonts w:asciiTheme="majorHAnsi" w:hAnsiTheme="majorHAnsi"/>
        </w:rPr>
        <w:t xml:space="preserve">.  </w:t>
      </w:r>
    </w:p>
    <w:p w:rsidR="00485EAF" w:rsidRPr="00555CF6" w:rsidRDefault="00485EAF" w:rsidP="00485EAF">
      <w:pPr>
        <w:pStyle w:val="Tekstpodstawowy"/>
        <w:numPr>
          <w:ilvl w:val="1"/>
          <w:numId w:val="4"/>
        </w:numPr>
        <w:ind w:left="709" w:hanging="709"/>
        <w:jc w:val="both"/>
        <w:rPr>
          <w:rFonts w:asciiTheme="majorHAnsi" w:hAnsiTheme="majorHAnsi" w:cs="Arial"/>
          <w:sz w:val="22"/>
          <w:szCs w:val="22"/>
        </w:rPr>
      </w:pPr>
      <w:r w:rsidRPr="00555CF6">
        <w:rPr>
          <w:rFonts w:asciiTheme="majorHAnsi" w:hAnsiTheme="majorHAnsi"/>
          <w:sz w:val="22"/>
          <w:szCs w:val="22"/>
        </w:rPr>
        <w:t xml:space="preserve">Przed upływem terminu do składania ofert Wykonawca może zmienić lub wycofać ofertę w sposób określony </w:t>
      </w:r>
      <w:r w:rsidRPr="00555CF6">
        <w:rPr>
          <w:rFonts w:asciiTheme="majorHAnsi" w:hAnsiTheme="majorHAnsi"/>
          <w:i/>
          <w:sz w:val="22"/>
          <w:szCs w:val="22"/>
        </w:rPr>
        <w:t>w Instrukcji składania ofert dla Wykonawców.</w:t>
      </w:r>
    </w:p>
    <w:p w:rsidR="00555CF6" w:rsidRPr="00555CF6" w:rsidRDefault="00555CF6" w:rsidP="00555CF6">
      <w:pPr>
        <w:pStyle w:val="Tekstpodstawowy"/>
        <w:numPr>
          <w:ilvl w:val="1"/>
          <w:numId w:val="4"/>
        </w:numPr>
        <w:ind w:left="709" w:hanging="709"/>
        <w:jc w:val="both"/>
        <w:rPr>
          <w:rFonts w:asciiTheme="majorHAnsi" w:hAnsiTheme="majorHAnsi" w:cs="Arial"/>
          <w:sz w:val="22"/>
          <w:szCs w:val="22"/>
        </w:rPr>
      </w:pPr>
      <w:r w:rsidRPr="00555CF6">
        <w:rPr>
          <w:rFonts w:asciiTheme="majorHAnsi" w:hAnsiTheme="majorHAnsi"/>
          <w:sz w:val="22"/>
          <w:szCs w:val="22"/>
        </w:rPr>
        <w:t>Wykonawca po upływie terminu do składania ofert nie może skutecznie dokonać zmiany ani wycofać złożonej oferty.</w:t>
      </w:r>
    </w:p>
    <w:p w:rsidR="00555CF6" w:rsidRPr="00555CF6" w:rsidRDefault="00555CF6" w:rsidP="00555CF6">
      <w:pPr>
        <w:pStyle w:val="Tekstpodstawowy"/>
        <w:numPr>
          <w:ilvl w:val="1"/>
          <w:numId w:val="4"/>
        </w:numPr>
        <w:ind w:left="709" w:hanging="709"/>
        <w:jc w:val="both"/>
        <w:rPr>
          <w:rFonts w:asciiTheme="majorHAnsi" w:hAnsiTheme="majorHAnsi" w:cs="Arial"/>
          <w:sz w:val="22"/>
          <w:szCs w:val="22"/>
        </w:rPr>
      </w:pPr>
      <w:r w:rsidRPr="00555CF6">
        <w:rPr>
          <w:rFonts w:asciiTheme="majorHAnsi" w:hAnsiTheme="majorHAnsi"/>
        </w:rPr>
        <w:t>O terminie złożenia oferty decyduje czas pełnego przeprocesowania transakcji na Platformie.</w:t>
      </w:r>
    </w:p>
    <w:p w:rsidR="00555CF6" w:rsidRPr="00555CF6" w:rsidRDefault="00555CF6" w:rsidP="00555CF6">
      <w:pPr>
        <w:pStyle w:val="Tekstpodstawowy"/>
        <w:numPr>
          <w:ilvl w:val="1"/>
          <w:numId w:val="4"/>
        </w:numPr>
        <w:ind w:left="709" w:hanging="709"/>
        <w:jc w:val="both"/>
        <w:rPr>
          <w:rFonts w:asciiTheme="majorHAnsi" w:hAnsiTheme="majorHAnsi" w:cs="Arial"/>
          <w:sz w:val="22"/>
          <w:szCs w:val="22"/>
        </w:rPr>
      </w:pPr>
      <w:r>
        <w:rPr>
          <w:rFonts w:asciiTheme="majorHAnsi" w:hAnsiTheme="majorHAnsi"/>
          <w:sz w:val="22"/>
          <w:szCs w:val="22"/>
        </w:rPr>
        <w:t xml:space="preserve">Otwarcie ofert nastąpi w </w:t>
      </w:r>
      <w:r w:rsidRPr="00555CF6">
        <w:rPr>
          <w:rFonts w:asciiTheme="majorHAnsi" w:hAnsiTheme="majorHAnsi"/>
          <w:sz w:val="22"/>
          <w:szCs w:val="22"/>
        </w:rPr>
        <w:t xml:space="preserve">dniu </w:t>
      </w:r>
      <w:r w:rsidRPr="00555CF6">
        <w:rPr>
          <w:rFonts w:asciiTheme="majorHAnsi" w:hAnsiTheme="majorHAnsi"/>
          <w:b/>
          <w:sz w:val="22"/>
          <w:szCs w:val="22"/>
        </w:rPr>
        <w:t>0</w:t>
      </w:r>
      <w:r w:rsidR="00587A54">
        <w:rPr>
          <w:rFonts w:asciiTheme="majorHAnsi" w:hAnsiTheme="majorHAnsi"/>
          <w:b/>
          <w:sz w:val="22"/>
          <w:szCs w:val="22"/>
        </w:rPr>
        <w:t>4</w:t>
      </w:r>
      <w:r w:rsidRPr="00555CF6">
        <w:rPr>
          <w:rFonts w:asciiTheme="majorHAnsi" w:hAnsiTheme="majorHAnsi"/>
          <w:b/>
          <w:sz w:val="22"/>
          <w:szCs w:val="22"/>
        </w:rPr>
        <w:t xml:space="preserve">.12.2018 r. </w:t>
      </w:r>
      <w:r w:rsidRPr="00555CF6">
        <w:rPr>
          <w:rFonts w:asciiTheme="majorHAnsi" w:hAnsiTheme="majorHAnsi"/>
          <w:sz w:val="22"/>
          <w:szCs w:val="22"/>
        </w:rPr>
        <w:t xml:space="preserve">o godz. </w:t>
      </w:r>
      <w:r w:rsidRPr="00555CF6">
        <w:rPr>
          <w:rFonts w:asciiTheme="majorHAnsi" w:hAnsiTheme="majorHAnsi"/>
          <w:b/>
          <w:sz w:val="22"/>
          <w:szCs w:val="22"/>
        </w:rPr>
        <w:t>1</w:t>
      </w:r>
      <w:r w:rsidR="005517A5">
        <w:rPr>
          <w:rFonts w:asciiTheme="majorHAnsi" w:hAnsiTheme="majorHAnsi"/>
          <w:b/>
          <w:sz w:val="22"/>
          <w:szCs w:val="22"/>
        </w:rPr>
        <w:t>0</w:t>
      </w:r>
      <w:r w:rsidRPr="00555CF6">
        <w:rPr>
          <w:rFonts w:asciiTheme="majorHAnsi" w:hAnsiTheme="majorHAnsi"/>
          <w:b/>
          <w:sz w:val="22"/>
          <w:szCs w:val="22"/>
        </w:rPr>
        <w:t>:10</w:t>
      </w:r>
      <w:r w:rsidRPr="00555CF6">
        <w:rPr>
          <w:rFonts w:asciiTheme="majorHAnsi" w:hAnsiTheme="majorHAnsi"/>
          <w:sz w:val="22"/>
          <w:szCs w:val="22"/>
        </w:rPr>
        <w:t xml:space="preserve"> za po</w:t>
      </w:r>
      <w:r>
        <w:rPr>
          <w:rFonts w:asciiTheme="majorHAnsi" w:hAnsiTheme="majorHAnsi"/>
          <w:sz w:val="22"/>
          <w:szCs w:val="22"/>
        </w:rPr>
        <w:t xml:space="preserve">średnictwem Platformy. Otwarcie </w:t>
      </w:r>
      <w:r w:rsidRPr="00555CF6">
        <w:rPr>
          <w:rFonts w:asciiTheme="majorHAnsi" w:hAnsiTheme="majorHAnsi"/>
          <w:sz w:val="22"/>
          <w:szCs w:val="22"/>
        </w:rPr>
        <w:t>ofert nast</w:t>
      </w:r>
      <w:r>
        <w:rPr>
          <w:rFonts w:asciiTheme="majorHAnsi" w:hAnsiTheme="majorHAnsi"/>
          <w:sz w:val="22"/>
          <w:szCs w:val="22"/>
        </w:rPr>
        <w:t xml:space="preserve">ąpi w Sali konferencyjnej </w:t>
      </w:r>
      <w:r w:rsidRPr="00555CF6">
        <w:rPr>
          <w:rFonts w:asciiTheme="majorHAnsi" w:hAnsiTheme="majorHAnsi"/>
          <w:sz w:val="22"/>
          <w:szCs w:val="22"/>
        </w:rPr>
        <w:t>Zamawiającego</w:t>
      </w:r>
      <w:r>
        <w:rPr>
          <w:rFonts w:asciiTheme="majorHAnsi" w:hAnsiTheme="majorHAnsi"/>
          <w:sz w:val="22"/>
          <w:szCs w:val="22"/>
        </w:rPr>
        <w:t xml:space="preserve">, </w:t>
      </w:r>
      <w:r w:rsidRPr="009819CA">
        <w:rPr>
          <w:rFonts w:ascii="Cambria" w:hAnsi="Cambria" w:cs="Arial"/>
          <w:sz w:val="22"/>
          <w:szCs w:val="22"/>
        </w:rPr>
        <w:t>Al. Wojska Polskiego 37</w:t>
      </w:r>
      <w:r>
        <w:rPr>
          <w:rFonts w:ascii="Cambria" w:hAnsi="Cambria" w:cs="Arial"/>
          <w:sz w:val="22"/>
          <w:szCs w:val="22"/>
        </w:rPr>
        <w:t>, 10-228 Olsztyn, Budynek D II piętro</w:t>
      </w:r>
      <w:r w:rsidRPr="00555CF6">
        <w:rPr>
          <w:rFonts w:asciiTheme="majorHAnsi" w:hAnsiTheme="majorHAnsi"/>
          <w:sz w:val="22"/>
          <w:szCs w:val="22"/>
        </w:rPr>
        <w:t>. Otwarcie ofert  jest jawne.</w:t>
      </w:r>
    </w:p>
    <w:p w:rsidR="00FB5F74" w:rsidRPr="009819CA" w:rsidRDefault="00FB5F74" w:rsidP="00FB5F74">
      <w:pPr>
        <w:tabs>
          <w:tab w:val="left" w:pos="709"/>
        </w:tabs>
        <w:jc w:val="center"/>
        <w:rPr>
          <w:rFonts w:ascii="Cambria" w:hAnsi="Cambria" w:cs="Arial"/>
          <w:b/>
        </w:rPr>
      </w:pPr>
    </w:p>
    <w:p w:rsidR="00FB5F74" w:rsidRDefault="00FB5F74" w:rsidP="00FB5F74">
      <w:pPr>
        <w:pStyle w:val="Tekstpodstawowy"/>
        <w:numPr>
          <w:ilvl w:val="1"/>
          <w:numId w:val="4"/>
        </w:numPr>
        <w:ind w:left="709" w:hanging="709"/>
        <w:jc w:val="both"/>
        <w:rPr>
          <w:rFonts w:ascii="Cambria" w:hAnsi="Cambria"/>
          <w:sz w:val="22"/>
          <w:szCs w:val="22"/>
        </w:rPr>
      </w:pPr>
      <w:r w:rsidRPr="004A32A9">
        <w:rPr>
          <w:rFonts w:ascii="Cambria" w:hAnsi="Cambria"/>
          <w:sz w:val="22"/>
          <w:szCs w:val="22"/>
        </w:rPr>
        <w:t>Bezpośrednio przed otwarciem ofert Zamawiający poda kwotę, jaką zamierza przeznaczyć na sfinansowanie zamówienia.</w:t>
      </w:r>
    </w:p>
    <w:p w:rsidR="00FB5F74" w:rsidRDefault="00FB5F74" w:rsidP="00FB5F74">
      <w:pPr>
        <w:pStyle w:val="Tekstpodstawowy"/>
        <w:numPr>
          <w:ilvl w:val="1"/>
          <w:numId w:val="4"/>
        </w:numPr>
        <w:ind w:left="709" w:hanging="709"/>
        <w:jc w:val="both"/>
        <w:rPr>
          <w:rFonts w:ascii="Cambria" w:hAnsi="Cambria"/>
          <w:sz w:val="22"/>
          <w:szCs w:val="22"/>
        </w:rPr>
      </w:pPr>
      <w:r w:rsidRPr="004A32A9">
        <w:rPr>
          <w:rFonts w:ascii="Cambria" w:hAnsi="Cambria"/>
          <w:sz w:val="22"/>
          <w:szCs w:val="22"/>
        </w:rPr>
        <w:t>Podczas otwarcia ofert Zamawiający poda nazwy i adresy Wykonawców oraz cenę i inne informacje, zgodnie z art</w:t>
      </w:r>
      <w:r w:rsidRPr="00CE363B">
        <w:rPr>
          <w:rFonts w:ascii="Cambria" w:hAnsi="Cambria"/>
          <w:sz w:val="22"/>
          <w:szCs w:val="22"/>
        </w:rPr>
        <w:t>. 86 ust. 4</w:t>
      </w:r>
      <w:r w:rsidRPr="004A32A9">
        <w:rPr>
          <w:rFonts w:ascii="Cambria" w:hAnsi="Cambria"/>
          <w:sz w:val="22"/>
          <w:szCs w:val="22"/>
        </w:rPr>
        <w:t xml:space="preserve"> ustawy Prawo zamówień publicznych.</w:t>
      </w:r>
    </w:p>
    <w:p w:rsidR="00FB5F74" w:rsidRPr="00C768C6" w:rsidRDefault="00FB5F74" w:rsidP="00FB5F74">
      <w:pPr>
        <w:pStyle w:val="Tekstpodstawowy"/>
        <w:numPr>
          <w:ilvl w:val="1"/>
          <w:numId w:val="4"/>
        </w:numPr>
        <w:ind w:left="709" w:hanging="709"/>
        <w:jc w:val="both"/>
        <w:rPr>
          <w:rFonts w:ascii="Cambria" w:hAnsi="Cambria"/>
          <w:sz w:val="22"/>
          <w:szCs w:val="22"/>
        </w:rPr>
      </w:pPr>
      <w:r w:rsidRPr="00C768C6">
        <w:rPr>
          <w:rFonts w:ascii="Cambria" w:hAnsi="Cambria"/>
          <w:sz w:val="22"/>
          <w:szCs w:val="22"/>
        </w:rPr>
        <w:t>Niezwłocznie po otwarciu ofert Zamawiający z</w:t>
      </w:r>
      <w:r w:rsidR="003337A6">
        <w:rPr>
          <w:rFonts w:ascii="Cambria" w:hAnsi="Cambria"/>
          <w:sz w:val="22"/>
          <w:szCs w:val="22"/>
        </w:rPr>
        <w:t xml:space="preserve">amieści na stronie internetowej: </w:t>
      </w:r>
      <w:hyperlink r:id="rId21" w:history="1">
        <w:r w:rsidR="003337A6" w:rsidRPr="00485EAF">
          <w:rPr>
            <w:rStyle w:val="Hipercze"/>
            <w:rFonts w:asciiTheme="majorHAnsi" w:hAnsiTheme="majorHAnsi"/>
          </w:rPr>
          <w:t>https://platformazakupowa.pl/pn/poliklinika_olsztyn</w:t>
        </w:r>
      </w:hyperlink>
      <w:r w:rsidR="003337A6" w:rsidRPr="00485EAF">
        <w:rPr>
          <w:rFonts w:asciiTheme="majorHAnsi" w:hAnsiTheme="majorHAnsi"/>
        </w:rPr>
        <w:t xml:space="preserve"> </w:t>
      </w:r>
      <w:r w:rsidR="003337A6">
        <w:rPr>
          <w:rFonts w:asciiTheme="majorHAnsi" w:hAnsiTheme="majorHAnsi"/>
        </w:rPr>
        <w:t xml:space="preserve">, </w:t>
      </w:r>
      <w:r w:rsidRPr="00C768C6">
        <w:rPr>
          <w:rFonts w:ascii="Cambria" w:hAnsi="Cambria"/>
          <w:sz w:val="22"/>
          <w:szCs w:val="22"/>
        </w:rPr>
        <w:t>informacje dotyczące:</w:t>
      </w:r>
      <w:r w:rsidR="0016434F">
        <w:rPr>
          <w:rFonts w:ascii="Cambria" w:hAnsi="Cambria"/>
          <w:sz w:val="22"/>
          <w:szCs w:val="22"/>
        </w:rPr>
        <w:t xml:space="preserve"> </w:t>
      </w:r>
    </w:p>
    <w:p w:rsidR="00FB5F74" w:rsidRPr="00C768C6" w:rsidRDefault="00FB5F74" w:rsidP="00FB5F74">
      <w:pPr>
        <w:pStyle w:val="Tekstpodstawowy"/>
        <w:tabs>
          <w:tab w:val="left" w:pos="1134"/>
        </w:tabs>
        <w:ind w:left="1134" w:hanging="425"/>
        <w:jc w:val="both"/>
        <w:rPr>
          <w:rFonts w:ascii="Cambria" w:hAnsi="Cambria"/>
          <w:sz w:val="22"/>
          <w:szCs w:val="22"/>
        </w:rPr>
      </w:pPr>
      <w:r w:rsidRPr="00C768C6">
        <w:rPr>
          <w:rFonts w:ascii="Cambria" w:hAnsi="Cambria"/>
          <w:sz w:val="22"/>
          <w:szCs w:val="22"/>
        </w:rPr>
        <w:t xml:space="preserve">1.) </w:t>
      </w:r>
      <w:r w:rsidRPr="00C768C6">
        <w:rPr>
          <w:rFonts w:ascii="Cambria" w:hAnsi="Cambria"/>
          <w:sz w:val="22"/>
          <w:szCs w:val="22"/>
        </w:rPr>
        <w:tab/>
        <w:t>kwoty jaką zamierza przeznaczyć na sfinansowanie zamówienia;</w:t>
      </w:r>
    </w:p>
    <w:p w:rsidR="00FB5F74" w:rsidRPr="00C768C6" w:rsidRDefault="00FB5F74" w:rsidP="00FB5F74">
      <w:pPr>
        <w:pStyle w:val="Tekstpodstawowy"/>
        <w:tabs>
          <w:tab w:val="left" w:pos="1134"/>
        </w:tabs>
        <w:ind w:left="1134" w:hanging="425"/>
        <w:jc w:val="both"/>
        <w:rPr>
          <w:rFonts w:ascii="Cambria" w:hAnsi="Cambria"/>
          <w:sz w:val="22"/>
          <w:szCs w:val="22"/>
        </w:rPr>
      </w:pPr>
      <w:r w:rsidRPr="00C768C6">
        <w:rPr>
          <w:rFonts w:ascii="Cambria" w:hAnsi="Cambria"/>
          <w:sz w:val="22"/>
          <w:szCs w:val="22"/>
        </w:rPr>
        <w:t xml:space="preserve">2.) </w:t>
      </w:r>
      <w:r w:rsidRPr="00C768C6">
        <w:rPr>
          <w:rFonts w:ascii="Cambria" w:hAnsi="Cambria"/>
          <w:sz w:val="22"/>
          <w:szCs w:val="22"/>
        </w:rPr>
        <w:tab/>
        <w:t>firm oraz adresów wykonawców, którzy złożyli oferty w terminie;</w:t>
      </w:r>
    </w:p>
    <w:p w:rsidR="003337A6" w:rsidRPr="00C768C6" w:rsidRDefault="00FB5F74" w:rsidP="003337A6">
      <w:pPr>
        <w:pStyle w:val="Tekstpodstawowy"/>
        <w:tabs>
          <w:tab w:val="left" w:pos="1134"/>
        </w:tabs>
        <w:ind w:left="1134" w:hanging="425"/>
        <w:jc w:val="both"/>
        <w:rPr>
          <w:rFonts w:ascii="Cambria" w:hAnsi="Cambria"/>
          <w:sz w:val="22"/>
          <w:szCs w:val="22"/>
        </w:rPr>
      </w:pPr>
      <w:r w:rsidRPr="00C768C6">
        <w:rPr>
          <w:rFonts w:ascii="Cambria" w:hAnsi="Cambria"/>
          <w:sz w:val="22"/>
          <w:szCs w:val="22"/>
        </w:rPr>
        <w:t xml:space="preserve">3.) </w:t>
      </w:r>
      <w:r w:rsidRPr="00C768C6">
        <w:rPr>
          <w:rFonts w:ascii="Cambria" w:hAnsi="Cambria"/>
          <w:sz w:val="22"/>
          <w:szCs w:val="22"/>
        </w:rPr>
        <w:tab/>
        <w:t xml:space="preserve">ceny, terminu wykonania zamówienia, okresu gwarancji i warunków płatności zawartych w ofertach. </w:t>
      </w:r>
    </w:p>
    <w:p w:rsidR="00FB5F74" w:rsidRPr="009819CA" w:rsidRDefault="00FB5F74" w:rsidP="00FB5F74">
      <w:pPr>
        <w:pStyle w:val="Tekstpodstawowy"/>
        <w:ind w:left="993"/>
        <w:jc w:val="both"/>
        <w:rPr>
          <w:rFonts w:ascii="Cambria" w:hAnsi="Cambria"/>
          <w:sz w:val="22"/>
          <w:szCs w:val="22"/>
        </w:rPr>
      </w:pPr>
    </w:p>
    <w:p w:rsidR="00FB5F74" w:rsidRPr="00A318C2" w:rsidRDefault="00FB5F74" w:rsidP="00FB5F74">
      <w:pPr>
        <w:tabs>
          <w:tab w:val="left" w:pos="15996"/>
          <w:tab w:val="left" w:pos="16009"/>
          <w:tab w:val="left" w:pos="16035"/>
        </w:tabs>
        <w:ind w:left="709" w:hanging="709"/>
        <w:jc w:val="both"/>
        <w:rPr>
          <w:rFonts w:ascii="Cambria" w:hAnsi="Cambria"/>
          <w:b/>
          <w:bCs/>
        </w:rPr>
      </w:pPr>
      <w:r w:rsidRPr="00A318C2">
        <w:rPr>
          <w:rFonts w:ascii="Cambria" w:hAnsi="Cambria"/>
          <w:b/>
          <w:bCs/>
        </w:rPr>
        <w:t xml:space="preserve">18. </w:t>
      </w:r>
      <w:r w:rsidRPr="00A318C2">
        <w:rPr>
          <w:rFonts w:ascii="Cambria" w:hAnsi="Cambria"/>
          <w:b/>
          <w:bCs/>
        </w:rPr>
        <w:tab/>
        <w:t>Opis sposobu obliczania ceny oferty</w:t>
      </w:r>
    </w:p>
    <w:p w:rsidR="00FB5F74" w:rsidRDefault="00FB5F74" w:rsidP="00FB5F74">
      <w:pPr>
        <w:pStyle w:val="Tekstpodstawowy"/>
        <w:ind w:left="705" w:hanging="705"/>
        <w:jc w:val="both"/>
        <w:rPr>
          <w:rFonts w:ascii="Cambria" w:hAnsi="Cambria"/>
          <w:sz w:val="22"/>
          <w:szCs w:val="22"/>
        </w:rPr>
      </w:pPr>
      <w:r>
        <w:rPr>
          <w:rFonts w:ascii="Cambria" w:hAnsi="Cambria"/>
          <w:sz w:val="22"/>
          <w:szCs w:val="22"/>
        </w:rPr>
        <w:t>18.1.</w:t>
      </w:r>
      <w:r>
        <w:rPr>
          <w:rFonts w:ascii="Cambria" w:hAnsi="Cambria"/>
          <w:sz w:val="22"/>
          <w:szCs w:val="22"/>
        </w:rPr>
        <w:tab/>
      </w:r>
      <w:r w:rsidRPr="000F41A5">
        <w:rPr>
          <w:rFonts w:asciiTheme="majorHAnsi" w:hAnsiTheme="majorHAnsi"/>
          <w:sz w:val="22"/>
          <w:szCs w:val="22"/>
        </w:rPr>
        <w:t>Wykonawca określa cenę realizacji zamówienia poprzez wskazanie ceny ofertowej brutto za realizację przedmiotu zamówienia</w:t>
      </w:r>
      <w:r>
        <w:rPr>
          <w:rFonts w:asciiTheme="majorHAnsi" w:hAnsiTheme="majorHAnsi"/>
          <w:sz w:val="22"/>
          <w:szCs w:val="22"/>
        </w:rPr>
        <w:t>.</w:t>
      </w:r>
    </w:p>
    <w:p w:rsidR="00FB5F74" w:rsidRPr="00F626B4" w:rsidRDefault="00FB5F74" w:rsidP="00FB5F74">
      <w:pPr>
        <w:tabs>
          <w:tab w:val="left" w:pos="15996"/>
          <w:tab w:val="left" w:pos="16009"/>
          <w:tab w:val="left" w:pos="16035"/>
        </w:tabs>
        <w:ind w:left="709" w:hanging="709"/>
        <w:jc w:val="both"/>
        <w:rPr>
          <w:rFonts w:ascii="Cambria" w:hAnsi="Cambria"/>
          <w:b/>
          <w:bCs/>
        </w:rPr>
      </w:pPr>
      <w:r>
        <w:rPr>
          <w:rFonts w:ascii="Cambria" w:hAnsi="Cambria"/>
        </w:rPr>
        <w:t xml:space="preserve">18.2.  </w:t>
      </w:r>
      <w:r>
        <w:rPr>
          <w:rFonts w:ascii="Cambria" w:hAnsi="Cambria"/>
        </w:rPr>
        <w:tab/>
      </w:r>
      <w:r w:rsidRPr="00A318C2">
        <w:rPr>
          <w:rFonts w:ascii="Cambria" w:hAnsi="Cambria"/>
        </w:rPr>
        <w:t>O</w:t>
      </w:r>
      <w:r>
        <w:rPr>
          <w:rFonts w:ascii="Cambria" w:hAnsi="Cambria"/>
        </w:rPr>
        <w:t>kreślona</w:t>
      </w:r>
      <w:r w:rsidRPr="00A318C2">
        <w:rPr>
          <w:rFonts w:ascii="Cambria" w:hAnsi="Cambria"/>
        </w:rPr>
        <w:t xml:space="preserve"> przez Wykonawcę </w:t>
      </w:r>
      <w:r>
        <w:rPr>
          <w:rFonts w:ascii="Cambria" w:hAnsi="Cambria"/>
        </w:rPr>
        <w:t>c</w:t>
      </w:r>
      <w:r w:rsidRPr="00A318C2">
        <w:rPr>
          <w:rFonts w:ascii="Cambria" w:hAnsi="Cambria"/>
        </w:rPr>
        <w:t xml:space="preserve">ena </w:t>
      </w:r>
      <w:r>
        <w:rPr>
          <w:rFonts w:ascii="Cambria" w:hAnsi="Cambria"/>
        </w:rPr>
        <w:t xml:space="preserve">ofertowa </w:t>
      </w:r>
      <w:r w:rsidRPr="00A318C2">
        <w:rPr>
          <w:rFonts w:ascii="Cambria" w:hAnsi="Cambria"/>
        </w:rPr>
        <w:t xml:space="preserve">brutto </w:t>
      </w:r>
      <w:r>
        <w:rPr>
          <w:rFonts w:ascii="Cambria" w:hAnsi="Cambria"/>
        </w:rPr>
        <w:t>zawiera</w:t>
      </w:r>
      <w:r w:rsidRPr="00A318C2">
        <w:rPr>
          <w:rFonts w:ascii="Cambria" w:hAnsi="Cambria"/>
        </w:rPr>
        <w:t xml:space="preserve"> </w:t>
      </w:r>
      <w:r>
        <w:rPr>
          <w:rFonts w:ascii="Cambria" w:hAnsi="Cambria"/>
        </w:rPr>
        <w:t xml:space="preserve">wszelkie koszty </w:t>
      </w:r>
      <w:r w:rsidRPr="00DD0A20">
        <w:rPr>
          <w:rFonts w:asciiTheme="majorHAnsi" w:hAnsiTheme="majorHAnsi"/>
        </w:rPr>
        <w:t>związane z realizacją przedmiotu zamówienia zgodnie z opisem przedmiotu zamówienia oraz wzorem umowy</w:t>
      </w:r>
      <w:r>
        <w:rPr>
          <w:rFonts w:asciiTheme="majorHAnsi" w:hAnsiTheme="majorHAnsi"/>
        </w:rPr>
        <w:t xml:space="preserve"> i </w:t>
      </w:r>
      <w:r w:rsidRPr="00A318C2">
        <w:rPr>
          <w:rFonts w:ascii="Cambria" w:hAnsi="Cambria"/>
        </w:rPr>
        <w:t>jest traktowana jako ostateczna cena do zapłaty przez Zamawiającego</w:t>
      </w:r>
      <w:r>
        <w:rPr>
          <w:rFonts w:ascii="Cambria" w:hAnsi="Cambria"/>
        </w:rPr>
        <w:t>.</w:t>
      </w:r>
    </w:p>
    <w:p w:rsidR="00FB5F74" w:rsidRPr="00A318C2" w:rsidRDefault="00FB5F74" w:rsidP="00FB5F74">
      <w:pPr>
        <w:tabs>
          <w:tab w:val="left" w:pos="15996"/>
          <w:tab w:val="left" w:pos="16009"/>
          <w:tab w:val="left" w:pos="16035"/>
        </w:tabs>
        <w:ind w:left="709" w:hanging="709"/>
        <w:jc w:val="both"/>
        <w:rPr>
          <w:rFonts w:ascii="Cambria" w:hAnsi="Cambria"/>
          <w:b/>
          <w:bCs/>
        </w:rPr>
      </w:pPr>
      <w:r w:rsidRPr="00A318C2">
        <w:rPr>
          <w:rFonts w:ascii="Cambria" w:hAnsi="Cambria"/>
        </w:rPr>
        <w:t xml:space="preserve">18.3. </w:t>
      </w:r>
      <w:r>
        <w:rPr>
          <w:rFonts w:ascii="Cambria" w:hAnsi="Cambria"/>
        </w:rPr>
        <w:tab/>
        <w:t>Cenę ofertową brutto o</w:t>
      </w:r>
      <w:r w:rsidRPr="00A318C2">
        <w:rPr>
          <w:rFonts w:ascii="Cambria" w:hAnsi="Cambria"/>
        </w:rPr>
        <w:t>kreśl</w:t>
      </w:r>
      <w:r>
        <w:rPr>
          <w:rFonts w:ascii="Cambria" w:hAnsi="Cambria"/>
        </w:rPr>
        <w:t>a</w:t>
      </w:r>
      <w:r w:rsidRPr="00A318C2">
        <w:rPr>
          <w:rFonts w:ascii="Cambria" w:hAnsi="Cambria"/>
        </w:rPr>
        <w:t xml:space="preserve"> </w:t>
      </w:r>
      <w:r>
        <w:rPr>
          <w:rFonts w:ascii="Cambria" w:hAnsi="Cambria"/>
        </w:rPr>
        <w:t xml:space="preserve">się </w:t>
      </w:r>
      <w:r w:rsidRPr="00A318C2">
        <w:rPr>
          <w:rFonts w:ascii="Cambria" w:hAnsi="Cambria"/>
        </w:rPr>
        <w:t>do dwóch miejsc po przecinku</w:t>
      </w:r>
      <w:r>
        <w:rPr>
          <w:rFonts w:ascii="Cambria" w:hAnsi="Cambria"/>
        </w:rPr>
        <w:t xml:space="preserve"> </w:t>
      </w:r>
      <w:r w:rsidRPr="00F626B4">
        <w:rPr>
          <w:rFonts w:asciiTheme="majorHAnsi" w:hAnsiTheme="majorHAnsi"/>
        </w:rPr>
        <w:t>(zasada zaokrąglenia – poniżej 5 należy końcówkę pominąć, powyżej i równe 5 należy zaokrąglić w górę).</w:t>
      </w:r>
    </w:p>
    <w:p w:rsidR="00FB5F74" w:rsidRPr="00A318C2" w:rsidRDefault="00FB5F74" w:rsidP="00FB5F74">
      <w:pPr>
        <w:ind w:left="709" w:hanging="709"/>
        <w:jc w:val="both"/>
        <w:rPr>
          <w:rFonts w:ascii="Cambria" w:hAnsi="Cambria"/>
        </w:rPr>
      </w:pPr>
      <w:r w:rsidRPr="00A318C2">
        <w:rPr>
          <w:rFonts w:ascii="Cambria" w:hAnsi="Cambria"/>
        </w:rPr>
        <w:t>18.</w:t>
      </w:r>
      <w:r>
        <w:rPr>
          <w:rFonts w:ascii="Cambria" w:hAnsi="Cambria"/>
        </w:rPr>
        <w:t>4</w:t>
      </w:r>
      <w:r w:rsidRPr="00A318C2">
        <w:rPr>
          <w:rFonts w:ascii="Cambria" w:hAnsi="Cambria"/>
        </w:rPr>
        <w:t xml:space="preserve">.   </w:t>
      </w:r>
      <w:r w:rsidRPr="00A318C2">
        <w:rPr>
          <w:rFonts w:ascii="Cambria" w:hAnsi="Cambria"/>
        </w:rPr>
        <w:tab/>
        <w:t xml:space="preserve">Cenę oferty należy obliczyć  zgodnie z tabelą zamieszczoną w </w:t>
      </w:r>
      <w:r>
        <w:rPr>
          <w:rFonts w:ascii="Cambria" w:hAnsi="Cambria"/>
        </w:rPr>
        <w:t>F</w:t>
      </w:r>
      <w:r w:rsidRPr="00A318C2">
        <w:rPr>
          <w:rFonts w:ascii="Cambria" w:hAnsi="Cambria"/>
        </w:rPr>
        <w:t xml:space="preserve">ormularzu </w:t>
      </w:r>
      <w:r>
        <w:rPr>
          <w:rFonts w:ascii="Cambria" w:hAnsi="Cambria"/>
        </w:rPr>
        <w:t>oferty</w:t>
      </w:r>
      <w:r w:rsidRPr="00A318C2">
        <w:rPr>
          <w:rFonts w:ascii="Cambria" w:hAnsi="Cambria"/>
        </w:rPr>
        <w:t xml:space="preserve">, </w:t>
      </w:r>
      <w:r>
        <w:rPr>
          <w:rFonts w:ascii="Cambria" w:hAnsi="Cambria"/>
        </w:rPr>
        <w:t>wg reguły:</w:t>
      </w:r>
    </w:p>
    <w:p w:rsidR="00FB5F74" w:rsidRPr="00A318C2" w:rsidRDefault="00FB5F74" w:rsidP="00FB5F74">
      <w:pPr>
        <w:ind w:left="709" w:hanging="709"/>
        <w:jc w:val="both"/>
        <w:rPr>
          <w:rFonts w:ascii="Cambria" w:hAnsi="Cambria"/>
        </w:rPr>
      </w:pPr>
      <w:r w:rsidRPr="00A318C2">
        <w:rPr>
          <w:rFonts w:ascii="Cambria" w:hAnsi="Cambria"/>
        </w:rPr>
        <w:tab/>
        <w:t xml:space="preserve">Wartość netto = cena jedn. netto x ilość  </w:t>
      </w:r>
    </w:p>
    <w:p w:rsidR="00FB5F74" w:rsidRPr="00A318C2" w:rsidRDefault="00FB5F74" w:rsidP="00FB5F74">
      <w:pPr>
        <w:ind w:left="709" w:hanging="709"/>
        <w:jc w:val="both"/>
        <w:rPr>
          <w:rFonts w:ascii="Cambria" w:hAnsi="Cambria"/>
        </w:rPr>
      </w:pPr>
      <w:r w:rsidRPr="00A318C2">
        <w:rPr>
          <w:rFonts w:ascii="Cambria" w:hAnsi="Cambria"/>
        </w:rPr>
        <w:t xml:space="preserve">           </w:t>
      </w:r>
      <w:r w:rsidRPr="00A318C2">
        <w:rPr>
          <w:rFonts w:ascii="Cambria" w:hAnsi="Cambria"/>
        </w:rPr>
        <w:tab/>
        <w:t>Wartość brutto = wartość netto + należny podatek VAT</w:t>
      </w:r>
    </w:p>
    <w:p w:rsidR="00FB5F74" w:rsidRPr="00A318C2" w:rsidRDefault="00FB5F74" w:rsidP="00FB5F74">
      <w:pPr>
        <w:jc w:val="both"/>
        <w:rPr>
          <w:rFonts w:ascii="Cambria" w:hAnsi="Cambria"/>
        </w:rPr>
      </w:pPr>
      <w:r w:rsidRPr="00A318C2">
        <w:rPr>
          <w:rFonts w:ascii="Cambria" w:hAnsi="Cambria"/>
        </w:rPr>
        <w:t>18.</w:t>
      </w:r>
      <w:r>
        <w:rPr>
          <w:rFonts w:ascii="Cambria" w:hAnsi="Cambria"/>
        </w:rPr>
        <w:t>5</w:t>
      </w:r>
      <w:r w:rsidRPr="00A318C2">
        <w:rPr>
          <w:rFonts w:ascii="Cambria" w:hAnsi="Cambria"/>
        </w:rPr>
        <w:t xml:space="preserve">. </w:t>
      </w:r>
      <w:r w:rsidRPr="00A318C2">
        <w:rPr>
          <w:rFonts w:ascii="Cambria" w:hAnsi="Cambria"/>
        </w:rPr>
        <w:tab/>
      </w:r>
      <w:r>
        <w:rPr>
          <w:rFonts w:ascii="Cambria" w:hAnsi="Cambria"/>
        </w:rPr>
        <w:t xml:space="preserve">Cena oferty musi być wyrażona w złotych polskich </w:t>
      </w:r>
      <w:r w:rsidRPr="00A318C2">
        <w:rPr>
          <w:rFonts w:ascii="Cambria" w:hAnsi="Cambria"/>
        </w:rPr>
        <w:t xml:space="preserve"> </w:t>
      </w:r>
      <w:r>
        <w:rPr>
          <w:rFonts w:ascii="Cambria" w:hAnsi="Cambria"/>
        </w:rPr>
        <w:t>(</w:t>
      </w:r>
      <w:r w:rsidRPr="00A318C2">
        <w:rPr>
          <w:rFonts w:ascii="Cambria" w:hAnsi="Cambria"/>
        </w:rPr>
        <w:t>PLN</w:t>
      </w:r>
      <w:r>
        <w:rPr>
          <w:rFonts w:ascii="Cambria" w:hAnsi="Cambria"/>
        </w:rPr>
        <w:t>)</w:t>
      </w:r>
      <w:r w:rsidRPr="00A318C2">
        <w:rPr>
          <w:rFonts w:ascii="Cambria" w:hAnsi="Cambria"/>
        </w:rPr>
        <w:t>.</w:t>
      </w:r>
    </w:p>
    <w:p w:rsidR="00FB5F74" w:rsidRPr="009819CA" w:rsidRDefault="00FB5F74" w:rsidP="00FB5F74">
      <w:pPr>
        <w:jc w:val="both"/>
        <w:rPr>
          <w:rFonts w:ascii="Cambria" w:hAnsi="Cambria"/>
        </w:rPr>
      </w:pPr>
    </w:p>
    <w:p w:rsidR="00FB5F74" w:rsidRPr="00A318C2" w:rsidRDefault="00FB5F74" w:rsidP="00FB5F74">
      <w:pPr>
        <w:pStyle w:val="WW-Tekstpodstawowy2"/>
        <w:numPr>
          <w:ilvl w:val="0"/>
          <w:numId w:val="15"/>
        </w:numPr>
        <w:tabs>
          <w:tab w:val="left" w:pos="10604"/>
        </w:tabs>
        <w:ind w:left="709" w:hanging="709"/>
        <w:jc w:val="both"/>
        <w:rPr>
          <w:rFonts w:ascii="Cambria" w:hAnsi="Cambria"/>
          <w:sz w:val="22"/>
          <w:szCs w:val="22"/>
        </w:rPr>
      </w:pPr>
      <w:r w:rsidRPr="00A318C2">
        <w:rPr>
          <w:rFonts w:ascii="Cambria" w:hAnsi="Cambria"/>
          <w:sz w:val="22"/>
          <w:szCs w:val="22"/>
        </w:rPr>
        <w:t xml:space="preserve">Opis kryteriów, którymi Zamawiający będzie się kierował przy wyborze oferty wraz z podaniem wag tych kryteriów i sposobu oceny ofert </w:t>
      </w:r>
    </w:p>
    <w:p w:rsidR="00FB5F74" w:rsidRPr="009819CA" w:rsidRDefault="00FB5F74" w:rsidP="00FB5F74">
      <w:pPr>
        <w:pStyle w:val="WW-Tekstpodstawowy2"/>
        <w:tabs>
          <w:tab w:val="left" w:pos="709"/>
          <w:tab w:val="left" w:pos="10604"/>
        </w:tabs>
        <w:ind w:left="709"/>
        <w:jc w:val="both"/>
        <w:rPr>
          <w:rFonts w:ascii="Cambria" w:hAnsi="Cambria"/>
          <w:sz w:val="22"/>
          <w:szCs w:val="22"/>
        </w:rPr>
      </w:pPr>
    </w:p>
    <w:p w:rsidR="00FB5F74" w:rsidRPr="009819CA" w:rsidRDefault="00FB5F74" w:rsidP="00FB5F74">
      <w:pPr>
        <w:pStyle w:val="WW-Tekstpodstawowy2"/>
        <w:jc w:val="both"/>
        <w:rPr>
          <w:rFonts w:ascii="Cambria" w:hAnsi="Cambria" w:cs="Arial"/>
          <w:b w:val="0"/>
          <w:sz w:val="22"/>
          <w:szCs w:val="22"/>
        </w:rPr>
      </w:pPr>
      <w:r w:rsidRPr="009819CA">
        <w:rPr>
          <w:rFonts w:ascii="Cambria" w:hAnsi="Cambria" w:cs="Arial"/>
          <w:b w:val="0"/>
          <w:sz w:val="22"/>
          <w:szCs w:val="22"/>
        </w:rPr>
        <w:t xml:space="preserve">19.1. </w:t>
      </w:r>
      <w:r w:rsidRPr="009819CA">
        <w:rPr>
          <w:rFonts w:ascii="Cambria" w:hAnsi="Cambria" w:cs="Arial"/>
          <w:b w:val="0"/>
          <w:sz w:val="22"/>
          <w:szCs w:val="22"/>
        </w:rPr>
        <w:tab/>
        <w:t>Kryteriami oceny oferty</w:t>
      </w:r>
      <w:r>
        <w:rPr>
          <w:rFonts w:ascii="Cambria" w:hAnsi="Cambria" w:cs="Arial"/>
          <w:b w:val="0"/>
          <w:sz w:val="22"/>
          <w:szCs w:val="22"/>
        </w:rPr>
        <w:t xml:space="preserve"> w </w:t>
      </w:r>
      <w:r w:rsidRPr="009819CA">
        <w:rPr>
          <w:rFonts w:ascii="Cambria" w:hAnsi="Cambria" w:cs="Arial"/>
          <w:b w:val="0"/>
          <w:sz w:val="22"/>
          <w:szCs w:val="22"/>
        </w:rPr>
        <w:t xml:space="preserve"> są:</w:t>
      </w:r>
    </w:p>
    <w:p w:rsidR="00FB5F74" w:rsidRPr="009819CA" w:rsidRDefault="00FB5F74" w:rsidP="00FB5F74">
      <w:pPr>
        <w:pStyle w:val="Bezodstpw"/>
        <w:widowControl w:val="0"/>
        <w:suppressAutoHyphens/>
        <w:ind w:left="720"/>
        <w:rPr>
          <w:rFonts w:ascii="Cambria" w:hAnsi="Cambria" w:cs="Arial"/>
        </w:rPr>
      </w:pPr>
      <w:r w:rsidRPr="009819CA">
        <w:rPr>
          <w:rFonts w:ascii="Cambria" w:hAnsi="Cambria" w:cs="Arial"/>
        </w:rPr>
        <w:t xml:space="preserve">1.) </w:t>
      </w:r>
      <w:r w:rsidRPr="009819CA">
        <w:rPr>
          <w:rFonts w:ascii="Cambria" w:hAnsi="Cambria" w:cs="Arial"/>
        </w:rPr>
        <w:tab/>
        <w:t>Cena</w:t>
      </w:r>
      <w:r w:rsidRPr="009819CA">
        <w:rPr>
          <w:rFonts w:ascii="Cambria" w:hAnsi="Cambria" w:cs="Arial"/>
          <w:b/>
        </w:rPr>
        <w:t xml:space="preserve"> </w:t>
      </w:r>
      <w:r w:rsidRPr="009819CA">
        <w:rPr>
          <w:rFonts w:ascii="Cambria" w:hAnsi="Cambria" w:cs="Arial"/>
        </w:rPr>
        <w:t xml:space="preserve">oferty                             </w:t>
      </w:r>
      <w:r>
        <w:rPr>
          <w:rFonts w:ascii="Cambria" w:hAnsi="Cambria" w:cs="Arial"/>
        </w:rPr>
        <w:t xml:space="preserve">    </w:t>
      </w:r>
      <w:r w:rsidRPr="009819CA">
        <w:rPr>
          <w:rFonts w:ascii="Cambria" w:hAnsi="Cambria" w:cs="Arial"/>
        </w:rPr>
        <w:t xml:space="preserve">– waga: </w:t>
      </w:r>
      <w:r>
        <w:rPr>
          <w:rFonts w:ascii="Cambria" w:hAnsi="Cambria" w:cs="Arial"/>
        </w:rPr>
        <w:t>6</w:t>
      </w:r>
      <w:r w:rsidRPr="009819CA">
        <w:rPr>
          <w:rFonts w:ascii="Cambria" w:hAnsi="Cambria" w:cs="Arial"/>
        </w:rPr>
        <w:t>0%</w:t>
      </w:r>
    </w:p>
    <w:p w:rsidR="00FB5F74" w:rsidRPr="009819CA" w:rsidRDefault="00FB5F74" w:rsidP="00FB5F74">
      <w:pPr>
        <w:pStyle w:val="Bezodstpw"/>
        <w:widowControl w:val="0"/>
        <w:suppressAutoHyphens/>
        <w:ind w:left="720"/>
        <w:rPr>
          <w:rFonts w:ascii="Cambria" w:hAnsi="Cambria" w:cs="Arial"/>
        </w:rPr>
      </w:pPr>
      <w:r w:rsidRPr="009819CA">
        <w:rPr>
          <w:rFonts w:ascii="Cambria" w:hAnsi="Cambria" w:cs="Arial"/>
        </w:rPr>
        <w:t xml:space="preserve">2.) </w:t>
      </w:r>
      <w:r w:rsidRPr="009819CA">
        <w:rPr>
          <w:rFonts w:ascii="Cambria" w:hAnsi="Cambria" w:cs="Arial"/>
        </w:rPr>
        <w:tab/>
      </w:r>
      <w:r>
        <w:rPr>
          <w:rFonts w:ascii="Cambria" w:hAnsi="Cambria" w:cs="Arial"/>
        </w:rPr>
        <w:t>Ocena techniczna                     – waga: 4</w:t>
      </w:r>
      <w:r w:rsidRPr="009819CA">
        <w:rPr>
          <w:rFonts w:ascii="Cambria" w:hAnsi="Cambria" w:cs="Arial"/>
        </w:rPr>
        <w:t>0%</w:t>
      </w:r>
    </w:p>
    <w:p w:rsidR="00FB5F74" w:rsidRDefault="00FB5F74" w:rsidP="00FB5F74">
      <w:pPr>
        <w:jc w:val="both"/>
        <w:rPr>
          <w:rFonts w:ascii="Cambria" w:hAnsi="Cambria"/>
        </w:rPr>
      </w:pPr>
    </w:p>
    <w:p w:rsidR="00FB5F74" w:rsidRPr="00D7426E" w:rsidRDefault="00FB5F74" w:rsidP="00FB5F74">
      <w:pPr>
        <w:pStyle w:val="Bezodstpw"/>
        <w:ind w:left="700" w:hanging="700"/>
        <w:jc w:val="both"/>
        <w:rPr>
          <w:rFonts w:ascii="Cambria" w:hAnsi="Cambria" w:cs="Arial"/>
        </w:rPr>
      </w:pPr>
      <w:r>
        <w:rPr>
          <w:rFonts w:ascii="Cambria" w:hAnsi="Cambria" w:cs="Arial"/>
        </w:rPr>
        <w:t xml:space="preserve">19.2. </w:t>
      </w:r>
      <w:r>
        <w:rPr>
          <w:rFonts w:ascii="Cambria" w:hAnsi="Cambria" w:cs="Arial"/>
        </w:rPr>
        <w:tab/>
      </w:r>
      <w:r w:rsidRPr="00D7426E">
        <w:rPr>
          <w:rFonts w:ascii="Cambria" w:hAnsi="Cambria" w:cs="Arial"/>
        </w:rPr>
        <w:t xml:space="preserve">W ramach kryterium </w:t>
      </w:r>
      <w:r w:rsidRPr="00D7426E">
        <w:rPr>
          <w:rFonts w:ascii="Cambria" w:hAnsi="Cambria" w:cs="Arial"/>
          <w:b/>
        </w:rPr>
        <w:t>„Cena oferty”</w:t>
      </w:r>
      <w:r w:rsidRPr="00D7426E">
        <w:rPr>
          <w:rFonts w:ascii="Cambria" w:hAnsi="Cambria" w:cs="Arial"/>
        </w:rPr>
        <w:t xml:space="preserve"> każdy z Wykonawców może otrzymać maksymalnie </w:t>
      </w:r>
      <w:r>
        <w:rPr>
          <w:rFonts w:ascii="Cambria" w:hAnsi="Cambria" w:cs="Arial"/>
          <w:b/>
          <w:bCs/>
        </w:rPr>
        <w:t>6</w:t>
      </w:r>
      <w:r w:rsidRPr="00D7426E">
        <w:rPr>
          <w:rFonts w:ascii="Cambria" w:hAnsi="Cambria" w:cs="Arial"/>
          <w:b/>
          <w:bCs/>
        </w:rPr>
        <w:t>0</w:t>
      </w:r>
      <w:r w:rsidRPr="00D7426E">
        <w:rPr>
          <w:rFonts w:ascii="Cambria" w:hAnsi="Cambria" w:cs="Arial"/>
        </w:rPr>
        <w:t xml:space="preserve"> </w:t>
      </w:r>
      <w:proofErr w:type="spellStart"/>
      <w:r w:rsidRPr="00D7426E">
        <w:rPr>
          <w:rFonts w:ascii="Cambria" w:hAnsi="Cambria" w:cs="Arial"/>
          <w:b/>
          <w:bCs/>
        </w:rPr>
        <w:t>p</w:t>
      </w:r>
      <w:r w:rsidRPr="00D7426E">
        <w:rPr>
          <w:rFonts w:ascii="Cambria" w:hAnsi="Cambria" w:cs="Arial"/>
          <w:b/>
        </w:rPr>
        <w:t>kt</w:t>
      </w:r>
      <w:proofErr w:type="spellEnd"/>
      <w:r w:rsidRPr="00D7426E">
        <w:rPr>
          <w:rFonts w:ascii="Cambria" w:hAnsi="Cambria" w:cs="Arial"/>
        </w:rPr>
        <w:t>, zgodnie z wagą tego kryterium.</w:t>
      </w:r>
    </w:p>
    <w:p w:rsidR="00FB5F74" w:rsidRPr="00D7426E" w:rsidRDefault="00FB5F74" w:rsidP="00FB5F74">
      <w:pPr>
        <w:pStyle w:val="Bezodstpw"/>
        <w:ind w:firstLine="709"/>
        <w:jc w:val="both"/>
        <w:rPr>
          <w:rFonts w:ascii="Cambria" w:hAnsi="Cambria" w:cs="Arial"/>
        </w:rPr>
      </w:pPr>
      <w:r w:rsidRPr="00D7426E">
        <w:rPr>
          <w:rFonts w:ascii="Cambria" w:hAnsi="Cambria" w:cs="Arial"/>
        </w:rPr>
        <w:t>Punkty w kryterium cena będą wyliczone wg następującego wzoru:</w:t>
      </w:r>
    </w:p>
    <w:p w:rsidR="00FB5F74" w:rsidRPr="00D7426E" w:rsidRDefault="00FB5F74" w:rsidP="00FB5F74">
      <w:pPr>
        <w:pStyle w:val="Bezodstpw"/>
        <w:rPr>
          <w:rFonts w:ascii="Cambria" w:hAnsi="Cambria" w:cs="Arial"/>
        </w:rPr>
      </w:pPr>
    </w:p>
    <w:p w:rsidR="00FB5F74" w:rsidRPr="00D7426E" w:rsidRDefault="00FB5F74" w:rsidP="00FB5F74">
      <w:pPr>
        <w:pStyle w:val="Bezodstpw"/>
        <w:jc w:val="center"/>
        <w:rPr>
          <w:rFonts w:ascii="Cambria" w:hAnsi="Cambria" w:cs="Arial"/>
        </w:rPr>
      </w:pPr>
      <w:r w:rsidRPr="00D7426E">
        <w:rPr>
          <w:rFonts w:ascii="Cambria" w:hAnsi="Cambria" w:cs="Arial"/>
          <w:b/>
          <w:position w:val="-24"/>
        </w:rPr>
        <w:object w:dxaOrig="1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0.75pt" o:ole="">
            <v:imagedata r:id="rId22" o:title=""/>
          </v:shape>
          <o:OLEObject Type="Embed" ProgID="Equation.3" ShapeID="_x0000_i1025" DrawAspect="Content" ObjectID="_1603883334" r:id="rId23"/>
        </w:object>
      </w:r>
    </w:p>
    <w:p w:rsidR="00FB5F74" w:rsidRPr="00D7426E" w:rsidRDefault="00FB5F74" w:rsidP="00FB5F74">
      <w:pPr>
        <w:pStyle w:val="Bezodstpw"/>
        <w:rPr>
          <w:rFonts w:ascii="Cambria" w:hAnsi="Cambria" w:cs="Arial"/>
        </w:rPr>
      </w:pPr>
      <w:r w:rsidRPr="00D7426E">
        <w:rPr>
          <w:rFonts w:ascii="Cambria" w:hAnsi="Cambria" w:cs="Arial"/>
        </w:rPr>
        <w:t xml:space="preserve">           </w:t>
      </w:r>
      <w:r>
        <w:rPr>
          <w:rFonts w:ascii="Cambria" w:hAnsi="Cambria" w:cs="Arial"/>
        </w:rPr>
        <w:tab/>
      </w:r>
      <w:r w:rsidRPr="00D7426E">
        <w:rPr>
          <w:rFonts w:ascii="Cambria" w:hAnsi="Cambria" w:cs="Arial"/>
        </w:rPr>
        <w:t>gdzie:</w:t>
      </w:r>
    </w:p>
    <w:p w:rsidR="00FB5F74" w:rsidRPr="00D7426E" w:rsidRDefault="00FB5F74" w:rsidP="00FB5F74">
      <w:pPr>
        <w:pStyle w:val="Bezodstpw"/>
        <w:rPr>
          <w:rFonts w:ascii="Cambria" w:hAnsi="Cambria" w:cs="Arial"/>
          <w:b/>
        </w:rPr>
      </w:pPr>
      <w:r w:rsidRPr="00D7426E">
        <w:rPr>
          <w:rFonts w:ascii="Cambria" w:hAnsi="Cambria" w:cs="Arial"/>
        </w:rPr>
        <w:tab/>
      </w:r>
      <w:r w:rsidRPr="00D7426E">
        <w:rPr>
          <w:rFonts w:ascii="Cambria" w:hAnsi="Cambria" w:cs="Arial"/>
          <w:b/>
        </w:rPr>
        <w:t>C</w:t>
      </w:r>
      <w:r w:rsidRPr="00D7426E">
        <w:rPr>
          <w:rFonts w:ascii="Cambria" w:hAnsi="Cambria" w:cs="Arial"/>
        </w:rPr>
        <w:t xml:space="preserve">   – ilość punktów przyznanych ofercie ocenianej  w kryterium </w:t>
      </w:r>
      <w:r w:rsidRPr="00D7426E">
        <w:rPr>
          <w:rFonts w:ascii="Cambria" w:hAnsi="Cambria" w:cs="Arial"/>
          <w:b/>
        </w:rPr>
        <w:t>„Cena oferty”</w:t>
      </w:r>
    </w:p>
    <w:p w:rsidR="00FB5F74" w:rsidRPr="00D7426E" w:rsidRDefault="00FB5F74" w:rsidP="00FB5F74">
      <w:pPr>
        <w:pStyle w:val="Bezodstpw"/>
        <w:ind w:left="709"/>
        <w:rPr>
          <w:rFonts w:ascii="Cambria" w:hAnsi="Cambria" w:cs="Arial"/>
        </w:rPr>
      </w:pPr>
      <w:proofErr w:type="spellStart"/>
      <w:r w:rsidRPr="00D7426E">
        <w:rPr>
          <w:rFonts w:ascii="Cambria" w:hAnsi="Cambria" w:cs="Arial"/>
          <w:b/>
        </w:rPr>
        <w:t>Cn</w:t>
      </w:r>
      <w:proofErr w:type="spellEnd"/>
      <w:r w:rsidRPr="00D7426E">
        <w:rPr>
          <w:rFonts w:ascii="Cambria" w:hAnsi="Cambria" w:cs="Arial"/>
        </w:rPr>
        <w:t xml:space="preserve"> – cena najtańszej oferty,</w:t>
      </w:r>
    </w:p>
    <w:p w:rsidR="00FB5F74" w:rsidRPr="00D7426E" w:rsidRDefault="00FB5F74" w:rsidP="00FB5F74">
      <w:pPr>
        <w:pStyle w:val="Bezodstpw"/>
        <w:ind w:left="709"/>
        <w:jc w:val="both"/>
        <w:rPr>
          <w:rFonts w:ascii="Cambria" w:hAnsi="Cambria" w:cs="Arial"/>
        </w:rPr>
      </w:pPr>
      <w:proofErr w:type="spellStart"/>
      <w:r w:rsidRPr="00D7426E">
        <w:rPr>
          <w:rFonts w:ascii="Cambria" w:hAnsi="Cambria" w:cs="Arial"/>
          <w:b/>
        </w:rPr>
        <w:t>Cb</w:t>
      </w:r>
      <w:proofErr w:type="spellEnd"/>
      <w:r w:rsidRPr="00D7426E">
        <w:rPr>
          <w:rFonts w:ascii="Cambria" w:hAnsi="Cambria" w:cs="Arial"/>
        </w:rPr>
        <w:t xml:space="preserve"> – cena oferty ocenianej,</w:t>
      </w:r>
    </w:p>
    <w:p w:rsidR="00FB5F74" w:rsidRPr="00D7426E" w:rsidRDefault="00FB5F74" w:rsidP="00FB5F74">
      <w:pPr>
        <w:pStyle w:val="Bezodstpw"/>
        <w:ind w:left="709"/>
        <w:jc w:val="both"/>
        <w:rPr>
          <w:rFonts w:ascii="Cambria" w:hAnsi="Cambria" w:cs="Arial"/>
          <w:color w:val="000000"/>
        </w:rPr>
      </w:pPr>
      <w:r w:rsidRPr="00D7426E">
        <w:rPr>
          <w:rFonts w:ascii="Cambria" w:hAnsi="Cambria" w:cs="Arial"/>
          <w:color w:val="000000"/>
        </w:rPr>
        <w:t>Punkty będą zaokrąglane do dwóch miejsc po przecinku.</w:t>
      </w:r>
    </w:p>
    <w:p w:rsidR="00FB5F74" w:rsidRPr="00D7426E" w:rsidRDefault="00FB5F74" w:rsidP="00FB5F74">
      <w:pPr>
        <w:pStyle w:val="Bezodstpw"/>
        <w:ind w:left="709"/>
        <w:jc w:val="both"/>
        <w:rPr>
          <w:rFonts w:ascii="Cambria" w:hAnsi="Cambria" w:cs="Arial"/>
          <w:color w:val="000000"/>
        </w:rPr>
      </w:pPr>
    </w:p>
    <w:p w:rsidR="00FB5F74" w:rsidRPr="007F74CC" w:rsidRDefault="00FB5F74" w:rsidP="00FB5F74">
      <w:pPr>
        <w:pStyle w:val="Bezodstpw"/>
        <w:ind w:left="709" w:hanging="709"/>
        <w:jc w:val="both"/>
        <w:rPr>
          <w:rFonts w:ascii="Cambria" w:hAnsi="Cambria" w:cs="Arial"/>
          <w:b/>
          <w:color w:val="FF0000"/>
          <w:lang w:eastAsia="pl-PL"/>
        </w:rPr>
      </w:pPr>
      <w:r>
        <w:rPr>
          <w:rFonts w:ascii="Cambria" w:hAnsi="Cambria" w:cs="Arial"/>
        </w:rPr>
        <w:t xml:space="preserve">19.3. </w:t>
      </w:r>
      <w:r>
        <w:rPr>
          <w:rFonts w:ascii="Cambria" w:hAnsi="Cambria" w:cs="Arial"/>
        </w:rPr>
        <w:tab/>
        <w:t xml:space="preserve">W ramach </w:t>
      </w:r>
      <w:r w:rsidRPr="00D7426E">
        <w:rPr>
          <w:rFonts w:ascii="Cambria" w:hAnsi="Cambria" w:cs="Arial"/>
        </w:rPr>
        <w:t xml:space="preserve">kryterium </w:t>
      </w:r>
      <w:r w:rsidRPr="00D7426E">
        <w:rPr>
          <w:rFonts w:ascii="Cambria" w:hAnsi="Cambria" w:cs="Arial"/>
          <w:b/>
          <w:bCs/>
        </w:rPr>
        <w:t>„Ocena techniczna”</w:t>
      </w:r>
      <w:r>
        <w:rPr>
          <w:rFonts w:ascii="Cambria" w:hAnsi="Cambria" w:cs="Arial"/>
        </w:rPr>
        <w:t xml:space="preserve">, </w:t>
      </w:r>
      <w:r w:rsidRPr="00D7426E">
        <w:rPr>
          <w:rFonts w:ascii="Cambria" w:hAnsi="Cambria" w:cs="Arial"/>
        </w:rPr>
        <w:t xml:space="preserve">Zamawiający podda ocenie cechy i parametry użytkowe oraz techniczne przedmiotu zamówienia wskazane w </w:t>
      </w:r>
      <w:r>
        <w:rPr>
          <w:rFonts w:ascii="Cambria" w:hAnsi="Cambria" w:cs="Arial"/>
        </w:rPr>
        <w:t xml:space="preserve">Formularzy parametrów technicznych </w:t>
      </w:r>
      <w:r w:rsidRPr="00D7426E">
        <w:rPr>
          <w:rFonts w:ascii="Cambria" w:hAnsi="Cambria" w:cs="Arial"/>
        </w:rPr>
        <w:t xml:space="preserve"> i </w:t>
      </w:r>
      <w:r>
        <w:rPr>
          <w:rFonts w:ascii="Cambria" w:hAnsi="Cambria" w:cs="Arial"/>
        </w:rPr>
        <w:t>u</w:t>
      </w:r>
      <w:r w:rsidRPr="00D7426E">
        <w:rPr>
          <w:rFonts w:ascii="Cambria" w:hAnsi="Cambria" w:cs="Arial"/>
        </w:rPr>
        <w:t xml:space="preserve">żytkowych. Niniejsza </w:t>
      </w:r>
      <w:r w:rsidRPr="00D7426E">
        <w:rPr>
          <w:rFonts w:ascii="Cambria" w:hAnsi="Cambria" w:cs="Arial"/>
          <w:lang w:eastAsia="pl-PL"/>
        </w:rPr>
        <w:t>ocena jest dwuetapowa. W pierwszym etapie Zamawiający przyzna punkty za wskazane w „Zestawieni</w:t>
      </w:r>
      <w:r>
        <w:rPr>
          <w:rFonts w:ascii="Cambria" w:hAnsi="Cambria" w:cs="Arial"/>
          <w:lang w:eastAsia="pl-PL"/>
        </w:rPr>
        <w:t>u</w:t>
      </w:r>
      <w:r w:rsidRPr="00D7426E">
        <w:rPr>
          <w:rFonts w:ascii="Cambria" w:hAnsi="Cambria" w:cs="Arial"/>
          <w:lang w:eastAsia="pl-PL"/>
        </w:rPr>
        <w:t xml:space="preserve"> parametrów technicznych i użytkowych” oceniane parametry. Punkty będą przyznawane wg zasad opisanych w wymienionym wyżej załączniku.</w:t>
      </w:r>
      <w:r w:rsidRPr="00D7426E">
        <w:rPr>
          <w:rFonts w:ascii="Cambria" w:hAnsi="Cambria" w:cs="Arial"/>
          <w:color w:val="FF0000"/>
          <w:lang w:eastAsia="pl-PL"/>
        </w:rPr>
        <w:t xml:space="preserve"> </w:t>
      </w:r>
      <w:r w:rsidRPr="00D7426E">
        <w:rPr>
          <w:rFonts w:ascii="Cambria" w:hAnsi="Cambria" w:cs="Arial"/>
          <w:lang w:eastAsia="pl-PL"/>
        </w:rPr>
        <w:t>W drugim etapie Zamawiający dokona przeliczenia punktów uzyskanych przez każdą z ofert stosownie do wagi kryterium „</w:t>
      </w:r>
      <w:r w:rsidRPr="00D7426E">
        <w:rPr>
          <w:rFonts w:ascii="Cambria" w:hAnsi="Cambria" w:cs="Arial"/>
          <w:b/>
          <w:lang w:eastAsia="pl-PL"/>
        </w:rPr>
        <w:t>Ocena techniczna</w:t>
      </w:r>
      <w:r w:rsidRPr="00D7426E">
        <w:rPr>
          <w:rFonts w:ascii="Cambria" w:hAnsi="Cambria" w:cs="Arial"/>
          <w:lang w:eastAsia="pl-PL"/>
        </w:rPr>
        <w:t>” oraz ilości punktów jaką uzyska oferta z najwyższą liczbą punktów. W ramach kryterium „</w:t>
      </w:r>
      <w:r w:rsidRPr="00D7426E">
        <w:rPr>
          <w:rFonts w:ascii="Cambria" w:hAnsi="Cambria" w:cs="Arial"/>
          <w:b/>
          <w:lang w:eastAsia="pl-PL"/>
        </w:rPr>
        <w:t>Ocena techniczna”</w:t>
      </w:r>
      <w:r w:rsidRPr="00D7426E">
        <w:rPr>
          <w:rFonts w:ascii="Cambria" w:hAnsi="Cambria" w:cs="Arial"/>
          <w:lang w:eastAsia="pl-PL"/>
        </w:rPr>
        <w:t xml:space="preserve"> można otrzymać maksymalnie </w:t>
      </w:r>
      <w:r>
        <w:rPr>
          <w:rFonts w:ascii="Cambria" w:hAnsi="Cambria" w:cs="Arial"/>
          <w:b/>
          <w:lang w:eastAsia="pl-PL"/>
        </w:rPr>
        <w:t>4</w:t>
      </w:r>
      <w:r w:rsidRPr="00D7426E">
        <w:rPr>
          <w:rFonts w:ascii="Cambria" w:hAnsi="Cambria" w:cs="Arial"/>
          <w:b/>
          <w:lang w:eastAsia="pl-PL"/>
        </w:rPr>
        <w:t>0 pkt</w:t>
      </w:r>
      <w:r w:rsidRPr="00D7426E">
        <w:rPr>
          <w:rFonts w:ascii="Cambria" w:hAnsi="Cambria" w:cs="Arial"/>
          <w:lang w:eastAsia="pl-PL"/>
        </w:rPr>
        <w:t>., zgodnie z wagą tego kryterium.</w:t>
      </w:r>
    </w:p>
    <w:p w:rsidR="00FB5F74" w:rsidRPr="00D7426E" w:rsidRDefault="00FB5F74" w:rsidP="00FB5F74">
      <w:pPr>
        <w:pStyle w:val="Bezodstpw"/>
        <w:ind w:firstLine="709"/>
        <w:jc w:val="both"/>
        <w:rPr>
          <w:rFonts w:ascii="Cambria" w:hAnsi="Cambria" w:cs="Arial"/>
        </w:rPr>
      </w:pPr>
      <w:r w:rsidRPr="00D7426E">
        <w:rPr>
          <w:rFonts w:ascii="Cambria" w:hAnsi="Cambria" w:cs="Arial"/>
        </w:rPr>
        <w:t>Punkty w kryterium cena będą wyliczone wg następującego wzoru:</w:t>
      </w:r>
    </w:p>
    <w:p w:rsidR="00FB5F74" w:rsidRPr="00D7426E" w:rsidRDefault="00FB5F74" w:rsidP="00FB5F74">
      <w:pPr>
        <w:rPr>
          <w:rFonts w:ascii="Cambria" w:hAnsi="Cambria" w:cs="Arial"/>
          <w:b/>
        </w:rPr>
      </w:pPr>
    </w:p>
    <w:p w:rsidR="00FB5F74" w:rsidRPr="00D7426E" w:rsidRDefault="00FB5F74" w:rsidP="003337A6">
      <w:pPr>
        <w:ind w:firstLine="708"/>
        <w:jc w:val="center"/>
        <w:rPr>
          <w:rFonts w:ascii="Cambria" w:hAnsi="Cambria" w:cs="Arial"/>
          <w:b/>
        </w:rPr>
      </w:pPr>
      <w:r w:rsidRPr="00D7426E">
        <w:rPr>
          <w:rFonts w:ascii="Cambria" w:hAnsi="Cambria" w:cs="Arial"/>
          <w:b/>
          <w:position w:val="-24"/>
        </w:rPr>
        <w:object w:dxaOrig="1740" w:dyaOrig="620">
          <v:shape id="_x0000_i1026" type="#_x0000_t75" style="width:87pt;height:30.75pt" o:ole="">
            <v:imagedata r:id="rId24" o:title=""/>
          </v:shape>
          <o:OLEObject Type="Embed" ProgID="Equation.3" ShapeID="_x0000_i1026" DrawAspect="Content" ObjectID="_1603883335" r:id="rId25"/>
        </w:object>
      </w:r>
    </w:p>
    <w:p w:rsidR="00FB5F74" w:rsidRPr="00D7426E" w:rsidRDefault="00FB5F74" w:rsidP="00FB5F74">
      <w:pPr>
        <w:tabs>
          <w:tab w:val="left" w:pos="1418"/>
        </w:tabs>
        <w:ind w:left="1418" w:hanging="709"/>
        <w:jc w:val="both"/>
        <w:rPr>
          <w:rFonts w:ascii="Cambria" w:hAnsi="Cambria" w:cs="Arial"/>
        </w:rPr>
      </w:pPr>
      <w:r w:rsidRPr="00D7426E">
        <w:rPr>
          <w:rFonts w:ascii="Cambria" w:hAnsi="Cambria" w:cs="Arial"/>
          <w:b/>
        </w:rPr>
        <w:t>Ot</w:t>
      </w:r>
      <w:r w:rsidRPr="00D7426E">
        <w:rPr>
          <w:rFonts w:ascii="Cambria" w:hAnsi="Cambria" w:cs="Arial"/>
        </w:rPr>
        <w:t xml:space="preserve"> – ilość punktów przyznanych ofercie ocenianej w kryterium „Ocena techniczna”; </w:t>
      </w:r>
    </w:p>
    <w:p w:rsidR="00FB5F74" w:rsidRPr="00D7426E" w:rsidRDefault="00FB5F74" w:rsidP="00FB5F74">
      <w:pPr>
        <w:rPr>
          <w:rFonts w:ascii="Cambria" w:hAnsi="Cambria" w:cs="Arial"/>
        </w:rPr>
      </w:pPr>
      <w:r w:rsidRPr="00D7426E">
        <w:rPr>
          <w:rFonts w:ascii="Cambria" w:hAnsi="Cambria" w:cs="Arial"/>
        </w:rPr>
        <w:tab/>
      </w:r>
      <w:proofErr w:type="spellStart"/>
      <w:r w:rsidRPr="00D7426E">
        <w:rPr>
          <w:rFonts w:ascii="Cambria" w:hAnsi="Cambria" w:cs="Arial"/>
          <w:b/>
        </w:rPr>
        <w:t>Otb</w:t>
      </w:r>
      <w:proofErr w:type="spellEnd"/>
      <w:r w:rsidRPr="00D7426E">
        <w:rPr>
          <w:rFonts w:ascii="Cambria" w:hAnsi="Cambria" w:cs="Arial"/>
        </w:rPr>
        <w:t xml:space="preserve"> – ilość punktów przyznanych ofercie ocenianej za parametry techniczne,</w:t>
      </w:r>
    </w:p>
    <w:p w:rsidR="00FB5F74" w:rsidRPr="00D7426E" w:rsidRDefault="00FB5F74" w:rsidP="00FB5F74">
      <w:pPr>
        <w:ind w:left="709"/>
        <w:rPr>
          <w:rFonts w:ascii="Cambria" w:hAnsi="Cambria" w:cs="Arial"/>
        </w:rPr>
      </w:pPr>
      <w:proofErr w:type="spellStart"/>
      <w:r w:rsidRPr="00D7426E">
        <w:rPr>
          <w:rFonts w:ascii="Cambria" w:hAnsi="Cambria" w:cs="Arial"/>
          <w:b/>
        </w:rPr>
        <w:t>Otmax</w:t>
      </w:r>
      <w:proofErr w:type="spellEnd"/>
      <w:r w:rsidRPr="00D7426E">
        <w:rPr>
          <w:rFonts w:ascii="Cambria" w:hAnsi="Cambria" w:cs="Arial"/>
        </w:rPr>
        <w:t xml:space="preserve"> –  największa liczba punktów przyznanych za parametry techniczne. </w:t>
      </w:r>
    </w:p>
    <w:p w:rsidR="00FB5F74" w:rsidRDefault="00FB5F74" w:rsidP="00FB5F74">
      <w:pPr>
        <w:ind w:left="709"/>
        <w:jc w:val="both"/>
        <w:rPr>
          <w:rFonts w:ascii="Cambria" w:hAnsi="Cambria" w:cs="Arial"/>
        </w:rPr>
      </w:pPr>
      <w:r w:rsidRPr="00D7426E">
        <w:rPr>
          <w:rFonts w:ascii="Cambria" w:hAnsi="Cambria" w:cs="Arial"/>
        </w:rPr>
        <w:t>Liczba uzyskanych punktów będzie zaokrągla</w:t>
      </w:r>
      <w:r>
        <w:rPr>
          <w:rFonts w:ascii="Cambria" w:hAnsi="Cambria" w:cs="Arial"/>
        </w:rPr>
        <w:t>na do dwóch miejsc po przecinku.</w:t>
      </w:r>
    </w:p>
    <w:p w:rsidR="00FB5F74" w:rsidRPr="00831211" w:rsidRDefault="00FB5F74" w:rsidP="00FB5F74">
      <w:pPr>
        <w:pStyle w:val="Bezodstpw"/>
        <w:jc w:val="both"/>
        <w:rPr>
          <w:rFonts w:ascii="Cambria" w:hAnsi="Cambria" w:cs="Arial"/>
          <w:b/>
          <w:color w:val="FF0000"/>
          <w:lang w:eastAsia="pl-PL"/>
        </w:rPr>
      </w:pPr>
    </w:p>
    <w:p w:rsidR="00FB5F74" w:rsidRDefault="00FB5F74" w:rsidP="00FB5F74">
      <w:pPr>
        <w:pStyle w:val="Bezodstpw"/>
        <w:ind w:left="709" w:hanging="709"/>
        <w:jc w:val="both"/>
        <w:rPr>
          <w:rFonts w:ascii="Cambria" w:hAnsi="Cambria" w:cs="Arial"/>
        </w:rPr>
      </w:pPr>
      <w:r>
        <w:rPr>
          <w:rFonts w:ascii="Cambria" w:hAnsi="Cambria" w:cs="Arial"/>
        </w:rPr>
        <w:t>19.4</w:t>
      </w:r>
      <w:r w:rsidRPr="00D7426E">
        <w:rPr>
          <w:rFonts w:ascii="Cambria" w:hAnsi="Cambria" w:cs="Arial"/>
        </w:rPr>
        <w:t xml:space="preserve">. </w:t>
      </w:r>
      <w:r w:rsidRPr="00D7426E">
        <w:rPr>
          <w:rFonts w:ascii="Cambria" w:hAnsi="Cambria" w:cs="Arial"/>
        </w:rPr>
        <w:tab/>
        <w:t>Za ofertę najkorzystniejszą uzna się ofertę, która uzyskała łącznie największą ilość punktów</w:t>
      </w:r>
      <w:r>
        <w:rPr>
          <w:rFonts w:ascii="Cambria" w:hAnsi="Cambria" w:cs="Arial"/>
        </w:rPr>
        <w:t xml:space="preserve"> na podstawie powyższych  kryteriów oceny ofert zgodnie z wzorem </w:t>
      </w:r>
    </w:p>
    <w:p w:rsidR="00FB5F74" w:rsidRDefault="00FB5F74" w:rsidP="00FB5F74">
      <w:pPr>
        <w:pStyle w:val="Bezodstpw"/>
        <w:ind w:left="709" w:hanging="1"/>
        <w:jc w:val="center"/>
        <w:rPr>
          <w:rFonts w:ascii="Cambria" w:hAnsi="Cambria" w:cs="Arial"/>
        </w:rPr>
      </w:pPr>
    </w:p>
    <w:p w:rsidR="00FB5F74" w:rsidRDefault="00FB5F74" w:rsidP="00FB5F74">
      <w:pPr>
        <w:pStyle w:val="Bezodstpw"/>
        <w:ind w:left="709" w:hanging="1"/>
        <w:jc w:val="center"/>
        <w:rPr>
          <w:rFonts w:ascii="Cambria" w:hAnsi="Cambria" w:cs="Arial"/>
        </w:rPr>
      </w:pPr>
      <w:r>
        <w:rPr>
          <w:rFonts w:ascii="Cambria" w:hAnsi="Cambria" w:cs="Arial"/>
        </w:rPr>
        <w:t>P =</w:t>
      </w:r>
      <w:proofErr w:type="spellStart"/>
      <w:r>
        <w:rPr>
          <w:rFonts w:ascii="Cambria" w:hAnsi="Cambria" w:cs="Arial"/>
        </w:rPr>
        <w:t>C+Ot</w:t>
      </w:r>
      <w:proofErr w:type="spellEnd"/>
    </w:p>
    <w:p w:rsidR="00FB5F74" w:rsidRDefault="00FB5F74" w:rsidP="00FB5F74">
      <w:pPr>
        <w:pStyle w:val="Bezodstpw"/>
        <w:ind w:left="709" w:hanging="709"/>
        <w:jc w:val="both"/>
        <w:rPr>
          <w:rFonts w:ascii="Cambria" w:hAnsi="Cambria" w:cs="Arial"/>
        </w:rPr>
      </w:pPr>
    </w:p>
    <w:p w:rsidR="00FB5F74" w:rsidRDefault="00FB5F74" w:rsidP="00FB5F74">
      <w:pPr>
        <w:pStyle w:val="Bezodstpw"/>
        <w:rPr>
          <w:rFonts w:ascii="Cambria" w:hAnsi="Cambria" w:cs="Arial"/>
        </w:rPr>
      </w:pPr>
      <w:r>
        <w:rPr>
          <w:rFonts w:ascii="Cambria" w:hAnsi="Cambria" w:cs="Arial"/>
        </w:rPr>
        <w:tab/>
      </w:r>
      <w:r w:rsidRPr="00D7426E">
        <w:rPr>
          <w:rFonts w:ascii="Cambria" w:hAnsi="Cambria" w:cs="Arial"/>
        </w:rPr>
        <w:t>gdzie:</w:t>
      </w:r>
    </w:p>
    <w:p w:rsidR="00FB5F74" w:rsidRPr="00D7426E" w:rsidRDefault="00FB5F74" w:rsidP="00FB5F74">
      <w:pPr>
        <w:pStyle w:val="Bezodstpw"/>
        <w:rPr>
          <w:rFonts w:ascii="Cambria" w:hAnsi="Cambria" w:cs="Arial"/>
        </w:rPr>
      </w:pPr>
      <w:r>
        <w:rPr>
          <w:rFonts w:ascii="Cambria" w:hAnsi="Cambria" w:cs="Arial"/>
        </w:rPr>
        <w:tab/>
      </w:r>
      <w:r w:rsidRPr="00A669E1">
        <w:rPr>
          <w:rFonts w:ascii="Cambria" w:hAnsi="Cambria" w:cs="Arial"/>
          <w:b/>
        </w:rPr>
        <w:t>P</w:t>
      </w:r>
      <w:r>
        <w:rPr>
          <w:rFonts w:ascii="Cambria" w:hAnsi="Cambria" w:cs="Arial"/>
        </w:rPr>
        <w:t xml:space="preserve"> – łączna </w:t>
      </w:r>
      <w:proofErr w:type="spellStart"/>
      <w:r>
        <w:rPr>
          <w:rFonts w:ascii="Cambria" w:hAnsi="Cambria" w:cs="Arial"/>
        </w:rPr>
        <w:t>ilośc</w:t>
      </w:r>
      <w:proofErr w:type="spellEnd"/>
      <w:r>
        <w:rPr>
          <w:rFonts w:ascii="Cambria" w:hAnsi="Cambria" w:cs="Arial"/>
        </w:rPr>
        <w:t xml:space="preserve"> punktów uzyskana na podstawie kryteriów oceny ofert</w:t>
      </w:r>
    </w:p>
    <w:p w:rsidR="00FB5F74" w:rsidRDefault="00FB5F74" w:rsidP="00FB5F74">
      <w:pPr>
        <w:pStyle w:val="Bezodstpw"/>
        <w:rPr>
          <w:rFonts w:ascii="Cambria" w:hAnsi="Cambria" w:cs="Arial"/>
          <w:b/>
        </w:rPr>
      </w:pPr>
      <w:r w:rsidRPr="00D7426E">
        <w:rPr>
          <w:rFonts w:ascii="Cambria" w:hAnsi="Cambria" w:cs="Arial"/>
        </w:rPr>
        <w:tab/>
      </w:r>
      <w:r w:rsidRPr="00D7426E">
        <w:rPr>
          <w:rFonts w:ascii="Cambria" w:hAnsi="Cambria" w:cs="Arial"/>
          <w:b/>
        </w:rPr>
        <w:t>C</w:t>
      </w:r>
      <w:r w:rsidRPr="00D7426E">
        <w:rPr>
          <w:rFonts w:ascii="Cambria" w:hAnsi="Cambria" w:cs="Arial"/>
        </w:rPr>
        <w:t xml:space="preserve">   – ilość punktów przyznanych ofercie ocenianej  w kryterium </w:t>
      </w:r>
      <w:r w:rsidRPr="00D7426E">
        <w:rPr>
          <w:rFonts w:ascii="Cambria" w:hAnsi="Cambria" w:cs="Arial"/>
          <w:b/>
        </w:rPr>
        <w:t>„Cena oferty”</w:t>
      </w:r>
      <w:r>
        <w:rPr>
          <w:rFonts w:ascii="Cambria" w:hAnsi="Cambria" w:cs="Arial"/>
          <w:b/>
        </w:rPr>
        <w:t>,</w:t>
      </w:r>
    </w:p>
    <w:p w:rsidR="00FB5F74" w:rsidRPr="00D7426E" w:rsidRDefault="00FB5F74" w:rsidP="00FB5F74">
      <w:pPr>
        <w:pStyle w:val="Bezodstpw"/>
        <w:rPr>
          <w:rFonts w:ascii="Cambria" w:hAnsi="Cambria" w:cs="Arial"/>
          <w:b/>
        </w:rPr>
      </w:pPr>
      <w:r>
        <w:rPr>
          <w:rFonts w:ascii="Cambria" w:hAnsi="Cambria" w:cs="Arial"/>
          <w:b/>
        </w:rPr>
        <w:tab/>
        <w:t xml:space="preserve">Ot </w:t>
      </w:r>
      <w:r>
        <w:rPr>
          <w:rFonts w:ascii="Cambria" w:hAnsi="Cambria" w:cs="Arial"/>
        </w:rPr>
        <w:t>–</w:t>
      </w:r>
      <w:r>
        <w:rPr>
          <w:rFonts w:ascii="Cambria" w:hAnsi="Cambria" w:cs="Arial"/>
          <w:b/>
        </w:rPr>
        <w:t xml:space="preserve"> </w:t>
      </w:r>
      <w:r w:rsidRPr="00D7426E">
        <w:rPr>
          <w:rFonts w:ascii="Cambria" w:hAnsi="Cambria" w:cs="Arial"/>
        </w:rPr>
        <w:t>ilość punktów przyznanych ofercie ocenianej  w kryterium</w:t>
      </w:r>
      <w:r>
        <w:rPr>
          <w:rFonts w:ascii="Cambria" w:hAnsi="Cambria" w:cs="Arial"/>
        </w:rPr>
        <w:t xml:space="preserve"> </w:t>
      </w:r>
      <w:r w:rsidRPr="00A669E1">
        <w:rPr>
          <w:rFonts w:ascii="Cambria" w:hAnsi="Cambria" w:cs="Arial"/>
          <w:b/>
        </w:rPr>
        <w:t>„Ocena techniczna”</w:t>
      </w:r>
    </w:p>
    <w:p w:rsidR="00FB5F74" w:rsidRPr="00D7426E" w:rsidRDefault="00FB5F74" w:rsidP="00FB5F74">
      <w:pPr>
        <w:pStyle w:val="Bezodstpw"/>
        <w:ind w:left="709" w:hanging="709"/>
        <w:jc w:val="both"/>
        <w:rPr>
          <w:rFonts w:ascii="Cambria" w:hAnsi="Cambria" w:cs="Arial"/>
        </w:rPr>
      </w:pPr>
    </w:p>
    <w:p w:rsidR="00FB5F74" w:rsidRPr="00D7426E" w:rsidRDefault="00FB5F74" w:rsidP="00FB5F74">
      <w:pPr>
        <w:pStyle w:val="WW-Tekstpodstawowy2"/>
        <w:ind w:left="705" w:hanging="705"/>
        <w:jc w:val="both"/>
        <w:rPr>
          <w:rFonts w:ascii="Cambria" w:hAnsi="Cambria" w:cs="Arial"/>
          <w:b w:val="0"/>
          <w:sz w:val="22"/>
          <w:szCs w:val="22"/>
        </w:rPr>
      </w:pPr>
      <w:r>
        <w:rPr>
          <w:rFonts w:ascii="Cambria" w:hAnsi="Cambria" w:cs="Arial"/>
          <w:b w:val="0"/>
          <w:sz w:val="22"/>
          <w:szCs w:val="22"/>
        </w:rPr>
        <w:t>19.5</w:t>
      </w:r>
      <w:r w:rsidRPr="00D7426E">
        <w:rPr>
          <w:rFonts w:ascii="Cambria" w:hAnsi="Cambria" w:cs="Arial"/>
          <w:b w:val="0"/>
          <w:sz w:val="22"/>
          <w:szCs w:val="22"/>
        </w:rPr>
        <w:t xml:space="preserve">. </w:t>
      </w:r>
      <w:r w:rsidRPr="00D7426E">
        <w:rPr>
          <w:rFonts w:ascii="Cambria" w:hAnsi="Cambria" w:cs="Arial"/>
          <w:b w:val="0"/>
          <w:sz w:val="22"/>
          <w:szCs w:val="22"/>
        </w:rPr>
        <w:tab/>
      </w:r>
      <w:r w:rsidRPr="0009195A">
        <w:rPr>
          <w:rFonts w:ascii="Cambria" w:hAnsi="Cambria" w:cs="Arial"/>
          <w:b w:val="0"/>
          <w:sz w:val="22"/>
          <w:szCs w:val="22"/>
        </w:rPr>
        <w:t>Jeżeli nie można wybrać oferty najkorzystniejszej z uwagi na to, że dwie lub więcej ofert</w:t>
      </w:r>
      <w:r w:rsidRPr="0009195A">
        <w:rPr>
          <w:rFonts w:ascii="Cambria" w:hAnsi="Cambria" w:cs="Arial"/>
          <w:b w:val="0"/>
          <w:sz w:val="22"/>
          <w:szCs w:val="22"/>
        </w:rPr>
        <w:tab/>
        <w:t>przedstawia taki sam bilans ceny i innych kryteriów oceny ofert, Zamawiający spośród tych ofert wybierze ofertę z niższą ceną, a jeżeli zostały złożone oferty o tej samej cenie Zamawiający wezwie Wykonawców, którzy złożyli te oferty do złożenia ofert dodatkowych.</w:t>
      </w:r>
    </w:p>
    <w:p w:rsidR="00FB5F74" w:rsidRPr="00A318C2" w:rsidRDefault="00FB5F74" w:rsidP="00FB5F74">
      <w:pPr>
        <w:pStyle w:val="WW-Tekstpodstawowy2"/>
        <w:ind w:left="705" w:hanging="705"/>
        <w:jc w:val="both"/>
        <w:rPr>
          <w:rFonts w:ascii="Cambria" w:hAnsi="Cambria" w:cs="Arial"/>
          <w:b w:val="0"/>
          <w:sz w:val="22"/>
          <w:szCs w:val="22"/>
        </w:rPr>
      </w:pPr>
      <w:r w:rsidRPr="00A318C2">
        <w:rPr>
          <w:rFonts w:ascii="Cambria" w:hAnsi="Cambria" w:cs="Arial"/>
          <w:b w:val="0"/>
          <w:sz w:val="22"/>
          <w:szCs w:val="22"/>
        </w:rPr>
        <w:t>19.6.</w:t>
      </w:r>
      <w:r w:rsidRPr="00A318C2">
        <w:rPr>
          <w:rFonts w:ascii="Cambria" w:hAnsi="Cambria" w:cs="Arial"/>
          <w:b w:val="0"/>
          <w:sz w:val="22"/>
          <w:szCs w:val="22"/>
        </w:rPr>
        <w:tab/>
        <w:t>Zamawiający odrzuca ofertę, jeżeli:</w:t>
      </w:r>
    </w:p>
    <w:p w:rsidR="00FB5F74" w:rsidRPr="00453DDA" w:rsidRDefault="00FB5F74" w:rsidP="00FB5F74">
      <w:pPr>
        <w:pStyle w:val="WW-Tekstpodstawowy2"/>
        <w:ind w:left="1134" w:hanging="414"/>
        <w:jc w:val="both"/>
        <w:rPr>
          <w:rFonts w:asciiTheme="majorHAnsi" w:hAnsiTheme="majorHAnsi" w:cs="Arial"/>
          <w:b w:val="0"/>
          <w:sz w:val="22"/>
          <w:szCs w:val="22"/>
        </w:rPr>
      </w:pPr>
      <w:r w:rsidRPr="00A318C2">
        <w:rPr>
          <w:rFonts w:ascii="Cambria" w:hAnsi="Cambria" w:cs="Arial"/>
          <w:b w:val="0"/>
          <w:sz w:val="20"/>
        </w:rPr>
        <w:t>1</w:t>
      </w:r>
      <w:r w:rsidRPr="00453DDA">
        <w:rPr>
          <w:rFonts w:asciiTheme="majorHAnsi" w:hAnsiTheme="majorHAnsi" w:cs="Arial"/>
          <w:b w:val="0"/>
          <w:sz w:val="22"/>
          <w:szCs w:val="22"/>
        </w:rPr>
        <w:t xml:space="preserve">.)   </w:t>
      </w:r>
      <w:r w:rsidRPr="00453DDA">
        <w:rPr>
          <w:rFonts w:asciiTheme="majorHAnsi" w:hAnsiTheme="majorHAnsi" w:cs="Arial"/>
          <w:b w:val="0"/>
          <w:sz w:val="22"/>
          <w:szCs w:val="22"/>
        </w:rPr>
        <w:tab/>
        <w:t>jest niezgodna z ustawą;</w:t>
      </w:r>
    </w:p>
    <w:p w:rsidR="00FB5F74" w:rsidRPr="00453DDA" w:rsidRDefault="00FB5F74" w:rsidP="00FB5F74">
      <w:pPr>
        <w:pStyle w:val="WW-Tekstpodstawowy2"/>
        <w:ind w:left="1134" w:hanging="414"/>
        <w:jc w:val="both"/>
        <w:rPr>
          <w:rFonts w:asciiTheme="majorHAnsi" w:hAnsiTheme="majorHAnsi" w:cs="Arial"/>
          <w:b w:val="0"/>
          <w:sz w:val="22"/>
          <w:szCs w:val="22"/>
        </w:rPr>
      </w:pPr>
      <w:r w:rsidRPr="00453DDA">
        <w:rPr>
          <w:rFonts w:asciiTheme="majorHAnsi" w:hAnsiTheme="majorHAnsi" w:cs="Arial"/>
          <w:b w:val="0"/>
          <w:sz w:val="22"/>
          <w:szCs w:val="22"/>
        </w:rPr>
        <w:t xml:space="preserve">2.) </w:t>
      </w:r>
      <w:r w:rsidRPr="00453DDA">
        <w:rPr>
          <w:rFonts w:asciiTheme="majorHAnsi" w:hAnsiTheme="majorHAnsi" w:cs="Arial"/>
          <w:b w:val="0"/>
          <w:sz w:val="22"/>
          <w:szCs w:val="22"/>
        </w:rPr>
        <w:tab/>
        <w:t>jej treść nie odpowiada treści Specyfikacji Istotnych Warunków Zamówienia,</w:t>
      </w:r>
      <w:r w:rsidRPr="00453DDA">
        <w:rPr>
          <w:rFonts w:asciiTheme="majorHAnsi" w:hAnsiTheme="majorHAnsi" w:cs="Arial"/>
          <w:b w:val="0"/>
          <w:sz w:val="22"/>
          <w:szCs w:val="22"/>
        </w:rPr>
        <w:br/>
        <w:t xml:space="preserve">z zastrzeżeniem art. 87 ust. 2 </w:t>
      </w:r>
      <w:proofErr w:type="spellStart"/>
      <w:r w:rsidRPr="00453DDA">
        <w:rPr>
          <w:rFonts w:asciiTheme="majorHAnsi" w:hAnsiTheme="majorHAnsi" w:cs="Arial"/>
          <w:b w:val="0"/>
          <w:sz w:val="22"/>
          <w:szCs w:val="22"/>
        </w:rPr>
        <w:t>pkt</w:t>
      </w:r>
      <w:proofErr w:type="spellEnd"/>
      <w:r w:rsidRPr="00453DDA">
        <w:rPr>
          <w:rFonts w:asciiTheme="majorHAnsi" w:hAnsiTheme="majorHAnsi" w:cs="Arial"/>
          <w:b w:val="0"/>
          <w:sz w:val="22"/>
          <w:szCs w:val="22"/>
        </w:rPr>
        <w:t xml:space="preserve"> 3 Ustawy;</w:t>
      </w:r>
    </w:p>
    <w:p w:rsidR="00FB5F74" w:rsidRPr="00453DDA" w:rsidRDefault="00FB5F74" w:rsidP="00FB5F74">
      <w:pPr>
        <w:pStyle w:val="WW-Tekstpodstawowy2"/>
        <w:ind w:left="1134" w:hanging="414"/>
        <w:jc w:val="both"/>
        <w:rPr>
          <w:rFonts w:asciiTheme="majorHAnsi" w:hAnsiTheme="majorHAnsi" w:cs="Arial"/>
          <w:b w:val="0"/>
          <w:sz w:val="22"/>
          <w:szCs w:val="22"/>
        </w:rPr>
      </w:pPr>
      <w:r w:rsidRPr="00453DDA">
        <w:rPr>
          <w:rFonts w:asciiTheme="majorHAnsi" w:hAnsiTheme="majorHAnsi" w:cs="Arial"/>
          <w:b w:val="0"/>
          <w:sz w:val="22"/>
          <w:szCs w:val="22"/>
        </w:rPr>
        <w:t xml:space="preserve">3.) </w:t>
      </w:r>
      <w:r w:rsidRPr="00453DDA">
        <w:rPr>
          <w:rFonts w:asciiTheme="majorHAnsi" w:hAnsiTheme="majorHAnsi" w:cs="Arial"/>
          <w:b w:val="0"/>
          <w:sz w:val="22"/>
          <w:szCs w:val="22"/>
        </w:rPr>
        <w:tab/>
        <w:t>jej złożenie stanowi czyn nieuczciwej konkurencji w rozumieniu przepisów</w:t>
      </w:r>
      <w:r w:rsidRPr="00453DDA">
        <w:rPr>
          <w:rFonts w:asciiTheme="majorHAnsi" w:hAnsiTheme="majorHAnsi" w:cs="Arial"/>
          <w:b w:val="0"/>
          <w:sz w:val="22"/>
          <w:szCs w:val="22"/>
        </w:rPr>
        <w:br/>
        <w:t>o zwalczaniu nieuczciwej konkurencji;</w:t>
      </w:r>
    </w:p>
    <w:p w:rsidR="00FB5F74" w:rsidRPr="00453DDA" w:rsidRDefault="00FB5F74" w:rsidP="00FB5F74">
      <w:pPr>
        <w:pStyle w:val="WW-Tekstpodstawowy2"/>
        <w:ind w:left="1134" w:hanging="414"/>
        <w:jc w:val="both"/>
        <w:rPr>
          <w:rFonts w:asciiTheme="majorHAnsi" w:hAnsiTheme="majorHAnsi" w:cs="Arial"/>
          <w:b w:val="0"/>
          <w:sz w:val="22"/>
          <w:szCs w:val="22"/>
        </w:rPr>
      </w:pPr>
      <w:r w:rsidRPr="00453DDA">
        <w:rPr>
          <w:rFonts w:asciiTheme="majorHAnsi" w:hAnsiTheme="majorHAnsi" w:cs="Arial"/>
          <w:b w:val="0"/>
          <w:sz w:val="22"/>
          <w:szCs w:val="22"/>
        </w:rPr>
        <w:t>4.)</w:t>
      </w:r>
      <w:r w:rsidRPr="00453DDA">
        <w:rPr>
          <w:rFonts w:asciiTheme="majorHAnsi" w:hAnsiTheme="majorHAnsi" w:cs="Arial"/>
          <w:b w:val="0"/>
          <w:sz w:val="22"/>
          <w:szCs w:val="22"/>
        </w:rPr>
        <w:tab/>
        <w:t>zawiera rażąco niską cenę w stosunku do przedmiotu zamówienia;</w:t>
      </w:r>
    </w:p>
    <w:p w:rsidR="00FB5F74" w:rsidRPr="00453DDA" w:rsidRDefault="00FB5F74" w:rsidP="00FB5F74">
      <w:pPr>
        <w:pStyle w:val="WW-Tekstpodstawowy2"/>
        <w:ind w:left="1134" w:hanging="414"/>
        <w:jc w:val="both"/>
        <w:rPr>
          <w:rFonts w:asciiTheme="majorHAnsi" w:hAnsiTheme="majorHAnsi" w:cs="Arial"/>
          <w:b w:val="0"/>
          <w:sz w:val="22"/>
          <w:szCs w:val="22"/>
        </w:rPr>
      </w:pPr>
      <w:r w:rsidRPr="00453DDA">
        <w:rPr>
          <w:rFonts w:asciiTheme="majorHAnsi" w:hAnsiTheme="majorHAnsi" w:cs="Arial"/>
          <w:b w:val="0"/>
          <w:sz w:val="22"/>
          <w:szCs w:val="22"/>
        </w:rPr>
        <w:t xml:space="preserve">5.) </w:t>
      </w:r>
      <w:r w:rsidRPr="00453DDA">
        <w:rPr>
          <w:rFonts w:asciiTheme="majorHAnsi" w:hAnsiTheme="majorHAnsi" w:cs="Arial"/>
          <w:b w:val="0"/>
          <w:sz w:val="22"/>
          <w:szCs w:val="22"/>
        </w:rPr>
        <w:tab/>
        <w:t>została złożona przez Wykonawcę wykluczonego z udziału w postępowaniu</w:t>
      </w:r>
      <w:r w:rsidRPr="00453DDA">
        <w:rPr>
          <w:rFonts w:asciiTheme="majorHAnsi" w:hAnsiTheme="majorHAnsi" w:cs="Arial"/>
          <w:b w:val="0"/>
          <w:sz w:val="22"/>
          <w:szCs w:val="22"/>
        </w:rPr>
        <w:br/>
        <w:t>o udzielenie zamówienia lub niezaproszonego do składania ofert;</w:t>
      </w:r>
    </w:p>
    <w:p w:rsidR="00FB5F74" w:rsidRPr="00453DDA" w:rsidRDefault="00FB5F74" w:rsidP="00FB5F74">
      <w:pPr>
        <w:pStyle w:val="WW-Tekstpodstawowy2"/>
        <w:ind w:left="1134" w:hanging="414"/>
        <w:jc w:val="both"/>
        <w:rPr>
          <w:rFonts w:asciiTheme="majorHAnsi" w:hAnsiTheme="majorHAnsi" w:cs="Arial"/>
          <w:b w:val="0"/>
          <w:sz w:val="22"/>
          <w:szCs w:val="22"/>
        </w:rPr>
      </w:pPr>
      <w:r w:rsidRPr="00453DDA">
        <w:rPr>
          <w:rFonts w:asciiTheme="majorHAnsi" w:hAnsiTheme="majorHAnsi" w:cs="Arial"/>
          <w:b w:val="0"/>
          <w:sz w:val="22"/>
          <w:szCs w:val="22"/>
        </w:rPr>
        <w:t xml:space="preserve">6.) </w:t>
      </w:r>
      <w:r w:rsidRPr="00453DDA">
        <w:rPr>
          <w:rFonts w:asciiTheme="majorHAnsi" w:hAnsiTheme="majorHAnsi" w:cs="Arial"/>
          <w:b w:val="0"/>
          <w:sz w:val="22"/>
          <w:szCs w:val="22"/>
        </w:rPr>
        <w:tab/>
        <w:t>zawiera błędy w obliczeniu ceny;</w:t>
      </w:r>
    </w:p>
    <w:p w:rsidR="00FB5F74" w:rsidRPr="00453DDA" w:rsidRDefault="00FB5F74" w:rsidP="00FB5F74">
      <w:pPr>
        <w:pStyle w:val="WW-Tekstpodstawowy2"/>
        <w:ind w:left="1134" w:hanging="414"/>
        <w:jc w:val="both"/>
        <w:rPr>
          <w:rFonts w:asciiTheme="majorHAnsi" w:hAnsiTheme="majorHAnsi" w:cs="Arial"/>
          <w:b w:val="0"/>
          <w:sz w:val="22"/>
          <w:szCs w:val="22"/>
        </w:rPr>
      </w:pPr>
      <w:r w:rsidRPr="00453DDA">
        <w:rPr>
          <w:rFonts w:asciiTheme="majorHAnsi" w:hAnsiTheme="majorHAnsi" w:cs="Arial"/>
          <w:b w:val="0"/>
          <w:sz w:val="22"/>
          <w:szCs w:val="22"/>
        </w:rPr>
        <w:t xml:space="preserve">7.) </w:t>
      </w:r>
      <w:r w:rsidRPr="00453DDA">
        <w:rPr>
          <w:rFonts w:asciiTheme="majorHAnsi" w:hAnsiTheme="majorHAnsi" w:cs="Arial"/>
          <w:b w:val="0"/>
          <w:sz w:val="22"/>
          <w:szCs w:val="22"/>
        </w:rPr>
        <w:tab/>
        <w:t xml:space="preserve">Wykonawca w terminie 3 dni od dnia doręczenia zawiadomienia nie zgodził się na poprawienie omyłki, o której mowa w art. 87 ust. 2 </w:t>
      </w:r>
      <w:proofErr w:type="spellStart"/>
      <w:r w:rsidRPr="00453DDA">
        <w:rPr>
          <w:rFonts w:asciiTheme="majorHAnsi" w:hAnsiTheme="majorHAnsi" w:cs="Arial"/>
          <w:b w:val="0"/>
          <w:sz w:val="22"/>
          <w:szCs w:val="22"/>
        </w:rPr>
        <w:t>pkt</w:t>
      </w:r>
      <w:proofErr w:type="spellEnd"/>
      <w:r w:rsidRPr="00453DDA">
        <w:rPr>
          <w:rFonts w:asciiTheme="majorHAnsi" w:hAnsiTheme="majorHAnsi" w:cs="Arial"/>
          <w:b w:val="0"/>
          <w:sz w:val="22"/>
          <w:szCs w:val="22"/>
        </w:rPr>
        <w:t xml:space="preserve"> 3 Ustawy;</w:t>
      </w:r>
    </w:p>
    <w:p w:rsidR="00FB5F74" w:rsidRPr="00453DDA" w:rsidRDefault="00FB5F74" w:rsidP="00FB5F74">
      <w:pPr>
        <w:pStyle w:val="WW-Tekstpodstawowy2"/>
        <w:ind w:left="1134" w:hanging="414"/>
        <w:jc w:val="both"/>
        <w:rPr>
          <w:rFonts w:asciiTheme="majorHAnsi" w:eastAsia="TimesNewRoman" w:hAnsiTheme="majorHAnsi"/>
          <w:b w:val="0"/>
          <w:sz w:val="22"/>
          <w:szCs w:val="22"/>
        </w:rPr>
      </w:pPr>
      <w:r w:rsidRPr="00453DDA">
        <w:rPr>
          <w:rFonts w:asciiTheme="majorHAnsi" w:eastAsia="TimesNewRoman" w:hAnsiTheme="majorHAnsi"/>
          <w:b w:val="0"/>
          <w:sz w:val="22"/>
          <w:szCs w:val="22"/>
        </w:rPr>
        <w:t>7a) wykonawca nie wyraził zgody, o której mowa w art. 85 ust. 2, na przedłużenie terminu związania ofertą;</w:t>
      </w:r>
    </w:p>
    <w:p w:rsidR="00FB5F74" w:rsidRPr="00453DDA" w:rsidRDefault="00FB5F74" w:rsidP="00FB5F74">
      <w:pPr>
        <w:pStyle w:val="WW-Tekstpodstawowy2"/>
        <w:ind w:left="1134" w:hanging="414"/>
        <w:jc w:val="both"/>
        <w:rPr>
          <w:rFonts w:asciiTheme="majorHAnsi" w:eastAsia="TimesNewRoman" w:hAnsiTheme="majorHAnsi"/>
          <w:b w:val="0"/>
          <w:sz w:val="22"/>
          <w:szCs w:val="22"/>
        </w:rPr>
      </w:pPr>
      <w:r w:rsidRPr="00453DDA">
        <w:rPr>
          <w:rFonts w:asciiTheme="majorHAnsi" w:eastAsia="TimesNewRoman" w:hAnsiTheme="majorHAnsi"/>
          <w:b w:val="0"/>
          <w:sz w:val="22"/>
          <w:szCs w:val="22"/>
        </w:rPr>
        <w:t>7b) wadium nie zostało wniesione lub zostało wniesione w sposób nieprawidłowy, jeżeli Zamawiający żądał wniesienia wadium;</w:t>
      </w:r>
    </w:p>
    <w:p w:rsidR="00FB5F74" w:rsidRPr="00453DDA" w:rsidRDefault="00FB5F74" w:rsidP="00FB5F74">
      <w:pPr>
        <w:pStyle w:val="WW-Tekstpodstawowy2"/>
        <w:ind w:left="1134" w:hanging="414"/>
        <w:jc w:val="both"/>
        <w:rPr>
          <w:rFonts w:asciiTheme="majorHAnsi" w:eastAsia="TimesNewRoman" w:hAnsiTheme="majorHAnsi"/>
          <w:b w:val="0"/>
          <w:sz w:val="22"/>
          <w:szCs w:val="22"/>
        </w:rPr>
      </w:pPr>
      <w:r w:rsidRPr="00453DDA">
        <w:rPr>
          <w:rFonts w:asciiTheme="majorHAnsi" w:eastAsia="TimesNewRoman" w:hAnsiTheme="majorHAnsi"/>
          <w:b w:val="0"/>
          <w:sz w:val="22"/>
          <w:szCs w:val="22"/>
        </w:rPr>
        <w:t xml:space="preserve">7c) </w:t>
      </w:r>
      <w:r w:rsidRPr="00453DDA">
        <w:rPr>
          <w:rFonts w:asciiTheme="majorHAnsi" w:eastAsia="TimesNewRoman" w:hAnsiTheme="majorHAnsi"/>
          <w:b w:val="0"/>
          <w:sz w:val="22"/>
          <w:szCs w:val="22"/>
        </w:rPr>
        <w:tab/>
        <w:t>oferta wariantowa nie spełnia minimalnych wymagań określonych przez zamawiającego;</w:t>
      </w:r>
    </w:p>
    <w:p w:rsidR="00FB5F74" w:rsidRPr="00453DDA" w:rsidRDefault="00FB5F74" w:rsidP="00FB5F74">
      <w:pPr>
        <w:pStyle w:val="WW-Tekstpodstawowy2"/>
        <w:ind w:left="1134" w:hanging="414"/>
        <w:jc w:val="both"/>
        <w:rPr>
          <w:rFonts w:asciiTheme="majorHAnsi" w:hAnsiTheme="majorHAnsi" w:cs="Arial"/>
          <w:b w:val="0"/>
          <w:sz w:val="22"/>
          <w:szCs w:val="22"/>
        </w:rPr>
      </w:pPr>
      <w:r w:rsidRPr="00453DDA">
        <w:rPr>
          <w:rFonts w:asciiTheme="majorHAnsi" w:eastAsia="TimesNewRoman" w:hAnsiTheme="majorHAnsi"/>
          <w:b w:val="0"/>
          <w:sz w:val="22"/>
          <w:szCs w:val="22"/>
        </w:rPr>
        <w:t>7d) jej przyjęcie naruszałoby bezpieczeństwo publiczne lub istotny interes bezpieczeństwa państwa, a tego bezpieczeństwa lub interesu nie można zagwarantować w inny sposób.”,</w:t>
      </w:r>
    </w:p>
    <w:p w:rsidR="00FB5F74" w:rsidRDefault="00FB5F74" w:rsidP="00FB5F74">
      <w:pPr>
        <w:pStyle w:val="WW-Tekstpodstawowy2"/>
        <w:ind w:left="1134" w:hanging="414"/>
        <w:jc w:val="both"/>
        <w:rPr>
          <w:rFonts w:asciiTheme="majorHAnsi" w:hAnsiTheme="majorHAnsi" w:cs="Arial"/>
          <w:b w:val="0"/>
          <w:sz w:val="22"/>
          <w:szCs w:val="22"/>
        </w:rPr>
      </w:pPr>
      <w:r w:rsidRPr="00453DDA">
        <w:rPr>
          <w:rFonts w:asciiTheme="majorHAnsi" w:hAnsiTheme="majorHAnsi" w:cs="Arial"/>
          <w:b w:val="0"/>
          <w:sz w:val="22"/>
          <w:szCs w:val="22"/>
        </w:rPr>
        <w:t xml:space="preserve">8.) </w:t>
      </w:r>
      <w:r w:rsidRPr="00453DDA">
        <w:rPr>
          <w:rFonts w:asciiTheme="majorHAnsi" w:hAnsiTheme="majorHAnsi" w:cs="Arial"/>
          <w:b w:val="0"/>
          <w:sz w:val="22"/>
          <w:szCs w:val="22"/>
        </w:rPr>
        <w:tab/>
        <w:t>jest nieważna na podstawie odrębnych przepisów.</w:t>
      </w:r>
    </w:p>
    <w:p w:rsidR="003337A6" w:rsidRPr="00453DDA" w:rsidRDefault="003337A6" w:rsidP="00FB5F74">
      <w:pPr>
        <w:pStyle w:val="WW-Tekstpodstawowy2"/>
        <w:ind w:left="1134" w:hanging="414"/>
        <w:jc w:val="both"/>
        <w:rPr>
          <w:rFonts w:asciiTheme="majorHAnsi" w:hAnsiTheme="majorHAnsi" w:cs="Arial"/>
          <w:b w:val="0"/>
          <w:sz w:val="22"/>
          <w:szCs w:val="22"/>
        </w:rPr>
      </w:pPr>
    </w:p>
    <w:p w:rsidR="003337A6" w:rsidRPr="00C768C6" w:rsidRDefault="003337A6" w:rsidP="003337A6">
      <w:pPr>
        <w:pStyle w:val="Tekstpodstawowy"/>
        <w:jc w:val="both"/>
        <w:rPr>
          <w:rFonts w:ascii="Cambria" w:hAnsi="Cambria"/>
          <w:sz w:val="22"/>
          <w:szCs w:val="22"/>
        </w:rPr>
      </w:pPr>
      <w:r>
        <w:rPr>
          <w:rFonts w:ascii="Cambria" w:hAnsi="Cambria"/>
          <w:sz w:val="22"/>
          <w:szCs w:val="22"/>
        </w:rPr>
        <w:t xml:space="preserve">19.7. </w:t>
      </w:r>
      <w:r>
        <w:rPr>
          <w:rFonts w:ascii="Cambria" w:hAnsi="Cambria"/>
          <w:sz w:val="22"/>
          <w:szCs w:val="22"/>
        </w:rPr>
        <w:tab/>
      </w:r>
      <w:r w:rsidRPr="00C768C6">
        <w:rPr>
          <w:rFonts w:ascii="Cambria" w:hAnsi="Cambria"/>
          <w:sz w:val="22"/>
          <w:szCs w:val="22"/>
        </w:rPr>
        <w:t xml:space="preserve">Zamawiający poprawia w ofercie: </w:t>
      </w:r>
    </w:p>
    <w:p w:rsidR="003337A6" w:rsidRPr="00C768C6" w:rsidRDefault="003337A6" w:rsidP="003337A6">
      <w:pPr>
        <w:pStyle w:val="Tekstpodstawowy"/>
        <w:numPr>
          <w:ilvl w:val="0"/>
          <w:numId w:val="3"/>
        </w:numPr>
        <w:ind w:left="1134" w:hanging="425"/>
        <w:jc w:val="both"/>
        <w:rPr>
          <w:rFonts w:ascii="Cambria" w:hAnsi="Cambria"/>
          <w:sz w:val="22"/>
          <w:szCs w:val="22"/>
        </w:rPr>
      </w:pPr>
      <w:r w:rsidRPr="00C768C6">
        <w:rPr>
          <w:rFonts w:ascii="Cambria" w:hAnsi="Cambria"/>
          <w:sz w:val="22"/>
          <w:szCs w:val="22"/>
        </w:rPr>
        <w:t xml:space="preserve">oczywiste omyłki pisarskie, </w:t>
      </w:r>
    </w:p>
    <w:p w:rsidR="003337A6" w:rsidRPr="00C768C6" w:rsidRDefault="003337A6" w:rsidP="003337A6">
      <w:pPr>
        <w:pStyle w:val="Tekstpodstawowy"/>
        <w:numPr>
          <w:ilvl w:val="0"/>
          <w:numId w:val="3"/>
        </w:numPr>
        <w:ind w:left="1134" w:hanging="425"/>
        <w:jc w:val="both"/>
        <w:rPr>
          <w:rFonts w:ascii="Cambria" w:hAnsi="Cambria"/>
          <w:sz w:val="22"/>
          <w:szCs w:val="22"/>
        </w:rPr>
      </w:pPr>
      <w:r w:rsidRPr="00C768C6">
        <w:rPr>
          <w:rFonts w:ascii="Cambria" w:hAnsi="Cambria"/>
          <w:sz w:val="22"/>
          <w:szCs w:val="22"/>
        </w:rPr>
        <w:t>oczywiste omyłki rachunkowe, z uwzględnieniem konsekwencji rachunkowych dokonanych poprawek,</w:t>
      </w:r>
    </w:p>
    <w:p w:rsidR="003337A6" w:rsidRPr="00C768C6" w:rsidRDefault="003337A6" w:rsidP="003337A6">
      <w:pPr>
        <w:pStyle w:val="Tekstpodstawowy"/>
        <w:numPr>
          <w:ilvl w:val="0"/>
          <w:numId w:val="3"/>
        </w:numPr>
        <w:ind w:left="1134" w:hanging="425"/>
        <w:jc w:val="both"/>
        <w:rPr>
          <w:rFonts w:ascii="Cambria" w:hAnsi="Cambria"/>
          <w:sz w:val="22"/>
          <w:szCs w:val="22"/>
        </w:rPr>
      </w:pPr>
      <w:r w:rsidRPr="00C768C6">
        <w:rPr>
          <w:rFonts w:ascii="Cambria" w:hAnsi="Cambria"/>
          <w:sz w:val="22"/>
          <w:szCs w:val="22"/>
        </w:rPr>
        <w:t>inne omyłki polegające na niezgodności oferty ze Specyfikacją, niepowodujące istotnych zmian w treści oferty,</w:t>
      </w:r>
    </w:p>
    <w:p w:rsidR="003337A6" w:rsidRDefault="003337A6" w:rsidP="003337A6">
      <w:pPr>
        <w:pStyle w:val="Tekstpodstawowy"/>
        <w:ind w:left="709"/>
        <w:jc w:val="both"/>
        <w:rPr>
          <w:rFonts w:ascii="Cambria" w:hAnsi="Cambria"/>
          <w:sz w:val="22"/>
          <w:szCs w:val="22"/>
        </w:rPr>
      </w:pPr>
      <w:r w:rsidRPr="00C768C6">
        <w:rPr>
          <w:rFonts w:ascii="Cambria" w:hAnsi="Cambria"/>
          <w:sz w:val="22"/>
          <w:szCs w:val="22"/>
        </w:rPr>
        <w:t>-  niezwłocznie zawiadamiając o tym Wykonawcę, którego oferta została poprawiona.</w:t>
      </w:r>
    </w:p>
    <w:p w:rsidR="003337A6" w:rsidRPr="00C768C6" w:rsidRDefault="003337A6" w:rsidP="003337A6">
      <w:pPr>
        <w:pStyle w:val="Tekstpodstawowy"/>
        <w:numPr>
          <w:ilvl w:val="1"/>
          <w:numId w:val="21"/>
        </w:numPr>
        <w:jc w:val="both"/>
        <w:rPr>
          <w:rFonts w:ascii="Cambria" w:hAnsi="Cambria"/>
          <w:sz w:val="22"/>
          <w:szCs w:val="22"/>
        </w:rPr>
      </w:pPr>
      <w:r w:rsidRPr="00C768C6">
        <w:rPr>
          <w:rFonts w:ascii="Cambria" w:hAnsi="Cambria"/>
          <w:sz w:val="22"/>
          <w:szCs w:val="22"/>
        </w:rPr>
        <w:t>W toku dokonywania oceny złożonych ofert Zamawiający może żądać udzielenia przez Wykonawcę wyjaśnień dotyczących ich treści.</w:t>
      </w:r>
    </w:p>
    <w:p w:rsidR="00FB5F74" w:rsidRPr="009819CA" w:rsidRDefault="00FB5F74" w:rsidP="00FB5F74">
      <w:pPr>
        <w:jc w:val="both"/>
        <w:rPr>
          <w:rFonts w:ascii="Cambria" w:hAnsi="Cambria"/>
        </w:rPr>
      </w:pPr>
    </w:p>
    <w:p w:rsidR="00FB5F74" w:rsidRPr="00BA5237" w:rsidRDefault="00FB5F74" w:rsidP="00FB5F74">
      <w:pPr>
        <w:pStyle w:val="WW-Tekstpodstawowy2"/>
        <w:tabs>
          <w:tab w:val="left" w:pos="2101"/>
          <w:tab w:val="left" w:pos="13946"/>
          <w:tab w:val="left" w:pos="15157"/>
        </w:tabs>
        <w:ind w:left="720" w:hanging="720"/>
        <w:jc w:val="both"/>
        <w:rPr>
          <w:rFonts w:ascii="Cambria" w:hAnsi="Cambria" w:cs="Arial"/>
          <w:sz w:val="22"/>
          <w:szCs w:val="22"/>
        </w:rPr>
      </w:pPr>
      <w:r w:rsidRPr="00BA5237">
        <w:rPr>
          <w:rFonts w:ascii="Cambria" w:hAnsi="Cambria" w:cs="Arial"/>
          <w:sz w:val="22"/>
          <w:szCs w:val="22"/>
        </w:rPr>
        <w:t xml:space="preserve">20. </w:t>
      </w:r>
      <w:r w:rsidRPr="00BA5237">
        <w:rPr>
          <w:rFonts w:ascii="Cambria" w:hAnsi="Cambria" w:cs="Arial"/>
          <w:sz w:val="22"/>
          <w:szCs w:val="22"/>
        </w:rPr>
        <w:tab/>
        <w:t>Informacja o formalnościach, jakie powinny zostać dopełnione po wyborze oferty w celu zawarcia umowy w sprawie zamówienia publicznego</w:t>
      </w:r>
    </w:p>
    <w:p w:rsidR="00FB5F74" w:rsidRPr="009819CA" w:rsidRDefault="00FB5F74" w:rsidP="00FB5F74">
      <w:pPr>
        <w:pStyle w:val="Tekstpodstawowy"/>
        <w:ind w:left="705" w:hanging="705"/>
        <w:jc w:val="both"/>
        <w:rPr>
          <w:rFonts w:ascii="Cambria" w:hAnsi="Cambria" w:cs="Arial"/>
          <w:sz w:val="22"/>
          <w:szCs w:val="22"/>
        </w:rPr>
      </w:pPr>
      <w:r w:rsidRPr="009819CA">
        <w:rPr>
          <w:rFonts w:ascii="Cambria" w:hAnsi="Cambria" w:cs="Arial"/>
          <w:sz w:val="22"/>
          <w:szCs w:val="22"/>
        </w:rPr>
        <w:t xml:space="preserve">20.1.  </w:t>
      </w:r>
      <w:r w:rsidRPr="009819CA">
        <w:rPr>
          <w:rFonts w:ascii="Cambria" w:hAnsi="Cambria" w:cs="Arial"/>
          <w:sz w:val="22"/>
          <w:szCs w:val="22"/>
        </w:rPr>
        <w:tab/>
        <w:t xml:space="preserve">Zamawiający udzieli zamówienia Wykonawcy, którego oferta odpowiada zasadom określonym w ustawie Prawo zamówień publicznych i w niniejszej Specyfikacji Istotnych Warunków Zamówienia oraz zostanie uznana za najkorzystniejszą według kryteriów podanych </w:t>
      </w:r>
      <w:r w:rsidRPr="00A318C2">
        <w:rPr>
          <w:rFonts w:ascii="Cambria" w:hAnsi="Cambria" w:cs="Arial"/>
          <w:sz w:val="22"/>
          <w:szCs w:val="22"/>
        </w:rPr>
        <w:t>w punkcie 19.</w:t>
      </w:r>
    </w:p>
    <w:p w:rsidR="00FB5F74" w:rsidRPr="009819CA" w:rsidRDefault="00FB5F74" w:rsidP="00FB5F74">
      <w:pPr>
        <w:pStyle w:val="Tekstpodstawowy"/>
        <w:ind w:left="705" w:hanging="705"/>
        <w:jc w:val="both"/>
        <w:rPr>
          <w:rFonts w:ascii="Cambria" w:hAnsi="Cambria" w:cs="Arial"/>
          <w:sz w:val="22"/>
          <w:szCs w:val="22"/>
        </w:rPr>
      </w:pPr>
      <w:r w:rsidRPr="009819CA">
        <w:rPr>
          <w:rFonts w:ascii="Cambria" w:hAnsi="Cambria" w:cs="Arial"/>
          <w:sz w:val="22"/>
          <w:szCs w:val="22"/>
        </w:rPr>
        <w:t xml:space="preserve">20.2. </w:t>
      </w:r>
      <w:r w:rsidRPr="009819CA">
        <w:rPr>
          <w:rFonts w:ascii="Cambria" w:hAnsi="Cambria" w:cs="Arial"/>
          <w:sz w:val="22"/>
          <w:szCs w:val="22"/>
        </w:rPr>
        <w:tab/>
        <w:t>Wyniki postępowania zostaną ogłoszone zgodnie z wymogami ustawy Prawo zamówień  publicznych. Zamawiający powiadomi o wyniku przetargu przesyłając powyższe zawiadomienie wszystkim Wykonawcom.</w:t>
      </w:r>
    </w:p>
    <w:p w:rsidR="00FB5F74" w:rsidRPr="009819CA" w:rsidRDefault="00FB5F74" w:rsidP="00FB5F74">
      <w:pPr>
        <w:pStyle w:val="Tekstpodstawowy"/>
        <w:ind w:left="705" w:hanging="705"/>
        <w:jc w:val="both"/>
        <w:rPr>
          <w:rFonts w:ascii="Cambria" w:hAnsi="Cambria" w:cs="Arial"/>
          <w:sz w:val="22"/>
          <w:szCs w:val="22"/>
        </w:rPr>
      </w:pPr>
      <w:r w:rsidRPr="009819CA">
        <w:rPr>
          <w:rFonts w:ascii="Cambria" w:hAnsi="Cambria" w:cs="Arial"/>
          <w:sz w:val="22"/>
          <w:szCs w:val="22"/>
        </w:rPr>
        <w:t xml:space="preserve">20.3. </w:t>
      </w:r>
      <w:r w:rsidRPr="009819CA">
        <w:rPr>
          <w:rFonts w:ascii="Cambria" w:hAnsi="Cambria" w:cs="Arial"/>
          <w:sz w:val="22"/>
          <w:szCs w:val="22"/>
        </w:rPr>
        <w:tab/>
        <w:t>Zamawiający zawrze umowę w sprawie zamówienia publicznego, z zastrzeżeniem art. 183 Ustaw</w:t>
      </w:r>
      <w:r>
        <w:rPr>
          <w:rFonts w:ascii="Cambria" w:hAnsi="Cambria" w:cs="Arial"/>
          <w:sz w:val="22"/>
          <w:szCs w:val="22"/>
        </w:rPr>
        <w:t>y, w terminie nie krótszym niż 10</w:t>
      </w:r>
      <w:r w:rsidRPr="009819CA">
        <w:rPr>
          <w:rFonts w:ascii="Cambria" w:hAnsi="Cambria" w:cs="Arial"/>
          <w:sz w:val="22"/>
          <w:szCs w:val="22"/>
        </w:rPr>
        <w:t xml:space="preserve"> dni od dnia przesłania zawiadomienia o wyborze najkorzystniejszej oferty, jeżeli zawiadomienie to zostało przesłane </w:t>
      </w:r>
      <w:r>
        <w:rPr>
          <w:rFonts w:ascii="Cambria" w:hAnsi="Cambria" w:cs="Arial"/>
          <w:sz w:val="22"/>
          <w:szCs w:val="22"/>
        </w:rPr>
        <w:t>przy użyciu środków komunikacji elektronicznej</w:t>
      </w:r>
      <w:r>
        <w:rPr>
          <w:rFonts w:ascii="Cambria" w:hAnsi="Cambria" w:cs="Arial"/>
          <w:color w:val="FF0000"/>
          <w:sz w:val="22"/>
          <w:szCs w:val="22"/>
        </w:rPr>
        <w:t>,</w:t>
      </w:r>
      <w:r w:rsidRPr="00F127A3">
        <w:rPr>
          <w:rFonts w:ascii="Cambria" w:hAnsi="Cambria" w:cs="Arial"/>
          <w:sz w:val="22"/>
          <w:szCs w:val="22"/>
        </w:rPr>
        <w:t xml:space="preserve"> albo 15 dni – jeżeli zostało przesłane w inny sposób</w:t>
      </w:r>
      <w:r w:rsidRPr="00F127A3">
        <w:rPr>
          <w:rFonts w:ascii="Cambria" w:hAnsi="Cambria" w:cs="Arial"/>
          <w:color w:val="FF0000"/>
          <w:sz w:val="22"/>
          <w:szCs w:val="22"/>
        </w:rPr>
        <w:t xml:space="preserve">. </w:t>
      </w:r>
      <w:r w:rsidRPr="00A318C2">
        <w:rPr>
          <w:rFonts w:ascii="Cambria" w:hAnsi="Cambria" w:cs="Arial"/>
          <w:sz w:val="22"/>
          <w:szCs w:val="22"/>
        </w:rPr>
        <w:t>Zamawiający może zawrzeć umowę przed upływem w/w terminów, jeżeli w postępowaniu o udzielenie zamówienia złożono tylko jedną ofertę.</w:t>
      </w:r>
    </w:p>
    <w:p w:rsidR="00FB5F74" w:rsidRPr="000A1A5B" w:rsidRDefault="00FB5F74" w:rsidP="00FB5F74">
      <w:pPr>
        <w:pStyle w:val="Tekstpodstawowy"/>
        <w:ind w:left="705" w:hanging="705"/>
        <w:jc w:val="both"/>
        <w:rPr>
          <w:rFonts w:ascii="Cambria" w:hAnsi="Cambria" w:cs="Arial"/>
          <w:sz w:val="22"/>
          <w:szCs w:val="22"/>
        </w:rPr>
      </w:pPr>
      <w:r w:rsidRPr="009819CA">
        <w:rPr>
          <w:rFonts w:ascii="Cambria" w:hAnsi="Cambria" w:cs="Arial"/>
          <w:sz w:val="22"/>
          <w:szCs w:val="22"/>
        </w:rPr>
        <w:t>20.4.</w:t>
      </w:r>
      <w:r w:rsidRPr="009819CA">
        <w:rPr>
          <w:rFonts w:ascii="Cambria" w:hAnsi="Cambria" w:cs="Arial"/>
          <w:sz w:val="22"/>
          <w:szCs w:val="22"/>
        </w:rPr>
        <w:tab/>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FB5F74" w:rsidRPr="00BA5237" w:rsidRDefault="00FB5F74" w:rsidP="00FB5F74">
      <w:pPr>
        <w:tabs>
          <w:tab w:val="left" w:pos="10119"/>
          <w:tab w:val="left" w:pos="11330"/>
        </w:tabs>
        <w:ind w:left="720" w:hanging="720"/>
        <w:jc w:val="both"/>
        <w:rPr>
          <w:rFonts w:ascii="Cambria" w:hAnsi="Cambria"/>
          <w:b/>
          <w:bCs/>
        </w:rPr>
      </w:pPr>
      <w:r w:rsidRPr="00BA5237">
        <w:rPr>
          <w:rFonts w:ascii="Cambria" w:hAnsi="Cambria"/>
          <w:b/>
          <w:bCs/>
        </w:rPr>
        <w:t xml:space="preserve">21. </w:t>
      </w:r>
      <w:r w:rsidRPr="00BA5237">
        <w:rPr>
          <w:rFonts w:ascii="Cambria" w:hAnsi="Cambria"/>
          <w:b/>
          <w:bCs/>
        </w:rPr>
        <w:tab/>
        <w:t>Wymagania dotyczące zabezpieczenia należytego wykonania umowy</w:t>
      </w:r>
    </w:p>
    <w:p w:rsidR="00FB5F74" w:rsidRPr="000A1A5B" w:rsidRDefault="00FB5F74" w:rsidP="00FB5F74">
      <w:pPr>
        <w:pStyle w:val="Nagwek6"/>
        <w:numPr>
          <w:ilvl w:val="0"/>
          <w:numId w:val="0"/>
        </w:numPr>
        <w:tabs>
          <w:tab w:val="left" w:pos="10740"/>
          <w:tab w:val="left" w:pos="11951"/>
        </w:tabs>
        <w:ind w:left="709"/>
        <w:jc w:val="both"/>
        <w:rPr>
          <w:rFonts w:ascii="Cambria" w:hAnsi="Cambria"/>
          <w:sz w:val="22"/>
          <w:szCs w:val="22"/>
        </w:rPr>
      </w:pPr>
      <w:r w:rsidRPr="00BA5237">
        <w:rPr>
          <w:rFonts w:ascii="Cambria" w:hAnsi="Cambria"/>
          <w:sz w:val="22"/>
          <w:szCs w:val="22"/>
        </w:rPr>
        <w:t>Zamawiający nie przewiduje wniesienia zabezpieczenia należytego wykonania umowy.</w:t>
      </w:r>
    </w:p>
    <w:p w:rsidR="00FB5F74" w:rsidRPr="00BA5237" w:rsidRDefault="00FB5F74" w:rsidP="00FB5F74">
      <w:pPr>
        <w:tabs>
          <w:tab w:val="left" w:pos="10119"/>
          <w:tab w:val="left" w:pos="11330"/>
        </w:tabs>
        <w:ind w:left="720" w:hanging="720"/>
        <w:jc w:val="both"/>
        <w:rPr>
          <w:rFonts w:ascii="Cambria" w:hAnsi="Cambria"/>
          <w:b/>
          <w:bCs/>
        </w:rPr>
      </w:pPr>
      <w:r w:rsidRPr="00BA5237">
        <w:rPr>
          <w:rFonts w:ascii="Cambria" w:hAnsi="Cambria"/>
          <w:b/>
          <w:bCs/>
        </w:rPr>
        <w:t xml:space="preserve">22. </w:t>
      </w:r>
      <w:r w:rsidRPr="00BA5237">
        <w:rPr>
          <w:rFonts w:ascii="Cambria" w:hAnsi="Cambria"/>
          <w:b/>
          <w:bCs/>
        </w:rPr>
        <w:tab/>
        <w:t xml:space="preserve">Informacja o maksymalnej liczbie wykonawców, z którymi zawrze umowę ramową, jeżeli Zamawiający przewiduje zawarcie umowy ramowej </w:t>
      </w:r>
    </w:p>
    <w:p w:rsidR="00FB5F74" w:rsidRPr="000A1A5B" w:rsidRDefault="00FB5F74" w:rsidP="00FB5F74">
      <w:pPr>
        <w:tabs>
          <w:tab w:val="left" w:pos="4359"/>
          <w:tab w:val="left" w:pos="5570"/>
        </w:tabs>
        <w:ind w:left="709" w:hanging="709"/>
        <w:jc w:val="both"/>
        <w:rPr>
          <w:rFonts w:ascii="Cambria" w:hAnsi="Cambria"/>
          <w:bCs/>
        </w:rPr>
      </w:pPr>
      <w:r w:rsidRPr="00BA5237">
        <w:rPr>
          <w:rFonts w:ascii="Cambria" w:hAnsi="Cambria"/>
          <w:b/>
          <w:bCs/>
        </w:rPr>
        <w:tab/>
      </w:r>
      <w:r w:rsidRPr="00BA5237">
        <w:rPr>
          <w:rFonts w:ascii="Cambria" w:hAnsi="Cambria"/>
          <w:bCs/>
        </w:rPr>
        <w:t>Zamawiający nie przewiduje zawarcia umowy ramowej</w:t>
      </w:r>
    </w:p>
    <w:p w:rsidR="00FB5F74" w:rsidRPr="00BA5237" w:rsidRDefault="00FB5F74" w:rsidP="00FB5F74">
      <w:pPr>
        <w:tabs>
          <w:tab w:val="left" w:pos="4359"/>
          <w:tab w:val="left" w:pos="5570"/>
        </w:tabs>
        <w:ind w:left="720" w:hanging="720"/>
        <w:jc w:val="both"/>
        <w:rPr>
          <w:rFonts w:ascii="Cambria" w:hAnsi="Cambria"/>
          <w:b/>
          <w:bCs/>
        </w:rPr>
      </w:pPr>
      <w:r w:rsidRPr="00BA5237">
        <w:rPr>
          <w:rFonts w:ascii="Cambria" w:hAnsi="Cambria"/>
          <w:b/>
          <w:bCs/>
        </w:rPr>
        <w:t xml:space="preserve">23. </w:t>
      </w:r>
      <w:r w:rsidRPr="00BA5237">
        <w:rPr>
          <w:rFonts w:ascii="Cambria" w:hAnsi="Cambria"/>
          <w:b/>
          <w:bCs/>
        </w:rPr>
        <w:tab/>
        <w:t>Informacje dotyczące walut obcych, w jakich mogą być prowadzone rozliczenia między Zamawiającym a Wykonawcą, jeżeli Zamawiający przewiduje rozliczenia w walutach obcych</w:t>
      </w:r>
    </w:p>
    <w:p w:rsidR="00FB5F74" w:rsidRPr="005D03D4" w:rsidRDefault="00FB5F74" w:rsidP="00FB5F74">
      <w:pPr>
        <w:tabs>
          <w:tab w:val="left" w:pos="4359"/>
          <w:tab w:val="left" w:pos="5570"/>
        </w:tabs>
        <w:ind w:left="720"/>
        <w:jc w:val="both"/>
        <w:rPr>
          <w:rFonts w:ascii="Cambria" w:hAnsi="Cambria"/>
          <w:bCs/>
        </w:rPr>
      </w:pPr>
      <w:r w:rsidRPr="00BA5237">
        <w:rPr>
          <w:rFonts w:ascii="Cambria" w:hAnsi="Cambria"/>
          <w:bCs/>
        </w:rPr>
        <w:t>Zamawiający nie przewiduj</w:t>
      </w:r>
      <w:r>
        <w:rPr>
          <w:rFonts w:ascii="Cambria" w:hAnsi="Cambria"/>
          <w:bCs/>
        </w:rPr>
        <w:t>e rozliczenia w walutach obcych.</w:t>
      </w:r>
    </w:p>
    <w:p w:rsidR="00FB5F74" w:rsidRPr="00BA5237" w:rsidRDefault="00FB5F74" w:rsidP="00FB5F74">
      <w:pPr>
        <w:tabs>
          <w:tab w:val="left" w:pos="4359"/>
          <w:tab w:val="left" w:pos="5570"/>
        </w:tabs>
        <w:ind w:left="720" w:hanging="720"/>
        <w:jc w:val="both"/>
        <w:rPr>
          <w:rFonts w:ascii="Cambria" w:hAnsi="Cambria"/>
          <w:b/>
          <w:bCs/>
        </w:rPr>
      </w:pPr>
      <w:r w:rsidRPr="00BA5237">
        <w:rPr>
          <w:rFonts w:ascii="Cambria" w:hAnsi="Cambria"/>
          <w:b/>
          <w:bCs/>
        </w:rPr>
        <w:t xml:space="preserve">24. </w:t>
      </w:r>
      <w:r w:rsidRPr="00BA5237">
        <w:rPr>
          <w:rFonts w:ascii="Cambria" w:hAnsi="Cambria"/>
          <w:b/>
          <w:bCs/>
        </w:rPr>
        <w:tab/>
        <w:t xml:space="preserve">Informacja o aukcji elektronicznej </w:t>
      </w:r>
    </w:p>
    <w:p w:rsidR="00FB5F74" w:rsidRPr="000A1A5B" w:rsidRDefault="00FB5F74" w:rsidP="00FB5F74">
      <w:pPr>
        <w:tabs>
          <w:tab w:val="left" w:pos="4359"/>
          <w:tab w:val="left" w:pos="5570"/>
        </w:tabs>
        <w:ind w:left="720"/>
        <w:jc w:val="both"/>
        <w:rPr>
          <w:rFonts w:ascii="Cambria" w:hAnsi="Cambria"/>
          <w:bCs/>
        </w:rPr>
      </w:pPr>
      <w:r w:rsidRPr="00BA5237">
        <w:rPr>
          <w:rFonts w:ascii="Cambria" w:hAnsi="Cambria"/>
          <w:bCs/>
        </w:rPr>
        <w:t xml:space="preserve">Zamawiający nie przewiduje aukcji elektronicznej. </w:t>
      </w:r>
    </w:p>
    <w:p w:rsidR="00FB5F74" w:rsidRPr="00BA5237" w:rsidRDefault="00FB5F74" w:rsidP="00FB5F74">
      <w:pPr>
        <w:tabs>
          <w:tab w:val="left" w:pos="4359"/>
          <w:tab w:val="left" w:pos="5570"/>
        </w:tabs>
        <w:ind w:left="720" w:hanging="720"/>
        <w:jc w:val="both"/>
        <w:rPr>
          <w:rFonts w:ascii="Cambria" w:hAnsi="Cambria"/>
          <w:b/>
          <w:bCs/>
        </w:rPr>
      </w:pPr>
      <w:r w:rsidRPr="00BA5237">
        <w:rPr>
          <w:rFonts w:ascii="Cambria" w:hAnsi="Cambria"/>
          <w:b/>
          <w:bCs/>
        </w:rPr>
        <w:t>25.</w:t>
      </w:r>
      <w:r w:rsidRPr="00BA5237">
        <w:rPr>
          <w:rFonts w:ascii="Cambria" w:hAnsi="Cambria"/>
          <w:b/>
          <w:bCs/>
        </w:rPr>
        <w:tab/>
        <w:t>Informacje o wysokości zwrotu kosztów udziału w postępowaniu</w:t>
      </w:r>
    </w:p>
    <w:p w:rsidR="00FB5F74" w:rsidRPr="000A1A5B" w:rsidRDefault="00FB5F74" w:rsidP="00FB5F74">
      <w:pPr>
        <w:tabs>
          <w:tab w:val="left" w:pos="4359"/>
          <w:tab w:val="left" w:pos="5570"/>
        </w:tabs>
        <w:ind w:left="720"/>
        <w:jc w:val="both"/>
        <w:rPr>
          <w:rFonts w:ascii="Cambria" w:hAnsi="Cambria"/>
          <w:bCs/>
        </w:rPr>
      </w:pPr>
      <w:r w:rsidRPr="00BA5237">
        <w:rPr>
          <w:rFonts w:ascii="Cambria" w:hAnsi="Cambria"/>
          <w:bCs/>
        </w:rPr>
        <w:t>Zamawiający nie przewiduje zwrotu kosztów udziału w postępowaniu</w:t>
      </w:r>
    </w:p>
    <w:p w:rsidR="00FB5F74" w:rsidRPr="00BA5237" w:rsidRDefault="00FB5F74" w:rsidP="00FB5F74">
      <w:pPr>
        <w:tabs>
          <w:tab w:val="left" w:pos="4359"/>
          <w:tab w:val="left" w:pos="5570"/>
        </w:tabs>
        <w:ind w:left="720" w:hanging="720"/>
        <w:jc w:val="both"/>
        <w:rPr>
          <w:rFonts w:ascii="Cambria" w:hAnsi="Cambria"/>
          <w:b/>
          <w:bCs/>
        </w:rPr>
      </w:pPr>
      <w:r w:rsidRPr="00BA5237">
        <w:rPr>
          <w:rFonts w:ascii="Cambria" w:hAnsi="Cambria"/>
          <w:b/>
          <w:bCs/>
        </w:rPr>
        <w:t>26.</w:t>
      </w:r>
      <w:r w:rsidRPr="00BA5237">
        <w:rPr>
          <w:rFonts w:ascii="Cambria" w:hAnsi="Cambria"/>
          <w:b/>
          <w:bCs/>
        </w:rPr>
        <w:tab/>
        <w:t>Istotne dla stron postanowienia, które zostaną wprowadzone do treści zawieranej umowy w sprawie zamówienia publicznego, ogólne warunki umów, albo wzór umowy, jeżeli Zamawiający wymaga od Wykonawcy aby zawarł z nim umowę w sprawie zamówienia publicznego na takich warunkach</w:t>
      </w:r>
    </w:p>
    <w:p w:rsidR="00FB5F74" w:rsidRPr="00BA5237" w:rsidRDefault="00FB5F74" w:rsidP="00FB5F74">
      <w:pPr>
        <w:pStyle w:val="Tekstpodstawowy"/>
        <w:tabs>
          <w:tab w:val="left" w:pos="7090"/>
          <w:tab w:val="left" w:pos="8301"/>
        </w:tabs>
        <w:ind w:left="709"/>
        <w:jc w:val="both"/>
        <w:rPr>
          <w:rFonts w:ascii="Cambria" w:hAnsi="Cambria"/>
          <w:sz w:val="22"/>
          <w:szCs w:val="22"/>
        </w:rPr>
      </w:pPr>
      <w:r w:rsidRPr="00BA5237">
        <w:rPr>
          <w:rFonts w:ascii="Cambria" w:hAnsi="Cambria"/>
          <w:sz w:val="22"/>
          <w:szCs w:val="22"/>
        </w:rPr>
        <w:t>Umow</w:t>
      </w:r>
      <w:r>
        <w:rPr>
          <w:rFonts w:ascii="Cambria" w:hAnsi="Cambria"/>
          <w:sz w:val="22"/>
          <w:szCs w:val="22"/>
        </w:rPr>
        <w:t>y</w:t>
      </w:r>
      <w:r w:rsidRPr="00BA5237">
        <w:rPr>
          <w:rFonts w:ascii="Cambria" w:hAnsi="Cambria"/>
          <w:sz w:val="22"/>
          <w:szCs w:val="22"/>
        </w:rPr>
        <w:t xml:space="preserve"> zostan</w:t>
      </w:r>
      <w:r>
        <w:rPr>
          <w:rFonts w:ascii="Cambria" w:hAnsi="Cambria"/>
          <w:sz w:val="22"/>
          <w:szCs w:val="22"/>
        </w:rPr>
        <w:t>ą</w:t>
      </w:r>
      <w:r w:rsidRPr="00BA5237">
        <w:rPr>
          <w:rFonts w:ascii="Cambria" w:hAnsi="Cambria"/>
          <w:sz w:val="22"/>
          <w:szCs w:val="22"/>
        </w:rPr>
        <w:t xml:space="preserve"> zawart</w:t>
      </w:r>
      <w:r>
        <w:rPr>
          <w:rFonts w:ascii="Cambria" w:hAnsi="Cambria"/>
          <w:sz w:val="22"/>
          <w:szCs w:val="22"/>
        </w:rPr>
        <w:t xml:space="preserve">e </w:t>
      </w:r>
      <w:r w:rsidRPr="00BA5237">
        <w:rPr>
          <w:rFonts w:ascii="Cambria" w:hAnsi="Cambria"/>
          <w:sz w:val="22"/>
          <w:szCs w:val="22"/>
        </w:rPr>
        <w:t>na warunkach określonych we wzor</w:t>
      </w:r>
      <w:r>
        <w:rPr>
          <w:rFonts w:ascii="Cambria" w:hAnsi="Cambria"/>
          <w:sz w:val="22"/>
          <w:szCs w:val="22"/>
        </w:rPr>
        <w:t>ze</w:t>
      </w:r>
      <w:r w:rsidRPr="00BA5237">
        <w:rPr>
          <w:rFonts w:ascii="Cambria" w:hAnsi="Cambria"/>
          <w:sz w:val="22"/>
          <w:szCs w:val="22"/>
        </w:rPr>
        <w:t xml:space="preserve"> um</w:t>
      </w:r>
      <w:r>
        <w:rPr>
          <w:rFonts w:ascii="Cambria" w:hAnsi="Cambria"/>
          <w:sz w:val="22"/>
          <w:szCs w:val="22"/>
        </w:rPr>
        <w:t>owy</w:t>
      </w:r>
      <w:r w:rsidRPr="00BA5237">
        <w:rPr>
          <w:rFonts w:ascii="Cambria" w:hAnsi="Cambria"/>
          <w:sz w:val="22"/>
          <w:szCs w:val="22"/>
        </w:rPr>
        <w:t>, któr</w:t>
      </w:r>
      <w:r>
        <w:rPr>
          <w:rFonts w:ascii="Cambria" w:hAnsi="Cambria"/>
          <w:sz w:val="22"/>
          <w:szCs w:val="22"/>
        </w:rPr>
        <w:t>y</w:t>
      </w:r>
      <w:r w:rsidRPr="00BA5237">
        <w:rPr>
          <w:rFonts w:ascii="Cambria" w:hAnsi="Cambria"/>
          <w:sz w:val="22"/>
          <w:szCs w:val="22"/>
        </w:rPr>
        <w:t xml:space="preserve"> stanowi załącznik</w:t>
      </w:r>
      <w:r>
        <w:rPr>
          <w:rFonts w:ascii="Cambria" w:hAnsi="Cambria"/>
          <w:sz w:val="22"/>
          <w:szCs w:val="22"/>
        </w:rPr>
        <w:t xml:space="preserve"> </w:t>
      </w:r>
      <w:r w:rsidRPr="00BA5237">
        <w:rPr>
          <w:rFonts w:ascii="Cambria" w:hAnsi="Cambria"/>
          <w:sz w:val="22"/>
          <w:szCs w:val="22"/>
        </w:rPr>
        <w:t xml:space="preserve">nr </w:t>
      </w:r>
      <w:r>
        <w:rPr>
          <w:rFonts w:ascii="Cambria" w:hAnsi="Cambria"/>
          <w:sz w:val="22"/>
          <w:szCs w:val="22"/>
        </w:rPr>
        <w:t xml:space="preserve">5 </w:t>
      </w:r>
      <w:r w:rsidRPr="00BA5237">
        <w:rPr>
          <w:rFonts w:ascii="Cambria" w:hAnsi="Cambria"/>
          <w:sz w:val="22"/>
          <w:szCs w:val="22"/>
        </w:rPr>
        <w:t>do niniejszej SIWZ.</w:t>
      </w:r>
    </w:p>
    <w:p w:rsidR="00FB5F74" w:rsidRPr="00BA5237" w:rsidRDefault="00FB5F74" w:rsidP="00FB5F74">
      <w:pPr>
        <w:pStyle w:val="WW-Tekstpodstawowy2"/>
        <w:tabs>
          <w:tab w:val="left" w:pos="7189"/>
          <w:tab w:val="left" w:pos="8400"/>
        </w:tabs>
        <w:ind w:left="720" w:hanging="683"/>
        <w:jc w:val="both"/>
        <w:rPr>
          <w:rFonts w:ascii="Cambria" w:hAnsi="Cambria"/>
          <w:bCs/>
          <w:sz w:val="22"/>
          <w:szCs w:val="22"/>
        </w:rPr>
      </w:pPr>
    </w:p>
    <w:p w:rsidR="00FB5F74" w:rsidRPr="00BA5237" w:rsidRDefault="00FB5F74" w:rsidP="00FB5F74">
      <w:pPr>
        <w:pStyle w:val="WW-Tekstpodstawowy2"/>
        <w:tabs>
          <w:tab w:val="left" w:pos="7093"/>
          <w:tab w:val="left" w:pos="8304"/>
        </w:tabs>
        <w:ind w:left="688" w:hanging="688"/>
        <w:jc w:val="both"/>
        <w:rPr>
          <w:rFonts w:ascii="Cambria" w:hAnsi="Cambria"/>
          <w:bCs/>
          <w:sz w:val="22"/>
          <w:szCs w:val="22"/>
        </w:rPr>
      </w:pPr>
      <w:r w:rsidRPr="00BA5237">
        <w:rPr>
          <w:rFonts w:ascii="Cambria" w:hAnsi="Cambria"/>
          <w:bCs/>
          <w:sz w:val="22"/>
          <w:szCs w:val="22"/>
        </w:rPr>
        <w:t xml:space="preserve">27. </w:t>
      </w:r>
      <w:r w:rsidRPr="00BA5237">
        <w:rPr>
          <w:rFonts w:ascii="Cambria" w:hAnsi="Cambria"/>
          <w:bCs/>
          <w:sz w:val="22"/>
          <w:szCs w:val="22"/>
        </w:rPr>
        <w:tab/>
        <w:t>Pouczenie o środkach ochrony prawnej przysługujących Wykonawcy w toku postępowania o udzielenie zamówienia</w:t>
      </w:r>
    </w:p>
    <w:p w:rsidR="00FB5F74" w:rsidRPr="001F6ABB" w:rsidRDefault="00FB5F74" w:rsidP="00FB5F74">
      <w:pPr>
        <w:pStyle w:val="WW-Tekstpodstawowy2"/>
        <w:ind w:left="705"/>
        <w:jc w:val="both"/>
        <w:rPr>
          <w:rFonts w:ascii="Cambria" w:hAnsi="Cambria"/>
          <w:b w:val="0"/>
          <w:bCs/>
          <w:sz w:val="22"/>
          <w:szCs w:val="22"/>
        </w:rPr>
      </w:pPr>
      <w:r w:rsidRPr="00BA5237">
        <w:rPr>
          <w:rFonts w:ascii="Cambria" w:hAnsi="Cambria"/>
          <w:b w:val="0"/>
          <w:bCs/>
          <w:sz w:val="22"/>
          <w:szCs w:val="22"/>
        </w:rPr>
        <w:t xml:space="preserve">Informacje na temat środków ochrony prawnej znajdują się w ustawie Prawo zamówień publicznych w Dziale VI „Środki ochrony prawnej”. </w:t>
      </w:r>
    </w:p>
    <w:p w:rsidR="00FB5F74" w:rsidRDefault="00FB5F74" w:rsidP="00FB5F74"/>
    <w:p w:rsidR="00FB5F74" w:rsidRPr="001E2463" w:rsidRDefault="00FB5F74" w:rsidP="00FB5F74"/>
    <w:p w:rsidR="00A36A95" w:rsidRDefault="00A36A95"/>
    <w:sectPr w:rsidR="00A36A95" w:rsidSect="00F2335A">
      <w:headerReference w:type="default" r:id="rId26"/>
      <w:footerReference w:type="default" r:id="rId27"/>
      <w:pgSz w:w="11906" w:h="16838"/>
      <w:pgMar w:top="1417" w:right="1417" w:bottom="1507" w:left="1418" w:header="708" w:footer="12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34F" w:rsidRDefault="0016434F" w:rsidP="00FB5F74">
      <w:pPr>
        <w:spacing w:after="0" w:line="240" w:lineRule="auto"/>
      </w:pPr>
      <w:r>
        <w:separator/>
      </w:r>
    </w:p>
  </w:endnote>
  <w:endnote w:type="continuationSeparator" w:id="0">
    <w:p w:rsidR="0016434F" w:rsidRDefault="0016434F" w:rsidP="00FB5F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A00002EF" w:usb1="4000004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charset w:val="EE"/>
    <w:family w:val="auto"/>
    <w:pitch w:val="variable"/>
    <w:sig w:usb0="00000005" w:usb1="00000000" w:usb2="00000000" w:usb3="00000000" w:csb0="00000002" w:csb1="00000000"/>
  </w:font>
  <w:font w:name="TimesNewRomanPSMT">
    <w:charset w:val="EE"/>
    <w:family w:val="roman"/>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34F" w:rsidRPr="008F1A4C" w:rsidRDefault="007E674D">
    <w:pPr>
      <w:pStyle w:val="Stopka"/>
      <w:jc w:val="right"/>
      <w:rPr>
        <w:rFonts w:ascii="Cambria" w:hAnsi="Cambria"/>
        <w:sz w:val="18"/>
        <w:szCs w:val="18"/>
      </w:rPr>
    </w:pPr>
    <w:r w:rsidRPr="008F1A4C">
      <w:rPr>
        <w:rFonts w:ascii="Cambria" w:hAnsi="Cambria"/>
        <w:sz w:val="18"/>
        <w:szCs w:val="18"/>
      </w:rPr>
      <w:fldChar w:fldCharType="begin"/>
    </w:r>
    <w:r w:rsidR="0016434F" w:rsidRPr="008F1A4C">
      <w:rPr>
        <w:rFonts w:ascii="Cambria" w:hAnsi="Cambria"/>
        <w:sz w:val="18"/>
        <w:szCs w:val="18"/>
      </w:rPr>
      <w:instrText xml:space="preserve"> PAGE </w:instrText>
    </w:r>
    <w:r w:rsidRPr="008F1A4C">
      <w:rPr>
        <w:rFonts w:ascii="Cambria" w:hAnsi="Cambria"/>
        <w:sz w:val="18"/>
        <w:szCs w:val="18"/>
      </w:rPr>
      <w:fldChar w:fldCharType="separate"/>
    </w:r>
    <w:r w:rsidR="00847465">
      <w:rPr>
        <w:rFonts w:ascii="Cambria" w:hAnsi="Cambria"/>
        <w:noProof/>
        <w:sz w:val="18"/>
        <w:szCs w:val="18"/>
      </w:rPr>
      <w:t>2</w:t>
    </w:r>
    <w:r w:rsidRPr="008F1A4C">
      <w:rPr>
        <w:rFonts w:ascii="Cambria" w:hAnsi="Cambri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34F" w:rsidRDefault="0016434F" w:rsidP="00FB5F74">
      <w:pPr>
        <w:spacing w:after="0" w:line="240" w:lineRule="auto"/>
      </w:pPr>
      <w:r>
        <w:separator/>
      </w:r>
    </w:p>
  </w:footnote>
  <w:footnote w:type="continuationSeparator" w:id="0">
    <w:p w:rsidR="0016434F" w:rsidRDefault="0016434F" w:rsidP="00FB5F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34F" w:rsidRPr="00636B23" w:rsidRDefault="0016434F" w:rsidP="00F2335A">
    <w:pPr>
      <w:pStyle w:val="Nagwek"/>
      <w:jc w:val="both"/>
    </w:pPr>
    <w:r>
      <w:rPr>
        <w:noProof/>
        <w:lang w:eastAsia="pl-PL"/>
      </w:rPr>
      <w:drawing>
        <wp:inline distT="0" distB="0" distL="0" distR="0">
          <wp:extent cx="1285875" cy="515845"/>
          <wp:effectExtent l="19050" t="0" r="9525"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r="50136"/>
                  <a:stretch>
                    <a:fillRect/>
                  </a:stretch>
                </pic:blipFill>
                <pic:spPr bwMode="auto">
                  <a:xfrm>
                    <a:off x="0" y="0"/>
                    <a:ext cx="1285875" cy="515845"/>
                  </a:xfrm>
                  <a:prstGeom prst="rect">
                    <a:avLst/>
                  </a:prstGeom>
                  <a:noFill/>
                  <a:ln w="9525">
                    <a:noFill/>
                    <a:miter lim="800000"/>
                    <a:headEnd/>
                    <a:tailEnd/>
                  </a:ln>
                </pic:spPr>
              </pic:pic>
            </a:graphicData>
          </a:graphic>
        </wp:inline>
      </w:drawing>
    </w:r>
    <w:r>
      <w:rPr>
        <w:lang w:eastAsia="pl-PL"/>
      </w:rPr>
      <w:t xml:space="preserve">                                     </w:t>
    </w:r>
    <w:r>
      <w:rPr>
        <w:lang w:eastAsia="pl-PL"/>
      </w:rPr>
      <w:tab/>
    </w:r>
    <w:r>
      <w:rPr>
        <w:lang w:eastAsia="pl-PL"/>
      </w:rPr>
      <w:tab/>
      <w:t xml:space="preserve">                          </w:t>
    </w:r>
    <w:r>
      <w:rPr>
        <w:noProof/>
        <w:lang w:eastAsia="pl-PL"/>
      </w:rPr>
      <w:drawing>
        <wp:inline distT="0" distB="0" distL="0" distR="0">
          <wp:extent cx="1362075" cy="502584"/>
          <wp:effectExtent l="19050" t="0" r="9525"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45958"/>
                  <a:stretch>
                    <a:fillRect/>
                  </a:stretch>
                </pic:blipFill>
                <pic:spPr bwMode="auto">
                  <a:xfrm>
                    <a:off x="0" y="0"/>
                    <a:ext cx="1362075" cy="502584"/>
                  </a:xfrm>
                  <a:prstGeom prst="rect">
                    <a:avLst/>
                  </a:prstGeom>
                  <a:noFill/>
                  <a:ln w="9525">
                    <a:noFill/>
                    <a:miter lim="800000"/>
                    <a:headEnd/>
                    <a:tailEnd/>
                  </a:ln>
                </pic:spPr>
              </pic:pic>
            </a:graphicData>
          </a:graphic>
        </wp:inline>
      </w:drawing>
    </w:r>
    <w:r>
      <w:rPr>
        <w:lang w:eastAsia="pl-PL"/>
      </w:rPr>
      <w:t xml:space="preserve">                                                                                                               </w:t>
    </w:r>
  </w:p>
  <w:p w:rsidR="0016434F" w:rsidRDefault="0016434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0"/>
      <w:numFmt w:val="decimal"/>
      <w:pStyle w:val="Nagwek1"/>
      <w:lvlText w:val="%1."/>
      <w:lvlJc w:val="left"/>
      <w:pPr>
        <w:tabs>
          <w:tab w:val="num" w:pos="360"/>
        </w:tabs>
        <w:ind w:left="360" w:hanging="360"/>
      </w:pPr>
    </w:lvl>
    <w:lvl w:ilvl="1">
      <w:start w:val="1"/>
      <w:numFmt w:val="decimal"/>
      <w:pStyle w:val="Nagwek2"/>
      <w:lvlText w:val="%1.%2."/>
      <w:lvlJc w:val="left"/>
      <w:pPr>
        <w:tabs>
          <w:tab w:val="num" w:pos="1425"/>
        </w:tabs>
        <w:ind w:left="1425" w:hanging="432"/>
      </w:pPr>
    </w:lvl>
    <w:lvl w:ilvl="2">
      <w:start w:val="1"/>
      <w:numFmt w:val="decimal"/>
      <w:lvlText w:val="%1.%2.%3."/>
      <w:lvlJc w:val="left"/>
      <w:pPr>
        <w:tabs>
          <w:tab w:val="num" w:pos="1440"/>
        </w:tabs>
        <w:ind w:left="1224" w:hanging="504"/>
      </w:pPr>
    </w:lvl>
    <w:lvl w:ilvl="3">
      <w:start w:val="1"/>
      <w:numFmt w:val="decimal"/>
      <w:pStyle w:val="Nagwek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pStyle w:val="Nagwek6"/>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7"/>
    <w:multiLevelType w:val="multilevel"/>
    <w:tmpl w:val="00000007"/>
    <w:name w:val="WW8Num7"/>
    <w:lvl w:ilvl="0">
      <w:start w:val="8"/>
      <w:numFmt w:val="decimal"/>
      <w:lvlText w:val="%1."/>
      <w:lvlJc w:val="left"/>
      <w:pPr>
        <w:tabs>
          <w:tab w:val="num" w:pos="0"/>
        </w:tabs>
        <w:ind w:left="502" w:hanging="360"/>
      </w:pPr>
      <w:rPr>
        <w:rFonts w:ascii="Cambria" w:hAnsi="Cambria"/>
        <w:b/>
        <w:bCs/>
        <w:sz w:val="22"/>
        <w:szCs w:val="22"/>
      </w:rPr>
    </w:lvl>
    <w:lvl w:ilvl="1">
      <w:start w:val="1"/>
      <w:numFmt w:val="decimal"/>
      <w:lvlText w:val="%1.%2."/>
      <w:lvlJc w:val="left"/>
      <w:pPr>
        <w:tabs>
          <w:tab w:val="num" w:pos="0"/>
        </w:tabs>
        <w:ind w:left="862" w:hanging="720"/>
      </w:pPr>
      <w:rPr>
        <w:rFonts w:ascii="Cambria" w:hAnsi="Cambria"/>
        <w:b w:val="0"/>
        <w:i w:val="0"/>
        <w:strike w:val="0"/>
        <w:dstrike w:val="0"/>
        <w:sz w:val="22"/>
        <w:szCs w:val="22"/>
      </w:rPr>
    </w:lvl>
    <w:lvl w:ilvl="2">
      <w:start w:val="1"/>
      <w:numFmt w:val="decimal"/>
      <w:lvlText w:val="%1.%2.%3."/>
      <w:lvlJc w:val="left"/>
      <w:pPr>
        <w:tabs>
          <w:tab w:val="num" w:pos="0"/>
        </w:tabs>
        <w:ind w:left="2138" w:hanging="720"/>
      </w:pPr>
      <w:rPr>
        <w:rFonts w:ascii="Cambria" w:hAnsi="Cambria"/>
        <w:b/>
        <w:bCs/>
        <w:sz w:val="22"/>
        <w:szCs w:val="22"/>
      </w:rPr>
    </w:lvl>
    <w:lvl w:ilvl="3">
      <w:start w:val="1"/>
      <w:numFmt w:val="decimal"/>
      <w:lvlText w:val="%1.%2.%3.%4."/>
      <w:lvlJc w:val="left"/>
      <w:pPr>
        <w:tabs>
          <w:tab w:val="num" w:pos="0"/>
        </w:tabs>
        <w:ind w:left="3207" w:hanging="1080"/>
      </w:pPr>
      <w:rPr>
        <w:rFonts w:ascii="Cambria" w:hAnsi="Cambria"/>
        <w:b/>
        <w:bCs/>
        <w:sz w:val="22"/>
        <w:szCs w:val="22"/>
      </w:rPr>
    </w:lvl>
    <w:lvl w:ilvl="4">
      <w:start w:val="1"/>
      <w:numFmt w:val="decimal"/>
      <w:lvlText w:val="%1.%2.%3.%4.%5."/>
      <w:lvlJc w:val="left"/>
      <w:pPr>
        <w:tabs>
          <w:tab w:val="num" w:pos="0"/>
        </w:tabs>
        <w:ind w:left="3916" w:hanging="1080"/>
      </w:pPr>
      <w:rPr>
        <w:rFonts w:ascii="Cambria" w:hAnsi="Cambria"/>
        <w:b/>
        <w:bCs/>
        <w:sz w:val="22"/>
        <w:szCs w:val="22"/>
      </w:rPr>
    </w:lvl>
    <w:lvl w:ilvl="5">
      <w:start w:val="1"/>
      <w:numFmt w:val="decimal"/>
      <w:lvlText w:val="%1.%2.%3.%4.%5.%6."/>
      <w:lvlJc w:val="left"/>
      <w:pPr>
        <w:tabs>
          <w:tab w:val="num" w:pos="0"/>
        </w:tabs>
        <w:ind w:left="4985" w:hanging="1440"/>
      </w:pPr>
      <w:rPr>
        <w:rFonts w:ascii="Cambria" w:hAnsi="Cambria"/>
        <w:b/>
        <w:bCs/>
        <w:sz w:val="22"/>
        <w:szCs w:val="22"/>
      </w:rPr>
    </w:lvl>
    <w:lvl w:ilvl="6">
      <w:start w:val="1"/>
      <w:numFmt w:val="decimal"/>
      <w:lvlText w:val="%1.%2.%3.%4.%5.%6.%7."/>
      <w:lvlJc w:val="left"/>
      <w:pPr>
        <w:tabs>
          <w:tab w:val="num" w:pos="0"/>
        </w:tabs>
        <w:ind w:left="5694" w:hanging="1440"/>
      </w:pPr>
      <w:rPr>
        <w:rFonts w:ascii="Cambria" w:hAnsi="Cambria"/>
        <w:b/>
        <w:bCs/>
        <w:sz w:val="22"/>
        <w:szCs w:val="22"/>
      </w:rPr>
    </w:lvl>
    <w:lvl w:ilvl="7">
      <w:start w:val="1"/>
      <w:numFmt w:val="decimal"/>
      <w:lvlText w:val="%1.%2.%3.%4.%5.%6.%7.%8."/>
      <w:lvlJc w:val="left"/>
      <w:pPr>
        <w:tabs>
          <w:tab w:val="num" w:pos="0"/>
        </w:tabs>
        <w:ind w:left="6763" w:hanging="1800"/>
      </w:pPr>
      <w:rPr>
        <w:rFonts w:ascii="Cambria" w:hAnsi="Cambria"/>
        <w:b/>
        <w:bCs/>
        <w:sz w:val="22"/>
        <w:szCs w:val="22"/>
      </w:rPr>
    </w:lvl>
    <w:lvl w:ilvl="8">
      <w:start w:val="1"/>
      <w:numFmt w:val="decimal"/>
      <w:lvlText w:val="%1.%2.%3.%4.%5.%6.%7.%8.%9."/>
      <w:lvlJc w:val="left"/>
      <w:pPr>
        <w:tabs>
          <w:tab w:val="num" w:pos="0"/>
        </w:tabs>
        <w:ind w:left="7472" w:hanging="1800"/>
      </w:pPr>
      <w:rPr>
        <w:rFonts w:ascii="Cambria" w:hAnsi="Cambria"/>
        <w:b/>
        <w:bCs/>
        <w:sz w:val="22"/>
        <w:szCs w:val="22"/>
      </w:rPr>
    </w:lvl>
  </w:abstractNum>
  <w:abstractNum w:abstractNumId="2">
    <w:nsid w:val="0000000E"/>
    <w:multiLevelType w:val="multilevel"/>
    <w:tmpl w:val="EB18931E"/>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11"/>
    <w:multiLevelType w:val="singleLevel"/>
    <w:tmpl w:val="00000012"/>
    <w:lvl w:ilvl="0">
      <w:start w:val="1"/>
      <w:numFmt w:val="decimal"/>
      <w:lvlText w:val="%1.)"/>
      <w:lvlJc w:val="left"/>
      <w:pPr>
        <w:ind w:left="1429" w:hanging="360"/>
      </w:pPr>
    </w:lvl>
  </w:abstractNum>
  <w:abstractNum w:abstractNumId="4">
    <w:nsid w:val="00000015"/>
    <w:multiLevelType w:val="multilevel"/>
    <w:tmpl w:val="00000015"/>
    <w:name w:val="WW8Num32"/>
    <w:lvl w:ilvl="0">
      <w:start w:val="2"/>
      <w:numFmt w:val="decimal"/>
      <w:lvlText w:val="%1."/>
      <w:lvlJc w:val="center"/>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Times New Roman" w:eastAsia="Times New Roman" w:hAnsi="Times New Roman" w:cs="Times New Roman"/>
        <w:b w:val="0"/>
        <w:sz w:val="24"/>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2A403C7"/>
    <w:multiLevelType w:val="hybridMultilevel"/>
    <w:tmpl w:val="32B49C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1B1B89"/>
    <w:multiLevelType w:val="hybridMultilevel"/>
    <w:tmpl w:val="345E6D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213FC8"/>
    <w:multiLevelType w:val="hybridMultilevel"/>
    <w:tmpl w:val="822C74A2"/>
    <w:lvl w:ilvl="0" w:tplc="8AB0FC5A">
      <w:start w:val="1"/>
      <w:numFmt w:val="ordinal"/>
      <w:lvlText w:val="3.%1"/>
      <w:lvlJc w:val="left"/>
      <w:pPr>
        <w:ind w:left="360" w:hanging="360"/>
      </w:pPr>
      <w:rPr>
        <w:rFonts w:hint="default"/>
        <w:b w:val="0"/>
        <w:sz w:val="22"/>
        <w:szCs w:val="22"/>
      </w:rPr>
    </w:lvl>
    <w:lvl w:ilvl="1" w:tplc="ED2C728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2BD1AA9"/>
    <w:multiLevelType w:val="hybridMultilevel"/>
    <w:tmpl w:val="FCA6F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4900D9"/>
    <w:multiLevelType w:val="multilevel"/>
    <w:tmpl w:val="50C4F91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4390030"/>
    <w:multiLevelType w:val="multilevel"/>
    <w:tmpl w:val="B5EA4CA2"/>
    <w:lvl w:ilvl="0">
      <w:start w:val="8"/>
      <w:numFmt w:val="decimal"/>
      <w:lvlText w:val="%1."/>
      <w:lvlJc w:val="left"/>
      <w:pPr>
        <w:ind w:left="502" w:hanging="360"/>
      </w:pPr>
      <w:rPr>
        <w:rFonts w:hint="default"/>
        <w:i w:val="0"/>
      </w:rPr>
    </w:lvl>
    <w:lvl w:ilvl="1">
      <w:start w:val="1"/>
      <w:numFmt w:val="decimal"/>
      <w:lvlText w:val="%1.%2."/>
      <w:lvlJc w:val="left"/>
      <w:pPr>
        <w:ind w:left="720" w:hanging="720"/>
      </w:pPr>
      <w:rPr>
        <w:rFonts w:hint="default"/>
        <w:b w:val="0"/>
        <w:i w:val="0"/>
        <w:strike w:val="0"/>
      </w:rPr>
    </w:lvl>
    <w:lvl w:ilvl="2">
      <w:start w:val="1"/>
      <w:numFmt w:val="decimal"/>
      <w:lvlText w:val="%1.%2.%3."/>
      <w:lvlJc w:val="left"/>
      <w:pPr>
        <w:ind w:left="2138" w:hanging="720"/>
      </w:pPr>
      <w:rPr>
        <w:rFonts w:hint="default"/>
        <w:i w:val="0"/>
      </w:rPr>
    </w:lvl>
    <w:lvl w:ilvl="3">
      <w:start w:val="1"/>
      <w:numFmt w:val="decimal"/>
      <w:lvlText w:val="%1.%2.%3.%4."/>
      <w:lvlJc w:val="left"/>
      <w:pPr>
        <w:ind w:left="3207" w:hanging="108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985" w:hanging="144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763" w:hanging="1800"/>
      </w:pPr>
      <w:rPr>
        <w:rFonts w:hint="default"/>
        <w:i w:val="0"/>
      </w:rPr>
    </w:lvl>
    <w:lvl w:ilvl="8">
      <w:start w:val="1"/>
      <w:numFmt w:val="decimal"/>
      <w:lvlText w:val="%1.%2.%3.%4.%5.%6.%7.%8.%9."/>
      <w:lvlJc w:val="left"/>
      <w:pPr>
        <w:ind w:left="7472" w:hanging="1800"/>
      </w:pPr>
      <w:rPr>
        <w:rFonts w:hint="default"/>
        <w:i w:val="0"/>
      </w:rPr>
    </w:lvl>
  </w:abstractNum>
  <w:abstractNum w:abstractNumId="11">
    <w:nsid w:val="1691778D"/>
    <w:multiLevelType w:val="hybridMultilevel"/>
    <w:tmpl w:val="822C74A2"/>
    <w:lvl w:ilvl="0" w:tplc="8AB0FC5A">
      <w:start w:val="1"/>
      <w:numFmt w:val="ordinal"/>
      <w:lvlText w:val="3.%1"/>
      <w:lvlJc w:val="left"/>
      <w:pPr>
        <w:ind w:left="360" w:hanging="360"/>
      </w:pPr>
      <w:rPr>
        <w:rFonts w:hint="default"/>
        <w:b w:val="0"/>
        <w:sz w:val="22"/>
        <w:szCs w:val="22"/>
      </w:rPr>
    </w:lvl>
    <w:lvl w:ilvl="1" w:tplc="ED2C728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F7D4330"/>
    <w:multiLevelType w:val="multilevel"/>
    <w:tmpl w:val="4DD6795C"/>
    <w:lvl w:ilvl="0">
      <w:start w:val="19"/>
      <w:numFmt w:val="decimal"/>
      <w:lvlText w:val="%1."/>
      <w:lvlJc w:val="left"/>
      <w:pPr>
        <w:ind w:left="502" w:hanging="360"/>
      </w:pPr>
      <w:rPr>
        <w:rFonts w:hint="default"/>
        <w:i w:val="0"/>
      </w:rPr>
    </w:lvl>
    <w:lvl w:ilvl="1">
      <w:start w:val="1"/>
      <w:numFmt w:val="decimal"/>
      <w:lvlText w:val="%1.%2."/>
      <w:lvlJc w:val="left"/>
      <w:pPr>
        <w:ind w:left="720" w:hanging="720"/>
      </w:pPr>
      <w:rPr>
        <w:rFonts w:hint="default"/>
        <w:b w:val="0"/>
        <w:i w:val="0"/>
        <w:strike w:val="0"/>
      </w:rPr>
    </w:lvl>
    <w:lvl w:ilvl="2">
      <w:start w:val="1"/>
      <w:numFmt w:val="decimal"/>
      <w:lvlText w:val="%1.%2.%3."/>
      <w:lvlJc w:val="left"/>
      <w:pPr>
        <w:ind w:left="2138" w:hanging="720"/>
      </w:pPr>
      <w:rPr>
        <w:rFonts w:hint="default"/>
        <w:i w:val="0"/>
      </w:rPr>
    </w:lvl>
    <w:lvl w:ilvl="3">
      <w:start w:val="1"/>
      <w:numFmt w:val="decimal"/>
      <w:lvlText w:val="%1.%2.%3.%4."/>
      <w:lvlJc w:val="left"/>
      <w:pPr>
        <w:ind w:left="3207" w:hanging="108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985" w:hanging="144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763" w:hanging="1800"/>
      </w:pPr>
      <w:rPr>
        <w:rFonts w:hint="default"/>
        <w:i w:val="0"/>
      </w:rPr>
    </w:lvl>
    <w:lvl w:ilvl="8">
      <w:start w:val="1"/>
      <w:numFmt w:val="decimal"/>
      <w:lvlText w:val="%1.%2.%3.%4.%5.%6.%7.%8.%9."/>
      <w:lvlJc w:val="left"/>
      <w:pPr>
        <w:ind w:left="7472" w:hanging="1800"/>
      </w:pPr>
      <w:rPr>
        <w:rFonts w:hint="default"/>
        <w:i w:val="0"/>
      </w:rPr>
    </w:lvl>
  </w:abstractNum>
  <w:abstractNum w:abstractNumId="13">
    <w:nsid w:val="298F1A45"/>
    <w:multiLevelType w:val="hybridMultilevel"/>
    <w:tmpl w:val="017072BA"/>
    <w:lvl w:ilvl="0" w:tplc="17C6487C">
      <w:start w:val="1"/>
      <w:numFmt w:val="lowerLetter"/>
      <w:lvlText w:val="%1.)"/>
      <w:lvlJc w:val="left"/>
      <w:pPr>
        <w:ind w:left="1069" w:hanging="360"/>
      </w:pPr>
      <w:rPr>
        <w:rFonts w:hint="default"/>
      </w:rPr>
    </w:lvl>
    <w:lvl w:ilvl="1" w:tplc="8912F99C">
      <w:start w:val="1"/>
      <w:numFmt w:val="decimal"/>
      <w:lvlText w:val="%2.)"/>
      <w:lvlJc w:val="left"/>
      <w:pPr>
        <w:ind w:left="1571" w:hanging="72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30F851B4"/>
    <w:multiLevelType w:val="hybridMultilevel"/>
    <w:tmpl w:val="D2348D3A"/>
    <w:lvl w:ilvl="0" w:tplc="BF2ECCD6">
      <w:start w:val="1"/>
      <w:numFmt w:val="decimal"/>
      <w:lvlText w:val="%1."/>
      <w:lvlJc w:val="left"/>
      <w:pPr>
        <w:ind w:left="720" w:hanging="360"/>
      </w:pPr>
      <w:rPr>
        <w:rFonts w:ascii="Times New Roman" w:eastAsia="Arial Unicode MS" w:hAnsi="Times New Roman" w:cs="Times New Roman" w:hint="default"/>
      </w:rPr>
    </w:lvl>
    <w:lvl w:ilvl="1" w:tplc="ECD442D4">
      <w:start w:val="4"/>
      <w:numFmt w:val="ordinal"/>
      <w:lvlText w:val="4.%2"/>
      <w:lvlJc w:val="left"/>
      <w:pPr>
        <w:ind w:left="1440" w:hanging="360"/>
      </w:pPr>
      <w:rPr>
        <w:rFonts w:hint="default"/>
        <w:b w:val="0"/>
        <w:i w:val="0"/>
        <w:color w:val="92D050"/>
        <w:sz w:val="22"/>
        <w:szCs w:val="22"/>
      </w:rPr>
    </w:lvl>
    <w:lvl w:ilvl="2" w:tplc="6646084E">
      <w:start w:val="1"/>
      <w:numFmt w:val="decimal"/>
      <w:lvlText w:val="%3.)"/>
      <w:lvlJc w:val="left"/>
      <w:pPr>
        <w:ind w:left="2340" w:hanging="360"/>
      </w:pPr>
      <w:rPr>
        <w:rFonts w:hint="default"/>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9B6B72"/>
    <w:multiLevelType w:val="multilevel"/>
    <w:tmpl w:val="C686A938"/>
    <w:lvl w:ilvl="0">
      <w:start w:val="17"/>
      <w:numFmt w:val="decimal"/>
      <w:lvlText w:val="%1."/>
      <w:lvlJc w:val="left"/>
      <w:pPr>
        <w:ind w:left="502" w:hanging="360"/>
      </w:pPr>
      <w:rPr>
        <w:rFonts w:hint="default"/>
        <w:i w:val="0"/>
      </w:rPr>
    </w:lvl>
    <w:lvl w:ilvl="1">
      <w:start w:val="7"/>
      <w:numFmt w:val="decimal"/>
      <w:lvlText w:val="%1.%2."/>
      <w:lvlJc w:val="left"/>
      <w:pPr>
        <w:ind w:left="720" w:hanging="720"/>
      </w:pPr>
      <w:rPr>
        <w:rFonts w:hint="default"/>
        <w:b w:val="0"/>
        <w:i w:val="0"/>
        <w:strike w:val="0"/>
      </w:rPr>
    </w:lvl>
    <w:lvl w:ilvl="2">
      <w:start w:val="1"/>
      <w:numFmt w:val="decimal"/>
      <w:lvlText w:val="%1.%2.%3."/>
      <w:lvlJc w:val="left"/>
      <w:pPr>
        <w:ind w:left="2138" w:hanging="720"/>
      </w:pPr>
      <w:rPr>
        <w:rFonts w:hint="default"/>
        <w:i w:val="0"/>
      </w:rPr>
    </w:lvl>
    <w:lvl w:ilvl="3">
      <w:start w:val="1"/>
      <w:numFmt w:val="decimal"/>
      <w:lvlText w:val="%1.%2.%3.%4."/>
      <w:lvlJc w:val="left"/>
      <w:pPr>
        <w:ind w:left="3207" w:hanging="108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985" w:hanging="144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763" w:hanging="1800"/>
      </w:pPr>
      <w:rPr>
        <w:rFonts w:hint="default"/>
        <w:i w:val="0"/>
      </w:rPr>
    </w:lvl>
    <w:lvl w:ilvl="8">
      <w:start w:val="1"/>
      <w:numFmt w:val="decimal"/>
      <w:lvlText w:val="%1.%2.%3.%4.%5.%6.%7.%8.%9."/>
      <w:lvlJc w:val="left"/>
      <w:pPr>
        <w:ind w:left="7472" w:hanging="1800"/>
      </w:pPr>
      <w:rPr>
        <w:rFonts w:hint="default"/>
        <w:i w:val="0"/>
      </w:rPr>
    </w:lvl>
  </w:abstractNum>
  <w:abstractNum w:abstractNumId="16">
    <w:nsid w:val="3E120703"/>
    <w:multiLevelType w:val="hybridMultilevel"/>
    <w:tmpl w:val="73CCD33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3F6C5135"/>
    <w:multiLevelType w:val="hybridMultilevel"/>
    <w:tmpl w:val="565EEB56"/>
    <w:lvl w:ilvl="0" w:tplc="C472D5F8">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4CE40752"/>
    <w:multiLevelType w:val="hybridMultilevel"/>
    <w:tmpl w:val="223836D2"/>
    <w:lvl w:ilvl="0" w:tplc="84B6999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45C1E60"/>
    <w:multiLevelType w:val="hybridMultilevel"/>
    <w:tmpl w:val="5992B04E"/>
    <w:lvl w:ilvl="0" w:tplc="0415000F">
      <w:start w:val="1"/>
      <w:numFmt w:val="decimal"/>
      <w:lvlText w:val="%1."/>
      <w:lvlJc w:val="left"/>
      <w:pPr>
        <w:ind w:left="2160" w:hanging="360"/>
      </w:pPr>
    </w:lvl>
    <w:lvl w:ilvl="1" w:tplc="357C3C1C">
      <w:start w:val="1"/>
      <w:numFmt w:val="ordinal"/>
      <w:lvlText w:val="2.%2"/>
      <w:lvlJc w:val="left"/>
      <w:pPr>
        <w:ind w:left="2880" w:hanging="360"/>
      </w:pPr>
      <w:rPr>
        <w:rFonts w:hint="default"/>
        <w:b w:val="0"/>
        <w:sz w:val="22"/>
        <w:szCs w:val="22"/>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nsid w:val="7A805CD6"/>
    <w:multiLevelType w:val="multilevel"/>
    <w:tmpl w:val="AD4CADD0"/>
    <w:lvl w:ilvl="0">
      <w:start w:val="19"/>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10"/>
  </w:num>
  <w:num w:numId="5">
    <w:abstractNumId w:val="14"/>
  </w:num>
  <w:num w:numId="6">
    <w:abstractNumId w:val="13"/>
  </w:num>
  <w:num w:numId="7">
    <w:abstractNumId w:val="9"/>
  </w:num>
  <w:num w:numId="8">
    <w:abstractNumId w:val="19"/>
  </w:num>
  <w:num w:numId="9">
    <w:abstractNumId w:val="11"/>
  </w:num>
  <w:num w:numId="10">
    <w:abstractNumId w:val="17"/>
  </w:num>
  <w:num w:numId="11">
    <w:abstractNumId w:val="7"/>
  </w:num>
  <w:num w:numId="12">
    <w:abstractNumId w:val="18"/>
  </w:num>
  <w:num w:numId="13">
    <w:abstractNumId w:val="16"/>
  </w:num>
  <w:num w:numId="14">
    <w:abstractNumId w:val="8"/>
  </w:num>
  <w:num w:numId="15">
    <w:abstractNumId w:val="12"/>
  </w:num>
  <w:num w:numId="16">
    <w:abstractNumId w:val="5"/>
  </w:num>
  <w:num w:numId="17">
    <w:abstractNumId w:val="1"/>
  </w:num>
  <w:num w:numId="18">
    <w:abstractNumId w:val="4"/>
  </w:num>
  <w:num w:numId="19">
    <w:abstractNumId w:val="6"/>
  </w:num>
  <w:num w:numId="20">
    <w:abstractNumId w:val="15"/>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B5F74"/>
    <w:rsid w:val="00051502"/>
    <w:rsid w:val="000C3F1E"/>
    <w:rsid w:val="000D0B5B"/>
    <w:rsid w:val="0016434F"/>
    <w:rsid w:val="001A761F"/>
    <w:rsid w:val="001D15F5"/>
    <w:rsid w:val="00213878"/>
    <w:rsid w:val="0025777F"/>
    <w:rsid w:val="00276320"/>
    <w:rsid w:val="002B0A61"/>
    <w:rsid w:val="002C5540"/>
    <w:rsid w:val="002D70DE"/>
    <w:rsid w:val="00323F9D"/>
    <w:rsid w:val="00332120"/>
    <w:rsid w:val="003337A6"/>
    <w:rsid w:val="003370EE"/>
    <w:rsid w:val="00360355"/>
    <w:rsid w:val="00416632"/>
    <w:rsid w:val="00485EAF"/>
    <w:rsid w:val="00486CE0"/>
    <w:rsid w:val="0049333E"/>
    <w:rsid w:val="004A4DAD"/>
    <w:rsid w:val="005517A5"/>
    <w:rsid w:val="00555CF6"/>
    <w:rsid w:val="00572653"/>
    <w:rsid w:val="00587A54"/>
    <w:rsid w:val="00626CCD"/>
    <w:rsid w:val="006A1E6B"/>
    <w:rsid w:val="00706F6C"/>
    <w:rsid w:val="007C174C"/>
    <w:rsid w:val="007E674D"/>
    <w:rsid w:val="008150DB"/>
    <w:rsid w:val="0081649F"/>
    <w:rsid w:val="00847465"/>
    <w:rsid w:val="008677FF"/>
    <w:rsid w:val="009747E1"/>
    <w:rsid w:val="00A00CCC"/>
    <w:rsid w:val="00A36A95"/>
    <w:rsid w:val="00A80BF0"/>
    <w:rsid w:val="00AE1357"/>
    <w:rsid w:val="00B11CFA"/>
    <w:rsid w:val="00B16659"/>
    <w:rsid w:val="00BD4B46"/>
    <w:rsid w:val="00C43730"/>
    <w:rsid w:val="00C67E92"/>
    <w:rsid w:val="00C75FBA"/>
    <w:rsid w:val="00C82112"/>
    <w:rsid w:val="00CB3FA7"/>
    <w:rsid w:val="00D11B06"/>
    <w:rsid w:val="00D861AC"/>
    <w:rsid w:val="00D913AC"/>
    <w:rsid w:val="00D95F9C"/>
    <w:rsid w:val="00E038BF"/>
    <w:rsid w:val="00E0405D"/>
    <w:rsid w:val="00E43E59"/>
    <w:rsid w:val="00E55E1B"/>
    <w:rsid w:val="00E864FB"/>
    <w:rsid w:val="00F028EB"/>
    <w:rsid w:val="00F2335A"/>
    <w:rsid w:val="00F35F6B"/>
    <w:rsid w:val="00F4088A"/>
    <w:rsid w:val="00F52594"/>
    <w:rsid w:val="00FB5F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5F74"/>
    <w:pPr>
      <w:spacing w:after="160" w:line="256" w:lineRule="auto"/>
    </w:pPr>
    <w:rPr>
      <w:rFonts w:ascii="Calibri" w:eastAsia="Calibri" w:hAnsi="Calibri" w:cs="Times New Roman"/>
    </w:rPr>
  </w:style>
  <w:style w:type="paragraph" w:styleId="Nagwek1">
    <w:name w:val="heading 1"/>
    <w:basedOn w:val="Normalny"/>
    <w:next w:val="Normalny"/>
    <w:link w:val="Nagwek1Znak"/>
    <w:qFormat/>
    <w:rsid w:val="00FB5F74"/>
    <w:pPr>
      <w:keepNext/>
      <w:numPr>
        <w:numId w:val="1"/>
      </w:numPr>
      <w:suppressAutoHyphens/>
      <w:spacing w:after="0" w:line="240" w:lineRule="auto"/>
      <w:jc w:val="center"/>
      <w:outlineLvl w:val="0"/>
    </w:pPr>
    <w:rPr>
      <w:rFonts w:ascii="Arial" w:eastAsia="Times New Roman" w:hAnsi="Arial" w:cs="Calibri"/>
      <w:b/>
      <w:sz w:val="28"/>
      <w:szCs w:val="20"/>
      <w:lang w:eastAsia="ar-SA"/>
    </w:rPr>
  </w:style>
  <w:style w:type="paragraph" w:styleId="Nagwek2">
    <w:name w:val="heading 2"/>
    <w:basedOn w:val="Normalny"/>
    <w:next w:val="Normalny"/>
    <w:link w:val="Nagwek2Znak"/>
    <w:qFormat/>
    <w:rsid w:val="00FB5F74"/>
    <w:pPr>
      <w:keepNext/>
      <w:numPr>
        <w:ilvl w:val="1"/>
        <w:numId w:val="1"/>
      </w:numPr>
      <w:suppressAutoHyphens/>
      <w:spacing w:after="0" w:line="240" w:lineRule="auto"/>
      <w:ind w:left="851" w:firstLine="0"/>
      <w:outlineLvl w:val="1"/>
    </w:pPr>
    <w:rPr>
      <w:rFonts w:ascii="Arial" w:eastAsia="Times New Roman" w:hAnsi="Arial" w:cs="Calibri"/>
      <w:sz w:val="24"/>
      <w:szCs w:val="20"/>
      <w:lang w:eastAsia="ar-SA"/>
    </w:rPr>
  </w:style>
  <w:style w:type="paragraph" w:styleId="Nagwek4">
    <w:name w:val="heading 4"/>
    <w:basedOn w:val="Normalny"/>
    <w:next w:val="Normalny"/>
    <w:link w:val="Nagwek4Znak"/>
    <w:qFormat/>
    <w:rsid w:val="00FB5F74"/>
    <w:pPr>
      <w:keepNext/>
      <w:numPr>
        <w:ilvl w:val="3"/>
        <w:numId w:val="1"/>
      </w:numPr>
      <w:suppressAutoHyphens/>
      <w:spacing w:after="0" w:line="240" w:lineRule="auto"/>
      <w:outlineLvl w:val="3"/>
    </w:pPr>
    <w:rPr>
      <w:rFonts w:ascii="Arial" w:eastAsia="Times New Roman" w:hAnsi="Arial" w:cs="Calibri"/>
      <w:sz w:val="24"/>
      <w:szCs w:val="20"/>
      <w:lang w:eastAsia="ar-SA"/>
    </w:rPr>
  </w:style>
  <w:style w:type="paragraph" w:styleId="Nagwek6">
    <w:name w:val="heading 6"/>
    <w:basedOn w:val="Normalny"/>
    <w:next w:val="Normalny"/>
    <w:link w:val="Nagwek6Znak"/>
    <w:qFormat/>
    <w:rsid w:val="00FB5F74"/>
    <w:pPr>
      <w:keepNext/>
      <w:numPr>
        <w:ilvl w:val="5"/>
        <w:numId w:val="1"/>
      </w:numPr>
      <w:suppressAutoHyphens/>
      <w:spacing w:after="0" w:line="240" w:lineRule="auto"/>
      <w:ind w:left="708" w:firstLine="0"/>
      <w:outlineLvl w:val="5"/>
    </w:pPr>
    <w:rPr>
      <w:rFonts w:ascii="Arial" w:eastAsia="Times New Roman" w:hAnsi="Arial" w:cs="Calibr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B5F74"/>
    <w:rPr>
      <w:rFonts w:ascii="Arial" w:eastAsia="Times New Roman" w:hAnsi="Arial" w:cs="Calibri"/>
      <w:b/>
      <w:sz w:val="28"/>
      <w:szCs w:val="20"/>
      <w:lang w:eastAsia="ar-SA"/>
    </w:rPr>
  </w:style>
  <w:style w:type="character" w:customStyle="1" w:styleId="Nagwek2Znak">
    <w:name w:val="Nagłówek 2 Znak"/>
    <w:basedOn w:val="Domylnaczcionkaakapitu"/>
    <w:link w:val="Nagwek2"/>
    <w:rsid w:val="00FB5F74"/>
    <w:rPr>
      <w:rFonts w:ascii="Arial" w:eastAsia="Times New Roman" w:hAnsi="Arial" w:cs="Calibri"/>
      <w:sz w:val="24"/>
      <w:szCs w:val="20"/>
      <w:lang w:eastAsia="ar-SA"/>
    </w:rPr>
  </w:style>
  <w:style w:type="character" w:customStyle="1" w:styleId="Nagwek4Znak">
    <w:name w:val="Nagłówek 4 Znak"/>
    <w:basedOn w:val="Domylnaczcionkaakapitu"/>
    <w:link w:val="Nagwek4"/>
    <w:rsid w:val="00FB5F74"/>
    <w:rPr>
      <w:rFonts w:ascii="Arial" w:eastAsia="Times New Roman" w:hAnsi="Arial" w:cs="Calibri"/>
      <w:sz w:val="24"/>
      <w:szCs w:val="20"/>
      <w:lang w:eastAsia="ar-SA"/>
    </w:rPr>
  </w:style>
  <w:style w:type="character" w:customStyle="1" w:styleId="Nagwek6Znak">
    <w:name w:val="Nagłówek 6 Znak"/>
    <w:basedOn w:val="Domylnaczcionkaakapitu"/>
    <w:link w:val="Nagwek6"/>
    <w:rsid w:val="00FB5F74"/>
    <w:rPr>
      <w:rFonts w:ascii="Arial" w:eastAsia="Times New Roman" w:hAnsi="Arial" w:cs="Calibri"/>
      <w:sz w:val="24"/>
      <w:szCs w:val="20"/>
      <w:lang w:eastAsia="ar-SA"/>
    </w:rPr>
  </w:style>
  <w:style w:type="paragraph" w:styleId="Akapitzlist">
    <w:name w:val="List Paragraph"/>
    <w:aliases w:val="Numerowanie,List Paragraph,Akapit z listą BS,Bulleted list"/>
    <w:basedOn w:val="Normalny"/>
    <w:uiPriority w:val="34"/>
    <w:qFormat/>
    <w:rsid w:val="00FB5F74"/>
    <w:pPr>
      <w:ind w:left="720"/>
      <w:contextualSpacing/>
    </w:pPr>
  </w:style>
  <w:style w:type="character" w:styleId="Hipercze">
    <w:name w:val="Hyperlink"/>
    <w:basedOn w:val="Domylnaczcionkaakapitu"/>
    <w:rsid w:val="00FB5F74"/>
    <w:rPr>
      <w:color w:val="0000FF"/>
      <w:u w:val="single"/>
    </w:rPr>
  </w:style>
  <w:style w:type="paragraph" w:styleId="Tekstpodstawowy">
    <w:name w:val="Body Text"/>
    <w:basedOn w:val="Normalny"/>
    <w:link w:val="TekstpodstawowyZnak"/>
    <w:rsid w:val="00FB5F74"/>
    <w:pPr>
      <w:suppressAutoHyphens/>
      <w:spacing w:after="0" w:line="240" w:lineRule="auto"/>
    </w:pPr>
    <w:rPr>
      <w:rFonts w:ascii="Arial" w:eastAsia="Times New Roman" w:hAnsi="Arial" w:cs="Calibri"/>
      <w:sz w:val="24"/>
      <w:szCs w:val="20"/>
      <w:lang w:eastAsia="ar-SA"/>
    </w:rPr>
  </w:style>
  <w:style w:type="character" w:customStyle="1" w:styleId="TekstpodstawowyZnak">
    <w:name w:val="Tekst podstawowy Znak"/>
    <w:basedOn w:val="Domylnaczcionkaakapitu"/>
    <w:link w:val="Tekstpodstawowy"/>
    <w:rsid w:val="00FB5F74"/>
    <w:rPr>
      <w:rFonts w:ascii="Arial" w:eastAsia="Times New Roman" w:hAnsi="Arial" w:cs="Calibri"/>
      <w:sz w:val="24"/>
      <w:szCs w:val="20"/>
      <w:lang w:eastAsia="ar-SA"/>
    </w:rPr>
  </w:style>
  <w:style w:type="paragraph" w:customStyle="1" w:styleId="WW-Tekstpodstawowy2">
    <w:name w:val="WW-Tekst podstawowy 2"/>
    <w:basedOn w:val="Normalny"/>
    <w:rsid w:val="00FB5F74"/>
    <w:pPr>
      <w:suppressAutoHyphens/>
      <w:spacing w:after="0" w:line="240" w:lineRule="auto"/>
    </w:pPr>
    <w:rPr>
      <w:rFonts w:ascii="Arial" w:eastAsia="Times New Roman" w:hAnsi="Arial" w:cs="Calibri"/>
      <w:b/>
      <w:sz w:val="24"/>
      <w:szCs w:val="20"/>
      <w:lang w:eastAsia="ar-SA"/>
    </w:rPr>
  </w:style>
  <w:style w:type="paragraph" w:styleId="Stopka">
    <w:name w:val="footer"/>
    <w:basedOn w:val="Normalny"/>
    <w:link w:val="StopkaZnak"/>
    <w:rsid w:val="00FB5F74"/>
    <w:pPr>
      <w:tabs>
        <w:tab w:val="center" w:pos="4536"/>
        <w:tab w:val="right" w:pos="9072"/>
      </w:tabs>
      <w:suppressAutoHyphens/>
      <w:spacing w:after="0" w:line="240" w:lineRule="auto"/>
    </w:pPr>
    <w:rPr>
      <w:rFonts w:ascii="Arial" w:eastAsia="Times New Roman" w:hAnsi="Arial" w:cs="Calibri"/>
      <w:sz w:val="20"/>
      <w:szCs w:val="20"/>
      <w:lang w:eastAsia="ar-SA"/>
    </w:rPr>
  </w:style>
  <w:style w:type="character" w:customStyle="1" w:styleId="StopkaZnak">
    <w:name w:val="Stopka Znak"/>
    <w:basedOn w:val="Domylnaczcionkaakapitu"/>
    <w:link w:val="Stopka"/>
    <w:rsid w:val="00FB5F74"/>
    <w:rPr>
      <w:rFonts w:ascii="Arial" w:eastAsia="Times New Roman" w:hAnsi="Arial" w:cs="Calibri"/>
      <w:sz w:val="20"/>
      <w:szCs w:val="20"/>
      <w:lang w:eastAsia="ar-SA"/>
    </w:rPr>
  </w:style>
  <w:style w:type="paragraph" w:styleId="Bezodstpw">
    <w:name w:val="No Spacing"/>
    <w:qFormat/>
    <w:rsid w:val="00FB5F74"/>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FB5F74"/>
    <w:pPr>
      <w:tabs>
        <w:tab w:val="center" w:pos="4536"/>
        <w:tab w:val="right" w:pos="9072"/>
      </w:tabs>
      <w:suppressAutoHyphens/>
      <w:spacing w:after="0" w:line="240" w:lineRule="auto"/>
    </w:pPr>
    <w:rPr>
      <w:rFonts w:ascii="Arial" w:eastAsia="Times New Roman" w:hAnsi="Arial" w:cs="Calibri"/>
      <w:sz w:val="20"/>
      <w:szCs w:val="20"/>
      <w:lang w:eastAsia="ar-SA"/>
    </w:rPr>
  </w:style>
  <w:style w:type="character" w:customStyle="1" w:styleId="NagwekZnak">
    <w:name w:val="Nagłówek Znak"/>
    <w:basedOn w:val="Domylnaczcionkaakapitu"/>
    <w:link w:val="Nagwek"/>
    <w:uiPriority w:val="99"/>
    <w:rsid w:val="00FB5F74"/>
    <w:rPr>
      <w:rFonts w:ascii="Arial" w:eastAsia="Times New Roman" w:hAnsi="Arial" w:cs="Calibri"/>
      <w:sz w:val="20"/>
      <w:szCs w:val="20"/>
      <w:lang w:eastAsia="ar-SA"/>
    </w:rPr>
  </w:style>
  <w:style w:type="paragraph" w:styleId="NormalnyWeb">
    <w:name w:val="Normal (Web)"/>
    <w:basedOn w:val="Normalny"/>
    <w:uiPriority w:val="99"/>
    <w:semiHidden/>
    <w:unhideWhenUsed/>
    <w:rsid w:val="00FB5F74"/>
    <w:pPr>
      <w:spacing w:before="100" w:beforeAutospacing="1" w:after="119"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FB5F7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B5F74"/>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FB5F74"/>
    <w:rPr>
      <w:vertAlign w:val="superscript"/>
    </w:rPr>
  </w:style>
  <w:style w:type="paragraph" w:customStyle="1" w:styleId="ZALACZNIK-Wyliczenie2-x">
    <w:name w:val="ZALACZNIK_-Wyliczenie 2 - (x)"/>
    <w:rsid w:val="00FB5F74"/>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styleId="Tekstdymka">
    <w:name w:val="Balloon Text"/>
    <w:basedOn w:val="Normalny"/>
    <w:link w:val="TekstdymkaZnak"/>
    <w:uiPriority w:val="99"/>
    <w:semiHidden/>
    <w:unhideWhenUsed/>
    <w:rsid w:val="00FB5F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5F7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poliklinika.net" TargetMode="External"/><Relationship Id="rId13" Type="http://schemas.openxmlformats.org/officeDocument/2006/relationships/hyperlink" Target="http://www.platformazakupowa.pl/" TargetMode="External"/><Relationship Id="rId18" Type="http://schemas.openxmlformats.org/officeDocument/2006/relationships/hyperlink" Target="https://platformazakupowa.pl/pn/poliklinika_olszty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platformazakupowa.pl/pn/poliklinika_olsztyn" TargetMode="External"/><Relationship Id="rId7" Type="http://schemas.openxmlformats.org/officeDocument/2006/relationships/image" Target="media/image1.png"/><Relationship Id="rId12" Type="http://schemas.openxmlformats.org/officeDocument/2006/relationships/hyperlink" Target="https://platformazakupowa.pl/pn/poliklinika_olsztyn" TargetMode="External"/><Relationship Id="rId17" Type="http://schemas.openxmlformats.org/officeDocument/2006/relationships/hyperlink" Target="https://platformazakupowa.pl/pn/poliklinika_olsztyn" TargetMode="External"/><Relationship Id="rId25"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hyperlink" Target="https://platformazakupowa.pl/pn/poliklinika_olsztyn" TargetMode="External"/><Relationship Id="rId20" Type="http://schemas.openxmlformats.org/officeDocument/2006/relationships/hyperlink" Target="https://platformazakupowa.pl/pn/poliklinika_olszty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oliklinika_olsztyn" TargetMode="External"/><Relationship Id="rId24"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s://platformazakupowa.pl/pn/poliklinika_olsztyn" TargetMode="Externa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hyperlink" Target="https://ec.europa.eu/growth/tools-databases/espd/" TargetMode="External"/><Relationship Id="rId19" Type="http://schemas.openxmlformats.org/officeDocument/2006/relationships/hyperlink" Target="https://platformazakupowa.pl/pn/poliklinika_olsztyn" TargetMode="External"/><Relationship Id="rId4" Type="http://schemas.openxmlformats.org/officeDocument/2006/relationships/webSettings" Target="webSettings.xml"/><Relationship Id="rId9" Type="http://schemas.openxmlformats.org/officeDocument/2006/relationships/hyperlink" Target="mailto:przetargi@poliklinika.net" TargetMode="External"/><Relationship Id="rId14" Type="http://schemas.openxmlformats.org/officeDocument/2006/relationships/hyperlink" Target="https://platformazakupowa.pl/pn/poliklinika_olsztyn" TargetMode="External"/><Relationship Id="rId22" Type="http://schemas.openxmlformats.org/officeDocument/2006/relationships/image" Target="media/image2.wmf"/><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17</Pages>
  <Words>7077</Words>
  <Characters>42463</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2018-11-15T14:06:00Z</dcterms:created>
  <dcterms:modified xsi:type="dcterms:W3CDTF">2018-11-16T13:22:00Z</dcterms:modified>
</cp:coreProperties>
</file>