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9AAF" w14:textId="56F3BEFA" w:rsidR="00BA1399" w:rsidRPr="00381112" w:rsidRDefault="00BA1399" w:rsidP="00992DEE">
      <w:pPr>
        <w:pStyle w:val="Nagwek1"/>
        <w:rPr>
          <w:rFonts w:eastAsia="Times New Roman"/>
        </w:rPr>
      </w:pPr>
      <w:r w:rsidRPr="00381112">
        <w:rPr>
          <w:rFonts w:eastAsia="Times New Roman"/>
        </w:rPr>
        <w:t xml:space="preserve">Komputer </w:t>
      </w:r>
      <w:proofErr w:type="spellStart"/>
      <w:r w:rsidRPr="00381112">
        <w:rPr>
          <w:rFonts w:eastAsia="Times New Roman"/>
        </w:rPr>
        <w:t>AiO</w:t>
      </w:r>
      <w:proofErr w:type="spellEnd"/>
      <w:r w:rsidRPr="00381112">
        <w:rPr>
          <w:rFonts w:eastAsia="Times New Roman"/>
        </w:rPr>
        <w:t xml:space="preserve"> 23,8”</w:t>
      </w:r>
    </w:p>
    <w:tbl>
      <w:tblPr>
        <w:tblStyle w:val="TableNormal"/>
        <w:tblW w:w="13892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938"/>
        <w:gridCol w:w="3544"/>
      </w:tblGrid>
      <w:tr w:rsidR="00702005" w:rsidRPr="00381112" w14:paraId="5547A0A8" w14:textId="6B434567" w:rsidTr="00992DEE">
        <w:trPr>
          <w:trHeight w:hRule="exact" w:val="10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8E26A" w14:textId="77777777" w:rsidR="00702005" w:rsidRPr="00381112" w:rsidRDefault="00702005" w:rsidP="00992DEE">
            <w:pPr>
              <w:widowControl/>
              <w:spacing w:after="144"/>
              <w:ind w:left="6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Lp.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B1EF6" w14:textId="77777777" w:rsidR="00702005" w:rsidRPr="00381112" w:rsidRDefault="00702005" w:rsidP="001D5CC7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Nazwa komponentu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72808" w14:textId="77777777" w:rsidR="00702005" w:rsidRPr="00381112" w:rsidRDefault="00702005" w:rsidP="001D5CC7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Wymagane minimalne parametry techniczne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8CEA" w14:textId="77777777" w:rsidR="00702005" w:rsidRPr="00381112" w:rsidRDefault="00A50F5A" w:rsidP="00A50F5A">
            <w:pPr>
              <w:spacing w:after="144"/>
              <w:ind w:left="71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Kolumna D</w:t>
            </w:r>
          </w:p>
          <w:p w14:paraId="0ECA821F" w14:textId="16D05E70" w:rsidR="00A50F5A" w:rsidRPr="00381112" w:rsidRDefault="00D20830" w:rsidP="00A50F5A">
            <w:pPr>
              <w:spacing w:after="144"/>
              <w:ind w:left="71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Parametry oferowane przez Wykonawcę (wypełnia Wykonawca na etapie ofert wykonawczych). </w:t>
            </w:r>
          </w:p>
        </w:tc>
      </w:tr>
      <w:tr w:rsidR="00702005" w:rsidRPr="00381112" w14:paraId="107BFBB6" w14:textId="7BE7A4A6" w:rsidTr="00992DEE">
        <w:trPr>
          <w:trHeight w:hRule="exact" w:val="5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B40A5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BDE32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Typ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7FF5A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Komputer stacjonarny typu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All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in One. W ofercie wymagane jest podanie modelu, symbolu oraz producenta.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46D18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17815114" w14:textId="2D0C1988" w:rsidTr="00992DEE">
        <w:trPr>
          <w:trHeight w:hRule="exact" w:val="32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42AB0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69D45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Obudowa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394D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Obudowa typu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All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in One – zintegrowany komputer w obudowie wraz z monitorem Maksymalna suma wymiarów ze standem 1340 mm.</w:t>
            </w:r>
          </w:p>
          <w:p w14:paraId="04CF4BFE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Waga ze standem max 9,5 kg.</w:t>
            </w:r>
          </w:p>
          <w:p w14:paraId="1FA2FD0F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  <w:p w14:paraId="4AD2DB40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Posiadająca : 2 wnęki M.2. Możliwość rozbudowy do 3 dysków.</w:t>
            </w:r>
          </w:p>
          <w:p w14:paraId="163205F0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  <w:p w14:paraId="181A79F1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Zaprojektowana i wykonana przez producenta komputera opatrzona trwałym logo producenta.</w:t>
            </w:r>
          </w:p>
          <w:p w14:paraId="4AC4DD67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  <w:p w14:paraId="7D6EA3DD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Obudowa musi umożliwiać zastosowanie zabezpieczenia fizycznego w postaci linki metalowej (złącze blokady typu 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Kensington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).</w:t>
            </w:r>
          </w:p>
          <w:p w14:paraId="18914142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Zasilacz wewnętrzny o mocy max: 240W.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3D83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4D50EEFF" w14:textId="2972B224" w:rsidTr="00992DEE">
        <w:trPr>
          <w:trHeight w:hRule="exact" w:val="21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02669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E6230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Ekran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A990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Zintegrowana z obudową matrycą IPS min 23,8” o parametrach: </w:t>
            </w:r>
          </w:p>
          <w:p w14:paraId="54298F52" w14:textId="7059A99B" w:rsidR="00702005" w:rsidRPr="00381112" w:rsidRDefault="00702005" w:rsidP="00443F7D">
            <w:pPr>
              <w:pStyle w:val="Akapitzlist"/>
              <w:widowControl/>
              <w:numPr>
                <w:ilvl w:val="0"/>
                <w:numId w:val="11"/>
              </w:numPr>
              <w:spacing w:after="144"/>
              <w:ind w:left="71"/>
              <w:rPr>
                <w:rFonts w:ascii="Times New Roman" w:eastAsia="Times New Roman" w:hAnsi="Times New Roman" w:cs="Times New Roman"/>
                <w:color w:val="000000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color w:val="000000"/>
                <w:sz w:val="16"/>
                <w:lang w:val="pl-PL"/>
              </w:rPr>
              <w:t>rozdzielczość min. 1920x1080 Full HD (16:9)</w:t>
            </w:r>
          </w:p>
          <w:p w14:paraId="596C2C5B" w14:textId="389177BA" w:rsidR="00702005" w:rsidRPr="00381112" w:rsidRDefault="00702005" w:rsidP="00443F7D">
            <w:pPr>
              <w:pStyle w:val="Akapitzlist"/>
              <w:widowControl/>
              <w:numPr>
                <w:ilvl w:val="0"/>
                <w:numId w:val="11"/>
              </w:numPr>
              <w:spacing w:after="144"/>
              <w:ind w:left="71"/>
              <w:rPr>
                <w:rFonts w:ascii="Times New Roman" w:eastAsia="Times New Roman" w:hAnsi="Times New Roman" w:cs="Times New Roman"/>
                <w:color w:val="000000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color w:val="000000"/>
                <w:sz w:val="16"/>
                <w:lang w:val="pl-PL"/>
              </w:rPr>
              <w:t>kontrast typowy min. 600:1, plamka max 0.275,</w:t>
            </w:r>
          </w:p>
          <w:p w14:paraId="25EE8AA8" w14:textId="6F29B182" w:rsidR="00702005" w:rsidRPr="00381112" w:rsidRDefault="00702005" w:rsidP="00443F7D">
            <w:pPr>
              <w:pStyle w:val="Akapitzlist"/>
              <w:widowControl/>
              <w:numPr>
                <w:ilvl w:val="0"/>
                <w:numId w:val="11"/>
              </w:numPr>
              <w:spacing w:after="144"/>
              <w:ind w:left="71"/>
              <w:rPr>
                <w:rFonts w:ascii="Times New Roman" w:eastAsia="Times New Roman" w:hAnsi="Times New Roman" w:cs="Times New Roman"/>
                <w:color w:val="000000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color w:val="000000"/>
                <w:sz w:val="16"/>
                <w:lang w:val="pl-PL"/>
              </w:rPr>
              <w:t>typowa jasność min. 250 cd/m2, matryca antyodblaskowa, kąty pochylenia w pionie min. -5/+18 stopni,</w:t>
            </w:r>
          </w:p>
          <w:p w14:paraId="4B4A2293" w14:textId="1958669A" w:rsidR="00702005" w:rsidRPr="00381112" w:rsidRDefault="00702005" w:rsidP="00443F7D">
            <w:pPr>
              <w:pStyle w:val="Akapitzlist"/>
              <w:widowControl/>
              <w:numPr>
                <w:ilvl w:val="0"/>
                <w:numId w:val="11"/>
              </w:numPr>
              <w:spacing w:after="144"/>
              <w:ind w:left="71"/>
              <w:rPr>
                <w:rFonts w:ascii="Times New Roman" w:eastAsia="Times New Roman" w:hAnsi="Times New Roman" w:cs="Times New Roman"/>
                <w:color w:val="000000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color w:val="000000"/>
                <w:sz w:val="16"/>
                <w:lang w:val="pl-PL"/>
              </w:rPr>
              <w:t>obrót (SWIVEL) 90 stopni,</w:t>
            </w:r>
          </w:p>
          <w:p w14:paraId="5D818826" w14:textId="3924434A" w:rsidR="00702005" w:rsidRPr="00381112" w:rsidRDefault="00702005" w:rsidP="00443F7D">
            <w:pPr>
              <w:pStyle w:val="Akapitzlist"/>
              <w:widowControl/>
              <w:numPr>
                <w:ilvl w:val="0"/>
                <w:numId w:val="11"/>
              </w:numPr>
              <w:spacing w:after="144"/>
              <w:ind w:left="71"/>
              <w:rPr>
                <w:rFonts w:ascii="Times New Roman" w:eastAsia="Times New Roman" w:hAnsi="Times New Roman" w:cs="Times New Roman"/>
                <w:color w:val="000000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color w:val="000000"/>
                <w:sz w:val="16"/>
                <w:lang w:val="pl-PL"/>
              </w:rPr>
              <w:t>regulacja wysokości do min. 100 mm,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D8E2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5A9C7C8F" w14:textId="78D754CB" w:rsidTr="00992DEE">
        <w:trPr>
          <w:trHeight w:hRule="exact" w:val="9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D9AA2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20535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Procesor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E7940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Procesor klasy x86, wielordzeniowy, zaprojektowany do pracy w komputerach, osiągający w testach wydajności (wg 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PassMark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CPU Mark </w:t>
            </w:r>
            <w:hyperlink r:id="rId10" w:history="1">
              <w:r w:rsidRPr="00381112">
                <w:rPr>
                  <w:rFonts w:ascii="Times New Roman" w:eastAsia="Times New Roman" w:hAnsi="Times New Roman" w:cs="Times New Roman"/>
                  <w:sz w:val="16"/>
                  <w:lang w:val="pl-PL"/>
                </w:rPr>
                <w:t xml:space="preserve">http://www.cpubenchmark.net </w:t>
              </w:r>
            </w:hyperlink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) 19900 pkt.</w:t>
            </w:r>
          </w:p>
          <w:p w14:paraId="759E7286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(załączyć wydruk ze strony potwierdzający spełnianie wymogu)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FA96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40EABEC4" w14:textId="34DA89FA" w:rsidTr="00992DEE">
        <w:trPr>
          <w:trHeight w:hRule="exact" w:val="4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359C8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833B6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Pamięć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operacyj</w:t>
            </w:r>
            <w:proofErr w:type="spellEnd"/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48FBB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1 x 16GB DDR4 2666 MHz z możliwością rozbudowy do min 64GB, minimum jeden slot wolny na dalszą rozbudowę.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0985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7CD76CD2" w14:textId="31B5EF0E" w:rsidTr="00992DEE">
        <w:trPr>
          <w:trHeight w:hRule="exact" w:val="4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54A23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9C787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Pamięć masowa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86355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Min. 512 GB M.2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PCIe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x4 TLC SSD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C148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29CC00B1" w14:textId="3CCDD4A8" w:rsidTr="00720DD5">
        <w:trPr>
          <w:trHeight w:hRule="exact" w:val="8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6B649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C146B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Grafika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4C348" w14:textId="77777777" w:rsidR="00720DD5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Komponent zintegrowany w procesorze z możliwością dynamicznego przydzielania pamięci systemowej osiągająca  w testach wydajności (wg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PassMark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GPU Mark http://www.videocardbenchmark.net) 1600 pkt.</w:t>
            </w:r>
            <w:r w:rsidR="00720DD5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</w:t>
            </w:r>
          </w:p>
          <w:p w14:paraId="494E4E4C" w14:textId="68D6101B" w:rsidR="00702005" w:rsidRDefault="00720DD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załączyć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wydruk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strony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potwierdzający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spełnianie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wymogu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3E8171F" w14:textId="66E0634C" w:rsidR="00720DD5" w:rsidRPr="00381112" w:rsidRDefault="00720DD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174F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60EBB75C" w14:textId="48E8ABB1" w:rsidTr="00992DEE">
        <w:trPr>
          <w:trHeight w:hRule="exact" w:val="4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346AB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AC2B9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Dźwięk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CFA50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karta dźwiękowa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premium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stereo, zintegrowana z płytą główną; wbudowane dwa głośniki o mocy 2W na każdy kanał.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6EF5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60595FE3" w14:textId="5937CFF8" w:rsidTr="00992DEE">
        <w:trPr>
          <w:trHeight w:hRule="exact" w:val="45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08281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B67CE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Wymagane porty</w:t>
            </w: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ab/>
              <w:t>i</w:t>
            </w:r>
          </w:p>
          <w:p w14:paraId="3ABA149D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wyposażenie dodatkowe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24AF" w14:textId="513262A0" w:rsidR="00702005" w:rsidRPr="00381112" w:rsidRDefault="00702005" w:rsidP="001D5CC7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1.</w:t>
            </w: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ab/>
              <w:t>Wbudowane porty i złącza:</w:t>
            </w:r>
          </w:p>
          <w:p w14:paraId="467CF0C5" w14:textId="19E585CB" w:rsidR="00702005" w:rsidRPr="001D5CC7" w:rsidRDefault="00702005" w:rsidP="00443F7D">
            <w:pPr>
              <w:pStyle w:val="Akapitzlist"/>
              <w:numPr>
                <w:ilvl w:val="0"/>
                <w:numId w:val="11"/>
              </w:numPr>
              <w:spacing w:after="144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porty wideo: min. 1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szt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Display Port 1.4 oraz min 1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szt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HDMI 1.4</w:t>
            </w:r>
          </w:p>
          <w:p w14:paraId="66933518" w14:textId="3DF261A5" w:rsidR="00702005" w:rsidRPr="001D5CC7" w:rsidRDefault="00702005" w:rsidP="00443F7D">
            <w:pPr>
              <w:pStyle w:val="Akapitzlist"/>
              <w:numPr>
                <w:ilvl w:val="0"/>
                <w:numId w:val="11"/>
              </w:numPr>
              <w:spacing w:after="144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min. 5 x USB minimum 3.1 w tym min. trzy generacji minimum 2 (10Gbit/s) TYPU A</w:t>
            </w:r>
          </w:p>
          <w:p w14:paraId="2469BEDD" w14:textId="1C2D9DB8" w:rsidR="00702005" w:rsidRPr="001D5CC7" w:rsidRDefault="00702005" w:rsidP="00443F7D">
            <w:pPr>
              <w:pStyle w:val="Akapitzlist"/>
              <w:numPr>
                <w:ilvl w:val="0"/>
                <w:numId w:val="11"/>
              </w:numPr>
              <w:spacing w:after="144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min. 1 x USB minimum 3.1 typu C</w:t>
            </w:r>
          </w:p>
          <w:p w14:paraId="3540418F" w14:textId="09E2F0BC" w:rsidR="00702005" w:rsidRPr="001D5CC7" w:rsidRDefault="00702005" w:rsidP="00443F7D">
            <w:pPr>
              <w:pStyle w:val="Akapitzlist"/>
              <w:numPr>
                <w:ilvl w:val="0"/>
                <w:numId w:val="11"/>
              </w:numPr>
              <w:spacing w:after="144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port sieciowy RJ-45,</w:t>
            </w:r>
          </w:p>
          <w:p w14:paraId="7D1FE995" w14:textId="504F425D" w:rsidR="00702005" w:rsidRPr="00381112" w:rsidRDefault="00702005" w:rsidP="00443F7D">
            <w:pPr>
              <w:pStyle w:val="Akapitzlist"/>
              <w:numPr>
                <w:ilvl w:val="0"/>
                <w:numId w:val="11"/>
              </w:numPr>
              <w:spacing w:after="144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port audio: min. 1 wyjście słuchawek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minijack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, min 1 wejście mikrofonu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minijack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, lub port typu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combo</w:t>
            </w:r>
            <w:proofErr w:type="spellEnd"/>
          </w:p>
          <w:p w14:paraId="5618CAA0" w14:textId="599CC967" w:rsidR="00702005" w:rsidRPr="00381112" w:rsidRDefault="00702005" w:rsidP="001D5CC7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czytnik kart SD 4.0</w:t>
            </w:r>
          </w:p>
          <w:p w14:paraId="10225044" w14:textId="32BE9B77" w:rsidR="00702005" w:rsidRPr="00381112" w:rsidRDefault="00702005" w:rsidP="00443F7D">
            <w:pPr>
              <w:pStyle w:val="Akapitzlist"/>
              <w:numPr>
                <w:ilvl w:val="0"/>
                <w:numId w:val="11"/>
              </w:numPr>
              <w:spacing w:after="144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zintegrowana kamera internetowa 2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Mpix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o rozdzielczości max 1920x1080@30fps z dwoma mikrofonami</w:t>
            </w:r>
          </w:p>
          <w:p w14:paraId="0F6E0903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Wymagana ilość i rozmieszczenie portów (na zewnątrz obudowy komputera) nie może być osiągnięta w wyniku stosowania konwerterów, przejściówek, adapterów itp.</w:t>
            </w:r>
          </w:p>
          <w:p w14:paraId="75383898" w14:textId="5CE9D8F2" w:rsidR="00702005" w:rsidRPr="001D5CC7" w:rsidRDefault="00702005" w:rsidP="00443F7D">
            <w:pPr>
              <w:pStyle w:val="Akapitzlist"/>
              <w:numPr>
                <w:ilvl w:val="0"/>
                <w:numId w:val="11"/>
              </w:numPr>
              <w:spacing w:after="144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Karta sieciowa 10/100/1000 Ethernet RJ 45 (zintegrowana).</w:t>
            </w:r>
          </w:p>
          <w:p w14:paraId="15C10AFC" w14:textId="53584CEA" w:rsidR="00702005" w:rsidRPr="001D5CC7" w:rsidRDefault="00702005" w:rsidP="00443F7D">
            <w:pPr>
              <w:pStyle w:val="Akapitzlist"/>
              <w:numPr>
                <w:ilvl w:val="0"/>
                <w:numId w:val="11"/>
              </w:numPr>
              <w:spacing w:after="144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Klawiatura bezprzewodowa w układzie polski programisty</w:t>
            </w:r>
          </w:p>
          <w:p w14:paraId="0CF0BF76" w14:textId="77F690EE" w:rsidR="00702005" w:rsidRPr="001D5CC7" w:rsidRDefault="00702005" w:rsidP="00443F7D">
            <w:pPr>
              <w:pStyle w:val="Akapitzlist"/>
              <w:numPr>
                <w:ilvl w:val="0"/>
                <w:numId w:val="11"/>
              </w:numPr>
              <w:spacing w:after="144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Mysz optyczna bezprzewodowa z min dwoma klawiszami oraz rolką (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scroll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)</w:t>
            </w:r>
          </w:p>
          <w:p w14:paraId="0AEDD036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Wsparcie dla VESA 100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35BC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4ADBA43C" w14:textId="594B0306" w:rsidTr="00992DEE">
        <w:trPr>
          <w:trHeight w:hRule="exact" w:val="9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0711D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10.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043B8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System</w:t>
            </w:r>
          </w:p>
          <w:p w14:paraId="0EF2D00D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operacyjny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42CE9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Zainstalowany system operacyjny Microsoft Windows 11 Professional PL 64-bit nie wymagający aktywacji za  pomocą telefonu lub Internetu w firmie Microsoft + nośnik.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DAEB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04D10405" w14:textId="3B87A13E" w:rsidTr="00992DEE">
        <w:trPr>
          <w:trHeight w:hRule="exact" w:val="20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87779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C4973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BIOS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AC195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Możliwość wyłączenia/włączenia: zintegrowanej karty sieciowej, kontrolera audio, portów USB (dolne, tył), funkcjonalności ładowania zewnętrznych urządzeń przez port USB, wewnętrznego głośnika i mikrofonu, poszczególnych kamer, funkcji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TurboBoost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, wirtualizacji z poziomu BIOS bez uruchamiania systemu operacyjnego z dysku twardego komputera lub innych, podłączonych do  niego, urządzeń  zewnętrznych.</w:t>
            </w:r>
          </w:p>
          <w:p w14:paraId="52D12DE5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Funkcja blokowania/odblokowania BOOT-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owania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stacji roboczej z dysku twardego, zewnętrznych urządzeń oraz sieci bez potrzeby uruchamiania systemu operacyjnego z dysku twardego komputera lub innych, podłączonych do  niego, urządzeń zewnętrznych.</w:t>
            </w:r>
          </w:p>
          <w:p w14:paraId="3DDA8FF2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Możliwość bez potrzeby uruchamiania systemu operacyjnego z dysku twardego komputera lub innych, podłączonych do niego urządzeń zewnętrznych - ustawienia hasła na poziomie administratora.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9BF7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6F87275C" w14:textId="5CB67BD1" w:rsidTr="00992DEE">
        <w:trPr>
          <w:trHeight w:hRule="exact" w:val="42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3E3C5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12.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5E000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Bezpieczeństwo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14E6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BIOS musi posiadać możliwość</w:t>
            </w:r>
          </w:p>
          <w:p w14:paraId="56919E89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  <w:p w14:paraId="2B7BD133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skonfigurowania hasła „Power On” oraz ustawienia hasła dostępu do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BIOSu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(administratora) w sposób gwarantujący utrzymanie  zapisanego hasła nawet w przypadku  odłączenia wszystkich źródeł zasilania i podtrzymania BIOS,</w:t>
            </w:r>
          </w:p>
          <w:p w14:paraId="48156CCA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możliwość ustawienia hasła na dysku (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drive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lock)</w:t>
            </w:r>
          </w:p>
          <w:p w14:paraId="78FB645C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  <w:p w14:paraId="5F461B99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blokady/wyłączenia poszczególnych kart rozszerzeń/slotów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PCIe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kontroli sekwencji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boot-ącej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;</w:t>
            </w:r>
          </w:p>
          <w:p w14:paraId="1F9DB84A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startu systemu z urządzenia USB</w:t>
            </w:r>
          </w:p>
          <w:p w14:paraId="00B3C475" w14:textId="1E18FA5C" w:rsidR="00702005" w:rsidRPr="00381112" w:rsidRDefault="00702005" w:rsidP="00443F7D">
            <w:pPr>
              <w:pStyle w:val="Akapitzlist"/>
              <w:numPr>
                <w:ilvl w:val="0"/>
                <w:numId w:val="12"/>
              </w:numPr>
              <w:spacing w:after="144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Komputer musi posiadać zintegrowany w płycie głównej aktywny układ zgodny ze standardem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Trusted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Platform Module (TPM v 1.2/2.0);</w:t>
            </w:r>
          </w:p>
          <w:p w14:paraId="0B845A41" w14:textId="33D10909" w:rsidR="00702005" w:rsidRPr="00381112" w:rsidRDefault="00702005" w:rsidP="00443F7D">
            <w:pPr>
              <w:pStyle w:val="Akapitzlist"/>
              <w:numPr>
                <w:ilvl w:val="0"/>
                <w:numId w:val="12"/>
              </w:numPr>
              <w:spacing w:after="144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Możliwość zapięcia linki typu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Kensington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E40E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6C697262" w14:textId="613A1DB0" w:rsidTr="00992DEE">
        <w:trPr>
          <w:trHeight w:hRule="exact" w:val="12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1DF77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13.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6D67C" w14:textId="7F67F696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Certyfikaty</w:t>
            </w:r>
            <w:r w:rsidR="00992DEE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</w:t>
            </w:r>
            <w:r w:rsidR="00992DEE">
              <w:rPr>
                <w:rFonts w:ascii="Times New Roman" w:eastAsia="Times New Roman" w:hAnsi="Times New Roman" w:cs="Times New Roman"/>
                <w:sz w:val="16"/>
                <w:lang w:val="pl-PL"/>
              </w:rPr>
              <w:br/>
            </w: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i standardy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F2F6F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Certyfikat  ISO 9001 dla producenta sprzętu  (załączyć dokument potwierdzający spełnianie wymogu -  dopuszcza się wydruk ze strony internetowej).</w:t>
            </w:r>
          </w:p>
          <w:p w14:paraId="0870402C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  <w:p w14:paraId="4CAB8DBD" w14:textId="401533C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Deklaracja zgodności CE (załączyć dokument potwierdzający spełnianie wymogu - dopuszcza się wydruk ze  strony internetowej).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DC68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4AD43372" w14:textId="4029A6D5" w:rsidTr="00992DEE">
        <w:trPr>
          <w:trHeight w:hRule="exact" w:val="9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61AEE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14.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3E3B8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Ergonomia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3D9B8" w14:textId="77777777" w:rsidR="00702005" w:rsidRPr="00381112" w:rsidRDefault="00702005" w:rsidP="00BA1399">
            <w:pPr>
              <w:widowControl/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Maksymalnie 20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dB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z pozycji operatora w trybie IDLE, pomiar zgodny z normą ISO 9296 / ISO 7779; wymaga się dostarczenia wraz z ofertą odpowiedniego certyfikatu lub deklaracji producenta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1C5D" w14:textId="77777777" w:rsidR="00702005" w:rsidRPr="00381112" w:rsidRDefault="00702005" w:rsidP="00BA1399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2E658CCC" w14:textId="7B71946E" w:rsidTr="00992DEE">
        <w:trPr>
          <w:trHeight w:hRule="exact" w:val="20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680D1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8BB0C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Warunki gwarancji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57F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 w:eastAsia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 w:eastAsia="pl-PL"/>
              </w:rPr>
              <w:t>Minimum 3-letnia gwarancja producenta świadczona na miejscu u klienta</w:t>
            </w:r>
          </w:p>
          <w:p w14:paraId="280B7F76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 w:eastAsia="pl-PL"/>
              </w:rPr>
            </w:pPr>
          </w:p>
          <w:p w14:paraId="5C259FCB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 w:eastAsia="pl-PL"/>
              </w:rPr>
              <w:t>Firma serwisująca musi posiadać ISO 9001:2000 na świadczenie usług (załączyć</w:t>
            </w: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dokument potwierdzający spełnianie  wymogu - dopuszcza się wydruk ze strony internetowej).</w:t>
            </w:r>
          </w:p>
          <w:p w14:paraId="2A7004FD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Serwis urządzeń musi być realizowany przez Producenta lub Autoryzowanego Partnera Serwisowego Producenta.</w:t>
            </w:r>
          </w:p>
          <w:p w14:paraId="267C3A60" w14:textId="77777777" w:rsidR="00702005" w:rsidRPr="00381112" w:rsidRDefault="00702005" w:rsidP="00BA1399">
            <w:pPr>
              <w:ind w:left="1"/>
              <w:jc w:val="right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  <w:p w14:paraId="06D82DE6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Wykonawca najpóźniej w dniu dostawy sprzętu dostarczy dokument wystawiony przez producenta komputera potwierdzający, że serwis urządzeń będzie realizowany bezpośrednio przez Producenta i/lub we współpracy z autoryzowanym serwisem producenta.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2A6F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02005" w:rsidRPr="00381112" w14:paraId="79E10034" w14:textId="6178DB82" w:rsidTr="00992DEE">
        <w:trPr>
          <w:trHeight w:hRule="exact" w:val="39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74973" w14:textId="2E4C95C4" w:rsidR="00702005" w:rsidRPr="000817BA" w:rsidRDefault="000817BA" w:rsidP="000817BA">
            <w:pPr>
              <w:pStyle w:val="TableParagraph"/>
              <w:spacing w:before="19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0817BA">
              <w:rPr>
                <w:rFonts w:ascii="Arial"/>
                <w:b/>
                <w:bCs/>
                <w:sz w:val="18"/>
                <w:lang w:val="pl-PL"/>
              </w:rPr>
              <w:t>16.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9845D" w14:textId="77777777" w:rsidR="00702005" w:rsidRPr="00381112" w:rsidRDefault="00702005" w:rsidP="00BA1399">
            <w:pPr>
              <w:ind w:left="1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Wsparcie techniczne producenta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B77B" w14:textId="77777777" w:rsidR="00702005" w:rsidRPr="00381112" w:rsidRDefault="00702005" w:rsidP="00BA1399">
            <w:pPr>
              <w:widowControl/>
              <w:spacing w:after="122" w:line="291" w:lineRule="auto"/>
              <w:ind w:left="72" w:hanging="1"/>
              <w:jc w:val="both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Ogólnopolska, telefoniczna infolinia/linia techniczna producenta komputera (ogólnopolski numer – w ofercie należy podać numer telefonu) dostępna  w czasie obowiązywania gwarancji na sprzęt i umożliwiająca po podaniu numeru  seryjnego urządzenia:</w:t>
            </w:r>
          </w:p>
          <w:p w14:paraId="25D6BF67" w14:textId="0716D444" w:rsidR="00702005" w:rsidRPr="00381112" w:rsidRDefault="00702005" w:rsidP="00443F7D">
            <w:pPr>
              <w:pStyle w:val="Akapitzlist"/>
              <w:numPr>
                <w:ilvl w:val="0"/>
                <w:numId w:val="11"/>
              </w:numPr>
              <w:spacing w:after="122" w:line="291" w:lineRule="auto"/>
              <w:jc w:val="both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weryfikację konfiguracji fabrycznej wraz z wersją fabrycznie dostarczonego oprogramowania (system operacyjny, szczegółowa konfiguracja sprzętowa - CPU, HDD, pamięć)</w:t>
            </w:r>
          </w:p>
          <w:p w14:paraId="3A79A477" w14:textId="11ECF5DA" w:rsidR="00702005" w:rsidRPr="00381112" w:rsidRDefault="00702005" w:rsidP="00443F7D">
            <w:pPr>
              <w:pStyle w:val="Akapitzlist"/>
              <w:numPr>
                <w:ilvl w:val="0"/>
                <w:numId w:val="11"/>
              </w:numPr>
              <w:spacing w:after="122" w:line="291" w:lineRule="auto"/>
              <w:jc w:val="both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czasu obowiązywania i typ udzielonej gwarancji</w:t>
            </w:r>
          </w:p>
          <w:p w14:paraId="67A73F19" w14:textId="77777777" w:rsidR="00702005" w:rsidRPr="00381112" w:rsidRDefault="00702005" w:rsidP="00BA1399">
            <w:pPr>
              <w:widowControl/>
              <w:spacing w:after="122" w:line="291" w:lineRule="auto"/>
              <w:ind w:left="72" w:hanging="1"/>
              <w:jc w:val="both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  <w:p w14:paraId="162C8211" w14:textId="77777777" w:rsidR="00702005" w:rsidRPr="00381112" w:rsidRDefault="00702005" w:rsidP="00BA1399">
            <w:pPr>
              <w:widowControl/>
              <w:spacing w:after="122" w:line="291" w:lineRule="auto"/>
              <w:ind w:left="72" w:hanging="1"/>
              <w:jc w:val="both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448693CD" w14:textId="77777777" w:rsidR="00702005" w:rsidRPr="00381112" w:rsidRDefault="00702005" w:rsidP="00BA1399">
            <w:pPr>
              <w:widowControl/>
              <w:spacing w:after="122" w:line="291" w:lineRule="auto"/>
              <w:ind w:left="72" w:hanging="1"/>
              <w:jc w:val="both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  <w:lang w:val="pl-PL"/>
              </w:rPr>
              <w:t>Możliwość weryfikacji czasu obowiązywania i reżimu gwarancji bezpośrednio z sieci Internet za pośrednictwem  strony www producenta komputera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EE2E" w14:textId="77777777" w:rsidR="00702005" w:rsidRPr="00381112" w:rsidRDefault="00702005" w:rsidP="00BA1399">
            <w:pPr>
              <w:spacing w:after="122" w:line="291" w:lineRule="auto"/>
              <w:ind w:left="72" w:hanging="1"/>
              <w:jc w:val="both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</w:tbl>
    <w:p w14:paraId="12069473" w14:textId="7D6E009F" w:rsidR="00D6325F" w:rsidRPr="00381112" w:rsidRDefault="00D50B9C" w:rsidP="00992DEE">
      <w:pPr>
        <w:pStyle w:val="Nagwek1"/>
        <w:rPr>
          <w:rFonts w:eastAsia="Times New Roman"/>
        </w:rPr>
      </w:pPr>
      <w:r w:rsidRPr="00381112">
        <w:rPr>
          <w:rFonts w:eastAsia="Times New Roman"/>
        </w:rPr>
        <w:lastRenderedPageBreak/>
        <w:t xml:space="preserve">Komputer </w:t>
      </w:r>
      <w:proofErr w:type="spellStart"/>
      <w:r w:rsidRPr="00381112">
        <w:rPr>
          <w:rFonts w:eastAsia="Times New Roman"/>
        </w:rPr>
        <w:t>AiO</w:t>
      </w:r>
      <w:proofErr w:type="spellEnd"/>
      <w:r w:rsidRPr="00381112">
        <w:rPr>
          <w:rFonts w:eastAsia="Times New Roman"/>
        </w:rPr>
        <w:t xml:space="preserve"> 27” </w:t>
      </w:r>
    </w:p>
    <w:tbl>
      <w:tblPr>
        <w:tblStyle w:val="TableGrid"/>
        <w:tblW w:w="13907" w:type="dxa"/>
        <w:tblInd w:w="-5" w:type="dxa"/>
        <w:tblCellMar>
          <w:top w:w="61" w:type="dxa"/>
          <w:left w:w="71" w:type="dxa"/>
          <w:right w:w="25" w:type="dxa"/>
        </w:tblCellMar>
        <w:tblLook w:val="04A0" w:firstRow="1" w:lastRow="0" w:firstColumn="1" w:lastColumn="0" w:noHBand="0" w:noVBand="1"/>
      </w:tblPr>
      <w:tblGrid>
        <w:gridCol w:w="567"/>
        <w:gridCol w:w="1372"/>
        <w:gridCol w:w="471"/>
        <w:gridCol w:w="7938"/>
        <w:gridCol w:w="3559"/>
      </w:tblGrid>
      <w:tr w:rsidR="00702005" w:rsidRPr="00381112" w14:paraId="12069478" w14:textId="29D30AA4" w:rsidTr="00992DEE">
        <w:trPr>
          <w:trHeight w:val="10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9475" w14:textId="77777777" w:rsidR="00702005" w:rsidRPr="00381112" w:rsidRDefault="00702005">
            <w:pPr>
              <w:ind w:left="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Lp.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9476" w14:textId="77777777" w:rsidR="00702005" w:rsidRPr="00381112" w:rsidRDefault="00702005">
            <w:pPr>
              <w:ind w:left="1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Nazwa komponentu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9477" w14:textId="77777777" w:rsidR="00702005" w:rsidRPr="00381112" w:rsidRDefault="00702005">
            <w:pPr>
              <w:ind w:left="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Wymagane minimalne parametry techniczne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B0C" w14:textId="77777777" w:rsidR="00A071F5" w:rsidRPr="00381112" w:rsidRDefault="00A071F5" w:rsidP="00A071F5">
            <w:pPr>
              <w:spacing w:after="144"/>
              <w:ind w:left="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Kolumna D</w:t>
            </w:r>
          </w:p>
          <w:p w14:paraId="204C1018" w14:textId="056E822C" w:rsidR="00702005" w:rsidRPr="00381112" w:rsidRDefault="00A071F5" w:rsidP="00A071F5">
            <w:pPr>
              <w:ind w:lef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Parametry oferowane przez Wykonawcę (wypełnia Wykonawca na etapie ofert wykonawczych).</w:t>
            </w:r>
          </w:p>
        </w:tc>
      </w:tr>
      <w:tr w:rsidR="00702005" w:rsidRPr="00381112" w14:paraId="1206947C" w14:textId="3A94F284" w:rsidTr="00992DEE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79" w14:textId="77777777" w:rsidR="00702005" w:rsidRPr="00381112" w:rsidRDefault="00702005">
            <w:pPr>
              <w:ind w:left="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7A" w14:textId="77777777" w:rsidR="00702005" w:rsidRPr="00381112" w:rsidRDefault="00702005">
            <w:pPr>
              <w:ind w:left="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Typ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7B" w14:textId="77777777" w:rsidR="00702005" w:rsidRPr="00381112" w:rsidRDefault="00702005"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Komputer stacjonarny typu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All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in One. W ofercie wymagane jest podanie modelu, symbolu oraz producenta.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845F" w14:textId="77777777" w:rsidR="00702005" w:rsidRPr="00381112" w:rsidRDefault="0070200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486" w14:textId="74FF6A5C" w:rsidTr="00992DEE">
        <w:trPr>
          <w:trHeight w:val="2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7D" w14:textId="77777777" w:rsidR="00702005" w:rsidRPr="00381112" w:rsidRDefault="00702005">
            <w:pPr>
              <w:ind w:left="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7E" w14:textId="77777777" w:rsidR="00702005" w:rsidRPr="00381112" w:rsidRDefault="00702005">
            <w:pPr>
              <w:ind w:left="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Obudowa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058D" w14:textId="77777777" w:rsidR="00702005" w:rsidRPr="00381112" w:rsidRDefault="00702005" w:rsidP="004609C5">
            <w:pPr>
              <w:spacing w:after="144"/>
              <w:ind w:left="7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Obudowa typu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All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in One – zintegrowany komputer w obudowie wraz z monitorem  </w:t>
            </w:r>
          </w:p>
          <w:p w14:paraId="6B53F472" w14:textId="77777777" w:rsidR="00702005" w:rsidRPr="00381112" w:rsidRDefault="00702005" w:rsidP="004609C5">
            <w:pPr>
              <w:spacing w:after="147"/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Maksymalna suma wymiarów bez standu 1100 mm. </w:t>
            </w:r>
          </w:p>
          <w:p w14:paraId="0ED5ADEE" w14:textId="77777777" w:rsidR="00702005" w:rsidRPr="00381112" w:rsidRDefault="00702005" w:rsidP="004609C5">
            <w:pPr>
              <w:spacing w:after="144"/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Waga bez standu max 8.5 kg. </w:t>
            </w:r>
          </w:p>
          <w:p w14:paraId="367E4852" w14:textId="77777777" w:rsidR="00702005" w:rsidRPr="00381112" w:rsidRDefault="00702005" w:rsidP="004609C5">
            <w:pPr>
              <w:spacing w:after="120" w:line="294" w:lineRule="auto"/>
              <w:ind w:left="72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Posiadająca : min 2 wnęki umożliwiającą zamontowanie dysków M.2 SSD.  </w:t>
            </w:r>
          </w:p>
          <w:p w14:paraId="25A948DC" w14:textId="77777777" w:rsidR="00702005" w:rsidRPr="00381112" w:rsidRDefault="00702005" w:rsidP="004609C5">
            <w:pPr>
              <w:spacing w:after="122" w:line="291" w:lineRule="auto"/>
              <w:ind w:left="72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Zaprojektowana i wykonana przez producenta komputera opatrzona trwałym logo producenta. </w:t>
            </w:r>
          </w:p>
          <w:p w14:paraId="6A5CD5F1" w14:textId="77777777" w:rsidR="00702005" w:rsidRPr="00381112" w:rsidRDefault="00702005" w:rsidP="004609C5">
            <w:pPr>
              <w:spacing w:after="122" w:line="291" w:lineRule="auto"/>
              <w:ind w:left="72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Obudowa musi umożliwiać zastosowanie zabezpieczenia fizycznego w postaci linki metalowej (złącze blokady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Kensington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). </w:t>
            </w:r>
          </w:p>
          <w:p w14:paraId="12069485" w14:textId="06887D55" w:rsidR="00702005" w:rsidRPr="00381112" w:rsidRDefault="00702005" w:rsidP="004609C5">
            <w:pPr>
              <w:ind w:left="1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Zasilacz wewnętrzny o mocy max: 240W 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3CCB" w14:textId="77777777" w:rsidR="00702005" w:rsidRPr="00381112" w:rsidRDefault="00702005" w:rsidP="004609C5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494" w14:textId="63841777" w:rsidTr="00992DEE">
        <w:tblPrEx>
          <w:tblCellMar>
            <w:left w:w="0" w:type="dxa"/>
            <w:right w:w="0" w:type="dxa"/>
          </w:tblCellMar>
        </w:tblPrEx>
        <w:trPr>
          <w:trHeight w:val="3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88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89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Ekran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8A" w14:textId="77777777" w:rsidR="00702005" w:rsidRPr="00381112" w:rsidRDefault="00702005">
            <w:pPr>
              <w:spacing w:after="144"/>
              <w:ind w:left="7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Zintegrowana z obudową matrycą IPS min 27” o parametrach: </w:t>
            </w:r>
          </w:p>
          <w:p w14:paraId="1206948B" w14:textId="77777777" w:rsidR="00702005" w:rsidRPr="00381112" w:rsidRDefault="00702005" w:rsidP="00443F7D">
            <w:pPr>
              <w:numPr>
                <w:ilvl w:val="0"/>
                <w:numId w:val="1"/>
              </w:numPr>
              <w:spacing w:after="147"/>
              <w:ind w:hanging="108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rozdzielczość min. 1920x1080 Full HD (16:9) </w:t>
            </w:r>
          </w:p>
          <w:p w14:paraId="1206948C" w14:textId="0EBE45F9" w:rsidR="00702005" w:rsidRPr="00381112" w:rsidRDefault="00702005" w:rsidP="00443F7D">
            <w:pPr>
              <w:numPr>
                <w:ilvl w:val="0"/>
                <w:numId w:val="1"/>
              </w:numPr>
              <w:spacing w:after="144"/>
              <w:ind w:hanging="108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kontrast typowy min. 600:1,  </w:t>
            </w:r>
          </w:p>
          <w:p w14:paraId="1206948D" w14:textId="19020CB0" w:rsidR="00702005" w:rsidRPr="00381112" w:rsidRDefault="00702005" w:rsidP="00443F7D">
            <w:pPr>
              <w:numPr>
                <w:ilvl w:val="0"/>
                <w:numId w:val="1"/>
              </w:numPr>
              <w:spacing w:after="147"/>
              <w:ind w:hanging="108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plamka max 0.311, </w:t>
            </w:r>
          </w:p>
          <w:p w14:paraId="1206948E" w14:textId="77777777" w:rsidR="00702005" w:rsidRPr="00381112" w:rsidRDefault="00702005" w:rsidP="00443F7D">
            <w:pPr>
              <w:numPr>
                <w:ilvl w:val="0"/>
                <w:numId w:val="1"/>
              </w:numPr>
              <w:spacing w:after="147"/>
              <w:ind w:hanging="108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typowa jasność min. 250 cd/m2, matryca antyodblaskowa, </w:t>
            </w:r>
          </w:p>
          <w:p w14:paraId="12069490" w14:textId="768048FA" w:rsidR="00702005" w:rsidRPr="00381112" w:rsidRDefault="00702005" w:rsidP="00443F7D">
            <w:pPr>
              <w:numPr>
                <w:ilvl w:val="0"/>
                <w:numId w:val="1"/>
              </w:numPr>
              <w:spacing w:after="147"/>
              <w:ind w:hanging="108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kąty pochylenia w pionie min. -5/+18 stopni, </w:t>
            </w:r>
          </w:p>
          <w:p w14:paraId="12069491" w14:textId="77777777" w:rsidR="00702005" w:rsidRPr="00381112" w:rsidRDefault="00702005" w:rsidP="00443F7D">
            <w:pPr>
              <w:numPr>
                <w:ilvl w:val="0"/>
                <w:numId w:val="1"/>
              </w:numPr>
              <w:spacing w:after="144"/>
              <w:ind w:hanging="108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obrót (SWIVEL) 90 stopni, </w:t>
            </w:r>
          </w:p>
          <w:p w14:paraId="12069492" w14:textId="77777777" w:rsidR="00702005" w:rsidRPr="00381112" w:rsidRDefault="00702005" w:rsidP="00443F7D">
            <w:pPr>
              <w:numPr>
                <w:ilvl w:val="0"/>
                <w:numId w:val="1"/>
              </w:numPr>
              <w:spacing w:after="147"/>
              <w:ind w:hanging="108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regulacja wysokości do min. 100 mm, </w:t>
            </w:r>
          </w:p>
          <w:p w14:paraId="12069493" w14:textId="4543F5CB" w:rsidR="00702005" w:rsidRPr="00381112" w:rsidRDefault="00702005" w:rsidP="00443F7D">
            <w:pPr>
              <w:numPr>
                <w:ilvl w:val="0"/>
                <w:numId w:val="1"/>
              </w:numPr>
              <w:ind w:hanging="108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PIVOT z regulacją wysokości w ustawieniu portretowym do min. 50 mm.  Lub musi obsługiwać standard VESA 100.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2977" w14:textId="77777777" w:rsidR="00702005" w:rsidRPr="00381112" w:rsidRDefault="00702005">
            <w:pPr>
              <w:spacing w:after="144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499" w14:textId="2461C2EA" w:rsidTr="00992DEE">
        <w:tblPrEx>
          <w:tblCellMar>
            <w:left w:w="0" w:type="dxa"/>
            <w:right w:w="0" w:type="dxa"/>
          </w:tblCellMar>
        </w:tblPrEx>
        <w:trPr>
          <w:trHeight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95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96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Procesor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97" w14:textId="4CA6D495" w:rsidR="00702005" w:rsidRPr="00BC3E87" w:rsidRDefault="00702005">
            <w:pPr>
              <w:spacing w:after="122" w:line="291" w:lineRule="auto"/>
              <w:ind w:left="72" w:hanging="1"/>
              <w:jc w:val="both"/>
              <w:rPr>
                <w:color w:val="FF0000"/>
              </w:rPr>
            </w:pPr>
            <w:r w:rsidRPr="00BC3E87"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Procesor klasy x86, wielordzeniowy, zaprojektowany do pracy w komputerach, osiągający w testach wydajności (wg </w:t>
            </w:r>
            <w:proofErr w:type="spellStart"/>
            <w:r w:rsidRPr="00BC3E87">
              <w:rPr>
                <w:rFonts w:ascii="Times New Roman" w:eastAsia="Times New Roman" w:hAnsi="Times New Roman" w:cs="Times New Roman"/>
                <w:color w:val="FF0000"/>
                <w:sz w:val="16"/>
              </w:rPr>
              <w:t>PassMark</w:t>
            </w:r>
            <w:proofErr w:type="spellEnd"/>
            <w:r w:rsidRPr="00BC3E87"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CPU Mark </w:t>
            </w:r>
            <w:r w:rsidRPr="00BC3E87">
              <w:rPr>
                <w:rFonts w:ascii="Times New Roman" w:eastAsia="Times New Roman" w:hAnsi="Times New Roman" w:cs="Times New Roman"/>
                <w:color w:val="FF0000"/>
                <w:sz w:val="16"/>
                <w:u w:val="single" w:color="0000FF"/>
              </w:rPr>
              <w:t>http://www.cpubenchmark.net</w:t>
            </w:r>
            <w:r w:rsidRPr="00BC3E87"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) 1</w:t>
            </w:r>
            <w:r w:rsidR="00BC3E87">
              <w:rPr>
                <w:rFonts w:ascii="Times New Roman" w:eastAsia="Times New Roman" w:hAnsi="Times New Roman" w:cs="Times New Roman"/>
                <w:color w:val="FF0000"/>
                <w:sz w:val="16"/>
              </w:rPr>
              <w:t>99</w:t>
            </w:r>
            <w:r w:rsidRPr="00BC3E87"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00 pkt. </w:t>
            </w:r>
          </w:p>
          <w:p w14:paraId="12069498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(załączyć wydruk ze strony potwierdzający spełnianie wymogu)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4500" w14:textId="77777777" w:rsidR="00702005" w:rsidRPr="00381112" w:rsidRDefault="00702005">
            <w:pPr>
              <w:spacing w:after="122" w:line="291" w:lineRule="auto"/>
              <w:ind w:left="72" w:hanging="1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49D" w14:textId="599D95A9" w:rsidTr="00992DEE">
        <w:tblPrEx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9A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5.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9B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Pamięć operacyjna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9C" w14:textId="77777777" w:rsidR="00702005" w:rsidRPr="00381112" w:rsidRDefault="00702005">
            <w:pPr>
              <w:ind w:left="72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1 x 16GB DDR4 2666 MHz z możliwością rozbudowy d</w:t>
            </w:r>
            <w:bookmarkStart w:id="0" w:name="_GoBack"/>
            <w:bookmarkEnd w:id="0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o min 64GB, minimum jeden slot wolny na dalszą rozbudowę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71D" w14:textId="77777777" w:rsidR="00702005" w:rsidRPr="00381112" w:rsidRDefault="00702005">
            <w:pPr>
              <w:ind w:left="7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4A1" w14:textId="4148A617" w:rsidTr="00992DEE">
        <w:tblPrEx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9E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6.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9F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Pamięć masowa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A0" w14:textId="77777777" w:rsidR="00702005" w:rsidRPr="00381112" w:rsidRDefault="00702005">
            <w:pPr>
              <w:ind w:left="7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Min. 512 GB M.2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PCIe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x4 TLC SSD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A031" w14:textId="77777777" w:rsidR="00702005" w:rsidRPr="00381112" w:rsidRDefault="00702005">
            <w:pPr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4A6" w14:textId="0D2E5ECD" w:rsidTr="00992DEE">
        <w:tblPrEx>
          <w:tblCellMar>
            <w:left w:w="0" w:type="dxa"/>
            <w:right w:w="0" w:type="dxa"/>
          </w:tblCellMar>
        </w:tblPrEx>
        <w:trPr>
          <w:trHeight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A2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7.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A3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Grafika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A4" w14:textId="77777777" w:rsidR="00702005" w:rsidRPr="00381112" w:rsidRDefault="00702005">
            <w:pPr>
              <w:spacing w:after="118" w:line="294" w:lineRule="auto"/>
              <w:ind w:left="72" w:firstLine="1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Komponent zintegrowany w procesorze z możliwością dynamicznego przydzielania pamięci systemowej osiągająca w testach wydajności (wg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PassMark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GPU Mark  http://www.videocardbenchmark.net) 1300 pkt.  </w:t>
            </w:r>
          </w:p>
          <w:p w14:paraId="120694A5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(załączyć wydruk ze strony potwierdzający spełnianie wymogu)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9D0A" w14:textId="77777777" w:rsidR="00702005" w:rsidRPr="00381112" w:rsidRDefault="00702005">
            <w:pPr>
              <w:spacing w:after="118" w:line="294" w:lineRule="auto"/>
              <w:ind w:left="72" w:firstLine="1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4AA" w14:textId="3A704B5B" w:rsidTr="00992DEE">
        <w:tblPrEx>
          <w:tblCellMar>
            <w:left w:w="0" w:type="dxa"/>
            <w:right w:w="0" w:type="dxa"/>
          </w:tblCellMar>
        </w:tblPrEx>
        <w:trPr>
          <w:trHeight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A7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8.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A8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Dźwięk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A9" w14:textId="77777777" w:rsidR="00702005" w:rsidRPr="00381112" w:rsidRDefault="00702005">
            <w:pPr>
              <w:ind w:left="72" w:hanging="1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karta dźwiękowa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premium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stereo, zintegrowana z płytą główną; wbudowane dwa głośniki o mocy 2W na każdy kanał.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BDB3" w14:textId="77777777" w:rsidR="00702005" w:rsidRPr="00381112" w:rsidRDefault="00702005">
            <w:pPr>
              <w:ind w:left="72" w:hanging="1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4BB" w14:textId="5BD92775" w:rsidTr="00992DEE">
        <w:tblPrEx>
          <w:tblCellMar>
            <w:left w:w="0" w:type="dxa"/>
            <w:right w:w="0" w:type="dxa"/>
          </w:tblCellMar>
        </w:tblPrEx>
        <w:trPr>
          <w:trHeight w:val="50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AB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9.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694AC" w14:textId="77777777" w:rsidR="00702005" w:rsidRPr="00381112" w:rsidRDefault="00702005">
            <w:pPr>
              <w:ind w:left="72" w:right="-75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Wymagane porty i wyposażenie dodatkowe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694AD" w14:textId="77777777" w:rsidR="00702005" w:rsidRPr="00381112" w:rsidRDefault="00702005"/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AE" w14:textId="77777777" w:rsidR="00702005" w:rsidRPr="00381112" w:rsidRDefault="00702005">
            <w:pPr>
              <w:tabs>
                <w:tab w:val="center" w:pos="138"/>
                <w:tab w:val="center" w:pos="1381"/>
              </w:tabs>
              <w:spacing w:after="147"/>
            </w:pPr>
            <w:r w:rsidRPr="00381112">
              <w:tab/>
            </w: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6. </w:t>
            </w:r>
            <w:r w:rsidRPr="00381112">
              <w:rPr>
                <w:rFonts w:ascii="Times New Roman" w:eastAsia="Times New Roman" w:hAnsi="Times New Roman" w:cs="Times New Roman"/>
                <w:sz w:val="16"/>
              </w:rPr>
              <w:tab/>
              <w:t xml:space="preserve">Wbudowane porty i złącza: </w:t>
            </w:r>
          </w:p>
          <w:p w14:paraId="120694AF" w14:textId="6F8059A9" w:rsidR="00702005" w:rsidRPr="00381112" w:rsidRDefault="00702005" w:rsidP="00443F7D">
            <w:pPr>
              <w:numPr>
                <w:ilvl w:val="0"/>
                <w:numId w:val="2"/>
              </w:numPr>
              <w:spacing w:after="144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porty wideo: min. 1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Display Port 1.4 oraz min 1 szt.  HDMI 1.4 </w:t>
            </w:r>
          </w:p>
          <w:p w14:paraId="120694B0" w14:textId="4DC191CD" w:rsidR="00702005" w:rsidRPr="00381112" w:rsidRDefault="00702005" w:rsidP="00443F7D">
            <w:pPr>
              <w:numPr>
                <w:ilvl w:val="0"/>
                <w:numId w:val="2"/>
              </w:numPr>
              <w:spacing w:after="147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min. 5 x USB minimum 3.1 w tym min. trzy generacji minimum 2 (10Gbit/s)  TYPU A</w:t>
            </w:r>
          </w:p>
          <w:p w14:paraId="120694B1" w14:textId="0315F271" w:rsidR="00702005" w:rsidRPr="00381112" w:rsidRDefault="00702005" w:rsidP="00443F7D">
            <w:pPr>
              <w:numPr>
                <w:ilvl w:val="0"/>
                <w:numId w:val="2"/>
              </w:numPr>
              <w:spacing w:after="147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min. 1 x USB minimum 3.1 typu C  </w:t>
            </w:r>
          </w:p>
          <w:p w14:paraId="120694B2" w14:textId="77777777" w:rsidR="00702005" w:rsidRPr="00381112" w:rsidRDefault="00702005" w:rsidP="00443F7D">
            <w:pPr>
              <w:numPr>
                <w:ilvl w:val="0"/>
                <w:numId w:val="2"/>
              </w:numPr>
              <w:spacing w:after="144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port sieciowy RJ-45,  </w:t>
            </w:r>
          </w:p>
          <w:p w14:paraId="120694B3" w14:textId="77777777" w:rsidR="00702005" w:rsidRPr="00381112" w:rsidRDefault="00702005" w:rsidP="00443F7D">
            <w:pPr>
              <w:numPr>
                <w:ilvl w:val="0"/>
                <w:numId w:val="2"/>
              </w:numPr>
              <w:spacing w:after="118" w:line="294" w:lineRule="auto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port audio: min. 1 wyjście słuchawek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minijack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, min 1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wejscie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mikrofonu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minijack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, lub port typu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combo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osługujący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standardy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minijacj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CTIA i OMTP </w:t>
            </w:r>
          </w:p>
          <w:p w14:paraId="120694B4" w14:textId="77777777" w:rsidR="00702005" w:rsidRPr="00381112" w:rsidRDefault="00702005" w:rsidP="00443F7D">
            <w:pPr>
              <w:numPr>
                <w:ilvl w:val="0"/>
                <w:numId w:val="2"/>
              </w:numPr>
              <w:spacing w:after="147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czytnik kart SD 4.0 </w:t>
            </w:r>
          </w:p>
          <w:p w14:paraId="120694B5" w14:textId="06A28212" w:rsidR="00702005" w:rsidRPr="00381112" w:rsidRDefault="00702005" w:rsidP="00443F7D">
            <w:pPr>
              <w:numPr>
                <w:ilvl w:val="0"/>
                <w:numId w:val="2"/>
              </w:numPr>
              <w:spacing w:after="118" w:line="294" w:lineRule="auto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kamera internetowa 2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Mpix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o rozdzielczości max 1920x1080@30fps z dwoma mikrofonami zintegrowana i chowana w obudowie matrycy  </w:t>
            </w:r>
          </w:p>
          <w:p w14:paraId="120694B6" w14:textId="77777777" w:rsidR="00702005" w:rsidRPr="00381112" w:rsidRDefault="00702005">
            <w:pPr>
              <w:spacing w:after="132" w:line="294" w:lineRule="auto"/>
              <w:ind w:left="72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Wymagana ilość i rozmieszczenie portów (na zewnątrz obudowy komputera) nie może być osiągnięta w wyniku stosowania konwerterów, przejściówek, adapterów itp. </w:t>
            </w:r>
          </w:p>
          <w:p w14:paraId="120694B7" w14:textId="77777777" w:rsidR="00702005" w:rsidRPr="00381112" w:rsidRDefault="00702005" w:rsidP="00443F7D">
            <w:pPr>
              <w:numPr>
                <w:ilvl w:val="0"/>
                <w:numId w:val="3"/>
              </w:numPr>
              <w:spacing w:after="161"/>
              <w:ind w:hanging="360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Karta sieciowa 10/100/1000 Ethernet RJ 45 (zintegrowana). </w:t>
            </w:r>
          </w:p>
          <w:p w14:paraId="120694B8" w14:textId="77777777" w:rsidR="00702005" w:rsidRPr="00381112" w:rsidRDefault="00702005" w:rsidP="00443F7D">
            <w:pPr>
              <w:numPr>
                <w:ilvl w:val="0"/>
                <w:numId w:val="3"/>
              </w:numPr>
              <w:spacing w:after="159"/>
              <w:ind w:hanging="360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Klawiatura bezprzewodowa w układzie polski programisty  </w:t>
            </w:r>
          </w:p>
          <w:p w14:paraId="120694B9" w14:textId="77777777" w:rsidR="00702005" w:rsidRPr="00381112" w:rsidRDefault="00702005" w:rsidP="00443F7D">
            <w:pPr>
              <w:numPr>
                <w:ilvl w:val="0"/>
                <w:numId w:val="3"/>
              </w:numPr>
              <w:spacing w:after="147"/>
              <w:ind w:hanging="360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Mysz optyczna bezprzewodowa z min dwoma klawiszami oraz rolką (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scroll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  <w:p w14:paraId="120694BA" w14:textId="77777777" w:rsidR="00702005" w:rsidRPr="00381112" w:rsidRDefault="00702005" w:rsidP="00443F7D">
            <w:pPr>
              <w:numPr>
                <w:ilvl w:val="0"/>
                <w:numId w:val="3"/>
              </w:numPr>
              <w:ind w:hanging="360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Wsparcie dla VESA 100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AC70" w14:textId="77777777" w:rsidR="00702005" w:rsidRPr="00381112" w:rsidRDefault="00702005">
            <w:pPr>
              <w:tabs>
                <w:tab w:val="center" w:pos="138"/>
                <w:tab w:val="center" w:pos="1381"/>
              </w:tabs>
              <w:spacing w:after="147"/>
            </w:pPr>
          </w:p>
        </w:tc>
      </w:tr>
      <w:tr w:rsidR="00702005" w:rsidRPr="00381112" w14:paraId="120694C1" w14:textId="5CD1C277" w:rsidTr="00992DEE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BC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10.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694BD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Zgodność systemami operacyjnymi standardami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694BE" w14:textId="77777777" w:rsidR="00702005" w:rsidRPr="00381112" w:rsidRDefault="00702005">
            <w:pPr>
              <w:spacing w:after="252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z </w:t>
            </w:r>
          </w:p>
          <w:p w14:paraId="120694BF" w14:textId="77777777" w:rsidR="00702005" w:rsidRPr="00381112" w:rsidRDefault="00702005">
            <w:pPr>
              <w:ind w:left="34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i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C0" w14:textId="77777777" w:rsidR="00702005" w:rsidRPr="00381112" w:rsidRDefault="00702005">
            <w:pPr>
              <w:ind w:left="72" w:right="67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Oferowane modele komputerów muszą posiadać certyfikat Microsoft, potwierdzający poprawną współpracę oferowanych modeli komputerów z wymaganym systemem operacyjnym (załączyć wydruk ze strony Microsoft WHCL).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3DAD" w14:textId="77777777" w:rsidR="00702005" w:rsidRPr="00381112" w:rsidRDefault="00702005">
            <w:pPr>
              <w:ind w:left="72" w:right="67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4C5" w14:textId="301B3D26" w:rsidTr="00992DEE">
        <w:tblPrEx>
          <w:tblCellMar>
            <w:left w:w="0" w:type="dxa"/>
            <w:right w:w="0" w:type="dxa"/>
          </w:tblCellMar>
        </w:tblPrEx>
        <w:trPr>
          <w:trHeight w:val="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C2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11.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C3" w14:textId="77777777" w:rsidR="00702005" w:rsidRPr="00381112" w:rsidRDefault="00702005">
            <w:pPr>
              <w:ind w:left="72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System operacyjny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C4" w14:textId="77777777" w:rsidR="00702005" w:rsidRPr="00381112" w:rsidRDefault="00702005">
            <w:pPr>
              <w:ind w:left="72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Zainstalowany system operacyjny Microsoft Windows 11 Professional PL 64-bit nie wymagający aktywacji za pomocą telefonu lub Internetu w firmie Microsoft + nośnik.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A895" w14:textId="77777777" w:rsidR="00702005" w:rsidRPr="00381112" w:rsidRDefault="00702005">
            <w:pPr>
              <w:ind w:left="7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4CD" w14:textId="786B3A2D" w:rsidTr="00992DEE">
        <w:trPr>
          <w:trHeight w:val="3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C7" w14:textId="77777777" w:rsidR="00702005" w:rsidRPr="00381112" w:rsidRDefault="00702005">
            <w:r w:rsidRPr="00381112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12.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C8" w14:textId="03008CD8" w:rsidR="00702005" w:rsidRPr="00381112" w:rsidRDefault="00702005"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IOS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C9" w14:textId="77777777" w:rsidR="00702005" w:rsidRPr="00381112" w:rsidRDefault="00702005">
            <w:pPr>
              <w:spacing w:after="121" w:line="292" w:lineRule="auto"/>
              <w:ind w:right="42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Możliwość wyłączenia/włączenia: zintegrowanej karty sieciowej, kontrolera audio, portów USB (dolne, tył), funkcjonalności ładowania zewnętrznych urządzeń przez port USB, poszczególnych slotów SATA i M.2, czytnika kart SD, wewnętrznego głośnika i mikrofonu, poszczególnych kamer, funkcji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TurboBoost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, wirtualizacji z poziomu BIOS bez uruchamiania systemu operacyjnego z dysku twardego komputera lub innych, podłączonych do niego, urządzeń zewnętrznych. </w:t>
            </w:r>
          </w:p>
          <w:p w14:paraId="120694CA" w14:textId="77777777" w:rsidR="00702005" w:rsidRPr="00381112" w:rsidRDefault="00702005">
            <w:pPr>
              <w:spacing w:after="119" w:line="292" w:lineRule="auto"/>
              <w:ind w:right="42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Funkcja blokowania/odblokowania BOOT-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owania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stacji roboczej z dysku twardego, zewnętrznych urządzeń oraz sieci bez potrzeby uruchamiania systemu operacyjnego z dysku twardego komputera lub innych, podłączonych do niego, urządzeń zewnętrznych. </w:t>
            </w:r>
          </w:p>
          <w:p w14:paraId="120694CB" w14:textId="77777777" w:rsidR="00702005" w:rsidRPr="00381112" w:rsidRDefault="00702005">
            <w:pPr>
              <w:spacing w:after="118" w:line="294" w:lineRule="auto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Możliwość bez potrzeby uruchamiania systemu operacyjnego z dysku twardego komputera lub innych, podłączonych do niego urządzeń zewnętrznych - ustawienia hasła na poziomie administratora.  </w:t>
            </w:r>
          </w:p>
          <w:p w14:paraId="120694CC" w14:textId="77777777" w:rsidR="00702005" w:rsidRPr="00381112" w:rsidRDefault="00702005">
            <w:pPr>
              <w:ind w:left="360" w:right="43" w:hanging="360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 BIOS musi posiadać funkcję update BIOS z opcją automatycznego update BIOS przez sieć włączaną na poziomie BIOS przez użytkownika bez potrzeby uruchamiania systemu operacyjnego z dysku twardego komputera lub innych, podłączonych do niego, urządzeń zewnętrznych.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B9FF" w14:textId="77777777" w:rsidR="00702005" w:rsidRPr="00381112" w:rsidRDefault="00702005">
            <w:pPr>
              <w:spacing w:after="121" w:line="292" w:lineRule="auto"/>
              <w:ind w:right="4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4DE" w14:textId="2457FD1B" w:rsidTr="00992DEE">
        <w:trPr>
          <w:trHeight w:val="5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CE" w14:textId="77777777" w:rsidR="00702005" w:rsidRPr="00381112" w:rsidRDefault="00702005"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13.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CF" w14:textId="77777777" w:rsidR="00702005" w:rsidRPr="00381112" w:rsidRDefault="00702005"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Bezpieczeństwo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D0" w14:textId="77777777" w:rsidR="00702005" w:rsidRPr="00381112" w:rsidRDefault="00702005">
            <w:pPr>
              <w:spacing w:after="147"/>
              <w:ind w:left="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1. BIOS musi posiadać możliwość </w:t>
            </w:r>
          </w:p>
          <w:p w14:paraId="120694D1" w14:textId="77777777" w:rsidR="00702005" w:rsidRPr="00381112" w:rsidRDefault="00702005" w:rsidP="00443F7D">
            <w:pPr>
              <w:numPr>
                <w:ilvl w:val="0"/>
                <w:numId w:val="4"/>
              </w:numPr>
              <w:spacing w:after="135" w:line="292" w:lineRule="auto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skonfigurowania hasła „Power On” oraz ustawienia hasła dostępu do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BIOSu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(administratora) w sposób gwarantujący utrzymanie zapisanego hasła nawet w przypadku odłączenia wszystkich źródeł zasilania i podtrzymania BIOS,  </w:t>
            </w:r>
          </w:p>
          <w:p w14:paraId="120694D2" w14:textId="77777777" w:rsidR="00702005" w:rsidRPr="00381112" w:rsidRDefault="00702005" w:rsidP="00443F7D">
            <w:pPr>
              <w:numPr>
                <w:ilvl w:val="0"/>
                <w:numId w:val="4"/>
              </w:numPr>
              <w:spacing w:after="159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możliwość ustawienia hasła na dysku (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drive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lock) </w:t>
            </w:r>
          </w:p>
          <w:p w14:paraId="120694D3" w14:textId="77777777" w:rsidR="00702005" w:rsidRPr="00381112" w:rsidRDefault="00702005" w:rsidP="00443F7D">
            <w:pPr>
              <w:numPr>
                <w:ilvl w:val="0"/>
                <w:numId w:val="4"/>
              </w:numPr>
              <w:spacing w:after="16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blokady/wyłączenia portów USB, karty sieciowej, karty audio; </w:t>
            </w:r>
          </w:p>
          <w:p w14:paraId="120694D4" w14:textId="77777777" w:rsidR="00702005" w:rsidRPr="00381112" w:rsidRDefault="00702005" w:rsidP="00443F7D">
            <w:pPr>
              <w:numPr>
                <w:ilvl w:val="0"/>
                <w:numId w:val="4"/>
              </w:numPr>
              <w:spacing w:after="159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blokady/wyłączenia poszczególnych kart rozszerzeń/slotów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PCIe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20694D5" w14:textId="77777777" w:rsidR="00702005" w:rsidRPr="00381112" w:rsidRDefault="00702005" w:rsidP="00443F7D">
            <w:pPr>
              <w:numPr>
                <w:ilvl w:val="0"/>
                <w:numId w:val="4"/>
              </w:numPr>
              <w:spacing w:after="16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kontroli sekwencji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boot-ącej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; </w:t>
            </w:r>
          </w:p>
          <w:p w14:paraId="120694D6" w14:textId="77777777" w:rsidR="00702005" w:rsidRPr="00381112" w:rsidRDefault="00702005" w:rsidP="00443F7D">
            <w:pPr>
              <w:numPr>
                <w:ilvl w:val="0"/>
                <w:numId w:val="4"/>
              </w:numPr>
              <w:spacing w:after="147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startu systemu z urządzenia USB </w:t>
            </w:r>
          </w:p>
          <w:p w14:paraId="120694D7" w14:textId="77777777" w:rsidR="00702005" w:rsidRPr="00381112" w:rsidRDefault="00702005" w:rsidP="00443F7D">
            <w:pPr>
              <w:numPr>
                <w:ilvl w:val="0"/>
                <w:numId w:val="4"/>
              </w:numPr>
              <w:spacing w:after="144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funkcja blokowania BOOT-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owania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stacji roboczej z zewnętrznych urządzeń </w:t>
            </w:r>
          </w:p>
          <w:p w14:paraId="120694D8" w14:textId="77777777" w:rsidR="00702005" w:rsidRPr="00381112" w:rsidRDefault="00702005" w:rsidP="00443F7D">
            <w:pPr>
              <w:numPr>
                <w:ilvl w:val="0"/>
                <w:numId w:val="4"/>
              </w:numPr>
              <w:spacing w:after="118" w:line="294" w:lineRule="auto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funkcja przechowywania kopii partycji rozruchowej dysku (MBR/GPT) i automatycznego jej przywrócenia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wprzypadku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jej uszkodzenia w wyniku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dziąłania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szkodliwego oprogramowania (wirusa) </w:t>
            </w:r>
          </w:p>
          <w:p w14:paraId="120694D9" w14:textId="77777777" w:rsidR="00702005" w:rsidRPr="00381112" w:rsidRDefault="00702005" w:rsidP="00443F7D">
            <w:pPr>
              <w:numPr>
                <w:ilvl w:val="0"/>
                <w:numId w:val="5"/>
              </w:numPr>
              <w:spacing w:after="120" w:line="294" w:lineRule="auto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Komputer musi posiadać zintegrowany w płycie głównej aktywny układ zgodny ze standardem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Trusted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Platform Module (TPM v 1.2/2.0);  </w:t>
            </w:r>
          </w:p>
          <w:p w14:paraId="120694DA" w14:textId="77777777" w:rsidR="00702005" w:rsidRPr="00381112" w:rsidRDefault="00702005" w:rsidP="00443F7D">
            <w:pPr>
              <w:numPr>
                <w:ilvl w:val="0"/>
                <w:numId w:val="5"/>
              </w:numPr>
              <w:spacing w:after="144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Możliwość zapięcia linki typu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Kensington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  <w:p w14:paraId="120694DC" w14:textId="253F0E75" w:rsidR="00702005" w:rsidRPr="00381112" w:rsidRDefault="00702005" w:rsidP="00443F7D">
            <w:pPr>
              <w:numPr>
                <w:ilvl w:val="0"/>
                <w:numId w:val="5"/>
              </w:numPr>
              <w:spacing w:after="122" w:line="291" w:lineRule="auto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Zintegrowany trwale w obudowie ekranu czytnik linii papilarnych obsługiwany/zarządzany z poziomu BIOS lub jako dodatkowe akcesorium zewnętrzne </w:t>
            </w:r>
          </w:p>
          <w:p w14:paraId="120694DD" w14:textId="77777777" w:rsidR="00702005" w:rsidRPr="00381112" w:rsidRDefault="00702005"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*czytnik linii papilarnych w komputerze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AiO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stanowi jedno z kryteriów oceny ofert opisane w SIWZ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B326" w14:textId="77777777" w:rsidR="00702005" w:rsidRPr="00381112" w:rsidRDefault="00702005">
            <w:pPr>
              <w:spacing w:after="147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071F5" w:rsidRPr="00381112" w14:paraId="120694EA" w14:textId="18F6FA6E" w:rsidTr="00992DEE">
        <w:trPr>
          <w:trHeight w:val="79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DF" w14:textId="77777777" w:rsidR="00A071F5" w:rsidRPr="00381112" w:rsidRDefault="00A071F5">
            <w:r w:rsidRPr="00381112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14.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E0" w14:textId="77777777" w:rsidR="00A071F5" w:rsidRPr="00381112" w:rsidRDefault="00A071F5"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Autodiagnostyka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E1" w14:textId="77777777" w:rsidR="00A071F5" w:rsidRPr="00381112" w:rsidRDefault="00A071F5">
            <w:pPr>
              <w:spacing w:after="137" w:line="291" w:lineRule="auto"/>
              <w:ind w:firstLine="1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Wymagany jest wbudowany fabrycznie wizualno-dźwiękowy system diagnostyczny, służący do sygnalizowania i diagnozowania problemów z komputerem i jego komponentami, który musi sygnalizować co najmniej: </w:t>
            </w:r>
          </w:p>
          <w:p w14:paraId="120694E2" w14:textId="77777777" w:rsidR="00A071F5" w:rsidRPr="00381112" w:rsidRDefault="00A071F5" w:rsidP="00443F7D">
            <w:pPr>
              <w:numPr>
                <w:ilvl w:val="0"/>
                <w:numId w:val="6"/>
              </w:numPr>
              <w:spacing w:after="162"/>
              <w:ind w:hanging="360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awarie procesora  </w:t>
            </w:r>
          </w:p>
          <w:p w14:paraId="120694E3" w14:textId="77777777" w:rsidR="00A071F5" w:rsidRPr="00381112" w:rsidRDefault="00A071F5" w:rsidP="00443F7D">
            <w:pPr>
              <w:numPr>
                <w:ilvl w:val="0"/>
                <w:numId w:val="6"/>
              </w:numPr>
              <w:spacing w:after="159"/>
              <w:ind w:hanging="360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uszkodzenie/problemy z układem graficznym </w:t>
            </w:r>
          </w:p>
          <w:p w14:paraId="120694E4" w14:textId="77777777" w:rsidR="00A071F5" w:rsidRPr="00381112" w:rsidRDefault="00A071F5" w:rsidP="00443F7D">
            <w:pPr>
              <w:numPr>
                <w:ilvl w:val="0"/>
                <w:numId w:val="6"/>
              </w:numPr>
              <w:spacing w:after="162"/>
              <w:ind w:hanging="360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uszkodzenie pamięci RAM </w:t>
            </w:r>
          </w:p>
          <w:p w14:paraId="120694E5" w14:textId="77777777" w:rsidR="00A071F5" w:rsidRPr="00381112" w:rsidRDefault="00A071F5" w:rsidP="00443F7D">
            <w:pPr>
              <w:numPr>
                <w:ilvl w:val="0"/>
                <w:numId w:val="6"/>
              </w:numPr>
              <w:spacing w:after="159"/>
              <w:ind w:hanging="360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uszkodzenie zasilacza </w:t>
            </w:r>
          </w:p>
          <w:p w14:paraId="120694E6" w14:textId="77777777" w:rsidR="00A071F5" w:rsidRPr="00381112" w:rsidRDefault="00A071F5" w:rsidP="00443F7D">
            <w:pPr>
              <w:numPr>
                <w:ilvl w:val="0"/>
                <w:numId w:val="6"/>
              </w:numPr>
              <w:spacing w:after="147"/>
              <w:ind w:hanging="360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uszkodzenie BIOS </w:t>
            </w:r>
          </w:p>
          <w:p w14:paraId="120694E7" w14:textId="77777777" w:rsidR="00A071F5" w:rsidRPr="00381112" w:rsidRDefault="00A071F5">
            <w:pPr>
              <w:spacing w:after="144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20694E8" w14:textId="77777777" w:rsidR="00A071F5" w:rsidRPr="00381112" w:rsidRDefault="00A071F5">
            <w:pPr>
              <w:spacing w:after="121" w:line="293" w:lineRule="auto"/>
              <w:ind w:right="42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funcjonalności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systemu diagnostycznego: </w:t>
            </w:r>
          </w:p>
          <w:p w14:paraId="12E68AD9" w14:textId="77777777" w:rsidR="00A071F5" w:rsidRPr="00381112" w:rsidRDefault="00A071F5"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- informacje o systemie, min.: </w:t>
            </w:r>
          </w:p>
          <w:p w14:paraId="31697489" w14:textId="77777777" w:rsidR="00A071F5" w:rsidRPr="00381112" w:rsidRDefault="00A071F5" w:rsidP="00443F7D">
            <w:pPr>
              <w:numPr>
                <w:ilvl w:val="0"/>
                <w:numId w:val="7"/>
              </w:numPr>
              <w:spacing w:after="144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Procesor: typ procesora, jego obecna prędkość </w:t>
            </w:r>
          </w:p>
          <w:p w14:paraId="35A86D1C" w14:textId="77777777" w:rsidR="00A071F5" w:rsidRPr="00381112" w:rsidRDefault="00A071F5" w:rsidP="00443F7D">
            <w:pPr>
              <w:numPr>
                <w:ilvl w:val="0"/>
                <w:numId w:val="7"/>
              </w:numPr>
              <w:spacing w:after="118" w:line="294" w:lineRule="auto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Pamięć RAM: rozmiar pamięci RAM, osadzenie na poszczególnych slotach, szybkość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pamieci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, nr seryjny, typ pamięci, nr części, nazwa producenta </w:t>
            </w:r>
          </w:p>
          <w:p w14:paraId="196E8DA3" w14:textId="77777777" w:rsidR="00A071F5" w:rsidRPr="00381112" w:rsidRDefault="00A071F5" w:rsidP="00443F7D">
            <w:pPr>
              <w:numPr>
                <w:ilvl w:val="0"/>
                <w:numId w:val="7"/>
              </w:numPr>
              <w:spacing w:after="147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Dysk twardy: model, wersja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firmware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, nr seryjny, procentowe zużycie dysku </w:t>
            </w:r>
          </w:p>
          <w:p w14:paraId="413C5E1D" w14:textId="77777777" w:rsidR="00A071F5" w:rsidRPr="00381112" w:rsidRDefault="00A071F5" w:rsidP="00443F7D">
            <w:pPr>
              <w:numPr>
                <w:ilvl w:val="0"/>
                <w:numId w:val="7"/>
              </w:numPr>
              <w:spacing w:after="144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Data wydania i wersja BIOS </w:t>
            </w:r>
          </w:p>
          <w:p w14:paraId="43F34558" w14:textId="77777777" w:rsidR="00A071F5" w:rsidRPr="00381112" w:rsidRDefault="00A071F5" w:rsidP="00443F7D">
            <w:pPr>
              <w:numPr>
                <w:ilvl w:val="0"/>
                <w:numId w:val="7"/>
              </w:numPr>
              <w:spacing w:after="147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Nr seryjny komputera </w:t>
            </w:r>
          </w:p>
          <w:p w14:paraId="66B80D65" w14:textId="77777777" w:rsidR="00A071F5" w:rsidRPr="00381112" w:rsidRDefault="00A071F5" w:rsidP="00443F7D">
            <w:pPr>
              <w:numPr>
                <w:ilvl w:val="0"/>
                <w:numId w:val="8"/>
              </w:numPr>
              <w:spacing w:after="144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możliwość przeprowadzenia szybkiego oraz szczegółowego testu kontrolującego komponenty komputera </w:t>
            </w:r>
          </w:p>
          <w:p w14:paraId="3DE6C005" w14:textId="77777777" w:rsidR="00A071F5" w:rsidRPr="00381112" w:rsidRDefault="00A071F5" w:rsidP="00443F7D">
            <w:pPr>
              <w:numPr>
                <w:ilvl w:val="0"/>
                <w:numId w:val="8"/>
              </w:numPr>
              <w:spacing w:after="121" w:line="292" w:lineRule="auto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możliwość przeprowadzenia testów poszczególnych komponentów a w szczególności: procesora, pamięci RAM, dysku twardego, karty dźwiękowej, klawiatury, myszy, sieci, napędu optycznego, płyty głównej, portów USB. </w:t>
            </w:r>
          </w:p>
          <w:p w14:paraId="120694E9" w14:textId="5F908C52" w:rsidR="00A071F5" w:rsidRPr="00381112" w:rsidRDefault="00A071F5" w:rsidP="00443F7D">
            <w:pPr>
              <w:numPr>
                <w:ilvl w:val="0"/>
                <w:numId w:val="8"/>
              </w:numPr>
              <w:spacing w:after="147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rejestr przeprowadzonych testów zawierający min.: datę testu, wynik, identyfikator awarii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0DCD" w14:textId="77777777" w:rsidR="00A071F5" w:rsidRPr="00381112" w:rsidRDefault="00A071F5">
            <w:pPr>
              <w:spacing w:after="137" w:line="291" w:lineRule="auto"/>
              <w:ind w:firstLine="1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4FE" w14:textId="1E564FE8" w:rsidTr="00992DEE">
        <w:trPr>
          <w:trHeight w:val="1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F8" w14:textId="77777777" w:rsidR="00702005" w:rsidRPr="00381112" w:rsidRDefault="00702005">
            <w:pPr>
              <w:ind w:left="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15.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F9" w14:textId="6291DDC7" w:rsidR="00702005" w:rsidRPr="00381112" w:rsidRDefault="00702005"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Certyfikaty </w:t>
            </w:r>
            <w:r w:rsidR="00992DEE">
              <w:rPr>
                <w:rFonts w:ascii="Times New Roman" w:eastAsia="Times New Roman" w:hAnsi="Times New Roman" w:cs="Times New Roman"/>
                <w:sz w:val="16"/>
              </w:rPr>
              <w:br/>
            </w: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i standardy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FA" w14:textId="77777777" w:rsidR="00702005" w:rsidRPr="00381112" w:rsidRDefault="00702005" w:rsidP="00443F7D">
            <w:pPr>
              <w:numPr>
                <w:ilvl w:val="0"/>
                <w:numId w:val="9"/>
              </w:numPr>
              <w:spacing w:after="120" w:line="294" w:lineRule="auto"/>
              <w:ind w:hanging="360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Certyfikat ISO 9001 dla producenta sprzętu (załączyć dokument potwierdzający spełnianie wymogu - dopuszcza się wydruk ze strony internetowej) </w:t>
            </w:r>
          </w:p>
          <w:p w14:paraId="120694FD" w14:textId="2BA51213" w:rsidR="00702005" w:rsidRPr="00381112" w:rsidRDefault="00702005" w:rsidP="00443F7D">
            <w:pPr>
              <w:numPr>
                <w:ilvl w:val="0"/>
                <w:numId w:val="9"/>
              </w:numPr>
              <w:spacing w:after="137" w:line="291" w:lineRule="auto"/>
              <w:ind w:hanging="360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Deklaracja zgodności CE (załączyć dokument potwierdzający spełnianie wymogu - dopuszcza się wydruk ze strony internetowej)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880" w14:textId="77777777" w:rsidR="00702005" w:rsidRPr="00381112" w:rsidRDefault="00702005" w:rsidP="00992DEE">
            <w:pPr>
              <w:spacing w:after="120" w:line="294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502" w14:textId="3C2AE1C2" w:rsidTr="00992DEE">
        <w:trPr>
          <w:trHeight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4FF" w14:textId="77777777" w:rsidR="00702005" w:rsidRPr="00381112" w:rsidRDefault="00702005">
            <w:pPr>
              <w:ind w:left="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16.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500" w14:textId="77777777" w:rsidR="00702005" w:rsidRPr="00381112" w:rsidRDefault="00702005"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Ergonomia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501" w14:textId="79358B58" w:rsidR="00702005" w:rsidRPr="00381112" w:rsidRDefault="00702005">
            <w:pPr>
              <w:ind w:left="1" w:firstLine="1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Maksymalnie 18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dB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z pozycji operatora w trybie IDLE, pomiar zgodny z normą ISO 9296 / ISO 7779; wymaga się dostarczenia wraz z ofertą odpowiedniego certyfikatu lub deklaracji producenta 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AC77" w14:textId="77777777" w:rsidR="00702005" w:rsidRPr="00381112" w:rsidRDefault="00702005">
            <w:pPr>
              <w:ind w:left="1" w:firstLine="1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509" w14:textId="79DFF747" w:rsidTr="00992DEE">
        <w:trPr>
          <w:trHeight w:val="20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503" w14:textId="77777777" w:rsidR="00702005" w:rsidRPr="00381112" w:rsidRDefault="00702005">
            <w:pPr>
              <w:ind w:left="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17.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504" w14:textId="77777777" w:rsidR="00702005" w:rsidRPr="00381112" w:rsidRDefault="00702005"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Warunki gwarancji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505" w14:textId="77777777" w:rsidR="00702005" w:rsidRPr="00381112" w:rsidRDefault="00702005">
            <w:pPr>
              <w:spacing w:after="144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Minimum 3-letnia gwarancja producenta świadczona na miejscu u klienta  </w:t>
            </w:r>
          </w:p>
          <w:p w14:paraId="12069506" w14:textId="77777777" w:rsidR="00702005" w:rsidRPr="00381112" w:rsidRDefault="00702005">
            <w:pPr>
              <w:spacing w:after="118" w:line="294" w:lineRule="auto"/>
              <w:ind w:left="1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Firma serwisująca musi posiadać ISO 9001:2000 na świadczenie usług (załączyć dokument potwierdzający spełnianie wymogu - dopuszcza się wydruk ze strony internetowej). </w:t>
            </w:r>
          </w:p>
          <w:p w14:paraId="12069507" w14:textId="77777777" w:rsidR="00702005" w:rsidRPr="00381112" w:rsidRDefault="00702005">
            <w:pPr>
              <w:spacing w:after="147"/>
              <w:ind w:left="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Serwis urządzeń musi być realizowany przez Producenta lub Autoryzowanego Partnera Serwisowego Producenta.  </w:t>
            </w:r>
          </w:p>
          <w:p w14:paraId="12069508" w14:textId="77777777" w:rsidR="00702005" w:rsidRPr="00381112" w:rsidRDefault="00702005">
            <w:pPr>
              <w:ind w:left="1" w:right="43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Wykonawca najpóźniej w dniu dostawy sprzętu dostarczy dokument wystawiony przez producenta komputera potwierdzający, że serwis urządzeń będzie realizowany bezpośrednio przez Producenta i/lub we współpracy z autoryzowanym serwisem producenta.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6451" w14:textId="77777777" w:rsidR="00702005" w:rsidRPr="00381112" w:rsidRDefault="00702005">
            <w:pPr>
              <w:spacing w:after="144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069511" w14:textId="37E060C2" w:rsidTr="00992DEE">
        <w:trPr>
          <w:trHeight w:val="3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50A" w14:textId="77777777" w:rsidR="00702005" w:rsidRPr="00381112" w:rsidRDefault="00702005">
            <w:pPr>
              <w:ind w:left="1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18.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50B" w14:textId="77777777" w:rsidR="00702005" w:rsidRPr="00381112" w:rsidRDefault="00702005">
            <w:pPr>
              <w:ind w:right="19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Wsparcie techniczne producenta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50C" w14:textId="77777777" w:rsidR="00702005" w:rsidRPr="00381112" w:rsidRDefault="00702005">
            <w:pPr>
              <w:spacing w:after="121" w:line="292" w:lineRule="auto"/>
              <w:ind w:left="1" w:right="42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Ogólnopolska, telefoniczna infolinia/linia techniczna producenta komputera (ogólnopolski numer – w ofercie należy podać numer telefonu) dostępna w czasie obowiązywania gwarancji na sprzęt i umożliwiająca po podaniu numeru seryjnego urządzenia: </w:t>
            </w:r>
          </w:p>
          <w:p w14:paraId="1206950D" w14:textId="77777777" w:rsidR="00702005" w:rsidRPr="00381112" w:rsidRDefault="00702005" w:rsidP="00443F7D">
            <w:pPr>
              <w:numPr>
                <w:ilvl w:val="0"/>
                <w:numId w:val="10"/>
              </w:numPr>
              <w:spacing w:after="137" w:line="291" w:lineRule="auto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weryfikację konfiguracji fabrycznej wraz z wersją fabrycznie dostarczonego oprogramowania (system operacyjny, szczegółowa konfiguracja sprzętowa - CPU, HDD, pamięć) </w:t>
            </w:r>
          </w:p>
          <w:p w14:paraId="1206950E" w14:textId="77777777" w:rsidR="00702005" w:rsidRPr="00381112" w:rsidRDefault="00702005" w:rsidP="00443F7D">
            <w:pPr>
              <w:numPr>
                <w:ilvl w:val="0"/>
                <w:numId w:val="10"/>
              </w:numPr>
              <w:spacing w:after="144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czasu obowiązywania i typ udzielonej gwarancji </w:t>
            </w:r>
          </w:p>
          <w:p w14:paraId="1206950F" w14:textId="77777777" w:rsidR="00702005" w:rsidRPr="00381112" w:rsidRDefault="00702005">
            <w:pPr>
              <w:spacing w:after="121" w:line="293" w:lineRule="auto"/>
              <w:ind w:left="1" w:right="41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</w:t>
            </w:r>
          </w:p>
          <w:p w14:paraId="12069510" w14:textId="77777777" w:rsidR="00702005" w:rsidRPr="00381112" w:rsidRDefault="00702005">
            <w:pPr>
              <w:ind w:left="1"/>
              <w:jc w:val="both"/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Możliwość weryfikacji czasu obowiązywania i reżimu gwarancji bezpośrednio z sieci Internet za pośrednictwem strony www producenta komputera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D17D" w14:textId="77777777" w:rsidR="00702005" w:rsidRPr="00381112" w:rsidRDefault="00702005">
            <w:pPr>
              <w:spacing w:after="121" w:line="292" w:lineRule="auto"/>
              <w:ind w:left="1" w:right="4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7C982A1C" w14:textId="74D021A7" w:rsidR="00742A2E" w:rsidRPr="00381112" w:rsidRDefault="00742A2E" w:rsidP="00992DEE">
      <w:pPr>
        <w:pStyle w:val="Nagwek1"/>
        <w:rPr>
          <w:rFonts w:eastAsia="Times New Roman"/>
        </w:rPr>
      </w:pPr>
      <w:r w:rsidRPr="00381112">
        <w:rPr>
          <w:rFonts w:eastAsia="Times New Roman"/>
        </w:rPr>
        <w:lastRenderedPageBreak/>
        <w:t>Stacja robocza</w:t>
      </w:r>
    </w:p>
    <w:tbl>
      <w:tblPr>
        <w:tblW w:w="1389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938"/>
        <w:gridCol w:w="3544"/>
      </w:tblGrid>
      <w:tr w:rsidR="00702005" w:rsidRPr="00381112" w14:paraId="2CB07D33" w14:textId="3623963F" w:rsidTr="00992DEE">
        <w:trPr>
          <w:trHeight w:hRule="exact" w:val="8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C75ED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4FBB5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Nazwa komponentu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93D47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Wymagane minimalne parametry techniczne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90EEF" w14:textId="77777777" w:rsidR="00842F02" w:rsidRPr="00381112" w:rsidRDefault="00842F02" w:rsidP="00842F02">
            <w:pPr>
              <w:spacing w:after="144"/>
              <w:ind w:left="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Kolumna D</w:t>
            </w:r>
          </w:p>
          <w:p w14:paraId="0E47C791" w14:textId="18CE9FB3" w:rsidR="00702005" w:rsidRPr="00381112" w:rsidRDefault="00842F02" w:rsidP="00842F02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Parametry oferowane przez Wykonawcę (wypełnia Wykonawca na etapie ofert wykonawczych).</w:t>
            </w:r>
          </w:p>
        </w:tc>
      </w:tr>
      <w:tr w:rsidR="00702005" w:rsidRPr="00381112" w14:paraId="33664BE7" w14:textId="31716739" w:rsidTr="00992DEE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FCE0B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03E89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Typ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BCCA3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Komputer stacjonarny typu Tower. W ofercie wymagane jest podanie modelu, symbolu oraz producenta.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1B219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21F92EE1" w14:textId="516889A6" w:rsidTr="00992DEE">
        <w:trPr>
          <w:trHeight w:hRule="exact" w:val="8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AA9B7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DD8A6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Procesor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4C38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Procesor klasy x86, wielordzeniowy, zaprojektowany do pracy w komputerach, osiągający w testach wydajności (wg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PassMark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CPU Mark </w:t>
            </w:r>
            <w:hyperlink r:id="rId11" w:history="1">
              <w:r w:rsidRPr="00381112">
                <w:rPr>
                  <w:rFonts w:ascii="Times New Roman" w:eastAsia="Times New Roman" w:hAnsi="Times New Roman" w:cs="Times New Roman"/>
                  <w:sz w:val="16"/>
                </w:rPr>
                <w:t>http://www.cpubenchmark.net</w:t>
              </w:r>
            </w:hyperlink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) 21000 pkt.</w:t>
            </w:r>
          </w:p>
          <w:p w14:paraId="0161DA1D" w14:textId="3B14BA0A" w:rsidR="00702005" w:rsidRPr="00381112" w:rsidRDefault="00E95500" w:rsidP="009B445F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(załączyć wydruk ze strony potwierdzający spełnianie wymogu)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573FB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2F601A3" w14:textId="39E1F11C" w:rsidTr="00992DEE">
        <w:trPr>
          <w:trHeight w:hRule="exact" w:val="4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824E2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BF1D1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Pamięć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8BCF6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32GB DDR4 DIMM dwa moduły po 16GB. Dwie wolne wnęki na pamięć.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Mozliwość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rozbudowy do 128GB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BA4ED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74BAA19C" w14:textId="0F3060E7" w:rsidTr="00992DEE">
        <w:trPr>
          <w:trHeight w:hRule="exact" w:val="1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97CA5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F82C9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Płyta główna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91F61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Producenta komputera, opatrzona trwałym jego logo z niezamazywaną informacją w BIOS zawierającą nazwę oraz nr seryjny komputera, z wbudowanym sprzętowym kontrolerem dysków obsługującym konfiguracje RAID 0, 1,</w:t>
            </w:r>
          </w:p>
          <w:p w14:paraId="0465AC3A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Wyposażona w złącza: minimum 1 x PCI-Express x 16mechanicznie oraz 2x PCI-Express x4 mechanicznie,</w:t>
            </w:r>
          </w:p>
          <w:p w14:paraId="4B8CD455" w14:textId="33277996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min. 4 x SATA, min. 1 złącza na dyski M.2 SSD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32E4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3246E0A6" w14:textId="47045EA1" w:rsidTr="00992DEE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6CA9E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-1173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7ED6E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Dysk twardy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C9397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512 GB SSD (M.2 lub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NVMe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>) + drugi dysk SATA o pojemności 1 TB.7200rpm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F188A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24A3A0BC" w14:textId="2A15E828" w:rsidTr="00992DEE">
        <w:trPr>
          <w:trHeight w:hRule="exact" w:val="4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4FD25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06129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Obudowa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513C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Obudowa typu Tower o maksymalnej sumie wymiarów 97 cm. Zaprojektowana i wykonana przez  producenta komputera opatrzona trwałym logo producenta. Obudowa musi umożliwiać serwisowanie komputera bez użycia narzędzi, możliwość instalacji dodatkowego dysku twardego. Możliwość montażu w szafie RACK 4U.Wbudowany głośnik</w:t>
            </w:r>
          </w:p>
          <w:p w14:paraId="13756801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Posiadająca :</w:t>
            </w:r>
          </w:p>
          <w:p w14:paraId="1A23B5D9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min 1 zewnętrzną półkę, umożliwiającą zamontowanie napędu optycznego.</w:t>
            </w:r>
          </w:p>
          <w:p w14:paraId="6704043F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min 2 wewnętrzne wnęki na dyski 3,5”</w:t>
            </w:r>
          </w:p>
          <w:p w14:paraId="2023CA7E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14:paraId="181C02F1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awarie procesora </w:t>
            </w:r>
          </w:p>
          <w:p w14:paraId="05A98FC0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uszkodzenie kontrolera Video</w:t>
            </w:r>
          </w:p>
          <w:p w14:paraId="54FC7511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uszkodzenie pamięci RAM</w:t>
            </w:r>
          </w:p>
          <w:p w14:paraId="7423EF7B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uszkodzenie zasilacza</w:t>
            </w:r>
          </w:p>
          <w:p w14:paraId="21A72783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Obudowa musi umożliwiać zastosowanie zabezpieczenia fizycznego w postaci linki metalowej (złącze blokady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Kensingtona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>) oraz kłódki (oczko na kłódkę)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800E7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3EE58076" w14:textId="23E9804C" w:rsidTr="00992DEE">
        <w:trPr>
          <w:trHeight w:hRule="exact" w:val="8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A2576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BFF8E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Karta graficzna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7D42B" w14:textId="77777777" w:rsidR="00702005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Dedykowana, z min. 6GB własnej pamięci osiągająca w testach wydajności (wg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PassMark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GPU Mark  http://www.videocardbenchmark.net) minimum 11750 pkt, ze sprzętowym wsparciem dla DirectX 12 i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OpenGL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4.6. Umożliwiająca jednoczesną pracę na 4 monitorach w rozdzielczości (5120x2880 @ 60Hz)</w:t>
            </w:r>
          </w:p>
          <w:p w14:paraId="41679C57" w14:textId="68F2D16D" w:rsidR="00D37D33" w:rsidRPr="00381112" w:rsidRDefault="00D37D33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(załączyć wydruk ze strony potwierdzający spełnianie wymogu)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B9E47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78A8F5FD" w14:textId="3F90727F" w:rsidTr="00992DEE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DFF6B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C6976" w14:textId="1B4AEBA0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Karta dźwiękowa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6B98B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Zintegrowana z płytą główną, zgodna z High Definition (HD) Audio,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54516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C2566AF" w14:textId="52C434D4" w:rsidTr="00992DEE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1EBB7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C883F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Karta sieciowa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3BEA4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Zintegrowana 10/100/1000,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WakeOnLan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B85DA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70689152" w14:textId="73AF69FC" w:rsidTr="00992DEE">
        <w:trPr>
          <w:trHeight w:val="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0F787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4D97A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Napęd optyczny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7D239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Wewnętrzny napęd umożliwiający odczyt i zapis płyt w standardach CD, DVD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1E741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47A4D057" w14:textId="301CED30" w:rsidTr="00992DEE">
        <w:trPr>
          <w:trHeight w:val="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BF4F7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1A370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Zintegrowane złącza wyprowadzone na zewnątrz obudowy </w:t>
            </w:r>
          </w:p>
          <w:p w14:paraId="37B7D555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FE8F6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Minimum 10 x USB, w tym porty minimum USB 3.0 przynajmniej 4 z przodu obudowy i min. 4 z tyłu,</w:t>
            </w:r>
          </w:p>
          <w:p w14:paraId="2018D8FF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Minimum 2 x Display Port, </w:t>
            </w:r>
          </w:p>
          <w:p w14:paraId="744967E1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1 x RJ45, </w:t>
            </w:r>
          </w:p>
          <w:p w14:paraId="3F231A40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1 x gniazdo audio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combo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z przodu obudowy</w:t>
            </w:r>
          </w:p>
          <w:p w14:paraId="40B2D84D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1 x wejście mikrofonu oraz 1 x wyjście słuchawkowe z tyłu obudowy</w:t>
            </w:r>
          </w:p>
          <w:p w14:paraId="2820CDA7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D7E44AE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Wymagana ilość i rozmieszczenie portów (na zewnątrz obudowy komputera) nie może być osiągnięta w wyniku stosowania konwerterów, przejściówek, adapterów itp.</w:t>
            </w:r>
          </w:p>
          <w:p w14:paraId="401D85DA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41045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5E4BB01" w14:textId="4046C2D9" w:rsidTr="00992DEE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972C6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4CF3F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Klawiatura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FA25D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Klawiatura typu Windows pełnowymiarowa, układ typu QWERTY USB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DDE23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55D9D687" w14:textId="0A6295A3" w:rsidTr="00992DEE">
        <w:trPr>
          <w:trHeight w:hRule="exact" w:val="437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6DA74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13.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73362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Mysz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B2CFE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Przewodowa dwu przyciskowa mysz laserowa z rolką, podłączana do portu USB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33AF3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0A3FDAA0" w14:textId="38EEB0D0" w:rsidTr="00992DEE">
        <w:trPr>
          <w:trHeight w:hRule="exact" w:val="854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7D31C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14.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A9963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Zasilacz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B37FE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Zasilacz min 700W umożliwiający bezproblemową pracę komputera przy pełnym wyposażeniu w dodatkowe urządzenia podpięte poprzez porty i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sloty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rozszerzeń, przy pełnym obciążeniu, o sprawności minimum 90%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1E84A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7DD73EB6" w14:textId="4CA9AB21" w:rsidTr="00992DEE">
        <w:trPr>
          <w:trHeight w:hRule="exact" w:val="60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2ED50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15.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6F0F3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System operacyjny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680C7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Zainstalowany system operacyjny Microsoft Windows 11 Professional PL 64-bit nie wymagający aktywacji za pomocą telefonu lub Internetu w firmie Microsoft + nośnik.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6DF4A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5C9D79F6" w14:textId="72E93283" w:rsidTr="00992DEE">
        <w:trPr>
          <w:trHeight w:hRule="exact" w:val="2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DC5F3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FE29A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Bezpieczeństwo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51A4B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1.BIOS musi posiadać możliwość </w:t>
            </w:r>
          </w:p>
          <w:p w14:paraId="7D5E7BE5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- skonfigurowania hasła „Power On",</w:t>
            </w:r>
          </w:p>
          <w:p w14:paraId="2CC3F96D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- ustawienia hasła dostępu do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BIOSu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(administratora), </w:t>
            </w:r>
          </w:p>
          <w:p w14:paraId="7544A08A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- blokadę portów USB; </w:t>
            </w:r>
          </w:p>
          <w:p w14:paraId="64CFB515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- możliwość wyłączenia w BIOS-ie portów USB; </w:t>
            </w:r>
          </w:p>
          <w:p w14:paraId="0F62D6A6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- kontrola sekwencji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bootującej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; </w:t>
            </w:r>
          </w:p>
          <w:p w14:paraId="5DD166FC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- start systemu z urządzenia USB </w:t>
            </w:r>
          </w:p>
          <w:p w14:paraId="4568B2BB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2. Komputer musi posiadać zintegrowany w płycie głównej aktywny układ zgodny ze standardem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Trusted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 Platform Module (TPM);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3C2F3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548EF07D" w14:textId="0724207B" w:rsidTr="00992DEE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CBDE4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DA068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Certyfikaty i standardy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F81AF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Potwierdzające przyznane certyfikaty: Certyfikat </w:t>
            </w:r>
            <w:proofErr w:type="spellStart"/>
            <w:r w:rsidRPr="00381112">
              <w:rPr>
                <w:rFonts w:ascii="Times New Roman" w:eastAsia="Times New Roman" w:hAnsi="Times New Roman" w:cs="Times New Roman"/>
                <w:sz w:val="16"/>
              </w:rPr>
              <w:t>Autodesk</w:t>
            </w:r>
            <w:proofErr w:type="spellEnd"/>
            <w:r w:rsidRPr="00381112">
              <w:rPr>
                <w:rFonts w:ascii="Times New Roman" w:eastAsia="Times New Roman" w:hAnsi="Times New Roman" w:cs="Times New Roman"/>
                <w:sz w:val="16"/>
              </w:rPr>
              <w:t>, znak bezpieczeństwa „CE", ISO 9001: 2000 producenta komputera, komputer musi być zaprojektowany i wyprodukowany w całości przez jednego producenta, elementy komputera muszą być przez niego sygnowane (opatrzone jego numerem katalogowym);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EB0DB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5FEA4906" w14:textId="27C5AF90" w:rsidTr="00992DEE">
        <w:trPr>
          <w:trHeight w:hRule="exact" w:val="2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CC40E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9FBFE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Warunki gwarancji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50DDF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Minimum 3-letnia gwarancja producenta świadczona na miejscu u klienta </w:t>
            </w:r>
          </w:p>
          <w:p w14:paraId="64A2129B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Firma serwisująca musi posiadać ISO 9001:2000 na świadczenie usług (załączyć dokument potwierdzający spełnianie wymogu - dopuszcza się wydruk ze strony internetowej).</w:t>
            </w:r>
          </w:p>
          <w:p w14:paraId="38B0A20B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 xml:space="preserve">Serwis urządzeń musi być realizowany przez Producenta lub Autoryzowanego Partnera Serwisowego Producenta. </w:t>
            </w:r>
          </w:p>
          <w:p w14:paraId="6B4562C0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Wykonawca najpóźniej w dniu dostawy sprzętu dostarczy dokument wystawiony przez producenta komputera potwierdzający, że serwis urządzeń będzie realizowany bezpośrednio przez Producenta i/lub we współpracy z autoryzowanym serwisem producenta.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CFAEE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02005" w:rsidRPr="00381112" w14:paraId="153FFBBE" w14:textId="321BB889" w:rsidTr="00992DEE">
        <w:trPr>
          <w:trHeight w:hRule="exact" w:val="3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04CF6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554C8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Wsparcie techniczne producenta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24736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Ogólnopolska, telefoniczna infolinia/linia techniczna producenta komputera (ogólnopolski numer – w ofercie należy podać numer telefonu) dostępna w czasie obowiązywania gwarancji na sprzęt i umożliwiająca po podaniu numeru seryjnego urządzenia:</w:t>
            </w:r>
          </w:p>
          <w:p w14:paraId="2AD2B231" w14:textId="7C375475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-</w:t>
            </w:r>
            <w:r w:rsidR="00842F0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381112">
              <w:rPr>
                <w:rFonts w:ascii="Times New Roman" w:eastAsia="Times New Roman" w:hAnsi="Times New Roman" w:cs="Times New Roman"/>
                <w:sz w:val="16"/>
              </w:rPr>
              <w:t>weryfikację konfiguracji fabrycznej wraz z wersją fabrycznie dostarczonego oprogramowania (system operacyjny, szczegółowa konfiguracja sprzętowa - CPU, HDD, pamięć)</w:t>
            </w:r>
          </w:p>
          <w:p w14:paraId="700AD7E4" w14:textId="0671D522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-</w:t>
            </w:r>
            <w:r w:rsidR="00842F0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381112">
              <w:rPr>
                <w:rFonts w:ascii="Times New Roman" w:eastAsia="Times New Roman" w:hAnsi="Times New Roman" w:cs="Times New Roman"/>
                <w:sz w:val="16"/>
              </w:rPr>
              <w:t>czasu obowiązywania i typ udzielonej gwarancji</w:t>
            </w:r>
          </w:p>
          <w:p w14:paraId="6B093AB7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5C1E661B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  <w:r w:rsidRPr="00381112">
              <w:rPr>
                <w:rFonts w:ascii="Times New Roman" w:eastAsia="Times New Roman" w:hAnsi="Times New Roman" w:cs="Times New Roman"/>
                <w:sz w:val="16"/>
              </w:rPr>
              <w:t>Możliwość weryfikacji czasu obowiązywania i reżimu gwarancji bezpośrednio z sieci Internet za pośrednictwem strony www producenta komputera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31CE9" w14:textId="77777777" w:rsidR="00702005" w:rsidRPr="00381112" w:rsidRDefault="00702005" w:rsidP="00742A2E">
            <w:pPr>
              <w:tabs>
                <w:tab w:val="left" w:pos="425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120696F3" w14:textId="2B0C05A6" w:rsidR="00D6325F" w:rsidRPr="00381112" w:rsidRDefault="00D6325F" w:rsidP="00443F7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sectPr w:rsidR="00D6325F" w:rsidRPr="00381112" w:rsidSect="00702005">
      <w:headerReference w:type="default" r:id="rId12"/>
      <w:footerReference w:type="default" r:id="rId13"/>
      <w:pgSz w:w="16838" w:h="11906" w:orient="landscape"/>
      <w:pgMar w:top="1418" w:right="1423" w:bottom="1191" w:left="143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F12A" w14:textId="77777777" w:rsidR="00771C39" w:rsidRDefault="00771C39" w:rsidP="00742A2E">
      <w:pPr>
        <w:spacing w:after="0" w:line="240" w:lineRule="auto"/>
      </w:pPr>
      <w:r>
        <w:separator/>
      </w:r>
    </w:p>
  </w:endnote>
  <w:endnote w:type="continuationSeparator" w:id="0">
    <w:p w14:paraId="178FBA2F" w14:textId="77777777" w:rsidR="00771C39" w:rsidRDefault="00771C39" w:rsidP="0074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502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F78172" w14:textId="02682885" w:rsidR="00443F7D" w:rsidRDefault="00443F7D" w:rsidP="00443F7D">
            <w:pPr>
              <w:pStyle w:val="Stopka"/>
              <w:tabs>
                <w:tab w:val="clear" w:pos="9072"/>
                <w:tab w:val="right" w:pos="13892"/>
              </w:tabs>
              <w:ind w:right="88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5F94" w14:textId="77777777" w:rsidR="00771C39" w:rsidRDefault="00771C39" w:rsidP="00742A2E">
      <w:pPr>
        <w:spacing w:after="0" w:line="240" w:lineRule="auto"/>
      </w:pPr>
      <w:r>
        <w:separator/>
      </w:r>
    </w:p>
  </w:footnote>
  <w:footnote w:type="continuationSeparator" w:id="0">
    <w:p w14:paraId="3147FE55" w14:textId="77777777" w:rsidR="00771C39" w:rsidRDefault="00771C39" w:rsidP="0074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DDBB" w14:textId="470E1122" w:rsidR="00742A2E" w:rsidRDefault="00992DEE" w:rsidP="00992DEE">
    <w:pPr>
      <w:pStyle w:val="Nagwek"/>
      <w:tabs>
        <w:tab w:val="clear" w:pos="9072"/>
        <w:tab w:val="right" w:pos="13892"/>
      </w:tabs>
      <w:ind w:right="-768"/>
    </w:pPr>
    <w:r w:rsidRPr="00992DEE">
      <w:t>CI.ZP.261.16.2023</w:t>
    </w:r>
    <w:r>
      <w:tab/>
    </w:r>
    <w:r>
      <w:tab/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E493A"/>
    <w:multiLevelType w:val="hybridMultilevel"/>
    <w:tmpl w:val="DBE0C2E2"/>
    <w:lvl w:ilvl="0" w:tplc="14F8CE04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AABFF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104C18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266DC0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4CD410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7AD540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40A20A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14CEC0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D00E36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45C00"/>
    <w:multiLevelType w:val="hybridMultilevel"/>
    <w:tmpl w:val="4664CFCE"/>
    <w:lvl w:ilvl="0" w:tplc="C4A8005C">
      <w:start w:val="1"/>
      <w:numFmt w:val="bullet"/>
      <w:lvlText w:val="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C6EFB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C4F398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FA6C9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E475FA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10D402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0A3A78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02DB42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F618DE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1066B"/>
    <w:multiLevelType w:val="hybridMultilevel"/>
    <w:tmpl w:val="AF6C77AE"/>
    <w:lvl w:ilvl="0" w:tplc="D6A280F0">
      <w:start w:val="1"/>
      <w:numFmt w:val="bullet"/>
      <w:lvlText w:val="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54FE02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DCD802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C4D6F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60C920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CEAB0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505CDE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2C8D18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76A21E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3127E0"/>
    <w:multiLevelType w:val="hybridMultilevel"/>
    <w:tmpl w:val="CCA20440"/>
    <w:lvl w:ilvl="0" w:tplc="776E49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7AF4A6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4C1DC8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68184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0E2410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4E56AA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A416D6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AE382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0874E8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E2090"/>
    <w:multiLevelType w:val="hybridMultilevel"/>
    <w:tmpl w:val="DE2E4A8C"/>
    <w:lvl w:ilvl="0" w:tplc="67C432C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CEB946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005298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1EB75A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1483BDA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023D1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389880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603E12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D0881C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792D6C"/>
    <w:multiLevelType w:val="hybridMultilevel"/>
    <w:tmpl w:val="6B589E36"/>
    <w:lvl w:ilvl="0" w:tplc="11822318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84EAF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16816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98590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48A77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54EBD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DED65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EE0B6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22B3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8B3056"/>
    <w:multiLevelType w:val="hybridMultilevel"/>
    <w:tmpl w:val="45BE18F6"/>
    <w:lvl w:ilvl="0" w:tplc="EF52E3C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106AF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B48A0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46365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504D0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742D60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6EA8C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AE896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FA0F3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CC56B3"/>
    <w:multiLevelType w:val="hybridMultilevel"/>
    <w:tmpl w:val="C392641A"/>
    <w:lvl w:ilvl="0" w:tplc="35126D26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3F487E06"/>
    <w:multiLevelType w:val="hybridMultilevel"/>
    <w:tmpl w:val="F246F386"/>
    <w:lvl w:ilvl="0" w:tplc="1A7EC06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4C8D0206"/>
    <w:multiLevelType w:val="hybridMultilevel"/>
    <w:tmpl w:val="B0A418E4"/>
    <w:lvl w:ilvl="0" w:tplc="3E0EEB40">
      <w:start w:val="1"/>
      <w:numFmt w:val="bullet"/>
      <w:lvlText w:val="-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CEA9A4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8CEFF0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965040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806AD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5A0B4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F25AB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90A36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1A7E12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1F673B"/>
    <w:multiLevelType w:val="hybridMultilevel"/>
    <w:tmpl w:val="401024EC"/>
    <w:lvl w:ilvl="0" w:tplc="C79C5C4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AC00D0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5EE69E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EA47E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AEE15E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789D4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4478F2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946FC4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506B0C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B977A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C6A727E"/>
    <w:multiLevelType w:val="hybridMultilevel"/>
    <w:tmpl w:val="14BCCD4A"/>
    <w:lvl w:ilvl="0" w:tplc="0B8EA65A">
      <w:start w:val="7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1C832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DE55B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F43D9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0AF86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421C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20D1F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3878A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5A68A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5F"/>
    <w:rsid w:val="00066C6E"/>
    <w:rsid w:val="000817BA"/>
    <w:rsid w:val="000F5A7A"/>
    <w:rsid w:val="0014146E"/>
    <w:rsid w:val="00171136"/>
    <w:rsid w:val="00171567"/>
    <w:rsid w:val="001D5CC7"/>
    <w:rsid w:val="00381112"/>
    <w:rsid w:val="0041528C"/>
    <w:rsid w:val="00421732"/>
    <w:rsid w:val="00430F30"/>
    <w:rsid w:val="00443F7D"/>
    <w:rsid w:val="004609C5"/>
    <w:rsid w:val="004A54D7"/>
    <w:rsid w:val="004F261F"/>
    <w:rsid w:val="00530C3B"/>
    <w:rsid w:val="00664D08"/>
    <w:rsid w:val="006946C2"/>
    <w:rsid w:val="00702005"/>
    <w:rsid w:val="00720DD5"/>
    <w:rsid w:val="00742A2E"/>
    <w:rsid w:val="00771C39"/>
    <w:rsid w:val="00842F02"/>
    <w:rsid w:val="00852B9E"/>
    <w:rsid w:val="009101C9"/>
    <w:rsid w:val="00913039"/>
    <w:rsid w:val="00992DEE"/>
    <w:rsid w:val="009B445F"/>
    <w:rsid w:val="00A071F5"/>
    <w:rsid w:val="00A50F5A"/>
    <w:rsid w:val="00B436A0"/>
    <w:rsid w:val="00BA1399"/>
    <w:rsid w:val="00BC3E87"/>
    <w:rsid w:val="00C41560"/>
    <w:rsid w:val="00C61AC7"/>
    <w:rsid w:val="00C71DF6"/>
    <w:rsid w:val="00D20830"/>
    <w:rsid w:val="00D37D33"/>
    <w:rsid w:val="00D50B9C"/>
    <w:rsid w:val="00D6325F"/>
    <w:rsid w:val="00E45F31"/>
    <w:rsid w:val="00E470C2"/>
    <w:rsid w:val="00E95500"/>
    <w:rsid w:val="00EE0938"/>
    <w:rsid w:val="00F568CB"/>
    <w:rsid w:val="00FB682B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69264"/>
  <w15:docId w15:val="{615386D1-19D7-4945-89A8-79BC0962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2DEE"/>
    <w:pPr>
      <w:keepNext/>
      <w:keepLines/>
      <w:pageBreakBefore/>
      <w:numPr>
        <w:numId w:val="13"/>
      </w:numPr>
      <w:spacing w:before="360" w:after="240"/>
      <w:ind w:left="431" w:hanging="431"/>
      <w:outlineLvl w:val="0"/>
    </w:pPr>
    <w:rPr>
      <w:rFonts w:ascii="Times New Roman" w:eastAsiaTheme="majorEastAsia" w:hAnsi="Times New Roman" w:cstheme="majorBidi"/>
      <w:b/>
      <w:color w:val="auto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2DEE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DEE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2DEE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2DEE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2DEE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2DEE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2DEE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2DEE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ny"/>
    <w:rsid w:val="00BA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A1399"/>
    <w:pPr>
      <w:widowControl w:val="0"/>
      <w:spacing w:after="0" w:line="240" w:lineRule="auto"/>
      <w:ind w:left="426" w:hanging="360"/>
    </w:pPr>
    <w:rPr>
      <w:rFonts w:ascii="Arial" w:eastAsia="Arial" w:hAnsi="Arial" w:cstheme="minorBidi"/>
      <w:color w:val="auto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A1399"/>
    <w:rPr>
      <w:rFonts w:ascii="Arial" w:eastAsia="Arial" w:hAnsi="Arial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1"/>
    <w:qFormat/>
    <w:rsid w:val="00BA1399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A1399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customStyle="1" w:styleId="TableNormal">
    <w:name w:val="Table Normal"/>
    <w:uiPriority w:val="2"/>
    <w:semiHidden/>
    <w:qFormat/>
    <w:rsid w:val="00BA1399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A139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1399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A2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4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A2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92DE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2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2D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2DE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2DE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2D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2D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2D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pubenchmark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B42A3-127C-44A1-B53D-6FE13B6EB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F691E-445B-4DF7-AA38-ACCD86634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10A83-9A56-4FDA-8288-14347F6F1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3119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ZaBacznik nr 9 Opis przedmiotu zamówienia po zmianie 04 05 2022</vt:lpstr>
    </vt:vector>
  </TitlesOfParts>
  <Company>Politechnika Warszawska</Company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ZaBacznik nr 9 Opis przedmiotu zamówienia po zmianie 04 05 2022</dc:title>
  <dc:subject/>
  <dc:creator>Michal.Hermanowski</dc:creator>
  <cp:keywords/>
  <cp:lastModifiedBy>Hermanowski Michał</cp:lastModifiedBy>
  <cp:revision>61</cp:revision>
  <dcterms:created xsi:type="dcterms:W3CDTF">2023-10-20T07:00:00Z</dcterms:created>
  <dcterms:modified xsi:type="dcterms:W3CDTF">2023-11-24T10:58:00Z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