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7B6E" w14:textId="77777777" w:rsidR="00196676" w:rsidRPr="00C658B3" w:rsidRDefault="00196676" w:rsidP="0091030F">
      <w:pPr>
        <w:rPr>
          <w:rFonts w:asciiTheme="minorHAnsi" w:hAnsiTheme="minorHAnsi" w:cstheme="minorHAnsi"/>
          <w:sz w:val="20"/>
          <w:szCs w:val="20"/>
        </w:rPr>
      </w:pPr>
    </w:p>
    <w:p w14:paraId="101BD0D6" w14:textId="09A7F426" w:rsidR="00587D86" w:rsidRPr="00376AA2" w:rsidRDefault="00587D86" w:rsidP="00376AA2">
      <w:pPr>
        <w:shd w:val="clear" w:color="auto" w:fill="FFFFFF" w:themeFill="background1"/>
        <w:jc w:val="right"/>
        <w:rPr>
          <w:rFonts w:asciiTheme="minorHAnsi" w:hAnsiTheme="minorHAnsi" w:cstheme="minorHAnsi"/>
          <w:sz w:val="24"/>
          <w:szCs w:val="24"/>
        </w:rPr>
      </w:pPr>
      <w:r w:rsidRPr="005D1670">
        <w:rPr>
          <w:rFonts w:asciiTheme="minorHAnsi" w:hAnsiTheme="minorHAnsi" w:cstheme="minorHAnsi"/>
          <w:sz w:val="24"/>
          <w:szCs w:val="24"/>
        </w:rPr>
        <w:t>Reda</w:t>
      </w:r>
      <w:r w:rsidRPr="00897795">
        <w:rPr>
          <w:rFonts w:asciiTheme="minorHAnsi" w:hAnsiTheme="minorHAnsi" w:cstheme="minorHAnsi"/>
          <w:sz w:val="24"/>
          <w:szCs w:val="24"/>
        </w:rPr>
        <w:t xml:space="preserve">, </w:t>
      </w:r>
      <w:r w:rsidR="00376AA2">
        <w:rPr>
          <w:rFonts w:asciiTheme="minorHAnsi" w:hAnsiTheme="minorHAnsi" w:cstheme="minorHAnsi"/>
          <w:sz w:val="24"/>
          <w:szCs w:val="24"/>
        </w:rPr>
        <w:t>21</w:t>
      </w:r>
      <w:r w:rsidR="00923120" w:rsidRPr="008201AF">
        <w:rPr>
          <w:rFonts w:asciiTheme="minorHAnsi" w:hAnsiTheme="minorHAnsi" w:cstheme="minorHAnsi"/>
          <w:sz w:val="24"/>
          <w:szCs w:val="24"/>
        </w:rPr>
        <w:t>.</w:t>
      </w:r>
      <w:r w:rsidR="005907B4" w:rsidRPr="008201AF">
        <w:rPr>
          <w:rFonts w:asciiTheme="minorHAnsi" w:hAnsiTheme="minorHAnsi" w:cstheme="minorHAnsi"/>
          <w:sz w:val="24"/>
          <w:szCs w:val="24"/>
        </w:rPr>
        <w:t>0</w:t>
      </w:r>
      <w:r w:rsidR="00641568">
        <w:rPr>
          <w:rFonts w:asciiTheme="minorHAnsi" w:hAnsiTheme="minorHAnsi" w:cstheme="minorHAnsi"/>
          <w:sz w:val="24"/>
          <w:szCs w:val="24"/>
        </w:rPr>
        <w:t>7</w:t>
      </w:r>
      <w:r w:rsidR="00251CA4" w:rsidRPr="008201AF">
        <w:rPr>
          <w:rFonts w:asciiTheme="minorHAnsi" w:hAnsiTheme="minorHAnsi" w:cstheme="minorHAnsi"/>
          <w:sz w:val="24"/>
          <w:szCs w:val="24"/>
        </w:rPr>
        <w:t>.202</w:t>
      </w:r>
      <w:r w:rsidR="00BB5F93" w:rsidRPr="008201AF">
        <w:rPr>
          <w:rFonts w:asciiTheme="minorHAnsi" w:hAnsiTheme="minorHAnsi" w:cstheme="minorHAnsi"/>
          <w:sz w:val="24"/>
          <w:szCs w:val="24"/>
        </w:rPr>
        <w:t>1</w:t>
      </w:r>
      <w:r w:rsidR="00273228" w:rsidRPr="008201AF">
        <w:rPr>
          <w:rFonts w:asciiTheme="minorHAnsi" w:hAnsiTheme="minorHAnsi" w:cstheme="minorHAnsi"/>
          <w:sz w:val="24"/>
          <w:szCs w:val="24"/>
        </w:rPr>
        <w:t xml:space="preserve"> </w:t>
      </w:r>
      <w:r w:rsidRPr="008201AF">
        <w:rPr>
          <w:rFonts w:asciiTheme="minorHAnsi" w:hAnsiTheme="minorHAnsi" w:cstheme="minorHAnsi"/>
          <w:sz w:val="24"/>
          <w:szCs w:val="24"/>
        </w:rPr>
        <w:t>r.</w:t>
      </w:r>
      <w:r w:rsidRPr="005D1670">
        <w:rPr>
          <w:rFonts w:asciiTheme="minorHAnsi" w:hAnsiTheme="minorHAnsi" w:cstheme="minorHAnsi"/>
          <w:sz w:val="24"/>
          <w:szCs w:val="24"/>
        </w:rPr>
        <w:t xml:space="preserve"> </w:t>
      </w:r>
    </w:p>
    <w:p w14:paraId="7D509EC6" w14:textId="77777777" w:rsidR="00923120" w:rsidRPr="00376AA2" w:rsidRDefault="00923120" w:rsidP="00EF442B">
      <w:pPr>
        <w:spacing w:line="360" w:lineRule="auto"/>
        <w:contextualSpacing/>
        <w:jc w:val="both"/>
        <w:rPr>
          <w:rFonts w:asciiTheme="minorHAnsi" w:hAnsiTheme="minorHAnsi" w:cstheme="minorHAnsi"/>
          <w:i/>
          <w:iCs/>
          <w:sz w:val="24"/>
          <w:szCs w:val="24"/>
        </w:rPr>
      </w:pPr>
    </w:p>
    <w:p w14:paraId="2BB194F7" w14:textId="016137D7" w:rsidR="00376AA2" w:rsidRPr="00376AA2" w:rsidRDefault="00376AA2" w:rsidP="00376AA2">
      <w:pPr>
        <w:pStyle w:val="Nagwek"/>
        <w:tabs>
          <w:tab w:val="left" w:pos="567"/>
          <w:tab w:val="left" w:pos="709"/>
        </w:tabs>
        <w:ind w:left="426" w:hanging="426"/>
        <w:jc w:val="both"/>
        <w:rPr>
          <w:b/>
          <w:bCs/>
          <w:i/>
          <w:iCs/>
          <w:sz w:val="24"/>
          <w:szCs w:val="24"/>
        </w:rPr>
      </w:pPr>
      <w:r w:rsidRPr="00376AA2">
        <w:rPr>
          <w:rFonts w:asciiTheme="minorHAnsi" w:hAnsiTheme="minorHAnsi" w:cstheme="minorHAnsi"/>
          <w:b/>
          <w:bCs/>
          <w:i/>
          <w:iCs/>
          <w:sz w:val="24"/>
          <w:szCs w:val="24"/>
        </w:rPr>
        <w:t>Dot.</w:t>
      </w:r>
      <w:r>
        <w:rPr>
          <w:rFonts w:asciiTheme="minorHAnsi" w:hAnsiTheme="minorHAnsi" w:cstheme="minorHAnsi"/>
          <w:b/>
          <w:bCs/>
          <w:i/>
          <w:iCs/>
          <w:sz w:val="24"/>
          <w:szCs w:val="24"/>
        </w:rPr>
        <w:t xml:space="preserve"> </w:t>
      </w:r>
      <w:r w:rsidRPr="00376AA2">
        <w:rPr>
          <w:rFonts w:asciiTheme="minorHAnsi" w:hAnsiTheme="minorHAnsi" w:cstheme="minorHAnsi"/>
          <w:b/>
          <w:bCs/>
          <w:i/>
          <w:iCs/>
          <w:sz w:val="24"/>
          <w:szCs w:val="24"/>
        </w:rPr>
        <w:t xml:space="preserve">Postępowania </w:t>
      </w:r>
      <w:r>
        <w:rPr>
          <w:rFonts w:asciiTheme="minorHAnsi" w:hAnsiTheme="minorHAnsi" w:cstheme="minorHAnsi"/>
          <w:b/>
          <w:bCs/>
          <w:i/>
          <w:iCs/>
          <w:sz w:val="24"/>
          <w:szCs w:val="24"/>
        </w:rPr>
        <w:t xml:space="preserve">nr </w:t>
      </w:r>
      <w:r w:rsidRPr="00376AA2">
        <w:rPr>
          <w:b/>
          <w:bCs/>
          <w:i/>
          <w:iCs/>
          <w:sz w:val="24"/>
          <w:szCs w:val="24"/>
        </w:rPr>
        <w:t>2.ZSP.TP.BN.U.2021 pn. Usługa przygotowania,  dostarczenia i wydania posiłków dla dzieci i uczniów w Redzie.</w:t>
      </w:r>
    </w:p>
    <w:p w14:paraId="56AC9B80" w14:textId="77777777" w:rsidR="00376AA2" w:rsidRPr="00376AA2" w:rsidRDefault="00376AA2" w:rsidP="00376AA2">
      <w:pPr>
        <w:pStyle w:val="Nagwek"/>
        <w:jc w:val="center"/>
        <w:rPr>
          <w:b/>
          <w:bCs/>
          <w:sz w:val="28"/>
          <w:szCs w:val="28"/>
        </w:rPr>
      </w:pPr>
    </w:p>
    <w:p w14:paraId="5B48E6E3" w14:textId="5C32F8B9" w:rsidR="00376AA2" w:rsidRPr="0099586E" w:rsidRDefault="00376AA2" w:rsidP="00376AA2">
      <w:pPr>
        <w:adjustRightInd w:val="0"/>
        <w:ind w:right="45"/>
        <w:jc w:val="both"/>
        <w:rPr>
          <w:rFonts w:eastAsia="Calibri" w:cs="Calibri"/>
          <w:bCs/>
        </w:rPr>
      </w:pPr>
      <w:r w:rsidRPr="0099586E">
        <w:rPr>
          <w:rFonts w:eastAsia="Calibri" w:cs="Calibri"/>
          <w:bCs/>
        </w:rPr>
        <w:t xml:space="preserve">Na podstawie art. 284 ust. 6 ustawy z dnia 11 września 2019 r. Prawo zamówień publicznych (Dz.U.2021.1129 </w:t>
      </w:r>
      <w:proofErr w:type="spellStart"/>
      <w:r w:rsidRPr="0099586E">
        <w:rPr>
          <w:rFonts w:eastAsia="Calibri" w:cs="Calibri"/>
          <w:bCs/>
        </w:rPr>
        <w:t>t.j</w:t>
      </w:r>
      <w:proofErr w:type="spellEnd"/>
      <w:r w:rsidRPr="0099586E">
        <w:rPr>
          <w:rFonts w:eastAsia="Calibri" w:cs="Calibri"/>
          <w:bCs/>
        </w:rPr>
        <w:t>. ze zm.) zwanej dalej ustawą, Zamawiający udostępnia treść zapytań do treści SWZ, złożonych przez Wykonawc</w:t>
      </w:r>
      <w:r>
        <w:rPr>
          <w:rFonts w:eastAsia="Calibri" w:cs="Calibri"/>
          <w:bCs/>
        </w:rPr>
        <w:t>ę</w:t>
      </w:r>
      <w:r w:rsidRPr="0099586E">
        <w:rPr>
          <w:rFonts w:eastAsia="Calibri" w:cs="Calibri"/>
          <w:bCs/>
        </w:rPr>
        <w:t>, wraz z wyjaśnieniami Zamawiającego:</w:t>
      </w:r>
    </w:p>
    <w:p w14:paraId="27152F95" w14:textId="584EB15D" w:rsidR="008F2000" w:rsidRPr="00376AA2" w:rsidRDefault="008F2000" w:rsidP="008F2000">
      <w:pPr>
        <w:contextualSpacing/>
        <w:jc w:val="both"/>
        <w:rPr>
          <w:rFonts w:asciiTheme="minorHAnsi" w:hAnsiTheme="minorHAnsi" w:cstheme="minorHAnsi"/>
          <w:b/>
          <w:bCs/>
          <w:sz w:val="28"/>
          <w:szCs w:val="28"/>
        </w:rPr>
      </w:pPr>
    </w:p>
    <w:p w14:paraId="4C8D8FD3" w14:textId="77777777" w:rsidR="00706795" w:rsidRPr="00BA2A14" w:rsidRDefault="00706795" w:rsidP="008F2000">
      <w:pPr>
        <w:contextualSpacing/>
        <w:jc w:val="both"/>
        <w:rPr>
          <w:rFonts w:asciiTheme="minorHAnsi" w:hAnsiTheme="minorHAnsi" w:cstheme="minorHAnsi"/>
        </w:rPr>
      </w:pPr>
    </w:p>
    <w:p w14:paraId="7F0ACF25" w14:textId="39B58DC4" w:rsidR="0091030F" w:rsidRDefault="0091030F" w:rsidP="00F33258">
      <w:pPr>
        <w:jc w:val="both"/>
        <w:rPr>
          <w:rFonts w:asciiTheme="minorHAnsi" w:hAnsiTheme="minorHAnsi" w:cstheme="minorHAnsi"/>
          <w:b/>
        </w:rPr>
      </w:pPr>
      <w:bookmarkStart w:id="0" w:name="_Hlk76457193"/>
      <w:r w:rsidRPr="00BA2A14">
        <w:rPr>
          <w:rFonts w:asciiTheme="minorHAnsi" w:hAnsiTheme="minorHAnsi" w:cstheme="minorHAnsi"/>
          <w:b/>
        </w:rPr>
        <w:t>Pytanie 1</w:t>
      </w:r>
    </w:p>
    <w:bookmarkEnd w:id="0"/>
    <w:p w14:paraId="52930E5F" w14:textId="0B78F07D" w:rsidR="00376AA2" w:rsidRPr="00376AA2" w:rsidRDefault="00376AA2" w:rsidP="008E0880">
      <w:pPr>
        <w:jc w:val="both"/>
        <w:rPr>
          <w:rFonts w:asciiTheme="minorHAnsi" w:hAnsiTheme="minorHAnsi" w:cstheme="minorHAnsi"/>
          <w:bCs/>
        </w:rPr>
      </w:pPr>
      <w:r w:rsidRPr="00376AA2">
        <w:rPr>
          <w:rFonts w:asciiTheme="minorHAnsi" w:hAnsiTheme="minorHAnsi" w:cstheme="minorHAnsi"/>
          <w:bCs/>
        </w:rPr>
        <w:t>Prosimy o wprowadzenie następującego zapisu do wzoru umowy część 1 zał. nr 8a, oraz część 2 zał. nr 8 b: „Umowa może zostać rozwiązana z zachowaniem miesięcznego okresu wypowiedzenia przez każdą ze stron”. Swobodne wypowiedzenie umowy jest niezbędne dla każdej ze stron.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Obowiązujące przepisy ustawy prawo zamówień publicznych nie zawierają w tym zakresie żadnych zakazów.</w:t>
      </w:r>
    </w:p>
    <w:p w14:paraId="2D2F1209" w14:textId="50FF4DE1" w:rsidR="008F2000" w:rsidRPr="003B5C29" w:rsidRDefault="0091030F" w:rsidP="008F2000">
      <w:pPr>
        <w:jc w:val="both"/>
        <w:rPr>
          <w:rFonts w:asciiTheme="minorHAnsi" w:hAnsiTheme="minorHAnsi" w:cstheme="minorHAnsi"/>
          <w:b/>
        </w:rPr>
      </w:pPr>
      <w:r w:rsidRPr="00BA2A14">
        <w:rPr>
          <w:rFonts w:asciiTheme="minorHAnsi" w:hAnsiTheme="minorHAnsi" w:cstheme="minorHAnsi"/>
          <w:b/>
        </w:rPr>
        <w:t>Odpowiedź 1</w:t>
      </w:r>
    </w:p>
    <w:p w14:paraId="1E225D2B" w14:textId="2DC264FB" w:rsidR="008F2000" w:rsidRDefault="0027795E" w:rsidP="008F2000">
      <w:pPr>
        <w:jc w:val="both"/>
      </w:pPr>
      <w:r>
        <w:rPr>
          <w:rFonts w:asciiTheme="minorHAnsi" w:hAnsiTheme="minorHAnsi" w:cstheme="minorHAnsi"/>
          <w:sz w:val="23"/>
          <w:szCs w:val="23"/>
        </w:rPr>
        <w:t xml:space="preserve">Zamawiający informuje, </w:t>
      </w:r>
      <w:r w:rsidRPr="0027795E">
        <w:rPr>
          <w:rFonts w:asciiTheme="minorHAnsi" w:hAnsiTheme="minorHAnsi" w:cstheme="minorHAnsi"/>
          <w:sz w:val="23"/>
          <w:szCs w:val="23"/>
        </w:rPr>
        <w:t>ż</w:t>
      </w:r>
      <w:r w:rsidR="005F17F7">
        <w:rPr>
          <w:rFonts w:asciiTheme="minorHAnsi" w:hAnsiTheme="minorHAnsi" w:cstheme="minorHAnsi"/>
          <w:sz w:val="23"/>
          <w:szCs w:val="23"/>
        </w:rPr>
        <w:t>e</w:t>
      </w:r>
      <w:r w:rsidR="00663BF5">
        <w:rPr>
          <w:rFonts w:asciiTheme="minorHAnsi" w:hAnsiTheme="minorHAnsi" w:cstheme="minorHAnsi"/>
          <w:sz w:val="23"/>
          <w:szCs w:val="23"/>
        </w:rPr>
        <w:t xml:space="preserve"> </w:t>
      </w:r>
      <w:r w:rsidR="00663BF5" w:rsidRPr="008201AF">
        <w:rPr>
          <w:rFonts w:asciiTheme="minorHAnsi" w:hAnsiTheme="minorHAnsi" w:cstheme="minorHAnsi"/>
          <w:sz w:val="23"/>
          <w:szCs w:val="23"/>
        </w:rPr>
        <w:t>nie</w:t>
      </w:r>
      <w:r w:rsidR="005F17F7" w:rsidRPr="008201AF">
        <w:rPr>
          <w:rFonts w:asciiTheme="minorHAnsi" w:hAnsiTheme="minorHAnsi" w:cstheme="minorHAnsi"/>
          <w:sz w:val="23"/>
          <w:szCs w:val="23"/>
        </w:rPr>
        <w:t xml:space="preserve"> </w:t>
      </w:r>
      <w:r w:rsidR="00641568">
        <w:t>wyraża zgody na zmiany zapisów w załączniku nr 8a i 8b do SWZ</w:t>
      </w:r>
      <w:r w:rsidR="007B5C9E" w:rsidRPr="008201AF">
        <w:t>.</w:t>
      </w:r>
      <w:r w:rsidR="007B5C9E">
        <w:t xml:space="preserve"> </w:t>
      </w:r>
    </w:p>
    <w:p w14:paraId="15A8BDB0" w14:textId="0581CDE0" w:rsidR="00641568" w:rsidRDefault="00641568" w:rsidP="008F2000">
      <w:pPr>
        <w:jc w:val="both"/>
      </w:pPr>
    </w:p>
    <w:p w14:paraId="1BF70036" w14:textId="5A4A0B63" w:rsidR="00641568" w:rsidRDefault="00641568" w:rsidP="00641568">
      <w:pPr>
        <w:jc w:val="both"/>
        <w:rPr>
          <w:rFonts w:asciiTheme="minorHAnsi" w:hAnsiTheme="minorHAnsi" w:cstheme="minorHAnsi"/>
          <w:b/>
        </w:rPr>
      </w:pPr>
      <w:r w:rsidRPr="00BA2A14">
        <w:rPr>
          <w:rFonts w:asciiTheme="minorHAnsi" w:hAnsiTheme="minorHAnsi" w:cstheme="minorHAnsi"/>
          <w:b/>
        </w:rPr>
        <w:t xml:space="preserve">Pytanie </w:t>
      </w:r>
      <w:r>
        <w:rPr>
          <w:rFonts w:asciiTheme="minorHAnsi" w:hAnsiTheme="minorHAnsi" w:cstheme="minorHAnsi"/>
          <w:b/>
        </w:rPr>
        <w:t>2</w:t>
      </w:r>
    </w:p>
    <w:p w14:paraId="75380DB3" w14:textId="7629C165" w:rsidR="00376AA2" w:rsidRDefault="00376AA2" w:rsidP="008F2000">
      <w:pPr>
        <w:jc w:val="both"/>
        <w:rPr>
          <w:rFonts w:asciiTheme="minorHAnsi" w:hAnsiTheme="minorHAnsi" w:cstheme="minorHAnsi"/>
          <w:sz w:val="23"/>
          <w:szCs w:val="23"/>
        </w:rPr>
      </w:pPr>
      <w:r w:rsidRPr="00376AA2">
        <w:rPr>
          <w:rFonts w:asciiTheme="minorHAnsi" w:hAnsiTheme="minorHAnsi" w:cstheme="minorHAnsi"/>
          <w:sz w:val="23"/>
          <w:szCs w:val="23"/>
        </w:rPr>
        <w:t>Prosimy o wprowadzenie następującego zapisu do wzoru umowy część 1 zał. nr 8 a, oraz część 2 zał. nr 8 b: W przypadku stwierdzenia alergii, nietolerancji pokarmowej, bądź</w:t>
      </w:r>
      <w:r>
        <w:rPr>
          <w:rFonts w:asciiTheme="minorHAnsi" w:hAnsiTheme="minorHAnsi" w:cstheme="minorHAnsi"/>
          <w:sz w:val="23"/>
          <w:szCs w:val="23"/>
        </w:rPr>
        <w:t xml:space="preserve"> </w:t>
      </w:r>
      <w:r w:rsidRPr="00376AA2">
        <w:rPr>
          <w:rFonts w:asciiTheme="minorHAnsi" w:hAnsiTheme="minorHAnsi" w:cstheme="minorHAnsi"/>
          <w:sz w:val="23"/>
          <w:szCs w:val="23"/>
        </w:rPr>
        <w:t>zapotrzebowania na dietę specjalną u dziecka lub ucznia, Wykonawcy zostanie przedstawione stosowne zaświadczenie lekarskie zawierające istotne informacje.</w:t>
      </w:r>
    </w:p>
    <w:p w14:paraId="1623DA80" w14:textId="5C0166B0" w:rsidR="00641568" w:rsidRPr="003B5C29" w:rsidRDefault="00641568" w:rsidP="00641568">
      <w:pPr>
        <w:jc w:val="both"/>
        <w:rPr>
          <w:rFonts w:asciiTheme="minorHAnsi" w:hAnsiTheme="minorHAnsi" w:cstheme="minorHAnsi"/>
          <w:b/>
        </w:rPr>
      </w:pPr>
      <w:r w:rsidRPr="00BA2A14">
        <w:rPr>
          <w:rFonts w:asciiTheme="minorHAnsi" w:hAnsiTheme="minorHAnsi" w:cstheme="minorHAnsi"/>
          <w:b/>
        </w:rPr>
        <w:t xml:space="preserve">Odpowiedź </w:t>
      </w:r>
      <w:r>
        <w:rPr>
          <w:rFonts w:asciiTheme="minorHAnsi" w:hAnsiTheme="minorHAnsi" w:cstheme="minorHAnsi"/>
          <w:b/>
        </w:rPr>
        <w:t>2</w:t>
      </w:r>
    </w:p>
    <w:p w14:paraId="78820F8D" w14:textId="3CCD5364" w:rsidR="00641568" w:rsidRDefault="00641568" w:rsidP="00641568">
      <w:pPr>
        <w:jc w:val="both"/>
      </w:pPr>
      <w:r>
        <w:rPr>
          <w:rFonts w:asciiTheme="minorHAnsi" w:hAnsiTheme="minorHAnsi" w:cstheme="minorHAnsi"/>
          <w:sz w:val="23"/>
          <w:szCs w:val="23"/>
        </w:rPr>
        <w:t xml:space="preserve">Zamawiający informuje, </w:t>
      </w:r>
      <w:r w:rsidRPr="0027795E">
        <w:rPr>
          <w:rFonts w:asciiTheme="minorHAnsi" w:hAnsiTheme="minorHAnsi" w:cstheme="minorHAnsi"/>
          <w:sz w:val="23"/>
          <w:szCs w:val="23"/>
        </w:rPr>
        <w:t>ż</w:t>
      </w:r>
      <w:r>
        <w:rPr>
          <w:rFonts w:asciiTheme="minorHAnsi" w:hAnsiTheme="minorHAnsi" w:cstheme="minorHAnsi"/>
          <w:sz w:val="23"/>
          <w:szCs w:val="23"/>
        </w:rPr>
        <w:t xml:space="preserve">e </w:t>
      </w:r>
      <w:r w:rsidRPr="008201AF">
        <w:rPr>
          <w:rFonts w:asciiTheme="minorHAnsi" w:hAnsiTheme="minorHAnsi" w:cstheme="minorHAnsi"/>
          <w:sz w:val="23"/>
          <w:szCs w:val="23"/>
        </w:rPr>
        <w:t xml:space="preserve">nie </w:t>
      </w:r>
      <w:r>
        <w:t>wyraża zgody na zmiany zapisów w załączniku nr 8a i 8b do SWZ</w:t>
      </w:r>
      <w:r w:rsidRPr="008201AF">
        <w:t>.</w:t>
      </w:r>
      <w:r>
        <w:t xml:space="preserve"> </w:t>
      </w:r>
    </w:p>
    <w:p w14:paraId="2C04FAEC" w14:textId="561AF02C" w:rsidR="00641568" w:rsidRDefault="00641568" w:rsidP="00641568">
      <w:pPr>
        <w:jc w:val="both"/>
      </w:pPr>
    </w:p>
    <w:p w14:paraId="0E4A0EBD" w14:textId="64EB2CCF" w:rsidR="00641568" w:rsidRDefault="00641568" w:rsidP="00641568">
      <w:pPr>
        <w:jc w:val="both"/>
        <w:rPr>
          <w:rFonts w:asciiTheme="minorHAnsi" w:hAnsiTheme="minorHAnsi" w:cstheme="minorHAnsi"/>
          <w:b/>
        </w:rPr>
      </w:pPr>
      <w:r w:rsidRPr="00BA2A14">
        <w:rPr>
          <w:rFonts w:asciiTheme="minorHAnsi" w:hAnsiTheme="minorHAnsi" w:cstheme="minorHAnsi"/>
          <w:b/>
        </w:rPr>
        <w:t xml:space="preserve">Pytanie </w:t>
      </w:r>
      <w:r>
        <w:rPr>
          <w:rFonts w:asciiTheme="minorHAnsi" w:hAnsiTheme="minorHAnsi" w:cstheme="minorHAnsi"/>
          <w:b/>
        </w:rPr>
        <w:t>3</w:t>
      </w:r>
    </w:p>
    <w:p w14:paraId="3A882836" w14:textId="3BF8C8AD" w:rsidR="00376AA2" w:rsidRDefault="00376AA2" w:rsidP="00641568">
      <w:pPr>
        <w:jc w:val="both"/>
      </w:pPr>
      <w:r w:rsidRPr="00376AA2">
        <w:t>Prosimy o wprowadzenie do wzoru umowy część 1 zał. nr 8a, oraz część 2 zał. nr 8 b zapisu o sytuacjach specjalnych takich jak np. ogłoszenie stanu zagrożenia epidemiologicznego, stanu epidemii, klęski żywiołowej, itp. w przypadku, których dalsza realizacja przedmiotu zamówienia będzie podlegała zmianom, negocjacjom. Wszelkie wprowadzone i zaakceptowane przez każdą ze stron zmiany, nie mogą być krzywdzące lub naruszać interes Zamawiającego lub Wykonawcy.</w:t>
      </w:r>
    </w:p>
    <w:p w14:paraId="0D2052A7" w14:textId="3AED3E9F" w:rsidR="00641568" w:rsidRPr="003B5C29" w:rsidRDefault="00641568" w:rsidP="00641568">
      <w:pPr>
        <w:jc w:val="both"/>
        <w:rPr>
          <w:rFonts w:asciiTheme="minorHAnsi" w:hAnsiTheme="minorHAnsi" w:cstheme="minorHAnsi"/>
          <w:b/>
        </w:rPr>
      </w:pPr>
      <w:r w:rsidRPr="00BA2A14">
        <w:rPr>
          <w:rFonts w:asciiTheme="minorHAnsi" w:hAnsiTheme="minorHAnsi" w:cstheme="minorHAnsi"/>
          <w:b/>
        </w:rPr>
        <w:t xml:space="preserve">Odpowiedź </w:t>
      </w:r>
      <w:r>
        <w:rPr>
          <w:rFonts w:asciiTheme="minorHAnsi" w:hAnsiTheme="minorHAnsi" w:cstheme="minorHAnsi"/>
          <w:b/>
        </w:rPr>
        <w:t>3</w:t>
      </w:r>
    </w:p>
    <w:p w14:paraId="2C0F9441" w14:textId="77777777" w:rsidR="00641568" w:rsidRDefault="00641568" w:rsidP="00641568">
      <w:pPr>
        <w:jc w:val="both"/>
      </w:pPr>
      <w:r>
        <w:rPr>
          <w:rFonts w:asciiTheme="minorHAnsi" w:hAnsiTheme="minorHAnsi" w:cstheme="minorHAnsi"/>
          <w:sz w:val="23"/>
          <w:szCs w:val="23"/>
        </w:rPr>
        <w:t xml:space="preserve">Zamawiający informuje, </w:t>
      </w:r>
      <w:r w:rsidRPr="0027795E">
        <w:rPr>
          <w:rFonts w:asciiTheme="minorHAnsi" w:hAnsiTheme="minorHAnsi" w:cstheme="minorHAnsi"/>
          <w:sz w:val="23"/>
          <w:szCs w:val="23"/>
        </w:rPr>
        <w:t>ż</w:t>
      </w:r>
      <w:r>
        <w:rPr>
          <w:rFonts w:asciiTheme="minorHAnsi" w:hAnsiTheme="minorHAnsi" w:cstheme="minorHAnsi"/>
          <w:sz w:val="23"/>
          <w:szCs w:val="23"/>
        </w:rPr>
        <w:t xml:space="preserve">e </w:t>
      </w:r>
      <w:r w:rsidRPr="008201AF">
        <w:rPr>
          <w:rFonts w:asciiTheme="minorHAnsi" w:hAnsiTheme="minorHAnsi" w:cstheme="minorHAnsi"/>
          <w:sz w:val="23"/>
          <w:szCs w:val="23"/>
        </w:rPr>
        <w:t xml:space="preserve">nie </w:t>
      </w:r>
      <w:r>
        <w:t>wyraża zgody na zmiany zapisów w załączniku nr 8a i 8b do SWZ</w:t>
      </w:r>
      <w:r w:rsidRPr="008201AF">
        <w:t>.</w:t>
      </w:r>
      <w:r>
        <w:t xml:space="preserve"> </w:t>
      </w:r>
    </w:p>
    <w:p w14:paraId="6D3EE6DF" w14:textId="77777777" w:rsidR="00641568" w:rsidRDefault="00641568" w:rsidP="00641568">
      <w:pPr>
        <w:jc w:val="both"/>
      </w:pPr>
    </w:p>
    <w:p w14:paraId="23482377" w14:textId="77777777" w:rsidR="00641568" w:rsidRDefault="00641568" w:rsidP="008F2000">
      <w:pPr>
        <w:jc w:val="both"/>
        <w:rPr>
          <w:rFonts w:asciiTheme="minorHAnsi" w:hAnsiTheme="minorHAnsi" w:cstheme="minorHAnsi"/>
          <w:sz w:val="23"/>
          <w:szCs w:val="23"/>
        </w:rPr>
      </w:pPr>
    </w:p>
    <w:p w14:paraId="7AC5C22F" w14:textId="77777777" w:rsidR="002A2244" w:rsidRDefault="002A2244" w:rsidP="002A2244">
      <w:pPr>
        <w:jc w:val="both"/>
        <w:rPr>
          <w:rFonts w:asciiTheme="minorHAnsi" w:hAnsiTheme="minorHAnsi" w:cstheme="minorHAnsi"/>
          <w:sz w:val="23"/>
          <w:szCs w:val="23"/>
        </w:rPr>
      </w:pPr>
      <w:r>
        <w:rPr>
          <w:rFonts w:asciiTheme="minorHAnsi" w:hAnsiTheme="minorHAnsi" w:cstheme="minorHAnsi"/>
          <w:sz w:val="23"/>
          <w:szCs w:val="23"/>
        </w:rPr>
        <w:t>Ponadto Zamawiający informuje, że udzielając odpowiedzi na zadane pytania jednocześnie przedłużył termin na składanie ofert do dnia 26.07.2021 r. do godz. 9:00.</w:t>
      </w:r>
    </w:p>
    <w:p w14:paraId="0FB78415" w14:textId="77777777" w:rsidR="002A2244" w:rsidRDefault="002A2244" w:rsidP="002A2244">
      <w:pPr>
        <w:ind w:left="4248" w:firstLine="708"/>
        <w:rPr>
          <w:b/>
          <w:bCs/>
        </w:rPr>
      </w:pPr>
      <w:r>
        <w:rPr>
          <w:b/>
          <w:bCs/>
        </w:rPr>
        <w:tab/>
      </w:r>
      <w:r>
        <w:rPr>
          <w:b/>
          <w:bCs/>
        </w:rPr>
        <w:tab/>
      </w:r>
    </w:p>
    <w:p w14:paraId="1C704E37" w14:textId="5138989C" w:rsidR="00DE6283" w:rsidRPr="00671DB3" w:rsidRDefault="00DE6283" w:rsidP="002A2244">
      <w:pPr>
        <w:ind w:left="4248" w:firstLine="708"/>
        <w:jc w:val="both"/>
        <w:rPr>
          <w:b/>
          <w:bCs/>
        </w:rPr>
      </w:pPr>
      <w:r w:rsidRPr="00671DB3">
        <w:rPr>
          <w:b/>
          <w:bCs/>
        </w:rPr>
        <w:tab/>
      </w:r>
      <w:r w:rsidRPr="00671DB3">
        <w:rPr>
          <w:b/>
          <w:bCs/>
        </w:rPr>
        <w:tab/>
      </w:r>
    </w:p>
    <w:p w14:paraId="316CBF78" w14:textId="33FA239B" w:rsidR="008F2000" w:rsidRDefault="008F2000" w:rsidP="008F2000">
      <w:pPr>
        <w:jc w:val="both"/>
        <w:rPr>
          <w:rFonts w:asciiTheme="minorHAnsi" w:hAnsiTheme="minorHAnsi" w:cstheme="minorHAnsi"/>
          <w:sz w:val="23"/>
          <w:szCs w:val="23"/>
        </w:rPr>
      </w:pPr>
    </w:p>
    <w:sectPr w:rsidR="008F2000" w:rsidSect="00587D86">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CD7F" w14:textId="77777777" w:rsidR="00587D86" w:rsidRDefault="00587D86" w:rsidP="00587D86">
      <w:r>
        <w:separator/>
      </w:r>
    </w:p>
  </w:endnote>
  <w:endnote w:type="continuationSeparator" w:id="0">
    <w:p w14:paraId="1F78709C" w14:textId="77777777" w:rsidR="00587D86" w:rsidRDefault="00587D86" w:rsidP="0058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E844" w14:textId="77777777" w:rsidR="00587D86" w:rsidRDefault="00587D86" w:rsidP="00587D86">
      <w:r>
        <w:separator/>
      </w:r>
    </w:p>
  </w:footnote>
  <w:footnote w:type="continuationSeparator" w:id="0">
    <w:p w14:paraId="0B1747C4" w14:textId="77777777" w:rsidR="00587D86" w:rsidRDefault="00587D86" w:rsidP="0058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A23D" w14:textId="77777777" w:rsidR="00376AA2" w:rsidRPr="0016017D" w:rsidRDefault="00376AA2" w:rsidP="00376AA2">
    <w:pPr>
      <w:pStyle w:val="Nagwek"/>
      <w:jc w:val="center"/>
    </w:pPr>
    <w:bookmarkStart w:id="1" w:name="_Hlk76029154"/>
    <w:bookmarkStart w:id="2" w:name="_Hlk76972746"/>
    <w:r w:rsidRPr="00C37490">
      <w:t>Usługa przygotowania, dostarczenia i wydania posiłków dla dzieci i uczniów w Redzie</w:t>
    </w:r>
    <w:bookmarkEnd w:id="1"/>
    <w:r>
      <w:t>.</w:t>
    </w:r>
  </w:p>
  <w:p w14:paraId="42BCC784" w14:textId="77777777" w:rsidR="00376AA2" w:rsidRPr="00A70E7F" w:rsidRDefault="00376AA2" w:rsidP="00376AA2">
    <w:pPr>
      <w:pStyle w:val="Nagwek"/>
      <w:jc w:val="center"/>
    </w:pPr>
  </w:p>
  <w:p w14:paraId="5F3EE61F" w14:textId="77777777" w:rsidR="00376AA2" w:rsidRPr="00D13212" w:rsidRDefault="00376AA2" w:rsidP="00376AA2">
    <w:pPr>
      <w:pStyle w:val="Nagwek"/>
      <w:jc w:val="center"/>
    </w:pPr>
    <w:r>
      <w:t>2</w:t>
    </w:r>
    <w:r w:rsidRPr="00A70E7F">
      <w:t>.</w:t>
    </w:r>
    <w:r>
      <w:t>ZSP</w:t>
    </w:r>
    <w:r w:rsidRPr="00A70E7F">
      <w:t>.TP.BN.U.2021</w:t>
    </w:r>
  </w:p>
  <w:bookmarkEnd w:id="2"/>
  <w:p w14:paraId="63527A82" w14:textId="77777777" w:rsidR="00641568" w:rsidRDefault="00641568" w:rsidP="00641568">
    <w:pPr>
      <w:pStyle w:val="Nagwek"/>
    </w:pPr>
  </w:p>
  <w:p w14:paraId="381F8750" w14:textId="77777777" w:rsidR="00BB5F93" w:rsidRDefault="00BB5F93" w:rsidP="00BB5F9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1C0"/>
    <w:multiLevelType w:val="hybridMultilevel"/>
    <w:tmpl w:val="68145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40E80"/>
    <w:multiLevelType w:val="hybridMultilevel"/>
    <w:tmpl w:val="68145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473EB"/>
    <w:multiLevelType w:val="hybridMultilevel"/>
    <w:tmpl w:val="3FD40EEA"/>
    <w:lvl w:ilvl="0" w:tplc="5978E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112E4D"/>
    <w:multiLevelType w:val="hybridMultilevel"/>
    <w:tmpl w:val="02CCA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8454A"/>
    <w:multiLevelType w:val="hybridMultilevel"/>
    <w:tmpl w:val="B18A6A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3B59EC"/>
    <w:multiLevelType w:val="hybridMultilevel"/>
    <w:tmpl w:val="68145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8EE"/>
    <w:rsid w:val="0002287F"/>
    <w:rsid w:val="00066468"/>
    <w:rsid w:val="000C397C"/>
    <w:rsid w:val="000E5903"/>
    <w:rsid w:val="000F5B2F"/>
    <w:rsid w:val="001448E6"/>
    <w:rsid w:val="00167A3A"/>
    <w:rsid w:val="00196676"/>
    <w:rsid w:val="001B5F17"/>
    <w:rsid w:val="002135CC"/>
    <w:rsid w:val="0023627F"/>
    <w:rsid w:val="00251CA4"/>
    <w:rsid w:val="00261627"/>
    <w:rsid w:val="00273228"/>
    <w:rsid w:val="0027795E"/>
    <w:rsid w:val="00286633"/>
    <w:rsid w:val="002A2244"/>
    <w:rsid w:val="002C2E7F"/>
    <w:rsid w:val="002C4011"/>
    <w:rsid w:val="002C5208"/>
    <w:rsid w:val="00351BEE"/>
    <w:rsid w:val="00376AA2"/>
    <w:rsid w:val="003B5C29"/>
    <w:rsid w:val="003C6C4C"/>
    <w:rsid w:val="003C6D39"/>
    <w:rsid w:val="004653F5"/>
    <w:rsid w:val="004A6219"/>
    <w:rsid w:val="004B1229"/>
    <w:rsid w:val="004B4BBB"/>
    <w:rsid w:val="004E5BC7"/>
    <w:rsid w:val="004F2C73"/>
    <w:rsid w:val="005009FC"/>
    <w:rsid w:val="00523AA0"/>
    <w:rsid w:val="0054496C"/>
    <w:rsid w:val="00560E52"/>
    <w:rsid w:val="0056790E"/>
    <w:rsid w:val="00587D86"/>
    <w:rsid w:val="005907B4"/>
    <w:rsid w:val="005B610B"/>
    <w:rsid w:val="005C1AEE"/>
    <w:rsid w:val="005D1670"/>
    <w:rsid w:val="005D2CA5"/>
    <w:rsid w:val="005F04B3"/>
    <w:rsid w:val="005F17F7"/>
    <w:rsid w:val="00615E3F"/>
    <w:rsid w:val="00630ED9"/>
    <w:rsid w:val="00641568"/>
    <w:rsid w:val="006619CA"/>
    <w:rsid w:val="00663BF5"/>
    <w:rsid w:val="0069152C"/>
    <w:rsid w:val="006A1856"/>
    <w:rsid w:val="006B0DC8"/>
    <w:rsid w:val="006C7669"/>
    <w:rsid w:val="006D0E4E"/>
    <w:rsid w:val="006F3B28"/>
    <w:rsid w:val="00706795"/>
    <w:rsid w:val="007173BB"/>
    <w:rsid w:val="00721757"/>
    <w:rsid w:val="0076031A"/>
    <w:rsid w:val="00764658"/>
    <w:rsid w:val="00797947"/>
    <w:rsid w:val="007B5C9E"/>
    <w:rsid w:val="008175B1"/>
    <w:rsid w:val="008201AF"/>
    <w:rsid w:val="00845774"/>
    <w:rsid w:val="00876B28"/>
    <w:rsid w:val="00897795"/>
    <w:rsid w:val="008B08EE"/>
    <w:rsid w:val="008D193E"/>
    <w:rsid w:val="008E0880"/>
    <w:rsid w:val="008F2000"/>
    <w:rsid w:val="0091030F"/>
    <w:rsid w:val="00923120"/>
    <w:rsid w:val="0092326C"/>
    <w:rsid w:val="0096121B"/>
    <w:rsid w:val="009C58EE"/>
    <w:rsid w:val="009E67F7"/>
    <w:rsid w:val="00A04914"/>
    <w:rsid w:val="00A05732"/>
    <w:rsid w:val="00A30542"/>
    <w:rsid w:val="00A30BD4"/>
    <w:rsid w:val="00A57A30"/>
    <w:rsid w:val="00A87627"/>
    <w:rsid w:val="00A91912"/>
    <w:rsid w:val="00AB7087"/>
    <w:rsid w:val="00AC2D28"/>
    <w:rsid w:val="00AC57F8"/>
    <w:rsid w:val="00AD28FB"/>
    <w:rsid w:val="00B64E49"/>
    <w:rsid w:val="00BA2A14"/>
    <w:rsid w:val="00BB5F93"/>
    <w:rsid w:val="00BC0DDA"/>
    <w:rsid w:val="00BF1FE0"/>
    <w:rsid w:val="00C05706"/>
    <w:rsid w:val="00C10FD7"/>
    <w:rsid w:val="00C658B3"/>
    <w:rsid w:val="00CA3856"/>
    <w:rsid w:val="00CC3308"/>
    <w:rsid w:val="00CD56AE"/>
    <w:rsid w:val="00CE0DD5"/>
    <w:rsid w:val="00D100F5"/>
    <w:rsid w:val="00D147EF"/>
    <w:rsid w:val="00DB1C9B"/>
    <w:rsid w:val="00DE6283"/>
    <w:rsid w:val="00DF32B3"/>
    <w:rsid w:val="00E32B19"/>
    <w:rsid w:val="00E50416"/>
    <w:rsid w:val="00E57D23"/>
    <w:rsid w:val="00E7107E"/>
    <w:rsid w:val="00E77CFD"/>
    <w:rsid w:val="00E85B8B"/>
    <w:rsid w:val="00E93771"/>
    <w:rsid w:val="00EC7AA7"/>
    <w:rsid w:val="00EF369E"/>
    <w:rsid w:val="00EF442B"/>
    <w:rsid w:val="00F237AA"/>
    <w:rsid w:val="00F33258"/>
    <w:rsid w:val="00F56CB3"/>
    <w:rsid w:val="00F66CA3"/>
    <w:rsid w:val="00F66EBB"/>
    <w:rsid w:val="00F71FC8"/>
    <w:rsid w:val="00F80258"/>
    <w:rsid w:val="00FB0B97"/>
    <w:rsid w:val="00FB3F16"/>
    <w:rsid w:val="00FC40C9"/>
    <w:rsid w:val="00FC6935"/>
    <w:rsid w:val="00FD2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573703"/>
  <w15:docId w15:val="{E088A74F-AE7C-489B-B4D0-FC6C910E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568"/>
    <w:pPr>
      <w:spacing w:after="0" w:line="240" w:lineRule="auto"/>
    </w:pPr>
    <w:rPr>
      <w:rFonts w:ascii="Calibri" w:hAnsi="Calibri" w:cs="Times New Roman"/>
      <w:lang w:eastAsia="pl-PL"/>
    </w:rPr>
  </w:style>
  <w:style w:type="paragraph" w:styleId="Nagwek2">
    <w:name w:val="heading 2"/>
    <w:basedOn w:val="Normalny"/>
    <w:next w:val="Normalny"/>
    <w:link w:val="Nagwek2Znak"/>
    <w:semiHidden/>
    <w:unhideWhenUsed/>
    <w:qFormat/>
    <w:rsid w:val="00615E3F"/>
    <w:pPr>
      <w:keepNext/>
      <w:jc w:val="center"/>
      <w:outlineLvl w:val="1"/>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587D86"/>
    <w:pPr>
      <w:tabs>
        <w:tab w:val="center" w:pos="4536"/>
        <w:tab w:val="right" w:pos="9072"/>
      </w:tabs>
    </w:pPr>
  </w:style>
  <w:style w:type="character" w:customStyle="1" w:styleId="NagwekZnak">
    <w:name w:val="Nagłówek Znak"/>
    <w:basedOn w:val="Domylnaczcionkaakapitu"/>
    <w:link w:val="Nagwek"/>
    <w:uiPriority w:val="99"/>
    <w:rsid w:val="00587D86"/>
    <w:rPr>
      <w:rFonts w:ascii="Calibri" w:hAnsi="Calibri" w:cs="Times New Roman"/>
      <w:lang w:eastAsia="pl-PL"/>
    </w:rPr>
  </w:style>
  <w:style w:type="paragraph" w:styleId="Stopka">
    <w:name w:val="footer"/>
    <w:basedOn w:val="Normalny"/>
    <w:link w:val="StopkaZnak"/>
    <w:uiPriority w:val="99"/>
    <w:unhideWhenUsed/>
    <w:rsid w:val="00587D86"/>
    <w:pPr>
      <w:tabs>
        <w:tab w:val="center" w:pos="4536"/>
        <w:tab w:val="right" w:pos="9072"/>
      </w:tabs>
    </w:pPr>
  </w:style>
  <w:style w:type="character" w:customStyle="1" w:styleId="StopkaZnak">
    <w:name w:val="Stopka Znak"/>
    <w:basedOn w:val="Domylnaczcionkaakapitu"/>
    <w:link w:val="Stopka"/>
    <w:uiPriority w:val="99"/>
    <w:rsid w:val="00587D86"/>
    <w:rPr>
      <w:rFonts w:ascii="Calibri" w:hAnsi="Calibri" w:cs="Times New Roman"/>
      <w:lang w:eastAsia="pl-PL"/>
    </w:rPr>
  </w:style>
  <w:style w:type="paragraph" w:styleId="Tekstdymka">
    <w:name w:val="Balloon Text"/>
    <w:basedOn w:val="Normalny"/>
    <w:link w:val="TekstdymkaZnak"/>
    <w:uiPriority w:val="99"/>
    <w:semiHidden/>
    <w:unhideWhenUsed/>
    <w:rsid w:val="00587D86"/>
    <w:rPr>
      <w:rFonts w:ascii="Tahoma" w:hAnsi="Tahoma" w:cs="Tahoma"/>
      <w:sz w:val="16"/>
      <w:szCs w:val="16"/>
    </w:rPr>
  </w:style>
  <w:style w:type="character" w:customStyle="1" w:styleId="TekstdymkaZnak">
    <w:name w:val="Tekst dymka Znak"/>
    <w:basedOn w:val="Domylnaczcionkaakapitu"/>
    <w:link w:val="Tekstdymka"/>
    <w:uiPriority w:val="99"/>
    <w:semiHidden/>
    <w:rsid w:val="00587D86"/>
    <w:rPr>
      <w:rFonts w:ascii="Tahoma" w:hAnsi="Tahoma" w:cs="Tahoma"/>
      <w:sz w:val="16"/>
      <w:szCs w:val="16"/>
      <w:lang w:eastAsia="pl-PL"/>
    </w:rPr>
  </w:style>
  <w:style w:type="character" w:customStyle="1" w:styleId="Nagwek2Znak">
    <w:name w:val="Nagłówek 2 Znak"/>
    <w:basedOn w:val="Domylnaczcionkaakapitu"/>
    <w:link w:val="Nagwek2"/>
    <w:semiHidden/>
    <w:rsid w:val="00615E3F"/>
    <w:rPr>
      <w:rFonts w:ascii="Times New Roman" w:eastAsia="Times New Roman" w:hAnsi="Times New Roman" w:cs="Times New Roman"/>
      <w:b/>
      <w:bCs/>
      <w:sz w:val="24"/>
      <w:szCs w:val="24"/>
      <w:lang w:eastAsia="pl-PL"/>
    </w:rPr>
  </w:style>
  <w:style w:type="paragraph" w:styleId="Zwykytekst">
    <w:name w:val="Plain Text"/>
    <w:basedOn w:val="Normalny"/>
    <w:link w:val="ZwykytekstZnak"/>
    <w:uiPriority w:val="99"/>
    <w:unhideWhenUsed/>
    <w:rsid w:val="00273228"/>
    <w:rPr>
      <w:rFonts w:cs="Consolas"/>
      <w:szCs w:val="21"/>
      <w:lang w:eastAsia="en-US"/>
    </w:rPr>
  </w:style>
  <w:style w:type="character" w:customStyle="1" w:styleId="ZwykytekstZnak">
    <w:name w:val="Zwykły tekst Znak"/>
    <w:basedOn w:val="Domylnaczcionkaakapitu"/>
    <w:link w:val="Zwykytekst"/>
    <w:uiPriority w:val="99"/>
    <w:rsid w:val="00273228"/>
    <w:rPr>
      <w:rFonts w:ascii="Calibri" w:hAnsi="Calibri" w:cs="Consolas"/>
      <w:szCs w:val="21"/>
    </w:rPr>
  </w:style>
  <w:style w:type="paragraph" w:styleId="Akapitzlist">
    <w:name w:val="List Paragraph"/>
    <w:basedOn w:val="Normalny"/>
    <w:uiPriority w:val="34"/>
    <w:qFormat/>
    <w:rsid w:val="00A91912"/>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2361">
      <w:bodyDiv w:val="1"/>
      <w:marLeft w:val="0"/>
      <w:marRight w:val="0"/>
      <w:marTop w:val="0"/>
      <w:marBottom w:val="0"/>
      <w:divBdr>
        <w:top w:val="none" w:sz="0" w:space="0" w:color="auto"/>
        <w:left w:val="none" w:sz="0" w:space="0" w:color="auto"/>
        <w:bottom w:val="none" w:sz="0" w:space="0" w:color="auto"/>
        <w:right w:val="none" w:sz="0" w:space="0" w:color="auto"/>
      </w:divBdr>
    </w:div>
    <w:div w:id="283192559">
      <w:bodyDiv w:val="1"/>
      <w:marLeft w:val="0"/>
      <w:marRight w:val="0"/>
      <w:marTop w:val="0"/>
      <w:marBottom w:val="0"/>
      <w:divBdr>
        <w:top w:val="none" w:sz="0" w:space="0" w:color="auto"/>
        <w:left w:val="none" w:sz="0" w:space="0" w:color="auto"/>
        <w:bottom w:val="none" w:sz="0" w:space="0" w:color="auto"/>
        <w:right w:val="none" w:sz="0" w:space="0" w:color="auto"/>
      </w:divBdr>
    </w:div>
    <w:div w:id="436488128">
      <w:bodyDiv w:val="1"/>
      <w:marLeft w:val="0"/>
      <w:marRight w:val="0"/>
      <w:marTop w:val="0"/>
      <w:marBottom w:val="0"/>
      <w:divBdr>
        <w:top w:val="none" w:sz="0" w:space="0" w:color="auto"/>
        <w:left w:val="none" w:sz="0" w:space="0" w:color="auto"/>
        <w:bottom w:val="none" w:sz="0" w:space="0" w:color="auto"/>
        <w:right w:val="none" w:sz="0" w:space="0" w:color="auto"/>
      </w:divBdr>
    </w:div>
    <w:div w:id="592595586">
      <w:bodyDiv w:val="1"/>
      <w:marLeft w:val="0"/>
      <w:marRight w:val="0"/>
      <w:marTop w:val="0"/>
      <w:marBottom w:val="0"/>
      <w:divBdr>
        <w:top w:val="none" w:sz="0" w:space="0" w:color="auto"/>
        <w:left w:val="none" w:sz="0" w:space="0" w:color="auto"/>
        <w:bottom w:val="none" w:sz="0" w:space="0" w:color="auto"/>
        <w:right w:val="none" w:sz="0" w:space="0" w:color="auto"/>
      </w:divBdr>
    </w:div>
    <w:div w:id="764233027">
      <w:bodyDiv w:val="1"/>
      <w:marLeft w:val="0"/>
      <w:marRight w:val="0"/>
      <w:marTop w:val="0"/>
      <w:marBottom w:val="0"/>
      <w:divBdr>
        <w:top w:val="none" w:sz="0" w:space="0" w:color="auto"/>
        <w:left w:val="none" w:sz="0" w:space="0" w:color="auto"/>
        <w:bottom w:val="none" w:sz="0" w:space="0" w:color="auto"/>
        <w:right w:val="none" w:sz="0" w:space="0" w:color="auto"/>
      </w:divBdr>
    </w:div>
    <w:div w:id="938102218">
      <w:bodyDiv w:val="1"/>
      <w:marLeft w:val="0"/>
      <w:marRight w:val="0"/>
      <w:marTop w:val="0"/>
      <w:marBottom w:val="0"/>
      <w:divBdr>
        <w:top w:val="none" w:sz="0" w:space="0" w:color="auto"/>
        <w:left w:val="none" w:sz="0" w:space="0" w:color="auto"/>
        <w:bottom w:val="none" w:sz="0" w:space="0" w:color="auto"/>
        <w:right w:val="none" w:sz="0" w:space="0" w:color="auto"/>
      </w:divBdr>
    </w:div>
    <w:div w:id="1199468219">
      <w:bodyDiv w:val="1"/>
      <w:marLeft w:val="0"/>
      <w:marRight w:val="0"/>
      <w:marTop w:val="0"/>
      <w:marBottom w:val="0"/>
      <w:divBdr>
        <w:top w:val="none" w:sz="0" w:space="0" w:color="auto"/>
        <w:left w:val="none" w:sz="0" w:space="0" w:color="auto"/>
        <w:bottom w:val="none" w:sz="0" w:space="0" w:color="auto"/>
        <w:right w:val="none" w:sz="0" w:space="0" w:color="auto"/>
      </w:divBdr>
    </w:div>
    <w:div w:id="1248805191">
      <w:bodyDiv w:val="1"/>
      <w:marLeft w:val="0"/>
      <w:marRight w:val="0"/>
      <w:marTop w:val="0"/>
      <w:marBottom w:val="0"/>
      <w:divBdr>
        <w:top w:val="none" w:sz="0" w:space="0" w:color="auto"/>
        <w:left w:val="none" w:sz="0" w:space="0" w:color="auto"/>
        <w:bottom w:val="none" w:sz="0" w:space="0" w:color="auto"/>
        <w:right w:val="none" w:sz="0" w:space="0" w:color="auto"/>
      </w:divBdr>
    </w:div>
    <w:div w:id="1427654615">
      <w:bodyDiv w:val="1"/>
      <w:marLeft w:val="0"/>
      <w:marRight w:val="0"/>
      <w:marTop w:val="0"/>
      <w:marBottom w:val="0"/>
      <w:divBdr>
        <w:top w:val="none" w:sz="0" w:space="0" w:color="auto"/>
        <w:left w:val="none" w:sz="0" w:space="0" w:color="auto"/>
        <w:bottom w:val="none" w:sz="0" w:space="0" w:color="auto"/>
        <w:right w:val="none" w:sz="0" w:space="0" w:color="auto"/>
      </w:divBdr>
    </w:div>
    <w:div w:id="1438914276">
      <w:bodyDiv w:val="1"/>
      <w:marLeft w:val="0"/>
      <w:marRight w:val="0"/>
      <w:marTop w:val="0"/>
      <w:marBottom w:val="0"/>
      <w:divBdr>
        <w:top w:val="none" w:sz="0" w:space="0" w:color="auto"/>
        <w:left w:val="none" w:sz="0" w:space="0" w:color="auto"/>
        <w:bottom w:val="none" w:sz="0" w:space="0" w:color="auto"/>
        <w:right w:val="none" w:sz="0" w:space="0" w:color="auto"/>
      </w:divBdr>
    </w:div>
    <w:div w:id="1471634539">
      <w:bodyDiv w:val="1"/>
      <w:marLeft w:val="0"/>
      <w:marRight w:val="0"/>
      <w:marTop w:val="0"/>
      <w:marBottom w:val="0"/>
      <w:divBdr>
        <w:top w:val="none" w:sz="0" w:space="0" w:color="auto"/>
        <w:left w:val="none" w:sz="0" w:space="0" w:color="auto"/>
        <w:bottom w:val="none" w:sz="0" w:space="0" w:color="auto"/>
        <w:right w:val="none" w:sz="0" w:space="0" w:color="auto"/>
      </w:divBdr>
    </w:div>
    <w:div w:id="1955168157">
      <w:bodyDiv w:val="1"/>
      <w:marLeft w:val="0"/>
      <w:marRight w:val="0"/>
      <w:marTop w:val="0"/>
      <w:marBottom w:val="0"/>
      <w:divBdr>
        <w:top w:val="none" w:sz="0" w:space="0" w:color="auto"/>
        <w:left w:val="none" w:sz="0" w:space="0" w:color="auto"/>
        <w:bottom w:val="none" w:sz="0" w:space="0" w:color="auto"/>
        <w:right w:val="none" w:sz="0" w:space="0" w:color="auto"/>
      </w:divBdr>
    </w:div>
    <w:div w:id="21465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336</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Skarżyńska</dc:creator>
  <cp:lastModifiedBy>Daria Grzesik</cp:lastModifiedBy>
  <cp:revision>75</cp:revision>
  <cp:lastPrinted>2021-07-07T07:28:00Z</cp:lastPrinted>
  <dcterms:created xsi:type="dcterms:W3CDTF">2019-07-10T08:21:00Z</dcterms:created>
  <dcterms:modified xsi:type="dcterms:W3CDTF">2021-07-21T06:31:00Z</dcterms:modified>
</cp:coreProperties>
</file>