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902" w:rsidRDefault="00FA5902" w:rsidP="00FA5902">
      <w:pPr>
        <w:pStyle w:val="Tekstkomentarza"/>
        <w:spacing w:line="271" w:lineRule="auto"/>
        <w:jc w:val="center"/>
        <w:rPr>
          <w:rFonts w:ascii="Calibri" w:hAnsi="Calibri" w:cs="Calibri"/>
          <w:sz w:val="22"/>
          <w:szCs w:val="22"/>
        </w:rPr>
      </w:pPr>
    </w:p>
    <w:p w:rsidR="00FA5902" w:rsidRDefault="00FA5902" w:rsidP="00FA5902">
      <w:pPr>
        <w:pStyle w:val="Tekstkomentarza"/>
        <w:spacing w:line="271" w:lineRule="auto"/>
        <w:jc w:val="center"/>
        <w:rPr>
          <w:rFonts w:ascii="Calibri" w:hAnsi="Calibri" w:cs="Calibri"/>
          <w:sz w:val="22"/>
          <w:szCs w:val="22"/>
        </w:rPr>
      </w:pPr>
    </w:p>
    <w:p w:rsidR="00FA5902" w:rsidRPr="003610AF" w:rsidRDefault="00FA5902" w:rsidP="00FA5902">
      <w:pPr>
        <w:pStyle w:val="Tekstkomentarza"/>
        <w:spacing w:line="271" w:lineRule="auto"/>
        <w:jc w:val="center"/>
        <w:rPr>
          <w:rFonts w:ascii="Calibri" w:hAnsi="Calibri" w:cs="Calibri"/>
          <w:sz w:val="22"/>
          <w:szCs w:val="22"/>
        </w:rPr>
      </w:pPr>
      <w:r w:rsidRPr="003610AF">
        <w:rPr>
          <w:rFonts w:ascii="Calibri" w:hAnsi="Calibri" w:cs="Calibri"/>
          <w:sz w:val="22"/>
          <w:szCs w:val="22"/>
        </w:rPr>
        <w:t>FORMULARZ OFERTOWY</w:t>
      </w:r>
    </w:p>
    <w:p w:rsidR="00FA5902" w:rsidRPr="003610AF" w:rsidRDefault="00FA5902" w:rsidP="00FA5902">
      <w:pPr>
        <w:pStyle w:val="Tekstkomentarza"/>
        <w:spacing w:line="271" w:lineRule="auto"/>
        <w:rPr>
          <w:rFonts w:ascii="Calibri" w:hAnsi="Calibri" w:cs="Calibri"/>
          <w:sz w:val="22"/>
          <w:szCs w:val="22"/>
        </w:rPr>
      </w:pPr>
    </w:p>
    <w:p w:rsidR="00FA5902" w:rsidRDefault="00FA5902" w:rsidP="00FA5902">
      <w:pPr>
        <w:pStyle w:val="Normalny1"/>
        <w:tabs>
          <w:tab w:val="left" w:pos="284"/>
        </w:tabs>
        <w:spacing w:line="360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Dotyczy: postępowania o udzielenie zamówienia publicznego o wartości nieprzekraczającej równowartości 130.000 złotych, </w:t>
      </w:r>
    </w:p>
    <w:p w:rsidR="00FA5902" w:rsidRDefault="00FA5902" w:rsidP="00FA5902">
      <w:pPr>
        <w:pStyle w:val="Normalny1"/>
        <w:tabs>
          <w:tab w:val="left" w:pos="284"/>
        </w:tabs>
        <w:spacing w:line="360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„Dostawa oprogramowania wraz z integracją z funkcjonującymi systemami informatycznymi w SP ZOZ MSWiA w Białymstoku im. Mariana Zyndrama – Kościałkowskiego. Dostosowanie Zakładu Patomorfologii do wymogów akredytacyjnych i Elektronicznej Dokumentacji Medycznej wraz </w:t>
      </w:r>
      <w:r>
        <w:rPr>
          <w:rFonts w:ascii="Tahoma" w:hAnsi="Tahoma" w:cs="Tahoma"/>
          <w:color w:val="000000"/>
        </w:rPr>
        <w:br/>
        <w:t>z uruchomieniem zleceń elektronicznych.”</w:t>
      </w:r>
    </w:p>
    <w:p w:rsidR="00FA5902" w:rsidRDefault="00FA5902" w:rsidP="00FA5902">
      <w:pPr>
        <w:pStyle w:val="Normalny1"/>
        <w:tabs>
          <w:tab w:val="left" w:pos="284"/>
        </w:tabs>
        <w:spacing w:line="360" w:lineRule="auto"/>
        <w:jc w:val="both"/>
        <w:rPr>
          <w:rFonts w:ascii="Tahoma" w:hAnsi="Tahoma" w:cs="Tahoma"/>
          <w:color w:val="000000"/>
        </w:rPr>
      </w:pPr>
    </w:p>
    <w:p w:rsidR="00FA5902" w:rsidRPr="003610AF" w:rsidRDefault="00FA5902" w:rsidP="00FA5902">
      <w:pPr>
        <w:pStyle w:val="normal"/>
        <w:spacing w:line="271" w:lineRule="auto"/>
        <w:jc w:val="both"/>
        <w:rPr>
          <w:rFonts w:ascii="Calibri" w:hAnsi="Calibri" w:cs="Calibri"/>
        </w:rPr>
      </w:pPr>
    </w:p>
    <w:p w:rsidR="00FA5902" w:rsidRPr="003610AF" w:rsidRDefault="00FA5902" w:rsidP="00FA5902">
      <w:pPr>
        <w:pStyle w:val="Default"/>
        <w:spacing w:line="271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3610AF">
        <w:rPr>
          <w:rFonts w:ascii="Calibri" w:hAnsi="Calibri" w:cs="Calibri"/>
          <w:color w:val="auto"/>
          <w:sz w:val="22"/>
          <w:szCs w:val="22"/>
        </w:rPr>
        <w:t>1. Dane dotyczące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0"/>
      </w:tblGrid>
      <w:tr w:rsidR="00FA5902" w:rsidRPr="003610AF" w:rsidTr="004B1F75">
        <w:tc>
          <w:tcPr>
            <w:tcW w:w="9210" w:type="dxa"/>
          </w:tcPr>
          <w:p w:rsidR="00FA5902" w:rsidRPr="003610AF" w:rsidRDefault="00FA5902" w:rsidP="004B1F75">
            <w:pPr>
              <w:pStyle w:val="Default"/>
              <w:spacing w:line="271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FA5902" w:rsidRPr="003610AF" w:rsidRDefault="00FA5902" w:rsidP="00FA5902">
      <w:pPr>
        <w:pStyle w:val="Default"/>
        <w:spacing w:line="271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3610AF">
        <w:rPr>
          <w:rFonts w:ascii="Calibri" w:hAnsi="Calibri" w:cs="Calibri"/>
          <w:color w:val="auto"/>
          <w:sz w:val="22"/>
          <w:szCs w:val="22"/>
        </w:rPr>
        <w:t xml:space="preserve">Pełna nazwa Wykonawcy, adres siedziby, NIP, telefon, adres e-mail </w:t>
      </w:r>
    </w:p>
    <w:p w:rsidR="00FA5902" w:rsidRPr="003610AF" w:rsidRDefault="00FA5902" w:rsidP="00FA5902">
      <w:pPr>
        <w:spacing w:line="271" w:lineRule="auto"/>
        <w:jc w:val="both"/>
        <w:rPr>
          <w:rFonts w:cs="Calibri"/>
        </w:rPr>
      </w:pPr>
    </w:p>
    <w:p w:rsidR="00FA5902" w:rsidRPr="003610AF" w:rsidRDefault="00FA5902" w:rsidP="00FA5902">
      <w:pPr>
        <w:spacing w:line="271" w:lineRule="auto"/>
        <w:jc w:val="both"/>
        <w:rPr>
          <w:rFonts w:cs="Calibri"/>
        </w:rPr>
      </w:pPr>
      <w:r w:rsidRPr="003610AF">
        <w:rPr>
          <w:rFonts w:cs="Calibri"/>
        </w:rPr>
        <w:t>2. Oferujemy realizację dostawy zgodnie z formularzem cenowym, stanowiącym integralną część niniejszej oferty.</w:t>
      </w:r>
    </w:p>
    <w:p w:rsidR="00FA5902" w:rsidRPr="003610AF" w:rsidRDefault="00FA5902" w:rsidP="00FA5902">
      <w:pPr>
        <w:spacing w:line="271" w:lineRule="auto"/>
        <w:jc w:val="both"/>
        <w:rPr>
          <w:rFonts w:cs="Calibri"/>
        </w:rPr>
      </w:pPr>
    </w:p>
    <w:p w:rsidR="00FA5902" w:rsidRPr="003610AF" w:rsidRDefault="00FA5902" w:rsidP="00FA5902">
      <w:pPr>
        <w:spacing w:line="271" w:lineRule="auto"/>
        <w:jc w:val="both"/>
        <w:rPr>
          <w:rFonts w:cs="Calibri"/>
        </w:rPr>
      </w:pPr>
      <w:r>
        <w:rPr>
          <w:rFonts w:cs="Calibri"/>
        </w:rPr>
        <w:t>3. Oferowany</w:t>
      </w:r>
      <w:r w:rsidRPr="003610AF">
        <w:rPr>
          <w:rFonts w:cs="Calibri"/>
        </w:rPr>
        <w:t xml:space="preserve"> prze</w:t>
      </w:r>
      <w:r>
        <w:rPr>
          <w:rFonts w:cs="Calibri"/>
        </w:rPr>
        <w:t>z nas termin płatności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0"/>
      </w:tblGrid>
      <w:tr w:rsidR="00FA5902" w:rsidRPr="003610AF" w:rsidTr="004B1F75">
        <w:tc>
          <w:tcPr>
            <w:tcW w:w="9210" w:type="dxa"/>
          </w:tcPr>
          <w:p w:rsidR="00FA5902" w:rsidRPr="003610AF" w:rsidRDefault="00FA5902" w:rsidP="004B1F75">
            <w:pPr>
              <w:spacing w:line="271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Zgodnie z §5 </w:t>
            </w:r>
            <w:proofErr w:type="spellStart"/>
            <w:r>
              <w:rPr>
                <w:rFonts w:cs="Calibri"/>
              </w:rPr>
              <w:t>pkt</w:t>
            </w:r>
            <w:proofErr w:type="spellEnd"/>
            <w:r>
              <w:rPr>
                <w:rFonts w:cs="Calibri"/>
              </w:rPr>
              <w:t xml:space="preserve"> 1 Umowy</w:t>
            </w:r>
          </w:p>
        </w:tc>
      </w:tr>
    </w:tbl>
    <w:p w:rsidR="00FA5902" w:rsidRPr="003610AF" w:rsidRDefault="00FA5902" w:rsidP="00FA5902">
      <w:pPr>
        <w:tabs>
          <w:tab w:val="left" w:pos="284"/>
        </w:tabs>
        <w:spacing w:line="271" w:lineRule="auto"/>
        <w:jc w:val="both"/>
        <w:rPr>
          <w:rFonts w:cs="Calibri"/>
        </w:rPr>
      </w:pPr>
    </w:p>
    <w:p w:rsidR="00FA5902" w:rsidRPr="003610AF" w:rsidRDefault="00FA5902" w:rsidP="00FA5902">
      <w:pPr>
        <w:spacing w:line="271" w:lineRule="auto"/>
        <w:jc w:val="both"/>
        <w:rPr>
          <w:rFonts w:cs="Calibri"/>
        </w:rPr>
      </w:pPr>
      <w:r>
        <w:rPr>
          <w:rFonts w:cs="Calibri"/>
        </w:rPr>
        <w:t>4. Oferowane</w:t>
      </w:r>
      <w:r w:rsidRPr="003610AF">
        <w:rPr>
          <w:rFonts w:cs="Calibri"/>
        </w:rPr>
        <w:t xml:space="preserve"> przez nas</w:t>
      </w:r>
      <w:r>
        <w:rPr>
          <w:rFonts w:cs="Calibri"/>
        </w:rPr>
        <w:t xml:space="preserve"> parametry techniczne, podlegające ocenie. Należy podać zsumowana liczbę punktów.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0"/>
      </w:tblGrid>
      <w:tr w:rsidR="00FA5902" w:rsidRPr="003610AF" w:rsidTr="004B1F75">
        <w:tc>
          <w:tcPr>
            <w:tcW w:w="9210" w:type="dxa"/>
          </w:tcPr>
          <w:p w:rsidR="00FA5902" w:rsidRPr="003610AF" w:rsidRDefault="00FA5902" w:rsidP="004B1F75">
            <w:pPr>
              <w:spacing w:line="271" w:lineRule="auto"/>
              <w:jc w:val="both"/>
              <w:rPr>
                <w:rFonts w:cs="Calibri"/>
              </w:rPr>
            </w:pPr>
          </w:p>
        </w:tc>
      </w:tr>
    </w:tbl>
    <w:p w:rsidR="00FA5902" w:rsidRPr="003610AF" w:rsidRDefault="00FA5902" w:rsidP="00FA5902">
      <w:pPr>
        <w:spacing w:line="271" w:lineRule="auto"/>
        <w:jc w:val="both"/>
        <w:rPr>
          <w:rFonts w:cs="Calibri"/>
        </w:rPr>
      </w:pPr>
    </w:p>
    <w:p w:rsidR="00FA5902" w:rsidRPr="003610AF" w:rsidRDefault="00FA5902" w:rsidP="00FA5902">
      <w:pPr>
        <w:spacing w:line="271" w:lineRule="auto"/>
        <w:jc w:val="both"/>
        <w:rPr>
          <w:rFonts w:cs="Calibri"/>
        </w:rPr>
      </w:pPr>
      <w:r w:rsidRPr="003610AF">
        <w:rPr>
          <w:rFonts w:cs="Calibri"/>
        </w:rPr>
        <w:t xml:space="preserve">5. Oświadczamy, że zapoznaliśmy się ze specyfikacją warunków zamówienia i nie  wnosimy do niej zastrzeżeń. </w:t>
      </w:r>
    </w:p>
    <w:p w:rsidR="00FA5902" w:rsidRPr="003610AF" w:rsidRDefault="00FA5902" w:rsidP="00FA5902">
      <w:pPr>
        <w:spacing w:line="271" w:lineRule="auto"/>
        <w:jc w:val="both"/>
        <w:rPr>
          <w:rFonts w:cs="Calibri"/>
        </w:rPr>
      </w:pPr>
    </w:p>
    <w:p w:rsidR="00FA5902" w:rsidRPr="003610AF" w:rsidRDefault="00FA5902" w:rsidP="00FA5902">
      <w:pPr>
        <w:spacing w:line="271" w:lineRule="auto"/>
        <w:jc w:val="both"/>
        <w:rPr>
          <w:rFonts w:cs="Calibri"/>
        </w:rPr>
      </w:pPr>
      <w:r>
        <w:rPr>
          <w:rFonts w:cs="Calibri"/>
        </w:rPr>
        <w:t>5</w:t>
      </w:r>
      <w:r w:rsidRPr="003610AF">
        <w:rPr>
          <w:rFonts w:cs="Calibri"/>
        </w:rPr>
        <w:t xml:space="preserve">. Oświadczamy, że niżej wymienione prace zamierzamy powierzyć podwykonawcom: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0"/>
      </w:tblGrid>
      <w:tr w:rsidR="00FA5902" w:rsidRPr="003610AF" w:rsidTr="004B1F75">
        <w:trPr>
          <w:trHeight w:val="245"/>
        </w:trPr>
        <w:tc>
          <w:tcPr>
            <w:tcW w:w="9210" w:type="dxa"/>
          </w:tcPr>
          <w:p w:rsidR="00FA5902" w:rsidRPr="003610AF" w:rsidRDefault="00FA5902" w:rsidP="004B1F75">
            <w:pPr>
              <w:spacing w:line="271" w:lineRule="auto"/>
              <w:jc w:val="both"/>
              <w:rPr>
                <w:rFonts w:cs="Calibri"/>
              </w:rPr>
            </w:pPr>
          </w:p>
        </w:tc>
      </w:tr>
    </w:tbl>
    <w:p w:rsidR="00FA5902" w:rsidRPr="003610AF" w:rsidRDefault="00FA5902" w:rsidP="00FA5902">
      <w:pPr>
        <w:spacing w:line="271" w:lineRule="auto"/>
        <w:jc w:val="both"/>
        <w:rPr>
          <w:rFonts w:cs="Calibri"/>
        </w:rPr>
      </w:pPr>
    </w:p>
    <w:p w:rsidR="00FA5902" w:rsidRDefault="00FA5902" w:rsidP="00FA5902">
      <w:pPr>
        <w:pStyle w:val="Tekstpodstawowywcity2"/>
        <w:spacing w:line="271" w:lineRule="auto"/>
        <w:ind w:left="0"/>
        <w:jc w:val="both"/>
        <w:rPr>
          <w:rFonts w:ascii="Calibri" w:hAnsi="Calibri" w:cs="Calibri"/>
        </w:rPr>
      </w:pPr>
    </w:p>
    <w:p w:rsidR="00FA5902" w:rsidRDefault="00FA5902" w:rsidP="00FA5902">
      <w:pPr>
        <w:pStyle w:val="Tekstpodstawowywcity2"/>
        <w:spacing w:line="271" w:lineRule="auto"/>
        <w:ind w:left="0"/>
        <w:jc w:val="both"/>
        <w:rPr>
          <w:rFonts w:ascii="Calibri" w:hAnsi="Calibri" w:cs="Calibri"/>
        </w:rPr>
      </w:pPr>
    </w:p>
    <w:p w:rsidR="00FA5902" w:rsidRPr="003610AF" w:rsidRDefault="00FA5902" w:rsidP="00FA5902">
      <w:pPr>
        <w:pStyle w:val="Tekstpodstawowywcity2"/>
        <w:spacing w:line="271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</w:t>
      </w:r>
      <w:r w:rsidRPr="003610AF">
        <w:rPr>
          <w:rFonts w:ascii="Calibri" w:hAnsi="Calibri" w:cs="Calibri"/>
        </w:rPr>
        <w:t xml:space="preserve">. Oświadczamy, iż wybór naszej oferty nie będzie/będzie prowadzić do powstania u Zamawiającego obowiązku podatkowego, zgodnie z przepisami o podatku od towarów i usług w odniesieniu do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0"/>
      </w:tblGrid>
      <w:tr w:rsidR="00FA5902" w:rsidRPr="003610AF" w:rsidTr="004B1F75">
        <w:tc>
          <w:tcPr>
            <w:tcW w:w="9210" w:type="dxa"/>
          </w:tcPr>
          <w:p w:rsidR="00FA5902" w:rsidRPr="003610AF" w:rsidRDefault="00FA5902" w:rsidP="004B1F75">
            <w:pPr>
              <w:pStyle w:val="Tekstpodstawowywcity2"/>
              <w:spacing w:line="271" w:lineRule="auto"/>
              <w:ind w:left="0"/>
              <w:jc w:val="both"/>
              <w:rPr>
                <w:rFonts w:ascii="Calibri" w:hAnsi="Calibri" w:cs="Calibri"/>
              </w:rPr>
            </w:pPr>
          </w:p>
        </w:tc>
      </w:tr>
    </w:tbl>
    <w:p w:rsidR="00FA5902" w:rsidRPr="003610AF" w:rsidRDefault="00FA5902" w:rsidP="00FA5902">
      <w:pPr>
        <w:pStyle w:val="Tekstpodstawowywcity2"/>
        <w:spacing w:line="271" w:lineRule="auto"/>
        <w:ind w:left="0"/>
        <w:jc w:val="both"/>
        <w:rPr>
          <w:rFonts w:ascii="Calibri" w:hAnsi="Calibri" w:cs="Calibri"/>
        </w:rPr>
      </w:pPr>
      <w:r w:rsidRPr="003610AF">
        <w:rPr>
          <w:rFonts w:ascii="Calibri" w:hAnsi="Calibri" w:cs="Calibri"/>
        </w:rPr>
        <w:t xml:space="preserve"> (należy wskazać nazwę/rodzaj towaru), których wartość bez kwoty podatku wynosi </w:t>
      </w:r>
    </w:p>
    <w:p w:rsidR="00FA5902" w:rsidRPr="003610AF" w:rsidRDefault="00FA5902" w:rsidP="00FA5902">
      <w:pPr>
        <w:spacing w:line="271" w:lineRule="auto"/>
        <w:jc w:val="both"/>
        <w:rPr>
          <w:rFonts w:cs="Calibri"/>
        </w:rPr>
      </w:pPr>
    </w:p>
    <w:p w:rsidR="00FA5902" w:rsidRPr="003610AF" w:rsidRDefault="00FA5902" w:rsidP="00FA5902">
      <w:pPr>
        <w:tabs>
          <w:tab w:val="num" w:pos="720"/>
        </w:tabs>
        <w:spacing w:line="271" w:lineRule="auto"/>
        <w:ind w:left="-11"/>
        <w:jc w:val="both"/>
        <w:rPr>
          <w:rFonts w:cs="Calibri"/>
        </w:rPr>
      </w:pPr>
      <w:r w:rsidRPr="003610AF">
        <w:rPr>
          <w:rFonts w:cs="Calibri"/>
        </w:rPr>
        <w:t>15. Integralną część oferty stanowią następujące dokumenty:</w:t>
      </w:r>
    </w:p>
    <w:p w:rsidR="00FA5902" w:rsidRPr="003610AF" w:rsidRDefault="00FA5902" w:rsidP="00FA5902">
      <w:pPr>
        <w:pStyle w:val="Tekstprzypisudolnego"/>
        <w:spacing w:line="271" w:lineRule="auto"/>
        <w:rPr>
          <w:rFonts w:ascii="Calibri" w:hAnsi="Calibri" w:cs="Calibri"/>
          <w:sz w:val="22"/>
          <w:szCs w:val="22"/>
          <w:vertAlign w:val="superscript"/>
        </w:rPr>
      </w:pPr>
    </w:p>
    <w:p w:rsidR="00FA5902" w:rsidRDefault="00FA5902" w:rsidP="00FA5902"/>
    <w:p w:rsidR="007E7B0F" w:rsidRPr="00FA5902" w:rsidRDefault="007E7B0F" w:rsidP="00FA5902"/>
    <w:sectPr w:rsidR="007E7B0F" w:rsidRPr="00FA5902" w:rsidSect="00A41A6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6BF" w:rsidRDefault="00A266BF" w:rsidP="00FA5902">
      <w:pPr>
        <w:spacing w:after="0" w:line="240" w:lineRule="auto"/>
      </w:pPr>
      <w:r>
        <w:separator/>
      </w:r>
    </w:p>
  </w:endnote>
  <w:endnote w:type="continuationSeparator" w:id="0">
    <w:p w:rsidR="00A266BF" w:rsidRDefault="00A266BF" w:rsidP="00FA5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C7B" w:rsidRPr="00E623C8" w:rsidRDefault="00A266BF" w:rsidP="00E623C8">
    <w:pPr>
      <w:pStyle w:val="Stopka"/>
      <w:jc w:val="center"/>
      <w:rPr>
        <w:sz w:val="20"/>
        <w:szCs w:val="20"/>
      </w:rPr>
    </w:pPr>
    <w:r w:rsidRPr="00E623C8">
      <w:rPr>
        <w:sz w:val="20"/>
        <w:szCs w:val="20"/>
        <w:lang w:eastAsia="ar-SA"/>
      </w:rPr>
      <w:t xml:space="preserve">Dotyczy projektu pn. „PROTECT MED – opracowanie innowacyjnych rozwiązań zwiększających bezpieczeństwo personelu i pacjentów szpitali zakaźnych i jednoimiennych” w </w:t>
    </w:r>
    <w:r w:rsidRPr="00E623C8">
      <w:rPr>
        <w:sz w:val="20"/>
        <w:szCs w:val="20"/>
        <w:lang w:eastAsia="ar-SA"/>
      </w:rPr>
      <w:t xml:space="preserve">ramach konkursu pn. </w:t>
    </w:r>
    <w:r>
      <w:rPr>
        <w:sz w:val="20"/>
        <w:szCs w:val="20"/>
        <w:lang w:eastAsia="ar-SA"/>
      </w:rPr>
      <w:t>„</w:t>
    </w:r>
    <w:r w:rsidRPr="00E623C8">
      <w:rPr>
        <w:sz w:val="20"/>
        <w:szCs w:val="20"/>
        <w:lang w:eastAsia="ar-SA"/>
      </w:rPr>
      <w:t>Wsparcie szpitali jednoimiennych w walce z rozprzestrzenianiem się zakażenia wirusem SARS-CoV-2 oraz leczeniu COVID-</w:t>
    </w:r>
    <w:smartTag w:uri="urn:schemas-microsoft-com:office:smarttags" w:element="metricconverter">
      <w:smartTagPr>
        <w:attr w:name="ProductID" w:val="19”"/>
      </w:smartTagPr>
      <w:r w:rsidRPr="00E623C8">
        <w:rPr>
          <w:sz w:val="20"/>
          <w:szCs w:val="20"/>
          <w:lang w:eastAsia="ar-SA"/>
        </w:rPr>
        <w:t>19”</w:t>
      </w:r>
    </w:smartTag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6BF" w:rsidRDefault="00A266BF" w:rsidP="00FA5902">
      <w:pPr>
        <w:spacing w:after="0" w:line="240" w:lineRule="auto"/>
      </w:pPr>
      <w:r>
        <w:separator/>
      </w:r>
    </w:p>
  </w:footnote>
  <w:footnote w:type="continuationSeparator" w:id="0">
    <w:p w:rsidR="00A266BF" w:rsidRDefault="00A266BF" w:rsidP="00FA5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C7B" w:rsidRDefault="00A266BF" w:rsidP="00E623C8">
    <w:pPr>
      <w:pStyle w:val="Nagwek"/>
    </w:pPr>
    <w:r>
      <w:rPr>
        <w:noProof/>
        <w:lang w:eastAsia="pl-PL"/>
      </w:rPr>
      <w:drawing>
        <wp:inline distT="0" distB="0" distL="0" distR="0">
          <wp:extent cx="1506220" cy="523240"/>
          <wp:effectExtent l="1905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6220" cy="523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pl-PL"/>
      </w:rPr>
      <w:drawing>
        <wp:inline distT="0" distB="0" distL="0" distR="0">
          <wp:extent cx="523240" cy="602615"/>
          <wp:effectExtent l="19050" t="0" r="0" b="0"/>
          <wp:docPr id="2" name="Obraz 2" descr="logo_m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mał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240" cy="602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pl-PL"/>
      </w:rPr>
      <w:drawing>
        <wp:inline distT="0" distB="0" distL="0" distR="0">
          <wp:extent cx="666115" cy="666115"/>
          <wp:effectExtent l="19050" t="0" r="635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6661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41E4"/>
    <w:multiLevelType w:val="multilevel"/>
    <w:tmpl w:val="C960DC66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vertAlign w:val="baseline"/>
      </w:rPr>
    </w:lvl>
  </w:abstractNum>
  <w:abstractNum w:abstractNumId="1">
    <w:nsid w:val="27663598"/>
    <w:multiLevelType w:val="multilevel"/>
    <w:tmpl w:val="A726FF6E"/>
    <w:lvl w:ilvl="0">
      <w:start w:val="1"/>
      <w:numFmt w:val="decimal"/>
      <w:lvlText w:val="%1."/>
      <w:lvlJc w:val="left"/>
      <w:pPr>
        <w:ind w:left="1800" w:hanging="363"/>
      </w:pPr>
      <w:rPr>
        <w:rFonts w:ascii="Calibri" w:eastAsia="Times New Roman" w:hAnsi="Calibri" w:cs="Calibri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2">
    <w:nsid w:val="3ED81904"/>
    <w:multiLevelType w:val="multilevel"/>
    <w:tmpl w:val="DE3C2E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3">
    <w:nsid w:val="4D19787E"/>
    <w:multiLevelType w:val="multilevel"/>
    <w:tmpl w:val="125A729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4">
    <w:nsid w:val="58AF0C9D"/>
    <w:multiLevelType w:val="multilevel"/>
    <w:tmpl w:val="1CBA6250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5902"/>
    <w:rsid w:val="007E7B0F"/>
    <w:rsid w:val="00A266BF"/>
    <w:rsid w:val="00FA5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590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FA5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A590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rsid w:val="00FA5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A5902"/>
    <w:rPr>
      <w:rFonts w:ascii="Calibri" w:eastAsia="Calibri" w:hAnsi="Calibri" w:cs="Times New Roman"/>
    </w:rPr>
  </w:style>
  <w:style w:type="paragraph" w:customStyle="1" w:styleId="Normalny1">
    <w:name w:val="Normalny1"/>
    <w:rsid w:val="00FA5902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paragraph" w:customStyle="1" w:styleId="normal">
    <w:name w:val="normal"/>
    <w:rsid w:val="00FA5902"/>
    <w:pPr>
      <w:spacing w:after="0"/>
    </w:pPr>
    <w:rPr>
      <w:rFonts w:ascii="Arial" w:eastAsia="Calibri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5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902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FA5902"/>
    <w:pPr>
      <w:autoSpaceDE w:val="0"/>
      <w:autoSpaceDN w:val="0"/>
      <w:adjustRightInd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A5902"/>
    <w:pPr>
      <w:spacing w:after="120" w:line="480" w:lineRule="auto"/>
      <w:ind w:left="283"/>
    </w:pPr>
    <w:rPr>
      <w:rFonts w:ascii="Arial" w:eastAsia="Times New Roman" w:hAnsi="Arial" w:cs="Arial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A5902"/>
    <w:rPr>
      <w:rFonts w:ascii="Arial" w:eastAsia="Times New Roman" w:hAnsi="Arial" w:cs="Arial"/>
      <w:lang w:eastAsia="pl-PL"/>
    </w:rPr>
  </w:style>
  <w:style w:type="paragraph" w:styleId="Tekstkomentarza">
    <w:name w:val="annotation text"/>
    <w:basedOn w:val="Normalny"/>
    <w:link w:val="TekstkomentarzaZnak"/>
    <w:semiHidden/>
    <w:rsid w:val="00FA5902"/>
    <w:pPr>
      <w:spacing w:after="0" w:line="240" w:lineRule="auto"/>
    </w:pPr>
    <w:rPr>
      <w:rFonts w:ascii="Times New Roman" w:eastAsia="Arial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A5902"/>
    <w:rPr>
      <w:rFonts w:ascii="Times New Roman" w:eastAsia="Arial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FA5902"/>
    <w:pPr>
      <w:spacing w:after="0" w:line="240" w:lineRule="auto"/>
    </w:pPr>
    <w:rPr>
      <w:rFonts w:ascii="Times New Roman" w:eastAsia="Arial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A5902"/>
    <w:rPr>
      <w:rFonts w:ascii="Times New Roman" w:eastAsia="Arial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194</Words>
  <Characters>1168</Characters>
  <Application>Microsoft Office Word</Application>
  <DocSecurity>0</DocSecurity>
  <Lines>9</Lines>
  <Paragraphs>2</Paragraphs>
  <ScaleCrop>false</ScaleCrop>
  <Company>HP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2021-09-13T11:01:00Z</dcterms:created>
  <dcterms:modified xsi:type="dcterms:W3CDTF">2021-09-13T11:05:00Z</dcterms:modified>
</cp:coreProperties>
</file>