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7C02D9" w14:paraId="504BB4F5" w14:textId="77777777" w:rsidTr="0067588A">
        <w:tc>
          <w:tcPr>
            <w:tcW w:w="4818" w:type="dxa"/>
          </w:tcPr>
          <w:p w14:paraId="345F5118" w14:textId="408AA698" w:rsidR="00EC4297" w:rsidRPr="007C02D9" w:rsidRDefault="002A3995" w:rsidP="00FC25B0">
            <w:pPr>
              <w:spacing w:after="0"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7C02D9">
              <w:rPr>
                <w:rFonts w:eastAsia="Tahoma" w:cstheme="minorHAnsi"/>
                <w:sz w:val="20"/>
                <w:szCs w:val="20"/>
              </w:rPr>
              <w:t>DZP/</w:t>
            </w:r>
            <w:r w:rsidR="004C2DC2" w:rsidRPr="007C02D9">
              <w:rPr>
                <w:rFonts w:eastAsia="Tahoma" w:cstheme="minorHAnsi"/>
                <w:sz w:val="20"/>
                <w:szCs w:val="20"/>
              </w:rPr>
              <w:t>TP</w:t>
            </w:r>
            <w:r w:rsidR="00DF1875" w:rsidRPr="007C02D9">
              <w:rPr>
                <w:rFonts w:eastAsia="Tahoma" w:cstheme="minorHAnsi"/>
                <w:sz w:val="20"/>
                <w:szCs w:val="20"/>
              </w:rPr>
              <w:t>/</w:t>
            </w:r>
            <w:r w:rsidR="003E61E9">
              <w:rPr>
                <w:rFonts w:eastAsia="Tahoma" w:cstheme="minorHAnsi"/>
                <w:sz w:val="20"/>
                <w:szCs w:val="20"/>
              </w:rPr>
              <w:t>118/2023</w:t>
            </w:r>
          </w:p>
          <w:p w14:paraId="4D1F6C8C" w14:textId="3D8F0FD6" w:rsidR="009B3C04" w:rsidRPr="007C02D9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0A31AF32" w:rsidR="0067588A" w:rsidRPr="007C02D9" w:rsidRDefault="0067588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3E61E9">
              <w:rPr>
                <w:rFonts w:cstheme="minorHAnsi"/>
                <w:sz w:val="20"/>
                <w:szCs w:val="20"/>
              </w:rPr>
              <w:t>Zawiercie,</w:t>
            </w:r>
            <w:r w:rsidR="00B205E2" w:rsidRPr="003E61E9">
              <w:rPr>
                <w:rFonts w:cstheme="minorHAnsi"/>
                <w:sz w:val="20"/>
                <w:szCs w:val="20"/>
              </w:rPr>
              <w:t xml:space="preserve"> </w:t>
            </w:r>
            <w:r w:rsidR="003E61E9">
              <w:rPr>
                <w:rFonts w:cstheme="minorHAnsi"/>
                <w:sz w:val="20"/>
                <w:szCs w:val="20"/>
              </w:rPr>
              <w:t>2</w:t>
            </w:r>
            <w:r w:rsidR="001D75F6">
              <w:rPr>
                <w:rFonts w:cstheme="minorHAnsi"/>
                <w:sz w:val="20"/>
                <w:szCs w:val="20"/>
              </w:rPr>
              <w:t>7</w:t>
            </w:r>
            <w:r w:rsidR="003E61E9">
              <w:rPr>
                <w:rFonts w:cstheme="minorHAnsi"/>
                <w:sz w:val="20"/>
                <w:szCs w:val="20"/>
              </w:rPr>
              <w:t>.12.2023r</w:t>
            </w:r>
          </w:p>
        </w:tc>
      </w:tr>
    </w:tbl>
    <w:p w14:paraId="0369FCA4" w14:textId="77777777" w:rsidR="004D23FA" w:rsidRPr="007C02D9" w:rsidRDefault="00B94AEB" w:rsidP="00EC4297">
      <w:pPr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7C02D9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7C02D9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7C02D9" w:rsidRDefault="009B3C04" w:rsidP="00EC4297">
      <w:pPr>
        <w:spacing w:after="0" w:line="276" w:lineRule="auto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739058E7" w14:textId="4F6FDE74" w:rsidR="00734BD7" w:rsidRPr="007C02D9" w:rsidRDefault="00321083" w:rsidP="009614E6">
      <w:pPr>
        <w:spacing w:after="0" w:line="276" w:lineRule="auto"/>
        <w:jc w:val="both"/>
        <w:rPr>
          <w:rFonts w:eastAsia="Calibri" w:cstheme="minorHAnsi"/>
          <w:bCs/>
          <w:noProof/>
          <w:sz w:val="20"/>
          <w:szCs w:val="20"/>
        </w:rPr>
      </w:pPr>
      <w:r w:rsidRPr="007C02D9">
        <w:rPr>
          <w:rFonts w:cstheme="minorHAnsi"/>
          <w:bCs/>
          <w:color w:val="000000"/>
          <w:sz w:val="20"/>
          <w:szCs w:val="20"/>
          <w:lang w:eastAsia="pl-PL"/>
        </w:rPr>
        <w:t>dotyczy:</w:t>
      </w:r>
      <w:r w:rsidR="004D23FA" w:rsidRPr="007C02D9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C51E03" w:rsidRPr="007C02D9">
        <w:rPr>
          <w:rFonts w:cstheme="minorHAnsi"/>
          <w:bCs/>
          <w:color w:val="000000"/>
          <w:sz w:val="20"/>
          <w:szCs w:val="20"/>
          <w:lang w:eastAsia="pl-PL"/>
        </w:rPr>
        <w:t xml:space="preserve">Dostawa </w:t>
      </w:r>
      <w:r w:rsidR="003E61E9">
        <w:rPr>
          <w:rFonts w:cstheme="minorHAnsi"/>
          <w:bCs/>
          <w:color w:val="000000"/>
          <w:sz w:val="20"/>
          <w:szCs w:val="20"/>
          <w:lang w:eastAsia="pl-PL"/>
        </w:rPr>
        <w:t xml:space="preserve">sprzętu jednorazowego – </w:t>
      </w:r>
      <w:r w:rsidR="003E61E9" w:rsidRPr="003E61E9">
        <w:rPr>
          <w:rFonts w:cstheme="minorHAnsi"/>
          <w:bCs/>
          <w:color w:val="000000"/>
          <w:sz w:val="20"/>
          <w:szCs w:val="20"/>
          <w:lang w:eastAsia="pl-PL"/>
        </w:rPr>
        <w:t xml:space="preserve">Osprzęt do </w:t>
      </w:r>
      <w:proofErr w:type="spellStart"/>
      <w:r w:rsidR="003E61E9" w:rsidRPr="003E61E9">
        <w:rPr>
          <w:rFonts w:cstheme="minorHAnsi"/>
          <w:bCs/>
          <w:color w:val="000000"/>
          <w:sz w:val="20"/>
          <w:szCs w:val="20"/>
          <w:lang w:eastAsia="pl-PL"/>
        </w:rPr>
        <w:t>wstrzykiwacza</w:t>
      </w:r>
      <w:proofErr w:type="spellEnd"/>
      <w:r w:rsidR="003E61E9" w:rsidRPr="003E61E9">
        <w:rPr>
          <w:rFonts w:cstheme="minorHAnsi"/>
          <w:bCs/>
          <w:color w:val="000000"/>
          <w:sz w:val="20"/>
          <w:szCs w:val="20"/>
          <w:lang w:eastAsia="pl-PL"/>
        </w:rPr>
        <w:t xml:space="preserve"> CT Motion</w:t>
      </w:r>
    </w:p>
    <w:p w14:paraId="03AF996C" w14:textId="77777777" w:rsidR="00346B57" w:rsidRPr="007C02D9" w:rsidRDefault="00346B57" w:rsidP="009614E6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6CC46145" w14:textId="33F4E164" w:rsidR="004D23FA" w:rsidRDefault="004D23FA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7C02D9">
        <w:rPr>
          <w:rFonts w:asciiTheme="minorHAnsi" w:hAnsiTheme="minorHAnsi" w:cstheme="minorHAnsi"/>
          <w:color w:val="000000"/>
          <w:sz w:val="20"/>
          <w:szCs w:val="20"/>
          <w:lang w:val="pl-PL"/>
        </w:rPr>
        <w:t>Zamawiający Szpital Powiatowy w Z</w:t>
      </w:r>
      <w:r w:rsidR="00FA63FB" w:rsidRPr="007C02D9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awierciu </w:t>
      </w:r>
      <w:r w:rsidR="00604D98">
        <w:rPr>
          <w:rFonts w:asciiTheme="minorHAnsi" w:hAnsiTheme="minorHAnsi" w:cstheme="minorHAnsi"/>
          <w:color w:val="000000"/>
          <w:sz w:val="20"/>
          <w:szCs w:val="20"/>
          <w:lang w:val="pl-PL"/>
        </w:rPr>
        <w:t>informuje, że do przedmiotowego postępowania wpłynęły pytania. W związku z powyższym Zamawiający dokonuje zmiany terminu składania ofert:</w:t>
      </w:r>
    </w:p>
    <w:p w14:paraId="2F8AFA84" w14:textId="77777777" w:rsidR="00604D98" w:rsidRDefault="00604D98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06EBD19D" w14:textId="1462DB7D" w:rsidR="00604D98" w:rsidRDefault="00604D98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>Termin składania – 02.01.2024 r. godzina 13.30</w:t>
      </w:r>
    </w:p>
    <w:p w14:paraId="1B591B2A" w14:textId="2C82AF3A" w:rsidR="00604D98" w:rsidRPr="007C02D9" w:rsidRDefault="00604D98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>Termin otwarcia –  02.01.2024 r. godzina 14.00</w:t>
      </w:r>
    </w:p>
    <w:p w14:paraId="7865BADD" w14:textId="77777777" w:rsidR="001D75F6" w:rsidRDefault="001D75F6" w:rsidP="009614E6">
      <w:pPr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4A0E31B" w14:textId="05DFDE74" w:rsidR="00604D98" w:rsidRPr="001D75F6" w:rsidRDefault="00604D98" w:rsidP="009614E6">
      <w:pPr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D75F6">
        <w:rPr>
          <w:rFonts w:eastAsia="Times New Roman" w:cstheme="minorHAnsi"/>
          <w:bCs/>
          <w:sz w:val="20"/>
          <w:szCs w:val="20"/>
          <w:lang w:eastAsia="pl-PL"/>
        </w:rPr>
        <w:t>W związku z powyższym ulega zmianie zapis części X  pkt. 1 SWZ, który otrzymuje brzmienie:</w:t>
      </w:r>
    </w:p>
    <w:p w14:paraId="6367420C" w14:textId="7E1850C7" w:rsidR="00604D98" w:rsidRPr="001D75F6" w:rsidRDefault="001D75F6" w:rsidP="001D75F6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CIDFont+F6" w:cstheme="minorHAnsi"/>
          <w:b/>
          <w:i/>
          <w:iCs/>
          <w:sz w:val="20"/>
          <w:szCs w:val="20"/>
          <w:lang w:eastAsia="pl-PL"/>
        </w:rPr>
      </w:pPr>
      <w:r w:rsidRPr="001D75F6">
        <w:rPr>
          <w:rFonts w:eastAsia="Times New Roman" w:cstheme="minorHAnsi"/>
          <w:bCs/>
          <w:i/>
          <w:iCs/>
          <w:sz w:val="20"/>
          <w:szCs w:val="20"/>
          <w:lang w:eastAsia="pl-PL"/>
        </w:rPr>
        <w:t>„1.</w:t>
      </w:r>
      <w:r w:rsidRPr="001D75F6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 </w:t>
      </w:r>
      <w:r w:rsidR="00604D98" w:rsidRPr="001D75F6">
        <w:rPr>
          <w:rFonts w:eastAsia="CIDFont+F6" w:cstheme="minorHAnsi"/>
          <w:i/>
          <w:iCs/>
          <w:sz w:val="20"/>
          <w:szCs w:val="20"/>
          <w:lang w:eastAsia="pl-PL"/>
        </w:rPr>
        <w:t>Wykonawca jest związany ofertą od dnia upływu terminu składania ofert do dnia</w:t>
      </w:r>
      <w:r w:rsidR="00604D98" w:rsidRPr="001D75F6">
        <w:rPr>
          <w:rFonts w:eastAsia="CIDFont+F6" w:cstheme="minorHAnsi"/>
          <w:b/>
          <w:i/>
          <w:iCs/>
          <w:sz w:val="20"/>
          <w:szCs w:val="20"/>
          <w:lang w:eastAsia="pl-PL"/>
        </w:rPr>
        <w:t xml:space="preserve"> </w:t>
      </w:r>
      <w:r w:rsidRPr="001D75F6">
        <w:rPr>
          <w:rFonts w:eastAsia="CIDFont+F6" w:cstheme="minorHAnsi"/>
          <w:b/>
          <w:i/>
          <w:iCs/>
          <w:sz w:val="20"/>
          <w:szCs w:val="20"/>
          <w:lang w:eastAsia="pl-PL"/>
        </w:rPr>
        <w:t>31</w:t>
      </w:r>
      <w:r w:rsidR="00604D98" w:rsidRPr="001D75F6">
        <w:rPr>
          <w:rFonts w:eastAsia="CIDFont+F6" w:cstheme="minorHAnsi"/>
          <w:b/>
          <w:i/>
          <w:iCs/>
          <w:sz w:val="20"/>
          <w:szCs w:val="20"/>
          <w:lang w:eastAsia="pl-PL"/>
        </w:rPr>
        <w:t>.01.2024 r.</w:t>
      </w:r>
      <w:r w:rsidR="00604D98" w:rsidRPr="001D75F6">
        <w:rPr>
          <w:rFonts w:eastAsia="CIDFont+F6" w:cstheme="minorHAnsi"/>
          <w:b/>
          <w:i/>
          <w:iCs/>
          <w:sz w:val="20"/>
          <w:szCs w:val="20"/>
          <w:lang w:eastAsia="pl-PL"/>
        </w:rPr>
        <w:t>”</w:t>
      </w:r>
    </w:p>
    <w:p w14:paraId="1A3C3FA8" w14:textId="0B5DB6C1" w:rsidR="00604D98" w:rsidRPr="00604D98" w:rsidRDefault="00604D98" w:rsidP="009614E6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5B93427" w14:textId="7C59C089" w:rsidR="00656E62" w:rsidRPr="00604D98" w:rsidRDefault="00604D98" w:rsidP="009614E6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04D98">
        <w:rPr>
          <w:rFonts w:eastAsia="Times New Roman" w:cstheme="minorHAnsi"/>
          <w:b/>
          <w:sz w:val="20"/>
          <w:szCs w:val="20"/>
          <w:lang w:eastAsia="pl-PL"/>
        </w:rPr>
        <w:t>Treść pytań oraz udzielone odpowiedzi zostaną udostępnione odrębnym pismem.</w:t>
      </w:r>
    </w:p>
    <w:p w14:paraId="515B1496" w14:textId="721FB785" w:rsidR="00800EAA" w:rsidRPr="00E84200" w:rsidRDefault="00800EAA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800EAA" w:rsidRPr="00E84200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1D75F6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1D75F6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1D75F6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3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2253675">
    <w:abstractNumId w:val="24"/>
  </w:num>
  <w:num w:numId="2" w16cid:durableId="1625380466">
    <w:abstractNumId w:val="7"/>
  </w:num>
  <w:num w:numId="3" w16cid:durableId="71007758">
    <w:abstractNumId w:val="14"/>
  </w:num>
  <w:num w:numId="4" w16cid:durableId="1077481695">
    <w:abstractNumId w:val="4"/>
  </w:num>
  <w:num w:numId="5" w16cid:durableId="695934520">
    <w:abstractNumId w:val="25"/>
  </w:num>
  <w:num w:numId="6" w16cid:durableId="811756908">
    <w:abstractNumId w:val="22"/>
  </w:num>
  <w:num w:numId="7" w16cid:durableId="1005204551">
    <w:abstractNumId w:val="18"/>
  </w:num>
  <w:num w:numId="8" w16cid:durableId="775950792">
    <w:abstractNumId w:val="17"/>
  </w:num>
  <w:num w:numId="9" w16cid:durableId="471871039">
    <w:abstractNumId w:val="27"/>
  </w:num>
  <w:num w:numId="10" w16cid:durableId="1816676650">
    <w:abstractNumId w:val="15"/>
  </w:num>
  <w:num w:numId="11" w16cid:durableId="741216911">
    <w:abstractNumId w:val="23"/>
  </w:num>
  <w:num w:numId="12" w16cid:durableId="717045242">
    <w:abstractNumId w:val="0"/>
  </w:num>
  <w:num w:numId="13" w16cid:durableId="549804609">
    <w:abstractNumId w:val="2"/>
  </w:num>
  <w:num w:numId="14" w16cid:durableId="2083403746">
    <w:abstractNumId w:val="3"/>
  </w:num>
  <w:num w:numId="15" w16cid:durableId="1803308463">
    <w:abstractNumId w:val="9"/>
  </w:num>
  <w:num w:numId="16" w16cid:durableId="253779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7188446">
    <w:abstractNumId w:val="20"/>
  </w:num>
  <w:num w:numId="18" w16cid:durableId="156120787">
    <w:abstractNumId w:val="26"/>
  </w:num>
  <w:num w:numId="19" w16cid:durableId="79908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369807">
    <w:abstractNumId w:val="12"/>
  </w:num>
  <w:num w:numId="21" w16cid:durableId="589580598">
    <w:abstractNumId w:val="1"/>
  </w:num>
  <w:num w:numId="22" w16cid:durableId="1351377651">
    <w:abstractNumId w:val="6"/>
  </w:num>
  <w:num w:numId="23" w16cid:durableId="955058326">
    <w:abstractNumId w:val="16"/>
  </w:num>
  <w:num w:numId="24" w16cid:durableId="318340265">
    <w:abstractNumId w:val="10"/>
  </w:num>
  <w:num w:numId="25" w16cid:durableId="541988233">
    <w:abstractNumId w:val="19"/>
  </w:num>
  <w:num w:numId="26" w16cid:durableId="228348343">
    <w:abstractNumId w:val="21"/>
  </w:num>
  <w:num w:numId="27" w16cid:durableId="2089037200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221990907">
    <w:abstractNumId w:val="11"/>
  </w:num>
  <w:num w:numId="29" w16cid:durableId="18858682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D75F6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04D98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7114D"/>
    <w:rsid w:val="00B872B7"/>
    <w:rsid w:val="00B92B76"/>
    <w:rsid w:val="00B94AEB"/>
    <w:rsid w:val="00B971C7"/>
    <w:rsid w:val="00BA52BA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EDB6BF3C-14F0-41E1-922C-FA4BD79B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2023-12-27T11:15:00Z</cp:lastPrinted>
  <dcterms:created xsi:type="dcterms:W3CDTF">2023-12-20T12:59:00Z</dcterms:created>
  <dcterms:modified xsi:type="dcterms:W3CDTF">2023-12-27T11:17:00Z</dcterms:modified>
</cp:coreProperties>
</file>