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7BA" w14:textId="53E20157" w:rsidR="006375B0" w:rsidRPr="006375B0" w:rsidRDefault="006375B0" w:rsidP="006375B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75B0">
        <w:rPr>
          <w:rFonts w:asciiTheme="minorHAnsi" w:hAnsiTheme="minorHAnsi" w:cstheme="minorHAnsi"/>
          <w:bCs/>
        </w:rPr>
        <w:t>Postępowanie Nr ZP.262.</w:t>
      </w:r>
      <w:r w:rsidR="00516C77">
        <w:rPr>
          <w:rFonts w:asciiTheme="minorHAnsi" w:hAnsiTheme="minorHAnsi" w:cstheme="minorHAnsi"/>
          <w:bCs/>
        </w:rPr>
        <w:t>4</w:t>
      </w:r>
      <w:r w:rsidRPr="006375B0">
        <w:rPr>
          <w:rFonts w:asciiTheme="minorHAnsi" w:hAnsiTheme="minorHAnsi" w:cstheme="minorHAnsi"/>
          <w:bCs/>
        </w:rPr>
        <w:t>.202</w:t>
      </w:r>
      <w:r w:rsidR="00516C77">
        <w:rPr>
          <w:rFonts w:asciiTheme="minorHAnsi" w:hAnsiTheme="minorHAnsi" w:cstheme="minorHAnsi"/>
          <w:bCs/>
        </w:rPr>
        <w:t>3</w:t>
      </w:r>
    </w:p>
    <w:p w14:paraId="79D9B244" w14:textId="77777777" w:rsidR="006375B0" w:rsidRPr="006375B0" w:rsidRDefault="006375B0" w:rsidP="006375B0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140FB827" w14:textId="630DA0A4" w:rsidR="00FE1B8C" w:rsidRPr="006375B0" w:rsidRDefault="00FE1B8C" w:rsidP="006375B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6375B0">
        <w:rPr>
          <w:rFonts w:asciiTheme="minorHAnsi" w:hAnsiTheme="minorHAnsi" w:cstheme="minorHAnsi"/>
          <w:bCs/>
        </w:rPr>
        <w:t xml:space="preserve">Załącznik Nr </w:t>
      </w:r>
      <w:r w:rsidR="00C2593E">
        <w:rPr>
          <w:rFonts w:asciiTheme="minorHAnsi" w:hAnsiTheme="minorHAnsi" w:cstheme="minorHAnsi"/>
          <w:bCs/>
        </w:rPr>
        <w:t>4</w:t>
      </w:r>
      <w:r w:rsidRPr="006375B0">
        <w:rPr>
          <w:rFonts w:asciiTheme="minorHAnsi" w:hAnsiTheme="minorHAnsi" w:cstheme="minorHAnsi"/>
          <w:bCs/>
        </w:rPr>
        <w:t xml:space="preserve"> do SWZ</w:t>
      </w:r>
    </w:p>
    <w:p w14:paraId="3A18618C" w14:textId="064B214C" w:rsidR="00FE1B8C" w:rsidRPr="006375B0" w:rsidRDefault="00FE1B8C" w:rsidP="006375B0">
      <w:pPr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UMOWA (PROJEKT)</w:t>
      </w:r>
    </w:p>
    <w:p w14:paraId="5463063C" w14:textId="77777777" w:rsidR="00FE1B8C" w:rsidRPr="006375B0" w:rsidRDefault="00FE1B8C" w:rsidP="006375B0">
      <w:pPr>
        <w:suppressAutoHyphens w:val="0"/>
        <w:spacing w:line="360" w:lineRule="auto"/>
        <w:ind w:firstLine="720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</w:p>
    <w:p w14:paraId="75F3057C" w14:textId="08D5FBE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dniu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 xml:space="preserve"> .......</w:t>
      </w:r>
      <w:r w:rsidR="006375B0">
        <w:rPr>
          <w:rFonts w:asciiTheme="minorHAnsi" w:hAnsiTheme="minorHAnsi" w:cstheme="minorHAnsi"/>
          <w:b/>
          <w:kern w:val="0"/>
          <w:lang w:eastAsia="pl-PL" w:bidi="ar-SA"/>
        </w:rPr>
        <w:t>..............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 xml:space="preserve">r.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w Olsztynie pomiędzy Powiatem Olsztyńskim, Plac Bema 5, 10-516 Olsztyn, NIP: </w:t>
      </w:r>
      <w:r w:rsidR="006375B0">
        <w:rPr>
          <w:rFonts w:asciiTheme="minorHAnsi" w:hAnsiTheme="minorHAnsi" w:cstheme="minorHAnsi"/>
          <w:kern w:val="0"/>
          <w:lang w:eastAsia="pl-PL" w:bidi="ar-SA"/>
        </w:rPr>
        <w:t>7393851648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w imieniu którego działa Powiatowa Służba Drogowa w Olsztynie, ul. Cementowa 3, 10 - 429 Olsztyn zwana dalej „Zamawiającym” reprezentowanym przez:</w:t>
      </w:r>
    </w:p>
    <w:p w14:paraId="07265026" w14:textId="77777777" w:rsidR="00FE1B8C" w:rsidRPr="006375B0" w:rsidRDefault="00FE1B8C" w:rsidP="006375B0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</w:p>
    <w:p w14:paraId="63DD7D12" w14:textId="77777777" w:rsidR="00FE1B8C" w:rsidRPr="006375B0" w:rsidRDefault="00FE1B8C" w:rsidP="006375B0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Dariusza Jasińskiego –  Dyrektora</w:t>
      </w:r>
    </w:p>
    <w:p w14:paraId="739ECF08" w14:textId="77777777" w:rsidR="00FE1B8C" w:rsidRPr="006375B0" w:rsidRDefault="00FE1B8C" w:rsidP="006375B0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 .....................................................................................................................................................</w:t>
      </w:r>
    </w:p>
    <w:p w14:paraId="2E795B18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reprezentowanym przez:</w:t>
      </w:r>
    </w:p>
    <w:p w14:paraId="00A884DC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</w:p>
    <w:p w14:paraId="5BFD96EE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...........................................-....................................................</w:t>
      </w:r>
    </w:p>
    <w:p w14:paraId="2A940C58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zwanym dalej "Dostawcą" ,</w:t>
      </w:r>
    </w:p>
    <w:p w14:paraId="0CAA4FC8" w14:textId="631C64F0" w:rsidR="00FE1B8C" w:rsidRPr="00007507" w:rsidRDefault="00FE1B8C" w:rsidP="006375B0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 podstawie dokonanego przez Zamawiającego wyboru oferty Dostawcy w drodze przeprowadzonego postępowania o udzielenie zamówienia Nr ZP.262.</w:t>
      </w:r>
      <w:r w:rsidR="005B595D">
        <w:rPr>
          <w:rFonts w:asciiTheme="minorHAnsi" w:hAnsiTheme="minorHAnsi" w:cstheme="minorHAnsi"/>
          <w:kern w:val="0"/>
          <w:lang w:eastAsia="pl-PL" w:bidi="ar-SA"/>
        </w:rPr>
        <w:t>4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.202</w:t>
      </w:r>
      <w:r w:rsidR="005B595D">
        <w:rPr>
          <w:rFonts w:asciiTheme="minorHAnsi" w:hAnsiTheme="minorHAnsi" w:cstheme="minorHAnsi"/>
          <w:kern w:val="0"/>
          <w:lang w:eastAsia="pl-PL" w:bidi="ar-SA"/>
        </w:rPr>
        <w:t>3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, w trybie </w:t>
      </w:r>
      <w:r w:rsidR="00A40862" w:rsidRPr="006375B0">
        <w:rPr>
          <w:rFonts w:asciiTheme="minorHAnsi" w:hAnsiTheme="minorHAnsi" w:cstheme="minorHAnsi"/>
          <w:kern w:val="0"/>
          <w:lang w:eastAsia="pl-PL" w:bidi="ar-SA"/>
        </w:rPr>
        <w:t>podstawowym</w:t>
      </w:r>
      <w:r w:rsidR="006678A2" w:rsidRP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="006375B0">
        <w:rPr>
          <w:rFonts w:asciiTheme="minorHAnsi" w:hAnsiTheme="minorHAnsi" w:cstheme="minorHAnsi"/>
          <w:kern w:val="0"/>
          <w:lang w:eastAsia="pl-PL" w:bidi="ar-SA"/>
        </w:rPr>
        <w:t xml:space="preserve">pn.: </w:t>
      </w:r>
      <w:r w:rsidRPr="00007507">
        <w:rPr>
          <w:rFonts w:asciiTheme="minorHAnsi" w:hAnsiTheme="minorHAnsi" w:cstheme="minorHAnsi"/>
          <w:bCs/>
          <w:kern w:val="0"/>
          <w:lang w:eastAsia="pl-PL" w:bidi="ar-SA"/>
        </w:rPr>
        <w:t>„</w:t>
      </w:r>
      <w:r w:rsidR="00A2461A" w:rsidRPr="00007507">
        <w:rPr>
          <w:rFonts w:asciiTheme="minorHAnsi" w:hAnsiTheme="minorHAnsi" w:cstheme="minorHAnsi"/>
          <w:bCs/>
          <w:kern w:val="0"/>
          <w:lang w:eastAsia="pl-PL" w:bidi="ar-SA"/>
        </w:rPr>
        <w:t>Sukcesywna d</w:t>
      </w:r>
      <w:r w:rsidRPr="00007507">
        <w:rPr>
          <w:rFonts w:asciiTheme="minorHAnsi" w:hAnsiTheme="minorHAnsi" w:cstheme="minorHAnsi"/>
          <w:bCs/>
          <w:kern w:val="0"/>
          <w:lang w:eastAsia="pl-PL" w:bidi="ar-SA"/>
        </w:rPr>
        <w:t>ostawa kruszyw</w:t>
      </w:r>
      <w:r w:rsidR="00007507" w:rsidRPr="00007507">
        <w:rPr>
          <w:rFonts w:asciiTheme="minorHAnsi" w:hAnsiTheme="minorHAnsi" w:cstheme="minorHAnsi"/>
          <w:bCs/>
          <w:kern w:val="0"/>
          <w:lang w:eastAsia="pl-PL" w:bidi="ar-SA"/>
        </w:rPr>
        <w:t>a łamanego</w:t>
      </w:r>
      <w:r w:rsidR="005B595D">
        <w:rPr>
          <w:rFonts w:asciiTheme="minorHAnsi" w:hAnsiTheme="minorHAnsi" w:cstheme="minorHAnsi"/>
          <w:bCs/>
          <w:kern w:val="0"/>
          <w:lang w:eastAsia="pl-PL" w:bidi="ar-SA"/>
        </w:rPr>
        <w:t xml:space="preserve"> frakcji 0-31,5 mm</w:t>
      </w:r>
      <w:r w:rsidR="00007507" w:rsidRPr="00007507">
        <w:rPr>
          <w:rFonts w:asciiTheme="minorHAnsi" w:hAnsiTheme="minorHAnsi" w:cstheme="minorHAnsi"/>
          <w:bCs/>
          <w:kern w:val="0"/>
          <w:lang w:eastAsia="pl-PL" w:bidi="ar-SA"/>
        </w:rPr>
        <w:t xml:space="preserve"> i płukanych grysów kamiennych</w:t>
      </w:r>
      <w:r w:rsidR="005B595D">
        <w:rPr>
          <w:rFonts w:asciiTheme="minorHAnsi" w:hAnsiTheme="minorHAnsi" w:cstheme="minorHAnsi"/>
          <w:bCs/>
          <w:kern w:val="0"/>
          <w:lang w:eastAsia="pl-PL" w:bidi="ar-SA"/>
        </w:rPr>
        <w:t xml:space="preserve"> frakcji 2-5,6 mm oraz 5,6-11,2 mm-cz.I</w:t>
      </w:r>
      <w:r w:rsidR="00007507" w:rsidRPr="00007507">
        <w:rPr>
          <w:rFonts w:asciiTheme="minorHAnsi" w:hAnsiTheme="minorHAnsi" w:cstheme="minorHAnsi"/>
          <w:bCs/>
          <w:kern w:val="0"/>
          <w:lang w:eastAsia="pl-PL" w:bidi="ar-SA"/>
        </w:rPr>
        <w:t xml:space="preserve"> </w:t>
      </w:r>
      <w:r w:rsidR="005B595D">
        <w:rPr>
          <w:rFonts w:asciiTheme="minorHAnsi" w:hAnsiTheme="minorHAnsi" w:cstheme="minorHAnsi"/>
          <w:bCs/>
          <w:kern w:val="0"/>
          <w:lang w:eastAsia="pl-PL" w:bidi="ar-SA"/>
        </w:rPr>
        <w:t>-</w:t>
      </w:r>
      <w:r w:rsidRPr="00007507">
        <w:rPr>
          <w:rFonts w:asciiTheme="minorHAnsi" w:hAnsiTheme="minorHAnsi" w:cstheme="minorHAnsi"/>
          <w:bCs/>
          <w:kern w:val="0"/>
          <w:lang w:eastAsia="pl-PL" w:bidi="ar-SA"/>
        </w:rPr>
        <w:t>ZADANIE NR ………….- dostawa kruszyw do Obwodu Drogowego w ……………………………………….</w:t>
      </w:r>
    </w:p>
    <w:p w14:paraId="7CC36DE4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zawarto umowę następującej treści:</w:t>
      </w:r>
    </w:p>
    <w:p w14:paraId="705BB38B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1</w:t>
      </w:r>
    </w:p>
    <w:p w14:paraId="0903D51C" w14:textId="29E99AEF" w:rsidR="00FE1B8C" w:rsidRPr="006375B0" w:rsidRDefault="00FE1B8C" w:rsidP="006375B0">
      <w:pPr>
        <w:numPr>
          <w:ilvl w:val="3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Zamawiający zleca a Dostawca zobowiązuje się wykonać</w:t>
      </w:r>
      <w:r w:rsidR="005B595D">
        <w:rPr>
          <w:rFonts w:asciiTheme="minorHAnsi" w:hAnsiTheme="minorHAnsi" w:cstheme="minorHAnsi"/>
          <w:kern w:val="0"/>
          <w:lang w:eastAsia="pl-PL" w:bidi="ar-SA"/>
        </w:rPr>
        <w:t xml:space="preserve"> z należytą starannością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zamówienie polegające na sukcesywnym (w miarę potrzeb Zamawiającego) dostarczaniu kruszyw do remontów dróg powiatowych, </w:t>
      </w:r>
      <w:r w:rsidR="005B595D">
        <w:rPr>
          <w:rFonts w:asciiTheme="minorHAnsi" w:hAnsiTheme="minorHAnsi" w:cstheme="minorHAnsi"/>
          <w:kern w:val="0"/>
          <w:lang w:eastAsia="pl-PL" w:bidi="ar-SA"/>
        </w:rPr>
        <w:t xml:space="preserve">w tym kruszywa łamanego frakcji 0-31,5 mm (C50/30) oraz płukanych grysów kamiennych frakcji 2-5,6mm oraz 5,6-11,2 mm, </w:t>
      </w:r>
      <w:r w:rsidR="005B595D" w:rsidRPr="006375B0">
        <w:rPr>
          <w:rFonts w:asciiTheme="minorHAnsi" w:hAnsiTheme="minorHAnsi" w:cstheme="minorHAnsi"/>
          <w:kern w:val="0"/>
          <w:lang w:eastAsia="pl-PL" w:bidi="ar-SA"/>
        </w:rPr>
        <w:t>w ramach zamówienia objętego ZADANIEM NR ………………………………</w:t>
      </w:r>
      <w:r w:rsidR="005B595D">
        <w:rPr>
          <w:rFonts w:asciiTheme="minorHAnsi" w:hAnsiTheme="minorHAnsi" w:cstheme="minorHAnsi"/>
          <w:kern w:val="0"/>
          <w:lang w:eastAsia="pl-PL" w:bidi="ar-SA"/>
        </w:rPr>
        <w:t>,</w:t>
      </w:r>
    </w:p>
    <w:p w14:paraId="4CB5B750" w14:textId="43E37B55" w:rsidR="004B53E5" w:rsidRPr="006375B0" w:rsidRDefault="004B53E5" w:rsidP="006375B0">
      <w:pPr>
        <w:numPr>
          <w:ilvl w:val="3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Szczegółowy opis przedmiotu zamówienia został zawarty w załączniku Nr 3 do SWZ, który stanowi integralną część umowy.</w:t>
      </w:r>
    </w:p>
    <w:p w14:paraId="446AACE9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2</w:t>
      </w:r>
    </w:p>
    <w:p w14:paraId="4B78364B" w14:textId="3657718C" w:rsidR="00FE1B8C" w:rsidRPr="002B6FAC" w:rsidRDefault="00FE1B8C" w:rsidP="006375B0">
      <w:pPr>
        <w:numPr>
          <w:ilvl w:val="0"/>
          <w:numId w:val="2"/>
        </w:numPr>
        <w:tabs>
          <w:tab w:val="num" w:pos="426"/>
        </w:tabs>
        <w:suppressAutoHyphens w:val="0"/>
        <w:spacing w:line="360" w:lineRule="auto"/>
        <w:ind w:left="360"/>
        <w:jc w:val="both"/>
        <w:rPr>
          <w:rFonts w:asciiTheme="minorHAnsi" w:hAnsiTheme="minorHAnsi" w:cstheme="minorHAnsi"/>
          <w:bCs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Realizacja dostaw na zlecenie Zamawiającego następować będzie sukcesywnie w 202</w:t>
      </w:r>
      <w:r w:rsidR="005B595D">
        <w:rPr>
          <w:rFonts w:asciiTheme="minorHAnsi" w:hAnsiTheme="minorHAnsi" w:cstheme="minorHAnsi"/>
          <w:kern w:val="0"/>
          <w:lang w:eastAsia="pl-PL" w:bidi="ar-SA"/>
        </w:rPr>
        <w:t>3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r., w okresie od dnia podpisania umowy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, w ciągu</w:t>
      </w:r>
      <w:r w:rsidR="007F1C51">
        <w:rPr>
          <w:rFonts w:asciiTheme="minorHAnsi" w:hAnsiTheme="minorHAnsi" w:cstheme="minorHAnsi"/>
          <w:b/>
          <w:kern w:val="0"/>
          <w:lang w:eastAsia="pl-PL" w:bidi="ar-SA"/>
        </w:rPr>
        <w:t xml:space="preserve"> </w:t>
      </w:r>
      <w:r w:rsidR="005B595D">
        <w:rPr>
          <w:rFonts w:asciiTheme="minorHAnsi" w:hAnsiTheme="minorHAnsi" w:cstheme="minorHAnsi"/>
          <w:b/>
          <w:kern w:val="0"/>
          <w:lang w:eastAsia="pl-PL" w:bidi="ar-SA"/>
        </w:rPr>
        <w:t>5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 xml:space="preserve"> miesięcy. </w:t>
      </w:r>
      <w:r w:rsidR="002B6FAC" w:rsidRPr="002B6FAC">
        <w:rPr>
          <w:rFonts w:asciiTheme="minorHAnsi" w:hAnsiTheme="minorHAnsi" w:cstheme="minorHAnsi"/>
          <w:bCs/>
          <w:kern w:val="0"/>
          <w:lang w:eastAsia="pl-PL" w:bidi="ar-SA"/>
        </w:rPr>
        <w:t>z zastrzeżeniem postanowień § 3 ust. 4 poniżej.</w:t>
      </w:r>
    </w:p>
    <w:p w14:paraId="5DC7B84E" w14:textId="16AA87B8" w:rsidR="00FE1B8C" w:rsidRPr="006375B0" w:rsidRDefault="00FE1B8C" w:rsidP="00AA3870">
      <w:pPr>
        <w:numPr>
          <w:ilvl w:val="0"/>
          <w:numId w:val="2"/>
        </w:numPr>
        <w:tabs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Każdorazową dostawę (nie mniejszą niż 10 ton</w:t>
      </w:r>
      <w:r w:rsidR="007F1C51">
        <w:rPr>
          <w:rFonts w:asciiTheme="minorHAnsi" w:hAnsiTheme="minorHAnsi" w:cstheme="minorHAnsi"/>
          <w:kern w:val="0"/>
          <w:lang w:eastAsia="pl-PL" w:bidi="ar-SA"/>
        </w:rPr>
        <w:t xml:space="preserve"> i nie większą niż 100 ton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) poprzedzać będzie zamówienie złożone przez Zamawiającego w formie pisemnej przesłanej drogą elektroniczną lub faksem. </w:t>
      </w:r>
    </w:p>
    <w:p w14:paraId="51F6791A" w14:textId="77777777" w:rsidR="00FE1B8C" w:rsidRPr="006375B0" w:rsidRDefault="00FE1B8C" w:rsidP="00AA3870">
      <w:pPr>
        <w:numPr>
          <w:ilvl w:val="1"/>
          <w:numId w:val="2"/>
        </w:numPr>
        <w:tabs>
          <w:tab w:val="clear" w:pos="1080"/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Przyjęcie zamówienia Dostawca potwierdza w formie pisemnej przesłanej drogą elektroniczną lub faksem w dniu jego otrzymania.</w:t>
      </w:r>
    </w:p>
    <w:p w14:paraId="7790C271" w14:textId="77777777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nr faksu Zamawiającego: 89 535 66 40;</w:t>
      </w:r>
    </w:p>
    <w:p w14:paraId="07806DC1" w14:textId="77777777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b)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adres poczty elektronicznej: </w:t>
      </w:r>
      <w:hyperlink r:id="rId5" w:history="1">
        <w:r w:rsidRPr="006375B0">
          <w:rPr>
            <w:rStyle w:val="Hipercze"/>
            <w:rFonts w:asciiTheme="minorHAnsi" w:hAnsiTheme="minorHAnsi" w:cstheme="minorHAnsi"/>
            <w:color w:val="auto"/>
            <w:kern w:val="0"/>
            <w:u w:val="none"/>
            <w:lang w:eastAsia="pl-PL" w:bidi="ar-SA"/>
          </w:rPr>
          <w:t>psd@powiat-olsztynski.pl</w:t>
        </w:r>
      </w:hyperlink>
      <w:r w:rsidRPr="006375B0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64FF2C99" w14:textId="524D51F8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B80634">
        <w:rPr>
          <w:rFonts w:asciiTheme="minorHAnsi" w:hAnsiTheme="minorHAnsi" w:cstheme="minorHAnsi"/>
          <w:kern w:val="0"/>
          <w:lang w:eastAsia="pl-PL" w:bidi="ar-SA"/>
        </w:rPr>
        <w:t>Strony postanawiają, że w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przypadku, gdy Dostaw</w:t>
      </w:r>
      <w:r w:rsidR="00B80634">
        <w:rPr>
          <w:rFonts w:asciiTheme="minorHAnsi" w:hAnsiTheme="minorHAnsi" w:cstheme="minorHAnsi"/>
          <w:kern w:val="0"/>
          <w:lang w:eastAsia="pl-PL" w:bidi="ar-SA"/>
        </w:rPr>
        <w:t>c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a nie potwierdzi przyjęcia zamówienia</w:t>
      </w:r>
      <w:r w:rsidR="00B80634">
        <w:rPr>
          <w:rFonts w:asciiTheme="minorHAnsi" w:hAnsiTheme="minorHAnsi" w:cstheme="minorHAnsi"/>
          <w:kern w:val="0"/>
          <w:lang w:eastAsia="pl-PL" w:bidi="ar-SA"/>
        </w:rPr>
        <w:t>, Strony uznają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że zamówienie zostało</w:t>
      </w:r>
      <w:r w:rsidR="00B80634">
        <w:rPr>
          <w:rFonts w:asciiTheme="minorHAnsi" w:hAnsiTheme="minorHAnsi" w:cstheme="minorHAnsi"/>
          <w:kern w:val="0"/>
          <w:lang w:eastAsia="pl-PL" w:bidi="ar-SA"/>
        </w:rPr>
        <w:t xml:space="preserve"> przyjęte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, dowodem czego będzie raport </w:t>
      </w:r>
      <w:r w:rsidR="00B80634">
        <w:rPr>
          <w:rFonts w:asciiTheme="minorHAnsi" w:hAnsiTheme="minorHAnsi" w:cstheme="minorHAnsi"/>
          <w:kern w:val="0"/>
          <w:lang w:eastAsia="pl-PL" w:bidi="ar-SA"/>
        </w:rPr>
        <w:t xml:space="preserve">                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z transmisji danych faksem lub potwierdzenie przesłania zamówienia drog</w:t>
      </w:r>
      <w:r w:rsidR="00C2593E">
        <w:rPr>
          <w:rFonts w:asciiTheme="minorHAnsi" w:hAnsiTheme="minorHAnsi" w:cstheme="minorHAnsi"/>
          <w:kern w:val="0"/>
          <w:lang w:eastAsia="pl-PL" w:bidi="ar-SA"/>
        </w:rPr>
        <w:t>ą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elektroniczną.</w:t>
      </w:r>
    </w:p>
    <w:p w14:paraId="2C5EDF39" w14:textId="7F7F984E" w:rsidR="00FE1B8C" w:rsidRPr="006375B0" w:rsidRDefault="00FE1B8C" w:rsidP="00AA3870">
      <w:pPr>
        <w:tabs>
          <w:tab w:val="num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2.3.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Wykonawca dostarczy zamówioną partię kruszywa i/lub grysów, zgodnie ze złożoną ofertą tj. w terminie ...............</w:t>
      </w:r>
      <w:r w:rsid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dni (Dostawca określi w ofercie ilość dni), licząc od dnia następnego po zgłoszeniu zapotrzebowania (zamówienia) przez Zamawiającego.</w:t>
      </w:r>
    </w:p>
    <w:p w14:paraId="5C222E1B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§3</w:t>
      </w:r>
    </w:p>
    <w:p w14:paraId="264FA7F0" w14:textId="4495EE41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Strony ustalają ceny jednostkowe za 1 Mg </w:t>
      </w:r>
      <w:r w:rsidR="00477802">
        <w:rPr>
          <w:rFonts w:asciiTheme="minorHAnsi" w:hAnsiTheme="minorHAnsi" w:cstheme="minorHAnsi"/>
          <w:kern w:val="0"/>
          <w:lang w:eastAsia="pl-PL" w:bidi="ar-SA"/>
        </w:rPr>
        <w:t xml:space="preserve">płukanych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grysów </w:t>
      </w:r>
      <w:r w:rsidR="00477802">
        <w:rPr>
          <w:rFonts w:asciiTheme="minorHAnsi" w:hAnsiTheme="minorHAnsi" w:cstheme="minorHAnsi"/>
          <w:kern w:val="0"/>
          <w:lang w:eastAsia="pl-PL" w:bidi="ar-SA"/>
        </w:rPr>
        <w:t xml:space="preserve">kamiennych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i 1 Mg kruszywa łamanego zgodnie z ofertą pisemną, która została przedstawiona przez Dostawcę w ramach zamówienia publicznego przeprowadzonego przez Zamawiającego, w wysokościach: (odpowiednio dla każdego zadania)</w:t>
      </w:r>
    </w:p>
    <w:p w14:paraId="58EA6BC4" w14:textId="7E8BD3CB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1.1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7F1C51">
        <w:rPr>
          <w:rFonts w:asciiTheme="minorHAnsi" w:hAnsiTheme="minorHAnsi" w:cstheme="minorHAnsi"/>
          <w:kern w:val="0"/>
          <w:lang w:eastAsia="pl-PL" w:bidi="ar-SA"/>
        </w:rPr>
        <w:t xml:space="preserve"> płukany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grys frakcji 2-5,6 mm: </w:t>
      </w:r>
    </w:p>
    <w:p w14:paraId="34352648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dostawa do Obwodu Drogowego w ……………………………..(łączna ilość do ………..Mg) 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................. zł netto za 1 Mg (słownie netto: ..................................................................za 1 Mg);</w:t>
      </w:r>
    </w:p>
    <w:p w14:paraId="760A5718" w14:textId="2A895194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1.2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7F1C51">
        <w:rPr>
          <w:rFonts w:asciiTheme="minorHAnsi" w:hAnsiTheme="minorHAnsi" w:cstheme="minorHAnsi"/>
          <w:kern w:val="0"/>
          <w:lang w:eastAsia="pl-PL" w:bidi="ar-SA"/>
        </w:rPr>
        <w:t xml:space="preserve"> płukany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grys frakcji 5,6- 11,2mm:</w:t>
      </w:r>
    </w:p>
    <w:p w14:paraId="05BC23BE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dostawa do Obwodu Drogowego w ……………(łączna ilość do …………. Mg): 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..................... zł netto za 1 Mg (słownie netto: .................................................................za 1 Mg);</w:t>
      </w:r>
    </w:p>
    <w:p w14:paraId="1DB3D26B" w14:textId="65EC612D" w:rsidR="00FE1B8C" w:rsidRPr="006375B0" w:rsidRDefault="00FE1B8C" w:rsidP="006375B0">
      <w:pPr>
        <w:numPr>
          <w:ilvl w:val="1"/>
          <w:numId w:val="3"/>
        </w:num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kruszywo łamane frakcji 0-31,5mm </w:t>
      </w:r>
      <w:r w:rsidR="007F1C51">
        <w:rPr>
          <w:rFonts w:asciiTheme="minorHAnsi" w:hAnsiTheme="minorHAnsi" w:cstheme="minorHAnsi"/>
          <w:kern w:val="0"/>
          <w:lang w:eastAsia="pl-PL" w:bidi="ar-SA"/>
        </w:rPr>
        <w:t>(C 50/30)</w:t>
      </w:r>
    </w:p>
    <w:p w14:paraId="169C14A9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dostawa do obwodu drogowego w ……………….(łączna ilość do ………….Mg): </w:t>
      </w: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................... zł netto za 1 Mg (słownie netto: ........................................................................)</w:t>
      </w:r>
    </w:p>
    <w:p w14:paraId="7CD15D4D" w14:textId="160DE304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Strony ustalają jednocześnie, iż ceny opisane w § 3 ust. 1 obowiązują dla transportu, gdzie minimalna wielkość pojedynczej dostawy wynosi 10 ton.</w:t>
      </w:r>
    </w:p>
    <w:p w14:paraId="06F53EE0" w14:textId="77777777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Wynagrodzenie szacunkowe za realizację całego przedmiotu umowy wynosi ....................................zł brutto (słownie brutto: .................................................... złotych). Wynagrodzenie zawiera należny podatek VAT</w:t>
      </w:r>
    </w:p>
    <w:p w14:paraId="0979BA12" w14:textId="2DCAD41D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Szacunkowe wynagrodzenie określone w ust. 2 jest wynagrodzeniem za realizację całości zamówienia, przy czym Zamawiający nie jest zobowiązany do zakupu grysów i lub kruszywa za </w:t>
      </w: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pełną kwotę szacunkowego wynagrodzenia.</w:t>
      </w:r>
    </w:p>
    <w:p w14:paraId="6E2C13E8" w14:textId="527BEBD3" w:rsidR="00FE1B8C" w:rsidRPr="006375B0" w:rsidRDefault="00FE1B8C" w:rsidP="006375B0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3.1.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</w:rPr>
        <w:t xml:space="preserve">Zamawiający zapłaci wynagrodzenie za faktycznie dostarczone ilości kruszyw i grysów, przy czym ustala się, że łączna minimalna wartość dostaw, wynikająca z realizacji niniejszej umowy wyniesie nie mniej niż </w:t>
      </w:r>
      <w:r w:rsidR="00B80634">
        <w:rPr>
          <w:rFonts w:asciiTheme="minorHAnsi" w:hAnsiTheme="minorHAnsi" w:cstheme="minorHAnsi"/>
        </w:rPr>
        <w:t>95</w:t>
      </w:r>
      <w:r w:rsidRPr="006375B0">
        <w:rPr>
          <w:rFonts w:asciiTheme="minorHAnsi" w:hAnsiTheme="minorHAnsi" w:cstheme="minorHAnsi"/>
        </w:rPr>
        <w:t>%</w:t>
      </w:r>
      <w:r w:rsidR="006375B0">
        <w:rPr>
          <w:rFonts w:asciiTheme="minorHAnsi" w:hAnsiTheme="minorHAnsi" w:cstheme="minorHAnsi"/>
        </w:rPr>
        <w:t xml:space="preserve"> </w:t>
      </w:r>
      <w:r w:rsidRPr="006375B0">
        <w:rPr>
          <w:rFonts w:asciiTheme="minorHAnsi" w:hAnsiTheme="minorHAnsi" w:cstheme="minorHAnsi"/>
        </w:rPr>
        <w:t>wynagrodzenia szacunkowego, o którym mowa w ust 2.</w:t>
      </w:r>
    </w:p>
    <w:p w14:paraId="1DE3FBD7" w14:textId="77777777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Umowa ulega automatycznemu rozwiązaniu z chwilą, gdy wartość zakupionych grysów i kruszywa osiągnie wartość szacunkowego wynagrodzenia brutto, określonego w ust 2.</w:t>
      </w:r>
    </w:p>
    <w:p w14:paraId="4E411C87" w14:textId="77777777" w:rsidR="00FE1B8C" w:rsidRPr="006375B0" w:rsidRDefault="00FE1B8C" w:rsidP="006375B0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czasie obowiązywania umowy poszczególne dostawy rozliczane będą według cen jednostkowych, określonych w ust 1.</w:t>
      </w:r>
    </w:p>
    <w:p w14:paraId="32F05470" w14:textId="77777777" w:rsidR="00FE1B8C" w:rsidRPr="006375B0" w:rsidRDefault="00FE1B8C" w:rsidP="006375B0">
      <w:pPr>
        <w:widowControl w:val="0"/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48E42E05" w14:textId="77777777" w:rsidR="00FE1B8C" w:rsidRPr="006375B0" w:rsidRDefault="00FE1B8C" w:rsidP="006375B0">
      <w:pPr>
        <w:tabs>
          <w:tab w:val="left" w:pos="36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4</w:t>
      </w:r>
    </w:p>
    <w:p w14:paraId="74C64DC8" w14:textId="77777777" w:rsidR="00FE1B8C" w:rsidRPr="006375B0" w:rsidRDefault="00FE1B8C" w:rsidP="006375B0">
      <w:pPr>
        <w:numPr>
          <w:ilvl w:val="0"/>
          <w:numId w:val="5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Strony ustalają, że poszczególne zamówienia będą realizowane w terminie, określonym w §2 ust 2.3., po przesłaniu faksem lub drogą elektroniczną zamówienia:</w:t>
      </w:r>
    </w:p>
    <w:p w14:paraId="76A2D4EF" w14:textId="77777777" w:rsidR="00FE1B8C" w:rsidRPr="006375B0" w:rsidRDefault="00FE1B8C" w:rsidP="006375B0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nr faksu Dostawcy: ..................................................</w:t>
      </w:r>
    </w:p>
    <w:p w14:paraId="5FCFC896" w14:textId="77777777" w:rsidR="00FE1B8C" w:rsidRPr="006375B0" w:rsidRDefault="00FE1B8C" w:rsidP="006375B0">
      <w:pPr>
        <w:numPr>
          <w:ilvl w:val="1"/>
          <w:numId w:val="5"/>
        </w:numPr>
        <w:tabs>
          <w:tab w:val="num" w:pos="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adres poczty elektronicznej Dostawcy: ....................................................</w:t>
      </w:r>
    </w:p>
    <w:p w14:paraId="414F14C2" w14:textId="59993AD4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="002B6FAC">
        <w:rPr>
          <w:rFonts w:asciiTheme="minorHAnsi" w:hAnsiTheme="minorHAnsi" w:cstheme="minorHAnsi"/>
          <w:kern w:val="0"/>
          <w:lang w:eastAsia="pl-PL" w:bidi="ar-SA"/>
        </w:rPr>
        <w:t>Każdorazowo g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rysy i/lub kruszywo </w:t>
      </w:r>
      <w:r w:rsidR="002B6FAC">
        <w:rPr>
          <w:rFonts w:asciiTheme="minorHAnsi" w:hAnsiTheme="minorHAnsi" w:cstheme="minorHAnsi"/>
          <w:kern w:val="0"/>
          <w:lang w:eastAsia="pl-PL" w:bidi="ar-SA"/>
        </w:rPr>
        <w:t>Wykonawca d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ostarczy do Obwodu Drogowego w …………………, ul. …………………</w:t>
      </w:r>
      <w:r w:rsidR="006375B0">
        <w:rPr>
          <w:rFonts w:asciiTheme="minorHAnsi" w:hAnsiTheme="minorHAnsi" w:cstheme="minorHAnsi"/>
          <w:kern w:val="0"/>
          <w:lang w:eastAsia="pl-PL" w:bidi="ar-SA"/>
        </w:rPr>
        <w:t>………………………………………</w:t>
      </w:r>
    </w:p>
    <w:p w14:paraId="11DC3065" w14:textId="77777777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Osobami upoważnionymi do odbioru przedmiotu umowy są:</w:t>
      </w:r>
    </w:p>
    <w:p w14:paraId="473944F8" w14:textId="77777777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Kierownik Obwodu Drogowego w …………………….–……………………………………………………………;</w:t>
      </w:r>
    </w:p>
    <w:p w14:paraId="7B17B35C" w14:textId="7712CFD8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3.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Ilości, jakie mają być dostarczone do Obwodu Drogowego Nr……………., będą określone każdorazowo w zamówieniu złożonym przez Zamawiającego, o którym mowa w §2 umowy, przy czym obowiązują zapisy § 3 ust. 2 niniejszej umowy.</w:t>
      </w:r>
    </w:p>
    <w:p w14:paraId="5748C562" w14:textId="77777777" w:rsidR="00FE1B8C" w:rsidRPr="006375B0" w:rsidRDefault="00FE1B8C" w:rsidP="006375B0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4.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Ryzyko uszkodzenia lub utraty grysu i kruszywa leży po stronie Dostawcy do czasu odbioru przedmiotu umowy przez Zamawiającego na miejscu wykonania Umowy.</w:t>
      </w:r>
    </w:p>
    <w:p w14:paraId="1DC92F46" w14:textId="77777777" w:rsidR="00FE1B8C" w:rsidRPr="006375B0" w:rsidRDefault="00FE1B8C" w:rsidP="006375B0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5.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Zamawiający zapewni dostęp do miejsca rozładunku samochodom ciężarowym  Dostawcy.</w:t>
      </w:r>
    </w:p>
    <w:p w14:paraId="6105BA33" w14:textId="77777777" w:rsidR="00FE1B8C" w:rsidRPr="006375B0" w:rsidRDefault="00FE1B8C" w:rsidP="006375B0">
      <w:pPr>
        <w:overflowPunct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§5</w:t>
      </w:r>
    </w:p>
    <w:p w14:paraId="33C5202D" w14:textId="77777777" w:rsidR="00FE1B8C" w:rsidRPr="006375B0" w:rsidRDefault="00FE1B8C" w:rsidP="006375B0">
      <w:pPr>
        <w:numPr>
          <w:ilvl w:val="0"/>
          <w:numId w:val="6"/>
        </w:numPr>
        <w:tabs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Po wykonaniu dostawy, Zamawiający ma obowiązek sprawdzenia czy dostarczone kruszywo i grysy odpowiadają, co do ilości i jakości złożonemu zamówieniu. W przypadku pojawienia się rozbieżności, np. braków ilościowych, Zamawiający niezwłocznie, na piśmie poinformuje Dostawcę o wadzie dostrzeżonej przy odbiorze, a jeżeli wada wyszła na jaw później – niezwłocznie po jej wykryciu. Istnienie wady powinno być stwierdzone protokolarnie.</w:t>
      </w:r>
    </w:p>
    <w:p w14:paraId="2C703C89" w14:textId="77777777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Dostawca jest zobowiązany do dostarczenia brakującej partii kruszywa i/lub grysów lub kruszywa i/lub grysów wolnych od wad, w terminie wskazanym przez Zamawiającego.</w:t>
      </w:r>
    </w:p>
    <w:p w14:paraId="68CF139B" w14:textId="77777777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Jeżeli Dostawca nie dostarczy brakującego kruszywa i/lub grysów w terminie wskazanym przez Zamawiającego lub nie wymieni wadliwego kruszywa i lub grysów na wolne od wad, Zamawiający może:</w:t>
      </w:r>
    </w:p>
    <w:p w14:paraId="6B301838" w14:textId="3C50F9C8" w:rsidR="00FE1B8C" w:rsidRPr="006375B0" w:rsidRDefault="00FE1B8C" w:rsidP="006375B0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naliczyć karę umowną za zwłokę w realizacji dostawy i/lub od umowy odstąpić,</w:t>
      </w:r>
    </w:p>
    <w:p w14:paraId="2F1E004D" w14:textId="4BC2E820" w:rsidR="00FE1B8C" w:rsidRPr="006375B0" w:rsidRDefault="00FE1B8C" w:rsidP="006375B0">
      <w:pPr>
        <w:numPr>
          <w:ilvl w:val="2"/>
          <w:numId w:val="6"/>
        </w:numPr>
        <w:tabs>
          <w:tab w:val="left" w:pos="567"/>
          <w:tab w:val="num" w:pos="144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naliczyć karę umowną za dostarczenie wadliwego kruszywa i ewentualnie za zwłokę w wymianie wadliwego kruszywa na wolny od wad i/lub od umowy odstąpić.</w:t>
      </w:r>
    </w:p>
    <w:p w14:paraId="2CFE4970" w14:textId="706917F2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W przypadku dostarczenia wadliwego kruszywa i/lub grysów Dostawca jest zobowiązany do jego niezwłocznego usunięcia na własny koszt, nie później niż w terminie </w:t>
      </w:r>
      <w:r w:rsidR="00477802">
        <w:rPr>
          <w:rFonts w:asciiTheme="minorHAnsi" w:hAnsiTheme="minorHAnsi" w:cstheme="minorHAnsi"/>
          <w:kern w:val="0"/>
          <w:lang w:eastAsia="pl-PL" w:bidi="ar-SA"/>
        </w:rPr>
        <w:t xml:space="preserve">trzech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dni liczonych od daty doręczenia zawiadomienia o wadzie, chyba, że strony inaczej postanowią. </w:t>
      </w:r>
    </w:p>
    <w:p w14:paraId="325421C2" w14:textId="77777777" w:rsidR="00FE1B8C" w:rsidRPr="006375B0" w:rsidRDefault="00FE1B8C" w:rsidP="006375B0">
      <w:pPr>
        <w:numPr>
          <w:ilvl w:val="0"/>
          <w:numId w:val="6"/>
        </w:numPr>
        <w:tabs>
          <w:tab w:val="left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Zamawiający może usunąć w zastępstwie Dostawcy i na jego koszt wadliwe kruszywo i/lub grysy, jeżeli Dostawca nie usunie ich samodzielnie w terminie określonym w § 5.4 umowy, a także zamówić kruszywo i lub grysy wolne od wad u innego dostawcy, jeżeli Dostawca nie dostarczy kruszywa i/lub grysów wolnych od wad, w terminie określonym przez Zamawiającego. Poniesionymi kosztami Zamawiający może obciążyć Dostawcę.</w:t>
      </w:r>
    </w:p>
    <w:p w14:paraId="609FE1AC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6</w:t>
      </w:r>
    </w:p>
    <w:p w14:paraId="70A16749" w14:textId="77777777" w:rsidR="00FE1B8C" w:rsidRPr="006375B0" w:rsidRDefault="00FE1B8C" w:rsidP="006375B0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 wykonanie dostawy według zamówienia Dostawca otrzyma wynagrodzenie po dostarczeniu poprawnie wystawionej faktury wraz z dokumentem odbioru dostawy przez Zamawiającego.</w:t>
      </w:r>
    </w:p>
    <w:p w14:paraId="7B04599F" w14:textId="77777777" w:rsidR="00FE1B8C" w:rsidRPr="006375B0" w:rsidRDefault="00FE1B8C" w:rsidP="006375B0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Każdorazowo fakturę należy wystawić w następujący sposób: NABYWACA: Powiat Olsztyński, Plac Bema 5, 10-516 Olsztyn, NIP:</w:t>
      </w:r>
      <w:r w:rsidRPr="006375B0">
        <w:rPr>
          <w:rFonts w:asciiTheme="minorHAnsi" w:hAnsiTheme="minorHAnsi" w:cstheme="minorHAnsi"/>
        </w:rPr>
        <w:t xml:space="preserve"> 7393851648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ODBIORCA/PŁATNIK: Powiatowa Służba Drogowa w Olsztynie, ul. Cementowa 3, 10-429 Olsztyn.</w:t>
      </w:r>
    </w:p>
    <w:p w14:paraId="70EF1D93" w14:textId="77777777" w:rsidR="00FE1B8C" w:rsidRPr="006375B0" w:rsidRDefault="00FE1B8C" w:rsidP="006375B0">
      <w:pPr>
        <w:spacing w:line="360" w:lineRule="auto"/>
        <w:ind w:left="567" w:hanging="567"/>
        <w:jc w:val="both"/>
        <w:rPr>
          <w:rFonts w:asciiTheme="minorHAnsi" w:hAnsiTheme="minorHAnsi" w:cstheme="minorHAnsi"/>
          <w:lang w:eastAsia="pl-PL" w:bidi="ar-SA"/>
        </w:rPr>
      </w:pPr>
      <w:r w:rsidRPr="006375B0">
        <w:rPr>
          <w:rFonts w:asciiTheme="minorHAnsi" w:hAnsiTheme="minorHAnsi" w:cstheme="minorHAnsi"/>
          <w:lang w:eastAsia="pl-PL" w:bidi="ar-SA"/>
        </w:rPr>
        <w:t>2.1</w:t>
      </w:r>
      <w:r w:rsidRPr="006375B0">
        <w:rPr>
          <w:rFonts w:asciiTheme="minorHAnsi" w:hAnsiTheme="minorHAnsi" w:cstheme="minorHAnsi"/>
          <w:lang w:eastAsia="pl-PL" w:bidi="ar-SA"/>
        </w:rPr>
        <w:tab/>
      </w:r>
      <w:r w:rsidRPr="006375B0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(PEFexpert).</w:t>
      </w:r>
    </w:p>
    <w:p w14:paraId="204E7123" w14:textId="5CC615DA" w:rsidR="00FE1B8C" w:rsidRPr="006375B0" w:rsidRDefault="00FE1B8C" w:rsidP="006375B0">
      <w:pPr>
        <w:numPr>
          <w:ilvl w:val="0"/>
          <w:numId w:val="7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Zapłata faktury nastąpi w terminie do 30 dni od dnia dostarczenia faktury Zamawiającemu na konto Dostawcy</w:t>
      </w:r>
      <w:r w:rsidR="00D51235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…………………………………………………………………………… Za datę zapłaty przyjmuje się dzień obciążenia rachunku bankowego Zamawiającego. </w:t>
      </w:r>
    </w:p>
    <w:p w14:paraId="7C57125E" w14:textId="77777777" w:rsidR="00FE1B8C" w:rsidRPr="006375B0" w:rsidRDefault="00FE1B8C" w:rsidP="006375B0">
      <w:pPr>
        <w:tabs>
          <w:tab w:val="left" w:pos="284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7</w:t>
      </w:r>
    </w:p>
    <w:p w14:paraId="3368AB5E" w14:textId="77777777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1.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Dostawca zapłaci Zamawiającemu karę umowną:</w:t>
      </w:r>
    </w:p>
    <w:p w14:paraId="5182FB81" w14:textId="680C10BA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a)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 zwłokę w wykonaniu dostawy lub w dostawie kruszywa lub grysów wolnych od wad - w wysokości 1 % umownej ceny kruszywa i/lub grysów nie dostarczonych w terminie, za każdy dzień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zwłoki; </w:t>
      </w:r>
    </w:p>
    <w:p w14:paraId="28F77335" w14:textId="27070077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b)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za 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zwłokę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w usunięciu wadliwego kruszywa - w wysokości 1 % umownej ceny wadliwego kruszywa za każdy dzień 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zwłoki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liczony od </w:t>
      </w:r>
      <w:r w:rsidR="00477802">
        <w:rPr>
          <w:rFonts w:asciiTheme="minorHAnsi" w:hAnsiTheme="minorHAnsi" w:cstheme="minorHAnsi"/>
          <w:kern w:val="0"/>
          <w:lang w:eastAsia="pl-PL" w:bidi="ar-SA"/>
        </w:rPr>
        <w:t>4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dnia po dacie doręczenia zawiadomienia o wadzie kruszywa i lub grysów.,</w:t>
      </w:r>
    </w:p>
    <w:p w14:paraId="380B8EF2" w14:textId="75ED673E" w:rsidR="00FE1B8C" w:rsidRPr="006375B0" w:rsidRDefault="00FE1B8C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c)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 odstąpienie od umowy przez Zamawiającego lub przez Dostawcę z powodu przyczyn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, za które odpowiada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Dostawc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a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– w wysokości 10 % wynagrodzenia umownego za dostawy niezrealizowane na skutek odstąpienia,</w:t>
      </w:r>
    </w:p>
    <w:p w14:paraId="2F9EB607" w14:textId="43F180FA" w:rsidR="00ED24E4" w:rsidRPr="006375B0" w:rsidRDefault="00ED24E4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2.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</w:rPr>
        <w:t>Łączna wysokość kar umownych naliczonych Wykonawcy z tytułów wskazanych w niniejszej umowie nie może przekroczyć 20 % wynagrodzenia brutto, określonego w § 3 ust 2 umowy.</w:t>
      </w:r>
    </w:p>
    <w:p w14:paraId="2E77B9D3" w14:textId="17A17E1F" w:rsidR="00FE1B8C" w:rsidRPr="006375B0" w:rsidRDefault="00ED24E4" w:rsidP="006375B0">
      <w:pPr>
        <w:suppressAutoHyphens w:val="0"/>
        <w:spacing w:after="120" w:line="360" w:lineRule="auto"/>
        <w:ind w:left="540" w:hanging="54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3</w:t>
      </w:r>
      <w:r w:rsidR="00FE1B8C" w:rsidRPr="006375B0">
        <w:rPr>
          <w:rFonts w:asciiTheme="minorHAnsi" w:hAnsiTheme="minorHAnsi" w:cstheme="minorHAnsi"/>
          <w:kern w:val="0"/>
          <w:lang w:eastAsia="pl-PL" w:bidi="ar-SA"/>
        </w:rPr>
        <w:t>.</w:t>
      </w:r>
      <w:r w:rsidR="00FE1B8C" w:rsidRPr="006375B0">
        <w:rPr>
          <w:rFonts w:asciiTheme="minorHAnsi" w:hAnsiTheme="minorHAnsi" w:cstheme="minorHAnsi"/>
          <w:kern w:val="0"/>
          <w:lang w:eastAsia="pl-PL" w:bidi="ar-SA"/>
        </w:rPr>
        <w:tab/>
        <w:t>Kara umowna płatna jest w terminie 14 dni od daty doręczenia pisemnego wezwania do zapłaty.</w:t>
      </w:r>
    </w:p>
    <w:p w14:paraId="42209A4F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8</w:t>
      </w:r>
    </w:p>
    <w:p w14:paraId="77CCAD8D" w14:textId="77777777" w:rsidR="00FE1B8C" w:rsidRPr="006375B0" w:rsidRDefault="00FE1B8C" w:rsidP="006375B0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Dostawca może żądać jedynie wynagrodzenia należnego mu z tytułu wykonanych dostaw.</w:t>
      </w:r>
    </w:p>
    <w:p w14:paraId="022AE6CC" w14:textId="77777777" w:rsidR="00FE1B8C" w:rsidRPr="006375B0" w:rsidRDefault="00FE1B8C" w:rsidP="006375B0">
      <w:pPr>
        <w:numPr>
          <w:ilvl w:val="0"/>
          <w:numId w:val="8"/>
        </w:numPr>
        <w:tabs>
          <w:tab w:val="clear" w:pos="360"/>
          <w:tab w:val="left" w:pos="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Zamawiający może od umowy odstąpić także w sytuacji, gdy:</w:t>
      </w:r>
    </w:p>
    <w:p w14:paraId="42E4DB3A" w14:textId="77777777" w:rsidR="00FE1B8C" w:rsidRPr="006375B0" w:rsidRDefault="00FE1B8C" w:rsidP="006375B0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wykonuje umowę w sposób nienależyty, w szczególności opóźnił się w realizacji dostawy lub dostarczył kruszywo niezgodnie ze złożonym zamówieniem,</w:t>
      </w:r>
    </w:p>
    <w:p w14:paraId="60BB25F9" w14:textId="77777777" w:rsidR="00FE1B8C" w:rsidRPr="006375B0" w:rsidRDefault="00FE1B8C" w:rsidP="006375B0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dwukrotnie poinformował Zamawiającego o niemożności zrealizowania dostawy w terminie wskazanym w zamówieniu,</w:t>
      </w:r>
    </w:p>
    <w:p w14:paraId="06ACB380" w14:textId="77777777" w:rsidR="00FE1B8C" w:rsidRPr="006375B0" w:rsidRDefault="00FE1B8C" w:rsidP="006375B0">
      <w:pPr>
        <w:numPr>
          <w:ilvl w:val="2"/>
          <w:numId w:val="6"/>
        </w:numPr>
        <w:tabs>
          <w:tab w:val="left" w:pos="0"/>
          <w:tab w:val="num" w:pos="567"/>
          <w:tab w:val="num" w:pos="72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 naruszył § 9.1 § 10.2</w:t>
      </w:r>
    </w:p>
    <w:p w14:paraId="2A6EFA83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9</w:t>
      </w:r>
    </w:p>
    <w:p w14:paraId="7E8D323A" w14:textId="77777777" w:rsidR="00FE1B8C" w:rsidRPr="006375B0" w:rsidRDefault="00FE1B8C" w:rsidP="006375B0">
      <w:pPr>
        <w:widowControl w:val="0"/>
        <w:tabs>
          <w:tab w:val="left" w:pos="567"/>
        </w:tabs>
        <w:suppressAutoHyphens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1.</w:t>
      </w:r>
      <w:r w:rsidRPr="006375B0">
        <w:rPr>
          <w:rFonts w:asciiTheme="minorHAnsi" w:hAnsiTheme="minorHAnsi" w:cstheme="minorHAnsi"/>
          <w:kern w:val="0"/>
          <w:lang w:eastAsia="pl-PL" w:bidi="pl-PL"/>
        </w:rPr>
        <w:tab/>
        <w:t>W okresie realizacji umowy Dostawca zobowiązany jest do pisemnego zawiadomienia Zamawiającego o poniższych faktach w terminie 7 dni od daty:</w:t>
      </w:r>
    </w:p>
    <w:p w14:paraId="09CCD595" w14:textId="77777777" w:rsidR="00FE1B8C" w:rsidRPr="006375B0" w:rsidRDefault="00FE1B8C" w:rsidP="006375B0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zmiany siedziby lub nazwy firmy,</w:t>
      </w:r>
    </w:p>
    <w:p w14:paraId="122A6802" w14:textId="77777777" w:rsidR="00FE1B8C" w:rsidRPr="006375B0" w:rsidRDefault="00FE1B8C" w:rsidP="006375B0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zmiany osób reprezentujących Dostawcę,</w:t>
      </w:r>
    </w:p>
    <w:p w14:paraId="7FE4D503" w14:textId="77777777" w:rsidR="00FE1B8C" w:rsidRPr="006375B0" w:rsidRDefault="00FE1B8C" w:rsidP="006375B0">
      <w:pPr>
        <w:numPr>
          <w:ilvl w:val="0"/>
          <w:numId w:val="9"/>
        </w:num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lastRenderedPageBreak/>
        <w:t>złożeniu wniosku o wszczęcie postępowania upadłościowego lub naprawczego przedsiębiorstwa Dostawcy.</w:t>
      </w:r>
    </w:p>
    <w:p w14:paraId="08CCCE74" w14:textId="77777777" w:rsidR="00FE1B8C" w:rsidRPr="006375B0" w:rsidRDefault="00FE1B8C" w:rsidP="006375B0">
      <w:pPr>
        <w:widowControl w:val="0"/>
        <w:tabs>
          <w:tab w:val="left" w:pos="567"/>
        </w:tabs>
        <w:suppressAutoHyphens w:val="0"/>
        <w:overflowPunct w:val="0"/>
        <w:autoSpaceDE w:val="0"/>
        <w:spacing w:after="120" w:line="360" w:lineRule="auto"/>
        <w:jc w:val="both"/>
        <w:rPr>
          <w:rFonts w:asciiTheme="minorHAnsi" w:hAnsiTheme="minorHAnsi" w:cstheme="minorHAnsi"/>
          <w:kern w:val="0"/>
          <w:lang w:eastAsia="pl-PL" w:bidi="pl-PL"/>
        </w:rPr>
      </w:pPr>
      <w:r w:rsidRPr="006375B0">
        <w:rPr>
          <w:rFonts w:asciiTheme="minorHAnsi" w:hAnsiTheme="minorHAnsi" w:cstheme="minorHAnsi"/>
          <w:kern w:val="0"/>
          <w:lang w:eastAsia="pl-PL" w:bidi="pl-PL"/>
        </w:rPr>
        <w:t>2.</w:t>
      </w:r>
      <w:r w:rsidRPr="006375B0">
        <w:rPr>
          <w:rFonts w:asciiTheme="minorHAnsi" w:hAnsiTheme="minorHAnsi" w:cstheme="minorHAnsi"/>
          <w:kern w:val="0"/>
          <w:lang w:eastAsia="pl-PL" w:bidi="pl-PL"/>
        </w:rPr>
        <w:tab/>
        <w:t>W razie braku zawiadomienia o zmianach, określonych w § 9. 1 korespondencję wysłaną na adres wskazany w preambule umowy uważa się za doręczoną z upływem 14 dnia od momentu nadania listu poleconego.</w:t>
      </w:r>
    </w:p>
    <w:p w14:paraId="3418DD15" w14:textId="4D4F873E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§10</w:t>
      </w:r>
    </w:p>
    <w:p w14:paraId="7F0441F1" w14:textId="13F21182" w:rsidR="00ED24E4" w:rsidRPr="006375B0" w:rsidRDefault="00ED24E4" w:rsidP="006375B0">
      <w:pPr>
        <w:pStyle w:val="Akapitzlist"/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b/>
          <w:kern w:val="0"/>
          <w:szCs w:val="24"/>
          <w:lang w:eastAsia="pl-PL" w:bidi="ar-SA"/>
        </w:rPr>
      </w:pPr>
      <w:r w:rsidRPr="006375B0">
        <w:rPr>
          <w:rFonts w:asciiTheme="minorHAnsi" w:hAnsiTheme="minorHAnsi" w:cstheme="minorHAnsi"/>
          <w:szCs w:val="24"/>
        </w:rPr>
        <w:t>Dopuszczalna jest zmiana umowy bez przeprowadzenia nowego postępowania o udzielenie zamówienia publicznego w przypadkach:</w:t>
      </w:r>
    </w:p>
    <w:p w14:paraId="72DEF323" w14:textId="7E074DE4" w:rsidR="00FE1B8C" w:rsidRPr="006375B0" w:rsidRDefault="00FE1B8C" w:rsidP="006375B0">
      <w:pPr>
        <w:numPr>
          <w:ilvl w:val="0"/>
          <w:numId w:val="11"/>
        </w:numPr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Wydłużeni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a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 terminu 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o kolejny miesiąc,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w przypadku niewykorzystania całej ilości zamówionego materiału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 w terminie podstawowym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;</w:t>
      </w:r>
    </w:p>
    <w:p w14:paraId="729F3ABA" w14:textId="6D97CE6F" w:rsidR="00AF2EE9" w:rsidRPr="006375B0" w:rsidRDefault="00FE1B8C" w:rsidP="006375B0">
      <w:pPr>
        <w:pStyle w:val="Akapitzlist"/>
        <w:numPr>
          <w:ilvl w:val="0"/>
          <w:numId w:val="11"/>
        </w:num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>Zmiana ilości zamówionego materiału</w:t>
      </w:r>
      <w:r w:rsidR="00AF2EE9"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>- zwiększenie ilości</w:t>
      </w:r>
      <w:r w:rsidR="00AF2EE9"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 xml:space="preserve"> przedmiotu zamówienia</w:t>
      </w:r>
      <w:r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>- w przypadku powstania oszczędności po przetargowych;</w:t>
      </w:r>
      <w:r w:rsidR="00AF2EE9" w:rsidRPr="006375B0">
        <w:rPr>
          <w:rFonts w:asciiTheme="minorHAnsi" w:hAnsiTheme="minorHAnsi" w:cstheme="minorHAnsi"/>
          <w:szCs w:val="24"/>
        </w:rPr>
        <w:t xml:space="preserve"> czyli zwiększenie ilości kruszyw i /lub grysów o ilość, która zmieści się w wartości różnicy pomiędzy wartością umowy brutto a wartością szacunkową zamówienia brutto, podaną przez Zamawiającego przed otwarciem ofert.</w:t>
      </w:r>
    </w:p>
    <w:p w14:paraId="3C78986D" w14:textId="102449B0" w:rsidR="00ED24E4" w:rsidRPr="006375B0" w:rsidRDefault="00AF2EE9" w:rsidP="006375B0">
      <w:pPr>
        <w:suppressAutoHyphens w:val="0"/>
        <w:autoSpaceDN w:val="0"/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c)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 xml:space="preserve">Zmiany wynagrodzenia, w 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przypadku zwiększenia ilości kruszyw i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/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>lub grysów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.</w:t>
      </w:r>
      <w:r w:rsidR="00ED24E4" w:rsidRPr="006375B0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</w:rPr>
        <w:t>W przypadku zwiększenia ilości, zwiększy się proporcjonalnie wynagrodzenie Wykonawcy do kwoty nie wyższej niż wartość szacunkowa zamówienia brutto. Podstawą wyliczenia wynagrodzenia będą ceny jednostkowe kruszyw i grysów zawarte w ofercie Wykonawcy oraz ilości kruszyw i grysów, które zostaną dostarczone w miejsce, którego dotyczy umowa.</w:t>
      </w:r>
    </w:p>
    <w:p w14:paraId="3C560741" w14:textId="1E25DAC1" w:rsidR="00FE1B8C" w:rsidRPr="006375B0" w:rsidRDefault="00FE1B8C" w:rsidP="006375B0">
      <w:pPr>
        <w:pStyle w:val="Akapitzlist"/>
        <w:numPr>
          <w:ilvl w:val="0"/>
          <w:numId w:val="9"/>
        </w:numPr>
        <w:tabs>
          <w:tab w:val="clear" w:pos="108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>Zmiana ilości między asortymentem kruszyw mieszcząca się w kwocie umowy.</w:t>
      </w:r>
    </w:p>
    <w:p w14:paraId="4B612A3F" w14:textId="70B8239B" w:rsidR="00FE1B8C" w:rsidRPr="006375B0" w:rsidRDefault="00FE1B8C" w:rsidP="006375B0">
      <w:pPr>
        <w:pStyle w:val="Akapitzlist"/>
        <w:numPr>
          <w:ilvl w:val="0"/>
          <w:numId w:val="10"/>
        </w:numPr>
        <w:tabs>
          <w:tab w:val="clear" w:pos="72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kern w:val="0"/>
          <w:szCs w:val="24"/>
          <w:lang w:eastAsia="pl-PL" w:bidi="ar-SA"/>
        </w:rPr>
      </w:pPr>
      <w:r w:rsidRPr="006375B0">
        <w:rPr>
          <w:rFonts w:asciiTheme="minorHAnsi" w:hAnsiTheme="minorHAnsi" w:cstheme="minorHAnsi"/>
          <w:kern w:val="0"/>
          <w:szCs w:val="24"/>
          <w:lang w:eastAsia="pl-PL" w:bidi="ar-SA"/>
        </w:rPr>
        <w:t>Dostawca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699E805C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§11</w:t>
      </w:r>
    </w:p>
    <w:p w14:paraId="00AF4296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Spory wynikłe na tle realizacji niniejszej umowy będą rozpatrywane przez właściwy rzeczowo Sąd w Olsztynie.</w:t>
      </w:r>
    </w:p>
    <w:p w14:paraId="5E9A1CF4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 12</w:t>
      </w:r>
    </w:p>
    <w:p w14:paraId="595599C7" w14:textId="017C0DAD" w:rsidR="00FE1B8C" w:rsidRPr="006375B0" w:rsidRDefault="00FE1B8C" w:rsidP="006375B0">
      <w:pPr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W sprawach nieuregulowanych niniejszą umową mają zastosowanie przepisy Kodeksu cywilnego oraz  ustawy Prawo zamówień publicznych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 (D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>z.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U. </w:t>
      </w:r>
      <w:r w:rsidR="00477802">
        <w:rPr>
          <w:rFonts w:asciiTheme="minorHAnsi" w:hAnsiTheme="minorHAnsi" w:cstheme="minorHAnsi"/>
          <w:kern w:val="0"/>
          <w:lang w:eastAsia="pl-PL" w:bidi="ar-SA"/>
        </w:rPr>
        <w:t>z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 xml:space="preserve"> 20</w:t>
      </w:r>
      <w:r w:rsidR="00477802">
        <w:rPr>
          <w:rFonts w:asciiTheme="minorHAnsi" w:hAnsiTheme="minorHAnsi" w:cstheme="minorHAnsi"/>
          <w:kern w:val="0"/>
          <w:lang w:eastAsia="pl-PL" w:bidi="ar-SA"/>
        </w:rPr>
        <w:t>2</w:t>
      </w:r>
      <w:r w:rsidR="00B80634">
        <w:rPr>
          <w:rFonts w:asciiTheme="minorHAnsi" w:hAnsiTheme="minorHAnsi" w:cstheme="minorHAnsi"/>
          <w:kern w:val="0"/>
          <w:lang w:eastAsia="pl-PL" w:bidi="ar-SA"/>
        </w:rPr>
        <w:t>2</w:t>
      </w:r>
      <w:r w:rsidR="00AF2EE9" w:rsidRPr="006375B0">
        <w:rPr>
          <w:rFonts w:asciiTheme="minorHAnsi" w:hAnsiTheme="minorHAnsi" w:cstheme="minorHAnsi"/>
          <w:kern w:val="0"/>
          <w:lang w:eastAsia="pl-PL" w:bidi="ar-SA"/>
        </w:rPr>
        <w:t>r poz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 xml:space="preserve">. </w:t>
      </w:r>
      <w:r w:rsidR="00B80634">
        <w:rPr>
          <w:rFonts w:asciiTheme="minorHAnsi" w:hAnsiTheme="minorHAnsi" w:cstheme="minorHAnsi"/>
          <w:kern w:val="0"/>
          <w:lang w:eastAsia="pl-PL" w:bidi="ar-SA"/>
        </w:rPr>
        <w:t xml:space="preserve">1710 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>ze zm.)</w:t>
      </w:r>
      <w:r w:rsidRPr="006375B0">
        <w:rPr>
          <w:rFonts w:asciiTheme="minorHAnsi" w:hAnsiTheme="minorHAnsi" w:cstheme="minorHAnsi"/>
          <w:kern w:val="0"/>
          <w:lang w:eastAsia="pl-PL" w:bidi="ar-SA"/>
        </w:rPr>
        <w:t xml:space="preserve">. </w:t>
      </w:r>
    </w:p>
    <w:p w14:paraId="43F94421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§13</w:t>
      </w:r>
    </w:p>
    <w:p w14:paraId="4CB781DA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lastRenderedPageBreak/>
        <w:t>Umowę sporządzono w dwóch egzemplarzach, po jednym egzemplarzu dla każdej ze stron.</w:t>
      </w:r>
    </w:p>
    <w:p w14:paraId="36FD5632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§14</w:t>
      </w:r>
    </w:p>
    <w:p w14:paraId="2FE09960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Umowa wchodzi w życie z dniem jej podpisania.</w:t>
      </w:r>
    </w:p>
    <w:p w14:paraId="5668D037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§15</w:t>
      </w:r>
    </w:p>
    <w:p w14:paraId="0E08ADBE" w14:textId="462566CD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Integralną część umowy stanowią: oferta Dostawcy i</w:t>
      </w:r>
      <w:r w:rsidR="004B53E5" w:rsidRPr="006375B0">
        <w:rPr>
          <w:rFonts w:asciiTheme="minorHAnsi" w:hAnsiTheme="minorHAnsi" w:cstheme="minorHAnsi"/>
          <w:kern w:val="0"/>
          <w:lang w:eastAsia="pl-PL" w:bidi="ar-SA"/>
        </w:rPr>
        <w:t xml:space="preserve"> opis przedmiotu zamówienia – Załącznik do SWZ.</w:t>
      </w:r>
    </w:p>
    <w:p w14:paraId="7DFE0ABE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kern w:val="0"/>
          <w:lang w:eastAsia="pl-PL" w:bidi="ar-SA"/>
        </w:rPr>
        <w:t>§16</w:t>
      </w:r>
    </w:p>
    <w:p w14:paraId="15EF081F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Nadzór nad realizacją umowy sprawują:</w:t>
      </w:r>
    </w:p>
    <w:p w14:paraId="0E1752B9" w14:textId="32687C8C" w:rsidR="00FE1B8C" w:rsidRPr="006375B0" w:rsidRDefault="00FE1B8C" w:rsidP="0087357C">
      <w:pPr>
        <w:numPr>
          <w:ilvl w:val="2"/>
          <w:numId w:val="12"/>
        </w:numPr>
        <w:tabs>
          <w:tab w:val="clear" w:pos="2340"/>
          <w:tab w:val="num" w:pos="0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ze strony Zamawiającego: Michał Sypko, tel.</w:t>
      </w:r>
      <w:r w:rsidR="0087357C">
        <w:rPr>
          <w:rFonts w:asciiTheme="minorHAnsi" w:hAnsiTheme="minorHAnsi" w:cstheme="minorHAnsi"/>
          <w:kern w:val="0"/>
          <w:lang w:eastAsia="pl-PL" w:bidi="ar-SA"/>
        </w:rPr>
        <w:t xml:space="preserve"> 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................................................</w:t>
      </w:r>
    </w:p>
    <w:p w14:paraId="2FCD454C" w14:textId="14D06FC0" w:rsidR="00FE1B8C" w:rsidRPr="006375B0" w:rsidRDefault="00FE1B8C" w:rsidP="0087357C">
      <w:pPr>
        <w:numPr>
          <w:ilvl w:val="2"/>
          <w:numId w:val="12"/>
        </w:numPr>
        <w:tabs>
          <w:tab w:val="clear" w:pos="2340"/>
          <w:tab w:val="num" w:pos="0"/>
          <w:tab w:val="num" w:pos="426"/>
        </w:tabs>
        <w:suppressAutoHyphens w:val="0"/>
        <w:spacing w:line="360" w:lineRule="auto"/>
        <w:ind w:left="0" w:firstLine="0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ze strony Dostawcy: .............................</w:t>
      </w:r>
      <w:r w:rsidR="0087357C">
        <w:rPr>
          <w:rFonts w:asciiTheme="minorHAnsi" w:hAnsiTheme="minorHAnsi" w:cstheme="minorHAnsi"/>
          <w:kern w:val="0"/>
          <w:lang w:eastAsia="pl-PL" w:bidi="ar-SA"/>
        </w:rPr>
        <w:t>......</w:t>
      </w:r>
      <w:r w:rsidRPr="006375B0">
        <w:rPr>
          <w:rFonts w:asciiTheme="minorHAnsi" w:hAnsiTheme="minorHAnsi" w:cstheme="minorHAnsi"/>
          <w:kern w:val="0"/>
          <w:lang w:eastAsia="pl-PL" w:bidi="ar-SA"/>
        </w:rPr>
        <w:t>, tel. .................................</w:t>
      </w:r>
    </w:p>
    <w:p w14:paraId="70E83006" w14:textId="64EC6E33" w:rsidR="00FE1B8C" w:rsidRDefault="00FE1B8C" w:rsidP="006375B0">
      <w:pPr>
        <w:tabs>
          <w:tab w:val="left" w:pos="0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kern w:val="0"/>
          <w:lang w:eastAsia="pl-PL" w:bidi="ar-SA"/>
        </w:rPr>
      </w:pPr>
      <w:r w:rsidRPr="006375B0">
        <w:rPr>
          <w:rFonts w:asciiTheme="minorHAnsi" w:hAnsiTheme="minorHAnsi" w:cstheme="minorHAnsi"/>
          <w:b/>
          <w:bCs/>
          <w:kern w:val="0"/>
          <w:lang w:eastAsia="pl-PL" w:bidi="ar-SA"/>
        </w:rPr>
        <w:t>§17</w:t>
      </w:r>
    </w:p>
    <w:p w14:paraId="0A03A624" w14:textId="77777777" w:rsidR="0087357C" w:rsidRPr="0087357C" w:rsidRDefault="0087357C" w:rsidP="0087357C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87357C">
        <w:rPr>
          <w:rFonts w:ascii="Calibri" w:eastAsia="SimSun" w:hAnsi="Calibri" w:cs="Calibri"/>
          <w:kern w:val="3"/>
          <w:lang w:eastAsia="pl-PL"/>
        </w:rPr>
        <w:t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kontaktów w ramach bieżącej współpracy.</w:t>
      </w:r>
    </w:p>
    <w:p w14:paraId="4909673A" w14:textId="77777777" w:rsidR="0087357C" w:rsidRPr="0087357C" w:rsidRDefault="0087357C" w:rsidP="0087357C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08CA0619" w14:textId="77777777" w:rsidR="0087357C" w:rsidRPr="0087357C" w:rsidRDefault="0087357C" w:rsidP="0087357C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87357C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6CF94118" w14:textId="77777777" w:rsidR="004B53E5" w:rsidRPr="006375B0" w:rsidRDefault="004B53E5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104ED75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>DOSTAWCA:</w:t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ZAMAWIAJĄCY:</w:t>
      </w:r>
    </w:p>
    <w:p w14:paraId="251662C5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66D7DB0F" w14:textId="23E5A82E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3C71C128" w14:textId="730BEA34" w:rsidR="004B53E5" w:rsidRPr="006375B0" w:rsidRDefault="004B53E5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1FBB0D6" w14:textId="77777777" w:rsidR="00FE1B8C" w:rsidRPr="006375B0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</w:r>
      <w:r w:rsidRPr="006375B0">
        <w:rPr>
          <w:rFonts w:asciiTheme="minorHAnsi" w:hAnsiTheme="minorHAnsi" w:cstheme="minorHAnsi"/>
          <w:kern w:val="0"/>
          <w:lang w:eastAsia="pl-PL" w:bidi="ar-SA"/>
        </w:rPr>
        <w:tab/>
        <w:t>Kontrasygnata:</w:t>
      </w:r>
    </w:p>
    <w:p w14:paraId="2FBBA1D0" w14:textId="1B5BD166" w:rsidR="00FE1B8C" w:rsidRDefault="00FE1B8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2C7CF5D2" w14:textId="50EF42DE" w:rsidR="0087357C" w:rsidRDefault="0087357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05E526BA" w14:textId="77777777" w:rsidR="0087357C" w:rsidRPr="006375B0" w:rsidRDefault="0087357C" w:rsidP="006375B0">
      <w:pPr>
        <w:tabs>
          <w:tab w:val="left" w:pos="0"/>
        </w:tabs>
        <w:suppressAutoHyphens w:val="0"/>
        <w:spacing w:line="360" w:lineRule="auto"/>
        <w:jc w:val="both"/>
        <w:rPr>
          <w:rFonts w:asciiTheme="minorHAnsi" w:hAnsiTheme="minorHAnsi" w:cstheme="minorHAnsi"/>
          <w:kern w:val="0"/>
          <w:lang w:eastAsia="pl-PL" w:bidi="ar-SA"/>
        </w:rPr>
      </w:pPr>
    </w:p>
    <w:p w14:paraId="14F274AC" w14:textId="77777777" w:rsidR="00A40862" w:rsidRPr="00477802" w:rsidRDefault="00A40862" w:rsidP="00477802">
      <w:pPr>
        <w:autoSpaceDN w:val="0"/>
        <w:spacing w:line="36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Klauzula informacyjna o przetwarzaniu danych osobowych</w:t>
      </w:r>
    </w:p>
    <w:p w14:paraId="3472B87C" w14:textId="77777777" w:rsidR="00A40862" w:rsidRPr="00477802" w:rsidRDefault="00A40862" w:rsidP="00477802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301C4A42" w14:textId="77777777" w:rsidR="00A40862" w:rsidRPr="00477802" w:rsidRDefault="00A40862" w:rsidP="00477802">
      <w:pPr>
        <w:autoSpaceDN w:val="0"/>
        <w:spacing w:line="360" w:lineRule="auto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lastRenderedPageBreak/>
        <w:tab/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11B692F" w14:textId="77777777" w:rsidR="00A40862" w:rsidRPr="00477802" w:rsidRDefault="00A40862" w:rsidP="00477802">
      <w:pPr>
        <w:widowControl w:val="0"/>
        <w:numPr>
          <w:ilvl w:val="0"/>
          <w:numId w:val="16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47780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08155EA1" w14:textId="77777777" w:rsidR="00A40862" w:rsidRPr="00477802" w:rsidRDefault="00A40862" w:rsidP="00477802">
      <w:pPr>
        <w:widowControl w:val="0"/>
        <w:numPr>
          <w:ilvl w:val="0"/>
          <w:numId w:val="15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47780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477802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47780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47780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477802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32C32B5D" w14:textId="744C36E5" w:rsidR="00A40862" w:rsidRPr="00477802" w:rsidRDefault="00A40862" w:rsidP="00477802">
      <w:pPr>
        <w:widowControl w:val="0"/>
        <w:autoSpaceDE w:val="0"/>
        <w:autoSpaceDN w:val="0"/>
        <w:spacing w:after="160" w:line="360" w:lineRule="auto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3.</w:t>
      </w:r>
      <w:r w:rsidRPr="00477802">
        <w:rPr>
          <w:rFonts w:asciiTheme="minorHAnsi" w:hAnsiTheme="minorHAnsi" w:cstheme="minorHAnsi"/>
          <w:kern w:val="3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>„</w:t>
      </w:r>
      <w:r w:rsidR="0087357C"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>Sukcesywna d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>ostawa kruszyw</w:t>
      </w:r>
      <w:r w:rsidR="00007507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a łamanego </w:t>
      </w:r>
      <w:r w:rsidR="000E278B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frakcji 031,5 mm </w:t>
      </w:r>
      <w:r w:rsidR="00007507">
        <w:rPr>
          <w:rFonts w:asciiTheme="minorHAnsi" w:hAnsiTheme="minorHAnsi" w:cstheme="minorHAnsi"/>
          <w:b/>
          <w:bCs/>
          <w:kern w:val="3"/>
          <w:lang w:eastAsia="pl-PL" w:bidi="ar-SA"/>
        </w:rPr>
        <w:t>i płukanych grysów kamiennych</w:t>
      </w:r>
      <w:r w:rsidR="000E278B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 frakcji 2-5,6 mm oraz 5,6-11,2 mm</w:t>
      </w:r>
      <w:r w:rsidR="0087357C"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, z podziałem na zadania – ZADANIE Nr </w:t>
      </w:r>
      <w:r w:rsidR="00007507">
        <w:rPr>
          <w:rFonts w:asciiTheme="minorHAnsi" w:hAnsiTheme="minorHAnsi" w:cstheme="minorHAnsi"/>
          <w:b/>
          <w:bCs/>
          <w:kern w:val="3"/>
          <w:lang w:eastAsia="pl-PL" w:bidi="ar-SA"/>
        </w:rPr>
        <w:t>…………………………………</w:t>
      </w:r>
      <w:r w:rsidRPr="0047780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” </w:t>
      </w:r>
      <w:bookmarkStart w:id="0" w:name="_Hlk33523533"/>
    </w:p>
    <w:bookmarkEnd w:id="0"/>
    <w:p w14:paraId="75E24616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0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477802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2F547C4B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13976F1B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6E7F93BF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477802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43BED580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477802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33FAB7B0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34659EF9" w14:textId="77777777" w:rsidR="00A40862" w:rsidRPr="00477802" w:rsidRDefault="00A40862" w:rsidP="00477802">
      <w:pPr>
        <w:widowControl w:val="0"/>
        <w:numPr>
          <w:ilvl w:val="0"/>
          <w:numId w:val="18"/>
        </w:numPr>
        <w:tabs>
          <w:tab w:val="left" w:pos="-4151"/>
        </w:tabs>
        <w:autoSpaceDN w:val="0"/>
        <w:spacing w:after="160" w:line="360" w:lineRule="auto"/>
        <w:ind w:left="426" w:hanging="426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 xml:space="preserve">konieczne do zawarcia umowy, której Pan/Pani jest stroną. Konsekwencją nie podania </w:t>
      </w:r>
      <w:r w:rsidRPr="00477802">
        <w:rPr>
          <w:rFonts w:asciiTheme="minorHAnsi" w:hAnsiTheme="minorHAnsi" w:cstheme="minorHAnsi"/>
          <w:kern w:val="3"/>
          <w:lang w:eastAsia="pl-PL" w:bidi="ar-SA"/>
        </w:rPr>
        <w:lastRenderedPageBreak/>
        <w:t>danych osobowych jest brak możliwości osiągnięcia celu, jakim jest zawarcie umowy i wypełnienie zobowiązań wynikających z zapisów umowy.</w:t>
      </w:r>
    </w:p>
    <w:p w14:paraId="39908D99" w14:textId="77777777" w:rsidR="00A40862" w:rsidRPr="00477802" w:rsidRDefault="00A40862" w:rsidP="00477802">
      <w:pPr>
        <w:widowControl w:val="0"/>
        <w:numPr>
          <w:ilvl w:val="0"/>
          <w:numId w:val="18"/>
        </w:numPr>
        <w:tabs>
          <w:tab w:val="left" w:pos="-6417"/>
        </w:tabs>
        <w:autoSpaceDN w:val="0"/>
        <w:spacing w:after="160" w:line="360" w:lineRule="auto"/>
        <w:ind w:left="426" w:hanging="426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wymogiem ustawowym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6EA425DB" w14:textId="77777777" w:rsidR="00A40862" w:rsidRPr="00477802" w:rsidRDefault="00A40862" w:rsidP="00477802">
      <w:pPr>
        <w:widowControl w:val="0"/>
        <w:numPr>
          <w:ilvl w:val="0"/>
          <w:numId w:val="17"/>
        </w:numPr>
        <w:tabs>
          <w:tab w:val="left" w:pos="381"/>
        </w:tabs>
        <w:autoSpaceDN w:val="0"/>
        <w:spacing w:after="160" w:line="360" w:lineRule="auto"/>
        <w:ind w:left="0" w:firstLine="0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477802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sectPr w:rsidR="00A40862" w:rsidRPr="00477802" w:rsidSect="004B6BE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AE5E7C"/>
    <w:multiLevelType w:val="hybridMultilevel"/>
    <w:tmpl w:val="63C28B8E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2D942D7"/>
    <w:multiLevelType w:val="multilevel"/>
    <w:tmpl w:val="0CA4570E"/>
    <w:lvl w:ilvl="0">
      <w:start w:val="4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2A024077"/>
    <w:multiLevelType w:val="hybridMultilevel"/>
    <w:tmpl w:val="B414D2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7218EA"/>
    <w:multiLevelType w:val="hybridMultilevel"/>
    <w:tmpl w:val="1E2838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1F7F33"/>
    <w:multiLevelType w:val="hybridMultilevel"/>
    <w:tmpl w:val="2E9471F6"/>
    <w:lvl w:ilvl="0" w:tplc="8C982E44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786C90"/>
    <w:multiLevelType w:val="hybridMultilevel"/>
    <w:tmpl w:val="84A423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740B3"/>
    <w:multiLevelType w:val="multilevel"/>
    <w:tmpl w:val="DD90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b w:val="0"/>
      </w:rPr>
    </w:lvl>
  </w:abstractNum>
  <w:abstractNum w:abstractNumId="12" w15:restartNumberingAfterBreak="0">
    <w:nsid w:val="5589381D"/>
    <w:multiLevelType w:val="multilevel"/>
    <w:tmpl w:val="FD765B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781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</w:lvl>
  </w:abstractNum>
  <w:abstractNum w:abstractNumId="13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B3B0694"/>
    <w:multiLevelType w:val="multilevel"/>
    <w:tmpl w:val="FB8A82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BDE459B"/>
    <w:multiLevelType w:val="hybridMultilevel"/>
    <w:tmpl w:val="B8C28A06"/>
    <w:lvl w:ilvl="0" w:tplc="664618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48794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7328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52997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685678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3349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110808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36098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438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2630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594189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11862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7223704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1940537">
    <w:abstractNumId w:val="14"/>
  </w:num>
  <w:num w:numId="14" w16cid:durableId="2007398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9391080">
    <w:abstractNumId w:val="3"/>
  </w:num>
  <w:num w:numId="16" w16cid:durableId="1067846452">
    <w:abstractNumId w:val="3"/>
    <w:lvlOverride w:ilvl="0">
      <w:startOverride w:val="1"/>
    </w:lvlOverride>
  </w:num>
  <w:num w:numId="17" w16cid:durableId="1379628146">
    <w:abstractNumId w:val="10"/>
  </w:num>
  <w:num w:numId="18" w16cid:durableId="778455554">
    <w:abstractNumId w:val="9"/>
  </w:num>
  <w:num w:numId="19" w16cid:durableId="70008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8C"/>
    <w:rsid w:val="00007507"/>
    <w:rsid w:val="000E278B"/>
    <w:rsid w:val="002B6FAC"/>
    <w:rsid w:val="004437F3"/>
    <w:rsid w:val="00477802"/>
    <w:rsid w:val="004B53E5"/>
    <w:rsid w:val="004B6BE1"/>
    <w:rsid w:val="00516C77"/>
    <w:rsid w:val="005B595D"/>
    <w:rsid w:val="006375B0"/>
    <w:rsid w:val="006678A2"/>
    <w:rsid w:val="007F1C51"/>
    <w:rsid w:val="0087357C"/>
    <w:rsid w:val="00A2461A"/>
    <w:rsid w:val="00A40862"/>
    <w:rsid w:val="00AA3870"/>
    <w:rsid w:val="00AF2EE9"/>
    <w:rsid w:val="00B80634"/>
    <w:rsid w:val="00BA2F54"/>
    <w:rsid w:val="00C2593E"/>
    <w:rsid w:val="00D51235"/>
    <w:rsid w:val="00E96A6F"/>
    <w:rsid w:val="00ED24E4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9FB2"/>
  <w15:chartTrackingRefBased/>
  <w15:docId w15:val="{E8924612-93C9-4002-A268-0B7B3774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8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8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B8C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A4086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A4086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12</cp:revision>
  <dcterms:created xsi:type="dcterms:W3CDTF">2021-02-04T08:38:00Z</dcterms:created>
  <dcterms:modified xsi:type="dcterms:W3CDTF">2023-02-17T09:52:00Z</dcterms:modified>
</cp:coreProperties>
</file>