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A854" w14:textId="16F2A4EC" w:rsidR="00C732C1" w:rsidRDefault="00E879D4" w:rsidP="00072000">
      <w:pPr>
        <w:rPr>
          <w:sz w:val="24"/>
          <w:szCs w:val="24"/>
        </w:rPr>
      </w:pPr>
      <w:r>
        <w:rPr>
          <w:rFonts w:ascii="Times New Roman" w:hAnsi="Times New Roman" w:cs="Times New Roman"/>
          <w:noProof/>
          <w:sz w:val="24"/>
          <w:szCs w:val="24"/>
          <w:lang w:eastAsia="pl-PL"/>
        </w:rPr>
        <w:t xml:space="preserve">                </w:t>
      </w:r>
      <w:r w:rsidR="003410DA">
        <w:rPr>
          <w:sz w:val="28"/>
          <w:szCs w:val="28"/>
        </w:rPr>
        <w:t xml:space="preserve">                                                          </w:t>
      </w:r>
      <w:r w:rsidR="009E1CDC">
        <w:rPr>
          <w:sz w:val="28"/>
          <w:szCs w:val="28"/>
        </w:rPr>
        <w:t xml:space="preserve">             </w:t>
      </w:r>
      <w:r w:rsidR="003410DA">
        <w:rPr>
          <w:sz w:val="28"/>
          <w:szCs w:val="28"/>
        </w:rPr>
        <w:t xml:space="preserve"> </w:t>
      </w:r>
      <w:r w:rsidR="003410DA" w:rsidRPr="009E1CDC">
        <w:rPr>
          <w:sz w:val="24"/>
          <w:szCs w:val="24"/>
        </w:rPr>
        <w:t>Bydgoszcz,</w:t>
      </w:r>
      <w:r w:rsidR="002969B4">
        <w:rPr>
          <w:sz w:val="24"/>
          <w:szCs w:val="24"/>
        </w:rPr>
        <w:t>23</w:t>
      </w:r>
      <w:r w:rsidR="003410DA" w:rsidRPr="009E1CDC">
        <w:rPr>
          <w:sz w:val="24"/>
          <w:szCs w:val="24"/>
        </w:rPr>
        <w:t>.</w:t>
      </w:r>
      <w:r w:rsidR="002969B4">
        <w:rPr>
          <w:sz w:val="24"/>
          <w:szCs w:val="24"/>
        </w:rPr>
        <w:t>0</w:t>
      </w:r>
      <w:r w:rsidR="007D631B">
        <w:rPr>
          <w:sz w:val="24"/>
          <w:szCs w:val="24"/>
        </w:rPr>
        <w:t>1</w:t>
      </w:r>
      <w:r w:rsidR="003410DA" w:rsidRPr="009E1CDC">
        <w:rPr>
          <w:sz w:val="24"/>
          <w:szCs w:val="24"/>
        </w:rPr>
        <w:t>.202</w:t>
      </w:r>
      <w:r w:rsidR="002969B4">
        <w:rPr>
          <w:sz w:val="24"/>
          <w:szCs w:val="24"/>
        </w:rPr>
        <w:t>3</w:t>
      </w:r>
      <w:r w:rsidR="003410DA" w:rsidRPr="009E1CDC">
        <w:rPr>
          <w:sz w:val="24"/>
          <w:szCs w:val="24"/>
        </w:rPr>
        <w:t>r.</w:t>
      </w:r>
    </w:p>
    <w:p w14:paraId="4618E1F0" w14:textId="6B92D136" w:rsidR="00626BE2" w:rsidRDefault="00626BE2" w:rsidP="00626BE2">
      <w:pPr>
        <w:jc w:val="center"/>
        <w:rPr>
          <w:b/>
          <w:bCs/>
        </w:rPr>
      </w:pPr>
      <w:r>
        <w:rPr>
          <w:noProof/>
          <w:lang w:eastAsia="pl-PL"/>
        </w:rPr>
        <w:drawing>
          <wp:anchor distT="0" distB="0" distL="114935" distR="114935" simplePos="0" relativeHeight="251659264" behindDoc="0" locked="0" layoutInCell="1" allowOverlap="1" wp14:anchorId="101245F1" wp14:editId="2811E6C9">
            <wp:simplePos x="0" y="0"/>
            <wp:positionH relativeFrom="column">
              <wp:posOffset>-3175</wp:posOffset>
            </wp:positionH>
            <wp:positionV relativeFrom="paragraph">
              <wp:posOffset>-3175</wp:posOffset>
            </wp:positionV>
            <wp:extent cx="902335" cy="902335"/>
            <wp:effectExtent l="19050" t="19050" r="12065" b="12065"/>
            <wp:wrapSquare wrapText="r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rPr>
        <w:t>UNIWERSYTET KAZIMIERZA WIELKIEGO</w:t>
      </w:r>
    </w:p>
    <w:p w14:paraId="43A085EF" w14:textId="77777777" w:rsidR="00626BE2" w:rsidRDefault="00626BE2" w:rsidP="00626BE2">
      <w:pPr>
        <w:pBdr>
          <w:bottom w:val="single" w:sz="8" w:space="1" w:color="000000"/>
        </w:pBdr>
        <w:tabs>
          <w:tab w:val="left" w:pos="3960"/>
          <w:tab w:val="left" w:pos="4320"/>
        </w:tabs>
        <w:jc w:val="center"/>
        <w:rPr>
          <w:b/>
          <w:bCs/>
        </w:rPr>
      </w:pPr>
      <w:r>
        <w:rPr>
          <w:b/>
          <w:bCs/>
        </w:rPr>
        <w:t>W BYDGOSZCZY</w:t>
      </w:r>
    </w:p>
    <w:p w14:paraId="003F0230" w14:textId="77777777" w:rsidR="00626BE2" w:rsidRDefault="00626BE2" w:rsidP="00626BE2">
      <w:pPr>
        <w:tabs>
          <w:tab w:val="left" w:pos="1620"/>
          <w:tab w:val="left" w:pos="3960"/>
          <w:tab w:val="left" w:pos="4320"/>
        </w:tabs>
        <w:jc w:val="center"/>
        <w:rPr>
          <w:sz w:val="18"/>
          <w:szCs w:val="18"/>
        </w:rPr>
      </w:pPr>
      <w:r>
        <w:rPr>
          <w:sz w:val="18"/>
          <w:szCs w:val="18"/>
        </w:rPr>
        <w:t>ul. Chodkiewicza 30, 85 – 064 Bydgoszcz, tel. 052 341 91 00 fax. 052 360 82 06</w:t>
      </w:r>
    </w:p>
    <w:p w14:paraId="0C438F2F" w14:textId="77777777" w:rsidR="00626BE2" w:rsidRDefault="00626BE2" w:rsidP="00626BE2">
      <w:pPr>
        <w:jc w:val="center"/>
      </w:pPr>
      <w:r>
        <w:t>NIP 5542647568 REGON 340057695</w:t>
      </w:r>
    </w:p>
    <w:p w14:paraId="16D8A3D8" w14:textId="77777777" w:rsidR="00626BE2" w:rsidRDefault="00626BE2" w:rsidP="00626BE2">
      <w:pPr>
        <w:jc w:val="center"/>
      </w:pPr>
      <w:r>
        <w:t>www.ukw.edu.pl</w:t>
      </w:r>
    </w:p>
    <w:p w14:paraId="30E7F8B3" w14:textId="22938FB0" w:rsidR="00626BE2" w:rsidRPr="00072000" w:rsidRDefault="00626BE2" w:rsidP="00072000">
      <w:pPr>
        <w:tabs>
          <w:tab w:val="left" w:pos="0"/>
        </w:tabs>
        <w:jc w:val="center"/>
        <w:rPr>
          <w:rFonts w:ascii="Arial" w:hAnsi="Arial" w:cs="Arial"/>
          <w:b/>
          <w:bCs/>
        </w:rPr>
      </w:pPr>
      <w:r w:rsidRPr="00072000">
        <w:rPr>
          <w:rFonts w:ascii="Arial" w:hAnsi="Arial" w:cs="Arial"/>
          <w:b/>
          <w:bCs/>
        </w:rPr>
        <w:t>ODPOWIEDZI NA PYTANIA</w:t>
      </w:r>
      <w:r w:rsidR="008F6C5B">
        <w:rPr>
          <w:rFonts w:ascii="Arial" w:hAnsi="Arial" w:cs="Arial"/>
          <w:b/>
          <w:bCs/>
        </w:rPr>
        <w:t xml:space="preserve">  </w:t>
      </w:r>
      <w:r w:rsidR="002969B4">
        <w:rPr>
          <w:rFonts w:ascii="Arial" w:hAnsi="Arial" w:cs="Arial"/>
          <w:b/>
          <w:bCs/>
        </w:rPr>
        <w:t>1</w:t>
      </w:r>
    </w:p>
    <w:p w14:paraId="11512DF0" w14:textId="12DCE914" w:rsidR="00A344DA" w:rsidRDefault="00626BE2" w:rsidP="00624B5C">
      <w:pPr>
        <w:pStyle w:val="Tekstpodstawowy"/>
        <w:tabs>
          <w:tab w:val="left" w:pos="142"/>
        </w:tabs>
        <w:spacing w:line="360" w:lineRule="auto"/>
        <w:ind w:right="-427"/>
        <w:jc w:val="center"/>
        <w:rPr>
          <w:rFonts w:cs="Arial"/>
          <w:bCs/>
          <w:szCs w:val="22"/>
        </w:rPr>
      </w:pPr>
      <w:r w:rsidRPr="0064005A">
        <w:rPr>
          <w:rFonts w:cs="Arial"/>
          <w:szCs w:val="22"/>
        </w:rPr>
        <w:t xml:space="preserve">           </w:t>
      </w:r>
      <w:r w:rsidRPr="00624B5C">
        <w:rPr>
          <w:rFonts w:cs="Arial"/>
          <w:bCs/>
          <w:szCs w:val="22"/>
        </w:rPr>
        <w:t>Działając na podstawie ustawy Prawo zamówień publicznych (tj. Dz. U. z 2019 r. poz. 2019) Zamawiający przekazuje treść zapytań wraz z udzielonymi odpowiedziami w postępowaniu o udzielenie zamówienia publicznego pn</w:t>
      </w:r>
      <w:r w:rsidR="00A344DA" w:rsidRPr="00624B5C">
        <w:rPr>
          <w:rFonts w:cs="Arial"/>
          <w:bCs/>
          <w:szCs w:val="22"/>
        </w:rPr>
        <w:t xml:space="preserve">: </w:t>
      </w:r>
      <w:r w:rsidR="00AC03CC" w:rsidRPr="00624B5C">
        <w:rPr>
          <w:rFonts w:cs="Arial"/>
          <w:bCs/>
          <w:szCs w:val="22"/>
        </w:rPr>
        <w:t xml:space="preserve">” </w:t>
      </w:r>
      <w:r w:rsidR="00624B5C" w:rsidRPr="00624B5C">
        <w:rPr>
          <w:rFonts w:cs="Arial"/>
          <w:bCs/>
          <w:szCs w:val="22"/>
        </w:rPr>
        <w:t>Rezerwacja i sprzedaż biletów lotniczych na potrzeby Uniwersytetu Kazimierza Wielkiego w Bydgoszczy</w:t>
      </w:r>
      <w:r w:rsidR="00AC03CC" w:rsidRPr="00624B5C">
        <w:rPr>
          <w:rFonts w:cs="Arial"/>
          <w:bCs/>
          <w:szCs w:val="22"/>
          <w:shd w:val="clear" w:color="auto" w:fill="FFFFFF"/>
        </w:rPr>
        <w:t>”</w:t>
      </w:r>
      <w:r w:rsidR="00A344DA" w:rsidRPr="00624B5C">
        <w:rPr>
          <w:rFonts w:cs="Arial"/>
          <w:bCs/>
          <w:szCs w:val="22"/>
        </w:rPr>
        <w:t xml:space="preserve"> .</w:t>
      </w:r>
    </w:p>
    <w:p w14:paraId="3FE660BC" w14:textId="77777777" w:rsidR="00624B5C" w:rsidRPr="008F6C5B" w:rsidRDefault="00624B5C" w:rsidP="00624B5C">
      <w:pPr>
        <w:pStyle w:val="Tekstpodstawowy"/>
        <w:tabs>
          <w:tab w:val="left" w:pos="142"/>
        </w:tabs>
        <w:spacing w:line="360" w:lineRule="auto"/>
        <w:ind w:right="-427"/>
        <w:jc w:val="center"/>
        <w:rPr>
          <w:rFonts w:asciiTheme="minorHAnsi" w:hAnsiTheme="minorHAnsi" w:cstheme="minorHAnsi"/>
          <w:b w:val="0"/>
          <w:bCs/>
          <w:szCs w:val="22"/>
        </w:rPr>
      </w:pPr>
    </w:p>
    <w:p w14:paraId="7B3C9D63" w14:textId="74262657" w:rsidR="008F6C5B" w:rsidRPr="002969B4" w:rsidRDefault="002969B4" w:rsidP="007D631B">
      <w:pPr>
        <w:pStyle w:val="Tekstpodstawowy"/>
        <w:spacing w:line="360" w:lineRule="auto"/>
        <w:rPr>
          <w:rFonts w:cs="Arial"/>
          <w:b w:val="0"/>
          <w:bCs/>
          <w:sz w:val="20"/>
          <w:shd w:val="clear" w:color="auto" w:fill="FFFFFF"/>
        </w:rPr>
      </w:pPr>
      <w:r w:rsidRPr="002969B4">
        <w:rPr>
          <w:b w:val="0"/>
          <w:bCs/>
          <w:sz w:val="20"/>
        </w:rPr>
        <w:t xml:space="preserve">W nawiązaniu do treści SIWZ , pkt XVIII. ozn. „ Opis kryteriow oceny ofert wraz z podaniem wag tych kryteriów i sposobu oceny ofert” jak niżej: „ 1. Cena oferty musi uwzględnić całość kosztów związanych z realizacją pełnego zakresu zamówienia, uwzględniając wszystkie parametry i warunki wskazane w SWZ, jak również wszystkie zobowiązania wynikające z tekstu załączonego wzoru Umowy. 2. Wykonawca zobowiązany jest skalkulować cenę oferty tak, aby obejmowała wszystkie koszty konieczne dla właściwego zrealizowania przedmiotu zamówienia. 3. Podstawę do obliczenia ceny ofertowej stanowi opis przedmiotu zamówienia zawarty w niniejszej SWZ oraz we Wzorze umowy. 4. Cenę oferty stanowią: </w:t>
      </w:r>
      <w:r w:rsidRPr="002969B4">
        <w:rPr>
          <w:b w:val="0"/>
          <w:bCs/>
          <w:sz w:val="20"/>
        </w:rPr>
        <w:sym w:font="Symbol" w:char="F0B7"/>
      </w:r>
      <w:r w:rsidRPr="002969B4">
        <w:rPr>
          <w:b w:val="0"/>
          <w:bCs/>
          <w:sz w:val="20"/>
        </w:rPr>
        <w:t xml:space="preserve"> cena (opłata) jednostkowa przyjmiemy średnią z cen (opłat) za wystawienie biletu lotniczego krajowego i międzynarodowego, </w:t>
      </w:r>
      <w:r w:rsidRPr="002969B4">
        <w:rPr>
          <w:b w:val="0"/>
          <w:bCs/>
          <w:sz w:val="20"/>
        </w:rPr>
        <w:sym w:font="Symbol" w:char="F0B7"/>
      </w:r>
      <w:r w:rsidRPr="002969B4">
        <w:rPr>
          <w:b w:val="0"/>
          <w:bCs/>
          <w:sz w:val="20"/>
        </w:rPr>
        <w:t xml:space="preserve"> wysokość upustu (określona w %) od ceny biletu w transporcie lotniczym, jakiego Wykonawca udzieli przy sprzedaży biletu, </w:t>
      </w:r>
      <w:r w:rsidRPr="002969B4">
        <w:rPr>
          <w:b w:val="0"/>
          <w:bCs/>
          <w:sz w:val="20"/>
        </w:rPr>
        <w:sym w:font="Symbol" w:char="F0B7"/>
      </w:r>
      <w:r w:rsidRPr="002969B4">
        <w:rPr>
          <w:b w:val="0"/>
          <w:bCs/>
          <w:sz w:val="20"/>
        </w:rPr>
        <w:t xml:space="preserve"> czas przesłania rezerwacji (informacji) o wskazanych połączeniach (ilość godzin). 5. Zamawiający zastrzega, że poszczególne opłaty jednostkowe nie mogą być niższe niż 0,01 zł i określone z dokładnością do maksymalnie dwóch miejsc po przecinku….” uprzejmie prosimy o potwierdzenie , że Oferent , przy przygotowywaniu stosownych kalkulacji dot. wysokości opłat transakcyjnych, ma prawo wzięcia pod uwagę wszelkich dodatkowych wpływów zewnętrznych ( np.od właścicieli systemów rezerwacyjnych, przewoźników etc ), uatrakcyjniających ofertę , a związanych bezpośrednio z realizacją wskazanego przedmiotu zam</w:t>
      </w:r>
      <w:r>
        <w:rPr>
          <w:b w:val="0"/>
          <w:bCs/>
          <w:sz w:val="20"/>
        </w:rPr>
        <w:t>ó</w:t>
      </w:r>
      <w:r w:rsidRPr="002969B4">
        <w:rPr>
          <w:b w:val="0"/>
          <w:bCs/>
          <w:sz w:val="20"/>
        </w:rPr>
        <w:t>wienia. Jak rozumiemy , w tego typu postępowaniach Zamawiający, dysponując przyznanymi środkami finansowymi, oczekuje uzyskania najlepszej oferty cenowej , co w/w procedura uwzględniająca dodatkowe, neutralne dla Zamawiającego , wpływy Oferentów gwarantuje</w:t>
      </w:r>
      <w:r w:rsidR="007160F8">
        <w:rPr>
          <w:b w:val="0"/>
          <w:bCs/>
          <w:sz w:val="20"/>
        </w:rPr>
        <w:t>.</w:t>
      </w:r>
    </w:p>
    <w:p w14:paraId="2F32CA29" w14:textId="77777777" w:rsidR="002969B4" w:rsidRPr="007160F8" w:rsidRDefault="002969B4" w:rsidP="007D631B">
      <w:pPr>
        <w:pStyle w:val="Tekstpodstawowy"/>
        <w:spacing w:line="360" w:lineRule="auto"/>
        <w:rPr>
          <w:rFonts w:cs="Arial"/>
          <w:b w:val="0"/>
          <w:sz w:val="16"/>
          <w:szCs w:val="16"/>
          <w:shd w:val="clear" w:color="auto" w:fill="FFFFFF"/>
        </w:rPr>
      </w:pPr>
    </w:p>
    <w:p w14:paraId="7790AF78" w14:textId="12557996" w:rsidR="00A710DF" w:rsidRPr="008F6C5B" w:rsidRDefault="007D631B" w:rsidP="007D631B">
      <w:pPr>
        <w:pStyle w:val="Tekstpodstawowy"/>
        <w:spacing w:line="360" w:lineRule="auto"/>
        <w:rPr>
          <w:rFonts w:cs="Arial"/>
          <w:b w:val="0"/>
          <w:szCs w:val="22"/>
          <w:shd w:val="clear" w:color="auto" w:fill="FFFFFF"/>
        </w:rPr>
      </w:pPr>
      <w:r w:rsidRPr="008F6C5B">
        <w:rPr>
          <w:rFonts w:cs="Arial"/>
          <w:b w:val="0"/>
          <w:szCs w:val="22"/>
          <w:shd w:val="clear" w:color="auto" w:fill="FFFFFF"/>
        </w:rPr>
        <w:t xml:space="preserve">Odp. </w:t>
      </w:r>
      <w:r w:rsidR="002969B4">
        <w:rPr>
          <w:rFonts w:cs="Arial"/>
          <w:b w:val="0"/>
          <w:szCs w:val="22"/>
          <w:shd w:val="clear" w:color="auto" w:fill="FFFFFF"/>
        </w:rPr>
        <w:t>Wykonawca musi wycenić ofert</w:t>
      </w:r>
      <w:r w:rsidR="007160F8">
        <w:rPr>
          <w:rFonts w:cs="Arial"/>
          <w:b w:val="0"/>
          <w:szCs w:val="22"/>
          <w:shd w:val="clear" w:color="auto" w:fill="FFFFFF"/>
        </w:rPr>
        <w:t>ę</w:t>
      </w:r>
      <w:r w:rsidR="002969B4">
        <w:rPr>
          <w:rFonts w:cs="Arial"/>
          <w:b w:val="0"/>
          <w:szCs w:val="22"/>
          <w:shd w:val="clear" w:color="auto" w:fill="FFFFFF"/>
        </w:rPr>
        <w:t xml:space="preserve"> biorąc pod uwagę zapisy SWZ, projektu umowy</w:t>
      </w:r>
      <w:r w:rsidR="007160F8">
        <w:rPr>
          <w:rFonts w:cs="Arial"/>
          <w:b w:val="0"/>
          <w:szCs w:val="22"/>
          <w:shd w:val="clear" w:color="auto" w:fill="FFFFFF"/>
        </w:rPr>
        <w:t xml:space="preserve"> i obowiązujące przepisy prawa.</w:t>
      </w:r>
    </w:p>
    <w:p w14:paraId="35FA5C78" w14:textId="2E91BE53" w:rsidR="00434502" w:rsidRDefault="00A344DA" w:rsidP="00A344DA">
      <w:pPr>
        <w:ind w:left="360"/>
        <w:jc w:val="right"/>
        <w:rPr>
          <w:rFonts w:cstheme="minorHAnsi"/>
          <w:bCs/>
          <w:sz w:val="24"/>
          <w:szCs w:val="24"/>
        </w:rPr>
      </w:pPr>
      <w:r w:rsidRPr="00A344DA">
        <w:rPr>
          <w:rFonts w:cstheme="minorHAnsi"/>
          <w:bCs/>
          <w:sz w:val="24"/>
          <w:szCs w:val="24"/>
        </w:rPr>
        <w:t>Kanclerz UKW</w:t>
      </w:r>
    </w:p>
    <w:p w14:paraId="4DD7A3C2" w14:textId="77777777" w:rsidR="00A710DF" w:rsidRDefault="00A710DF" w:rsidP="00A344DA">
      <w:pPr>
        <w:ind w:left="360"/>
        <w:jc w:val="right"/>
        <w:rPr>
          <w:rFonts w:cstheme="minorHAnsi"/>
          <w:bCs/>
          <w:sz w:val="24"/>
          <w:szCs w:val="24"/>
        </w:rPr>
      </w:pPr>
    </w:p>
    <w:p w14:paraId="48095957" w14:textId="04A87686" w:rsidR="00A344DA" w:rsidRPr="00A344DA" w:rsidRDefault="00A344DA" w:rsidP="00A344DA">
      <w:pPr>
        <w:ind w:left="360"/>
        <w:jc w:val="right"/>
        <w:rPr>
          <w:rFonts w:ascii="Arial" w:hAnsi="Arial" w:cs="Arial"/>
          <w:shd w:val="clear" w:color="auto" w:fill="FFFFFF"/>
        </w:rPr>
      </w:pPr>
      <w:r w:rsidRPr="00A344DA">
        <w:rPr>
          <w:rFonts w:cstheme="minorHAnsi"/>
          <w:bCs/>
          <w:sz w:val="24"/>
          <w:szCs w:val="24"/>
        </w:rPr>
        <w:t xml:space="preserve">Mgr </w:t>
      </w:r>
      <w:r w:rsidR="008B482D">
        <w:rPr>
          <w:rFonts w:cstheme="minorHAnsi"/>
          <w:bCs/>
          <w:sz w:val="24"/>
          <w:szCs w:val="24"/>
        </w:rPr>
        <w:t>Renata Malak</w:t>
      </w:r>
    </w:p>
    <w:sectPr w:rsidR="00A344DA" w:rsidRPr="00A34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EBE"/>
    <w:multiLevelType w:val="hybridMultilevel"/>
    <w:tmpl w:val="ED0E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52317D"/>
    <w:multiLevelType w:val="hybridMultilevel"/>
    <w:tmpl w:val="5A76BF44"/>
    <w:lvl w:ilvl="0" w:tplc="621403E8">
      <w:start w:val="1"/>
      <w:numFmt w:val="decimal"/>
      <w:lvlText w:val="%1."/>
      <w:lvlJc w:val="left"/>
      <w:pPr>
        <w:ind w:left="720" w:hanging="360"/>
      </w:pPr>
      <w:rPr>
        <w:rFonts w:cstheme="minorHAns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DC04BC"/>
    <w:multiLevelType w:val="hybridMultilevel"/>
    <w:tmpl w:val="6A04B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F3"/>
    <w:rsid w:val="00003B14"/>
    <w:rsid w:val="00072000"/>
    <w:rsid w:val="000952B5"/>
    <w:rsid w:val="001143A2"/>
    <w:rsid w:val="001F6457"/>
    <w:rsid w:val="002125F7"/>
    <w:rsid w:val="00224063"/>
    <w:rsid w:val="002969B4"/>
    <w:rsid w:val="002A2574"/>
    <w:rsid w:val="002D7387"/>
    <w:rsid w:val="002F1247"/>
    <w:rsid w:val="003410DA"/>
    <w:rsid w:val="00356449"/>
    <w:rsid w:val="003565D0"/>
    <w:rsid w:val="003E7545"/>
    <w:rsid w:val="0041003C"/>
    <w:rsid w:val="00434502"/>
    <w:rsid w:val="004576E5"/>
    <w:rsid w:val="0051123C"/>
    <w:rsid w:val="005301ED"/>
    <w:rsid w:val="00553433"/>
    <w:rsid w:val="0059569A"/>
    <w:rsid w:val="00624B5C"/>
    <w:rsid w:val="00626BE2"/>
    <w:rsid w:val="0062757A"/>
    <w:rsid w:val="0064005A"/>
    <w:rsid w:val="00661D72"/>
    <w:rsid w:val="006B28E3"/>
    <w:rsid w:val="006B3FEE"/>
    <w:rsid w:val="006D17F3"/>
    <w:rsid w:val="006D3A6F"/>
    <w:rsid w:val="0070538C"/>
    <w:rsid w:val="007160F8"/>
    <w:rsid w:val="00776A88"/>
    <w:rsid w:val="007D631B"/>
    <w:rsid w:val="007E521D"/>
    <w:rsid w:val="007E65C4"/>
    <w:rsid w:val="00826DA1"/>
    <w:rsid w:val="00846C7C"/>
    <w:rsid w:val="00851A5C"/>
    <w:rsid w:val="00864FA0"/>
    <w:rsid w:val="008B482D"/>
    <w:rsid w:val="008F6C5B"/>
    <w:rsid w:val="00903086"/>
    <w:rsid w:val="00960C58"/>
    <w:rsid w:val="009E1CDC"/>
    <w:rsid w:val="009F71CF"/>
    <w:rsid w:val="00A344DA"/>
    <w:rsid w:val="00A710DF"/>
    <w:rsid w:val="00AA3000"/>
    <w:rsid w:val="00AC03CC"/>
    <w:rsid w:val="00AD3705"/>
    <w:rsid w:val="00AD7597"/>
    <w:rsid w:val="00AF14B1"/>
    <w:rsid w:val="00B4026D"/>
    <w:rsid w:val="00BD05BA"/>
    <w:rsid w:val="00BD1C9F"/>
    <w:rsid w:val="00BF0254"/>
    <w:rsid w:val="00BF321E"/>
    <w:rsid w:val="00C2484C"/>
    <w:rsid w:val="00C732C1"/>
    <w:rsid w:val="00C7486C"/>
    <w:rsid w:val="00C815DF"/>
    <w:rsid w:val="00D748DA"/>
    <w:rsid w:val="00D8155C"/>
    <w:rsid w:val="00D86345"/>
    <w:rsid w:val="00DE2C8F"/>
    <w:rsid w:val="00DE5B65"/>
    <w:rsid w:val="00E5089C"/>
    <w:rsid w:val="00E62F72"/>
    <w:rsid w:val="00E879D4"/>
    <w:rsid w:val="00EA3305"/>
    <w:rsid w:val="00EC0AF6"/>
    <w:rsid w:val="00ED25EE"/>
    <w:rsid w:val="00F106A0"/>
    <w:rsid w:val="00FD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BBD4"/>
  <w15:chartTrackingRefBased/>
  <w15:docId w15:val="{0B1910F2-2271-4454-B6C9-8DECDF3F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26B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BE2"/>
    <w:rPr>
      <w:rFonts w:ascii="Segoe UI" w:hAnsi="Segoe UI" w:cs="Segoe UI"/>
      <w:sz w:val="18"/>
      <w:szCs w:val="18"/>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A344DA"/>
    <w:pPr>
      <w:ind w:left="720"/>
      <w:contextualSpacing/>
    </w:pPr>
  </w:style>
  <w:style w:type="paragraph" w:styleId="Tekstpodstawowy">
    <w:name w:val="Body Text"/>
    <w:basedOn w:val="Normalny"/>
    <w:link w:val="TekstpodstawowyZnak"/>
    <w:uiPriority w:val="99"/>
    <w:rsid w:val="0007200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072000"/>
    <w:rPr>
      <w:rFonts w:ascii="Arial" w:eastAsia="Times New Roman" w:hAnsi="Arial" w:cs="Times New Roman"/>
      <w:b/>
      <w:szCs w:val="20"/>
      <w:lang w:eastAsia="pl-PL"/>
    </w:rPr>
  </w:style>
  <w:style w:type="character" w:customStyle="1" w:styleId="object">
    <w:name w:val="object"/>
    <w:basedOn w:val="Domylnaczcionkaakapitu"/>
    <w:rsid w:val="00356449"/>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ED25EE"/>
  </w:style>
  <w:style w:type="character" w:customStyle="1" w:styleId="WW8Num14z3">
    <w:name w:val="WW8Num14z3"/>
    <w:rsid w:val="00624B5C"/>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4679">
      <w:bodyDiv w:val="1"/>
      <w:marLeft w:val="0"/>
      <w:marRight w:val="0"/>
      <w:marTop w:val="0"/>
      <w:marBottom w:val="0"/>
      <w:divBdr>
        <w:top w:val="none" w:sz="0" w:space="0" w:color="auto"/>
        <w:left w:val="none" w:sz="0" w:space="0" w:color="auto"/>
        <w:bottom w:val="none" w:sz="0" w:space="0" w:color="auto"/>
        <w:right w:val="none" w:sz="0" w:space="0" w:color="auto"/>
      </w:divBdr>
      <w:divsChild>
        <w:div w:id="693771816">
          <w:marLeft w:val="0"/>
          <w:marRight w:val="0"/>
          <w:marTop w:val="0"/>
          <w:marBottom w:val="0"/>
          <w:divBdr>
            <w:top w:val="none" w:sz="0" w:space="0" w:color="auto"/>
            <w:left w:val="none" w:sz="0" w:space="0" w:color="auto"/>
            <w:bottom w:val="none" w:sz="0" w:space="0" w:color="auto"/>
            <w:right w:val="none" w:sz="0" w:space="0" w:color="auto"/>
          </w:divBdr>
        </w:div>
        <w:div w:id="1961765110">
          <w:marLeft w:val="0"/>
          <w:marRight w:val="0"/>
          <w:marTop w:val="0"/>
          <w:marBottom w:val="0"/>
          <w:divBdr>
            <w:top w:val="none" w:sz="0" w:space="0" w:color="auto"/>
            <w:left w:val="none" w:sz="0" w:space="0" w:color="auto"/>
            <w:bottom w:val="none" w:sz="0" w:space="0" w:color="auto"/>
            <w:right w:val="none" w:sz="0" w:space="0" w:color="auto"/>
          </w:divBdr>
        </w:div>
      </w:divsChild>
    </w:div>
    <w:div w:id="382218826">
      <w:bodyDiv w:val="1"/>
      <w:marLeft w:val="0"/>
      <w:marRight w:val="0"/>
      <w:marTop w:val="0"/>
      <w:marBottom w:val="0"/>
      <w:divBdr>
        <w:top w:val="none" w:sz="0" w:space="0" w:color="auto"/>
        <w:left w:val="none" w:sz="0" w:space="0" w:color="auto"/>
        <w:bottom w:val="none" w:sz="0" w:space="0" w:color="auto"/>
        <w:right w:val="none" w:sz="0" w:space="0" w:color="auto"/>
      </w:divBdr>
    </w:div>
    <w:div w:id="1931426485">
      <w:bodyDiv w:val="1"/>
      <w:marLeft w:val="0"/>
      <w:marRight w:val="0"/>
      <w:marTop w:val="0"/>
      <w:marBottom w:val="0"/>
      <w:divBdr>
        <w:top w:val="none" w:sz="0" w:space="0" w:color="auto"/>
        <w:left w:val="none" w:sz="0" w:space="0" w:color="auto"/>
        <w:bottom w:val="none" w:sz="0" w:space="0" w:color="auto"/>
        <w:right w:val="none" w:sz="0" w:space="0" w:color="auto"/>
      </w:divBdr>
      <w:divsChild>
        <w:div w:id="1022824685">
          <w:marLeft w:val="-225"/>
          <w:marRight w:val="-225"/>
          <w:marTop w:val="0"/>
          <w:marBottom w:val="0"/>
          <w:divBdr>
            <w:top w:val="none" w:sz="0" w:space="0" w:color="auto"/>
            <w:left w:val="none" w:sz="0" w:space="0" w:color="auto"/>
            <w:bottom w:val="none" w:sz="0" w:space="0" w:color="auto"/>
            <w:right w:val="none" w:sz="0" w:space="0" w:color="auto"/>
          </w:divBdr>
          <w:divsChild>
            <w:div w:id="1065490775">
              <w:marLeft w:val="0"/>
              <w:marRight w:val="0"/>
              <w:marTop w:val="0"/>
              <w:marBottom w:val="0"/>
              <w:divBdr>
                <w:top w:val="none" w:sz="0" w:space="0" w:color="auto"/>
                <w:left w:val="none" w:sz="0" w:space="0" w:color="auto"/>
                <w:bottom w:val="none" w:sz="0" w:space="0" w:color="auto"/>
                <w:right w:val="none" w:sz="0" w:space="0" w:color="auto"/>
              </w:divBdr>
              <w:divsChild>
                <w:div w:id="1046414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07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2209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a</cp:lastModifiedBy>
  <cp:revision>4</cp:revision>
  <cp:lastPrinted>2023-01-23T08:09:00Z</cp:lastPrinted>
  <dcterms:created xsi:type="dcterms:W3CDTF">2023-01-23T07:56:00Z</dcterms:created>
  <dcterms:modified xsi:type="dcterms:W3CDTF">2023-01-23T08:16:00Z</dcterms:modified>
</cp:coreProperties>
</file>