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773" w14:textId="77777777" w:rsidR="00BC3070" w:rsidRPr="00BC3070" w:rsidRDefault="00BC3070" w:rsidP="00BC3070">
      <w:pPr>
        <w:spacing w:after="12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03844940"/>
      <w:bookmarkStart w:id="1" w:name="_Toc156893070"/>
      <w:r w:rsidRPr="00BC3070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5B71" wp14:editId="4D0DC502">
                <wp:simplePos x="0" y="0"/>
                <wp:positionH relativeFrom="column">
                  <wp:posOffset>95250</wp:posOffset>
                </wp:positionH>
                <wp:positionV relativeFrom="paragraph">
                  <wp:posOffset>5715</wp:posOffset>
                </wp:positionV>
                <wp:extent cx="2152650" cy="1257300"/>
                <wp:effectExtent l="0" t="0" r="0" b="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92EDA" id="AutoShape 19" o:spid="_x0000_s1026" style="position:absolute;margin-left:7.5pt;margin-top:.4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F67JdTZAAAABwEAAA8AAAAAAAAAAAAAAAAAdwQAAGRycy9kb3ducmV2LnhtbFBLBQYA&#10;AAAABAAEAPMAAAB9BQAAAAA=&#10;"/>
            </w:pict>
          </mc:Fallback>
        </mc:AlternateContent>
      </w:r>
      <w:r w:rsidRPr="00BC307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6</w:t>
      </w:r>
      <w:bookmarkEnd w:id="0"/>
      <w:bookmarkEnd w:id="1"/>
    </w:p>
    <w:p w14:paraId="208D9D64" w14:textId="77777777" w:rsidR="00BC3070" w:rsidRPr="00BC3070" w:rsidRDefault="00BC3070" w:rsidP="00BC3070">
      <w:pPr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3DBCD7B" w14:textId="77777777" w:rsidR="00BC3070" w:rsidRPr="00BC3070" w:rsidRDefault="00BC3070" w:rsidP="00BC3070">
      <w:pPr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266E4D0" w14:textId="77777777" w:rsidR="00BC3070" w:rsidRPr="00BC3070" w:rsidRDefault="00BC3070" w:rsidP="00BC3070">
      <w:pPr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64E697" w14:textId="77777777" w:rsidR="00BC3070" w:rsidRPr="00BC3070" w:rsidRDefault="00BC3070" w:rsidP="00BC3070">
      <w:pPr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9EEFF54" w14:textId="77777777" w:rsidR="00BC3070" w:rsidRPr="00BC3070" w:rsidRDefault="00BC3070" w:rsidP="00BC3070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C30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</w:t>
      </w:r>
      <w:r w:rsidRPr="00BC30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                pieczątka firmy</w:t>
      </w:r>
    </w:p>
    <w:p w14:paraId="70C61680" w14:textId="77777777" w:rsidR="00BC3070" w:rsidRPr="00BC3070" w:rsidRDefault="00BC3070" w:rsidP="00BC3070">
      <w:pPr>
        <w:spacing w:after="120" w:line="240" w:lineRule="auto"/>
        <w:ind w:right="6688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A5A164C" w14:textId="77777777" w:rsidR="00BC3070" w:rsidRPr="00BC3070" w:rsidRDefault="00BC3070" w:rsidP="00BC3070">
      <w:pPr>
        <w:spacing w:after="150" w:line="240" w:lineRule="auto"/>
        <w:ind w:left="426"/>
        <w:jc w:val="center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D164DBA" w14:textId="77777777" w:rsidR="00BC3070" w:rsidRPr="00BC3070" w:rsidRDefault="00BC3070" w:rsidP="00BC3070">
      <w:pPr>
        <w:spacing w:after="360" w:line="240" w:lineRule="auto"/>
        <w:ind w:left="425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BC3070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0BB0DCF9" w14:textId="77777777" w:rsidR="00BC3070" w:rsidRPr="00BC3070" w:rsidRDefault="00BC3070" w:rsidP="00BC3070">
      <w:pPr>
        <w:spacing w:before="120" w:after="0" w:line="360" w:lineRule="auto"/>
        <w:ind w:firstLine="425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Składając ofertę w postępowaniu o udzielenie zamówienia publicznego, prowadzonym w trybie przetargu nieograniczonego sektorowego, przez Gdańskie Autobusy i Tramwaje Sp. z o.o., </w:t>
      </w: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br/>
        <w:t>z siedzibą w Gdańsku przy ul. Jaśkowa Dolina 2, 80-252 Gdańsk, na postępowanie</w:t>
      </w:r>
      <w:r w:rsidRPr="00BC307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t>pn.</w:t>
      </w:r>
      <w:r w:rsidRPr="00BC307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BC307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Dostawa specjalistycznego samochodu ciężarowego” </w:t>
      </w: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nr post. </w:t>
      </w:r>
      <w:r w:rsidRPr="00BC307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520.261.2.1.2024.KMP,</w:t>
      </w:r>
      <w:r w:rsidRPr="00BC3070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BC3070">
        <w:rPr>
          <w:rFonts w:ascii="Arial" w:eastAsia="Times New Roman" w:hAnsi="Arial" w:cs="Arial"/>
          <w:iCs/>
          <w:kern w:val="0"/>
          <w:lang w:eastAsia="pl-PL"/>
          <w14:ligatures w14:val="none"/>
        </w:rPr>
        <w:t>oświadczam zgodność oferowanego urządzenia z wymogami określonymi przez Zamawiającego w Opisie przedmiotu zamówienia.</w:t>
      </w:r>
    </w:p>
    <w:p w14:paraId="1B19EE70" w14:textId="77777777" w:rsidR="00BC3070" w:rsidRPr="00BC3070" w:rsidRDefault="00BC3070" w:rsidP="00BC3070">
      <w:pPr>
        <w:spacing w:before="120" w:after="0" w:line="360" w:lineRule="auto"/>
        <w:ind w:firstLine="425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1"/>
        <w:tblW w:w="9633" w:type="dxa"/>
        <w:tblInd w:w="-5" w:type="dxa"/>
        <w:tblLook w:val="04A0" w:firstRow="1" w:lastRow="0" w:firstColumn="1" w:lastColumn="0" w:noHBand="0" w:noVBand="1"/>
      </w:tblPr>
      <w:tblGrid>
        <w:gridCol w:w="830"/>
        <w:gridCol w:w="1872"/>
        <w:gridCol w:w="2118"/>
        <w:gridCol w:w="1559"/>
        <w:gridCol w:w="3254"/>
      </w:tblGrid>
      <w:tr w:rsidR="00BC3070" w:rsidRPr="00BC3070" w14:paraId="61D9A37F" w14:textId="77777777" w:rsidTr="005773BD">
        <w:tc>
          <w:tcPr>
            <w:tcW w:w="830" w:type="dxa"/>
          </w:tcPr>
          <w:p w14:paraId="4CDCF81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b/>
                <w:bCs/>
                <w:lang w:bidi="pl-PL"/>
              </w:rPr>
            </w:pPr>
            <w:r w:rsidRPr="00BC3070">
              <w:rPr>
                <w:rFonts w:ascii="Arial" w:eastAsia="Liberation Sans" w:hAnsi="Arial" w:cs="Arial"/>
                <w:b/>
                <w:bCs/>
                <w:lang w:bidi="pl-PL"/>
              </w:rPr>
              <w:t>Lp.</w:t>
            </w:r>
          </w:p>
        </w:tc>
        <w:tc>
          <w:tcPr>
            <w:tcW w:w="1872" w:type="dxa"/>
          </w:tcPr>
          <w:p w14:paraId="54261CB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b/>
                <w:bCs/>
                <w:lang w:bidi="pl-PL"/>
              </w:rPr>
              <w:t>Parametry techniczno-eksploatacyjne</w:t>
            </w:r>
          </w:p>
        </w:tc>
        <w:tc>
          <w:tcPr>
            <w:tcW w:w="2118" w:type="dxa"/>
          </w:tcPr>
          <w:p w14:paraId="55285F3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b/>
                <w:bCs/>
                <w:lang w:bidi="pl-PL"/>
              </w:rPr>
              <w:t>Wymagania (opis, wartości, itp.)</w:t>
            </w:r>
          </w:p>
        </w:tc>
        <w:tc>
          <w:tcPr>
            <w:tcW w:w="1559" w:type="dxa"/>
          </w:tcPr>
          <w:p w14:paraId="08D9867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eastAsia="Liberation Sans" w:hAnsi="Arial" w:cs="Arial"/>
                <w:b/>
                <w:bCs/>
                <w:lang w:bidi="pl-PL"/>
              </w:rPr>
            </w:pPr>
            <w:r w:rsidRPr="00BC3070">
              <w:rPr>
                <w:rFonts w:ascii="Arial" w:eastAsia="Liberation Sans" w:hAnsi="Arial" w:cs="Arial"/>
                <w:b/>
                <w:bCs/>
                <w:lang w:bidi="pl-PL"/>
              </w:rPr>
              <w:t>Wymagana odpowiedź</w:t>
            </w:r>
          </w:p>
        </w:tc>
        <w:tc>
          <w:tcPr>
            <w:tcW w:w="3254" w:type="dxa"/>
          </w:tcPr>
          <w:p w14:paraId="1C075F2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eastAsia="Liberation Sans" w:hAnsi="Arial" w:cs="Arial"/>
                <w:b/>
                <w:bCs/>
                <w:lang w:bidi="pl-PL"/>
              </w:rPr>
            </w:pPr>
            <w:r w:rsidRPr="00BC3070">
              <w:rPr>
                <w:rFonts w:ascii="Arial" w:eastAsia="Liberation Sans" w:hAnsi="Arial" w:cs="Arial"/>
                <w:b/>
                <w:bCs/>
                <w:lang w:bidi="pl-PL"/>
              </w:rPr>
              <w:t>Szczegółowy opis parametrów technicznych</w:t>
            </w:r>
            <w:r w:rsidRPr="00BC3070">
              <w:rPr>
                <w:rFonts w:ascii="Arial" w:eastAsia="Liberation Sans" w:hAnsi="Arial" w:cs="Arial"/>
                <w:b/>
                <w:bCs/>
                <w:vertAlign w:val="superscript"/>
                <w:lang w:bidi="pl-PL"/>
              </w:rPr>
              <w:footnoteReference w:id="1"/>
            </w:r>
          </w:p>
        </w:tc>
      </w:tr>
      <w:tr w:rsidR="00BC3070" w:rsidRPr="00BC3070" w14:paraId="7B26396D" w14:textId="77777777" w:rsidTr="005773BD">
        <w:tc>
          <w:tcPr>
            <w:tcW w:w="830" w:type="dxa"/>
          </w:tcPr>
          <w:p w14:paraId="75621A8C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eastAsia="Liberation Sans" w:hAnsi="Arial" w:cs="Arial"/>
                <w:lang w:bidi="pl-PL"/>
              </w:rPr>
            </w:pPr>
          </w:p>
        </w:tc>
        <w:tc>
          <w:tcPr>
            <w:tcW w:w="1872" w:type="dxa"/>
          </w:tcPr>
          <w:p w14:paraId="4FA15DC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TYP POJAZDU</w:t>
            </w:r>
          </w:p>
        </w:tc>
        <w:tc>
          <w:tcPr>
            <w:tcW w:w="2118" w:type="dxa"/>
          </w:tcPr>
          <w:p w14:paraId="7C976AF0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 xml:space="preserve">Pojazd ciężarowy </w:t>
            </w:r>
            <w:r w:rsidRPr="00BC3070">
              <w:rPr>
                <w:rFonts w:ascii="Arial" w:hAnsi="Arial" w:cs="Arial"/>
                <w:lang w:bidi="pl-PL"/>
              </w:rPr>
              <w:t>o DMC 7200-8550 kg</w:t>
            </w:r>
          </w:p>
        </w:tc>
        <w:tc>
          <w:tcPr>
            <w:tcW w:w="1559" w:type="dxa"/>
          </w:tcPr>
          <w:p w14:paraId="57EE7C9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732F5D9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065CCCA7" w14:textId="77777777" w:rsidTr="005773BD">
        <w:tc>
          <w:tcPr>
            <w:tcW w:w="830" w:type="dxa"/>
          </w:tcPr>
          <w:p w14:paraId="04760735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eastAsia="Liberation Sans" w:hAnsi="Arial" w:cs="Arial"/>
                <w:lang w:bidi="pl-PL"/>
              </w:rPr>
            </w:pPr>
          </w:p>
        </w:tc>
        <w:tc>
          <w:tcPr>
            <w:tcW w:w="1872" w:type="dxa"/>
          </w:tcPr>
          <w:p w14:paraId="3EFF326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KOLOR NADWOZIA</w:t>
            </w:r>
          </w:p>
        </w:tc>
        <w:tc>
          <w:tcPr>
            <w:tcW w:w="2118" w:type="dxa"/>
          </w:tcPr>
          <w:p w14:paraId="5F3E65F3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lakier akrylowy oranż (RAL 2011)</w:t>
            </w:r>
          </w:p>
        </w:tc>
        <w:tc>
          <w:tcPr>
            <w:tcW w:w="1559" w:type="dxa"/>
          </w:tcPr>
          <w:p w14:paraId="77D9F9C2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004F898E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2B2EB228" w14:textId="77777777" w:rsidTr="005773BD">
        <w:tc>
          <w:tcPr>
            <w:tcW w:w="830" w:type="dxa"/>
          </w:tcPr>
          <w:p w14:paraId="3123E1C3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eastAsia="Liberation Sans" w:hAnsi="Arial" w:cs="Arial"/>
                <w:lang w:bidi="pl-PL"/>
              </w:rPr>
            </w:pPr>
          </w:p>
        </w:tc>
        <w:tc>
          <w:tcPr>
            <w:tcW w:w="1872" w:type="dxa"/>
          </w:tcPr>
          <w:p w14:paraId="4898B57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PODWOZIE POJAZDU</w:t>
            </w:r>
          </w:p>
        </w:tc>
        <w:tc>
          <w:tcPr>
            <w:tcW w:w="2118" w:type="dxa"/>
          </w:tcPr>
          <w:p w14:paraId="25757B2B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Konstrukcja oparta na ramie, podwozie z kabiną + nadwozie typu kontener</w:t>
            </w:r>
          </w:p>
        </w:tc>
        <w:tc>
          <w:tcPr>
            <w:tcW w:w="1559" w:type="dxa"/>
          </w:tcPr>
          <w:p w14:paraId="2702EAF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5FC4D4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</w:p>
        </w:tc>
      </w:tr>
      <w:tr w:rsidR="00BC3070" w:rsidRPr="00BC3070" w14:paraId="67CC5000" w14:textId="77777777" w:rsidTr="005773BD">
        <w:tc>
          <w:tcPr>
            <w:tcW w:w="830" w:type="dxa"/>
            <w:vMerge w:val="restart"/>
          </w:tcPr>
          <w:p w14:paraId="397575EF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6A3A1DA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Wymiary pojazdu:</w:t>
            </w:r>
          </w:p>
        </w:tc>
        <w:tc>
          <w:tcPr>
            <w:tcW w:w="1559" w:type="dxa"/>
          </w:tcPr>
          <w:p w14:paraId="5290629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Podać</w:t>
            </w:r>
          </w:p>
        </w:tc>
        <w:tc>
          <w:tcPr>
            <w:tcW w:w="3254" w:type="dxa"/>
          </w:tcPr>
          <w:p w14:paraId="0823FDC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EB239C8" w14:textId="77777777" w:rsidTr="005773BD">
        <w:tc>
          <w:tcPr>
            <w:tcW w:w="830" w:type="dxa"/>
            <w:vMerge/>
          </w:tcPr>
          <w:p w14:paraId="2426087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622059E2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- długość</w:t>
            </w:r>
          </w:p>
        </w:tc>
        <w:tc>
          <w:tcPr>
            <w:tcW w:w="2118" w:type="dxa"/>
          </w:tcPr>
          <w:p w14:paraId="0E250EF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7000÷7500 mm</w:t>
            </w:r>
          </w:p>
        </w:tc>
        <w:tc>
          <w:tcPr>
            <w:tcW w:w="1559" w:type="dxa"/>
          </w:tcPr>
          <w:p w14:paraId="3EBBE7BB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49B5CE2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4D7A9F77" w14:textId="77777777" w:rsidTr="005773BD">
        <w:tc>
          <w:tcPr>
            <w:tcW w:w="830" w:type="dxa"/>
            <w:vMerge/>
          </w:tcPr>
          <w:p w14:paraId="765F8D6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4AC0FA9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- szerokość</w:t>
            </w:r>
          </w:p>
        </w:tc>
        <w:tc>
          <w:tcPr>
            <w:tcW w:w="2118" w:type="dxa"/>
          </w:tcPr>
          <w:p w14:paraId="685A600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max. 2350 mm</w:t>
            </w:r>
          </w:p>
        </w:tc>
        <w:tc>
          <w:tcPr>
            <w:tcW w:w="1559" w:type="dxa"/>
          </w:tcPr>
          <w:p w14:paraId="6E22B8F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451EE66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68546B0" w14:textId="77777777" w:rsidTr="005773BD">
        <w:tc>
          <w:tcPr>
            <w:tcW w:w="830" w:type="dxa"/>
            <w:vMerge/>
          </w:tcPr>
          <w:p w14:paraId="7444771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0199858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- wysokość</w:t>
            </w:r>
          </w:p>
        </w:tc>
        <w:tc>
          <w:tcPr>
            <w:tcW w:w="2118" w:type="dxa"/>
          </w:tcPr>
          <w:p w14:paraId="79A51DC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max. 3200 mm</w:t>
            </w:r>
          </w:p>
        </w:tc>
        <w:tc>
          <w:tcPr>
            <w:tcW w:w="1559" w:type="dxa"/>
          </w:tcPr>
          <w:p w14:paraId="4E73636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BB9808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308060D8" w14:textId="77777777" w:rsidTr="005773BD">
        <w:tc>
          <w:tcPr>
            <w:tcW w:w="830" w:type="dxa"/>
          </w:tcPr>
          <w:p w14:paraId="51F5A0E2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5729DAD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Dopuszczalna masa całkowita pojazdu</w:t>
            </w:r>
          </w:p>
        </w:tc>
        <w:tc>
          <w:tcPr>
            <w:tcW w:w="2118" w:type="dxa"/>
          </w:tcPr>
          <w:p w14:paraId="7BBE252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7200÷8550 kg</w:t>
            </w:r>
          </w:p>
        </w:tc>
        <w:tc>
          <w:tcPr>
            <w:tcW w:w="1559" w:type="dxa"/>
          </w:tcPr>
          <w:p w14:paraId="48A527D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02F5F33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3E965514" w14:textId="77777777" w:rsidTr="005773BD">
        <w:tc>
          <w:tcPr>
            <w:tcW w:w="830" w:type="dxa"/>
          </w:tcPr>
          <w:p w14:paraId="48100C79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2ABB4BC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Masa własna pojazdu z zabudową</w:t>
            </w:r>
          </w:p>
        </w:tc>
        <w:tc>
          <w:tcPr>
            <w:tcW w:w="2118" w:type="dxa"/>
          </w:tcPr>
          <w:p w14:paraId="6E58137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4500÷5000kg</w:t>
            </w:r>
          </w:p>
        </w:tc>
        <w:tc>
          <w:tcPr>
            <w:tcW w:w="1559" w:type="dxa"/>
          </w:tcPr>
          <w:p w14:paraId="43EFE98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65DF323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77E8FD72" w14:textId="77777777" w:rsidTr="005773BD">
        <w:tc>
          <w:tcPr>
            <w:tcW w:w="830" w:type="dxa"/>
          </w:tcPr>
          <w:p w14:paraId="284AA5BA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52C492A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Silnik pojazdu</w:t>
            </w:r>
          </w:p>
        </w:tc>
        <w:tc>
          <w:tcPr>
            <w:tcW w:w="2118" w:type="dxa"/>
          </w:tcPr>
          <w:p w14:paraId="5A3B18D0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spełniający normę EURO 6-E</w:t>
            </w:r>
          </w:p>
        </w:tc>
        <w:tc>
          <w:tcPr>
            <w:tcW w:w="1559" w:type="dxa"/>
          </w:tcPr>
          <w:p w14:paraId="2833BEF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6432475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36727B53" w14:textId="77777777" w:rsidTr="005773BD">
        <w:tc>
          <w:tcPr>
            <w:tcW w:w="830" w:type="dxa"/>
          </w:tcPr>
          <w:p w14:paraId="404FFADF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57580B9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Moc silnika</w:t>
            </w:r>
          </w:p>
        </w:tc>
        <w:tc>
          <w:tcPr>
            <w:tcW w:w="2118" w:type="dxa"/>
          </w:tcPr>
          <w:p w14:paraId="67C24E4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 xml:space="preserve">min. 150 </w:t>
            </w:r>
            <w:proofErr w:type="spellStart"/>
            <w:r w:rsidRPr="00BC3070">
              <w:rPr>
                <w:rFonts w:ascii="Arial" w:eastAsia="Liberation Sans" w:hAnsi="Arial" w:cs="Arial"/>
                <w:lang w:bidi="pl-PL"/>
              </w:rPr>
              <w:t>kM</w:t>
            </w:r>
            <w:proofErr w:type="spellEnd"/>
          </w:p>
        </w:tc>
        <w:tc>
          <w:tcPr>
            <w:tcW w:w="1559" w:type="dxa"/>
          </w:tcPr>
          <w:p w14:paraId="2441647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7BB6FF7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053B73FB" w14:textId="77777777" w:rsidTr="005773BD">
        <w:tc>
          <w:tcPr>
            <w:tcW w:w="830" w:type="dxa"/>
          </w:tcPr>
          <w:p w14:paraId="60F200EF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3F1AAC3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Ogumienie</w:t>
            </w:r>
          </w:p>
        </w:tc>
        <w:tc>
          <w:tcPr>
            <w:tcW w:w="2118" w:type="dxa"/>
          </w:tcPr>
          <w:p w14:paraId="7D4E6AB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16÷19 cali wzmacniane</w:t>
            </w:r>
          </w:p>
        </w:tc>
        <w:tc>
          <w:tcPr>
            <w:tcW w:w="1559" w:type="dxa"/>
          </w:tcPr>
          <w:p w14:paraId="4460BE0E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4E67F55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36D84F8A" w14:textId="77777777" w:rsidTr="005773BD">
        <w:tc>
          <w:tcPr>
            <w:tcW w:w="830" w:type="dxa"/>
          </w:tcPr>
          <w:p w14:paraId="54DD1D34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41B6367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koła stalowe</w:t>
            </w:r>
          </w:p>
        </w:tc>
        <w:tc>
          <w:tcPr>
            <w:tcW w:w="2118" w:type="dxa"/>
          </w:tcPr>
          <w:p w14:paraId="0655817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hAnsi="Arial" w:cs="Arial"/>
              </w:rPr>
              <w:t>Koła tylne bliźniacze</w:t>
            </w:r>
          </w:p>
        </w:tc>
        <w:tc>
          <w:tcPr>
            <w:tcW w:w="1559" w:type="dxa"/>
          </w:tcPr>
          <w:p w14:paraId="1954E8E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6977DFF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7C443B40" w14:textId="77777777" w:rsidTr="005773BD">
        <w:tc>
          <w:tcPr>
            <w:tcW w:w="830" w:type="dxa"/>
          </w:tcPr>
          <w:p w14:paraId="2370332E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2268419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Zbiornik paliwa</w:t>
            </w:r>
          </w:p>
        </w:tc>
        <w:tc>
          <w:tcPr>
            <w:tcW w:w="2118" w:type="dxa"/>
          </w:tcPr>
          <w:p w14:paraId="14A8AAC0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min. 90 l</w:t>
            </w:r>
          </w:p>
        </w:tc>
        <w:tc>
          <w:tcPr>
            <w:tcW w:w="1559" w:type="dxa"/>
          </w:tcPr>
          <w:p w14:paraId="25AB556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8F7249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732412B6" w14:textId="77777777" w:rsidTr="005773BD">
        <w:tc>
          <w:tcPr>
            <w:tcW w:w="830" w:type="dxa"/>
          </w:tcPr>
          <w:p w14:paraId="60A20A7F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43799AE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hAnsi="Arial" w:cs="Arial"/>
              </w:rPr>
              <w:t>Paliwo standard</w:t>
            </w:r>
          </w:p>
        </w:tc>
        <w:tc>
          <w:tcPr>
            <w:tcW w:w="2118" w:type="dxa"/>
          </w:tcPr>
          <w:p w14:paraId="2B3877E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hAnsi="Arial" w:cs="Arial"/>
              </w:rPr>
              <w:t>diesel</w:t>
            </w:r>
          </w:p>
        </w:tc>
        <w:tc>
          <w:tcPr>
            <w:tcW w:w="1559" w:type="dxa"/>
          </w:tcPr>
          <w:p w14:paraId="305D50B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06EDFD8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74C89F38" w14:textId="77777777" w:rsidTr="005773BD">
        <w:tc>
          <w:tcPr>
            <w:tcW w:w="830" w:type="dxa"/>
          </w:tcPr>
          <w:p w14:paraId="49EEB4D2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659BBAE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Manualna skrzynia biegów</w:t>
            </w:r>
          </w:p>
        </w:tc>
        <w:tc>
          <w:tcPr>
            <w:tcW w:w="1559" w:type="dxa"/>
          </w:tcPr>
          <w:p w14:paraId="225ED963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2BC662C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21A2EA72" w14:textId="77777777" w:rsidTr="005773BD">
        <w:tc>
          <w:tcPr>
            <w:tcW w:w="830" w:type="dxa"/>
          </w:tcPr>
          <w:p w14:paraId="4F911E41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0D4287A5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Osłona stalowa chłodnicy i miski olejowej</w:t>
            </w:r>
          </w:p>
        </w:tc>
        <w:tc>
          <w:tcPr>
            <w:tcW w:w="1559" w:type="dxa"/>
          </w:tcPr>
          <w:p w14:paraId="4C5A8B39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489BF215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7CD61740" w14:textId="77777777" w:rsidTr="005773BD">
        <w:tc>
          <w:tcPr>
            <w:tcW w:w="830" w:type="dxa"/>
          </w:tcPr>
          <w:p w14:paraId="0208D097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2736D4A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  <w:lang w:bidi="pl-PL"/>
              </w:rPr>
              <w:t>Koło zapasowe</w:t>
            </w:r>
          </w:p>
        </w:tc>
        <w:tc>
          <w:tcPr>
            <w:tcW w:w="1559" w:type="dxa"/>
          </w:tcPr>
          <w:p w14:paraId="7D899D9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236F387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C3070" w:rsidRPr="00BC3070" w14:paraId="19CECCF1" w14:textId="77777777" w:rsidTr="005773BD">
        <w:tc>
          <w:tcPr>
            <w:tcW w:w="830" w:type="dxa"/>
          </w:tcPr>
          <w:p w14:paraId="3C46F347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08EFBC8B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Kamera cofania</w:t>
            </w:r>
          </w:p>
        </w:tc>
        <w:tc>
          <w:tcPr>
            <w:tcW w:w="1559" w:type="dxa"/>
          </w:tcPr>
          <w:p w14:paraId="7020DA7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76ADDE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C3070" w:rsidRPr="00BC3070" w14:paraId="56456F0C" w14:textId="77777777" w:rsidTr="005773BD">
        <w:tc>
          <w:tcPr>
            <w:tcW w:w="830" w:type="dxa"/>
          </w:tcPr>
          <w:p w14:paraId="2D9908FA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62FA26F9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Hak holowniczy przystosowany do przyczepy 3,5 t</w:t>
            </w:r>
          </w:p>
        </w:tc>
        <w:tc>
          <w:tcPr>
            <w:tcW w:w="1559" w:type="dxa"/>
          </w:tcPr>
          <w:p w14:paraId="31B61B97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24D305F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0157064C" w14:textId="77777777" w:rsidTr="005773BD">
        <w:tc>
          <w:tcPr>
            <w:tcW w:w="830" w:type="dxa"/>
            <w:vMerge w:val="restart"/>
          </w:tcPr>
          <w:p w14:paraId="40C20496" w14:textId="77777777" w:rsidR="00BC3070" w:rsidRPr="00BC3070" w:rsidRDefault="00BC3070" w:rsidP="00BC3070">
            <w:pPr>
              <w:widowControl w:val="0"/>
              <w:numPr>
                <w:ilvl w:val="0"/>
                <w:numId w:val="4"/>
              </w:numPr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6E36D78A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Kabina</w:t>
            </w:r>
          </w:p>
        </w:tc>
        <w:tc>
          <w:tcPr>
            <w:tcW w:w="1559" w:type="dxa"/>
          </w:tcPr>
          <w:p w14:paraId="48F7BC4C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62FF907D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3B86BF40" w14:textId="77777777" w:rsidTr="005773BD">
        <w:tc>
          <w:tcPr>
            <w:tcW w:w="830" w:type="dxa"/>
            <w:vMerge/>
          </w:tcPr>
          <w:p w14:paraId="029940E5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4C5B35E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Wyposażenie kabiny</w:t>
            </w:r>
          </w:p>
        </w:tc>
        <w:tc>
          <w:tcPr>
            <w:tcW w:w="2118" w:type="dxa"/>
          </w:tcPr>
          <w:p w14:paraId="622FEAC4" w14:textId="77777777" w:rsidR="00BC3070" w:rsidRPr="00BC3070" w:rsidRDefault="00BC3070" w:rsidP="00BC3070">
            <w:pPr>
              <w:widowControl w:val="0"/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kabina dwudrzwiowa</w:t>
            </w:r>
          </w:p>
        </w:tc>
        <w:tc>
          <w:tcPr>
            <w:tcW w:w="1559" w:type="dxa"/>
          </w:tcPr>
          <w:p w14:paraId="634E5EDB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5099E8D9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3D5741B4" w14:textId="77777777" w:rsidTr="005773BD">
        <w:tc>
          <w:tcPr>
            <w:tcW w:w="830" w:type="dxa"/>
            <w:vMerge/>
          </w:tcPr>
          <w:p w14:paraId="3B63BBB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7C26120E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Siedzenia</w:t>
            </w:r>
          </w:p>
        </w:tc>
        <w:tc>
          <w:tcPr>
            <w:tcW w:w="2118" w:type="dxa"/>
          </w:tcPr>
          <w:p w14:paraId="5B8F9F77" w14:textId="77777777" w:rsidR="00BC3070" w:rsidRPr="00BC3070" w:rsidRDefault="00BC3070" w:rsidP="00BC3070">
            <w:pPr>
              <w:widowControl w:val="0"/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min. 1+2</w:t>
            </w:r>
          </w:p>
        </w:tc>
        <w:tc>
          <w:tcPr>
            <w:tcW w:w="1559" w:type="dxa"/>
          </w:tcPr>
          <w:p w14:paraId="2FE58627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13584B8E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9A61758" w14:textId="77777777" w:rsidTr="005773BD">
        <w:tc>
          <w:tcPr>
            <w:tcW w:w="830" w:type="dxa"/>
            <w:vMerge/>
          </w:tcPr>
          <w:p w14:paraId="57807C4B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772D244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Klimatyzacja</w:t>
            </w:r>
          </w:p>
        </w:tc>
        <w:tc>
          <w:tcPr>
            <w:tcW w:w="2118" w:type="dxa"/>
          </w:tcPr>
          <w:p w14:paraId="19D5D299" w14:textId="77777777" w:rsidR="00BC3070" w:rsidRPr="00BC3070" w:rsidRDefault="00BC3070" w:rsidP="00BC3070">
            <w:pPr>
              <w:widowControl w:val="0"/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zależna od pracy silnika</w:t>
            </w:r>
          </w:p>
        </w:tc>
        <w:tc>
          <w:tcPr>
            <w:tcW w:w="1559" w:type="dxa"/>
          </w:tcPr>
          <w:p w14:paraId="3AFCF58C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1564DE05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2600C056" w14:textId="77777777" w:rsidTr="005773BD">
        <w:tc>
          <w:tcPr>
            <w:tcW w:w="830" w:type="dxa"/>
            <w:vMerge/>
          </w:tcPr>
          <w:p w14:paraId="53DA674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7CB9069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Ogrzewanie</w:t>
            </w:r>
          </w:p>
        </w:tc>
        <w:tc>
          <w:tcPr>
            <w:tcW w:w="2118" w:type="dxa"/>
          </w:tcPr>
          <w:p w14:paraId="613F2CCB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zależne od pracy silnika</w:t>
            </w:r>
          </w:p>
        </w:tc>
        <w:tc>
          <w:tcPr>
            <w:tcW w:w="1559" w:type="dxa"/>
          </w:tcPr>
          <w:p w14:paraId="4FA6427C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3851679D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68715955" w14:textId="77777777" w:rsidTr="005773BD">
        <w:tc>
          <w:tcPr>
            <w:tcW w:w="830" w:type="dxa"/>
            <w:vMerge/>
          </w:tcPr>
          <w:p w14:paraId="05DF75F8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68BD4C9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hAnsi="Arial" w:cs="Arial"/>
              </w:rPr>
              <w:t>Trójkąt ostrzegawczy</w:t>
            </w:r>
          </w:p>
        </w:tc>
        <w:tc>
          <w:tcPr>
            <w:tcW w:w="2118" w:type="dxa"/>
          </w:tcPr>
          <w:p w14:paraId="412FF7C0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1 szt.</w:t>
            </w:r>
          </w:p>
        </w:tc>
        <w:tc>
          <w:tcPr>
            <w:tcW w:w="1559" w:type="dxa"/>
          </w:tcPr>
          <w:p w14:paraId="684051BF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068CF3CB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7A0393F" w14:textId="77777777" w:rsidTr="005773BD">
        <w:tc>
          <w:tcPr>
            <w:tcW w:w="830" w:type="dxa"/>
            <w:vMerge/>
          </w:tcPr>
          <w:p w14:paraId="5F7D009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598DBF6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Tachograf cyfrowy</w:t>
            </w:r>
          </w:p>
        </w:tc>
        <w:tc>
          <w:tcPr>
            <w:tcW w:w="2118" w:type="dxa"/>
          </w:tcPr>
          <w:p w14:paraId="2DF5DFD7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1 dzień, 2 kierowców</w:t>
            </w:r>
          </w:p>
        </w:tc>
        <w:tc>
          <w:tcPr>
            <w:tcW w:w="1559" w:type="dxa"/>
          </w:tcPr>
          <w:p w14:paraId="4C98FEC4" w14:textId="77777777" w:rsidR="00BC3070" w:rsidRPr="00BC3070" w:rsidRDefault="00BC3070" w:rsidP="00BC3070">
            <w:pPr>
              <w:widowControl w:val="0"/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24727FDE" w14:textId="77777777" w:rsidR="00BC3070" w:rsidRPr="00BC3070" w:rsidRDefault="00BC3070" w:rsidP="00BC3070">
            <w:pPr>
              <w:widowControl w:val="0"/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0D5A205" w14:textId="77777777" w:rsidTr="005773BD">
        <w:trPr>
          <w:trHeight w:val="74"/>
        </w:trPr>
        <w:tc>
          <w:tcPr>
            <w:tcW w:w="830" w:type="dxa"/>
            <w:vMerge/>
          </w:tcPr>
          <w:p w14:paraId="38C0F84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5E02C10B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Radio cyfrowe z systemem głośnomówiącym  Bluetooth</w:t>
            </w:r>
          </w:p>
        </w:tc>
        <w:tc>
          <w:tcPr>
            <w:tcW w:w="1559" w:type="dxa"/>
          </w:tcPr>
          <w:p w14:paraId="2AB4B4BD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71868628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50AF9AEE" w14:textId="77777777" w:rsidTr="005773BD">
        <w:tc>
          <w:tcPr>
            <w:tcW w:w="830" w:type="dxa"/>
            <w:vMerge/>
          </w:tcPr>
          <w:p w14:paraId="2EB56C7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010ED21F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Elektryczne sterowanie szyb</w:t>
            </w:r>
          </w:p>
        </w:tc>
        <w:tc>
          <w:tcPr>
            <w:tcW w:w="1559" w:type="dxa"/>
          </w:tcPr>
          <w:p w14:paraId="309FAE47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78EDAA6A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34FE150B" w14:textId="77777777" w:rsidTr="005773BD">
        <w:tc>
          <w:tcPr>
            <w:tcW w:w="830" w:type="dxa"/>
            <w:vMerge/>
          </w:tcPr>
          <w:p w14:paraId="7BD78CC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174092D9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Poduszka powietrzna kierowcy</w:t>
            </w:r>
          </w:p>
        </w:tc>
        <w:tc>
          <w:tcPr>
            <w:tcW w:w="1559" w:type="dxa"/>
          </w:tcPr>
          <w:p w14:paraId="234E5FAF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10B96FAE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2458887D" w14:textId="77777777" w:rsidTr="005773BD">
        <w:trPr>
          <w:trHeight w:val="370"/>
        </w:trPr>
        <w:tc>
          <w:tcPr>
            <w:tcW w:w="830" w:type="dxa"/>
            <w:vMerge/>
          </w:tcPr>
          <w:p w14:paraId="127A0EA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3990" w:type="dxa"/>
            <w:gridSpan w:val="2"/>
          </w:tcPr>
          <w:p w14:paraId="6F9002D6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Regulacja kolumny kierowniczej</w:t>
            </w:r>
          </w:p>
        </w:tc>
        <w:tc>
          <w:tcPr>
            <w:tcW w:w="1559" w:type="dxa"/>
          </w:tcPr>
          <w:p w14:paraId="02C9CF78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1328EEA9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34A09197" w14:textId="77777777" w:rsidTr="005773BD">
        <w:tc>
          <w:tcPr>
            <w:tcW w:w="830" w:type="dxa"/>
          </w:tcPr>
          <w:p w14:paraId="7378EBA3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20.</w:t>
            </w:r>
          </w:p>
        </w:tc>
        <w:tc>
          <w:tcPr>
            <w:tcW w:w="3990" w:type="dxa"/>
            <w:gridSpan w:val="2"/>
          </w:tcPr>
          <w:p w14:paraId="00F4D051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 xml:space="preserve">Zdejmowane pokrowce na siedzenia wykonane z </w:t>
            </w:r>
            <w:proofErr w:type="spellStart"/>
            <w:r w:rsidRPr="00BC3070">
              <w:rPr>
                <w:rFonts w:ascii="Arial" w:hAnsi="Arial" w:cs="Arial"/>
              </w:rPr>
              <w:t>eko</w:t>
            </w:r>
            <w:proofErr w:type="spellEnd"/>
            <w:r w:rsidRPr="00BC3070">
              <w:rPr>
                <w:rFonts w:ascii="Arial" w:hAnsi="Arial" w:cs="Arial"/>
              </w:rPr>
              <w:t xml:space="preserve">-skóry w ciemnym kolorze </w:t>
            </w:r>
          </w:p>
        </w:tc>
        <w:tc>
          <w:tcPr>
            <w:tcW w:w="1559" w:type="dxa"/>
          </w:tcPr>
          <w:p w14:paraId="4AE86FE4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52196E12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1DB8F2D1" w14:textId="77777777" w:rsidTr="005773BD">
        <w:tc>
          <w:tcPr>
            <w:tcW w:w="830" w:type="dxa"/>
          </w:tcPr>
          <w:p w14:paraId="0EFE1AA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21.</w:t>
            </w:r>
          </w:p>
        </w:tc>
        <w:tc>
          <w:tcPr>
            <w:tcW w:w="3990" w:type="dxa"/>
            <w:gridSpan w:val="2"/>
          </w:tcPr>
          <w:p w14:paraId="45517FD7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hAnsi="Arial" w:cs="Arial"/>
              </w:rPr>
              <w:t>Centralny zamek</w:t>
            </w:r>
          </w:p>
        </w:tc>
        <w:tc>
          <w:tcPr>
            <w:tcW w:w="1559" w:type="dxa"/>
          </w:tcPr>
          <w:p w14:paraId="62A228A8" w14:textId="77777777" w:rsidR="00BC3070" w:rsidRPr="00BC3070" w:rsidRDefault="00BC3070" w:rsidP="00BC3070">
            <w:pPr>
              <w:jc w:val="center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</w:t>
            </w:r>
          </w:p>
        </w:tc>
        <w:tc>
          <w:tcPr>
            <w:tcW w:w="3254" w:type="dxa"/>
          </w:tcPr>
          <w:p w14:paraId="01FE8ECD" w14:textId="77777777" w:rsidR="00BC3070" w:rsidRPr="00BC3070" w:rsidRDefault="00BC3070" w:rsidP="00BC3070">
            <w:pPr>
              <w:jc w:val="both"/>
              <w:rPr>
                <w:rFonts w:ascii="Arial" w:hAnsi="Arial" w:cs="Arial"/>
              </w:rPr>
            </w:pPr>
          </w:p>
        </w:tc>
      </w:tr>
      <w:tr w:rsidR="00BC3070" w:rsidRPr="00BC3070" w14:paraId="191179FE" w14:textId="77777777" w:rsidTr="005773BD">
        <w:tc>
          <w:tcPr>
            <w:tcW w:w="830" w:type="dxa"/>
            <w:vMerge w:val="restart"/>
          </w:tcPr>
          <w:p w14:paraId="5B47F313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22.</w:t>
            </w:r>
          </w:p>
        </w:tc>
        <w:tc>
          <w:tcPr>
            <w:tcW w:w="3990" w:type="dxa"/>
            <w:gridSpan w:val="2"/>
          </w:tcPr>
          <w:p w14:paraId="724504C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WYPOSAŻENIE DLA POJAZDÓW WYKONUJĄCYCH CZYNNOŚCI NA DRODZE</w:t>
            </w:r>
          </w:p>
        </w:tc>
        <w:tc>
          <w:tcPr>
            <w:tcW w:w="1559" w:type="dxa"/>
          </w:tcPr>
          <w:p w14:paraId="5CD44CA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578EB70E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69A61577" w14:textId="77777777" w:rsidTr="005773BD">
        <w:tc>
          <w:tcPr>
            <w:tcW w:w="830" w:type="dxa"/>
            <w:vMerge/>
          </w:tcPr>
          <w:p w14:paraId="4E81B9F3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61C76D5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Sygnały świetlne</w:t>
            </w:r>
          </w:p>
        </w:tc>
        <w:tc>
          <w:tcPr>
            <w:tcW w:w="2118" w:type="dxa"/>
          </w:tcPr>
          <w:p w14:paraId="3ABAF9E0" w14:textId="77777777" w:rsidR="00BC3070" w:rsidRPr="00BC3070" w:rsidRDefault="00BC3070" w:rsidP="00BC3070">
            <w:pPr>
              <w:rPr>
                <w:rFonts w:ascii="Arial" w:hAnsi="Arial" w:cs="Arial"/>
                <w:bCs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 xml:space="preserve">sygnały świetlne - lampa zespolone koloru żółtego, zamontowana ma dachu kabiny pojazdu z napisem „POGOTOWIE TOROWE” </w:t>
            </w:r>
            <w:r w:rsidRPr="00BC3070">
              <w:rPr>
                <w:rFonts w:ascii="Arial" w:hAnsi="Arial" w:cs="Arial"/>
                <w:bCs/>
              </w:rPr>
              <w:t xml:space="preserve"> </w:t>
            </w:r>
          </w:p>
          <w:p w14:paraId="3210DA98" w14:textId="77777777" w:rsidR="00BC3070" w:rsidRPr="00BC3070" w:rsidRDefault="00BC3070" w:rsidP="00BC3070">
            <w:pPr>
              <w:rPr>
                <w:rFonts w:ascii="Arial" w:hAnsi="Arial" w:cs="Arial"/>
                <w:bCs/>
              </w:rPr>
            </w:pPr>
            <w:r w:rsidRPr="00BC3070">
              <w:rPr>
                <w:rFonts w:ascii="Arial" w:hAnsi="Arial" w:cs="Arial"/>
                <w:bCs/>
              </w:rPr>
              <w:t>oraz dodatkowe 2 pkt. świetlne stroboskopowe montowane w przednim "grillu" pojazdu</w:t>
            </w:r>
          </w:p>
        </w:tc>
        <w:tc>
          <w:tcPr>
            <w:tcW w:w="1559" w:type="dxa"/>
          </w:tcPr>
          <w:p w14:paraId="4B9ED95A" w14:textId="77777777" w:rsidR="00BC3070" w:rsidRPr="00BC3070" w:rsidRDefault="00BC3070" w:rsidP="00BC3070">
            <w:pPr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28052D42" w14:textId="77777777" w:rsidR="00BC3070" w:rsidRPr="00BC3070" w:rsidRDefault="00BC3070" w:rsidP="00BC3070">
            <w:pPr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2EB48FE0" w14:textId="77777777" w:rsidTr="005773BD">
        <w:tc>
          <w:tcPr>
            <w:tcW w:w="830" w:type="dxa"/>
            <w:vMerge/>
          </w:tcPr>
          <w:p w14:paraId="239263E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</w:tcPr>
          <w:p w14:paraId="421051F1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Światła obrysowe</w:t>
            </w:r>
          </w:p>
        </w:tc>
        <w:tc>
          <w:tcPr>
            <w:tcW w:w="2118" w:type="dxa"/>
          </w:tcPr>
          <w:p w14:paraId="07245209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na każdej stronie pojazdu</w:t>
            </w:r>
          </w:p>
        </w:tc>
        <w:tc>
          <w:tcPr>
            <w:tcW w:w="1559" w:type="dxa"/>
          </w:tcPr>
          <w:p w14:paraId="176BE1B0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20BDDC2E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5472E8E6" w14:textId="77777777" w:rsidTr="005773BD">
        <w:tc>
          <w:tcPr>
            <w:tcW w:w="830" w:type="dxa"/>
            <w:vMerge w:val="restart"/>
          </w:tcPr>
          <w:p w14:paraId="600062EF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spacing w:line="252" w:lineRule="auto"/>
              <w:contextualSpacing/>
              <w:jc w:val="center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hAnsi="Arial" w:cs="Arial"/>
                <w:lang w:bidi="pl-PL"/>
              </w:rPr>
              <w:t>23.</w:t>
            </w:r>
          </w:p>
        </w:tc>
        <w:tc>
          <w:tcPr>
            <w:tcW w:w="1872" w:type="dxa"/>
          </w:tcPr>
          <w:p w14:paraId="09E04D82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DOKUMENTACJA</w:t>
            </w:r>
          </w:p>
        </w:tc>
        <w:tc>
          <w:tcPr>
            <w:tcW w:w="2118" w:type="dxa"/>
          </w:tcPr>
          <w:p w14:paraId="7D0A302A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  <w:tc>
          <w:tcPr>
            <w:tcW w:w="1559" w:type="dxa"/>
          </w:tcPr>
          <w:p w14:paraId="0AE6C77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</w:t>
            </w:r>
          </w:p>
        </w:tc>
        <w:tc>
          <w:tcPr>
            <w:tcW w:w="3254" w:type="dxa"/>
          </w:tcPr>
          <w:p w14:paraId="527E5AEC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653EC9D5" w14:textId="77777777" w:rsidTr="005773BD">
        <w:tc>
          <w:tcPr>
            <w:tcW w:w="830" w:type="dxa"/>
            <w:vMerge/>
          </w:tcPr>
          <w:p w14:paraId="575D9F3D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  <w:vMerge w:val="restart"/>
          </w:tcPr>
          <w:p w14:paraId="3DB2BF47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rPr>
                <w:rFonts w:ascii="Arial" w:hAnsi="Arial" w:cs="Aria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Dokumentacja techniczna dla użytkownika w języku polskim</w:t>
            </w:r>
          </w:p>
        </w:tc>
        <w:tc>
          <w:tcPr>
            <w:tcW w:w="2118" w:type="dxa"/>
          </w:tcPr>
          <w:p w14:paraId="0D60D1A6" w14:textId="77777777" w:rsidR="00BC3070" w:rsidRPr="00BC3070" w:rsidRDefault="00BC3070" w:rsidP="00BC3070">
            <w:pPr>
              <w:widowControl w:val="0"/>
              <w:tabs>
                <w:tab w:val="left" w:pos="1128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dokumentacja techniczno-ruchowa, zawierająca co najmniej:</w:t>
            </w:r>
          </w:p>
          <w:p w14:paraId="56579263" w14:textId="77777777" w:rsidR="00BC3070" w:rsidRPr="00BC3070" w:rsidRDefault="00BC3070" w:rsidP="00BC3070">
            <w:pPr>
              <w:widowControl w:val="0"/>
              <w:numPr>
                <w:ilvl w:val="0"/>
                <w:numId w:val="1"/>
              </w:numPr>
              <w:spacing w:line="252" w:lineRule="auto"/>
              <w:ind w:left="320" w:hanging="225"/>
              <w:contextualSpacing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określenie przeznaczenia,</w:t>
            </w:r>
          </w:p>
          <w:p w14:paraId="7897CBEF" w14:textId="77777777" w:rsidR="00BC3070" w:rsidRPr="00BC3070" w:rsidRDefault="00BC3070" w:rsidP="00BC3070">
            <w:pPr>
              <w:widowControl w:val="0"/>
              <w:numPr>
                <w:ilvl w:val="0"/>
                <w:numId w:val="3"/>
              </w:numPr>
              <w:spacing w:line="252" w:lineRule="auto"/>
              <w:ind w:left="320" w:hanging="225"/>
              <w:contextualSpacing/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dane techniczne,</w:t>
            </w:r>
          </w:p>
          <w:p w14:paraId="72778635" w14:textId="77777777" w:rsidR="00BC3070" w:rsidRPr="00BC3070" w:rsidRDefault="00BC3070" w:rsidP="00BC3070">
            <w:pPr>
              <w:widowControl w:val="0"/>
              <w:numPr>
                <w:ilvl w:val="0"/>
                <w:numId w:val="3"/>
              </w:numPr>
              <w:spacing w:line="252" w:lineRule="auto"/>
              <w:ind w:left="320" w:hanging="225"/>
              <w:contextualSpacing/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opis budowy,</w:t>
            </w:r>
          </w:p>
          <w:p w14:paraId="6E649F27" w14:textId="77777777" w:rsidR="00BC3070" w:rsidRPr="00BC3070" w:rsidRDefault="00BC3070" w:rsidP="00BC3070">
            <w:pPr>
              <w:widowControl w:val="0"/>
              <w:numPr>
                <w:ilvl w:val="0"/>
                <w:numId w:val="3"/>
              </w:numPr>
              <w:spacing w:line="252" w:lineRule="auto"/>
              <w:ind w:left="320" w:hanging="225"/>
              <w:contextualSpacing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instrukcję obsługi pojazdu,</w:t>
            </w:r>
          </w:p>
        </w:tc>
        <w:tc>
          <w:tcPr>
            <w:tcW w:w="1559" w:type="dxa"/>
          </w:tcPr>
          <w:p w14:paraId="253A9DC5" w14:textId="77777777" w:rsidR="00BC3070" w:rsidRPr="00BC3070" w:rsidRDefault="00BC3070" w:rsidP="00BC3070">
            <w:pPr>
              <w:widowControl w:val="0"/>
              <w:tabs>
                <w:tab w:val="left" w:pos="1128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TAK/Podać</w:t>
            </w:r>
          </w:p>
        </w:tc>
        <w:tc>
          <w:tcPr>
            <w:tcW w:w="3254" w:type="dxa"/>
          </w:tcPr>
          <w:p w14:paraId="54C3591E" w14:textId="77777777" w:rsidR="00BC3070" w:rsidRPr="00BC3070" w:rsidRDefault="00BC3070" w:rsidP="00BC3070">
            <w:pPr>
              <w:widowControl w:val="0"/>
              <w:tabs>
                <w:tab w:val="left" w:pos="1128"/>
              </w:tabs>
              <w:rPr>
                <w:rFonts w:ascii="Arial" w:eastAsia="Liberation Sans" w:hAnsi="Arial" w:cs="Arial"/>
                <w:lang w:bidi="pl-PL"/>
              </w:rPr>
            </w:pPr>
          </w:p>
        </w:tc>
      </w:tr>
      <w:tr w:rsidR="00BC3070" w:rsidRPr="00BC3070" w14:paraId="7D77F5D7" w14:textId="77777777" w:rsidTr="005773BD">
        <w:tc>
          <w:tcPr>
            <w:tcW w:w="830" w:type="dxa"/>
            <w:vMerge/>
          </w:tcPr>
          <w:p w14:paraId="34D1ECD6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  <w:lang w:bidi="pl-PL"/>
              </w:rPr>
            </w:pPr>
          </w:p>
        </w:tc>
        <w:tc>
          <w:tcPr>
            <w:tcW w:w="1872" w:type="dxa"/>
            <w:vMerge/>
          </w:tcPr>
          <w:p w14:paraId="74779C44" w14:textId="77777777" w:rsidR="00BC3070" w:rsidRPr="00BC3070" w:rsidRDefault="00BC3070" w:rsidP="00BC3070">
            <w:pPr>
              <w:widowControl w:val="0"/>
              <w:tabs>
                <w:tab w:val="left" w:pos="10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14:paraId="2BB2C455" w14:textId="77777777" w:rsidR="00BC3070" w:rsidRPr="00BC3070" w:rsidRDefault="00BC3070" w:rsidP="00BC3070">
            <w:pPr>
              <w:widowControl w:val="0"/>
              <w:tabs>
                <w:tab w:val="left" w:pos="1109"/>
              </w:tabs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dokumentacja konstrukcyjna, zawierająca co najmniej:</w:t>
            </w:r>
          </w:p>
          <w:p w14:paraId="0422AC73" w14:textId="77777777" w:rsidR="00BC3070" w:rsidRPr="00BC3070" w:rsidRDefault="00BC3070" w:rsidP="00BC3070">
            <w:pPr>
              <w:widowControl w:val="0"/>
              <w:numPr>
                <w:ilvl w:val="0"/>
                <w:numId w:val="2"/>
              </w:numPr>
              <w:spacing w:line="252" w:lineRule="auto"/>
              <w:ind w:left="320" w:hanging="225"/>
              <w:contextualSpacing/>
              <w:jc w:val="both"/>
              <w:rPr>
                <w:rFonts w:ascii="Arial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t>wykaz części użytych do zabudowy,</w:t>
            </w:r>
          </w:p>
          <w:p w14:paraId="413E7AC3" w14:textId="77777777" w:rsidR="00BC3070" w:rsidRPr="00BC3070" w:rsidRDefault="00BC3070" w:rsidP="00BC3070">
            <w:pPr>
              <w:widowControl w:val="0"/>
              <w:numPr>
                <w:ilvl w:val="0"/>
                <w:numId w:val="2"/>
              </w:numPr>
              <w:tabs>
                <w:tab w:val="left" w:pos="1019"/>
              </w:tabs>
              <w:spacing w:line="252" w:lineRule="auto"/>
              <w:ind w:left="320" w:hanging="225"/>
              <w:contextualSpacing/>
              <w:jc w:val="both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lastRenderedPageBreak/>
              <w:t>schematy ideowe elektryczne, elektroniczne, zabudowy</w:t>
            </w:r>
          </w:p>
        </w:tc>
        <w:tc>
          <w:tcPr>
            <w:tcW w:w="1559" w:type="dxa"/>
          </w:tcPr>
          <w:p w14:paraId="14F87385" w14:textId="77777777" w:rsidR="00BC3070" w:rsidRPr="00BC3070" w:rsidRDefault="00BC3070" w:rsidP="00BC3070">
            <w:pPr>
              <w:widowControl w:val="0"/>
              <w:tabs>
                <w:tab w:val="left" w:pos="1109"/>
              </w:tabs>
              <w:jc w:val="center"/>
              <w:rPr>
                <w:rFonts w:ascii="Arial" w:eastAsia="Liberation Sans" w:hAnsi="Arial" w:cs="Arial"/>
                <w:lang w:bidi="pl-PL"/>
              </w:rPr>
            </w:pPr>
            <w:r w:rsidRPr="00BC3070">
              <w:rPr>
                <w:rFonts w:ascii="Arial" w:eastAsia="Liberation Sans" w:hAnsi="Arial" w:cs="Arial"/>
                <w:lang w:bidi="pl-PL"/>
              </w:rPr>
              <w:lastRenderedPageBreak/>
              <w:t>TAK/Podać</w:t>
            </w:r>
          </w:p>
        </w:tc>
        <w:tc>
          <w:tcPr>
            <w:tcW w:w="3254" w:type="dxa"/>
          </w:tcPr>
          <w:p w14:paraId="1A745F47" w14:textId="77777777" w:rsidR="00BC3070" w:rsidRPr="00BC3070" w:rsidRDefault="00BC3070" w:rsidP="00BC3070">
            <w:pPr>
              <w:widowControl w:val="0"/>
              <w:tabs>
                <w:tab w:val="left" w:pos="1109"/>
              </w:tabs>
              <w:rPr>
                <w:rFonts w:ascii="Arial" w:eastAsia="Liberation Sans" w:hAnsi="Arial" w:cs="Arial"/>
                <w:lang w:bidi="pl-PL"/>
              </w:rPr>
            </w:pPr>
          </w:p>
        </w:tc>
      </w:tr>
    </w:tbl>
    <w:p w14:paraId="7E1F2B25" w14:textId="77777777" w:rsidR="00BC3070" w:rsidRPr="00BC3070" w:rsidRDefault="00BC3070" w:rsidP="00BC3070">
      <w:pPr>
        <w:spacing w:before="120"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0CC715F8" w14:textId="77777777" w:rsidR="00BC3070" w:rsidRPr="00BC3070" w:rsidRDefault="00BC3070" w:rsidP="00BC3070">
      <w:pPr>
        <w:spacing w:before="120"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4CA27162" w14:textId="77777777" w:rsidR="00BC3070" w:rsidRPr="00BC3070" w:rsidRDefault="00BC3070" w:rsidP="00BC3070">
      <w:pPr>
        <w:spacing w:before="120"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0EE48F7A" w14:textId="77777777" w:rsidR="00BC3070" w:rsidRPr="00BC3070" w:rsidRDefault="00BC3070" w:rsidP="00BC3070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60EABF" w14:textId="77777777" w:rsidR="00BC3070" w:rsidRPr="00BC3070" w:rsidRDefault="00BC3070" w:rsidP="00BC3070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1AA0C4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C3070">
        <w:rPr>
          <w:rFonts w:ascii="Arial" w:eastAsia="Times New Roman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BB818" wp14:editId="07E22672">
                <wp:simplePos x="0" y="0"/>
                <wp:positionH relativeFrom="column">
                  <wp:posOffset>4019550</wp:posOffset>
                </wp:positionH>
                <wp:positionV relativeFrom="paragraph">
                  <wp:posOffset>236855</wp:posOffset>
                </wp:positionV>
                <wp:extent cx="2152650" cy="125730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61749" id="AutoShape 19" o:spid="_x0000_s1026" style="position:absolute;margin-left:316.5pt;margin-top:18.6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se+g6N4AAAAKAQAADwAAAAAAAAAAAAAAAAB3BAAAZHJzL2Rvd25yZXYueG1s&#10;UEsFBgAAAAAEAAQA8wAAAIIFAAAAAA==&#10;"/>
            </w:pict>
          </mc:Fallback>
        </mc:AlternateContent>
      </w:r>
    </w:p>
    <w:p w14:paraId="4E9650F3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7AC5AA2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A1DE952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88CBAFD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9EE71B3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B8CA82F" w14:textId="77777777" w:rsidR="00BC3070" w:rsidRPr="00BC3070" w:rsidRDefault="00BC3070" w:rsidP="00BC307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E1CE9D8" w14:textId="77777777" w:rsidR="00BC3070" w:rsidRPr="00BC3070" w:rsidRDefault="00BC3070" w:rsidP="00BC3070">
      <w:pPr>
        <w:keepNext/>
        <w:widowControl w:val="0"/>
        <w:tabs>
          <w:tab w:val="num" w:pos="0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BC307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5643C3FB" w14:textId="77777777" w:rsidR="00BC3070" w:rsidRPr="00BC3070" w:rsidRDefault="00BC3070" w:rsidP="00BC3070">
      <w:pPr>
        <w:keepNext/>
        <w:widowControl w:val="0"/>
        <w:tabs>
          <w:tab w:val="num" w:pos="0"/>
        </w:tabs>
        <w:suppressAutoHyphens/>
        <w:spacing w:after="0" w:line="240" w:lineRule="auto"/>
        <w:ind w:left="6662" w:right="23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BC307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0C25D16" w14:textId="77777777" w:rsidR="00BC3070" w:rsidRPr="00BC3070" w:rsidRDefault="00BC3070" w:rsidP="00BC307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C307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3B79D3DC" w14:textId="77777777" w:rsidR="00BC3070" w:rsidRPr="00BC3070" w:rsidRDefault="00BC3070" w:rsidP="00BC3070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C30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4BC1619C" w14:textId="77777777" w:rsidR="00BC3070" w:rsidRPr="00BC3070" w:rsidRDefault="00BC3070" w:rsidP="00BC3070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4CA75F0" w14:textId="77777777" w:rsidR="00BC3070" w:rsidRPr="00BC3070" w:rsidRDefault="00BC3070" w:rsidP="00BC3070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1B50F9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FE6A07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3654E7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63EAE6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375040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0E60CB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A438C4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229C10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C9B1A8" w14:textId="77777777" w:rsidR="00BC3070" w:rsidRPr="00BC3070" w:rsidRDefault="00BC3070" w:rsidP="00BC3070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F70035" w14:textId="77777777" w:rsidR="00346CFC" w:rsidRDefault="00346CFC"/>
    <w:sectPr w:rsidR="00346CFC" w:rsidSect="00BC3070">
      <w:head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FC6C" w14:textId="77777777" w:rsidR="00BC3070" w:rsidRDefault="00BC3070" w:rsidP="00BC3070">
      <w:pPr>
        <w:spacing w:after="0" w:line="240" w:lineRule="auto"/>
      </w:pPr>
      <w:r>
        <w:separator/>
      </w:r>
    </w:p>
  </w:endnote>
  <w:endnote w:type="continuationSeparator" w:id="0">
    <w:p w14:paraId="2BC2AB6D" w14:textId="77777777" w:rsidR="00BC3070" w:rsidRDefault="00BC3070" w:rsidP="00BC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8B5EF4" w14:paraId="7E539E90" w14:textId="77777777" w:rsidTr="004A2CCE">
      <w:trPr>
        <w:trHeight w:val="300"/>
      </w:trPr>
      <w:tc>
        <w:tcPr>
          <w:tcW w:w="3210" w:type="dxa"/>
        </w:tcPr>
        <w:p w14:paraId="5F8AFC10" w14:textId="77777777" w:rsidR="00BC3070" w:rsidRDefault="00BC3070" w:rsidP="004A2CCE">
          <w:pPr>
            <w:ind w:left="-115"/>
          </w:pPr>
        </w:p>
      </w:tc>
      <w:tc>
        <w:tcPr>
          <w:tcW w:w="3210" w:type="dxa"/>
        </w:tcPr>
        <w:p w14:paraId="71F4E559" w14:textId="77777777" w:rsidR="00BC3070" w:rsidRDefault="00BC3070" w:rsidP="004A2CCE">
          <w:pPr>
            <w:jc w:val="center"/>
          </w:pPr>
        </w:p>
      </w:tc>
      <w:tc>
        <w:tcPr>
          <w:tcW w:w="3210" w:type="dxa"/>
        </w:tcPr>
        <w:p w14:paraId="5B0F8AFB" w14:textId="77777777" w:rsidR="00BC3070" w:rsidRDefault="00BC3070" w:rsidP="004A2CCE">
          <w:pPr>
            <w:ind w:right="-115"/>
            <w:jc w:val="right"/>
          </w:pPr>
        </w:p>
      </w:tc>
    </w:tr>
  </w:tbl>
  <w:p w14:paraId="68F70347" w14:textId="77777777" w:rsidR="00BC3070" w:rsidRDefault="00BC3070" w:rsidP="004A2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0CCE" w14:textId="77777777" w:rsidR="00BC3070" w:rsidRDefault="00BC3070" w:rsidP="00BC3070">
      <w:pPr>
        <w:spacing w:after="0" w:line="240" w:lineRule="auto"/>
      </w:pPr>
      <w:r>
        <w:separator/>
      </w:r>
    </w:p>
  </w:footnote>
  <w:footnote w:type="continuationSeparator" w:id="0">
    <w:p w14:paraId="6E74515B" w14:textId="77777777" w:rsidR="00BC3070" w:rsidRDefault="00BC3070" w:rsidP="00BC3070">
      <w:pPr>
        <w:spacing w:after="0" w:line="240" w:lineRule="auto"/>
      </w:pPr>
      <w:r>
        <w:continuationSeparator/>
      </w:r>
    </w:p>
  </w:footnote>
  <w:footnote w:id="1">
    <w:p w14:paraId="09E99FF6" w14:textId="77777777" w:rsidR="00BC3070" w:rsidRDefault="00BC3070" w:rsidP="00BC3070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Niewypełnienie będzie równoznaczne z odrzuceniem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8B5EF4" w14:paraId="0444067E" w14:textId="77777777" w:rsidTr="004A2CCE">
      <w:trPr>
        <w:trHeight w:val="300"/>
      </w:trPr>
      <w:tc>
        <w:tcPr>
          <w:tcW w:w="3210" w:type="dxa"/>
        </w:tcPr>
        <w:p w14:paraId="62AA4ADA" w14:textId="77777777" w:rsidR="00BC3070" w:rsidRDefault="00BC3070" w:rsidP="004A2CCE">
          <w:pPr>
            <w:ind w:left="-115"/>
          </w:pPr>
        </w:p>
      </w:tc>
      <w:tc>
        <w:tcPr>
          <w:tcW w:w="3210" w:type="dxa"/>
        </w:tcPr>
        <w:p w14:paraId="3A0666A9" w14:textId="77777777" w:rsidR="00BC3070" w:rsidRDefault="00BC3070" w:rsidP="004A2CCE">
          <w:pPr>
            <w:jc w:val="center"/>
          </w:pPr>
        </w:p>
      </w:tc>
      <w:tc>
        <w:tcPr>
          <w:tcW w:w="3210" w:type="dxa"/>
        </w:tcPr>
        <w:p w14:paraId="229D3697" w14:textId="77777777" w:rsidR="00BC3070" w:rsidRDefault="00BC3070" w:rsidP="004A2CCE">
          <w:pPr>
            <w:ind w:right="-115"/>
            <w:jc w:val="right"/>
          </w:pPr>
        </w:p>
      </w:tc>
    </w:tr>
  </w:tbl>
  <w:p w14:paraId="40B9B5C3" w14:textId="77777777" w:rsidR="00BC3070" w:rsidRDefault="00BC30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8B5EF4" w14:paraId="4251AC18" w14:textId="77777777" w:rsidTr="004A2CCE">
      <w:trPr>
        <w:trHeight w:val="300"/>
      </w:trPr>
      <w:tc>
        <w:tcPr>
          <w:tcW w:w="3210" w:type="dxa"/>
        </w:tcPr>
        <w:p w14:paraId="3012A5CE" w14:textId="77777777" w:rsidR="00BC3070" w:rsidRDefault="00BC3070" w:rsidP="004A2CCE">
          <w:pPr>
            <w:ind w:left="-115"/>
          </w:pPr>
        </w:p>
      </w:tc>
      <w:tc>
        <w:tcPr>
          <w:tcW w:w="3210" w:type="dxa"/>
        </w:tcPr>
        <w:p w14:paraId="566FA75A" w14:textId="77777777" w:rsidR="00BC3070" w:rsidRDefault="00BC3070" w:rsidP="004A2CCE">
          <w:pPr>
            <w:jc w:val="center"/>
          </w:pPr>
        </w:p>
      </w:tc>
      <w:tc>
        <w:tcPr>
          <w:tcW w:w="3210" w:type="dxa"/>
        </w:tcPr>
        <w:p w14:paraId="14740788" w14:textId="77777777" w:rsidR="00BC3070" w:rsidRDefault="00BC3070" w:rsidP="004A2CCE">
          <w:pPr>
            <w:ind w:right="-115"/>
            <w:jc w:val="right"/>
          </w:pPr>
        </w:p>
      </w:tc>
    </w:tr>
  </w:tbl>
  <w:p w14:paraId="5243FDB1" w14:textId="77777777" w:rsidR="00BC3070" w:rsidRDefault="00BC30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0E71"/>
    <w:multiLevelType w:val="hybridMultilevel"/>
    <w:tmpl w:val="FC18CA72"/>
    <w:lvl w:ilvl="0" w:tplc="E7A8B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644"/>
    <w:multiLevelType w:val="hybridMultilevel"/>
    <w:tmpl w:val="ECE003CC"/>
    <w:lvl w:ilvl="0" w:tplc="E7A8B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0815"/>
    <w:multiLevelType w:val="hybridMultilevel"/>
    <w:tmpl w:val="A14AFE1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45FF"/>
    <w:multiLevelType w:val="hybridMultilevel"/>
    <w:tmpl w:val="FE6409AA"/>
    <w:lvl w:ilvl="0" w:tplc="E7A8B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533480">
    <w:abstractNumId w:val="0"/>
  </w:num>
  <w:num w:numId="2" w16cid:durableId="300697715">
    <w:abstractNumId w:val="3"/>
  </w:num>
  <w:num w:numId="3" w16cid:durableId="1797749147">
    <w:abstractNumId w:val="1"/>
  </w:num>
  <w:num w:numId="4" w16cid:durableId="130450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70"/>
    <w:rsid w:val="00346CFC"/>
    <w:rsid w:val="008F4C7A"/>
    <w:rsid w:val="00B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8D62"/>
  <w15:chartTrackingRefBased/>
  <w15:docId w15:val="{826C9724-4F16-40CC-A09B-9D6852BB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0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0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0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30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30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0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0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30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30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0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0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0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30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30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0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30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30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30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30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0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30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30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30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30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30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30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30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3070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B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70"/>
  </w:style>
  <w:style w:type="paragraph" w:styleId="Tekstprzypisudolnego">
    <w:name w:val="footnote text"/>
    <w:basedOn w:val="Normalny"/>
    <w:link w:val="TekstprzypisudolnegoZnak"/>
    <w:semiHidden/>
    <w:unhideWhenUsed/>
    <w:rsid w:val="00BC30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0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C307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C307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2024-03-14T08:39:00Z</dcterms:created>
  <dcterms:modified xsi:type="dcterms:W3CDTF">2024-03-14T08:40:00Z</dcterms:modified>
</cp:coreProperties>
</file>