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E" w:rsidRDefault="0017276E" w:rsidP="00D830E0">
      <w:pPr>
        <w:spacing w:after="16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DD5D5E" w:rsidRDefault="00475E47" w:rsidP="00D830E0">
      <w:pPr>
        <w:spacing w:after="16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5904230" cy="1466850"/>
            <wp:effectExtent l="0" t="0" r="127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043" w:rsidRPr="00B40043" w:rsidRDefault="00475E47" w:rsidP="00D830E0">
      <w:pPr>
        <w:spacing w:after="16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iła,</w:t>
      </w:r>
      <w:r w:rsidR="007B371A">
        <w:rPr>
          <w:rFonts w:ascii="Calibri" w:eastAsia="Calibri" w:hAnsi="Calibri"/>
          <w:sz w:val="22"/>
          <w:szCs w:val="22"/>
          <w:lang w:eastAsia="en-US"/>
        </w:rPr>
        <w:t xml:space="preserve"> dnia</w:t>
      </w:r>
      <w:r w:rsidR="00D8390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D10C6">
        <w:rPr>
          <w:rFonts w:ascii="Calibri" w:eastAsia="Calibri" w:hAnsi="Calibri"/>
          <w:sz w:val="22"/>
          <w:szCs w:val="22"/>
          <w:lang w:eastAsia="en-US"/>
        </w:rPr>
        <w:t>11</w:t>
      </w:r>
      <w:r w:rsidR="00781C71">
        <w:rPr>
          <w:rFonts w:ascii="Calibri" w:eastAsia="Calibri" w:hAnsi="Calibri"/>
          <w:sz w:val="22"/>
          <w:szCs w:val="22"/>
          <w:lang w:eastAsia="en-US"/>
        </w:rPr>
        <w:t>.10</w:t>
      </w:r>
      <w:r w:rsidR="00324F45">
        <w:rPr>
          <w:rFonts w:ascii="Calibri" w:eastAsia="Calibri" w:hAnsi="Calibri"/>
          <w:sz w:val="22"/>
          <w:szCs w:val="22"/>
          <w:lang w:eastAsia="en-US"/>
        </w:rPr>
        <w:t>.20</w:t>
      </w:r>
      <w:r w:rsidR="00565ABF">
        <w:rPr>
          <w:rFonts w:ascii="Calibri" w:eastAsia="Calibri" w:hAnsi="Calibri"/>
          <w:sz w:val="22"/>
          <w:szCs w:val="22"/>
          <w:lang w:eastAsia="en-US"/>
        </w:rPr>
        <w:t>21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 xml:space="preserve"> r.</w:t>
      </w:r>
    </w:p>
    <w:p w:rsidR="00B40043" w:rsidRDefault="001D3056" w:rsidP="00D830E0">
      <w:p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</w:t>
      </w:r>
      <w:r w:rsidR="00A02E4A">
        <w:rPr>
          <w:rFonts w:ascii="Calibri" w:eastAsia="Calibri" w:hAnsi="Calibri"/>
          <w:sz w:val="22"/>
          <w:szCs w:val="22"/>
          <w:lang w:eastAsia="en-US"/>
        </w:rPr>
        <w:t>ZP</w:t>
      </w:r>
      <w:r w:rsidR="00192799">
        <w:rPr>
          <w:rFonts w:ascii="Calibri" w:eastAsia="Calibri" w:hAnsi="Calibri"/>
          <w:sz w:val="22"/>
          <w:szCs w:val="22"/>
          <w:lang w:eastAsia="en-US"/>
        </w:rPr>
        <w:t>.</w:t>
      </w:r>
      <w:r w:rsidR="006D7352">
        <w:rPr>
          <w:rFonts w:ascii="Calibri" w:eastAsia="Calibri" w:hAnsi="Calibri"/>
          <w:sz w:val="22"/>
          <w:szCs w:val="22"/>
          <w:lang w:eastAsia="en-US"/>
        </w:rPr>
        <w:t>I</w:t>
      </w:r>
      <w:r>
        <w:rPr>
          <w:rFonts w:ascii="Calibri" w:eastAsia="Calibri" w:hAnsi="Calibri"/>
          <w:sz w:val="22"/>
          <w:szCs w:val="22"/>
          <w:lang w:eastAsia="en-US"/>
        </w:rPr>
        <w:t>I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-24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 w:rsidR="00781C71">
        <w:rPr>
          <w:rFonts w:ascii="Calibri" w:eastAsia="Calibri" w:hAnsi="Calibri"/>
          <w:sz w:val="22"/>
          <w:szCs w:val="22"/>
          <w:lang w:eastAsia="en-US"/>
        </w:rPr>
        <w:t>96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 w:rsidR="00565ABF">
        <w:rPr>
          <w:rFonts w:ascii="Calibri" w:eastAsia="Calibri" w:hAnsi="Calibri"/>
          <w:sz w:val="22"/>
          <w:szCs w:val="22"/>
          <w:lang w:eastAsia="en-US"/>
        </w:rPr>
        <w:t>21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/Z</w:t>
      </w:r>
      <w:r w:rsidR="00483580">
        <w:rPr>
          <w:rFonts w:ascii="Calibri" w:eastAsia="Calibri" w:hAnsi="Calibri"/>
          <w:sz w:val="22"/>
          <w:szCs w:val="22"/>
          <w:lang w:eastAsia="en-US"/>
        </w:rPr>
        <w:t>O</w:t>
      </w:r>
    </w:p>
    <w:p w:rsidR="00D830E0" w:rsidRPr="00B40043" w:rsidRDefault="00D830E0" w:rsidP="00D830E0">
      <w:p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40043" w:rsidRDefault="00B40043" w:rsidP="00D830E0">
      <w:pPr>
        <w:spacing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B6EFF">
        <w:rPr>
          <w:rFonts w:ascii="Calibri" w:eastAsia="Calibri" w:hAnsi="Calibri"/>
          <w:b/>
          <w:szCs w:val="22"/>
          <w:lang w:eastAsia="en-US"/>
        </w:rPr>
        <w:t>ZAPYTANI</w:t>
      </w:r>
      <w:r w:rsidR="001D46A6">
        <w:rPr>
          <w:rFonts w:ascii="Calibri" w:eastAsia="Calibri" w:hAnsi="Calibri"/>
          <w:b/>
          <w:szCs w:val="22"/>
          <w:lang w:eastAsia="en-US"/>
        </w:rPr>
        <w:t>E</w:t>
      </w:r>
      <w:r w:rsidRPr="00BB6EFF">
        <w:rPr>
          <w:rFonts w:ascii="Calibri" w:eastAsia="Calibri" w:hAnsi="Calibri"/>
          <w:b/>
          <w:szCs w:val="22"/>
          <w:lang w:eastAsia="en-US"/>
        </w:rPr>
        <w:t xml:space="preserve"> OFE</w:t>
      </w:r>
      <w:r w:rsidR="0056532E">
        <w:rPr>
          <w:rFonts w:ascii="Calibri" w:eastAsia="Calibri" w:hAnsi="Calibri"/>
          <w:b/>
          <w:szCs w:val="22"/>
          <w:lang w:eastAsia="en-US"/>
        </w:rPr>
        <w:t>RTO</w:t>
      </w:r>
      <w:r w:rsidR="00693F38">
        <w:rPr>
          <w:rFonts w:ascii="Calibri" w:eastAsia="Calibri" w:hAnsi="Calibri"/>
          <w:b/>
          <w:szCs w:val="22"/>
          <w:lang w:eastAsia="en-US"/>
        </w:rPr>
        <w:t>WE</w:t>
      </w:r>
    </w:p>
    <w:p w:rsidR="00D830E0" w:rsidRPr="00BB6EFF" w:rsidRDefault="00D830E0" w:rsidP="00D830E0">
      <w:pPr>
        <w:spacing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6D7352" w:rsidRPr="00D830E0" w:rsidRDefault="006D7352" w:rsidP="00D830E0">
      <w:pPr>
        <w:spacing w:line="276" w:lineRule="auto"/>
        <w:jc w:val="center"/>
        <w:rPr>
          <w:rFonts w:ascii="Calibri" w:eastAsia="Calibri" w:hAnsi="Calibri"/>
          <w:b/>
          <w:bCs/>
          <w:sz w:val="32"/>
          <w:szCs w:val="22"/>
          <w:lang w:eastAsia="en-US"/>
        </w:rPr>
      </w:pPr>
      <w:bookmarkStart w:id="0" w:name="_Hlk5014459"/>
      <w:bookmarkStart w:id="1" w:name="_Hlk35933430"/>
      <w:bookmarkStart w:id="2" w:name="_Hlk35517527"/>
      <w:bookmarkStart w:id="3" w:name="_Hlk530393868"/>
      <w:r w:rsidRPr="006D7352">
        <w:rPr>
          <w:rFonts w:ascii="Calibri" w:eastAsia="Calibri" w:hAnsi="Calibri"/>
          <w:b/>
          <w:szCs w:val="22"/>
          <w:lang w:eastAsia="en-US"/>
        </w:rPr>
        <w:t xml:space="preserve"> POJEMNIK</w:t>
      </w:r>
      <w:r>
        <w:rPr>
          <w:rFonts w:ascii="Calibri" w:eastAsia="Calibri" w:hAnsi="Calibri"/>
          <w:b/>
          <w:szCs w:val="22"/>
          <w:lang w:eastAsia="en-US"/>
        </w:rPr>
        <w:t>I</w:t>
      </w:r>
      <w:r w:rsidRPr="006D7352">
        <w:rPr>
          <w:rFonts w:ascii="Calibri" w:eastAsia="Calibri" w:hAnsi="Calibri"/>
          <w:b/>
          <w:szCs w:val="22"/>
          <w:lang w:eastAsia="en-US"/>
        </w:rPr>
        <w:t xml:space="preserve"> NA</w:t>
      </w:r>
      <w:r w:rsidR="00565ABF">
        <w:rPr>
          <w:rFonts w:ascii="Calibri" w:eastAsia="Calibri" w:hAnsi="Calibri"/>
          <w:b/>
          <w:szCs w:val="22"/>
          <w:lang w:eastAsia="en-US"/>
        </w:rPr>
        <w:t xml:space="preserve"> PRÓBKI</w:t>
      </w:r>
      <w:r w:rsidR="00D83900">
        <w:rPr>
          <w:rFonts w:ascii="Calibri" w:eastAsia="Calibri" w:hAnsi="Calibri"/>
          <w:b/>
          <w:szCs w:val="22"/>
          <w:lang w:eastAsia="en-US"/>
        </w:rPr>
        <w:t xml:space="preserve"> CHIRURGICZNE</w:t>
      </w:r>
      <w:r w:rsidR="00565ABF">
        <w:rPr>
          <w:rFonts w:ascii="Calibri" w:eastAsia="Calibri" w:hAnsi="Calibri"/>
          <w:b/>
          <w:szCs w:val="22"/>
          <w:lang w:eastAsia="en-US"/>
        </w:rPr>
        <w:t xml:space="preserve"> ORAZ</w:t>
      </w:r>
      <w:r w:rsidRPr="006D7352">
        <w:rPr>
          <w:rFonts w:ascii="Calibri" w:eastAsia="Calibri" w:hAnsi="Calibri"/>
          <w:b/>
          <w:szCs w:val="22"/>
          <w:lang w:eastAsia="en-US"/>
        </w:rPr>
        <w:t xml:space="preserve"> </w:t>
      </w:r>
      <w:bookmarkEnd w:id="0"/>
      <w:bookmarkEnd w:id="1"/>
      <w:bookmarkEnd w:id="2"/>
      <w:r w:rsidR="001D3056">
        <w:rPr>
          <w:rFonts w:ascii="Calibri" w:eastAsia="Calibri" w:hAnsi="Calibri"/>
          <w:b/>
          <w:szCs w:val="22"/>
          <w:lang w:eastAsia="en-US"/>
        </w:rPr>
        <w:t>ODPADY MEDYCZNE</w:t>
      </w:r>
      <w:r w:rsidR="00781C71">
        <w:rPr>
          <w:rFonts w:ascii="Calibri" w:eastAsia="Calibri" w:hAnsi="Calibri"/>
          <w:b/>
          <w:szCs w:val="22"/>
          <w:lang w:eastAsia="en-US"/>
        </w:rPr>
        <w:t xml:space="preserve"> (II)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B40043" w:rsidRPr="00B40043" w:rsidTr="00AE24EB">
        <w:tc>
          <w:tcPr>
            <w:tcW w:w="9639" w:type="dxa"/>
            <w:shd w:val="clear" w:color="auto" w:fill="B4C6E7"/>
          </w:tcPr>
          <w:bookmarkEnd w:id="3"/>
          <w:p w:rsidR="00B40043" w:rsidRPr="00B40043" w:rsidRDefault="00B40043" w:rsidP="00D830E0">
            <w:pPr>
              <w:numPr>
                <w:ilvl w:val="0"/>
                <w:numId w:val="1"/>
              </w:numPr>
              <w:spacing w:line="276" w:lineRule="auto"/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:rsidR="00B40043" w:rsidRPr="00B40043" w:rsidRDefault="00B40043" w:rsidP="00D830E0">
      <w:pPr>
        <w:spacing w:line="276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:rsidR="00B40043" w:rsidRPr="00B40043" w:rsidRDefault="00B40043" w:rsidP="00D830E0">
      <w:pPr>
        <w:spacing w:line="276" w:lineRule="auto"/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:rsidR="00B40043" w:rsidRPr="00B40043" w:rsidRDefault="00B40043" w:rsidP="00D830E0">
      <w:pPr>
        <w:spacing w:line="276" w:lineRule="auto"/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:rsidR="00B40043" w:rsidRPr="00B40043" w:rsidRDefault="00B40043" w:rsidP="00D830E0">
      <w:pPr>
        <w:spacing w:line="276" w:lineRule="auto"/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 xml:space="preserve">tel. (067) 210 62 </w:t>
      </w:r>
      <w:r w:rsidR="007B371A">
        <w:rPr>
          <w:rFonts w:ascii="Calibri" w:eastAsia="Calibri" w:hAnsi="Calibri"/>
          <w:sz w:val="22"/>
          <w:szCs w:val="22"/>
          <w:lang w:val="en-US" w:eastAsia="en-US"/>
        </w:rPr>
        <w:t>98</w:t>
      </w:r>
    </w:p>
    <w:p w:rsidR="00B40043" w:rsidRPr="00B40043" w:rsidRDefault="00B40043" w:rsidP="00D830E0">
      <w:pPr>
        <w:spacing w:line="276" w:lineRule="auto"/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:rsidR="00B40043" w:rsidRPr="00B40043" w:rsidRDefault="00665198" w:rsidP="00D830E0">
      <w:pPr>
        <w:spacing w:line="276" w:lineRule="auto"/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9" w:history="1">
        <w:r w:rsidR="00B40043" w:rsidRPr="00B40043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http://szpitalpila.pl/</w:t>
        </w:r>
      </w:hyperlink>
    </w:p>
    <w:p w:rsidR="00B40043" w:rsidRPr="00B40043" w:rsidRDefault="00B40043" w:rsidP="00D830E0">
      <w:pPr>
        <w:spacing w:line="276" w:lineRule="auto"/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B40043" w:rsidRPr="00B40043" w:rsidTr="00AE24EB">
        <w:trPr>
          <w:trHeight w:val="139"/>
        </w:trPr>
        <w:tc>
          <w:tcPr>
            <w:tcW w:w="9639" w:type="dxa"/>
            <w:shd w:val="clear" w:color="auto" w:fill="B4C6E7"/>
          </w:tcPr>
          <w:p w:rsidR="00B40043" w:rsidRPr="00B40043" w:rsidRDefault="00B40043" w:rsidP="00D830E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:rsidR="00A22398" w:rsidRPr="00A22398" w:rsidRDefault="00A22398" w:rsidP="00D830E0">
      <w:pPr>
        <w:spacing w:after="160" w:line="276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22398">
        <w:rPr>
          <w:rFonts w:ascii="Calibri" w:eastAsia="Calibri" w:hAnsi="Calibri"/>
          <w:sz w:val="22"/>
          <w:szCs w:val="22"/>
          <w:lang w:eastAsia="en-US"/>
        </w:rPr>
        <w:t xml:space="preserve">Postępowanie prowadzone jest na podstawie § 8 </w:t>
      </w:r>
      <w:bookmarkStart w:id="4" w:name="_Hlk9254805"/>
      <w:r w:rsidRPr="00A22398">
        <w:rPr>
          <w:rFonts w:ascii="Calibri" w:eastAsia="Calibri" w:hAnsi="Calibri"/>
          <w:sz w:val="22"/>
          <w:szCs w:val="22"/>
          <w:lang w:eastAsia="en-US"/>
        </w:rPr>
        <w:t xml:space="preserve">Regulaminu udzielania zamówień publicznych, który stanowi załącznik do zarządzenia nr 67/2019 Dyrektora Szpitala Specjalistycznego w Pile im. Stanisława Staszica z dnia 08.05.2019 r. </w:t>
      </w:r>
      <w:bookmarkEnd w:id="4"/>
      <w:r w:rsidRPr="00A22398">
        <w:rPr>
          <w:rFonts w:ascii="Calibri" w:eastAsia="Calibri" w:hAnsi="Calibri"/>
          <w:sz w:val="22"/>
          <w:szCs w:val="22"/>
          <w:lang w:eastAsia="en-US"/>
        </w:rPr>
        <w:t xml:space="preserve">– </w:t>
      </w:r>
      <w:r w:rsidRPr="00A22398">
        <w:rPr>
          <w:rFonts w:ascii="Calibri" w:eastAsia="Calibri" w:hAnsi="Calibri"/>
          <w:i/>
          <w:sz w:val="22"/>
          <w:szCs w:val="22"/>
          <w:u w:val="single"/>
          <w:lang w:eastAsia="en-US"/>
        </w:rPr>
        <w:t>za pośrednictwem platformy zakupowej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B40043" w:rsidRPr="00B40043" w:rsidTr="00AE24EB">
        <w:tc>
          <w:tcPr>
            <w:tcW w:w="9639" w:type="dxa"/>
            <w:shd w:val="clear" w:color="auto" w:fill="B4C6E7"/>
          </w:tcPr>
          <w:p w:rsidR="00B40043" w:rsidRPr="00B40043" w:rsidRDefault="00B40043" w:rsidP="00D830E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:rsidR="00A35170" w:rsidRPr="005D5A43" w:rsidRDefault="007B5C00" w:rsidP="00D830E0">
      <w:pPr>
        <w:pStyle w:val="Akapitzlist"/>
        <w:numPr>
          <w:ilvl w:val="0"/>
          <w:numId w:val="12"/>
        </w:numPr>
        <w:spacing w:line="276" w:lineRule="auto"/>
        <w:ind w:left="709"/>
        <w:jc w:val="both"/>
      </w:pPr>
      <w:r w:rsidRPr="007B5C00">
        <w:rPr>
          <w:bCs/>
        </w:rPr>
        <w:t xml:space="preserve">Przedmiotem zamówienia </w:t>
      </w:r>
      <w:r w:rsidR="0062157A">
        <w:rPr>
          <w:bCs/>
        </w:rPr>
        <w:t>j</w:t>
      </w:r>
      <w:r w:rsidRPr="007B5C00">
        <w:rPr>
          <w:bCs/>
        </w:rPr>
        <w:t xml:space="preserve">est </w:t>
      </w:r>
      <w:r w:rsidRPr="007B5C00">
        <w:rPr>
          <w:b/>
          <w:bCs/>
        </w:rPr>
        <w:t>sukces</w:t>
      </w:r>
      <w:r w:rsidR="0062157A">
        <w:rPr>
          <w:b/>
          <w:bCs/>
        </w:rPr>
        <w:t>y</w:t>
      </w:r>
      <w:r w:rsidRPr="007B5C00">
        <w:rPr>
          <w:b/>
          <w:bCs/>
        </w:rPr>
        <w:t>wna dostawa</w:t>
      </w:r>
      <w:bookmarkStart w:id="5" w:name="_Hlk338459"/>
      <w:r w:rsidR="005D5A43">
        <w:rPr>
          <w:b/>
          <w:bCs/>
        </w:rPr>
        <w:t xml:space="preserve"> pojemników na</w:t>
      </w:r>
      <w:r w:rsidR="00565ABF">
        <w:rPr>
          <w:b/>
          <w:bCs/>
        </w:rPr>
        <w:t xml:space="preserve"> próbki chirurgiczne oraz</w:t>
      </w:r>
      <w:r w:rsidR="005D5A43">
        <w:rPr>
          <w:b/>
          <w:bCs/>
        </w:rPr>
        <w:t xml:space="preserve"> odpady medyczne</w:t>
      </w:r>
      <w:r w:rsidR="00565ABF">
        <w:rPr>
          <w:b/>
          <w:bCs/>
        </w:rPr>
        <w:t xml:space="preserve"> </w:t>
      </w:r>
      <w:r w:rsidR="005D5A43">
        <w:rPr>
          <w:b/>
          <w:bCs/>
        </w:rPr>
        <w:t>dla Szpitala Specjalistycznego w Pile</w:t>
      </w:r>
      <w:r w:rsidR="00565ABF">
        <w:rPr>
          <w:b/>
          <w:bCs/>
        </w:rPr>
        <w:t>.</w:t>
      </w:r>
      <w:r w:rsidR="005D5A43">
        <w:rPr>
          <w:b/>
          <w:bCs/>
        </w:rPr>
        <w:t xml:space="preserve"> </w:t>
      </w:r>
      <w:r w:rsidR="00A35170" w:rsidRPr="005D5A43">
        <w:rPr>
          <w:rFonts w:asciiTheme="minorHAnsi" w:hAnsiTheme="minorHAnsi"/>
          <w:b/>
        </w:rPr>
        <w:t>Szczegółowy zak</w:t>
      </w:r>
      <w:r w:rsidR="0062157A" w:rsidRPr="005D5A43">
        <w:rPr>
          <w:rFonts w:asciiTheme="minorHAnsi" w:hAnsiTheme="minorHAnsi"/>
          <w:b/>
        </w:rPr>
        <w:t>r</w:t>
      </w:r>
      <w:r w:rsidR="00A35170" w:rsidRPr="005D5A43">
        <w:rPr>
          <w:rFonts w:asciiTheme="minorHAnsi" w:hAnsiTheme="minorHAnsi"/>
          <w:b/>
        </w:rPr>
        <w:t xml:space="preserve">es zamówienia określa załącznik nr </w:t>
      </w:r>
      <w:r w:rsidR="00E407F7" w:rsidRPr="005D5A43">
        <w:rPr>
          <w:rFonts w:asciiTheme="minorHAnsi" w:hAnsiTheme="minorHAnsi"/>
          <w:b/>
        </w:rPr>
        <w:t>2</w:t>
      </w:r>
      <w:r w:rsidR="00A35170" w:rsidRPr="005D5A43">
        <w:rPr>
          <w:rFonts w:asciiTheme="minorHAnsi" w:hAnsiTheme="minorHAnsi"/>
          <w:b/>
        </w:rPr>
        <w:t xml:space="preserve"> będący jednocześnie formularzem cenowym.</w:t>
      </w:r>
    </w:p>
    <w:p w:rsidR="00F84705" w:rsidRPr="00B62964" w:rsidRDefault="00866330" w:rsidP="00D830E0">
      <w:pPr>
        <w:pStyle w:val="Akapitzlist"/>
        <w:numPr>
          <w:ilvl w:val="0"/>
          <w:numId w:val="12"/>
        </w:numPr>
        <w:spacing w:line="276" w:lineRule="auto"/>
        <w:ind w:left="709"/>
        <w:jc w:val="both"/>
      </w:pPr>
      <w:r w:rsidRPr="00866330">
        <w:t>Wykonawca winien posiadać świadectwa dopuszczające dany produkt do obrotu w ochronie zdrowia zgodnie z obowiązującą ustawą z dnia 20 maja 2010 r. o wyrobach medycznych (Dz. U.20</w:t>
      </w:r>
      <w:r w:rsidR="00565ABF">
        <w:t>21</w:t>
      </w:r>
      <w:r w:rsidRPr="00866330">
        <w:t xml:space="preserve"> r. </w:t>
      </w:r>
      <w:r w:rsidR="00565ABF">
        <w:t>1565</w:t>
      </w:r>
      <w:r w:rsidRPr="00866330">
        <w:t>)</w:t>
      </w:r>
      <w:r w:rsidR="00A11117">
        <w:t xml:space="preserve">, </w:t>
      </w:r>
      <w:r w:rsidRPr="00866330">
        <w:t>deklaracj</w:t>
      </w:r>
      <w:r w:rsidR="00A11117">
        <w:t>ę</w:t>
      </w:r>
      <w:r w:rsidRPr="00866330">
        <w:t xml:space="preserve"> zgodności z CE lub wpis do rejestru wyrobów medycznych.</w:t>
      </w:r>
    </w:p>
    <w:bookmarkEnd w:id="5"/>
    <w:p w:rsidR="00D8694E" w:rsidRDefault="00C11D4D" w:rsidP="00D830E0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Theme="minorHAnsi" w:hAnsiTheme="minorHAnsi"/>
        </w:rPr>
      </w:pPr>
      <w:r w:rsidRPr="00F465BA">
        <w:rPr>
          <w:rFonts w:asciiTheme="minorHAnsi" w:hAnsiTheme="minorHAnsi"/>
          <w:bCs/>
        </w:rPr>
        <w:t xml:space="preserve">O udzielenie zamówienia ubiegać się mogą </w:t>
      </w:r>
      <w:r w:rsidR="00C35FFA" w:rsidRPr="00F465BA">
        <w:rPr>
          <w:rFonts w:asciiTheme="minorHAnsi" w:hAnsiTheme="minorHAnsi"/>
          <w:bCs/>
        </w:rPr>
        <w:t>Wykonawcy,</w:t>
      </w:r>
      <w:r w:rsidRPr="00F465BA">
        <w:rPr>
          <w:rFonts w:asciiTheme="minorHAnsi" w:hAnsiTheme="minorHAnsi"/>
          <w:bCs/>
        </w:rPr>
        <w:t xml:space="preserve"> którzy</w:t>
      </w:r>
      <w:r w:rsidR="00833160" w:rsidRPr="00F465BA">
        <w:rPr>
          <w:rFonts w:asciiTheme="minorHAnsi" w:hAnsiTheme="minorHAnsi"/>
          <w:bCs/>
        </w:rPr>
        <w:t xml:space="preserve"> potwierdzą </w:t>
      </w:r>
      <w:bookmarkStart w:id="6" w:name="_Hlk3885531"/>
      <w:r w:rsidR="00833160" w:rsidRPr="00F465BA">
        <w:rPr>
          <w:rFonts w:asciiTheme="minorHAnsi" w:hAnsiTheme="minorHAnsi"/>
          <w:bCs/>
        </w:rPr>
        <w:t xml:space="preserve">spełnienie warunków udziału w postępowaniu – załącznik nr </w:t>
      </w:r>
      <w:r w:rsidR="00565ABF">
        <w:rPr>
          <w:rFonts w:asciiTheme="minorHAnsi" w:hAnsiTheme="minorHAnsi"/>
          <w:bCs/>
        </w:rPr>
        <w:t>3</w:t>
      </w:r>
      <w:r w:rsidR="00833160" w:rsidRPr="00F465BA">
        <w:rPr>
          <w:rFonts w:asciiTheme="minorHAnsi" w:hAnsiTheme="minorHAnsi"/>
          <w:bCs/>
        </w:rPr>
        <w:t xml:space="preserve"> do zapytania ofertowego</w:t>
      </w:r>
      <w:bookmarkEnd w:id="6"/>
      <w:r w:rsidR="00F465BA">
        <w:rPr>
          <w:rFonts w:asciiTheme="minorHAnsi" w:hAnsiTheme="minorHAnsi"/>
          <w:b/>
        </w:rPr>
        <w:t>.</w:t>
      </w:r>
    </w:p>
    <w:p w:rsidR="00B62964" w:rsidRDefault="00B62964" w:rsidP="00D830E0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</w:pPr>
      <w:r w:rsidRPr="00B62964">
        <w:t xml:space="preserve">Wykonawca zobowiązany jest zrealizować zamówienie na zasadach i warunkach opisanych w </w:t>
      </w:r>
      <w:r w:rsidR="00F465BA" w:rsidRPr="00F368F5">
        <w:t xml:space="preserve">projekcie </w:t>
      </w:r>
      <w:r w:rsidRPr="00F368F5">
        <w:t xml:space="preserve">umowy stanowiącym </w:t>
      </w:r>
      <w:r w:rsidR="00E407F7" w:rsidRPr="00F368F5">
        <w:t>z</w:t>
      </w:r>
      <w:r w:rsidRPr="00F368F5">
        <w:t xml:space="preserve">ałącznik nr </w:t>
      </w:r>
      <w:r w:rsidR="00F368F5" w:rsidRPr="00F368F5">
        <w:t>4</w:t>
      </w:r>
      <w:r w:rsidRPr="00F368F5">
        <w:t xml:space="preserve"> do </w:t>
      </w:r>
      <w:r w:rsidR="00E407F7" w:rsidRPr="00F368F5">
        <w:t>niniejszego</w:t>
      </w:r>
      <w:r w:rsidR="00E407F7">
        <w:t xml:space="preserve"> postępowania.</w:t>
      </w:r>
    </w:p>
    <w:p w:rsidR="009323A1" w:rsidRDefault="00365ABC" w:rsidP="00D830E0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</w:pPr>
      <w:r>
        <w:t>Zamaw</w:t>
      </w:r>
      <w:r w:rsidR="00BC35DA">
        <w:t xml:space="preserve">iający </w:t>
      </w:r>
      <w:r w:rsidR="00F465BA">
        <w:t xml:space="preserve"> </w:t>
      </w:r>
      <w:r w:rsidR="00BC35DA">
        <w:t>dopuszcza złożenie oferty częściowej</w:t>
      </w:r>
      <w:r w:rsidR="00271628">
        <w:t xml:space="preserve"> – </w:t>
      </w:r>
      <w:r w:rsidR="00781C71">
        <w:rPr>
          <w:b/>
        </w:rPr>
        <w:t>3</w:t>
      </w:r>
      <w:r w:rsidR="00271628" w:rsidRPr="00271628">
        <w:rPr>
          <w:b/>
        </w:rPr>
        <w:t xml:space="preserve"> zadania</w:t>
      </w:r>
      <w:r w:rsidR="00F465BA" w:rsidRPr="00271628">
        <w:rPr>
          <w:b/>
        </w:rPr>
        <w:t>.</w:t>
      </w:r>
    </w:p>
    <w:p w:rsidR="00B40043" w:rsidRPr="00B40043" w:rsidRDefault="00B40043" w:rsidP="002D10C6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Lines="200" w:line="276" w:lineRule="auto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7"/>
      </w:tblGrid>
      <w:tr w:rsidR="00B40043" w:rsidRPr="00B40043" w:rsidTr="00AE24EB">
        <w:tc>
          <w:tcPr>
            <w:tcW w:w="9497" w:type="dxa"/>
            <w:shd w:val="clear" w:color="auto" w:fill="B4C6E7"/>
          </w:tcPr>
          <w:p w:rsidR="00B40043" w:rsidRPr="00B40043" w:rsidRDefault="00B40043" w:rsidP="002D10C6">
            <w:pPr>
              <w:numPr>
                <w:ilvl w:val="0"/>
                <w:numId w:val="1"/>
              </w:numPr>
              <w:spacing w:afterLines="200" w:line="276" w:lineRule="auto"/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:rsidR="00866330" w:rsidRPr="009323A1" w:rsidRDefault="00866330" w:rsidP="00D830E0">
      <w:pPr>
        <w:numPr>
          <w:ilvl w:val="0"/>
          <w:numId w:val="14"/>
        </w:numPr>
        <w:spacing w:before="200" w:after="160" w:line="276" w:lineRule="auto"/>
        <w:ind w:left="709" w:hanging="35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66330">
        <w:rPr>
          <w:rFonts w:ascii="Calibri" w:eastAsia="Calibri" w:hAnsi="Calibri" w:cs="Calibri"/>
          <w:sz w:val="22"/>
          <w:szCs w:val="22"/>
          <w:lang w:eastAsia="en-US"/>
        </w:rPr>
        <w:t xml:space="preserve">Zamówienie będzie realizowane sukcesywnie przez </w:t>
      </w:r>
      <w:r w:rsidR="00A35170">
        <w:rPr>
          <w:rFonts w:ascii="Calibri" w:eastAsia="Calibri" w:hAnsi="Calibri" w:cs="Calibri"/>
          <w:b/>
          <w:sz w:val="22"/>
          <w:szCs w:val="22"/>
          <w:lang w:eastAsia="en-US"/>
        </w:rPr>
        <w:t>12</w:t>
      </w:r>
      <w:r w:rsidRPr="0086633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miesięcy</w:t>
      </w:r>
      <w:r w:rsidR="00E407F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9323A1" w:rsidRPr="005B4A5E" w:rsidRDefault="00866330" w:rsidP="00D830E0">
      <w:pPr>
        <w:numPr>
          <w:ilvl w:val="0"/>
          <w:numId w:val="14"/>
        </w:numPr>
        <w:spacing w:after="16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B4A5E">
        <w:rPr>
          <w:rFonts w:ascii="Calibri" w:eastAsia="Calibri" w:hAnsi="Calibri" w:cs="Calibri"/>
          <w:iCs/>
          <w:sz w:val="22"/>
          <w:szCs w:val="22"/>
          <w:lang w:eastAsia="en-US"/>
        </w:rPr>
        <w:t>Termin płatności wynosi</w:t>
      </w:r>
      <w:r w:rsidRPr="005B4A5E">
        <w:rPr>
          <w:rFonts w:ascii="Calibri" w:eastAsia="Calibri" w:hAnsi="Calibri" w:cs="Calibri"/>
          <w:sz w:val="22"/>
          <w:szCs w:val="22"/>
          <w:lang w:eastAsia="en-US"/>
        </w:rPr>
        <w:t xml:space="preserve"> 60 dni</w:t>
      </w:r>
      <w:r w:rsidRPr="0017276E">
        <w:rPr>
          <w:rFonts w:ascii="Calibri" w:eastAsia="Calibri" w:hAnsi="Calibri" w:cs="Calibri"/>
          <w:sz w:val="22"/>
          <w:szCs w:val="22"/>
          <w:lang w:eastAsia="en-US"/>
        </w:rPr>
        <w:t xml:space="preserve"> od daty doręczenia faktury VAT Zamawiającemu.</w:t>
      </w:r>
    </w:p>
    <w:p w:rsidR="004B22E0" w:rsidRPr="004B22E0" w:rsidRDefault="004B22E0" w:rsidP="00D830E0">
      <w:pPr>
        <w:spacing w:after="160" w:line="276" w:lineRule="auto"/>
        <w:ind w:left="349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7"/>
      </w:tblGrid>
      <w:tr w:rsidR="00C30EF2" w:rsidRPr="00B40043" w:rsidTr="00AE24EB">
        <w:tc>
          <w:tcPr>
            <w:tcW w:w="9497" w:type="dxa"/>
            <w:shd w:val="clear" w:color="auto" w:fill="B4C6E7"/>
          </w:tcPr>
          <w:p w:rsidR="00C30EF2" w:rsidRPr="00B40043" w:rsidRDefault="00C30EF2" w:rsidP="00D830E0">
            <w:pPr>
              <w:numPr>
                <w:ilvl w:val="0"/>
                <w:numId w:val="1"/>
              </w:numPr>
              <w:tabs>
                <w:tab w:val="left" w:pos="38"/>
              </w:tabs>
              <w:spacing w:line="276" w:lineRule="auto"/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:rsidR="000C0334" w:rsidRPr="000C0334" w:rsidRDefault="000C0334" w:rsidP="00D830E0">
      <w:pPr>
        <w:spacing w:after="160" w:line="27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:rsidR="004B71A1" w:rsidRDefault="00693F38" w:rsidP="00D830E0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71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wypełniony </w:t>
      </w:r>
      <w:r w:rsidR="004B71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i podpisany </w:t>
      </w:r>
      <w:r w:rsidRPr="004B71A1">
        <w:rPr>
          <w:rFonts w:ascii="Calibri" w:eastAsia="Calibri" w:hAnsi="Calibri" w:cs="Calibri"/>
          <w:b/>
          <w:sz w:val="22"/>
          <w:szCs w:val="22"/>
          <w:lang w:eastAsia="en-US"/>
        </w:rPr>
        <w:t>załącznik nr 1 – formularz ofertowy</w:t>
      </w:r>
      <w:bookmarkStart w:id="7" w:name="_Hlk35929300"/>
      <w:r w:rsidR="004B71A1">
        <w:rPr>
          <w:rFonts w:ascii="Calibri" w:eastAsia="Calibri" w:hAnsi="Calibri" w:cs="Calibri"/>
          <w:b/>
          <w:sz w:val="22"/>
          <w:szCs w:val="22"/>
          <w:lang w:eastAsia="en-US"/>
        </w:rPr>
        <w:t>;</w:t>
      </w:r>
    </w:p>
    <w:p w:rsidR="009323A1" w:rsidRDefault="009323A1" w:rsidP="00D830E0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71A1">
        <w:rPr>
          <w:rFonts w:ascii="Calibri" w:eastAsia="Calibri" w:hAnsi="Calibri" w:cs="Calibri"/>
          <w:b/>
          <w:sz w:val="22"/>
          <w:szCs w:val="22"/>
          <w:lang w:eastAsia="en-US"/>
        </w:rPr>
        <w:t>wypełniony</w:t>
      </w:r>
      <w:r w:rsidR="004B71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i podpisany</w:t>
      </w:r>
      <w:r w:rsidRPr="004B71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załącznik nr 2 – formularz cenowy</w:t>
      </w:r>
      <w:bookmarkStart w:id="8" w:name="_Hlk35929331"/>
      <w:bookmarkEnd w:id="7"/>
      <w:r w:rsidR="004B71A1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4B71A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End w:id="8"/>
    </w:p>
    <w:p w:rsidR="009323A1" w:rsidRPr="009323A1" w:rsidRDefault="009323A1" w:rsidP="00D830E0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3A1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lastRenderedPageBreak/>
        <w:t>aktualny odpis z właściwego rejestru lub z centralnej ewidencji i informacji o działalności gospodarcze</w:t>
      </w:r>
      <w:r w:rsidRPr="009323A1">
        <w:rPr>
          <w:rFonts w:ascii="Calibri" w:eastAsia="Calibri" w:hAnsi="Calibri"/>
          <w:bCs/>
          <w:iCs/>
          <w:sz w:val="22"/>
          <w:szCs w:val="22"/>
          <w:lang w:eastAsia="en-US"/>
        </w:rPr>
        <w:t>j,</w:t>
      </w:r>
      <w:r w:rsidRPr="009323A1">
        <w:rPr>
          <w:rFonts w:ascii="Calibri" w:eastAsia="Calibri" w:hAnsi="Calibri"/>
          <w:sz w:val="22"/>
          <w:szCs w:val="22"/>
          <w:lang w:eastAsia="en-US"/>
        </w:rPr>
        <w:t xml:space="preserve"> jeżeli odrębne przepisy wymagają wpisu do rejestru lub ewidencji,</w:t>
      </w:r>
    </w:p>
    <w:p w:rsidR="009323A1" w:rsidRPr="009323A1" w:rsidRDefault="00693F38" w:rsidP="00D830E0">
      <w:pPr>
        <w:numPr>
          <w:ilvl w:val="0"/>
          <w:numId w:val="19"/>
        </w:numPr>
        <w:spacing w:after="160"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oświadczenie wykonawcy o spełnianiu warunków udziału w postępowaniu </w:t>
      </w:r>
      <w:r w:rsidR="008B3CA3" w:rsidRPr="008B3CA3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 w:rsidR="008B3CA3"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(zał. nr </w:t>
      </w:r>
      <w:r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="008B3CA3" w:rsidRPr="009323A1">
        <w:rPr>
          <w:rFonts w:ascii="Calibri" w:eastAsia="Calibri" w:hAnsi="Calibri" w:cs="Calibri"/>
          <w:sz w:val="22"/>
          <w:szCs w:val="22"/>
          <w:lang w:eastAsia="en-US"/>
        </w:rPr>
        <w:t>)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9323A1" w:rsidRPr="009323A1" w:rsidRDefault="009323A1" w:rsidP="00D830E0">
      <w:pPr>
        <w:numPr>
          <w:ilvl w:val="0"/>
          <w:numId w:val="19"/>
        </w:numPr>
        <w:spacing w:after="160" w:line="276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3A1">
        <w:rPr>
          <w:rFonts w:ascii="Calibri" w:eastAsia="Calibri" w:hAnsi="Calibri"/>
          <w:b/>
          <w:iCs/>
          <w:sz w:val="22"/>
          <w:szCs w:val="22"/>
          <w:lang w:eastAsia="en-US"/>
        </w:rPr>
        <w:t>katalog</w:t>
      </w:r>
      <w:r w:rsidR="00A91E61">
        <w:rPr>
          <w:rFonts w:ascii="Calibri" w:eastAsia="Calibri" w:hAnsi="Calibri"/>
          <w:b/>
          <w:iCs/>
          <w:sz w:val="22"/>
          <w:szCs w:val="22"/>
          <w:lang w:eastAsia="en-US"/>
        </w:rPr>
        <w:t>,</w:t>
      </w:r>
      <w:r w:rsidRPr="009323A1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folder</w:t>
      </w:r>
      <w:r w:rsidR="00A91E61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, </w:t>
      </w:r>
      <w:r w:rsidRPr="009323A1">
        <w:rPr>
          <w:rFonts w:ascii="Calibri" w:eastAsia="Calibri" w:hAnsi="Calibri"/>
          <w:b/>
          <w:iCs/>
          <w:sz w:val="22"/>
          <w:szCs w:val="22"/>
          <w:lang w:eastAsia="en-US"/>
        </w:rPr>
        <w:t>opis przedmiotu oferowanego wyrobu</w:t>
      </w:r>
      <w:r w:rsidR="00A91E61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lub kartę charakterystyki w języku polskim</w:t>
      </w:r>
      <w:r w:rsidRPr="009323A1">
        <w:rPr>
          <w:rFonts w:ascii="Calibri" w:eastAsia="Calibri" w:hAnsi="Calibri"/>
          <w:i/>
          <w:sz w:val="22"/>
          <w:szCs w:val="22"/>
          <w:lang w:eastAsia="en-US"/>
        </w:rPr>
        <w:t xml:space="preserve">(tylko właściwa strona z </w:t>
      </w:r>
      <w:r w:rsidRPr="009323A1">
        <w:rPr>
          <w:rFonts w:ascii="Calibri" w:eastAsia="Calibri" w:hAnsi="Calibri"/>
          <w:b/>
          <w:bCs/>
          <w:i/>
          <w:sz w:val="22"/>
          <w:szCs w:val="22"/>
          <w:lang w:eastAsia="en-US"/>
        </w:rPr>
        <w:t xml:space="preserve">wyraźnym </w:t>
      </w:r>
      <w:r w:rsidRPr="009323A1">
        <w:rPr>
          <w:rFonts w:ascii="Calibri" w:eastAsia="Calibri" w:hAnsi="Calibri"/>
          <w:i/>
          <w:sz w:val="22"/>
          <w:szCs w:val="22"/>
          <w:lang w:eastAsia="en-US"/>
        </w:rPr>
        <w:t>zaznaczeniem wybranego produktu)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 potwierdzające spełnianie wymaganych przez Zamawiającego parametrów, określonych w </w:t>
      </w:r>
      <w:r w:rsidR="005736DC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ałącznika </w:t>
      </w:r>
      <w:r w:rsidR="005736DC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r </w:t>
      </w:r>
      <w:r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0E6203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BC35DA" w:rsidRPr="00BC35DA" w:rsidRDefault="00BC35DA" w:rsidP="00D830E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BA5613" w:rsidRPr="00B40043" w:rsidTr="00BA5613">
        <w:tc>
          <w:tcPr>
            <w:tcW w:w="9468" w:type="dxa"/>
            <w:shd w:val="clear" w:color="auto" w:fill="B4C6E7"/>
          </w:tcPr>
          <w:p w:rsidR="00BA5613" w:rsidRPr="00B40043" w:rsidRDefault="00BA5613" w:rsidP="00D830E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:rsidR="00BA5613" w:rsidRPr="00B40043" w:rsidRDefault="00BA5613" w:rsidP="00D830E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:rsidR="00BA5613" w:rsidRPr="00B40043" w:rsidRDefault="00BA5613" w:rsidP="00D830E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76" w:lineRule="auto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:rsidR="00B40043" w:rsidRPr="00514A15" w:rsidRDefault="00BA5613" w:rsidP="00D830E0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Wykonawca może złożyć tylko jedną ofertę</w:t>
      </w:r>
      <w:r w:rsidR="004B71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w języku polskim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 pośrednictwem 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>platform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y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zakupow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ej, w formie elektronicznej</w:t>
      </w:r>
      <w:r w:rsidR="000C0334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:rsidR="00B40043" w:rsidRPr="00B40043" w:rsidRDefault="00B40043" w:rsidP="00D830E0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:rsidR="00B40043" w:rsidRPr="00B40043" w:rsidRDefault="00B40043" w:rsidP="00D830E0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 w:rsidR="00A11117">
        <w:rPr>
          <w:rFonts w:ascii="Calibri" w:eastAsia="Calibri" w:hAnsi="Calibri" w:cs="Calibri"/>
          <w:sz w:val="22"/>
          <w:szCs w:val="22"/>
          <w:lang w:eastAsia="en-US"/>
        </w:rPr>
        <w:t>Inspektor ds. Zam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ó</w:t>
      </w:r>
      <w:r w:rsidR="00A11117">
        <w:rPr>
          <w:rFonts w:ascii="Calibri" w:eastAsia="Calibri" w:hAnsi="Calibri" w:cs="Calibri"/>
          <w:sz w:val="22"/>
          <w:szCs w:val="22"/>
          <w:lang w:eastAsia="en-US"/>
        </w:rPr>
        <w:t>wie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ń</w:t>
      </w:r>
      <w:r w:rsidR="00D5567D">
        <w:rPr>
          <w:rFonts w:ascii="Calibri" w:eastAsia="Calibri" w:hAnsi="Calibri" w:cs="Calibri"/>
          <w:sz w:val="22"/>
          <w:szCs w:val="22"/>
          <w:lang w:eastAsia="en-US"/>
        </w:rPr>
        <w:t xml:space="preserve"> Publicznych</w:t>
      </w:r>
      <w:r w:rsidR="004B71A1">
        <w:rPr>
          <w:rFonts w:ascii="Calibri" w:eastAsia="Calibri" w:hAnsi="Calibri" w:cs="Calibri"/>
          <w:sz w:val="22"/>
          <w:szCs w:val="22"/>
          <w:lang w:eastAsia="en-US"/>
        </w:rPr>
        <w:t xml:space="preserve"> Aleksandra Gałażewska</w:t>
      </w:r>
      <w:r w:rsidR="00B2689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tel. 67/ 21 06 2</w:t>
      </w:r>
      <w:r w:rsidR="004B71A1">
        <w:rPr>
          <w:rFonts w:ascii="Calibri" w:eastAsia="Calibri" w:hAnsi="Calibri" w:cs="Calibri"/>
          <w:sz w:val="22"/>
          <w:szCs w:val="22"/>
          <w:lang w:eastAsia="en-US"/>
        </w:rPr>
        <w:t>98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; która to osoba jest upoważniona do kontaktów z Wykonawcami.</w:t>
      </w:r>
    </w:p>
    <w:p w:rsidR="00B47346" w:rsidRDefault="00B40043" w:rsidP="00D830E0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unieważnienia postępowania na każdym etapie bez podania przyczyny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C85D54" w:rsidRPr="001B7CB3" w:rsidRDefault="00B47346" w:rsidP="00D830E0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709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zainteresowani niniejszym </w:t>
      </w:r>
      <w:r w:rsidR="004B71A1" w:rsidRPr="00B47346">
        <w:rPr>
          <w:rFonts w:ascii="Calibri" w:eastAsia="Calibri" w:hAnsi="Calibri" w:cs="Calibri"/>
          <w:sz w:val="22"/>
          <w:szCs w:val="22"/>
          <w:lang w:eastAsia="en-US"/>
        </w:rPr>
        <w:t>postępowaniem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mogą zadawać pytania dotyczące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</w:t>
      </w:r>
      <w:r w:rsidR="004B71A1" w:rsidRPr="00B47346">
        <w:rPr>
          <w:rFonts w:ascii="Calibri" w:eastAsia="Calibri" w:hAnsi="Calibri" w:cs="Calibri"/>
          <w:sz w:val="22"/>
          <w:szCs w:val="22"/>
          <w:lang w:eastAsia="en-US"/>
        </w:rPr>
        <w:t>postępowania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, na które Zamawiający niezwłocznie odpowie </w:t>
      </w:r>
      <w:r w:rsidRPr="00B47346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4B71A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umieści </w:t>
      </w:r>
      <w:r w:rsidR="00AE24EB" w:rsidRPr="00B47346">
        <w:rPr>
          <w:rFonts w:ascii="Calibri" w:eastAsia="Calibri" w:hAnsi="Calibri" w:cs="Calibri"/>
          <w:sz w:val="22"/>
          <w:szCs w:val="22"/>
          <w:lang w:eastAsia="en-US"/>
        </w:rPr>
        <w:t>informację na</w:t>
      </w:r>
      <w:r w:rsidR="004B71A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C6812">
        <w:rPr>
          <w:rFonts w:ascii="Calibri" w:eastAsia="Calibri" w:hAnsi="Calibri" w:cs="Calibri"/>
          <w:sz w:val="22"/>
          <w:szCs w:val="22"/>
          <w:lang w:eastAsia="en-US"/>
        </w:rPr>
        <w:t>platformie zakupowej.</w:t>
      </w:r>
      <w:r w:rsidR="004B71A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Termin zadawania pytań do </w:t>
      </w:r>
      <w:r w:rsidR="001B7CB3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13.10</w:t>
      </w:r>
      <w:r w:rsidR="00B62964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.20</w:t>
      </w:r>
      <w:r w:rsidR="004B71A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21</w:t>
      </w:r>
      <w:r w:rsidR="00C85D54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r.</w:t>
      </w:r>
      <w:r w:rsidR="007A7FD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do godz. </w:t>
      </w:r>
      <w:r w:rsidR="003361D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12:00</w:t>
      </w:r>
    </w:p>
    <w:p w:rsidR="001B7CB3" w:rsidRPr="002524C9" w:rsidRDefault="001B7CB3" w:rsidP="00D830E0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709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11D35">
        <w:rPr>
          <w:rFonts w:asciiTheme="minorHAnsi" w:hAnsiTheme="minorHAnsi" w:cstheme="minorHAnsi"/>
          <w:sz w:val="22"/>
          <w:szCs w:val="22"/>
        </w:rPr>
        <w:t xml:space="preserve">Jeżeli będą Państwo mieli pytania związane z procesem złożenia oferty prosimy o kontakt z Centrum Wsparcia Klienta platforma zakupowa.pl: - tel. 22 101 02 02, - e-mail: </w:t>
      </w:r>
      <w:hyperlink r:id="rId10" w:history="1">
        <w:r w:rsidRPr="00311D35">
          <w:rPr>
            <w:rStyle w:val="Hipercze"/>
            <w:rFonts w:asciiTheme="minorHAnsi" w:hAnsiTheme="minorHAnsi" w:cstheme="minorHAnsi"/>
            <w:sz w:val="22"/>
            <w:szCs w:val="22"/>
          </w:rPr>
          <w:t>cwk@platformazakupowa.pl</w:t>
        </w:r>
      </w:hyperlink>
    </w:p>
    <w:p w:rsidR="00B40043" w:rsidRPr="00B40043" w:rsidRDefault="00B40043" w:rsidP="00D830E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B40043" w:rsidRPr="00B40043" w:rsidTr="00EF33A3">
        <w:tc>
          <w:tcPr>
            <w:tcW w:w="9468" w:type="dxa"/>
            <w:shd w:val="clear" w:color="auto" w:fill="B4C6E7"/>
          </w:tcPr>
          <w:p w:rsidR="00B40043" w:rsidRPr="00B40043" w:rsidRDefault="00B40043" w:rsidP="00D830E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:rsidR="00D830E0" w:rsidRPr="00D830E0" w:rsidRDefault="00F83A30" w:rsidP="00D830E0">
      <w:pPr>
        <w:pStyle w:val="NormalnyWeb"/>
        <w:numPr>
          <w:ilvl w:val="0"/>
          <w:numId w:val="8"/>
        </w:numPr>
        <w:spacing w:before="160" w:beforeAutospacing="0" w:after="80"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3"/>
        <w:gridCol w:w="1950"/>
        <w:gridCol w:w="2160"/>
      </w:tblGrid>
      <w:tr w:rsidR="00F83A30" w:rsidRPr="003F6E71" w:rsidTr="00BC681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A30" w:rsidRPr="003F6E71" w:rsidRDefault="00F83A30" w:rsidP="00D830E0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A30" w:rsidRPr="003F6E71" w:rsidRDefault="00F83A30" w:rsidP="00D830E0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A30" w:rsidRPr="003F6E71" w:rsidRDefault="00F83A30" w:rsidP="00D830E0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F83A30" w:rsidRPr="003F6E71" w:rsidTr="00BC6812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30" w:rsidRPr="003F6E71" w:rsidRDefault="00F83A30" w:rsidP="00D830E0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30" w:rsidRPr="003F6E71" w:rsidRDefault="00833160" w:rsidP="00D830E0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F83A30" w:rsidRPr="003F6E71">
              <w:rPr>
                <w:rFonts w:asciiTheme="minorHAnsi" w:hAnsiTheme="minorHAnsi"/>
                <w:sz w:val="22"/>
                <w:szCs w:val="22"/>
              </w:rPr>
              <w:t>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30" w:rsidRPr="003F6E71" w:rsidRDefault="00F83A30" w:rsidP="00D830E0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 w:rsidR="00833160">
              <w:rPr>
                <w:rFonts w:asciiTheme="minorHAnsi" w:hAnsiTheme="minorHAnsi"/>
                <w:sz w:val="22"/>
                <w:szCs w:val="22"/>
              </w:rPr>
              <w:t>10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</w:tbl>
    <w:p w:rsidR="00D830E0" w:rsidRDefault="00D830E0" w:rsidP="00D830E0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F83A30" w:rsidRDefault="00F83A30" w:rsidP="00D830E0">
      <w:pPr>
        <w:pStyle w:val="NormalnyWeb"/>
        <w:numPr>
          <w:ilvl w:val="0"/>
          <w:numId w:val="8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Punktacja w kryterium CENA zostanie obliczona z dokładnością do dwóch miejsc</w:t>
      </w:r>
      <w:r w:rsidR="00233C21">
        <w:rPr>
          <w:rFonts w:asciiTheme="minorHAnsi" w:hAnsiTheme="minorHAnsi"/>
          <w:sz w:val="22"/>
          <w:szCs w:val="22"/>
        </w:rPr>
        <w:t xml:space="preserve"> </w:t>
      </w:r>
      <w:r w:rsidRPr="003F6E71">
        <w:rPr>
          <w:rFonts w:asciiTheme="minorHAnsi" w:hAnsiTheme="minorHAnsi"/>
          <w:sz w:val="22"/>
          <w:szCs w:val="22"/>
        </w:rPr>
        <w:t>po przecinku w</w:t>
      </w:r>
      <w:r>
        <w:rPr>
          <w:rFonts w:asciiTheme="minorHAnsi" w:hAnsiTheme="minorHAnsi"/>
          <w:sz w:val="22"/>
          <w:szCs w:val="22"/>
        </w:rPr>
        <w:t> </w:t>
      </w:r>
      <w:r w:rsidRPr="003F6E71">
        <w:rPr>
          <w:rFonts w:asciiTheme="minorHAnsi" w:hAnsiTheme="minorHAnsi"/>
          <w:sz w:val="22"/>
          <w:szCs w:val="22"/>
        </w:rPr>
        <w:t>następujący sposób:</w:t>
      </w:r>
    </w:p>
    <w:p w:rsidR="00D830E0" w:rsidRPr="00092D36" w:rsidRDefault="00D830E0" w:rsidP="00D830E0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F83A30" w:rsidRDefault="00F83A30" w:rsidP="00D830E0">
      <w:pPr>
        <w:pStyle w:val="NormalnyWeb"/>
        <w:spacing w:before="0" w:beforeAutospacing="0" w:after="0" w:line="276" w:lineRule="auto"/>
        <w:ind w:left="360"/>
        <w:rPr>
          <w:rFonts w:asciiTheme="minorHAnsi" w:hAnsiTheme="minorHAnsi"/>
          <w:sz w:val="22"/>
          <w:szCs w:val="22"/>
        </w:rPr>
      </w:pPr>
      <m:oMathPara>
        <m:oMath>
          <w:bookmarkStart w:id="9" w:name="_Hlk500227592"/>
          <m:r>
            <w:rPr>
              <w:rFonts w:ascii="Cambria Math" w:hAnsi="Cambria Math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x 100 pkt</m:t>
          </m:r>
          <w:bookmarkEnd w:id="9"/>
        </m:oMath>
      </m:oMathPara>
    </w:p>
    <w:p w:rsidR="00F83A30" w:rsidRDefault="00F83A30" w:rsidP="00D830E0">
      <w:pPr>
        <w:pStyle w:val="NormalnyWeb"/>
        <w:spacing w:before="0" w:beforeAutospacing="0" w:after="0" w:line="276" w:lineRule="auto"/>
        <w:ind w:left="709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Gdzie: </w:t>
      </w:r>
      <w:bookmarkStart w:id="10" w:name="_Hlk500228016"/>
      <w:r w:rsidRPr="003F6E71">
        <w:rPr>
          <w:rFonts w:asciiTheme="minorHAnsi" w:hAnsiTheme="minorHAnsi"/>
          <w:sz w:val="22"/>
          <w:szCs w:val="22"/>
        </w:rPr>
        <w:t>C – punkty za kryterium CENA przyznane badanej ofercie.</w:t>
      </w:r>
    </w:p>
    <w:p w:rsidR="00233C21" w:rsidRDefault="00233C21" w:rsidP="00D830E0">
      <w:pPr>
        <w:pStyle w:val="NormalnyWeb"/>
        <w:spacing w:before="0" w:beforeAutospacing="0" w:after="0" w:line="276" w:lineRule="auto"/>
        <w:ind w:left="709"/>
        <w:rPr>
          <w:rFonts w:asciiTheme="minorHAnsi" w:hAnsiTheme="minorHAnsi"/>
          <w:sz w:val="22"/>
          <w:szCs w:val="22"/>
        </w:rPr>
      </w:pPr>
    </w:p>
    <w:p w:rsidR="00233C21" w:rsidRPr="00233C21" w:rsidRDefault="00233C21" w:rsidP="00D830E0">
      <w:pPr>
        <w:pStyle w:val="NormalnyWeb"/>
        <w:numPr>
          <w:ilvl w:val="1"/>
          <w:numId w:val="1"/>
        </w:numPr>
        <w:spacing w:before="0" w:beforeAutospacing="0" w:after="0"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D01869">
        <w:rPr>
          <w:rFonts w:asciiTheme="minorHAnsi" w:hAnsiTheme="minorHAnsi" w:cstheme="minorHAnsi"/>
          <w:sz w:val="22"/>
          <w:szCs w:val="22"/>
        </w:rPr>
        <w:t>Ocena ofert zostanie przeprowadzona wyłącznie w oparciu o przedstawione powyżej kryteria.</w:t>
      </w:r>
    </w:p>
    <w:p w:rsidR="00422D11" w:rsidRPr="00D830E0" w:rsidRDefault="00233C21" w:rsidP="00D830E0">
      <w:pPr>
        <w:pStyle w:val="NormalnyWeb"/>
        <w:numPr>
          <w:ilvl w:val="1"/>
          <w:numId w:val="1"/>
        </w:numPr>
        <w:spacing w:before="0" w:beforeAutospacing="0" w:after="0" w:line="276" w:lineRule="auto"/>
        <w:ind w:left="709"/>
        <w:rPr>
          <w:rFonts w:asciiTheme="minorHAnsi" w:hAnsiTheme="minorHAnsi"/>
          <w:sz w:val="22"/>
          <w:szCs w:val="22"/>
        </w:rPr>
      </w:pPr>
      <w:r w:rsidRPr="00233C21">
        <w:rPr>
          <w:rFonts w:asciiTheme="minorHAnsi" w:hAnsiTheme="minorHAnsi" w:cstheme="minorHAnsi"/>
          <w:sz w:val="22"/>
          <w:szCs w:val="22"/>
        </w:rPr>
        <w:t xml:space="preserve"> Do realizacji zamówienia zostanie wybrany Wykonawca, który otrzyma największą liczbę punktów  w/w kryteriów (cena brutto, gwarancja, termin dostawy)) spośród wszystkich ważnych ofert.</w:t>
      </w:r>
    </w:p>
    <w:p w:rsidR="00D830E0" w:rsidRPr="00D830E0" w:rsidRDefault="00D830E0" w:rsidP="00D830E0">
      <w:pPr>
        <w:pStyle w:val="NormalnyWeb"/>
        <w:spacing w:before="0" w:beforeAutospacing="0" w:after="0" w:line="276" w:lineRule="auto"/>
        <w:ind w:left="709"/>
        <w:rPr>
          <w:rFonts w:asciiTheme="minorHAnsi" w:hAnsiTheme="minorHAnsi"/>
          <w:sz w:val="22"/>
          <w:szCs w:val="22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B40043" w:rsidRPr="00B40043" w:rsidTr="00EF33A3">
        <w:tc>
          <w:tcPr>
            <w:tcW w:w="9468" w:type="dxa"/>
            <w:shd w:val="clear" w:color="auto" w:fill="B4C6E7"/>
          </w:tcPr>
          <w:bookmarkEnd w:id="10"/>
          <w:p w:rsidR="00B40043" w:rsidRPr="00B40043" w:rsidRDefault="00B40043" w:rsidP="00D830E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:rsidR="00B40043" w:rsidRPr="00B40043" w:rsidRDefault="00B40043" w:rsidP="00D830E0">
      <w:pPr>
        <w:spacing w:after="160" w:line="276" w:lineRule="auto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:rsidR="00B40043" w:rsidRPr="00B40043" w:rsidRDefault="00B40043" w:rsidP="00D830E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:rsidR="00B40043" w:rsidRPr="00B40043" w:rsidRDefault="00B40043" w:rsidP="00D830E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Ofertę należy złożyć nie później niż do dnia</w:t>
      </w:r>
      <w:r w:rsidR="00D83900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</w:t>
      </w:r>
      <w:r w:rsidR="00D830E0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18.10</w:t>
      </w:r>
      <w:r w:rsidR="00BC681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</w:t>
      </w:r>
      <w:r w:rsidR="007B371A"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20</w:t>
      </w:r>
      <w:r w:rsidR="0045018C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21</w:t>
      </w:r>
      <w:r w:rsidR="00D5567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</w:t>
      </w:r>
      <w:r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roku do godz. </w:t>
      </w:r>
      <w:r w:rsidR="0045018C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09</w:t>
      </w:r>
      <w:r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vertAlign w:val="superscript"/>
          <w:lang w:eastAsia="en-US"/>
        </w:rPr>
        <w:t>30</w:t>
      </w:r>
    </w:p>
    <w:p w:rsidR="00B40043" w:rsidRPr="00B40043" w:rsidRDefault="00B40043" w:rsidP="00D830E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:rsidR="00C30EF2" w:rsidRPr="00AF0F37" w:rsidRDefault="00C30EF2" w:rsidP="00D830E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Otwarcie ofert odbędzie się w dniu </w:t>
      </w:r>
      <w:r w:rsidR="00D830E0">
        <w:rPr>
          <w:rFonts w:ascii="Calibri" w:eastAsia="Calibri" w:hAnsi="Calibri" w:cs="Calibri"/>
          <w:b/>
          <w:sz w:val="22"/>
          <w:szCs w:val="22"/>
          <w:lang w:eastAsia="en-US"/>
        </w:rPr>
        <w:t>18.10</w:t>
      </w:r>
      <w:r w:rsidR="00833160">
        <w:rPr>
          <w:rFonts w:ascii="Calibri" w:eastAsia="Calibri" w:hAnsi="Calibri" w:cs="Calibri"/>
          <w:b/>
          <w:sz w:val="22"/>
          <w:szCs w:val="22"/>
          <w:lang w:eastAsia="en-US"/>
        </w:rPr>
        <w:t>20</w:t>
      </w:r>
      <w:r w:rsidR="0045018C">
        <w:rPr>
          <w:rFonts w:ascii="Calibri" w:eastAsia="Calibri" w:hAnsi="Calibri" w:cs="Calibri"/>
          <w:b/>
          <w:sz w:val="22"/>
          <w:szCs w:val="22"/>
          <w:lang w:eastAsia="en-US"/>
        </w:rPr>
        <w:t>21</w:t>
      </w:r>
      <w:r w:rsidRPr="00AF0F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r. o godz. </w:t>
      </w:r>
      <w:r w:rsidR="0045018C">
        <w:rPr>
          <w:rFonts w:ascii="Calibri" w:eastAsia="Calibri" w:hAnsi="Calibri" w:cs="Calibri"/>
          <w:b/>
          <w:sz w:val="22"/>
          <w:szCs w:val="22"/>
          <w:lang w:eastAsia="en-US"/>
        </w:rPr>
        <w:t>09</w:t>
      </w:r>
      <w:r w:rsidR="00AF0F37" w:rsidRPr="00AF0F37">
        <w:rPr>
          <w:rFonts w:ascii="Calibri" w:eastAsia="Calibri" w:hAnsi="Calibri" w:cs="Calibri"/>
          <w:b/>
          <w:sz w:val="22"/>
          <w:szCs w:val="22"/>
          <w:vertAlign w:val="superscript"/>
          <w:lang w:eastAsia="en-US"/>
        </w:rPr>
        <w:t>35</w:t>
      </w:r>
    </w:p>
    <w:p w:rsidR="00B40043" w:rsidRDefault="00B40043" w:rsidP="00D830E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przesunięcia terminu składania i otwarcia ofert.</w:t>
      </w:r>
    </w:p>
    <w:p w:rsidR="00D830E0" w:rsidRPr="00B40043" w:rsidRDefault="00D830E0" w:rsidP="00D830E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40043" w:rsidRPr="00AE24EB" w:rsidRDefault="00B40043" w:rsidP="00D830E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B40043" w:rsidRPr="00B40043" w:rsidTr="00EF33A3">
        <w:tc>
          <w:tcPr>
            <w:tcW w:w="9468" w:type="dxa"/>
            <w:shd w:val="clear" w:color="auto" w:fill="B4C6E7"/>
          </w:tcPr>
          <w:p w:rsidR="00B40043" w:rsidRPr="00B40043" w:rsidRDefault="00B40043" w:rsidP="00D830E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lastRenderedPageBreak/>
              <w:t>Termin związania ofertą</w:t>
            </w:r>
          </w:p>
        </w:tc>
      </w:tr>
    </w:tbl>
    <w:p w:rsidR="00B40043" w:rsidRPr="00B40043" w:rsidRDefault="00B40043" w:rsidP="00D830E0">
      <w:pPr>
        <w:spacing w:after="160" w:line="276" w:lineRule="auto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:rsidR="00B40043" w:rsidRPr="00B40043" w:rsidRDefault="00B40043" w:rsidP="00D830E0">
      <w:pPr>
        <w:numPr>
          <w:ilvl w:val="0"/>
          <w:numId w:val="5"/>
        </w:numPr>
        <w:spacing w:after="16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 od upływu terminu składania ofert.</w:t>
      </w:r>
    </w:p>
    <w:p w:rsidR="00B40043" w:rsidRPr="00B40043" w:rsidRDefault="00B40043" w:rsidP="00D830E0">
      <w:pPr>
        <w:numPr>
          <w:ilvl w:val="0"/>
          <w:numId w:val="5"/>
        </w:numPr>
        <w:spacing w:after="160" w:line="27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złożył ofertę najkorzystniejszą będzie zobowiązany do podpisania umowy wg wzoru (załącznik nr </w:t>
      </w:r>
      <w:r w:rsidR="0045018C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) przedstawionego przez Zamawiającego i na określonych w niej warunkach, w miejscu i terminie wyznaczonym przez Zamawiającego.</w:t>
      </w:r>
    </w:p>
    <w:p w:rsidR="00B40043" w:rsidRPr="00B40043" w:rsidRDefault="00B40043" w:rsidP="00D830E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 w:rsidRPr="00B40043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:rsidR="00B40043" w:rsidRDefault="00B40043" w:rsidP="00D830E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C20A1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 –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formularz ofertowy</w:t>
      </w:r>
    </w:p>
    <w:p w:rsidR="008A4EDF" w:rsidRDefault="008A4EDF" w:rsidP="00D830E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4EDF">
        <w:rPr>
          <w:rFonts w:ascii="Calibri" w:eastAsia="Calibri" w:hAnsi="Calibri" w:cs="Calibri"/>
          <w:sz w:val="22"/>
          <w:szCs w:val="22"/>
          <w:lang w:eastAsia="en-US"/>
        </w:rPr>
        <w:t>załącznik nr 2 –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f</w:t>
      </w:r>
      <w:r>
        <w:rPr>
          <w:rFonts w:ascii="Calibri" w:eastAsia="Calibri" w:hAnsi="Calibri" w:cs="Calibri"/>
          <w:sz w:val="22"/>
          <w:szCs w:val="22"/>
          <w:lang w:eastAsia="en-US"/>
        </w:rPr>
        <w:t>ormularz cenowy</w:t>
      </w:r>
    </w:p>
    <w:p w:rsidR="00EB428B" w:rsidRPr="00B40043" w:rsidRDefault="00EB428B" w:rsidP="00D830E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3-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ś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wiadczenie</w:t>
      </w:r>
    </w:p>
    <w:p w:rsidR="00B40043" w:rsidRDefault="004F4A0B" w:rsidP="00D830E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4E0184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874F8C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2B30EC">
        <w:rPr>
          <w:rFonts w:ascii="Calibri" w:eastAsia="Calibri" w:hAnsi="Calibri" w:cs="Calibri"/>
          <w:sz w:val="22"/>
          <w:szCs w:val="22"/>
          <w:lang w:eastAsia="en-US"/>
        </w:rPr>
        <w:t xml:space="preserve">rojekt 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>umowy</w:t>
      </w:r>
    </w:p>
    <w:p w:rsidR="0006494E" w:rsidRPr="00B40043" w:rsidRDefault="0006494E" w:rsidP="00D830E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4E0184">
        <w:rPr>
          <w:rFonts w:ascii="Calibri" w:eastAsia="Calibri" w:hAnsi="Calibri" w:cs="Calibri"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>nformacja RODO</w:t>
      </w:r>
    </w:p>
    <w:p w:rsidR="00B40043" w:rsidRPr="00B40043" w:rsidRDefault="00B40043" w:rsidP="00D830E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04272" w:rsidRDefault="00E04272" w:rsidP="00D830E0">
      <w:pPr>
        <w:keepNext/>
        <w:spacing w:line="276" w:lineRule="auto"/>
        <w:jc w:val="right"/>
        <w:outlineLvl w:val="0"/>
        <w:rPr>
          <w:rFonts w:ascii="Calibri" w:hAnsi="Calibri"/>
          <w:bCs/>
        </w:rPr>
      </w:pPr>
    </w:p>
    <w:p w:rsidR="002A5184" w:rsidRDefault="002A5184" w:rsidP="00D830E0">
      <w:pPr>
        <w:keepNext/>
        <w:spacing w:line="276" w:lineRule="auto"/>
        <w:jc w:val="right"/>
        <w:outlineLvl w:val="0"/>
        <w:rPr>
          <w:rFonts w:ascii="Calibri" w:hAnsi="Calibri"/>
          <w:bCs/>
          <w:sz w:val="20"/>
        </w:rPr>
        <w:sectPr w:rsidR="002A5184" w:rsidSect="009407A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426" w:right="1304" w:bottom="709" w:left="1304" w:header="284" w:footer="709" w:gutter="0"/>
          <w:cols w:space="708"/>
          <w:docGrid w:linePitch="360"/>
        </w:sectPr>
      </w:pPr>
    </w:p>
    <w:p w:rsidR="008B1AE3" w:rsidRDefault="008B1AE3" w:rsidP="00D830E0">
      <w:pPr>
        <w:keepNext/>
        <w:spacing w:line="276" w:lineRule="auto"/>
        <w:jc w:val="right"/>
        <w:outlineLvl w:val="0"/>
        <w:rPr>
          <w:rFonts w:ascii="Calibri" w:hAnsi="Calibri"/>
          <w:bCs/>
          <w:sz w:val="20"/>
        </w:rPr>
      </w:pPr>
    </w:p>
    <w:p w:rsidR="008B1AE3" w:rsidRPr="006732AD" w:rsidRDefault="008B1AE3" w:rsidP="00D830E0">
      <w:pPr>
        <w:spacing w:line="276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Załącznik nr </w:t>
      </w:r>
      <w:r>
        <w:rPr>
          <w:rFonts w:ascii="Calibri" w:eastAsia="Calibri" w:hAnsi="Calibri" w:cs="Calibri"/>
          <w:bCs/>
          <w:i/>
          <w:sz w:val="22"/>
          <w:szCs w:val="28"/>
          <w:lang w:eastAsia="en-US"/>
        </w:rPr>
        <w:t>1</w:t>
      </w: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 do zapytania ofertowego</w:t>
      </w:r>
    </w:p>
    <w:p w:rsidR="008B1AE3" w:rsidRDefault="008B1AE3" w:rsidP="00D830E0">
      <w:pPr>
        <w:spacing w:line="276" w:lineRule="auto"/>
        <w:jc w:val="right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="00443E44">
        <w:rPr>
          <w:rFonts w:ascii="Calibri" w:eastAsia="Calibri" w:hAnsi="Calibri"/>
          <w:i/>
          <w:iCs/>
          <w:sz w:val="22"/>
          <w:szCs w:val="22"/>
          <w:lang w:eastAsia="en-US"/>
        </w:rPr>
        <w:t>F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ZP.I</w:t>
      </w:r>
      <w:r w:rsidR="00443E44">
        <w:rPr>
          <w:rFonts w:ascii="Calibri" w:eastAsia="Calibri" w:hAnsi="Calibri"/>
          <w:i/>
          <w:iCs/>
          <w:sz w:val="22"/>
          <w:szCs w:val="22"/>
          <w:lang w:eastAsia="en-US"/>
        </w:rPr>
        <w:t>I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-241/</w:t>
      </w:r>
      <w:r w:rsidR="00D830E0">
        <w:rPr>
          <w:rFonts w:ascii="Calibri" w:eastAsia="Calibri" w:hAnsi="Calibri"/>
          <w:i/>
          <w:iCs/>
          <w:sz w:val="22"/>
          <w:szCs w:val="22"/>
          <w:lang w:eastAsia="en-US"/>
        </w:rPr>
        <w:t>96</w:t>
      </w:r>
      <w:r w:rsidR="00271628">
        <w:rPr>
          <w:rFonts w:ascii="Calibri" w:eastAsia="Calibri" w:hAnsi="Calibri"/>
          <w:i/>
          <w:iCs/>
          <w:sz w:val="22"/>
          <w:szCs w:val="22"/>
          <w:lang w:eastAsia="en-US"/>
        </w:rPr>
        <w:t>/21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/ZO</w:t>
      </w:r>
    </w:p>
    <w:p w:rsidR="008B1AE3" w:rsidRPr="00DD6D07" w:rsidRDefault="008B1AE3" w:rsidP="00D830E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1843"/>
        <w:gridCol w:w="6170"/>
      </w:tblGrid>
      <w:tr w:rsidR="008B1AE3" w:rsidRPr="00DD6D07" w:rsidTr="00E761BD">
        <w:trPr>
          <w:trHeight w:val="306"/>
        </w:trPr>
        <w:tc>
          <w:tcPr>
            <w:tcW w:w="10424" w:type="dxa"/>
            <w:gridSpan w:val="3"/>
            <w:shd w:val="clear" w:color="auto" w:fill="D9D9D9"/>
            <w:vAlign w:val="center"/>
          </w:tcPr>
          <w:p w:rsidR="008B1AE3" w:rsidRPr="00DD6D07" w:rsidRDefault="008B1AE3" w:rsidP="00D830E0">
            <w:pPr>
              <w:spacing w:line="276" w:lineRule="auto"/>
              <w:jc w:val="center"/>
              <w:rPr>
                <w:rFonts w:ascii="Calibri" w:hAnsi="Calibri"/>
                <w:b/>
                <w:sz w:val="28"/>
              </w:rPr>
            </w:pPr>
            <w:r w:rsidRPr="00DD6D07">
              <w:rPr>
                <w:rFonts w:ascii="Calibri" w:hAnsi="Calibri"/>
                <w:b/>
              </w:rPr>
              <w:t>FORMULARZ OFERTOWY</w:t>
            </w:r>
          </w:p>
        </w:tc>
      </w:tr>
      <w:tr w:rsidR="008B1AE3" w:rsidRPr="00DD6D07" w:rsidTr="00D830E0">
        <w:trPr>
          <w:trHeight w:val="628"/>
        </w:trPr>
        <w:tc>
          <w:tcPr>
            <w:tcW w:w="2411" w:type="dxa"/>
            <w:vAlign w:val="center"/>
          </w:tcPr>
          <w:p w:rsidR="008B1AE3" w:rsidRPr="00DD6D07" w:rsidRDefault="008B1AE3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bookmarkStart w:id="11" w:name="_Hlk512858904"/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Przedmiot zamówienia</w:t>
            </w:r>
          </w:p>
        </w:tc>
        <w:tc>
          <w:tcPr>
            <w:tcW w:w="8013" w:type="dxa"/>
            <w:gridSpan w:val="2"/>
            <w:shd w:val="clear" w:color="auto" w:fill="B4C6E7" w:themeFill="accent1" w:themeFillTint="66"/>
            <w:vAlign w:val="center"/>
          </w:tcPr>
          <w:p w:rsidR="008B1AE3" w:rsidRPr="00DD6D07" w:rsidRDefault="00271628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1F4E79"/>
                <w:sz w:val="28"/>
                <w:szCs w:val="28"/>
              </w:rPr>
            </w:pPr>
            <w:r w:rsidRPr="00D830E0">
              <w:rPr>
                <w:rFonts w:ascii="Calibri" w:eastAsia="Calibri" w:hAnsi="Calibri"/>
                <w:b/>
                <w:szCs w:val="22"/>
                <w:shd w:val="clear" w:color="auto" w:fill="B4C6E7" w:themeFill="accent1" w:themeFillTint="66"/>
                <w:lang w:eastAsia="en-US"/>
              </w:rPr>
              <w:t>POJEMNIKI NA PRÓBKI</w:t>
            </w:r>
            <w:r w:rsidR="00D83900" w:rsidRPr="00D830E0">
              <w:rPr>
                <w:rFonts w:ascii="Calibri" w:eastAsia="Calibri" w:hAnsi="Calibri"/>
                <w:b/>
                <w:szCs w:val="22"/>
                <w:shd w:val="clear" w:color="auto" w:fill="B4C6E7" w:themeFill="accent1" w:themeFillTint="66"/>
                <w:lang w:eastAsia="en-US"/>
              </w:rPr>
              <w:t xml:space="preserve"> CHIRURGICZNE</w:t>
            </w:r>
            <w:r w:rsidRPr="00D830E0">
              <w:rPr>
                <w:rFonts w:ascii="Calibri" w:eastAsia="Calibri" w:hAnsi="Calibri"/>
                <w:b/>
                <w:szCs w:val="22"/>
                <w:shd w:val="clear" w:color="auto" w:fill="B4C6E7" w:themeFill="accent1" w:themeFillTint="66"/>
                <w:lang w:eastAsia="en-US"/>
              </w:rPr>
              <w:t xml:space="preserve"> ORAZ ODPADY MEDY</w:t>
            </w:r>
            <w:r>
              <w:rPr>
                <w:rFonts w:ascii="Calibri" w:eastAsia="Calibri" w:hAnsi="Calibri"/>
                <w:b/>
                <w:szCs w:val="22"/>
                <w:lang w:eastAsia="en-US"/>
              </w:rPr>
              <w:t>CZNE</w:t>
            </w:r>
            <w:r w:rsidR="00296BDD">
              <w:rPr>
                <w:rFonts w:ascii="Calibri" w:eastAsia="Calibri" w:hAnsi="Calibri"/>
                <w:b/>
                <w:szCs w:val="22"/>
                <w:lang w:eastAsia="en-US"/>
              </w:rPr>
              <w:t xml:space="preserve"> (II)</w:t>
            </w:r>
          </w:p>
        </w:tc>
      </w:tr>
      <w:bookmarkEnd w:id="11"/>
      <w:tr w:rsidR="008B1AE3" w:rsidRPr="00443E44" w:rsidTr="00D830E0">
        <w:trPr>
          <w:trHeight w:val="371"/>
        </w:trPr>
        <w:tc>
          <w:tcPr>
            <w:tcW w:w="2411" w:type="dxa"/>
            <w:tcBorders>
              <w:bottom w:val="single" w:sz="12" w:space="0" w:color="auto"/>
            </w:tcBorders>
          </w:tcPr>
          <w:p w:rsidR="008B1AE3" w:rsidRPr="00D830E0" w:rsidRDefault="008B1AE3" w:rsidP="00D830E0">
            <w:pPr>
              <w:pStyle w:val="Nagwek4"/>
              <w:spacing w:line="276" w:lineRule="auto"/>
              <w:jc w:val="center"/>
              <w:rPr>
                <w:rFonts w:ascii="Calibri" w:hAnsi="Calibri"/>
                <w:b/>
                <w:bCs/>
                <w:i w:val="0"/>
                <w:iCs w:val="0"/>
                <w:color w:val="auto"/>
                <w:sz w:val="22"/>
              </w:rPr>
            </w:pPr>
            <w:r w:rsidRPr="000A3CEC">
              <w:rPr>
                <w:rFonts w:ascii="Calibri" w:hAnsi="Calibri"/>
                <w:b/>
                <w:color w:val="auto"/>
                <w:sz w:val="22"/>
              </w:rPr>
              <w:t>Zamawiający</w:t>
            </w:r>
          </w:p>
        </w:tc>
        <w:tc>
          <w:tcPr>
            <w:tcW w:w="8013" w:type="dxa"/>
            <w:gridSpan w:val="2"/>
            <w:tcBorders>
              <w:bottom w:val="single" w:sz="12" w:space="0" w:color="auto"/>
            </w:tcBorders>
          </w:tcPr>
          <w:p w:rsidR="008B1AE3" w:rsidRPr="00D830E0" w:rsidRDefault="008B1AE3" w:rsidP="00D830E0">
            <w:pPr>
              <w:pStyle w:val="Nagwek5"/>
              <w:spacing w:before="0" w:line="276" w:lineRule="auto"/>
              <w:jc w:val="center"/>
              <w:rPr>
                <w:rFonts w:ascii="Calibri" w:hAnsi="Calibri"/>
                <w:b/>
                <w:color w:val="auto"/>
                <w:sz w:val="22"/>
                <w:szCs w:val="28"/>
              </w:rPr>
            </w:pPr>
            <w:r w:rsidRPr="00443E44">
              <w:rPr>
                <w:rFonts w:ascii="Calibri" w:hAnsi="Calibri"/>
                <w:b/>
                <w:color w:val="auto"/>
                <w:sz w:val="22"/>
                <w:szCs w:val="28"/>
              </w:rPr>
              <w:t xml:space="preserve">Szpital Specjalistyczny w Pile im. Stanisława Staszica </w:t>
            </w:r>
            <w:r w:rsidRPr="00443E44">
              <w:rPr>
                <w:rFonts w:ascii="Calibri" w:hAnsi="Calibri"/>
                <w:color w:val="auto"/>
                <w:sz w:val="22"/>
                <w:szCs w:val="28"/>
              </w:rPr>
              <w:t>64–920 Piła, ul. Rydygiera 1</w:t>
            </w:r>
          </w:p>
        </w:tc>
      </w:tr>
      <w:tr w:rsidR="008B1AE3" w:rsidRPr="00DD6D07" w:rsidTr="00E761BD">
        <w:trPr>
          <w:trHeight w:val="1690"/>
        </w:trPr>
        <w:tc>
          <w:tcPr>
            <w:tcW w:w="2411" w:type="dxa"/>
            <w:tcBorders>
              <w:top w:val="single" w:sz="12" w:space="0" w:color="auto"/>
            </w:tcBorders>
            <w:shd w:val="clear" w:color="auto" w:fill="FFE599"/>
          </w:tcPr>
          <w:p w:rsidR="008B1AE3" w:rsidRPr="00DD6D07" w:rsidRDefault="008B1AE3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Oferent – pełna nazwa Oferenta,</w:t>
            </w:r>
          </w:p>
          <w:p w:rsidR="008B1AE3" w:rsidRPr="00DD6D07" w:rsidRDefault="008B1AE3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adres,</w:t>
            </w:r>
          </w:p>
          <w:p w:rsidR="008B1AE3" w:rsidRPr="00DD6D07" w:rsidRDefault="008B1AE3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8"/>
              </w:rPr>
            </w:pPr>
          </w:p>
          <w:p w:rsidR="008B1AE3" w:rsidRDefault="008B1AE3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lang w:val="en-US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NIP</w:t>
            </w:r>
            <w:r>
              <w:rPr>
                <w:rFonts w:ascii="Calibri" w:hAnsi="Calibri"/>
                <w:b/>
                <w:bCs/>
                <w:i/>
                <w:iCs/>
                <w:sz w:val="22"/>
              </w:rPr>
              <w:t xml:space="preserve">, </w:t>
            </w:r>
            <w:r w:rsidRPr="00DD6D07">
              <w:rPr>
                <w:rFonts w:ascii="Calibri" w:hAnsi="Calibri"/>
                <w:b/>
                <w:bCs/>
                <w:i/>
                <w:iCs/>
                <w:sz w:val="22"/>
                <w:lang w:val="en-US"/>
              </w:rPr>
              <w:t>REGON</w:t>
            </w:r>
          </w:p>
          <w:p w:rsidR="00FB7D9A" w:rsidRPr="009024BC" w:rsidRDefault="00FB7D9A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lang w:val="en-US"/>
              </w:rPr>
              <w:t>KRS</w:t>
            </w:r>
          </w:p>
        </w:tc>
        <w:tc>
          <w:tcPr>
            <w:tcW w:w="8013" w:type="dxa"/>
            <w:gridSpan w:val="2"/>
            <w:tcBorders>
              <w:top w:val="single" w:sz="12" w:space="0" w:color="auto"/>
            </w:tcBorders>
          </w:tcPr>
          <w:p w:rsidR="008B1AE3" w:rsidRPr="00DD6D07" w:rsidRDefault="008B1AE3" w:rsidP="00D830E0">
            <w:pPr>
              <w:spacing w:line="276" w:lineRule="auto"/>
              <w:rPr>
                <w:rFonts w:ascii="Calibri" w:hAnsi="Calibri"/>
                <w:lang w:val="en-US"/>
              </w:rPr>
            </w:pPr>
          </w:p>
        </w:tc>
      </w:tr>
      <w:tr w:rsidR="008B1AE3" w:rsidRPr="00DD6D07" w:rsidTr="00E761BD">
        <w:trPr>
          <w:trHeight w:val="132"/>
        </w:trPr>
        <w:tc>
          <w:tcPr>
            <w:tcW w:w="2411" w:type="dxa"/>
            <w:shd w:val="clear" w:color="auto" w:fill="FFE599"/>
          </w:tcPr>
          <w:p w:rsidR="008B1AE3" w:rsidRPr="00DD6D07" w:rsidRDefault="008B1AE3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</w:rPr>
              <w:t>tel., fax.</w:t>
            </w:r>
          </w:p>
        </w:tc>
        <w:tc>
          <w:tcPr>
            <w:tcW w:w="8013" w:type="dxa"/>
            <w:gridSpan w:val="2"/>
          </w:tcPr>
          <w:p w:rsidR="008B1AE3" w:rsidRPr="00DD6D07" w:rsidRDefault="008B1AE3" w:rsidP="00D830E0">
            <w:pPr>
              <w:spacing w:line="276" w:lineRule="auto"/>
              <w:rPr>
                <w:rFonts w:ascii="Calibri" w:hAnsi="Calibri"/>
                <w:lang w:val="en-US"/>
              </w:rPr>
            </w:pPr>
          </w:p>
        </w:tc>
      </w:tr>
      <w:tr w:rsidR="008B1AE3" w:rsidRPr="00DD6D07" w:rsidTr="00E761BD">
        <w:trPr>
          <w:trHeight w:val="132"/>
        </w:trPr>
        <w:tc>
          <w:tcPr>
            <w:tcW w:w="2411" w:type="dxa"/>
            <w:shd w:val="clear" w:color="auto" w:fill="FFE599"/>
          </w:tcPr>
          <w:p w:rsidR="008B1AE3" w:rsidRPr="00DD6D07" w:rsidRDefault="008B1AE3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8013" w:type="dxa"/>
            <w:gridSpan w:val="2"/>
          </w:tcPr>
          <w:p w:rsidR="008B1AE3" w:rsidRPr="00DD6D07" w:rsidRDefault="008B1AE3" w:rsidP="00D830E0">
            <w:pPr>
              <w:spacing w:line="276" w:lineRule="auto"/>
              <w:rPr>
                <w:rFonts w:ascii="Calibri" w:hAnsi="Calibri"/>
                <w:lang w:val="en-US"/>
              </w:rPr>
            </w:pPr>
          </w:p>
        </w:tc>
      </w:tr>
      <w:tr w:rsidR="008B1AE3" w:rsidRPr="00DD6D07" w:rsidTr="00E761BD">
        <w:trPr>
          <w:trHeight w:val="666"/>
        </w:trPr>
        <w:tc>
          <w:tcPr>
            <w:tcW w:w="2411" w:type="dxa"/>
            <w:tcBorders>
              <w:bottom w:val="single" w:sz="12" w:space="0" w:color="auto"/>
            </w:tcBorders>
            <w:shd w:val="clear" w:color="auto" w:fill="FFE599"/>
          </w:tcPr>
          <w:p w:rsidR="008B1AE3" w:rsidRPr="00DD6D07" w:rsidRDefault="008B1AE3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Adres do korespondencji </w:t>
            </w:r>
          </w:p>
          <w:p w:rsidR="008B1AE3" w:rsidRPr="00DD6D07" w:rsidRDefault="008B1AE3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12"/>
              </w:rPr>
              <w:t xml:space="preserve">(jeżeli jest inny niż adres siedziby):  </w:t>
            </w:r>
          </w:p>
        </w:tc>
        <w:tc>
          <w:tcPr>
            <w:tcW w:w="8013" w:type="dxa"/>
            <w:gridSpan w:val="2"/>
            <w:tcBorders>
              <w:bottom w:val="single" w:sz="12" w:space="0" w:color="auto"/>
            </w:tcBorders>
          </w:tcPr>
          <w:p w:rsidR="008B1AE3" w:rsidRPr="00DD6D07" w:rsidRDefault="008B1AE3" w:rsidP="00D830E0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B1AE3" w:rsidRPr="00DD6D07" w:rsidTr="00E761BD">
        <w:trPr>
          <w:trHeight w:val="1149"/>
        </w:trPr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B1AE3" w:rsidRPr="009024BC" w:rsidRDefault="008B1AE3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1</w:t>
            </w:r>
          </w:p>
          <w:p w:rsidR="008B1AE3" w:rsidRPr="00DD6D07" w:rsidRDefault="008B1AE3" w:rsidP="00D830E0">
            <w:pPr>
              <w:spacing w:line="276" w:lineRule="auto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3" w:rsidRPr="00971980" w:rsidRDefault="008B1AE3" w:rsidP="00D830E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8B1AE3" w:rsidRPr="00971980" w:rsidRDefault="008B1AE3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719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wartość netto: ………………………………………………………………………</w:t>
            </w:r>
          </w:p>
          <w:p w:rsidR="008B1AE3" w:rsidRDefault="008B1AE3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</w:pPr>
            <w:r w:rsidRPr="00971980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słownie: ……………………………………………………………………………………</w:t>
            </w:r>
          </w:p>
          <w:p w:rsidR="004C01B8" w:rsidRPr="00971980" w:rsidRDefault="004C01B8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VAT%</w:t>
            </w:r>
          </w:p>
          <w:p w:rsidR="008B1AE3" w:rsidRPr="00971980" w:rsidRDefault="008B1AE3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719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wartość brutto: ………………………………………………………………………</w:t>
            </w:r>
          </w:p>
          <w:p w:rsidR="00971980" w:rsidRPr="008B1AE3" w:rsidRDefault="00971980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71980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słownie</w:t>
            </w:r>
            <w:r w:rsidRPr="009719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 …………………………………………………………………………………</w:t>
            </w:r>
          </w:p>
        </w:tc>
      </w:tr>
      <w:tr w:rsidR="00271628" w:rsidRPr="00DD6D07" w:rsidTr="00E761BD">
        <w:trPr>
          <w:trHeight w:val="1149"/>
        </w:trPr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71628" w:rsidRPr="009024BC" w:rsidRDefault="00271628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2</w:t>
            </w:r>
          </w:p>
          <w:p w:rsidR="00271628" w:rsidRPr="00DD6D07" w:rsidRDefault="00271628" w:rsidP="00D830E0">
            <w:pPr>
              <w:spacing w:line="276" w:lineRule="auto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28" w:rsidRPr="00971980" w:rsidRDefault="00271628" w:rsidP="00D830E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271628" w:rsidRPr="00971980" w:rsidRDefault="00271628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719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wartość netto: ………………………………………………………………………</w:t>
            </w:r>
          </w:p>
          <w:p w:rsidR="00271628" w:rsidRDefault="00271628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</w:pPr>
            <w:r w:rsidRPr="00971980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słownie: ……………………………………………………………………………………</w:t>
            </w:r>
          </w:p>
          <w:p w:rsidR="004C01B8" w:rsidRPr="00971980" w:rsidRDefault="004C01B8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VAT%</w:t>
            </w:r>
          </w:p>
          <w:p w:rsidR="00271628" w:rsidRPr="00971980" w:rsidRDefault="00271628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719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wartość brutto: ………………………………………………………………………</w:t>
            </w:r>
          </w:p>
          <w:p w:rsidR="00271628" w:rsidRPr="008B1AE3" w:rsidRDefault="00271628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71980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słownie</w:t>
            </w:r>
            <w:r w:rsidRPr="009719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 …………………………………………………………………………………</w:t>
            </w:r>
          </w:p>
        </w:tc>
      </w:tr>
      <w:tr w:rsidR="001015B9" w:rsidRPr="00DD6D07" w:rsidTr="00E761BD">
        <w:trPr>
          <w:trHeight w:val="1149"/>
        </w:trPr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1015B9" w:rsidRPr="009024BC" w:rsidRDefault="001015B9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3</w:t>
            </w:r>
          </w:p>
          <w:p w:rsidR="001015B9" w:rsidRPr="00DD6D07" w:rsidRDefault="001015B9" w:rsidP="00D830E0">
            <w:pPr>
              <w:spacing w:line="276" w:lineRule="auto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B9" w:rsidRPr="00971980" w:rsidRDefault="001015B9" w:rsidP="00D830E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015B9" w:rsidRPr="00971980" w:rsidRDefault="001015B9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719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wartość netto: ………………………………………………………………………</w:t>
            </w:r>
          </w:p>
          <w:p w:rsidR="001015B9" w:rsidRDefault="001015B9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</w:pPr>
            <w:r w:rsidRPr="00971980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słownie: ……………………………………………………………………………………</w:t>
            </w:r>
          </w:p>
          <w:p w:rsidR="004C01B8" w:rsidRPr="00971980" w:rsidRDefault="004C01B8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VAT%</w:t>
            </w:r>
          </w:p>
          <w:p w:rsidR="001015B9" w:rsidRPr="00971980" w:rsidRDefault="001015B9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719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wartość brutto: ………………………………………………………………………</w:t>
            </w:r>
          </w:p>
          <w:p w:rsidR="001015B9" w:rsidRPr="008B1AE3" w:rsidRDefault="001015B9" w:rsidP="00D830E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71980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słownie</w:t>
            </w:r>
            <w:r w:rsidRPr="009719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 …………………………………………………………………………………</w:t>
            </w:r>
          </w:p>
        </w:tc>
      </w:tr>
      <w:tr w:rsidR="001015B9" w:rsidRPr="00DD6D07" w:rsidTr="00E761BD">
        <w:trPr>
          <w:trHeight w:val="50"/>
        </w:trPr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015B9" w:rsidRPr="00DD6D07" w:rsidRDefault="001015B9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6"/>
              </w:rPr>
            </w:pPr>
          </w:p>
        </w:tc>
        <w:tc>
          <w:tcPr>
            <w:tcW w:w="8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015B9" w:rsidRPr="00DD6D07" w:rsidRDefault="001015B9" w:rsidP="00D830E0">
            <w:pPr>
              <w:spacing w:line="276" w:lineRule="auto"/>
              <w:rPr>
                <w:rFonts w:ascii="Calibri" w:hAnsi="Calibri"/>
                <w:sz w:val="8"/>
                <w:szCs w:val="22"/>
              </w:rPr>
            </w:pPr>
          </w:p>
        </w:tc>
      </w:tr>
      <w:tr w:rsidR="001015B9" w:rsidRPr="00DD6D07" w:rsidTr="00E761BD">
        <w:trPr>
          <w:trHeight w:val="171"/>
        </w:trPr>
        <w:tc>
          <w:tcPr>
            <w:tcW w:w="4254" w:type="dxa"/>
            <w:gridSpan w:val="2"/>
            <w:vAlign w:val="center"/>
          </w:tcPr>
          <w:p w:rsidR="001015B9" w:rsidRPr="00296BDD" w:rsidRDefault="001015B9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296BDD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Termin realizacji zamówienia</w:t>
            </w:r>
          </w:p>
        </w:tc>
        <w:tc>
          <w:tcPr>
            <w:tcW w:w="6170" w:type="dxa"/>
            <w:vAlign w:val="center"/>
          </w:tcPr>
          <w:p w:rsidR="001015B9" w:rsidRPr="00296BDD" w:rsidRDefault="001015B9" w:rsidP="00D830E0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6BDD">
              <w:rPr>
                <w:rFonts w:ascii="Calibri" w:hAnsi="Calibri" w:cs="Calibri"/>
                <w:b/>
                <w:bCs/>
                <w:sz w:val="22"/>
                <w:szCs w:val="22"/>
              </w:rPr>
              <w:t>12 miesięcy</w:t>
            </w:r>
          </w:p>
        </w:tc>
      </w:tr>
      <w:tr w:rsidR="001015B9" w:rsidRPr="00DD6D07" w:rsidTr="00E761BD">
        <w:trPr>
          <w:trHeight w:val="171"/>
        </w:trPr>
        <w:tc>
          <w:tcPr>
            <w:tcW w:w="4254" w:type="dxa"/>
            <w:gridSpan w:val="2"/>
            <w:vAlign w:val="center"/>
          </w:tcPr>
          <w:p w:rsidR="001015B9" w:rsidRPr="00296BDD" w:rsidRDefault="001015B9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296BDD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Termin płatności</w:t>
            </w:r>
          </w:p>
        </w:tc>
        <w:tc>
          <w:tcPr>
            <w:tcW w:w="6170" w:type="dxa"/>
            <w:vAlign w:val="bottom"/>
          </w:tcPr>
          <w:p w:rsidR="001015B9" w:rsidRPr="00296BDD" w:rsidRDefault="001015B9" w:rsidP="00D830E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296BDD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60 dni</w:t>
            </w:r>
          </w:p>
        </w:tc>
      </w:tr>
      <w:tr w:rsidR="001015B9" w:rsidRPr="00DD6D07" w:rsidTr="00E761BD">
        <w:trPr>
          <w:trHeight w:val="1184"/>
        </w:trPr>
        <w:tc>
          <w:tcPr>
            <w:tcW w:w="10424" w:type="dxa"/>
            <w:gridSpan w:val="3"/>
          </w:tcPr>
          <w:p w:rsidR="001015B9" w:rsidRPr="00D830E0" w:rsidRDefault="001015B9" w:rsidP="00D830E0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2"/>
                <w:szCs w:val="22"/>
              </w:rPr>
            </w:pPr>
          </w:p>
          <w:p w:rsidR="001015B9" w:rsidRPr="00D830E0" w:rsidRDefault="001015B9" w:rsidP="00D830E0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2"/>
                <w:szCs w:val="22"/>
              </w:rPr>
            </w:pPr>
            <w:r w:rsidRPr="00D830E0">
              <w:rPr>
                <w:rFonts w:ascii="Calibri" w:hAnsi="Calibri" w:cs="Segoe UI"/>
                <w:b/>
                <w:sz w:val="22"/>
                <w:szCs w:val="22"/>
              </w:rPr>
              <w:t>OŚWIADCZENIA:</w:t>
            </w:r>
          </w:p>
          <w:p w:rsidR="001015B9" w:rsidRPr="00D830E0" w:rsidRDefault="001015B9" w:rsidP="00D830E0">
            <w:pPr>
              <w:numPr>
                <w:ilvl w:val="0"/>
                <w:numId w:val="36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>zamówienie zostanie zrealizowane w terminach określonych w zapytaniu ofertowym oraz zgodnie ze złożoną ofertą;</w:t>
            </w:r>
          </w:p>
          <w:p w:rsidR="001015B9" w:rsidRPr="00D830E0" w:rsidRDefault="001015B9" w:rsidP="00D830E0">
            <w:pPr>
              <w:numPr>
                <w:ilvl w:val="0"/>
                <w:numId w:val="36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>zapoznaliśmy się ze zapytaniem ofertowym oraz wzorem umowy i nie wnosimy do nich zastrzeżeń oraz przyjmujemy warunki w nich zawarte;</w:t>
            </w:r>
          </w:p>
          <w:p w:rsidR="001015B9" w:rsidRPr="00D830E0" w:rsidRDefault="001015B9" w:rsidP="00D830E0">
            <w:pPr>
              <w:numPr>
                <w:ilvl w:val="0"/>
                <w:numId w:val="36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 xml:space="preserve">uważamy się za związanych niniejszą ofertą na okres </w:t>
            </w:r>
            <w:r w:rsidRPr="00D830E0">
              <w:rPr>
                <w:rFonts w:ascii="Calibri" w:hAnsi="Calibri" w:cs="Segoe UI"/>
                <w:b/>
                <w:sz w:val="22"/>
                <w:szCs w:val="22"/>
              </w:rPr>
              <w:t>30 dni</w:t>
            </w:r>
            <w:r w:rsidRPr="00D830E0">
              <w:rPr>
                <w:rFonts w:ascii="Calibri" w:hAnsi="Calibri" w:cs="Segoe UI"/>
                <w:sz w:val="22"/>
                <w:szCs w:val="22"/>
              </w:rPr>
              <w:t xml:space="preserve"> licząc od dnia otwarcia ofert (włącznie z tym dniem);</w:t>
            </w:r>
          </w:p>
          <w:p w:rsidR="001015B9" w:rsidRPr="00D830E0" w:rsidRDefault="001015B9" w:rsidP="00D830E0">
            <w:pPr>
              <w:numPr>
                <w:ilvl w:val="0"/>
                <w:numId w:val="36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>akceptujemy, iż zapłata za zrealizowanie zamówienia następować będzie częściami (na zasadach opisanych we wzorze umowy),</w:t>
            </w:r>
          </w:p>
          <w:p w:rsidR="001015B9" w:rsidRPr="00D830E0" w:rsidRDefault="001015B9" w:rsidP="00D830E0">
            <w:pPr>
              <w:numPr>
                <w:ilvl w:val="0"/>
                <w:numId w:val="36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>uzyskaliśmy konieczne informacje i wyjaśnienia niezbędne do przygotowania oferty,</w:t>
            </w:r>
          </w:p>
          <w:p w:rsidR="001015B9" w:rsidRPr="00D830E0" w:rsidRDefault="001015B9" w:rsidP="00D830E0">
            <w:pPr>
              <w:numPr>
                <w:ilvl w:val="0"/>
                <w:numId w:val="36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 xml:space="preserve">posiadamy wszelkie zezwolenia na prowadzenie działalności </w:t>
            </w:r>
          </w:p>
          <w:p w:rsidR="001015B9" w:rsidRPr="00D830E0" w:rsidRDefault="001015B9" w:rsidP="00D830E0">
            <w:pPr>
              <w:numPr>
                <w:ilvl w:val="0"/>
                <w:numId w:val="36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>dysponuję osobami zdolnymi do wykonania przedmiotu zamówienia, posiadającymi niezbędną wiedzę, umiejętności i doświadczenie do naprawy poszczególnych rodzajów samochodów;</w:t>
            </w:r>
          </w:p>
          <w:p w:rsidR="001015B9" w:rsidRPr="00D830E0" w:rsidRDefault="001015B9" w:rsidP="00D830E0">
            <w:pPr>
              <w:numPr>
                <w:ilvl w:val="0"/>
                <w:numId w:val="36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>wszystkie dane zawarte w mojej ofercie są zgodne z prawdą i aktualne w chwili składania oferty.</w:t>
            </w:r>
          </w:p>
          <w:p w:rsidR="001015B9" w:rsidRPr="00D830E0" w:rsidRDefault="001015B9" w:rsidP="00D830E0">
            <w:pPr>
              <w:numPr>
                <w:ilvl w:val="0"/>
                <w:numId w:val="36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Calibri"/>
                <w:sz w:val="22"/>
                <w:szCs w:val="22"/>
              </w:rPr>
              <w:t>brutto podana w niniejszym formularzu zawiera wszystkie koszty wykonania zamówienia, jakie ponosi Zamawiający w przypadku wyboru niniejszej oferty.</w:t>
            </w:r>
          </w:p>
        </w:tc>
      </w:tr>
      <w:tr w:rsidR="001015B9" w:rsidRPr="00DD6D07" w:rsidTr="00395C64">
        <w:trPr>
          <w:trHeight w:val="2348"/>
        </w:trPr>
        <w:tc>
          <w:tcPr>
            <w:tcW w:w="10424" w:type="dxa"/>
            <w:gridSpan w:val="3"/>
          </w:tcPr>
          <w:p w:rsidR="001015B9" w:rsidRPr="00D830E0" w:rsidRDefault="001015B9" w:rsidP="00D830E0">
            <w:pPr>
              <w:spacing w:after="40" w:line="276" w:lineRule="auto"/>
              <w:contextualSpacing/>
              <w:rPr>
                <w:rFonts w:ascii="Calibri" w:hAnsi="Calibri" w:cs="Segoe UI"/>
                <w:b/>
                <w:sz w:val="22"/>
                <w:szCs w:val="22"/>
              </w:rPr>
            </w:pPr>
          </w:p>
          <w:p w:rsidR="001015B9" w:rsidRPr="00D830E0" w:rsidRDefault="001015B9" w:rsidP="00D830E0">
            <w:pPr>
              <w:spacing w:after="40" w:line="276" w:lineRule="auto"/>
              <w:contextualSpacing/>
              <w:rPr>
                <w:rFonts w:ascii="Calibri" w:hAnsi="Calibri" w:cs="Segoe UI"/>
                <w:b/>
                <w:sz w:val="22"/>
                <w:szCs w:val="22"/>
              </w:rPr>
            </w:pPr>
            <w:r w:rsidRPr="00D830E0">
              <w:rPr>
                <w:rFonts w:ascii="Calibri" w:hAnsi="Calibri" w:cs="Segoe UI"/>
                <w:b/>
                <w:sz w:val="22"/>
                <w:szCs w:val="22"/>
              </w:rPr>
              <w:t>ZOBOWIĄZANIA W PRZYPADKU PRZYZNANIA ZAMÓWIENIA:</w:t>
            </w:r>
          </w:p>
          <w:p w:rsidR="001015B9" w:rsidRPr="00D830E0" w:rsidRDefault="001015B9" w:rsidP="00D830E0">
            <w:pPr>
              <w:numPr>
                <w:ilvl w:val="0"/>
                <w:numId w:val="3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1015B9" w:rsidRPr="00D830E0" w:rsidRDefault="001015B9" w:rsidP="00D830E0">
            <w:pPr>
              <w:numPr>
                <w:ilvl w:val="0"/>
                <w:numId w:val="3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 xml:space="preserve">osoby które będą zawierały umowę ze strony Wykonawcy: </w:t>
            </w:r>
          </w:p>
          <w:p w:rsidR="001015B9" w:rsidRPr="00D830E0" w:rsidRDefault="001015B9" w:rsidP="00D830E0">
            <w:pPr>
              <w:spacing w:before="240" w:after="40" w:line="276" w:lineRule="auto"/>
              <w:ind w:left="459"/>
              <w:contextualSpacing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1015B9" w:rsidRPr="00D830E0" w:rsidRDefault="001015B9" w:rsidP="00D830E0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bCs/>
                <w:iCs/>
                <w:sz w:val="22"/>
                <w:szCs w:val="22"/>
              </w:rPr>
            </w:pPr>
            <w:r w:rsidRPr="00D830E0">
              <w:rPr>
                <w:rFonts w:ascii="Calibri" w:hAnsi="Calibri" w:cs="Segoe UI"/>
                <w:bCs/>
                <w:iCs/>
                <w:sz w:val="22"/>
                <w:szCs w:val="22"/>
              </w:rPr>
              <w:t xml:space="preserve">          e-mail:………...……........……………………………..……....….tel....................................................………………..;</w:t>
            </w:r>
          </w:p>
          <w:p w:rsidR="001015B9" w:rsidRPr="00D830E0" w:rsidRDefault="001015B9" w:rsidP="00D830E0">
            <w:pPr>
              <w:numPr>
                <w:ilvl w:val="0"/>
                <w:numId w:val="3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Cs/>
                <w:iCs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>osobą</w:t>
            </w:r>
            <w:r w:rsidRPr="00D830E0">
              <w:rPr>
                <w:rFonts w:ascii="Calibri" w:hAnsi="Calibri" w:cs="Segoe UI"/>
                <w:bCs/>
                <w:iCs/>
                <w:sz w:val="22"/>
                <w:szCs w:val="22"/>
              </w:rPr>
              <w:t xml:space="preserve"> odpowiedzialną za realizację umowy jest:</w:t>
            </w:r>
          </w:p>
          <w:p w:rsidR="001015B9" w:rsidRPr="00D830E0" w:rsidRDefault="001015B9" w:rsidP="00D830E0">
            <w:pPr>
              <w:spacing w:before="240" w:after="40" w:line="276" w:lineRule="auto"/>
              <w:ind w:left="459"/>
              <w:contextualSpacing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1015B9" w:rsidRPr="00D830E0" w:rsidRDefault="001015B9" w:rsidP="00D830E0">
            <w:pPr>
              <w:spacing w:line="276" w:lineRule="auto"/>
              <w:contextualSpacing/>
              <w:jc w:val="both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bCs/>
                <w:iCs/>
                <w:sz w:val="22"/>
                <w:szCs w:val="22"/>
              </w:rPr>
              <w:t xml:space="preserve">         e-mail:………...……........……………………………..……....….tel....................................................……………….</w:t>
            </w:r>
          </w:p>
        </w:tc>
      </w:tr>
      <w:tr w:rsidR="001015B9" w:rsidRPr="00DD6D07" w:rsidTr="00E761BD">
        <w:trPr>
          <w:trHeight w:val="1308"/>
        </w:trPr>
        <w:tc>
          <w:tcPr>
            <w:tcW w:w="10424" w:type="dxa"/>
            <w:gridSpan w:val="3"/>
          </w:tcPr>
          <w:p w:rsidR="001015B9" w:rsidRPr="00D830E0" w:rsidRDefault="001015B9" w:rsidP="00D830E0">
            <w:pPr>
              <w:spacing w:after="40" w:line="276" w:lineRule="auto"/>
              <w:contextualSpacing/>
              <w:rPr>
                <w:rFonts w:ascii="Calibri" w:hAnsi="Calibri" w:cs="Segoe UI"/>
                <w:b/>
                <w:sz w:val="22"/>
                <w:szCs w:val="22"/>
              </w:rPr>
            </w:pPr>
          </w:p>
          <w:p w:rsidR="001015B9" w:rsidRPr="00D830E0" w:rsidRDefault="001015B9" w:rsidP="00D830E0">
            <w:pPr>
              <w:spacing w:after="40" w:line="276" w:lineRule="auto"/>
              <w:contextualSpacing/>
              <w:rPr>
                <w:rFonts w:ascii="Calibri" w:hAnsi="Calibri" w:cs="Segoe UI"/>
                <w:b/>
                <w:sz w:val="22"/>
                <w:szCs w:val="22"/>
              </w:rPr>
            </w:pPr>
            <w:r w:rsidRPr="00D830E0">
              <w:rPr>
                <w:rFonts w:ascii="Calibri" w:hAnsi="Calibri" w:cs="Segoe UI"/>
                <w:b/>
                <w:sz w:val="22"/>
                <w:szCs w:val="22"/>
              </w:rPr>
              <w:t>PODWYKONAWCY:</w:t>
            </w:r>
          </w:p>
          <w:p w:rsidR="001015B9" w:rsidRPr="00D830E0" w:rsidRDefault="001015B9" w:rsidP="00D830E0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 xml:space="preserve">Podwykonawcom zamierzam powierzyć poniższe </w:t>
            </w:r>
            <w:r w:rsidRPr="00D830E0">
              <w:rPr>
                <w:rFonts w:ascii="Calibri" w:hAnsi="Calibri" w:cs="Arial"/>
                <w:sz w:val="22"/>
                <w:szCs w:val="22"/>
              </w:rPr>
              <w:t>części zamówienia, (należy podać również dane proponowanych podwykonawców)</w:t>
            </w:r>
          </w:p>
          <w:p w:rsidR="001015B9" w:rsidRPr="00D830E0" w:rsidRDefault="001015B9" w:rsidP="00D830E0">
            <w:pPr>
              <w:numPr>
                <w:ilvl w:val="0"/>
                <w:numId w:val="38"/>
              </w:numPr>
              <w:spacing w:after="40" w:line="276" w:lineRule="auto"/>
              <w:ind w:left="459" w:hanging="425"/>
              <w:rPr>
                <w:rFonts w:ascii="Calibri" w:hAnsi="Calibri" w:cs="Segoe UI"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015B9" w:rsidRPr="00D830E0" w:rsidRDefault="001015B9" w:rsidP="00D830E0">
            <w:pPr>
              <w:spacing w:after="40" w:line="276" w:lineRule="auto"/>
              <w:contextualSpacing/>
              <w:rPr>
                <w:rFonts w:ascii="Calibri" w:hAnsi="Calibri" w:cs="Segoe UI"/>
                <w:b/>
                <w:sz w:val="22"/>
                <w:szCs w:val="22"/>
              </w:rPr>
            </w:pPr>
            <w:r w:rsidRPr="00D830E0">
              <w:rPr>
                <w:rFonts w:ascii="Calibri" w:hAnsi="Calibr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015B9" w:rsidRPr="00DD6D07" w:rsidTr="00645237">
        <w:trPr>
          <w:trHeight w:val="1134"/>
        </w:trPr>
        <w:tc>
          <w:tcPr>
            <w:tcW w:w="10424" w:type="dxa"/>
            <w:gridSpan w:val="3"/>
            <w:vAlign w:val="center"/>
          </w:tcPr>
          <w:p w:rsidR="001015B9" w:rsidRPr="00D830E0" w:rsidRDefault="001015B9" w:rsidP="00D830E0">
            <w:pPr>
              <w:spacing w:after="40" w:line="276" w:lineRule="auto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D830E0">
              <w:rPr>
                <w:rFonts w:ascii="Calibri" w:hAnsi="Calibri" w:cs="Arial"/>
                <w:b/>
                <w:sz w:val="22"/>
                <w:szCs w:val="22"/>
              </w:rPr>
              <w:t xml:space="preserve">Oświadczamy, że oferta: </w:t>
            </w:r>
            <w:r w:rsidRPr="00D830E0">
              <w:rPr>
                <w:rFonts w:ascii="Calibri" w:hAnsi="Calibri" w:cs="Arial"/>
                <w:sz w:val="22"/>
                <w:szCs w:val="22"/>
              </w:rPr>
              <w:t xml:space="preserve">zawiera / nie zawiera* </w:t>
            </w:r>
            <w:r w:rsidRPr="00D830E0">
              <w:rPr>
                <w:rFonts w:ascii="Calibri" w:hAnsi="Calibri" w:cs="Arial"/>
                <w:i/>
                <w:sz w:val="22"/>
                <w:szCs w:val="22"/>
              </w:rPr>
              <w:t xml:space="preserve">(niepotrzebne skreślić) </w:t>
            </w:r>
            <w:r w:rsidRPr="00D830E0">
              <w:rPr>
                <w:rFonts w:ascii="Calibri" w:hAnsi="Calibri" w:cs="Arial"/>
                <w:b/>
                <w:sz w:val="22"/>
                <w:szCs w:val="22"/>
              </w:rPr>
              <w:t>na str. ……………. oferty</w:t>
            </w:r>
            <w:r w:rsidRPr="00D830E0">
              <w:rPr>
                <w:rFonts w:ascii="Calibri" w:hAnsi="Calibri" w:cs="Arial"/>
                <w:sz w:val="22"/>
                <w:szCs w:val="22"/>
              </w:rPr>
              <w:t xml:space="preserve"> informacje, które stanowią </w:t>
            </w:r>
            <w:r w:rsidRPr="00D830E0">
              <w:rPr>
                <w:rFonts w:ascii="Calibri" w:hAnsi="Calibri" w:cs="Arial"/>
                <w:b/>
                <w:sz w:val="22"/>
                <w:szCs w:val="22"/>
              </w:rPr>
              <w:t xml:space="preserve">TAJEMNICĘ PRZEDSIĘBIORSTWA </w:t>
            </w:r>
            <w:r w:rsidRPr="00D830E0">
              <w:rPr>
                <w:rFonts w:ascii="Calibri" w:hAnsi="Calibri" w:cs="Arial"/>
                <w:sz w:val="22"/>
                <w:szCs w:val="22"/>
              </w:rPr>
              <w:t>w rozumieniu przepisów o zwalczaniu nieuczciwej konkurencji i nie mogą być one ogólnie udostępniane przez Zamawiającego oraz są zabezpieczone w sposób opisany w SIWZ i zawierają uzasadnienie ich zastrzeżenia.</w:t>
            </w:r>
          </w:p>
          <w:p w:rsidR="001015B9" w:rsidRPr="00D830E0" w:rsidRDefault="001015B9" w:rsidP="00D830E0">
            <w:pPr>
              <w:spacing w:after="40" w:line="276" w:lineRule="auto"/>
              <w:contextualSpacing/>
              <w:rPr>
                <w:rFonts w:ascii="Calibri" w:hAnsi="Calibri" w:cs="Segoe UI"/>
                <w:b/>
                <w:sz w:val="22"/>
                <w:szCs w:val="22"/>
              </w:rPr>
            </w:pPr>
          </w:p>
        </w:tc>
      </w:tr>
      <w:tr w:rsidR="001015B9" w:rsidRPr="00DD6D07" w:rsidTr="00864DEC">
        <w:trPr>
          <w:trHeight w:val="47"/>
        </w:trPr>
        <w:tc>
          <w:tcPr>
            <w:tcW w:w="10424" w:type="dxa"/>
            <w:gridSpan w:val="3"/>
            <w:vAlign w:val="center"/>
          </w:tcPr>
          <w:p w:rsidR="001015B9" w:rsidRPr="00DD6D07" w:rsidRDefault="001015B9" w:rsidP="00D830E0">
            <w:pPr>
              <w:spacing w:line="276" w:lineRule="auto"/>
              <w:ind w:left="5670"/>
              <w:jc w:val="center"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</w:tr>
    </w:tbl>
    <w:p w:rsidR="00B40043" w:rsidRDefault="00B40043" w:rsidP="00D830E0">
      <w:pPr>
        <w:keepNext/>
        <w:spacing w:line="276" w:lineRule="auto"/>
        <w:jc w:val="center"/>
        <w:outlineLvl w:val="0"/>
        <w:rPr>
          <w:rFonts w:ascii="Calibri" w:hAnsi="Calibri"/>
          <w:b/>
          <w:bCs/>
          <w:sz w:val="16"/>
        </w:rPr>
      </w:pPr>
    </w:p>
    <w:p w:rsidR="00645237" w:rsidRDefault="00645237" w:rsidP="00D830E0">
      <w:pPr>
        <w:keepNext/>
        <w:spacing w:line="276" w:lineRule="auto"/>
        <w:jc w:val="center"/>
        <w:outlineLvl w:val="0"/>
        <w:rPr>
          <w:rFonts w:ascii="Calibri" w:hAnsi="Calibri"/>
          <w:b/>
          <w:bCs/>
          <w:sz w:val="16"/>
        </w:rPr>
      </w:pPr>
    </w:p>
    <w:p w:rsidR="00C20A15" w:rsidRDefault="00C20A15" w:rsidP="00D830E0">
      <w:pPr>
        <w:keepNext/>
        <w:spacing w:line="276" w:lineRule="auto"/>
        <w:jc w:val="center"/>
        <w:outlineLvl w:val="0"/>
        <w:rPr>
          <w:rFonts w:ascii="Calibri" w:hAnsi="Calibri"/>
          <w:b/>
          <w:bCs/>
          <w:sz w:val="16"/>
        </w:rPr>
      </w:pPr>
    </w:p>
    <w:p w:rsidR="009D5682" w:rsidRDefault="009D5682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9D5682" w:rsidRDefault="009D5682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line="276" w:lineRule="auto"/>
        <w:rPr>
          <w:rFonts w:ascii="Calibri" w:hAnsi="Calibri"/>
          <w:sz w:val="22"/>
          <w:szCs w:val="22"/>
        </w:rPr>
      </w:pPr>
      <w:bookmarkStart w:id="12" w:name="_Hlk35929408"/>
    </w:p>
    <w:p w:rsidR="001B7CB3" w:rsidRDefault="001B7CB3" w:rsidP="00D830E0">
      <w:pPr>
        <w:spacing w:after="160" w:line="276" w:lineRule="auto"/>
        <w:jc w:val="both"/>
        <w:rPr>
          <w:rFonts w:ascii="Calibri" w:eastAsia="Calibri" w:hAnsi="Calibri"/>
          <w:b/>
          <w:i/>
          <w:color w:val="44546A" w:themeColor="text2"/>
          <w:sz w:val="20"/>
          <w:lang w:eastAsia="en-US"/>
        </w:rPr>
      </w:pPr>
      <w:r>
        <w:rPr>
          <w:rFonts w:ascii="Calibri" w:eastAsia="Calibri" w:hAnsi="Calibri"/>
          <w:b/>
          <w:i/>
          <w:color w:val="44546A" w:themeColor="text2"/>
          <w:sz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F16104" w:rsidRDefault="00F16104" w:rsidP="00D830E0">
      <w:pPr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B7CB3" w:rsidRDefault="001B7CB3" w:rsidP="00D830E0">
      <w:pPr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F16104" w:rsidRDefault="00F16104" w:rsidP="00D830E0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B40043">
        <w:rPr>
          <w:rFonts w:ascii="Calibri" w:hAnsi="Calibri"/>
          <w:sz w:val="22"/>
          <w:szCs w:val="22"/>
        </w:rPr>
        <w:t xml:space="preserve">Załącznik nr </w:t>
      </w:r>
      <w:r>
        <w:rPr>
          <w:rFonts w:ascii="Calibri" w:hAnsi="Calibri"/>
          <w:sz w:val="22"/>
          <w:szCs w:val="22"/>
        </w:rPr>
        <w:t>2</w:t>
      </w:r>
      <w:r w:rsidRPr="00B40043">
        <w:rPr>
          <w:rFonts w:ascii="Calibri" w:hAnsi="Calibri"/>
          <w:sz w:val="22"/>
          <w:szCs w:val="22"/>
        </w:rPr>
        <w:t xml:space="preserve"> do zapytania ofertowego </w:t>
      </w:r>
    </w:p>
    <w:p w:rsidR="00F16104" w:rsidRDefault="00F16104" w:rsidP="00D830E0">
      <w:pPr>
        <w:spacing w:line="276" w:lineRule="auto"/>
        <w:jc w:val="right"/>
        <w:rPr>
          <w:rFonts w:ascii="Calibri" w:eastAsia="Calibri" w:hAnsi="Calibri"/>
          <w:i/>
          <w:iCs/>
          <w:sz w:val="22"/>
          <w:szCs w:val="22"/>
          <w:lang w:eastAsia="en-US"/>
        </w:rPr>
      </w:pPr>
      <w:r>
        <w:rPr>
          <w:rFonts w:ascii="Calibri" w:eastAsia="Calibri" w:hAnsi="Calibri"/>
          <w:i/>
          <w:iCs/>
          <w:sz w:val="22"/>
          <w:szCs w:val="22"/>
          <w:lang w:eastAsia="en-US"/>
        </w:rPr>
        <w:t>F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ZP.I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I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-241/</w:t>
      </w:r>
      <w:r w:rsidR="008062F7">
        <w:rPr>
          <w:rFonts w:ascii="Calibri" w:eastAsia="Calibri" w:hAnsi="Calibri"/>
          <w:i/>
          <w:iCs/>
          <w:sz w:val="22"/>
          <w:szCs w:val="22"/>
          <w:lang w:eastAsia="en-US"/>
        </w:rPr>
        <w:t>96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/21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/ZO</w:t>
      </w:r>
    </w:p>
    <w:p w:rsidR="00F16104" w:rsidRDefault="00F16104" w:rsidP="00D830E0">
      <w:pPr>
        <w:spacing w:line="276" w:lineRule="auto"/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F16104" w:rsidRDefault="00F16104" w:rsidP="00D830E0">
      <w:pPr>
        <w:spacing w:line="276" w:lineRule="auto"/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F16104" w:rsidRDefault="00F16104" w:rsidP="00D830E0">
      <w:pPr>
        <w:spacing w:line="276" w:lineRule="auto"/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F16104" w:rsidRDefault="00F16104" w:rsidP="00D830E0">
      <w:pPr>
        <w:spacing w:line="276" w:lineRule="auto"/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F16104" w:rsidRDefault="00F16104" w:rsidP="00D830E0">
      <w:pPr>
        <w:spacing w:line="276" w:lineRule="auto"/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F16104" w:rsidRDefault="00F16104" w:rsidP="00D830E0">
      <w:pPr>
        <w:spacing w:line="276" w:lineRule="auto"/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F16104" w:rsidRDefault="00F16104" w:rsidP="00D830E0">
      <w:pPr>
        <w:spacing w:line="276" w:lineRule="auto"/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F16104" w:rsidRDefault="00F16104" w:rsidP="00D830E0">
      <w:pPr>
        <w:spacing w:line="276" w:lineRule="auto"/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F16104" w:rsidRDefault="00F16104" w:rsidP="00D830E0">
      <w:pPr>
        <w:spacing w:line="276" w:lineRule="auto"/>
        <w:jc w:val="center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F16104" w:rsidRDefault="00F16104" w:rsidP="00D830E0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FORMULARZ CENOWY</w:t>
      </w:r>
    </w:p>
    <w:p w:rsidR="00F16104" w:rsidRPr="00F16104" w:rsidRDefault="00F16104" w:rsidP="00D830E0">
      <w:pPr>
        <w:spacing w:line="276" w:lineRule="auto"/>
        <w:jc w:val="center"/>
        <w:rPr>
          <w:rFonts w:ascii="Calibri" w:eastAsia="Calibri" w:hAnsi="Calibri"/>
          <w:i/>
          <w:u w:val="single"/>
          <w:lang w:eastAsia="en-US"/>
        </w:rPr>
      </w:pPr>
      <w:r w:rsidRPr="00F16104">
        <w:rPr>
          <w:rFonts w:ascii="Calibri" w:eastAsia="Calibri" w:hAnsi="Calibri" w:cs="Calibri"/>
          <w:u w:val="single"/>
          <w:lang w:eastAsia="en-US"/>
        </w:rPr>
        <w:t>DO POBRANIA W OSOBNYM PLIKU</w:t>
      </w:r>
    </w:p>
    <w:p w:rsidR="00645237" w:rsidRDefault="00645237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645237" w:rsidRDefault="00645237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645237" w:rsidRDefault="00645237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1B7CB3" w:rsidRDefault="001B7CB3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1B7CB3" w:rsidRDefault="001B7CB3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1B7CB3" w:rsidRDefault="001B7CB3" w:rsidP="00D830E0">
      <w:pPr>
        <w:spacing w:after="160" w:line="276" w:lineRule="auto"/>
        <w:jc w:val="both"/>
        <w:rPr>
          <w:rFonts w:ascii="Calibri" w:eastAsia="Calibri" w:hAnsi="Calibri"/>
          <w:b/>
          <w:i/>
          <w:color w:val="44546A" w:themeColor="text2"/>
          <w:sz w:val="20"/>
          <w:lang w:eastAsia="en-US"/>
        </w:rPr>
      </w:pPr>
      <w:r>
        <w:rPr>
          <w:rFonts w:ascii="Calibri" w:eastAsia="Calibri" w:hAnsi="Calibri"/>
          <w:b/>
          <w:i/>
          <w:color w:val="44546A" w:themeColor="text2"/>
          <w:sz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F16104" w:rsidRDefault="00F16104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645237" w:rsidRPr="006732AD" w:rsidRDefault="00645237" w:rsidP="00D830E0">
      <w:pPr>
        <w:spacing w:line="276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lastRenderedPageBreak/>
        <w:t xml:space="preserve">Załącznik nr </w:t>
      </w:r>
      <w:r>
        <w:rPr>
          <w:rFonts w:ascii="Calibri" w:eastAsia="Calibri" w:hAnsi="Calibri" w:cs="Calibri"/>
          <w:bCs/>
          <w:i/>
          <w:sz w:val="22"/>
          <w:szCs w:val="28"/>
          <w:lang w:eastAsia="en-US"/>
        </w:rPr>
        <w:t>3</w:t>
      </w: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 do zapytania ofertowego</w:t>
      </w:r>
    </w:p>
    <w:p w:rsidR="00645237" w:rsidRDefault="004C01B8" w:rsidP="00D830E0">
      <w:pPr>
        <w:spacing w:after="160" w:line="276" w:lineRule="auto"/>
        <w:jc w:val="right"/>
        <w:rPr>
          <w:rFonts w:ascii="Calibri" w:eastAsia="Calibri" w:hAnsi="Calibri"/>
          <w:b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iCs/>
          <w:sz w:val="22"/>
          <w:szCs w:val="22"/>
          <w:lang w:eastAsia="en-US"/>
        </w:rPr>
        <w:t>F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ZP.I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I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-241/</w:t>
      </w:r>
      <w:r w:rsidR="00296BDD">
        <w:rPr>
          <w:rFonts w:ascii="Calibri" w:eastAsia="Calibri" w:hAnsi="Calibri"/>
          <w:i/>
          <w:iCs/>
          <w:sz w:val="22"/>
          <w:szCs w:val="22"/>
          <w:lang w:eastAsia="en-US"/>
        </w:rPr>
        <w:t>96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/21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/ZO</w:t>
      </w:r>
    </w:p>
    <w:p w:rsidR="00645237" w:rsidRDefault="00645237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E3693A" w:rsidRPr="00C85D54" w:rsidRDefault="00C20A15" w:rsidP="00D830E0">
      <w:pPr>
        <w:spacing w:after="160" w:line="276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OŚWIADCZENIE </w:t>
      </w:r>
      <w:r w:rsidR="007774EE">
        <w:rPr>
          <w:rFonts w:ascii="Calibri" w:eastAsia="Calibri" w:hAnsi="Calibri"/>
          <w:b/>
          <w:i/>
          <w:sz w:val="22"/>
          <w:szCs w:val="28"/>
          <w:lang w:eastAsia="en-US"/>
        </w:rPr>
        <w:t>WYKONAWCY</w:t>
      </w:r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 O SPEŁNIANIU WARUNKÓW UDZIAŁU W POSTĘPOWANIU</w:t>
      </w:r>
    </w:p>
    <w:bookmarkEnd w:id="12"/>
    <w:p w:rsidR="000C0334" w:rsidRDefault="000C0334" w:rsidP="00D830E0">
      <w:p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0C0334" w:rsidRDefault="000C0334" w:rsidP="00D830E0">
      <w:p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C20A15" w:rsidRPr="00C85D54" w:rsidRDefault="00F87C3E" w:rsidP="00D830E0">
      <w:p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oświadczam,</w:t>
      </w:r>
      <w:r w:rsidR="00C20A15"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że:</w:t>
      </w:r>
    </w:p>
    <w:p w:rsidR="00C35FFA" w:rsidRPr="00693044" w:rsidRDefault="00C20A15" w:rsidP="00D830E0">
      <w:pPr>
        <w:numPr>
          <w:ilvl w:val="0"/>
          <w:numId w:val="11"/>
        </w:numPr>
        <w:spacing w:line="276" w:lineRule="auto"/>
        <w:rPr>
          <w:i/>
          <w:szCs w:val="28"/>
        </w:rPr>
      </w:pPr>
      <w:bookmarkStart w:id="13" w:name="_Hlk530470216"/>
      <w:r w:rsidRPr="00833160">
        <w:rPr>
          <w:rFonts w:ascii="Calibri" w:eastAsia="Calibri" w:hAnsi="Calibri"/>
          <w:i/>
          <w:sz w:val="22"/>
          <w:szCs w:val="28"/>
          <w:lang w:eastAsia="en-US"/>
        </w:rPr>
        <w:t>Posiadam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y</w:t>
      </w:r>
      <w:r w:rsidRPr="00833160">
        <w:rPr>
          <w:rFonts w:ascii="Calibri" w:eastAsia="Calibri" w:hAnsi="Calibri"/>
          <w:i/>
          <w:sz w:val="22"/>
          <w:szCs w:val="28"/>
          <w:lang w:eastAsia="en-US"/>
        </w:rPr>
        <w:t xml:space="preserve"> uprawnienia do wykonywania określonej działalności lub czynności, jeżeli przepisy prawa nakładają obowiązek ich </w:t>
      </w:r>
      <w:r w:rsidR="003B33F2" w:rsidRPr="00833160">
        <w:rPr>
          <w:rFonts w:ascii="Calibri" w:eastAsia="Calibri" w:hAnsi="Calibri"/>
          <w:i/>
          <w:sz w:val="22"/>
          <w:szCs w:val="28"/>
          <w:lang w:eastAsia="en-US"/>
        </w:rPr>
        <w:t>posiadania</w:t>
      </w:r>
    </w:p>
    <w:p w:rsidR="00693044" w:rsidRPr="00833160" w:rsidRDefault="00693044" w:rsidP="00D830E0">
      <w:pPr>
        <w:spacing w:line="276" w:lineRule="auto"/>
        <w:ind w:left="720"/>
        <w:rPr>
          <w:i/>
          <w:szCs w:val="28"/>
        </w:rPr>
      </w:pPr>
    </w:p>
    <w:p w:rsidR="00C20A15" w:rsidRPr="00C85D54" w:rsidRDefault="00C20A15" w:rsidP="00D830E0">
      <w:pPr>
        <w:numPr>
          <w:ilvl w:val="0"/>
          <w:numId w:val="11"/>
        </w:num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Posiadam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wiedzę i doświadczenie,</w:t>
      </w:r>
    </w:p>
    <w:p w:rsidR="00C20A15" w:rsidRPr="00C85D54" w:rsidRDefault="00C20A15" w:rsidP="00D830E0">
      <w:pPr>
        <w:numPr>
          <w:ilvl w:val="0"/>
          <w:numId w:val="11"/>
        </w:num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Dysponuj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emy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odpowiednim potencjałem technicznym oraz osobami zdolnymi do wykonania zamówienia, </w:t>
      </w:r>
    </w:p>
    <w:p w:rsidR="00C20A15" w:rsidRPr="00C85D54" w:rsidRDefault="00C20A15" w:rsidP="00D830E0">
      <w:pPr>
        <w:numPr>
          <w:ilvl w:val="0"/>
          <w:numId w:val="11"/>
        </w:num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Znajduj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emy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się w sytuacji ekonomicznej i finansowej zapewniającej wykonanie zamówienia.</w:t>
      </w:r>
    </w:p>
    <w:p w:rsidR="00C20A15" w:rsidRPr="00C20A15" w:rsidRDefault="00C20A15" w:rsidP="00D830E0">
      <w:pPr>
        <w:numPr>
          <w:ilvl w:val="0"/>
          <w:numId w:val="11"/>
        </w:num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Z</w:t>
      </w:r>
      <w:r w:rsidRPr="00C20A15">
        <w:rPr>
          <w:rFonts w:ascii="Calibri" w:eastAsia="Calibri" w:hAnsi="Calibri"/>
          <w:i/>
          <w:sz w:val="22"/>
          <w:szCs w:val="28"/>
          <w:lang w:eastAsia="en-US"/>
        </w:rPr>
        <w:t xml:space="preserve">apoznaliśmy się ze zapytaniem ofertowym oraz wzorem umowy i nie wnosimy do nich zastrzeżeń oraz przyjmujemy warunki w nich zawarte; </w:t>
      </w:r>
    </w:p>
    <w:p w:rsidR="00C20A15" w:rsidRDefault="00365ABC" w:rsidP="00D830E0">
      <w:pPr>
        <w:numPr>
          <w:ilvl w:val="0"/>
          <w:numId w:val="11"/>
        </w:num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U</w:t>
      </w:r>
      <w:r w:rsidR="00C20A15" w:rsidRPr="00C20A15">
        <w:rPr>
          <w:rFonts w:ascii="Calibri" w:eastAsia="Calibri" w:hAnsi="Calibri"/>
          <w:i/>
          <w:sz w:val="22"/>
          <w:szCs w:val="28"/>
          <w:lang w:eastAsia="en-US"/>
        </w:rPr>
        <w:t>zyskaliśmy konieczne informacje i wyjaśnienia niezbędne do przygotowania oferty,</w:t>
      </w:r>
    </w:p>
    <w:p w:rsidR="00E04272" w:rsidRPr="002524C9" w:rsidRDefault="00E04272" w:rsidP="00D830E0">
      <w:pPr>
        <w:numPr>
          <w:ilvl w:val="0"/>
          <w:numId w:val="11"/>
        </w:numPr>
        <w:spacing w:after="160" w:line="276" w:lineRule="auto"/>
        <w:jc w:val="both"/>
        <w:rPr>
          <w:rFonts w:ascii="Calibri" w:eastAsia="Calibri" w:hAnsi="Calibri"/>
          <w:b/>
          <w:i/>
          <w:iCs/>
          <w:sz w:val="22"/>
          <w:szCs w:val="28"/>
          <w:lang w:eastAsia="en-US"/>
        </w:rPr>
      </w:pP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Posiadam</w:t>
      </w:r>
      <w:r w:rsidR="007374CB"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y</w:t>
      </w: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 xml:space="preserve"> dokumenty świadczące o dopuszczeniu oferowanych produktów do użytku w</w:t>
      </w:r>
      <w:r w:rsidR="007374CB"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 </w:t>
      </w: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 xml:space="preserve">Polsce, zgodnie za ustawą o wyrobach medycznych </w:t>
      </w:r>
      <w:r w:rsidR="00864DEC">
        <w:rPr>
          <w:rFonts w:ascii="Calibri" w:eastAsia="Calibri" w:hAnsi="Calibri"/>
          <w:i/>
          <w:iCs/>
          <w:sz w:val="22"/>
          <w:szCs w:val="28"/>
          <w:lang w:eastAsia="en-US"/>
        </w:rPr>
        <w:t>i udostępnimy</w:t>
      </w:r>
      <w:r w:rsidRPr="002524C9">
        <w:rPr>
          <w:rFonts w:ascii="Calibri" w:eastAsia="Calibri" w:hAnsi="Calibri"/>
          <w:i/>
          <w:iCs/>
          <w:sz w:val="22"/>
          <w:szCs w:val="28"/>
          <w:lang w:eastAsia="en-US"/>
        </w:rPr>
        <w:t xml:space="preserve"> dane dokumenty na każde żądanie Zamawiającego.</w:t>
      </w:r>
    </w:p>
    <w:p w:rsidR="00E04272" w:rsidRPr="00365ABC" w:rsidRDefault="00E04272" w:rsidP="00D830E0">
      <w:pPr>
        <w:spacing w:after="160" w:line="276" w:lineRule="auto"/>
        <w:ind w:left="720"/>
        <w:jc w:val="both"/>
        <w:rPr>
          <w:rFonts w:ascii="Calibri" w:eastAsia="Calibri" w:hAnsi="Calibri"/>
          <w:b/>
          <w:sz w:val="22"/>
          <w:szCs w:val="28"/>
          <w:lang w:eastAsia="en-US"/>
        </w:rPr>
      </w:pPr>
    </w:p>
    <w:p w:rsidR="00365ABC" w:rsidRDefault="00365ABC" w:rsidP="00D830E0">
      <w:p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833160" w:rsidRDefault="00833160" w:rsidP="00D830E0">
      <w:pPr>
        <w:spacing w:after="160" w:line="276" w:lineRule="auto"/>
        <w:ind w:left="720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bookmarkEnd w:id="13"/>
    <w:p w:rsidR="00C20A15" w:rsidRPr="00B40043" w:rsidRDefault="00C20A15" w:rsidP="00D830E0">
      <w:pPr>
        <w:keepNext/>
        <w:spacing w:line="276" w:lineRule="auto"/>
        <w:jc w:val="center"/>
        <w:outlineLvl w:val="0"/>
        <w:rPr>
          <w:rFonts w:ascii="Calibri" w:hAnsi="Calibri"/>
          <w:b/>
          <w:bCs/>
          <w:sz w:val="16"/>
        </w:rPr>
      </w:pPr>
    </w:p>
    <w:p w:rsidR="00B40043" w:rsidRDefault="00B40043" w:rsidP="00D830E0">
      <w:p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1B7CB3" w:rsidRDefault="001B7CB3" w:rsidP="00D830E0">
      <w:p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1B7CB3" w:rsidRDefault="001B7CB3" w:rsidP="00D830E0">
      <w:p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1B7CB3" w:rsidRDefault="001B7CB3" w:rsidP="00D830E0">
      <w:p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1B7CB3" w:rsidRDefault="001B7CB3" w:rsidP="00D830E0">
      <w:p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1B7CB3" w:rsidRDefault="001B7CB3" w:rsidP="00D830E0">
      <w:p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1B7CB3" w:rsidRDefault="001B7CB3" w:rsidP="00D830E0">
      <w:p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1B7CB3" w:rsidRDefault="001B7CB3" w:rsidP="00D830E0">
      <w:p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B40043" w:rsidRPr="00B40043" w:rsidRDefault="00B40043" w:rsidP="00D830E0">
      <w:pPr>
        <w:spacing w:after="160" w:line="276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1B7CB3" w:rsidRDefault="001B7CB3" w:rsidP="00D830E0">
      <w:pPr>
        <w:spacing w:after="160" w:line="276" w:lineRule="auto"/>
        <w:jc w:val="both"/>
        <w:rPr>
          <w:rFonts w:ascii="Calibri" w:eastAsia="Calibri" w:hAnsi="Calibri"/>
          <w:b/>
          <w:i/>
          <w:color w:val="44546A" w:themeColor="text2"/>
          <w:sz w:val="20"/>
          <w:lang w:eastAsia="en-US"/>
        </w:rPr>
      </w:pPr>
      <w:r>
        <w:rPr>
          <w:rFonts w:ascii="Calibri" w:eastAsia="Calibri" w:hAnsi="Calibri"/>
          <w:b/>
          <w:i/>
          <w:color w:val="44546A" w:themeColor="text2"/>
          <w:sz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B40043" w:rsidRDefault="000A1E2C" w:rsidP="00D830E0">
      <w:pPr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B40043" w:rsidRPr="00B40043">
        <w:rPr>
          <w:rFonts w:ascii="Calibri" w:hAnsi="Calibri"/>
          <w:sz w:val="22"/>
          <w:szCs w:val="22"/>
        </w:rPr>
        <w:lastRenderedPageBreak/>
        <w:t xml:space="preserve">Załącznik nr </w:t>
      </w:r>
      <w:r w:rsidR="0096360F">
        <w:rPr>
          <w:rFonts w:ascii="Calibri" w:hAnsi="Calibri"/>
          <w:sz w:val="22"/>
          <w:szCs w:val="22"/>
        </w:rPr>
        <w:t>4</w:t>
      </w:r>
      <w:r w:rsidR="00B40043" w:rsidRPr="00B40043">
        <w:rPr>
          <w:rFonts w:ascii="Calibri" w:hAnsi="Calibri"/>
          <w:sz w:val="22"/>
          <w:szCs w:val="22"/>
        </w:rPr>
        <w:t xml:space="preserve"> do zapytania ofertowego </w:t>
      </w:r>
    </w:p>
    <w:p w:rsidR="00E3693A" w:rsidRPr="00B40043" w:rsidRDefault="00E3693A" w:rsidP="00D830E0">
      <w:pPr>
        <w:spacing w:line="276" w:lineRule="auto"/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iCs/>
          <w:sz w:val="22"/>
          <w:szCs w:val="22"/>
          <w:lang w:eastAsia="en-US"/>
        </w:rPr>
        <w:t>F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ZP.I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I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-241/</w:t>
      </w:r>
      <w:r w:rsidR="005E4C8A">
        <w:rPr>
          <w:rFonts w:ascii="Calibri" w:eastAsia="Calibri" w:hAnsi="Calibri"/>
          <w:i/>
          <w:iCs/>
          <w:sz w:val="22"/>
          <w:szCs w:val="22"/>
          <w:lang w:eastAsia="en-US"/>
        </w:rPr>
        <w:t>96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/21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/ZO</w:t>
      </w:r>
    </w:p>
    <w:p w:rsidR="00B40043" w:rsidRDefault="00B40043" w:rsidP="00D830E0">
      <w:pPr>
        <w:keepNext/>
        <w:overflowPunct w:val="0"/>
        <w:autoSpaceDE w:val="0"/>
        <w:autoSpaceDN w:val="0"/>
        <w:adjustRightInd w:val="0"/>
        <w:spacing w:line="276" w:lineRule="auto"/>
        <w:jc w:val="right"/>
        <w:outlineLvl w:val="0"/>
        <w:rPr>
          <w:rFonts w:ascii="Calibri" w:hAnsi="Calibri"/>
          <w:i/>
          <w:sz w:val="22"/>
          <w:szCs w:val="22"/>
        </w:rPr>
      </w:pPr>
      <w:r w:rsidRPr="00B40043">
        <w:rPr>
          <w:rFonts w:ascii="Calibri" w:hAnsi="Calibri"/>
          <w:i/>
          <w:sz w:val="22"/>
          <w:szCs w:val="22"/>
        </w:rPr>
        <w:t xml:space="preserve">Umowa </w:t>
      </w:r>
      <w:r w:rsidR="00365ABC">
        <w:rPr>
          <w:rFonts w:ascii="Calibri" w:hAnsi="Calibri"/>
          <w:i/>
          <w:sz w:val="22"/>
          <w:szCs w:val="22"/>
        </w:rPr>
        <w:t>–</w:t>
      </w:r>
      <w:r w:rsidRPr="00B40043">
        <w:rPr>
          <w:rFonts w:ascii="Calibri" w:hAnsi="Calibri"/>
          <w:i/>
          <w:sz w:val="22"/>
          <w:szCs w:val="22"/>
        </w:rPr>
        <w:t xml:space="preserve"> Projekt</w:t>
      </w:r>
    </w:p>
    <w:p w:rsidR="003A5D34" w:rsidRDefault="003A5D34" w:rsidP="00D830E0">
      <w:pPr>
        <w:keepNext/>
        <w:overflowPunct w:val="0"/>
        <w:autoSpaceDE w:val="0"/>
        <w:autoSpaceDN w:val="0"/>
        <w:adjustRightInd w:val="0"/>
        <w:spacing w:line="276" w:lineRule="auto"/>
        <w:jc w:val="right"/>
        <w:outlineLvl w:val="0"/>
        <w:rPr>
          <w:rFonts w:ascii="Calibri" w:hAnsi="Calibri"/>
          <w:i/>
          <w:sz w:val="22"/>
          <w:szCs w:val="22"/>
        </w:rPr>
      </w:pPr>
    </w:p>
    <w:p w:rsidR="006937EB" w:rsidRPr="006937EB" w:rsidRDefault="006937EB" w:rsidP="00D830E0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UMOWA Nr …..20</w:t>
      </w:r>
      <w:r w:rsidR="00E3693A">
        <w:rPr>
          <w:rFonts w:ascii="Calibri" w:hAnsi="Calibri"/>
          <w:b/>
          <w:sz w:val="22"/>
          <w:szCs w:val="22"/>
        </w:rPr>
        <w:t>21</w:t>
      </w:r>
      <w:r w:rsidRPr="006937EB">
        <w:rPr>
          <w:rFonts w:ascii="Calibri" w:hAnsi="Calibri"/>
          <w:b/>
          <w:sz w:val="22"/>
          <w:szCs w:val="22"/>
        </w:rPr>
        <w:t>/ZP</w:t>
      </w:r>
    </w:p>
    <w:p w:rsidR="006937EB" w:rsidRPr="006937EB" w:rsidRDefault="006937EB" w:rsidP="00D830E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zawarta w Pile w dniu  .... …… 20</w:t>
      </w:r>
      <w:r w:rsidR="00E3693A">
        <w:rPr>
          <w:rFonts w:ascii="Calibri" w:hAnsi="Calibri"/>
          <w:b/>
          <w:sz w:val="22"/>
          <w:szCs w:val="22"/>
        </w:rPr>
        <w:t>21</w:t>
      </w:r>
      <w:r w:rsidRPr="006937EB">
        <w:rPr>
          <w:rFonts w:ascii="Calibri" w:hAnsi="Calibri"/>
          <w:b/>
          <w:sz w:val="22"/>
          <w:szCs w:val="22"/>
        </w:rPr>
        <w:t xml:space="preserve"> roku </w:t>
      </w:r>
    </w:p>
    <w:p w:rsidR="00365ABC" w:rsidRPr="00365ABC" w:rsidRDefault="00365ABC" w:rsidP="00D830E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pomiędzy:</w:t>
      </w:r>
    </w:p>
    <w:p w:rsidR="00365ABC" w:rsidRPr="00365ABC" w:rsidRDefault="00365ABC" w:rsidP="00D830E0">
      <w:pPr>
        <w:keepNext/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Szpitalem Specjalistycznym w Pile im. Stanisława Staszica</w:t>
      </w:r>
    </w:p>
    <w:p w:rsidR="00365ABC" w:rsidRPr="00365ABC" w:rsidRDefault="00365ABC" w:rsidP="00D830E0">
      <w:pPr>
        <w:keepNext/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64-920 Piła, ul. Rydygiera 1</w:t>
      </w:r>
    </w:p>
    <w:p w:rsidR="00365ABC" w:rsidRPr="00365ABC" w:rsidRDefault="00365ABC" w:rsidP="00D830E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Krajowego Rejestru Sądowego KRS 0000008246 - Sąd Rejonowy Nowe Miasto i Wilda w Poznaniu, IX Wydział Gospodarczy Krajowego Rejestru Sądowego</w:t>
      </w:r>
    </w:p>
    <w:p w:rsidR="00365ABC" w:rsidRPr="00365ABC" w:rsidRDefault="00365ABC" w:rsidP="00D830E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001261820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764-20-88-098</w:t>
      </w:r>
    </w:p>
    <w:p w:rsidR="00365ABC" w:rsidRPr="00365ABC" w:rsidRDefault="00365ABC" w:rsidP="00D830E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:rsidR="00365ABC" w:rsidRPr="00365ABC" w:rsidRDefault="00365ABC" w:rsidP="00D830E0">
      <w:pPr>
        <w:keepNext/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……………………………………..</w:t>
      </w:r>
    </w:p>
    <w:p w:rsidR="00365ABC" w:rsidRPr="00365ABC" w:rsidRDefault="00365ABC" w:rsidP="00D830E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zwanym dalej „Zamawiającym”</w:t>
      </w:r>
    </w:p>
    <w:p w:rsidR="00365ABC" w:rsidRPr="00365ABC" w:rsidRDefault="00365ABC" w:rsidP="00D830E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a</w:t>
      </w:r>
    </w:p>
    <w:p w:rsidR="00365ABC" w:rsidRPr="00365ABC" w:rsidRDefault="00365ABC" w:rsidP="00D830E0">
      <w:pPr>
        <w:keepNext/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:rsidR="00365ABC" w:rsidRPr="00365ABC" w:rsidRDefault="00365ABC" w:rsidP="00D830E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Krajowego Rejestru Sądowego KRS …….. – Sąd Rejonowy w ………, ….. Wydział</w:t>
      </w:r>
      <w:r w:rsidR="00E3693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65ABC">
        <w:rPr>
          <w:rFonts w:ascii="Calibri" w:eastAsia="Calibri" w:hAnsi="Calibri"/>
          <w:sz w:val="22"/>
          <w:szCs w:val="22"/>
          <w:lang w:eastAsia="en-US"/>
        </w:rPr>
        <w:t>Gospodarcz</w:t>
      </w:r>
      <w:r>
        <w:rPr>
          <w:rFonts w:ascii="Calibri" w:eastAsia="Calibri" w:hAnsi="Calibri"/>
          <w:sz w:val="22"/>
          <w:szCs w:val="22"/>
          <w:lang w:eastAsia="en-US"/>
        </w:rPr>
        <w:t>y</w:t>
      </w: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 Krajowego Rejestru Sądowego, </w:t>
      </w:r>
    </w:p>
    <w:p w:rsidR="00365ABC" w:rsidRPr="00365ABC" w:rsidRDefault="00365ABC" w:rsidP="00D830E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..............................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..............................</w:t>
      </w:r>
    </w:p>
    <w:p w:rsidR="00365ABC" w:rsidRPr="00365ABC" w:rsidRDefault="00365ABC" w:rsidP="00D830E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:rsidR="00365ABC" w:rsidRPr="00365ABC" w:rsidRDefault="00365ABC" w:rsidP="00D830E0">
      <w:pPr>
        <w:keepNext/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:rsidR="00365ABC" w:rsidRPr="00365ABC" w:rsidRDefault="00365ABC" w:rsidP="00D830E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rejestru osób fizycznych prowadzących działalność gospodarczą Centralnej Ewidencji i Informacji o Działalności Gospodarczej Rzeczypospolitej Polskiej (CEIDG)</w:t>
      </w:r>
    </w:p>
    <w:p w:rsidR="00365ABC" w:rsidRPr="00365ABC" w:rsidRDefault="00365ABC" w:rsidP="00D830E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..............................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..............................</w:t>
      </w:r>
    </w:p>
    <w:p w:rsidR="00365ABC" w:rsidRPr="00365ABC" w:rsidRDefault="00365ABC" w:rsidP="00D830E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:rsidR="00365ABC" w:rsidRPr="00365ABC" w:rsidRDefault="00365ABC" w:rsidP="00D830E0">
      <w:pPr>
        <w:keepNext/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:rsidR="00365ABC" w:rsidRPr="00A145CF" w:rsidRDefault="00F606FE" w:rsidP="00D830E0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66CE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zwanym dalej „Wykonawcą”,</w:t>
      </w:r>
      <w:r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którego oferta została przyjęta w postępowaniu prowadzonym za pośrednictwem platformy zakupowej: </w:t>
      </w:r>
      <w:hyperlink r:id="rId17" w:history="1">
        <w:r w:rsidRPr="00666CE8">
          <w:rPr>
            <w:rStyle w:val="Hipercze"/>
            <w:rFonts w:asciiTheme="minorHAnsi" w:eastAsia="Calibri" w:hAnsiTheme="minorHAnsi" w:cstheme="minorHAnsi"/>
            <w:b/>
            <w:sz w:val="22"/>
            <w:szCs w:val="22"/>
            <w:lang w:eastAsia="en-US"/>
          </w:rPr>
          <w:t>https://platformazakupowa.pl/pn/szpitalpila</w:t>
        </w:r>
      </w:hyperlink>
      <w:r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na podstawie § 8 Regulaminu postępowania w sprawach o zamówienia publiczne, który stanowi załącznik do zarządzenia nr 67/2019 Dyrektora Szpitala Specjalistycznego w Pile im. Stanisława Staszica z dnia 08.05.2019 r. prowadzonego </w:t>
      </w:r>
      <w:r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 hasłem </w:t>
      </w:r>
      <w:r w:rsidR="00365ABC" w:rsidRPr="00A145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864DEC" w:rsidRPr="00A145CF">
        <w:rPr>
          <w:rFonts w:ascii="Calibri" w:eastAsia="Calibri" w:hAnsi="Calibri"/>
          <w:b/>
          <w:sz w:val="22"/>
          <w:szCs w:val="22"/>
          <w:lang w:eastAsia="en-US"/>
        </w:rPr>
        <w:t>POJEMNIKI NA</w:t>
      </w:r>
      <w:r w:rsidR="00E3693A">
        <w:rPr>
          <w:rFonts w:ascii="Calibri" w:eastAsia="Calibri" w:hAnsi="Calibri"/>
          <w:b/>
          <w:sz w:val="22"/>
          <w:szCs w:val="22"/>
          <w:lang w:eastAsia="en-US"/>
        </w:rPr>
        <w:t xml:space="preserve"> PRÓBKI CHIRURGICZNE ORAZ</w:t>
      </w:r>
      <w:r w:rsidR="00864DEC" w:rsidRPr="00A145CF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703C15" w:rsidRPr="00A145CF">
        <w:rPr>
          <w:rFonts w:ascii="Calibri" w:eastAsia="Calibri" w:hAnsi="Calibri"/>
          <w:b/>
          <w:sz w:val="22"/>
          <w:szCs w:val="22"/>
          <w:lang w:eastAsia="en-US"/>
        </w:rPr>
        <w:t>ODPADY MEDYCZNE</w:t>
      </w:r>
      <w:r w:rsidR="00B0179C">
        <w:rPr>
          <w:rFonts w:ascii="Calibri" w:eastAsia="Calibri" w:hAnsi="Calibri"/>
          <w:b/>
          <w:sz w:val="22"/>
          <w:szCs w:val="22"/>
          <w:lang w:eastAsia="en-US"/>
        </w:rPr>
        <w:t xml:space="preserve"> (II) </w:t>
      </w:r>
      <w:r w:rsidR="00365ABC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(nr sprawy: </w:t>
      </w:r>
      <w:r w:rsidR="00703C15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FZ</w:t>
      </w:r>
      <w:r w:rsidR="00365ABC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P.</w:t>
      </w:r>
      <w:r w:rsidR="00703C15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II</w:t>
      </w:r>
      <w:r w:rsidR="00365ABC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-24</w:t>
      </w:r>
      <w:r w:rsidR="00703C15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365ABC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B0179C">
        <w:rPr>
          <w:rFonts w:asciiTheme="minorHAnsi" w:eastAsia="Calibri" w:hAnsiTheme="minorHAnsi" w:cstheme="minorHAnsi"/>
          <w:sz w:val="22"/>
          <w:szCs w:val="22"/>
          <w:lang w:eastAsia="en-US"/>
        </w:rPr>
        <w:t>96</w:t>
      </w:r>
      <w:r w:rsidR="007374CB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E3693A">
        <w:rPr>
          <w:rFonts w:asciiTheme="minorHAnsi" w:eastAsia="Calibri" w:hAnsiTheme="minorHAnsi" w:cstheme="minorHAnsi"/>
          <w:sz w:val="22"/>
          <w:szCs w:val="22"/>
          <w:lang w:eastAsia="en-US"/>
        </w:rPr>
        <w:t>21</w:t>
      </w:r>
      <w:r w:rsidR="00365ABC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/ZO),o następującej treści:                                                         </w:t>
      </w:r>
    </w:p>
    <w:p w:rsidR="00365ABC" w:rsidRPr="00A145CF" w:rsidRDefault="00365ABC" w:rsidP="00D830E0">
      <w:pPr>
        <w:spacing w:after="16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145CF">
        <w:rPr>
          <w:rFonts w:ascii="Calibri" w:eastAsia="Calibri" w:hAnsi="Calibri"/>
          <w:b/>
          <w:sz w:val="22"/>
          <w:szCs w:val="22"/>
          <w:lang w:eastAsia="en-US"/>
        </w:rPr>
        <w:t>§ 1</w:t>
      </w:r>
    </w:p>
    <w:p w:rsidR="007374CB" w:rsidRPr="000C6CE7" w:rsidRDefault="007374CB" w:rsidP="00D830E0">
      <w:pPr>
        <w:pStyle w:val="Akapitzlist"/>
        <w:spacing w:line="276" w:lineRule="auto"/>
        <w:ind w:left="0"/>
        <w:jc w:val="both"/>
        <w:rPr>
          <w:rFonts w:eastAsia="Times New Roman"/>
          <w:b/>
          <w:bCs/>
          <w:lang w:eastAsia="pl-PL"/>
        </w:rPr>
      </w:pPr>
      <w:r w:rsidRPr="000C6CE7">
        <w:rPr>
          <w:rFonts w:eastAsia="Times New Roman"/>
          <w:lang w:eastAsia="pl-PL"/>
        </w:rPr>
        <w:t xml:space="preserve">Umowa dotyczy sukcesywnego zaopatrywania Zamawiającego przez Wykonawcę w </w:t>
      </w:r>
      <w:r w:rsidR="002A5184" w:rsidRPr="00B6331D">
        <w:rPr>
          <w:rFonts w:eastAsia="Times New Roman"/>
          <w:b/>
          <w:bCs/>
          <w:i/>
          <w:lang w:eastAsia="pl-PL"/>
        </w:rPr>
        <w:t xml:space="preserve">pojemniki </w:t>
      </w:r>
      <w:r w:rsidR="00EE7769">
        <w:rPr>
          <w:rFonts w:eastAsia="Times New Roman"/>
          <w:b/>
          <w:bCs/>
          <w:i/>
          <w:lang w:eastAsia="pl-PL"/>
        </w:rPr>
        <w:t xml:space="preserve">na </w:t>
      </w:r>
      <w:r w:rsidR="00E3693A">
        <w:rPr>
          <w:rFonts w:eastAsia="Times New Roman"/>
          <w:b/>
          <w:bCs/>
          <w:i/>
          <w:lang w:eastAsia="pl-PL"/>
        </w:rPr>
        <w:t xml:space="preserve">próbki </w:t>
      </w:r>
      <w:r w:rsidR="00D83900">
        <w:rPr>
          <w:rFonts w:eastAsia="Times New Roman"/>
          <w:b/>
          <w:bCs/>
          <w:i/>
          <w:lang w:eastAsia="pl-PL"/>
        </w:rPr>
        <w:t>chirurgiczne oraz</w:t>
      </w:r>
      <w:r w:rsidR="00E3693A">
        <w:rPr>
          <w:rFonts w:eastAsia="Times New Roman"/>
          <w:b/>
          <w:bCs/>
          <w:i/>
          <w:lang w:eastAsia="pl-PL"/>
        </w:rPr>
        <w:t xml:space="preserve"> </w:t>
      </w:r>
      <w:r w:rsidR="00EE7769">
        <w:rPr>
          <w:rFonts w:eastAsia="Times New Roman"/>
          <w:b/>
          <w:bCs/>
          <w:i/>
          <w:lang w:eastAsia="pl-PL"/>
        </w:rPr>
        <w:t>odpady medyczne</w:t>
      </w:r>
      <w:r w:rsidR="00B0179C">
        <w:rPr>
          <w:rFonts w:eastAsia="Times New Roman"/>
          <w:b/>
          <w:bCs/>
          <w:i/>
          <w:lang w:eastAsia="pl-PL"/>
        </w:rPr>
        <w:t xml:space="preserve"> (II)</w:t>
      </w:r>
      <w:r w:rsidR="00EE7769">
        <w:rPr>
          <w:rFonts w:eastAsia="Times New Roman"/>
          <w:b/>
          <w:bCs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w rodzajach </w:t>
      </w:r>
      <w:r w:rsidRPr="000C6CE7">
        <w:rPr>
          <w:rFonts w:eastAsia="Times New Roman"/>
          <w:lang w:eastAsia="pl-PL"/>
        </w:rPr>
        <w:t>i cenach jednostkowych zgodnie ze złożoną ofertą, którego formularz asortymentowo – cenowy stanowi załącznik nr 1 do umowy.</w:t>
      </w:r>
    </w:p>
    <w:p w:rsidR="007374CB" w:rsidRPr="000C6CE7" w:rsidRDefault="007374CB" w:rsidP="00D830E0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2</w:t>
      </w:r>
    </w:p>
    <w:p w:rsidR="007374CB" w:rsidRPr="000C6CE7" w:rsidRDefault="007374CB" w:rsidP="00D830E0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zobowiązuje się przenosić na rzecz Zamawiającego towar określony w umowie i wydawać mu go w sposób w niej określony.</w:t>
      </w:r>
    </w:p>
    <w:p w:rsidR="007374CB" w:rsidRPr="000C6CE7" w:rsidRDefault="007374CB" w:rsidP="00D830E0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3</w:t>
      </w:r>
    </w:p>
    <w:p w:rsidR="007374CB" w:rsidRPr="00DD5C76" w:rsidRDefault="007374CB" w:rsidP="00D830E0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Zamawiający zobowiązuje się odbierać towar i płacić Wykonawcy w sposób określony w umowie</w:t>
      </w:r>
      <w:r>
        <w:rPr>
          <w:rFonts w:asciiTheme="minorHAnsi" w:hAnsiTheme="minorHAnsi"/>
          <w:sz w:val="22"/>
          <w:szCs w:val="22"/>
        </w:rPr>
        <w:t>.</w:t>
      </w:r>
    </w:p>
    <w:p w:rsidR="007374CB" w:rsidRPr="000C6CE7" w:rsidRDefault="007374CB" w:rsidP="00D830E0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4</w:t>
      </w:r>
    </w:p>
    <w:p w:rsidR="007374CB" w:rsidRPr="000C6CE7" w:rsidRDefault="007374CB" w:rsidP="00D830E0">
      <w:pPr>
        <w:pStyle w:val="Tekstpodstawowy"/>
        <w:spacing w:line="276" w:lineRule="auto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:rsidR="007374CB" w:rsidRPr="000C6CE7" w:rsidRDefault="007374CB" w:rsidP="00D830E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:rsidR="007374CB" w:rsidRPr="000C6CE7" w:rsidRDefault="007374CB" w:rsidP="00D830E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lastRenderedPageBreak/>
        <w:t>Ceny jednostkowe podane w załączniku nr 1 nie mogą ulec podwyższeniu w okresie obowiązywania umowy.</w:t>
      </w:r>
    </w:p>
    <w:p w:rsidR="007374CB" w:rsidRPr="000C6CE7" w:rsidRDefault="007374CB" w:rsidP="00D830E0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Wartość przedmiotu umowy wynosi:</w:t>
      </w:r>
    </w:p>
    <w:p w:rsidR="007374CB" w:rsidRPr="000C6CE7" w:rsidRDefault="007374CB" w:rsidP="00D830E0">
      <w:pPr>
        <w:pStyle w:val="Tekstpodstawowy"/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netto: ........................ (słownie: ...................)</w:t>
      </w:r>
    </w:p>
    <w:p w:rsidR="007374CB" w:rsidRPr="000C6CE7" w:rsidRDefault="007374CB" w:rsidP="00D830E0">
      <w:pPr>
        <w:pStyle w:val="Tekstpodstawowy"/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VAT: .......................</w:t>
      </w:r>
    </w:p>
    <w:p w:rsidR="007374CB" w:rsidRPr="000C6CE7" w:rsidRDefault="007374CB" w:rsidP="00D830E0">
      <w:pPr>
        <w:pStyle w:val="Tekstpodstawowy"/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brutto: ...................... (słownie: ...................)</w:t>
      </w:r>
    </w:p>
    <w:p w:rsidR="00DF782A" w:rsidRDefault="00DF782A" w:rsidP="00B0179C">
      <w:pPr>
        <w:pStyle w:val="Tekstpodstawowy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7374CB" w:rsidRPr="000C6CE7" w:rsidRDefault="007374CB" w:rsidP="00D830E0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5</w:t>
      </w:r>
    </w:p>
    <w:p w:rsidR="007374CB" w:rsidRPr="000C6CE7" w:rsidRDefault="007374CB" w:rsidP="00D830E0">
      <w:pPr>
        <w:pStyle w:val="Tekstpodstawowy"/>
        <w:spacing w:line="276" w:lineRule="auto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:rsidR="007374CB" w:rsidRPr="000C6CE7" w:rsidRDefault="007374CB" w:rsidP="00D830E0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:rsidR="007374CB" w:rsidRPr="000C6CE7" w:rsidRDefault="007374CB" w:rsidP="00D830E0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Zapłata nastąpi przelewem na konto Wykonawcy nie później niż w ciągu 60 dni od daty doręczenia faktury Zamawiającemu. </w:t>
      </w:r>
    </w:p>
    <w:p w:rsidR="007374CB" w:rsidRPr="000C6CE7" w:rsidRDefault="007374CB" w:rsidP="00D830E0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 datę zapłaty uważa się dzień obciążenia rachunku bankowego Zamawiającego.</w:t>
      </w:r>
    </w:p>
    <w:p w:rsidR="007374CB" w:rsidRPr="000C6CE7" w:rsidRDefault="007374CB" w:rsidP="00D830E0">
      <w:pPr>
        <w:pStyle w:val="Tekstpodstawowy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rFonts w:asciiTheme="minorHAnsi" w:hAnsiTheme="minorHAnsi"/>
          <w:sz w:val="22"/>
          <w:szCs w:val="22"/>
        </w:rPr>
      </w:pPr>
    </w:p>
    <w:p w:rsidR="007374CB" w:rsidRPr="000C6CE7" w:rsidRDefault="007374CB" w:rsidP="00D830E0">
      <w:pPr>
        <w:pStyle w:val="Tekstpodstawowy"/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6</w:t>
      </w:r>
    </w:p>
    <w:p w:rsidR="007374CB" w:rsidRPr="000C6CE7" w:rsidRDefault="007374CB" w:rsidP="00D830E0">
      <w:pPr>
        <w:pStyle w:val="Tekstpodstawowy"/>
        <w:tabs>
          <w:tab w:val="left" w:pos="720"/>
        </w:tabs>
        <w:spacing w:line="276" w:lineRule="auto"/>
        <w:ind w:left="720" w:hanging="720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:rsidR="00B6331D" w:rsidRPr="00B6331D" w:rsidRDefault="00B6331D" w:rsidP="00D830E0">
      <w:pPr>
        <w:pStyle w:val="Akapitzlist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</w:pPr>
      <w:r w:rsidRPr="00B6331D">
        <w:t xml:space="preserve">Wykonawca zobowiązuje się do sukcesywnego dostarczania przedmiotu umowy do Działu </w:t>
      </w:r>
      <w:r w:rsidR="00203E31">
        <w:t xml:space="preserve">Gospodarczego i </w:t>
      </w:r>
      <w:r w:rsidRPr="00B6331D">
        <w:t xml:space="preserve">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:rsidR="007374CB" w:rsidRPr="000C6CE7" w:rsidRDefault="007374CB" w:rsidP="00D830E0">
      <w:pPr>
        <w:pStyle w:val="Akapitzlist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</w:pPr>
      <w:r w:rsidRPr="000C6CE7"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:rsidR="00B6331D" w:rsidRPr="00B6331D" w:rsidRDefault="00B6331D" w:rsidP="00D830E0">
      <w:pPr>
        <w:pStyle w:val="Tekstpodstawowy"/>
        <w:numPr>
          <w:ilvl w:val="0"/>
          <w:numId w:val="27"/>
        </w:numPr>
        <w:tabs>
          <w:tab w:val="clear" w:pos="720"/>
        </w:tabs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B6331D">
        <w:rPr>
          <w:rFonts w:ascii="Calibri" w:hAnsi="Calibri"/>
          <w:snapToGrid/>
          <w:sz w:val="22"/>
          <w:szCs w:val="22"/>
        </w:rPr>
        <w:t xml:space="preserve">Wykonawca zobowiązuje się do dostarczenia przedmiotu umowy o odpowiedniej jakości i ilości w ciągu </w:t>
      </w:r>
      <w:r w:rsidR="00531FF7">
        <w:rPr>
          <w:rFonts w:ascii="Calibri" w:hAnsi="Calibri"/>
          <w:b/>
          <w:snapToGrid/>
          <w:sz w:val="22"/>
          <w:szCs w:val="22"/>
        </w:rPr>
        <w:t>2</w:t>
      </w:r>
      <w:r w:rsidRPr="0004528A">
        <w:rPr>
          <w:rFonts w:ascii="Calibri" w:hAnsi="Calibri"/>
          <w:b/>
          <w:snapToGrid/>
          <w:sz w:val="22"/>
          <w:szCs w:val="22"/>
        </w:rPr>
        <w:t xml:space="preserve"> dni</w:t>
      </w:r>
      <w:r w:rsidRPr="00B6331D">
        <w:rPr>
          <w:rFonts w:ascii="Calibri" w:hAnsi="Calibri"/>
          <w:snapToGrid/>
          <w:sz w:val="22"/>
          <w:szCs w:val="22"/>
        </w:rPr>
        <w:t xml:space="preserve"> roboczych od daty złożenia zamówienia</w:t>
      </w:r>
      <w:r w:rsidR="00531FF7">
        <w:rPr>
          <w:rFonts w:ascii="Calibri" w:hAnsi="Calibri"/>
          <w:sz w:val="22"/>
          <w:szCs w:val="22"/>
        </w:rPr>
        <w:t>.</w:t>
      </w:r>
    </w:p>
    <w:p w:rsidR="007374CB" w:rsidRDefault="007374CB" w:rsidP="00D830E0">
      <w:pPr>
        <w:pStyle w:val="Tekstpodstawowy"/>
        <w:numPr>
          <w:ilvl w:val="0"/>
          <w:numId w:val="27"/>
        </w:numPr>
        <w:tabs>
          <w:tab w:val="clear" w:pos="720"/>
        </w:tabs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zobowiązany jest do</w:t>
      </w:r>
      <w:r>
        <w:rPr>
          <w:rFonts w:asciiTheme="minorHAnsi" w:hAnsiTheme="minorHAnsi"/>
          <w:sz w:val="22"/>
          <w:szCs w:val="22"/>
        </w:rPr>
        <w:t>:</w:t>
      </w:r>
    </w:p>
    <w:p w:rsidR="007374CB" w:rsidRPr="000C6CE7" w:rsidRDefault="007374CB" w:rsidP="00D830E0">
      <w:pPr>
        <w:pStyle w:val="Tekstpodstawowy"/>
        <w:numPr>
          <w:ilvl w:val="0"/>
          <w:numId w:val="29"/>
        </w:num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dostarczenia faktury VAT wra</w:t>
      </w:r>
      <w:r>
        <w:rPr>
          <w:rFonts w:asciiTheme="minorHAnsi" w:hAnsiTheme="minorHAnsi"/>
          <w:sz w:val="22"/>
          <w:szCs w:val="22"/>
        </w:rPr>
        <w:t>z z dostawą danej partii towaru,</w:t>
      </w:r>
    </w:p>
    <w:p w:rsidR="007374CB" w:rsidRPr="000C6CE7" w:rsidRDefault="007374CB" w:rsidP="00D830E0">
      <w:pPr>
        <w:pStyle w:val="Tekstpodstawowy"/>
        <w:numPr>
          <w:ilvl w:val="0"/>
          <w:numId w:val="29"/>
        </w:num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zapewnienia tran</w:t>
      </w:r>
      <w:r>
        <w:rPr>
          <w:rFonts w:asciiTheme="minorHAnsi" w:hAnsiTheme="minorHAnsi"/>
          <w:sz w:val="22"/>
          <w:szCs w:val="22"/>
        </w:rPr>
        <w:t>sportu w odpowiednich warunkach,</w:t>
      </w:r>
    </w:p>
    <w:p w:rsidR="007374CB" w:rsidRPr="000C6CE7" w:rsidRDefault="007374CB" w:rsidP="00D830E0">
      <w:pPr>
        <w:pStyle w:val="Tekstpodstawowy"/>
        <w:numPr>
          <w:ilvl w:val="0"/>
          <w:numId w:val="29"/>
        </w:num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:rsidR="007374CB" w:rsidRPr="000C6CE7" w:rsidRDefault="007374CB" w:rsidP="00D830E0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574451">
        <w:rPr>
          <w:rFonts w:asciiTheme="minorHAnsi" w:hAnsiTheme="minorHAnsi"/>
          <w:b/>
          <w:bCs/>
          <w:sz w:val="22"/>
          <w:szCs w:val="22"/>
        </w:rPr>
        <w:t>5 dni</w:t>
      </w:r>
      <w:r w:rsidRPr="000C6CE7">
        <w:rPr>
          <w:rFonts w:asciiTheme="minorHAnsi" w:hAnsiTheme="minorHAnsi"/>
          <w:sz w:val="22"/>
          <w:szCs w:val="22"/>
        </w:rPr>
        <w:t xml:space="preserve"> roboczych od daty zawiadomienia, nie obciążając Zamawiającego kosztami wymiany.</w:t>
      </w:r>
    </w:p>
    <w:p w:rsidR="007374CB" w:rsidRPr="000C6CE7" w:rsidRDefault="007374CB" w:rsidP="00D830E0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oświadcza, że przedmiot umowy posiada aktualne świadectwa dopuszczenia do obrotu medycznego, wydane zgodnie z obowiązującymi w tym zakresie przepisami i zobowiązuje się udostępnić je na każde żądanie Zamawiającego.</w:t>
      </w:r>
    </w:p>
    <w:p w:rsidR="007374CB" w:rsidRPr="000C6CE7" w:rsidRDefault="007374CB" w:rsidP="00D830E0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:rsidR="007374CB" w:rsidRDefault="007374CB" w:rsidP="00D830E0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:rsidR="00237E1F" w:rsidRPr="000C6CE7" w:rsidRDefault="00237E1F" w:rsidP="00237E1F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</w:p>
    <w:p w:rsidR="00B6331D" w:rsidRDefault="007374CB" w:rsidP="00D830E0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lastRenderedPageBreak/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:rsidR="006E2372" w:rsidRPr="006E2372" w:rsidRDefault="006E2372" w:rsidP="00D830E0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6E2372">
        <w:rPr>
          <w:rFonts w:ascii="Calibri" w:eastAsiaTheme="minorEastAsia" w:hAnsi="Calibri" w:cs="Calibri"/>
          <w:sz w:val="22"/>
          <w:szCs w:val="22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Załączniku nr 1 do </w:t>
      </w:r>
      <w:r w:rsidR="002119D0" w:rsidRPr="006E2372">
        <w:rPr>
          <w:rFonts w:ascii="Calibri" w:eastAsiaTheme="minorEastAsia" w:hAnsi="Calibri" w:cs="Calibri"/>
          <w:sz w:val="22"/>
          <w:szCs w:val="22"/>
        </w:rPr>
        <w:t>umowy</w:t>
      </w:r>
      <w:r w:rsidRPr="006E2372">
        <w:rPr>
          <w:rFonts w:ascii="Calibri" w:eastAsiaTheme="minorEastAsia" w:hAnsi="Calibri" w:cs="Calibri"/>
          <w:sz w:val="22"/>
          <w:szCs w:val="22"/>
        </w:rPr>
        <w:t xml:space="preserve"> jako ilości szacunkowe/średnie ilości, przy zachowaniu ogólnej wartości zamówienia zastrzeżonej dla Wykonawcy w umowie.</w:t>
      </w:r>
    </w:p>
    <w:p w:rsidR="007374CB" w:rsidRPr="000C6CE7" w:rsidRDefault="007374CB" w:rsidP="00D830E0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:rsidR="007374CB" w:rsidRPr="000C6CE7" w:rsidRDefault="007374CB" w:rsidP="00D830E0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zakupu interwencyjnego, zmniejsza się odpowiednio wielkość przedmiotu umowy oraz wartość umowy o wielkość tego zakupu.</w:t>
      </w:r>
    </w:p>
    <w:p w:rsidR="007374CB" w:rsidRPr="000C6CE7" w:rsidRDefault="007374CB" w:rsidP="00D830E0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zakupu interwencyjnego Wykonawca zobowiązany jest do zwrotu Zamawiającemu różnicy pomiędzy ceną zakupu interwencyjnego i ceną dostawy oraz</w:t>
      </w:r>
      <w:r w:rsidR="000D65EC">
        <w:rPr>
          <w:rFonts w:asciiTheme="minorHAnsi" w:hAnsiTheme="minorHAnsi"/>
          <w:sz w:val="22"/>
          <w:szCs w:val="22"/>
        </w:rPr>
        <w:t xml:space="preserve"> zapłaty</w:t>
      </w:r>
      <w:r w:rsidRPr="000C6CE7">
        <w:rPr>
          <w:rFonts w:asciiTheme="minorHAnsi" w:hAnsiTheme="minorHAnsi"/>
          <w:sz w:val="22"/>
          <w:szCs w:val="22"/>
        </w:rPr>
        <w:t xml:space="preserve"> kary umownej za zwłokę w</w:t>
      </w:r>
      <w:r>
        <w:rPr>
          <w:rFonts w:asciiTheme="minorHAnsi" w:hAnsiTheme="minorHAnsi"/>
          <w:sz w:val="22"/>
          <w:szCs w:val="22"/>
        </w:rPr>
        <w:t> </w:t>
      </w:r>
      <w:r w:rsidRPr="000C6CE7">
        <w:rPr>
          <w:rFonts w:asciiTheme="minorHAnsi" w:hAnsiTheme="minorHAnsi"/>
          <w:sz w:val="22"/>
          <w:szCs w:val="22"/>
        </w:rPr>
        <w:t>wysokości określonej w § 8 ust. 1.</w:t>
      </w:r>
    </w:p>
    <w:p w:rsidR="007374CB" w:rsidRDefault="007374CB" w:rsidP="00D830E0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Zamawiający może odmówić odbioru przedmiotu umowy lub jego części w przypadku, </w:t>
      </w:r>
      <w:r w:rsidRPr="000C6CE7">
        <w:rPr>
          <w:rFonts w:asciiTheme="minorHAnsi" w:hAnsiTheme="minorHAnsi"/>
          <w:sz w:val="22"/>
          <w:szCs w:val="22"/>
        </w:rPr>
        <w:br/>
        <w:t>gdy będzie w stanie niekompletnym, wadliwy, bądź stan techniczny jego zewnętrznych opakowań lub opakowań zbiorczych będzie wskazywał na powstanie jego uszkodzenia.</w:t>
      </w:r>
    </w:p>
    <w:p w:rsidR="007374CB" w:rsidRPr="003F7D26" w:rsidRDefault="007374CB" w:rsidP="00D830E0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Theme="minorHAnsi" w:hAnsiTheme="minorHAnsi"/>
          <w:sz w:val="12"/>
          <w:szCs w:val="22"/>
        </w:rPr>
      </w:pPr>
    </w:p>
    <w:p w:rsidR="007374CB" w:rsidRPr="000C6CE7" w:rsidRDefault="007374CB" w:rsidP="00D830E0">
      <w:pPr>
        <w:pStyle w:val="Tekstpodstawowy"/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0C6CE7">
        <w:rPr>
          <w:rFonts w:asciiTheme="minorHAnsi" w:hAnsiTheme="minorHAnsi"/>
          <w:b/>
          <w:bCs/>
          <w:sz w:val="22"/>
          <w:szCs w:val="22"/>
        </w:rPr>
        <w:t>§ 7</w:t>
      </w:r>
    </w:p>
    <w:p w:rsidR="007374CB" w:rsidRPr="000C6CE7" w:rsidRDefault="007374CB" w:rsidP="00D830E0">
      <w:pPr>
        <w:pStyle w:val="Tekstpodstawowy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/>
          <w:bCs/>
          <w:sz w:val="22"/>
          <w:szCs w:val="22"/>
        </w:rPr>
      </w:pPr>
      <w:r w:rsidRPr="000C6CE7">
        <w:rPr>
          <w:rFonts w:asciiTheme="minorHAnsi" w:hAnsiTheme="minorHAnsi"/>
          <w:bCs/>
          <w:sz w:val="22"/>
          <w:szCs w:val="22"/>
        </w:rPr>
        <w:t>Osob</w:t>
      </w:r>
      <w:r w:rsidR="0078518D">
        <w:rPr>
          <w:rFonts w:asciiTheme="minorHAnsi" w:hAnsiTheme="minorHAnsi"/>
          <w:bCs/>
          <w:sz w:val="22"/>
          <w:szCs w:val="22"/>
        </w:rPr>
        <w:t>ą odpowiedzialną za realizację</w:t>
      </w:r>
      <w:r w:rsidRPr="000C6CE7">
        <w:rPr>
          <w:rFonts w:asciiTheme="minorHAnsi" w:hAnsiTheme="minorHAnsi"/>
          <w:bCs/>
          <w:sz w:val="22"/>
          <w:szCs w:val="22"/>
        </w:rPr>
        <w:t xml:space="preserve"> umowy ze strony Zamawiającego jest Kierownik Działu</w:t>
      </w:r>
      <w:r w:rsidR="00A31615">
        <w:rPr>
          <w:rFonts w:asciiTheme="minorHAnsi" w:hAnsiTheme="minorHAnsi"/>
          <w:bCs/>
          <w:sz w:val="22"/>
          <w:szCs w:val="22"/>
        </w:rPr>
        <w:t xml:space="preserve"> Gospodarczego i</w:t>
      </w:r>
      <w:r w:rsidRPr="000C6CE7">
        <w:rPr>
          <w:rFonts w:asciiTheme="minorHAnsi" w:hAnsiTheme="minorHAnsi"/>
          <w:bCs/>
          <w:sz w:val="22"/>
          <w:szCs w:val="22"/>
        </w:rPr>
        <w:t xml:space="preserve"> Zaopatrzenia tel. (67) 21 06 280, 281, 282</w:t>
      </w:r>
    </w:p>
    <w:p w:rsidR="00365ABC" w:rsidRPr="00365ABC" w:rsidRDefault="00365ABC" w:rsidP="00D830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8</w:t>
      </w:r>
    </w:p>
    <w:p w:rsidR="00365ABC" w:rsidRPr="00365ABC" w:rsidRDefault="00365ABC" w:rsidP="00D830E0">
      <w:pPr>
        <w:spacing w:line="276" w:lineRule="auto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KARY UMOWNE</w:t>
      </w:r>
    </w:p>
    <w:p w:rsidR="00064E76" w:rsidRPr="00064E76" w:rsidRDefault="00365ABC" w:rsidP="00D830E0">
      <w:pPr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W przypadku nie dostarczenia przedmiotu umowy w terminie określonym w § 6 ust. 3, a także w przypadku naruszeń postanowień § 6 ust. 5 </w:t>
      </w:r>
      <w:r w:rsidR="0085534F">
        <w:rPr>
          <w:rFonts w:ascii="Calibri" w:hAnsi="Calibri"/>
          <w:sz w:val="22"/>
          <w:szCs w:val="22"/>
        </w:rPr>
        <w:t xml:space="preserve">i/lub </w:t>
      </w:r>
      <w:r w:rsidR="0004528A">
        <w:rPr>
          <w:rFonts w:ascii="Calibri" w:hAnsi="Calibri"/>
          <w:sz w:val="22"/>
          <w:szCs w:val="22"/>
        </w:rPr>
        <w:t>7</w:t>
      </w:r>
      <w:r w:rsidRPr="00365ABC">
        <w:rPr>
          <w:rFonts w:ascii="Calibri" w:hAnsi="Calibri"/>
          <w:sz w:val="22"/>
          <w:szCs w:val="22"/>
        </w:rPr>
        <w:t xml:space="preserve">. Wykonawca zapłaci Zamawiającemu karę umowną w wysokości 1% </w:t>
      </w:r>
      <w:r w:rsidR="00064E76" w:rsidRPr="00064E76">
        <w:rPr>
          <w:rFonts w:ascii="Calibri" w:hAnsi="Calibri"/>
          <w:sz w:val="22"/>
          <w:szCs w:val="22"/>
        </w:rPr>
        <w:t xml:space="preserve">wartości brutto faktury za daną dostawę za każdy rozpoczęty dzień opóźnienia. </w:t>
      </w:r>
    </w:p>
    <w:p w:rsidR="00365ABC" w:rsidRPr="00365ABC" w:rsidRDefault="00365ABC" w:rsidP="00D830E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W przypadku odstąpienia od umowy z winy Wykonawcy lub Zamawiającego druga strona może dochodzić od strony winnej kary umownej w wysokości </w:t>
      </w:r>
      <w:r w:rsidR="006E6C81">
        <w:rPr>
          <w:rFonts w:ascii="Calibri" w:hAnsi="Calibri"/>
          <w:sz w:val="22"/>
          <w:szCs w:val="22"/>
        </w:rPr>
        <w:t>2</w:t>
      </w:r>
      <w:r w:rsidRPr="00365ABC">
        <w:rPr>
          <w:rFonts w:ascii="Calibri" w:hAnsi="Calibri"/>
          <w:sz w:val="22"/>
          <w:szCs w:val="22"/>
        </w:rPr>
        <w:t xml:space="preserve">0% wartości brutto niezrealizowanej </w:t>
      </w:r>
      <w:r w:rsidR="003A09D1">
        <w:rPr>
          <w:rFonts w:ascii="Calibri" w:hAnsi="Calibri"/>
          <w:sz w:val="22"/>
          <w:szCs w:val="22"/>
        </w:rPr>
        <w:t xml:space="preserve">części </w:t>
      </w:r>
      <w:r w:rsidRPr="00365ABC">
        <w:rPr>
          <w:rFonts w:ascii="Calibri" w:hAnsi="Calibri"/>
          <w:sz w:val="22"/>
          <w:szCs w:val="22"/>
        </w:rPr>
        <w:t>umowy.</w:t>
      </w:r>
    </w:p>
    <w:p w:rsidR="00365ABC" w:rsidRDefault="00365ABC" w:rsidP="00D830E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Jeżeli wysokość szkody przekracza wysokość kary umownej, Zamawiający zastrzega sobie prawo dochodzenia na drodze sądowej odszkodowania przekraczającego wysokość kary.</w:t>
      </w:r>
    </w:p>
    <w:p w:rsidR="00A31455" w:rsidRPr="00237E1F" w:rsidRDefault="00A31455" w:rsidP="00237E1F">
      <w:pPr>
        <w:pStyle w:val="Tekstpodstawowy"/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right="-142"/>
        <w:rPr>
          <w:rFonts w:asciiTheme="minorHAnsi" w:hAnsiTheme="minorHAnsi"/>
          <w:sz w:val="22"/>
          <w:szCs w:val="22"/>
        </w:rPr>
      </w:pPr>
      <w:r w:rsidRPr="006C1184">
        <w:rPr>
          <w:rFonts w:asciiTheme="minorHAnsi" w:hAnsiTheme="minorHAnsi"/>
          <w:sz w:val="22"/>
          <w:szCs w:val="22"/>
        </w:rPr>
        <w:t>Łączna wysokość kar pieniężnych naliczonych Wykonawcy nie może przekraczać 20% wartości umownej brutto.</w:t>
      </w:r>
    </w:p>
    <w:p w:rsidR="00365ABC" w:rsidRPr="00365ABC" w:rsidRDefault="00365ABC" w:rsidP="00D830E0">
      <w:pPr>
        <w:spacing w:line="276" w:lineRule="auto"/>
        <w:ind w:left="357" w:hanging="357"/>
        <w:jc w:val="center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365ABC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§ 9 </w:t>
      </w:r>
    </w:p>
    <w:p w:rsidR="00365ABC" w:rsidRPr="00365ABC" w:rsidRDefault="00365ABC" w:rsidP="00D830E0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ODSTĄPIENIE OD UMOWY</w:t>
      </w:r>
    </w:p>
    <w:p w:rsidR="001941F2" w:rsidRPr="001941F2" w:rsidRDefault="003A09D1" w:rsidP="001941F2">
      <w:pPr>
        <w:numPr>
          <w:ilvl w:val="0"/>
          <w:numId w:val="33"/>
        </w:numPr>
        <w:spacing w:line="276" w:lineRule="auto"/>
        <w:ind w:left="426" w:hanging="357"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 xml:space="preserve">Zamawiający może odstąpić od umowy, </w:t>
      </w:r>
      <w:r w:rsidR="001941F2" w:rsidRPr="001941F2">
        <w:rPr>
          <w:rFonts w:ascii="Calibri" w:eastAsiaTheme="minorEastAsia" w:hAnsi="Calibri" w:cs="Calibri"/>
          <w:color w:val="000000"/>
          <w:sz w:val="22"/>
          <w:szCs w:val="22"/>
        </w:rPr>
        <w:t>w terminie 14 dni od zaistnienia podstawy do odstąpienia od umowy, bez wyznaczenia dodatkowego terminu, z przyczyn leżących po stronie Wykonawcy w szczególności w przypadkach:</w:t>
      </w:r>
    </w:p>
    <w:p w:rsidR="003A09D1" w:rsidRPr="003A09D1" w:rsidRDefault="003A09D1" w:rsidP="00D830E0">
      <w:pPr>
        <w:numPr>
          <w:ilvl w:val="0"/>
          <w:numId w:val="34"/>
        </w:numPr>
        <w:spacing w:line="276" w:lineRule="auto"/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nienależytego wykonywania postanowień niniejszej umowy,</w:t>
      </w:r>
    </w:p>
    <w:p w:rsidR="003A09D1" w:rsidRPr="003A09D1" w:rsidRDefault="003A09D1" w:rsidP="00D830E0">
      <w:pPr>
        <w:numPr>
          <w:ilvl w:val="0"/>
          <w:numId w:val="34"/>
        </w:numPr>
        <w:spacing w:line="276" w:lineRule="auto"/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stwierdzenie przez Zamawiającego wady fizycznej lub prawnej przedmiotu umowy,</w:t>
      </w:r>
    </w:p>
    <w:p w:rsidR="003A09D1" w:rsidRPr="003A09D1" w:rsidRDefault="003A09D1" w:rsidP="00D830E0">
      <w:pPr>
        <w:numPr>
          <w:ilvl w:val="0"/>
          <w:numId w:val="34"/>
        </w:numPr>
        <w:spacing w:line="276" w:lineRule="auto"/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zgłoszenia przez Zamawiającego dwóch reklamacji złożonych na dostarczony przez Wykonawcę przedmiot zamówienia,</w:t>
      </w:r>
    </w:p>
    <w:p w:rsidR="003A09D1" w:rsidRPr="003A09D1" w:rsidRDefault="003A09D1" w:rsidP="00D830E0">
      <w:pPr>
        <w:numPr>
          <w:ilvl w:val="0"/>
          <w:numId w:val="34"/>
        </w:numPr>
        <w:spacing w:line="276" w:lineRule="auto"/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dostarczania przez Wykonawcę przedmiotu innego niż wskazany w ofercie,</w:t>
      </w:r>
    </w:p>
    <w:p w:rsidR="003A09D1" w:rsidRPr="00237E1F" w:rsidRDefault="003A09D1" w:rsidP="00D830E0">
      <w:pPr>
        <w:numPr>
          <w:ilvl w:val="0"/>
          <w:numId w:val="34"/>
        </w:numPr>
        <w:spacing w:line="276" w:lineRule="auto"/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opóźnienia w dostawie przedmiotu zamówienia przekraczającego 14 dni.</w:t>
      </w:r>
    </w:p>
    <w:p w:rsidR="00237E1F" w:rsidRPr="00237E1F" w:rsidRDefault="00237E1F" w:rsidP="00237E1F">
      <w:pPr>
        <w:pStyle w:val="Akapitzlist"/>
        <w:numPr>
          <w:ilvl w:val="0"/>
          <w:numId w:val="33"/>
        </w:numPr>
        <w:tabs>
          <w:tab w:val="clear" w:pos="720"/>
          <w:tab w:val="num" w:pos="426"/>
        </w:tabs>
        <w:spacing w:after="0" w:line="276" w:lineRule="auto"/>
        <w:ind w:left="425" w:hanging="357"/>
        <w:jc w:val="both"/>
        <w:rPr>
          <w:rFonts w:eastAsiaTheme="minorEastAsia" w:cs="Calibri"/>
        </w:rPr>
      </w:pPr>
      <w:r w:rsidRPr="00237E1F">
        <w:rPr>
          <w:color w:val="000000"/>
        </w:rPr>
        <w:t>Przed odstąpieniem od umowy lub jej części Zamawiający wezwie Wykonawcę do należytego wykonania umowy.</w:t>
      </w:r>
    </w:p>
    <w:p w:rsidR="009B2700" w:rsidRPr="00237E1F" w:rsidRDefault="003A09D1" w:rsidP="00237E1F">
      <w:pPr>
        <w:numPr>
          <w:ilvl w:val="0"/>
          <w:numId w:val="33"/>
        </w:numPr>
        <w:tabs>
          <w:tab w:val="num" w:pos="426"/>
        </w:tabs>
        <w:spacing w:line="276" w:lineRule="auto"/>
        <w:ind w:left="426"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lastRenderedPageBreak/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:rsidR="00365ABC" w:rsidRPr="00365ABC" w:rsidRDefault="00365ABC" w:rsidP="00D830E0">
      <w:pPr>
        <w:spacing w:line="276" w:lineRule="auto"/>
        <w:ind w:left="4248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10</w:t>
      </w:r>
    </w:p>
    <w:p w:rsidR="009B2700" w:rsidRDefault="00365ABC" w:rsidP="00D830E0">
      <w:pPr>
        <w:pStyle w:val="Akapitzlist"/>
        <w:numPr>
          <w:ilvl w:val="1"/>
          <w:numId w:val="33"/>
        </w:numPr>
        <w:spacing w:line="276" w:lineRule="auto"/>
        <w:ind w:left="426" w:hanging="426"/>
        <w:jc w:val="both"/>
      </w:pPr>
      <w:r w:rsidRPr="009B2700">
        <w:t>Umowa zostaje zawarta na okres</w:t>
      </w:r>
      <w:r w:rsidR="00D83900">
        <w:t xml:space="preserve"> </w:t>
      </w:r>
      <w:r w:rsidR="00D83900" w:rsidRPr="009C42E5">
        <w:rPr>
          <w:b/>
        </w:rPr>
        <w:t>12 miesięcy</w:t>
      </w:r>
      <w:r w:rsidRPr="009B2700">
        <w:t xml:space="preserve"> od dnia </w:t>
      </w:r>
      <w:r w:rsidR="00D83900">
        <w:t>podpisania umowy.</w:t>
      </w:r>
    </w:p>
    <w:p w:rsidR="003A09D1" w:rsidRPr="00237E1F" w:rsidRDefault="00365ABC" w:rsidP="00237E1F">
      <w:pPr>
        <w:pStyle w:val="Akapitzlist"/>
        <w:numPr>
          <w:ilvl w:val="1"/>
          <w:numId w:val="33"/>
        </w:numPr>
        <w:spacing w:line="276" w:lineRule="auto"/>
        <w:ind w:left="426" w:hanging="426"/>
        <w:jc w:val="both"/>
      </w:pPr>
      <w:r w:rsidRPr="009B2700">
        <w:t>W przypadku, gdy w</w:t>
      </w:r>
      <w:r w:rsidR="00C833B0" w:rsidRPr="009B2700">
        <w:t> </w:t>
      </w:r>
      <w:r w:rsidRPr="009B2700">
        <w:t xml:space="preserve">danym terminie umowa nie zostanie wyczerpana wartościowo, okres jej obowiązywania ulega wydłużeniu </w:t>
      </w:r>
      <w:r w:rsidR="00D83900" w:rsidRPr="00D83900">
        <w:rPr>
          <w:rFonts w:asciiTheme="minorHAnsi" w:hAnsiTheme="minorHAnsi" w:cs="Calibri"/>
        </w:rPr>
        <w:t xml:space="preserve">do dnia zrealizowania pełnej kwoty nominalnej, nie dłużej niż o kolejne </w:t>
      </w:r>
      <w:r w:rsidR="009C42E5">
        <w:rPr>
          <w:rFonts w:asciiTheme="minorHAnsi" w:hAnsiTheme="minorHAnsi" w:cs="Calibri"/>
        </w:rPr>
        <w:t>3 miesiące</w:t>
      </w:r>
      <w:r w:rsidR="00D83900" w:rsidRPr="00D83900">
        <w:rPr>
          <w:rFonts w:asciiTheme="minorHAnsi" w:hAnsiTheme="minorHAnsi" w:cs="Calibri"/>
        </w:rPr>
        <w:t>.</w:t>
      </w:r>
    </w:p>
    <w:p w:rsidR="00365ABC" w:rsidRPr="00365ABC" w:rsidRDefault="00365ABC" w:rsidP="00D830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11</w:t>
      </w:r>
    </w:p>
    <w:p w:rsidR="00365ABC" w:rsidRPr="00365ABC" w:rsidRDefault="00365ABC" w:rsidP="00D830E0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ZMIANY DO UMOWY</w:t>
      </w:r>
    </w:p>
    <w:p w:rsidR="003A09D1" w:rsidRPr="003A09D1" w:rsidRDefault="003A09D1" w:rsidP="00D830E0">
      <w:pPr>
        <w:numPr>
          <w:ilvl w:val="0"/>
          <w:numId w:val="7"/>
        </w:numPr>
        <w:tabs>
          <w:tab w:val="num" w:pos="426"/>
        </w:tabs>
        <w:spacing w:line="276" w:lineRule="auto"/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:rsidR="003A09D1" w:rsidRPr="003A09D1" w:rsidRDefault="003A09D1" w:rsidP="00D830E0">
      <w:pPr>
        <w:numPr>
          <w:ilvl w:val="0"/>
          <w:numId w:val="7"/>
        </w:numPr>
        <w:tabs>
          <w:tab w:val="num" w:pos="426"/>
        </w:tabs>
        <w:spacing w:line="276" w:lineRule="auto"/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 xml:space="preserve">Niedopuszczalna jest zmiana postanowień niniejszej umowy w stosunku do treści oferty, na podstawie której dokonano wyboru </w:t>
      </w:r>
      <w:r w:rsidR="00FC6A21" w:rsidRPr="003A09D1">
        <w:rPr>
          <w:rFonts w:ascii="Calibri" w:eastAsiaTheme="minorEastAsia" w:hAnsi="Calibri"/>
          <w:sz w:val="22"/>
          <w:szCs w:val="22"/>
        </w:rPr>
        <w:t>Wykonawcy, chyba</w:t>
      </w:r>
      <w:r w:rsidRPr="003A09D1">
        <w:rPr>
          <w:rFonts w:ascii="Calibri" w:eastAsiaTheme="minorEastAsia" w:hAnsi="Calibri"/>
          <w:sz w:val="22"/>
          <w:szCs w:val="22"/>
        </w:rPr>
        <w:t xml:space="preserve"> że konieczność wprowadzenia takich zmian wynika z uwarunkowań zewnętrznych niezależnych od stron umowy.</w:t>
      </w:r>
    </w:p>
    <w:p w:rsidR="003A09D1" w:rsidRPr="003A09D1" w:rsidRDefault="003A09D1" w:rsidP="00D830E0">
      <w:pPr>
        <w:numPr>
          <w:ilvl w:val="0"/>
          <w:numId w:val="7"/>
        </w:numPr>
        <w:spacing w:line="276" w:lineRule="auto"/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Zamawiający dopuszcza możliwość zmiany zapisów umowy w następującym zakresie:</w:t>
      </w:r>
    </w:p>
    <w:p w:rsidR="003A09D1" w:rsidRPr="003A09D1" w:rsidRDefault="003A09D1" w:rsidP="00D830E0">
      <w:pPr>
        <w:numPr>
          <w:ilvl w:val="0"/>
          <w:numId w:val="35"/>
        </w:numPr>
        <w:spacing w:line="276" w:lineRule="auto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 xml:space="preserve">zaproponowania przez Wykonawcę produktu zamiennego o parametrach tożsamych lub jakościowo lepszego, </w:t>
      </w:r>
    </w:p>
    <w:p w:rsidR="003A09D1" w:rsidRPr="003A09D1" w:rsidRDefault="003A09D1" w:rsidP="00D830E0">
      <w:pPr>
        <w:numPr>
          <w:ilvl w:val="0"/>
          <w:numId w:val="35"/>
        </w:numPr>
        <w:spacing w:line="276" w:lineRule="auto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numeru katalogowego produktu lub nazwy własnej produktu – przy zachowaniu jego parametrów;</w:t>
      </w:r>
    </w:p>
    <w:p w:rsidR="003A09D1" w:rsidRPr="003A09D1" w:rsidRDefault="003A09D1" w:rsidP="00D830E0">
      <w:pPr>
        <w:numPr>
          <w:ilvl w:val="0"/>
          <w:numId w:val="35"/>
        </w:numPr>
        <w:spacing w:line="276" w:lineRule="auto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sposobu konfekcjonowania;</w:t>
      </w:r>
    </w:p>
    <w:p w:rsidR="003A09D1" w:rsidRPr="003A09D1" w:rsidRDefault="003A09D1" w:rsidP="00D830E0">
      <w:pPr>
        <w:numPr>
          <w:ilvl w:val="0"/>
          <w:numId w:val="35"/>
        </w:numPr>
        <w:spacing w:line="276" w:lineRule="auto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terminu realizacji zamówienia w sytuacji, gdy zmiana ta wynika z przyczyn niezależnych od Wykonawcy.</w:t>
      </w:r>
    </w:p>
    <w:p w:rsidR="003A09D1" w:rsidRPr="003A09D1" w:rsidRDefault="003A09D1" w:rsidP="00D830E0">
      <w:pPr>
        <w:numPr>
          <w:ilvl w:val="0"/>
          <w:numId w:val="35"/>
        </w:numPr>
        <w:spacing w:line="276" w:lineRule="auto"/>
        <w:ind w:hanging="357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zwiększenia o mniej niż 10% kwoty maksymalnego zobowiązania Zamawiającego, o której mowa w § 4 ust. 3 Umowy.</w:t>
      </w:r>
    </w:p>
    <w:p w:rsidR="003A09D1" w:rsidRPr="003A09D1" w:rsidRDefault="003A09D1" w:rsidP="00D830E0">
      <w:pPr>
        <w:numPr>
          <w:ilvl w:val="0"/>
          <w:numId w:val="7"/>
        </w:numPr>
        <w:tabs>
          <w:tab w:val="num" w:pos="360"/>
        </w:tabs>
        <w:spacing w:line="276" w:lineRule="auto"/>
        <w:ind w:left="360" w:hanging="357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Powyższe zmiany nie mogą skutkować zmianą ceny jednostkowej, wartości umowy i nie mogą być niekorzystne dla Zamawiającego.</w:t>
      </w:r>
    </w:p>
    <w:p w:rsidR="00365ABC" w:rsidRPr="00365ABC" w:rsidRDefault="00365ABC" w:rsidP="00D830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12</w:t>
      </w:r>
    </w:p>
    <w:p w:rsidR="00365ABC" w:rsidRPr="00365ABC" w:rsidRDefault="00365ABC" w:rsidP="00D830E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W sprawach nieuregulowanych niniejszą umową mają zastosowanie przepisy kodeksu cywilnego oraz inne obowiązujące przepisy prawne.</w:t>
      </w:r>
    </w:p>
    <w:p w:rsidR="00365ABC" w:rsidRPr="00365ABC" w:rsidRDefault="00365ABC" w:rsidP="00D830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14</w:t>
      </w:r>
    </w:p>
    <w:p w:rsidR="00365ABC" w:rsidRPr="00365ABC" w:rsidRDefault="00365ABC" w:rsidP="00D830E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Ewentualne spory wynikłe na tle realizacji niniejszej umowy rozstrzygać będzie sąd właściwy </w:t>
      </w:r>
      <w:r w:rsidR="003A09D1">
        <w:rPr>
          <w:rFonts w:ascii="Calibri" w:hAnsi="Calibri"/>
          <w:sz w:val="22"/>
          <w:szCs w:val="22"/>
        </w:rPr>
        <w:t>miejscowo</w:t>
      </w:r>
      <w:r w:rsidRPr="00365ABC">
        <w:rPr>
          <w:rFonts w:ascii="Calibri" w:hAnsi="Calibri"/>
          <w:sz w:val="22"/>
          <w:szCs w:val="22"/>
        </w:rPr>
        <w:t xml:space="preserve"> dla siedziby Zamawiającego, po uprzednim dążeniu stron do ugodowego załatwienia sporu.</w:t>
      </w:r>
    </w:p>
    <w:p w:rsidR="00666CE8" w:rsidRDefault="00666CE8" w:rsidP="00D830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365ABC" w:rsidRPr="00365ABC" w:rsidRDefault="00365ABC" w:rsidP="00D830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15</w:t>
      </w:r>
    </w:p>
    <w:p w:rsidR="00365ABC" w:rsidRPr="00365ABC" w:rsidRDefault="00365ABC" w:rsidP="00D830E0">
      <w:pPr>
        <w:spacing w:line="276" w:lineRule="auto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Umowę sporządzono w dwóch jednobrzmiących egzemplarzach po jednym dla każdej ze stron.</w:t>
      </w:r>
    </w:p>
    <w:p w:rsidR="00365ABC" w:rsidRPr="00365ABC" w:rsidRDefault="00365ABC" w:rsidP="00D830E0">
      <w:pPr>
        <w:spacing w:line="276" w:lineRule="auto"/>
        <w:rPr>
          <w:rFonts w:ascii="Calibri" w:hAnsi="Calibri"/>
          <w:sz w:val="22"/>
          <w:szCs w:val="22"/>
        </w:rPr>
      </w:pPr>
    </w:p>
    <w:p w:rsidR="00365ABC" w:rsidRPr="00365ABC" w:rsidRDefault="00365ABC" w:rsidP="00D830E0">
      <w:pPr>
        <w:spacing w:line="276" w:lineRule="auto"/>
        <w:ind w:left="1418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 xml:space="preserve">ZAMAWIAJĄCY </w:t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  <w:t>WYKONAWCA</w:t>
      </w:r>
    </w:p>
    <w:p w:rsidR="00365ABC" w:rsidRPr="00365ABC" w:rsidRDefault="00365ABC" w:rsidP="00D830E0">
      <w:pPr>
        <w:spacing w:line="276" w:lineRule="auto"/>
        <w:ind w:left="1418"/>
        <w:rPr>
          <w:rFonts w:ascii="Calibri" w:hAnsi="Calibri"/>
          <w:b/>
          <w:sz w:val="22"/>
          <w:szCs w:val="22"/>
        </w:rPr>
      </w:pPr>
    </w:p>
    <w:p w:rsidR="00365ABC" w:rsidRDefault="00365ABC" w:rsidP="00D830E0">
      <w:pPr>
        <w:spacing w:line="276" w:lineRule="auto"/>
        <w:ind w:left="1418"/>
        <w:jc w:val="right"/>
        <w:rPr>
          <w:rFonts w:ascii="Calibri" w:hAnsi="Calibri" w:cs="Calibri"/>
        </w:rPr>
      </w:pPr>
    </w:p>
    <w:p w:rsidR="00BC35DA" w:rsidRDefault="00BC35DA" w:rsidP="00B0179C">
      <w:pPr>
        <w:spacing w:line="276" w:lineRule="auto"/>
        <w:rPr>
          <w:rFonts w:ascii="Calibri" w:eastAsia="Calibri" w:hAnsi="Calibri" w:cs="Arial"/>
          <w:bCs/>
          <w:sz w:val="18"/>
          <w:szCs w:val="21"/>
          <w:lang w:eastAsia="en-US"/>
        </w:rPr>
        <w:sectPr w:rsidR="00BC35DA" w:rsidSect="009407A3">
          <w:pgSz w:w="11906" w:h="16838"/>
          <w:pgMar w:top="426" w:right="1304" w:bottom="709" w:left="1304" w:header="284" w:footer="709" w:gutter="0"/>
          <w:cols w:space="708"/>
          <w:docGrid w:linePitch="360"/>
        </w:sectPr>
      </w:pPr>
    </w:p>
    <w:p w:rsidR="00B0179C" w:rsidRDefault="00B0179C" w:rsidP="00237E1F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B40043">
        <w:rPr>
          <w:rFonts w:ascii="Calibri" w:hAnsi="Calibri"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sz w:val="22"/>
          <w:szCs w:val="22"/>
        </w:rPr>
        <w:t>5</w:t>
      </w:r>
      <w:r w:rsidRPr="00B40043">
        <w:rPr>
          <w:rFonts w:ascii="Calibri" w:hAnsi="Calibri"/>
          <w:sz w:val="22"/>
          <w:szCs w:val="22"/>
        </w:rPr>
        <w:t xml:space="preserve"> do zapytania ofertowego </w:t>
      </w:r>
    </w:p>
    <w:p w:rsidR="00B0179C" w:rsidRPr="00B40043" w:rsidRDefault="00B0179C" w:rsidP="00B0179C">
      <w:pPr>
        <w:spacing w:line="276" w:lineRule="auto"/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iCs/>
          <w:sz w:val="22"/>
          <w:szCs w:val="22"/>
          <w:lang w:eastAsia="en-US"/>
        </w:rPr>
        <w:t>F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ZP.I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I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-241/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96/21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/ZO</w:t>
      </w:r>
    </w:p>
    <w:p w:rsidR="00B40043" w:rsidRPr="00B40043" w:rsidRDefault="00B40043" w:rsidP="00D830E0">
      <w:pPr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B40043" w:rsidRPr="0001362F" w:rsidRDefault="0001362F" w:rsidP="00D830E0">
      <w:pPr>
        <w:spacing w:after="160" w:line="276" w:lineRule="auto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1362F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:rsidR="0006494E" w:rsidRPr="0001362F" w:rsidRDefault="0006494E" w:rsidP="00D830E0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01362F">
        <w:rPr>
          <w:rFonts w:asciiTheme="minorHAnsi" w:hAnsiTheme="minorHAnsi" w:cs="Arial"/>
          <w:sz w:val="20"/>
        </w:rPr>
        <w:t xml:space="preserve">Zgodnie z art. 13 ust. 1 i 2 </w:t>
      </w:r>
      <w:r w:rsidRPr="0001362F">
        <w:rPr>
          <w:rFonts w:asciiTheme="minorHAnsi" w:eastAsiaTheme="minorHAnsi" w:hAnsiTheme="minorHAns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01362F">
        <w:rPr>
          <w:rFonts w:asciiTheme="minorHAnsi" w:hAnsiTheme="minorHAnsi" w:cs="Arial"/>
          <w:sz w:val="20"/>
        </w:rPr>
        <w:t xml:space="preserve">dalej „RODO”, informuję, że: </w:t>
      </w:r>
    </w:p>
    <w:p w:rsidR="0006494E" w:rsidRPr="006B0022" w:rsidRDefault="0006494E" w:rsidP="00D830E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="Arial"/>
          <w:b/>
          <w:i/>
          <w:sz w:val="20"/>
        </w:rPr>
      </w:pPr>
      <w:r w:rsidRPr="006B0022">
        <w:rPr>
          <w:rFonts w:asciiTheme="minorHAnsi" w:hAnsiTheme="minorHAnsi" w:cs="Arial"/>
          <w:b/>
          <w:sz w:val="20"/>
        </w:rPr>
        <w:t>administratorem Pani/Pana danych osobowych jest Szpital Specjalistyczny w Pile im. Stanisława Staszica, ul. Rydygiera 1; 64-920 Piła</w:t>
      </w:r>
    </w:p>
    <w:p w:rsidR="0006494E" w:rsidRDefault="0006494E" w:rsidP="00D830E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inspektorem ochrony danych osobowych w</w:t>
      </w:r>
      <w:r>
        <w:rPr>
          <w:rFonts w:asciiTheme="minorHAnsi" w:hAnsiTheme="minorHAnsi" w:cs="Arial"/>
          <w:sz w:val="20"/>
        </w:rPr>
        <w:t xml:space="preserve"> Szpitalu</w:t>
      </w:r>
      <w:r w:rsidRPr="00CD0976">
        <w:rPr>
          <w:rFonts w:asciiTheme="minorHAnsi" w:hAnsiTheme="minorHAnsi" w:cs="Arial"/>
          <w:sz w:val="20"/>
        </w:rPr>
        <w:t xml:space="preserve"> jest P</w:t>
      </w:r>
      <w:r>
        <w:rPr>
          <w:rFonts w:asciiTheme="minorHAnsi" w:hAnsiTheme="minorHAnsi" w:cs="Arial"/>
          <w:sz w:val="20"/>
        </w:rPr>
        <w:t>an</w:t>
      </w:r>
      <w:r w:rsidRPr="006B0022">
        <w:rPr>
          <w:rFonts w:asciiTheme="minorHAnsi" w:hAnsiTheme="minorHAnsi" w:cs="Arial"/>
          <w:sz w:val="20"/>
        </w:rPr>
        <w:t>Piotr Musiał, kontakt: tel. 67 2106295, e-mail: iod@szpitalpila.pl, siedziba: pokój H021 na niskim parterze budynku „H”;</w:t>
      </w:r>
    </w:p>
    <w:p w:rsidR="0006494E" w:rsidRPr="00CD0976" w:rsidRDefault="0006494E" w:rsidP="00D830E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Pani/Pana dane osobowe przetwarzane będą w celu </w:t>
      </w:r>
      <w:r w:rsidRPr="00CD0976">
        <w:rPr>
          <w:rFonts w:asciiTheme="minorHAnsi" w:eastAsiaTheme="minorHAnsi" w:hAnsiTheme="minorHAnsi" w:cs="Arial"/>
          <w:sz w:val="20"/>
        </w:rPr>
        <w:t>związanym z postępowaniem o udzielenie zamówienia publicznego</w:t>
      </w:r>
      <w:r w:rsidR="00E5476C">
        <w:rPr>
          <w:rFonts w:asciiTheme="minorHAnsi" w:eastAsiaTheme="minorHAnsi" w:hAnsiTheme="minorHAnsi" w:cs="Arial"/>
          <w:sz w:val="20"/>
        </w:rPr>
        <w:t xml:space="preserve"> </w:t>
      </w:r>
      <w:r w:rsidRPr="00CD0976">
        <w:rPr>
          <w:rFonts w:asciiTheme="minorHAnsi" w:eastAsiaTheme="minorHAnsi" w:hAnsiTheme="minorHAnsi" w:cs="Arial"/>
          <w:sz w:val="20"/>
        </w:rPr>
        <w:t>prowadzonym w trybie</w:t>
      </w:r>
      <w:r>
        <w:rPr>
          <w:rFonts w:asciiTheme="minorHAnsi" w:eastAsiaTheme="minorHAnsi" w:hAnsiTheme="minorHAnsi" w:cs="Arial"/>
          <w:sz w:val="20"/>
        </w:rPr>
        <w:t xml:space="preserve"> przetargu nieograniczonego;</w:t>
      </w:r>
    </w:p>
    <w:p w:rsidR="0006494E" w:rsidRPr="00CD0976" w:rsidRDefault="0006494E" w:rsidP="00D830E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06494E" w:rsidRPr="00CD0976" w:rsidRDefault="0006494E" w:rsidP="00D830E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Theme="minorHAnsi" w:hAnsiTheme="minorHAnsi" w:cs="Arial"/>
          <w:sz w:val="20"/>
        </w:rPr>
        <w:t>, umowy 10 lat od dnia rozwiązania umowy;</w:t>
      </w:r>
    </w:p>
    <w:p w:rsidR="0006494E" w:rsidRPr="00CD0976" w:rsidRDefault="0006494E" w:rsidP="00D830E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obowiązek podania przez Panią/Pana danych osobowych bezpośrednio Pani/Pana dotyczących jest wymogiem ustawowym określonym w przepisach ustawy Pzp, związanym z udziałem w postępowaniu o</w:t>
      </w:r>
      <w:r w:rsidR="00E5476C">
        <w:rPr>
          <w:rFonts w:asciiTheme="minorHAnsi" w:hAnsiTheme="minorHAnsi" w:cs="Arial"/>
          <w:sz w:val="20"/>
        </w:rPr>
        <w:t xml:space="preserve"> </w:t>
      </w:r>
      <w:r w:rsidRPr="00CD0976">
        <w:rPr>
          <w:rFonts w:asciiTheme="minorHAnsi" w:hAnsiTheme="minorHAnsi" w:cs="Arial"/>
          <w:sz w:val="20"/>
        </w:rPr>
        <w:t xml:space="preserve">udzielenie zamówienia publicznego; konsekwencje niepodania określonych danych wynikają z ustawy Pzp;  </w:t>
      </w:r>
    </w:p>
    <w:p w:rsidR="0006494E" w:rsidRPr="00CD0976" w:rsidRDefault="0006494E" w:rsidP="00D830E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w odniesieniu do Pani/Pana danych osobowych decyzje nie będą podejmowane w sposób zautomatyzowany, stosowanie do art. 22 RODO;</w:t>
      </w:r>
    </w:p>
    <w:p w:rsidR="0006494E" w:rsidRPr="00CD0976" w:rsidRDefault="0006494E" w:rsidP="00D830E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posiada Pani/Pan:</w:t>
      </w:r>
    </w:p>
    <w:p w:rsidR="0006494E" w:rsidRPr="00CD0976" w:rsidRDefault="0006494E" w:rsidP="00D830E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Theme="minorHAnsi" w:hAnsiTheme="minorHAnsi" w:cs="Arial"/>
          <w:color w:val="00B0F0"/>
          <w:sz w:val="20"/>
        </w:rPr>
      </w:pPr>
      <w:r w:rsidRPr="00CD0976">
        <w:rPr>
          <w:rFonts w:asciiTheme="minorHAnsi" w:hAnsiTheme="minorHAnsi" w:cs="Arial"/>
          <w:sz w:val="20"/>
        </w:rPr>
        <w:t>na podstawie art. 15 RODO prawo dostępu do danych osobowych Pani/Pana dotyczących;</w:t>
      </w:r>
    </w:p>
    <w:p w:rsidR="0006494E" w:rsidRPr="007962A4" w:rsidRDefault="0006494E" w:rsidP="00D830E0">
      <w:pPr>
        <w:numPr>
          <w:ilvl w:val="0"/>
          <w:numId w:val="10"/>
        </w:numPr>
        <w:spacing w:line="276" w:lineRule="auto"/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2"/>
      </w:r>
      <w:r w:rsidRPr="007962A4">
        <w:rPr>
          <w:rFonts w:asciiTheme="minorHAnsi" w:hAnsiTheme="minorHAnsi" w:cs="Arial"/>
          <w:sz w:val="20"/>
          <w:szCs w:val="22"/>
        </w:rPr>
        <w:t>;</w:t>
      </w:r>
    </w:p>
    <w:p w:rsidR="0006494E" w:rsidRPr="007962A4" w:rsidRDefault="0006494E" w:rsidP="00D830E0">
      <w:pPr>
        <w:numPr>
          <w:ilvl w:val="0"/>
          <w:numId w:val="10"/>
        </w:numPr>
        <w:spacing w:line="276" w:lineRule="auto"/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3"/>
      </w:r>
      <w:r w:rsidRPr="007962A4">
        <w:rPr>
          <w:rFonts w:asciiTheme="minorHAnsi" w:hAnsiTheme="minorHAnsi" w:cs="Arial"/>
          <w:sz w:val="20"/>
          <w:szCs w:val="22"/>
        </w:rPr>
        <w:t xml:space="preserve">;  </w:t>
      </w:r>
    </w:p>
    <w:p w:rsidR="0006494E" w:rsidRPr="007962A4" w:rsidRDefault="0006494E" w:rsidP="00D830E0">
      <w:pPr>
        <w:numPr>
          <w:ilvl w:val="0"/>
          <w:numId w:val="10"/>
        </w:numPr>
        <w:spacing w:line="276" w:lineRule="auto"/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06494E" w:rsidRPr="007962A4" w:rsidRDefault="0006494E" w:rsidP="00D830E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="Arial"/>
          <w:i/>
          <w:color w:val="00B0F0"/>
          <w:sz w:val="20"/>
        </w:rPr>
      </w:pPr>
      <w:r w:rsidRPr="007962A4">
        <w:rPr>
          <w:rFonts w:asciiTheme="minorHAnsi" w:hAnsiTheme="minorHAnsi" w:cs="Arial"/>
          <w:sz w:val="20"/>
        </w:rPr>
        <w:t>nie przysługuje Pani/Panu:</w:t>
      </w:r>
    </w:p>
    <w:p w:rsidR="0006494E" w:rsidRPr="007962A4" w:rsidRDefault="0006494E" w:rsidP="00D830E0">
      <w:pPr>
        <w:numPr>
          <w:ilvl w:val="0"/>
          <w:numId w:val="10"/>
        </w:numPr>
        <w:spacing w:line="276" w:lineRule="auto"/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w związku z art. 17 ust. 3 lit. b, d lub e RODO prawo do usunięcia danych osobowych;</w:t>
      </w:r>
    </w:p>
    <w:p w:rsidR="0006494E" w:rsidRPr="007962A4" w:rsidRDefault="0006494E" w:rsidP="00D830E0">
      <w:pPr>
        <w:numPr>
          <w:ilvl w:val="0"/>
          <w:numId w:val="10"/>
        </w:numPr>
        <w:spacing w:line="276" w:lineRule="auto"/>
        <w:ind w:left="993"/>
        <w:contextualSpacing/>
        <w:jc w:val="both"/>
        <w:rPr>
          <w:rFonts w:asciiTheme="minorHAnsi" w:hAnsiTheme="minorHAnsi" w:cs="Arial"/>
          <w:b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przenoszenia danych osobowych, o którym mowa w art. 20 RODO;</w:t>
      </w:r>
    </w:p>
    <w:p w:rsidR="0006494E" w:rsidRPr="006B0022" w:rsidRDefault="0006494E" w:rsidP="00D830E0">
      <w:pPr>
        <w:numPr>
          <w:ilvl w:val="0"/>
          <w:numId w:val="10"/>
        </w:numPr>
        <w:spacing w:line="276" w:lineRule="auto"/>
        <w:ind w:left="993"/>
        <w:contextualSpacing/>
        <w:jc w:val="both"/>
        <w:rPr>
          <w:rFonts w:asciiTheme="minorHAnsi" w:hAnsiTheme="minorHAnsi" w:cs="Arial"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C4C7A" w:rsidRPr="00B40043" w:rsidRDefault="00CC4C7A" w:rsidP="00D830E0">
      <w:pPr>
        <w:spacing w:line="276" w:lineRule="auto"/>
      </w:pPr>
    </w:p>
    <w:sectPr w:rsidR="00CC4C7A" w:rsidRPr="00B40043" w:rsidSect="009407A3">
      <w:pgSz w:w="11906" w:h="16838"/>
      <w:pgMar w:top="426" w:right="1304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C40" w:rsidRDefault="00017C40">
      <w:r>
        <w:separator/>
      </w:r>
    </w:p>
  </w:endnote>
  <w:endnote w:type="continuationSeparator" w:id="1">
    <w:p w:rsidR="00017C40" w:rsidRDefault="00017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40" w:rsidRDefault="00017C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64036"/>
      <w:docPartObj>
        <w:docPartGallery w:val="Page Numbers (Bottom of Page)"/>
        <w:docPartUnique/>
      </w:docPartObj>
    </w:sdtPr>
    <w:sdtContent>
      <w:p w:rsidR="00017C40" w:rsidRDefault="00665198">
        <w:pPr>
          <w:pStyle w:val="Stopka"/>
          <w:jc w:val="right"/>
        </w:pPr>
        <w:fldSimple w:instr="PAGE   \* MERGEFORMAT">
          <w:r w:rsidR="002D10C6">
            <w:rPr>
              <w:noProof/>
            </w:rPr>
            <w:t>3</w:t>
          </w:r>
        </w:fldSimple>
      </w:p>
    </w:sdtContent>
  </w:sdt>
  <w:p w:rsidR="00017C40" w:rsidRDefault="00017C4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40" w:rsidRDefault="00017C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C40" w:rsidRDefault="00017C40">
      <w:r>
        <w:separator/>
      </w:r>
    </w:p>
  </w:footnote>
  <w:footnote w:type="continuationSeparator" w:id="1">
    <w:p w:rsidR="00017C40" w:rsidRDefault="00017C40">
      <w:r>
        <w:continuationSeparator/>
      </w:r>
    </w:p>
  </w:footnote>
  <w:footnote w:id="2">
    <w:p w:rsidR="00017C40" w:rsidRPr="006B0022" w:rsidRDefault="00017C40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:rsidR="00017C40" w:rsidRPr="006B0022" w:rsidRDefault="00017C40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3">
    <w:p w:rsidR="00017C40" w:rsidRPr="006B0022" w:rsidRDefault="00017C40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40" w:rsidRDefault="00017C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40" w:rsidRDefault="00017C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40" w:rsidRDefault="00017C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DF3C6A"/>
    <w:multiLevelType w:val="hybridMultilevel"/>
    <w:tmpl w:val="F75075F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10295A"/>
    <w:multiLevelType w:val="hybridMultilevel"/>
    <w:tmpl w:val="27CE6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47346"/>
    <w:multiLevelType w:val="hybridMultilevel"/>
    <w:tmpl w:val="50762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A7F2344"/>
    <w:multiLevelType w:val="hybridMultilevel"/>
    <w:tmpl w:val="C6D8E6C2"/>
    <w:lvl w:ilvl="0" w:tplc="334079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D7B82"/>
    <w:multiLevelType w:val="multilevel"/>
    <w:tmpl w:val="A84AB9C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>
    <w:nsid w:val="49A32F91"/>
    <w:multiLevelType w:val="hybridMultilevel"/>
    <w:tmpl w:val="33908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063DCA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0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D83183"/>
    <w:multiLevelType w:val="hybridMultilevel"/>
    <w:tmpl w:val="474CBEA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7774FC04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2">
    <w:nsid w:val="675C136E"/>
    <w:multiLevelType w:val="hybridMultilevel"/>
    <w:tmpl w:val="421C8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7796879"/>
    <w:multiLevelType w:val="hybridMultilevel"/>
    <w:tmpl w:val="F1F84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1D12EC2"/>
    <w:multiLevelType w:val="hybridMultilevel"/>
    <w:tmpl w:val="14DED4BC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8">
    <w:nsid w:val="74123898"/>
    <w:multiLevelType w:val="hybridMultilevel"/>
    <w:tmpl w:val="B9F8F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759CE"/>
    <w:multiLevelType w:val="hybridMultilevel"/>
    <w:tmpl w:val="04AA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C39F2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900745"/>
    <w:multiLevelType w:val="multilevel"/>
    <w:tmpl w:val="384066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36"/>
  </w:num>
  <w:num w:numId="3">
    <w:abstractNumId w:val="11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23"/>
  </w:num>
  <w:num w:numId="11">
    <w:abstractNumId w:val="9"/>
  </w:num>
  <w:num w:numId="12">
    <w:abstractNumId w:val="28"/>
  </w:num>
  <w:num w:numId="13">
    <w:abstractNumId w:val="1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</w:num>
  <w:num w:numId="20">
    <w:abstractNumId w:val="33"/>
  </w:num>
  <w:num w:numId="21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8"/>
  </w:num>
  <w:num w:numId="24">
    <w:abstractNumId w:val="7"/>
  </w:num>
  <w:num w:numId="25">
    <w:abstractNumId w:val="40"/>
    <w:lvlOverride w:ilvl="0"/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9"/>
  </w:num>
  <w:num w:numId="27">
    <w:abstractNumId w:val="17"/>
  </w:num>
  <w:num w:numId="28">
    <w:abstractNumId w:val="37"/>
  </w:num>
  <w:num w:numId="29">
    <w:abstractNumId w:val="8"/>
  </w:num>
  <w:num w:numId="30">
    <w:abstractNumId w:val="3"/>
  </w:num>
  <w:num w:numId="31">
    <w:abstractNumId w:val="5"/>
  </w:num>
  <w:num w:numId="32">
    <w:abstractNumId w:val="3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3"/>
  </w:num>
  <w:num w:numId="37">
    <w:abstractNumId w:val="34"/>
  </w:num>
  <w:num w:numId="38">
    <w:abstractNumId w:val="12"/>
  </w:num>
  <w:num w:numId="39">
    <w:abstractNumId w:val="39"/>
  </w:num>
  <w:num w:numId="40">
    <w:abstractNumId w:val="29"/>
  </w:num>
  <w:num w:numId="41">
    <w:abstractNumId w:val="22"/>
  </w:num>
  <w:num w:numId="42">
    <w:abstractNumId w:val="4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FB278A"/>
    <w:rsid w:val="00006B5A"/>
    <w:rsid w:val="00012483"/>
    <w:rsid w:val="0001362F"/>
    <w:rsid w:val="00017C40"/>
    <w:rsid w:val="00025361"/>
    <w:rsid w:val="00030CA9"/>
    <w:rsid w:val="000320FF"/>
    <w:rsid w:val="0004528A"/>
    <w:rsid w:val="000513F5"/>
    <w:rsid w:val="000547FD"/>
    <w:rsid w:val="0006010F"/>
    <w:rsid w:val="00062711"/>
    <w:rsid w:val="0006494E"/>
    <w:rsid w:val="00064E76"/>
    <w:rsid w:val="00075369"/>
    <w:rsid w:val="00082F17"/>
    <w:rsid w:val="0008382B"/>
    <w:rsid w:val="00083DD3"/>
    <w:rsid w:val="00086C68"/>
    <w:rsid w:val="00092460"/>
    <w:rsid w:val="0009450C"/>
    <w:rsid w:val="00095694"/>
    <w:rsid w:val="000971BC"/>
    <w:rsid w:val="000A0384"/>
    <w:rsid w:val="000A080D"/>
    <w:rsid w:val="000A0FB6"/>
    <w:rsid w:val="000A1E2C"/>
    <w:rsid w:val="000A3FDD"/>
    <w:rsid w:val="000A594A"/>
    <w:rsid w:val="000A6B50"/>
    <w:rsid w:val="000C0334"/>
    <w:rsid w:val="000C27E8"/>
    <w:rsid w:val="000D22CF"/>
    <w:rsid w:val="000D65EC"/>
    <w:rsid w:val="000E0D44"/>
    <w:rsid w:val="000E3CA0"/>
    <w:rsid w:val="000E5111"/>
    <w:rsid w:val="000E6203"/>
    <w:rsid w:val="000F023B"/>
    <w:rsid w:val="000F182B"/>
    <w:rsid w:val="000F786F"/>
    <w:rsid w:val="001015B9"/>
    <w:rsid w:val="001017BC"/>
    <w:rsid w:val="0011293D"/>
    <w:rsid w:val="00113D7E"/>
    <w:rsid w:val="00127D75"/>
    <w:rsid w:val="0013439A"/>
    <w:rsid w:val="00140B2C"/>
    <w:rsid w:val="00141229"/>
    <w:rsid w:val="00141907"/>
    <w:rsid w:val="0014283D"/>
    <w:rsid w:val="00166613"/>
    <w:rsid w:val="0017276E"/>
    <w:rsid w:val="001741F0"/>
    <w:rsid w:val="001749E7"/>
    <w:rsid w:val="001767EF"/>
    <w:rsid w:val="0018099C"/>
    <w:rsid w:val="00180E68"/>
    <w:rsid w:val="00187AEE"/>
    <w:rsid w:val="00191A9D"/>
    <w:rsid w:val="00192799"/>
    <w:rsid w:val="001941F2"/>
    <w:rsid w:val="00195EAE"/>
    <w:rsid w:val="001A0881"/>
    <w:rsid w:val="001A1D87"/>
    <w:rsid w:val="001A3487"/>
    <w:rsid w:val="001B7CB3"/>
    <w:rsid w:val="001D3056"/>
    <w:rsid w:val="001D46A6"/>
    <w:rsid w:val="001D7662"/>
    <w:rsid w:val="001E16C7"/>
    <w:rsid w:val="001E23F2"/>
    <w:rsid w:val="001E28E6"/>
    <w:rsid w:val="001E48CE"/>
    <w:rsid w:val="001E7CEE"/>
    <w:rsid w:val="001F2844"/>
    <w:rsid w:val="001F3838"/>
    <w:rsid w:val="001F58D3"/>
    <w:rsid w:val="001F6F4A"/>
    <w:rsid w:val="00203E31"/>
    <w:rsid w:val="00205DFE"/>
    <w:rsid w:val="00207015"/>
    <w:rsid w:val="002119D0"/>
    <w:rsid w:val="00217723"/>
    <w:rsid w:val="00217810"/>
    <w:rsid w:val="00233C21"/>
    <w:rsid w:val="00236FF7"/>
    <w:rsid w:val="00237E1F"/>
    <w:rsid w:val="00250DE9"/>
    <w:rsid w:val="002524C9"/>
    <w:rsid w:val="00255D80"/>
    <w:rsid w:val="00262BE6"/>
    <w:rsid w:val="00265D25"/>
    <w:rsid w:val="002702A9"/>
    <w:rsid w:val="00271628"/>
    <w:rsid w:val="00272AD3"/>
    <w:rsid w:val="00272F94"/>
    <w:rsid w:val="00273867"/>
    <w:rsid w:val="00273C9D"/>
    <w:rsid w:val="00276199"/>
    <w:rsid w:val="00276DDD"/>
    <w:rsid w:val="00286102"/>
    <w:rsid w:val="00296BDD"/>
    <w:rsid w:val="002A2FE5"/>
    <w:rsid w:val="002A48EA"/>
    <w:rsid w:val="002A5184"/>
    <w:rsid w:val="002A7780"/>
    <w:rsid w:val="002B1E9A"/>
    <w:rsid w:val="002B30EC"/>
    <w:rsid w:val="002B4329"/>
    <w:rsid w:val="002B45F3"/>
    <w:rsid w:val="002B55E6"/>
    <w:rsid w:val="002B590E"/>
    <w:rsid w:val="002C4B4D"/>
    <w:rsid w:val="002C4CEF"/>
    <w:rsid w:val="002C52FB"/>
    <w:rsid w:val="002C719C"/>
    <w:rsid w:val="002C71A7"/>
    <w:rsid w:val="002D10C6"/>
    <w:rsid w:val="002D1C09"/>
    <w:rsid w:val="002D3556"/>
    <w:rsid w:val="002F0BCA"/>
    <w:rsid w:val="002F59DC"/>
    <w:rsid w:val="0030407B"/>
    <w:rsid w:val="00304C90"/>
    <w:rsid w:val="00310B8C"/>
    <w:rsid w:val="003161BE"/>
    <w:rsid w:val="00317B3F"/>
    <w:rsid w:val="00324AB0"/>
    <w:rsid w:val="00324F45"/>
    <w:rsid w:val="00326108"/>
    <w:rsid w:val="00333383"/>
    <w:rsid w:val="00335782"/>
    <w:rsid w:val="003361D5"/>
    <w:rsid w:val="0034058C"/>
    <w:rsid w:val="00355E96"/>
    <w:rsid w:val="00362919"/>
    <w:rsid w:val="00362C55"/>
    <w:rsid w:val="00365ABC"/>
    <w:rsid w:val="00377EC8"/>
    <w:rsid w:val="00390792"/>
    <w:rsid w:val="00394998"/>
    <w:rsid w:val="0039524A"/>
    <w:rsid w:val="00395C64"/>
    <w:rsid w:val="003A09D1"/>
    <w:rsid w:val="003A118D"/>
    <w:rsid w:val="003A3A3A"/>
    <w:rsid w:val="003A5D34"/>
    <w:rsid w:val="003B2932"/>
    <w:rsid w:val="003B33F2"/>
    <w:rsid w:val="003D1D36"/>
    <w:rsid w:val="003D2CF6"/>
    <w:rsid w:val="003D79FA"/>
    <w:rsid w:val="003E46EB"/>
    <w:rsid w:val="003E5DF6"/>
    <w:rsid w:val="003F0C62"/>
    <w:rsid w:val="003F17AE"/>
    <w:rsid w:val="003F4211"/>
    <w:rsid w:val="00400F65"/>
    <w:rsid w:val="00401736"/>
    <w:rsid w:val="0040503E"/>
    <w:rsid w:val="004107AC"/>
    <w:rsid w:val="004118E2"/>
    <w:rsid w:val="00413867"/>
    <w:rsid w:val="00420C20"/>
    <w:rsid w:val="00422D11"/>
    <w:rsid w:val="00426E48"/>
    <w:rsid w:val="00430F9E"/>
    <w:rsid w:val="00443E11"/>
    <w:rsid w:val="00443E44"/>
    <w:rsid w:val="00443E62"/>
    <w:rsid w:val="0045018C"/>
    <w:rsid w:val="004535D0"/>
    <w:rsid w:val="00456160"/>
    <w:rsid w:val="00457258"/>
    <w:rsid w:val="0046627C"/>
    <w:rsid w:val="00466F34"/>
    <w:rsid w:val="00475E47"/>
    <w:rsid w:val="00482F4A"/>
    <w:rsid w:val="00483580"/>
    <w:rsid w:val="004A4C4A"/>
    <w:rsid w:val="004A7056"/>
    <w:rsid w:val="004B1C42"/>
    <w:rsid w:val="004B22E0"/>
    <w:rsid w:val="004B67AB"/>
    <w:rsid w:val="004B71A1"/>
    <w:rsid w:val="004C01B8"/>
    <w:rsid w:val="004D3AF5"/>
    <w:rsid w:val="004D4637"/>
    <w:rsid w:val="004E0184"/>
    <w:rsid w:val="004E4D02"/>
    <w:rsid w:val="004F4152"/>
    <w:rsid w:val="004F4250"/>
    <w:rsid w:val="004F4A0B"/>
    <w:rsid w:val="004F6CB3"/>
    <w:rsid w:val="00501164"/>
    <w:rsid w:val="00504CE0"/>
    <w:rsid w:val="00514A15"/>
    <w:rsid w:val="00515371"/>
    <w:rsid w:val="00517A75"/>
    <w:rsid w:val="005205D1"/>
    <w:rsid w:val="005313C3"/>
    <w:rsid w:val="00531FF7"/>
    <w:rsid w:val="00533DE8"/>
    <w:rsid w:val="00542287"/>
    <w:rsid w:val="00542F50"/>
    <w:rsid w:val="00551B6C"/>
    <w:rsid w:val="00554CC0"/>
    <w:rsid w:val="00557644"/>
    <w:rsid w:val="0056532E"/>
    <w:rsid w:val="00565ABF"/>
    <w:rsid w:val="00566B2F"/>
    <w:rsid w:val="00570108"/>
    <w:rsid w:val="005736DC"/>
    <w:rsid w:val="00574451"/>
    <w:rsid w:val="005808A7"/>
    <w:rsid w:val="00585332"/>
    <w:rsid w:val="0059179F"/>
    <w:rsid w:val="00593FA8"/>
    <w:rsid w:val="005A16DC"/>
    <w:rsid w:val="005A2BA5"/>
    <w:rsid w:val="005A6F62"/>
    <w:rsid w:val="005B1DC6"/>
    <w:rsid w:val="005B4A5E"/>
    <w:rsid w:val="005C2B5D"/>
    <w:rsid w:val="005C58E1"/>
    <w:rsid w:val="005D5A43"/>
    <w:rsid w:val="005E2978"/>
    <w:rsid w:val="005E4C8A"/>
    <w:rsid w:val="005F37B0"/>
    <w:rsid w:val="00604EC0"/>
    <w:rsid w:val="00605163"/>
    <w:rsid w:val="00611268"/>
    <w:rsid w:val="00612B0F"/>
    <w:rsid w:val="0061639B"/>
    <w:rsid w:val="00617636"/>
    <w:rsid w:val="0062157A"/>
    <w:rsid w:val="006263EF"/>
    <w:rsid w:val="00630433"/>
    <w:rsid w:val="006359E0"/>
    <w:rsid w:val="006420C3"/>
    <w:rsid w:val="00644B4A"/>
    <w:rsid w:val="00645237"/>
    <w:rsid w:val="006504B2"/>
    <w:rsid w:val="00653309"/>
    <w:rsid w:val="00665198"/>
    <w:rsid w:val="00666CE8"/>
    <w:rsid w:val="006701E8"/>
    <w:rsid w:val="00672175"/>
    <w:rsid w:val="00674D0B"/>
    <w:rsid w:val="0068698F"/>
    <w:rsid w:val="00687333"/>
    <w:rsid w:val="00693044"/>
    <w:rsid w:val="006937EB"/>
    <w:rsid w:val="00693F38"/>
    <w:rsid w:val="006A4F5A"/>
    <w:rsid w:val="006C141E"/>
    <w:rsid w:val="006C16B6"/>
    <w:rsid w:val="006C25FD"/>
    <w:rsid w:val="006C52DE"/>
    <w:rsid w:val="006D49D6"/>
    <w:rsid w:val="006D7352"/>
    <w:rsid w:val="006E2372"/>
    <w:rsid w:val="006E273C"/>
    <w:rsid w:val="006E6C81"/>
    <w:rsid w:val="006F3CA7"/>
    <w:rsid w:val="006F4372"/>
    <w:rsid w:val="007023D1"/>
    <w:rsid w:val="007031E6"/>
    <w:rsid w:val="00703C15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81C71"/>
    <w:rsid w:val="0078518D"/>
    <w:rsid w:val="007A7FD6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F0318"/>
    <w:rsid w:val="007F2FE4"/>
    <w:rsid w:val="007F62A3"/>
    <w:rsid w:val="007F6942"/>
    <w:rsid w:val="008013E2"/>
    <w:rsid w:val="00805372"/>
    <w:rsid w:val="008062F7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CBA"/>
    <w:rsid w:val="008535AB"/>
    <w:rsid w:val="0085534F"/>
    <w:rsid w:val="00861624"/>
    <w:rsid w:val="00864DEC"/>
    <w:rsid w:val="00866330"/>
    <w:rsid w:val="00866A77"/>
    <w:rsid w:val="00874F8C"/>
    <w:rsid w:val="00882587"/>
    <w:rsid w:val="00883C33"/>
    <w:rsid w:val="008A4EDF"/>
    <w:rsid w:val="008B1AE3"/>
    <w:rsid w:val="008B3CA3"/>
    <w:rsid w:val="008B3F91"/>
    <w:rsid w:val="008D28DA"/>
    <w:rsid w:val="008D46C5"/>
    <w:rsid w:val="008E0555"/>
    <w:rsid w:val="008F62EB"/>
    <w:rsid w:val="008F7B4A"/>
    <w:rsid w:val="00900BFF"/>
    <w:rsid w:val="009024BC"/>
    <w:rsid w:val="00911C30"/>
    <w:rsid w:val="00912575"/>
    <w:rsid w:val="00912FB8"/>
    <w:rsid w:val="00915CF4"/>
    <w:rsid w:val="00917F16"/>
    <w:rsid w:val="00920C69"/>
    <w:rsid w:val="00924AE8"/>
    <w:rsid w:val="009260D3"/>
    <w:rsid w:val="00930D5D"/>
    <w:rsid w:val="009323A1"/>
    <w:rsid w:val="0093761F"/>
    <w:rsid w:val="009407A3"/>
    <w:rsid w:val="0094354F"/>
    <w:rsid w:val="00945F02"/>
    <w:rsid w:val="00946788"/>
    <w:rsid w:val="009501C9"/>
    <w:rsid w:val="0096360F"/>
    <w:rsid w:val="00971980"/>
    <w:rsid w:val="0097568E"/>
    <w:rsid w:val="00980A36"/>
    <w:rsid w:val="00983C8A"/>
    <w:rsid w:val="009856BE"/>
    <w:rsid w:val="00995E5F"/>
    <w:rsid w:val="009A0057"/>
    <w:rsid w:val="009A676E"/>
    <w:rsid w:val="009A7088"/>
    <w:rsid w:val="009A70A3"/>
    <w:rsid w:val="009B1260"/>
    <w:rsid w:val="009B25DD"/>
    <w:rsid w:val="009B2700"/>
    <w:rsid w:val="009B2C92"/>
    <w:rsid w:val="009B4979"/>
    <w:rsid w:val="009C0DD8"/>
    <w:rsid w:val="009C253B"/>
    <w:rsid w:val="009C3577"/>
    <w:rsid w:val="009C42E5"/>
    <w:rsid w:val="009C733E"/>
    <w:rsid w:val="009C742E"/>
    <w:rsid w:val="009C786A"/>
    <w:rsid w:val="009D0C97"/>
    <w:rsid w:val="009D2C7A"/>
    <w:rsid w:val="009D4C06"/>
    <w:rsid w:val="009D5682"/>
    <w:rsid w:val="009D5A9E"/>
    <w:rsid w:val="009D64DE"/>
    <w:rsid w:val="009F5ED5"/>
    <w:rsid w:val="009F68B9"/>
    <w:rsid w:val="00A02E4A"/>
    <w:rsid w:val="00A03777"/>
    <w:rsid w:val="00A11117"/>
    <w:rsid w:val="00A11F14"/>
    <w:rsid w:val="00A145CF"/>
    <w:rsid w:val="00A22398"/>
    <w:rsid w:val="00A31455"/>
    <w:rsid w:val="00A31615"/>
    <w:rsid w:val="00A32195"/>
    <w:rsid w:val="00A3313A"/>
    <w:rsid w:val="00A35170"/>
    <w:rsid w:val="00A444F4"/>
    <w:rsid w:val="00A454B5"/>
    <w:rsid w:val="00A503DD"/>
    <w:rsid w:val="00A51FAC"/>
    <w:rsid w:val="00A538A0"/>
    <w:rsid w:val="00A54D2C"/>
    <w:rsid w:val="00A60B24"/>
    <w:rsid w:val="00A615FA"/>
    <w:rsid w:val="00A6372B"/>
    <w:rsid w:val="00A8608F"/>
    <w:rsid w:val="00A91E61"/>
    <w:rsid w:val="00A97C62"/>
    <w:rsid w:val="00AA4CDE"/>
    <w:rsid w:val="00AB07C6"/>
    <w:rsid w:val="00AB4CCF"/>
    <w:rsid w:val="00AB52B4"/>
    <w:rsid w:val="00AB58F2"/>
    <w:rsid w:val="00AB6256"/>
    <w:rsid w:val="00AB6444"/>
    <w:rsid w:val="00AC69D4"/>
    <w:rsid w:val="00AD61A8"/>
    <w:rsid w:val="00AD7B82"/>
    <w:rsid w:val="00AE124C"/>
    <w:rsid w:val="00AE169C"/>
    <w:rsid w:val="00AE24EB"/>
    <w:rsid w:val="00AE5938"/>
    <w:rsid w:val="00AE66BC"/>
    <w:rsid w:val="00AF0568"/>
    <w:rsid w:val="00AF0F37"/>
    <w:rsid w:val="00AF4C6A"/>
    <w:rsid w:val="00AF5454"/>
    <w:rsid w:val="00B0179C"/>
    <w:rsid w:val="00B22D1A"/>
    <w:rsid w:val="00B26519"/>
    <w:rsid w:val="00B2689F"/>
    <w:rsid w:val="00B27D87"/>
    <w:rsid w:val="00B307AC"/>
    <w:rsid w:val="00B32ED8"/>
    <w:rsid w:val="00B35069"/>
    <w:rsid w:val="00B40043"/>
    <w:rsid w:val="00B4181E"/>
    <w:rsid w:val="00B4295B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411E"/>
    <w:rsid w:val="00B900B1"/>
    <w:rsid w:val="00B9246C"/>
    <w:rsid w:val="00BA0F1A"/>
    <w:rsid w:val="00BA15E4"/>
    <w:rsid w:val="00BA1B9D"/>
    <w:rsid w:val="00BA3510"/>
    <w:rsid w:val="00BA5613"/>
    <w:rsid w:val="00BB38DF"/>
    <w:rsid w:val="00BB6E8B"/>
    <w:rsid w:val="00BB6EFF"/>
    <w:rsid w:val="00BB730E"/>
    <w:rsid w:val="00BB7C19"/>
    <w:rsid w:val="00BC1916"/>
    <w:rsid w:val="00BC35DA"/>
    <w:rsid w:val="00BC6533"/>
    <w:rsid w:val="00BC6812"/>
    <w:rsid w:val="00BC7B1E"/>
    <w:rsid w:val="00BD4237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5CAD"/>
    <w:rsid w:val="00C623FC"/>
    <w:rsid w:val="00C63591"/>
    <w:rsid w:val="00C72223"/>
    <w:rsid w:val="00C7257C"/>
    <w:rsid w:val="00C7270B"/>
    <w:rsid w:val="00C75B11"/>
    <w:rsid w:val="00C773E9"/>
    <w:rsid w:val="00C80E33"/>
    <w:rsid w:val="00C833B0"/>
    <w:rsid w:val="00C83BE3"/>
    <w:rsid w:val="00C8449A"/>
    <w:rsid w:val="00C8589C"/>
    <w:rsid w:val="00C85D54"/>
    <w:rsid w:val="00C85ECF"/>
    <w:rsid w:val="00C90D56"/>
    <w:rsid w:val="00C95714"/>
    <w:rsid w:val="00C96F6B"/>
    <w:rsid w:val="00CA397C"/>
    <w:rsid w:val="00CA3D9E"/>
    <w:rsid w:val="00CB09D5"/>
    <w:rsid w:val="00CB2650"/>
    <w:rsid w:val="00CB4551"/>
    <w:rsid w:val="00CC4C7A"/>
    <w:rsid w:val="00CD1BE4"/>
    <w:rsid w:val="00CD2926"/>
    <w:rsid w:val="00CE5606"/>
    <w:rsid w:val="00D030FB"/>
    <w:rsid w:val="00D07321"/>
    <w:rsid w:val="00D11B86"/>
    <w:rsid w:val="00D16820"/>
    <w:rsid w:val="00D21565"/>
    <w:rsid w:val="00D23D81"/>
    <w:rsid w:val="00D25A7D"/>
    <w:rsid w:val="00D2672D"/>
    <w:rsid w:val="00D2677C"/>
    <w:rsid w:val="00D3788D"/>
    <w:rsid w:val="00D4234D"/>
    <w:rsid w:val="00D4664C"/>
    <w:rsid w:val="00D500C5"/>
    <w:rsid w:val="00D5317E"/>
    <w:rsid w:val="00D5454F"/>
    <w:rsid w:val="00D5567D"/>
    <w:rsid w:val="00D75C41"/>
    <w:rsid w:val="00D77E45"/>
    <w:rsid w:val="00D830E0"/>
    <w:rsid w:val="00D83900"/>
    <w:rsid w:val="00D8694E"/>
    <w:rsid w:val="00D9098E"/>
    <w:rsid w:val="00D92661"/>
    <w:rsid w:val="00DA02B5"/>
    <w:rsid w:val="00DA38FF"/>
    <w:rsid w:val="00DA4E2A"/>
    <w:rsid w:val="00DB6E6B"/>
    <w:rsid w:val="00DC5D6A"/>
    <w:rsid w:val="00DD0206"/>
    <w:rsid w:val="00DD52C6"/>
    <w:rsid w:val="00DD5D5E"/>
    <w:rsid w:val="00DD6126"/>
    <w:rsid w:val="00DD6D07"/>
    <w:rsid w:val="00DE1A7D"/>
    <w:rsid w:val="00DE5B22"/>
    <w:rsid w:val="00DE5D19"/>
    <w:rsid w:val="00DE607D"/>
    <w:rsid w:val="00DF782A"/>
    <w:rsid w:val="00E02D70"/>
    <w:rsid w:val="00E04272"/>
    <w:rsid w:val="00E06B49"/>
    <w:rsid w:val="00E07F11"/>
    <w:rsid w:val="00E20CF9"/>
    <w:rsid w:val="00E24A9D"/>
    <w:rsid w:val="00E305BF"/>
    <w:rsid w:val="00E3693A"/>
    <w:rsid w:val="00E371D3"/>
    <w:rsid w:val="00E407F7"/>
    <w:rsid w:val="00E43017"/>
    <w:rsid w:val="00E47810"/>
    <w:rsid w:val="00E50F60"/>
    <w:rsid w:val="00E5476C"/>
    <w:rsid w:val="00E55798"/>
    <w:rsid w:val="00E613B5"/>
    <w:rsid w:val="00E65C8B"/>
    <w:rsid w:val="00E67CB3"/>
    <w:rsid w:val="00E67E9C"/>
    <w:rsid w:val="00E7207B"/>
    <w:rsid w:val="00E72A33"/>
    <w:rsid w:val="00E761BD"/>
    <w:rsid w:val="00E84ED9"/>
    <w:rsid w:val="00E91A6D"/>
    <w:rsid w:val="00E93487"/>
    <w:rsid w:val="00E96787"/>
    <w:rsid w:val="00EA028D"/>
    <w:rsid w:val="00EA4337"/>
    <w:rsid w:val="00EB0228"/>
    <w:rsid w:val="00EB0734"/>
    <w:rsid w:val="00EB3B36"/>
    <w:rsid w:val="00EB428B"/>
    <w:rsid w:val="00EC0EE2"/>
    <w:rsid w:val="00EC3A8C"/>
    <w:rsid w:val="00EC57A0"/>
    <w:rsid w:val="00ED083D"/>
    <w:rsid w:val="00ED0FDE"/>
    <w:rsid w:val="00ED160D"/>
    <w:rsid w:val="00EE0539"/>
    <w:rsid w:val="00EE153F"/>
    <w:rsid w:val="00EE7769"/>
    <w:rsid w:val="00EF33A3"/>
    <w:rsid w:val="00EF4855"/>
    <w:rsid w:val="00EF7CC4"/>
    <w:rsid w:val="00F125D2"/>
    <w:rsid w:val="00F16104"/>
    <w:rsid w:val="00F21827"/>
    <w:rsid w:val="00F247B8"/>
    <w:rsid w:val="00F2723B"/>
    <w:rsid w:val="00F31D86"/>
    <w:rsid w:val="00F33F07"/>
    <w:rsid w:val="00F368F5"/>
    <w:rsid w:val="00F465BA"/>
    <w:rsid w:val="00F53C28"/>
    <w:rsid w:val="00F55B58"/>
    <w:rsid w:val="00F57F0D"/>
    <w:rsid w:val="00F60496"/>
    <w:rsid w:val="00F606FE"/>
    <w:rsid w:val="00F61619"/>
    <w:rsid w:val="00F619A8"/>
    <w:rsid w:val="00F6399E"/>
    <w:rsid w:val="00F668FD"/>
    <w:rsid w:val="00F70B83"/>
    <w:rsid w:val="00F71EA8"/>
    <w:rsid w:val="00F743A1"/>
    <w:rsid w:val="00F767A0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B5E6E"/>
    <w:rsid w:val="00FB7D9A"/>
    <w:rsid w:val="00FC5F91"/>
    <w:rsid w:val="00FC6A21"/>
    <w:rsid w:val="00FE01B1"/>
    <w:rsid w:val="00FE439E"/>
    <w:rsid w:val="00FF534B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0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107A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107A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107AC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761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AE66BC"/>
    <w:rPr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839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platformazakupowa.pl/pn/szpitalpila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wk@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zpitalpila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AA3F-2930-4BAA-958A-475A4E9D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3084</Words>
  <Characters>20905</Characters>
  <Application>Microsoft Office Word</Application>
  <DocSecurity>0</DocSecurity>
  <Lines>174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23942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aleksandra.galazewska</cp:lastModifiedBy>
  <cp:revision>220</cp:revision>
  <cp:lastPrinted>2021-08-31T10:49:00Z</cp:lastPrinted>
  <dcterms:created xsi:type="dcterms:W3CDTF">2020-04-23T09:29:00Z</dcterms:created>
  <dcterms:modified xsi:type="dcterms:W3CDTF">2021-10-11T09:02:00Z</dcterms:modified>
</cp:coreProperties>
</file>