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5C6D2C" w14:textId="77777777" w:rsidR="007D441A" w:rsidRDefault="007D441A" w:rsidP="007D441A">
      <w:pPr>
        <w:pStyle w:val="edytowalna"/>
        <w:spacing w:after="0" w:line="240" w:lineRule="auto"/>
        <w:ind w:left="0" w:firstLine="0"/>
        <w:contextualSpacing/>
        <w:rPr>
          <w:b/>
          <w:sz w:val="20"/>
          <w:szCs w:val="20"/>
        </w:rPr>
      </w:pPr>
      <w:bookmarkStart w:id="0" w:name="_Hlk71877695"/>
    </w:p>
    <w:p w14:paraId="359DBDB2" w14:textId="3C8E6243" w:rsidR="00957A9F" w:rsidRPr="00574BC7" w:rsidRDefault="00957A9F" w:rsidP="007D441A">
      <w:pPr>
        <w:pStyle w:val="edytowalna"/>
        <w:spacing w:after="0" w:line="240" w:lineRule="auto"/>
        <w:ind w:left="0" w:firstLine="0"/>
        <w:contextualSpacing/>
        <w:rPr>
          <w:b/>
          <w:sz w:val="20"/>
          <w:szCs w:val="20"/>
        </w:rPr>
      </w:pPr>
      <w:r w:rsidRPr="00574BC7">
        <w:rPr>
          <w:b/>
          <w:sz w:val="20"/>
          <w:szCs w:val="20"/>
        </w:rPr>
        <w:t>Nr</w:t>
      </w:r>
      <w:r w:rsidR="00610520" w:rsidRPr="00574BC7">
        <w:rPr>
          <w:b/>
          <w:sz w:val="20"/>
          <w:szCs w:val="20"/>
        </w:rPr>
        <w:t xml:space="preserve"> </w:t>
      </w:r>
      <w:r w:rsidRPr="00574BC7">
        <w:rPr>
          <w:b/>
          <w:sz w:val="20"/>
          <w:szCs w:val="20"/>
        </w:rPr>
        <w:t>postępowania</w:t>
      </w:r>
      <w:r w:rsidR="006D1053" w:rsidRPr="00574BC7">
        <w:rPr>
          <w:b/>
          <w:sz w:val="20"/>
          <w:szCs w:val="20"/>
        </w:rPr>
        <w:t>:</w:t>
      </w:r>
      <w:r w:rsidR="00610520" w:rsidRPr="00574BC7">
        <w:rPr>
          <w:b/>
          <w:sz w:val="20"/>
          <w:szCs w:val="20"/>
        </w:rPr>
        <w:t xml:space="preserve"> </w:t>
      </w:r>
      <w:r w:rsidR="00257E52" w:rsidRPr="00574BC7">
        <w:rPr>
          <w:b/>
          <w:sz w:val="20"/>
          <w:szCs w:val="20"/>
        </w:rPr>
        <w:t>RI.271.2.</w:t>
      </w:r>
      <w:r w:rsidR="009A7DAA" w:rsidRPr="00574BC7">
        <w:rPr>
          <w:b/>
          <w:sz w:val="20"/>
          <w:szCs w:val="20"/>
        </w:rPr>
        <w:t>1</w:t>
      </w:r>
      <w:r w:rsidR="00257E52" w:rsidRPr="00574BC7">
        <w:rPr>
          <w:b/>
          <w:sz w:val="20"/>
          <w:szCs w:val="20"/>
        </w:rPr>
        <w:t>.202</w:t>
      </w:r>
      <w:r w:rsidR="009A7DAA" w:rsidRPr="00574BC7">
        <w:rPr>
          <w:b/>
          <w:sz w:val="20"/>
          <w:szCs w:val="20"/>
        </w:rPr>
        <w:t>1</w:t>
      </w:r>
    </w:p>
    <w:p w14:paraId="7F832E3A" w14:textId="77777777" w:rsidR="00957A9F" w:rsidRPr="00574BC7" w:rsidRDefault="00957A9F" w:rsidP="007D441A">
      <w:pPr>
        <w:pStyle w:val="edytowalna"/>
        <w:spacing w:after="0" w:line="240" w:lineRule="auto"/>
        <w:contextualSpacing/>
        <w:rPr>
          <w:b/>
          <w:color w:val="FF0000"/>
          <w:szCs w:val="24"/>
        </w:rPr>
      </w:pPr>
    </w:p>
    <w:p w14:paraId="71790E17" w14:textId="77777777" w:rsidR="00957A9F" w:rsidRPr="00574BC7" w:rsidRDefault="00957A9F" w:rsidP="007D441A">
      <w:pPr>
        <w:contextualSpacing/>
        <w:rPr>
          <w:rFonts w:ascii="Arial" w:hAnsi="Arial" w:cs="Arial"/>
        </w:rPr>
      </w:pPr>
    </w:p>
    <w:p w14:paraId="4C1E7D8B" w14:textId="77777777" w:rsidR="00957A9F" w:rsidRPr="00574BC7" w:rsidRDefault="00957A9F" w:rsidP="007D441A">
      <w:pPr>
        <w:contextualSpacing/>
        <w:rPr>
          <w:rFonts w:ascii="Arial" w:hAnsi="Arial" w:cs="Arial"/>
        </w:rPr>
      </w:pPr>
    </w:p>
    <w:p w14:paraId="48C31AA2" w14:textId="77777777" w:rsidR="00957A9F" w:rsidRPr="00574BC7" w:rsidRDefault="00957A9F" w:rsidP="007D441A">
      <w:pPr>
        <w:contextualSpacing/>
        <w:rPr>
          <w:rFonts w:ascii="Arial" w:hAnsi="Arial" w:cs="Arial"/>
        </w:rPr>
      </w:pPr>
    </w:p>
    <w:p w14:paraId="7FE18A38" w14:textId="77777777" w:rsidR="00957A9F" w:rsidRPr="00574BC7" w:rsidRDefault="00957A9F" w:rsidP="007D441A">
      <w:pPr>
        <w:contextualSpacing/>
        <w:rPr>
          <w:rFonts w:ascii="Arial" w:hAnsi="Arial" w:cs="Arial"/>
        </w:rPr>
      </w:pPr>
    </w:p>
    <w:p w14:paraId="0A809097" w14:textId="6ED18940" w:rsidR="00957A9F" w:rsidRPr="00574BC7" w:rsidRDefault="00957A9F" w:rsidP="007D441A">
      <w:pPr>
        <w:ind w:left="426" w:hanging="425"/>
        <w:contextualSpacing/>
        <w:jc w:val="center"/>
        <w:rPr>
          <w:rFonts w:ascii="Arial" w:hAnsi="Arial" w:cs="Arial"/>
          <w:b/>
          <w:caps/>
          <w:spacing w:val="-7"/>
        </w:rPr>
      </w:pPr>
      <w:r w:rsidRPr="00574BC7">
        <w:rPr>
          <w:rFonts w:ascii="Arial" w:hAnsi="Arial" w:cs="Arial"/>
          <w:b/>
          <w:caps/>
          <w:spacing w:val="-7"/>
        </w:rPr>
        <w:t>SPECYFIKACJA</w:t>
      </w:r>
      <w:r w:rsidR="00610520" w:rsidRPr="00574BC7">
        <w:rPr>
          <w:rFonts w:ascii="Arial" w:hAnsi="Arial" w:cs="Arial"/>
          <w:b/>
          <w:caps/>
          <w:spacing w:val="-7"/>
        </w:rPr>
        <w:t xml:space="preserve">  </w:t>
      </w:r>
      <w:r w:rsidRPr="00574BC7">
        <w:rPr>
          <w:rFonts w:ascii="Arial" w:hAnsi="Arial" w:cs="Arial"/>
          <w:b/>
          <w:caps/>
          <w:spacing w:val="-7"/>
        </w:rPr>
        <w:t>WARUNKÓW</w:t>
      </w:r>
      <w:r w:rsidR="00610520" w:rsidRPr="00574BC7">
        <w:rPr>
          <w:rFonts w:ascii="Arial" w:hAnsi="Arial" w:cs="Arial"/>
          <w:b/>
          <w:caps/>
          <w:spacing w:val="-7"/>
        </w:rPr>
        <w:t xml:space="preserve"> </w:t>
      </w:r>
      <w:r w:rsidRPr="00574BC7">
        <w:rPr>
          <w:rFonts w:ascii="Arial" w:hAnsi="Arial" w:cs="Arial"/>
          <w:b/>
          <w:caps/>
          <w:spacing w:val="-7"/>
        </w:rPr>
        <w:t>ZAMÓWIENIA</w:t>
      </w:r>
    </w:p>
    <w:p w14:paraId="0137A948" w14:textId="778B5C4D" w:rsidR="00957A9F" w:rsidRPr="00574BC7" w:rsidRDefault="00957A9F" w:rsidP="007D441A">
      <w:pPr>
        <w:ind w:left="426" w:hanging="425"/>
        <w:contextualSpacing/>
        <w:jc w:val="center"/>
        <w:rPr>
          <w:rFonts w:ascii="Arial" w:hAnsi="Arial" w:cs="Arial"/>
          <w:b/>
          <w:caps/>
          <w:spacing w:val="-7"/>
        </w:rPr>
      </w:pPr>
      <w:r w:rsidRPr="00574BC7">
        <w:rPr>
          <w:rFonts w:ascii="Arial" w:hAnsi="Arial" w:cs="Arial"/>
          <w:b/>
          <w:caps/>
          <w:spacing w:val="-7"/>
        </w:rPr>
        <w:t>(SWZ)</w:t>
      </w:r>
    </w:p>
    <w:p w14:paraId="4F65DA04" w14:textId="77777777" w:rsidR="00957A9F" w:rsidRPr="00574BC7" w:rsidRDefault="00957A9F" w:rsidP="007D441A">
      <w:pPr>
        <w:ind w:left="426" w:hanging="425"/>
        <w:contextualSpacing/>
        <w:jc w:val="center"/>
        <w:rPr>
          <w:rFonts w:ascii="Arial" w:hAnsi="Arial" w:cs="Arial"/>
          <w:b/>
          <w:caps/>
          <w:spacing w:val="-7"/>
        </w:rPr>
      </w:pPr>
    </w:p>
    <w:p w14:paraId="4B18D4A8" w14:textId="159391D3" w:rsidR="00895D22" w:rsidRPr="00574BC7" w:rsidRDefault="00895D22" w:rsidP="007D441A">
      <w:pPr>
        <w:contextualSpacing/>
        <w:jc w:val="center"/>
        <w:rPr>
          <w:rFonts w:ascii="Arial" w:hAnsi="Arial" w:cs="Arial"/>
          <w:b/>
          <w:spacing w:val="-7"/>
          <w:sz w:val="20"/>
          <w:szCs w:val="20"/>
        </w:rPr>
      </w:pPr>
      <w:r w:rsidRPr="00574BC7">
        <w:rPr>
          <w:rFonts w:ascii="Arial" w:hAnsi="Arial" w:cs="Arial"/>
          <w:b/>
          <w:spacing w:val="-7"/>
          <w:sz w:val="20"/>
          <w:szCs w:val="20"/>
        </w:rPr>
        <w:t>Tryb udzielenia zamówienia: tryb podstawowy bez negocjacji na</w:t>
      </w:r>
      <w:r w:rsidR="001D04EF" w:rsidRPr="00574BC7">
        <w:rPr>
          <w:rFonts w:ascii="Arial" w:hAnsi="Arial" w:cs="Arial"/>
          <w:b/>
          <w:spacing w:val="-7"/>
          <w:sz w:val="20"/>
          <w:szCs w:val="20"/>
        </w:rPr>
        <w:t xml:space="preserve"> roboty budowlane pn. </w:t>
      </w:r>
    </w:p>
    <w:p w14:paraId="65CBC681" w14:textId="77777777" w:rsidR="001D04EF" w:rsidRPr="00574BC7" w:rsidRDefault="001D04EF" w:rsidP="007D441A">
      <w:pPr>
        <w:contextualSpacing/>
        <w:jc w:val="center"/>
        <w:rPr>
          <w:rFonts w:ascii="Arial" w:hAnsi="Arial" w:cs="Arial"/>
          <w:b/>
          <w:spacing w:val="-7"/>
          <w:sz w:val="20"/>
          <w:szCs w:val="20"/>
        </w:rPr>
      </w:pPr>
    </w:p>
    <w:p w14:paraId="662EFDA8" w14:textId="77F347DD" w:rsidR="00957A9F" w:rsidRPr="00574BC7" w:rsidRDefault="00383060" w:rsidP="007D441A">
      <w:pPr>
        <w:contextualSpacing/>
        <w:jc w:val="center"/>
        <w:rPr>
          <w:rFonts w:ascii="Arial" w:hAnsi="Arial" w:cs="Arial"/>
          <w:b/>
          <w:sz w:val="20"/>
          <w:szCs w:val="20"/>
        </w:rPr>
      </w:pPr>
      <w:r w:rsidRPr="00574BC7">
        <w:rPr>
          <w:rFonts w:ascii="Arial" w:hAnsi="Arial" w:cs="Arial"/>
          <w:b/>
          <w:sz w:val="20"/>
          <w:szCs w:val="20"/>
        </w:rPr>
        <w:t>Budowa drogi gminnej nr 233087G oraz 233086G w Debrznie</w:t>
      </w:r>
    </w:p>
    <w:p w14:paraId="33C60CCB" w14:textId="77777777" w:rsidR="00957A9F" w:rsidRPr="00574BC7" w:rsidRDefault="00957A9F" w:rsidP="007D441A">
      <w:pPr>
        <w:contextualSpacing/>
        <w:rPr>
          <w:rFonts w:ascii="Arial" w:hAnsi="Arial" w:cs="Arial"/>
          <w:b/>
        </w:rPr>
      </w:pPr>
    </w:p>
    <w:p w14:paraId="4FE59DC3" w14:textId="77777777" w:rsidR="00957A9F" w:rsidRPr="00574BC7" w:rsidRDefault="00957A9F" w:rsidP="007D441A">
      <w:pPr>
        <w:contextualSpacing/>
        <w:rPr>
          <w:rFonts w:ascii="Arial" w:hAnsi="Arial" w:cs="Arial"/>
          <w:b/>
        </w:rPr>
      </w:pPr>
    </w:p>
    <w:p w14:paraId="36E22FC3" w14:textId="77777777" w:rsidR="00957A9F" w:rsidRPr="00574BC7" w:rsidRDefault="00957A9F" w:rsidP="007D441A">
      <w:pPr>
        <w:contextualSpacing/>
        <w:rPr>
          <w:rFonts w:ascii="Arial" w:hAnsi="Arial" w:cs="Arial"/>
        </w:rPr>
      </w:pPr>
    </w:p>
    <w:p w14:paraId="1E4F113A" w14:textId="77777777" w:rsidR="00957A9F" w:rsidRPr="00574BC7" w:rsidRDefault="00957A9F" w:rsidP="007D441A">
      <w:pPr>
        <w:contextualSpacing/>
        <w:rPr>
          <w:rFonts w:ascii="Arial" w:hAnsi="Arial" w:cs="Arial"/>
        </w:rPr>
      </w:pPr>
    </w:p>
    <w:p w14:paraId="5A549930" w14:textId="77777777" w:rsidR="00957A9F" w:rsidRPr="00574BC7" w:rsidRDefault="00957A9F" w:rsidP="007D441A">
      <w:pPr>
        <w:pStyle w:val="edytowalna"/>
        <w:spacing w:after="0" w:line="240" w:lineRule="auto"/>
        <w:contextualSpacing/>
        <w:jc w:val="center"/>
        <w:rPr>
          <w:rFonts w:eastAsiaTheme="minorHAnsi"/>
          <w:szCs w:val="24"/>
        </w:rPr>
      </w:pPr>
    </w:p>
    <w:p w14:paraId="7A85AC56" w14:textId="77777777" w:rsidR="00957A9F" w:rsidRPr="00574BC7" w:rsidRDefault="00957A9F" w:rsidP="007D441A">
      <w:pPr>
        <w:pStyle w:val="edytowalna"/>
        <w:spacing w:after="0" w:line="240" w:lineRule="auto"/>
        <w:contextualSpacing/>
        <w:jc w:val="center"/>
        <w:rPr>
          <w:rFonts w:eastAsiaTheme="minorHAnsi"/>
          <w:szCs w:val="24"/>
        </w:rPr>
      </w:pPr>
    </w:p>
    <w:p w14:paraId="753160A4" w14:textId="77777777" w:rsidR="00957A9F" w:rsidRPr="00574BC7" w:rsidRDefault="00957A9F" w:rsidP="007D441A">
      <w:pPr>
        <w:pStyle w:val="edytowalna"/>
        <w:spacing w:after="0" w:line="240" w:lineRule="auto"/>
        <w:contextualSpacing/>
        <w:jc w:val="center"/>
        <w:rPr>
          <w:rFonts w:eastAsiaTheme="minorHAnsi"/>
          <w:szCs w:val="24"/>
        </w:rPr>
      </w:pPr>
    </w:p>
    <w:p w14:paraId="02556819" w14:textId="77777777" w:rsidR="00957A9F" w:rsidRPr="00574BC7" w:rsidRDefault="00957A9F" w:rsidP="007D441A">
      <w:pPr>
        <w:pStyle w:val="edytowalna"/>
        <w:spacing w:after="0" w:line="240" w:lineRule="auto"/>
        <w:contextualSpacing/>
        <w:jc w:val="center"/>
        <w:rPr>
          <w:rFonts w:eastAsiaTheme="minorHAnsi"/>
          <w:szCs w:val="24"/>
        </w:rPr>
      </w:pPr>
    </w:p>
    <w:p w14:paraId="21872594" w14:textId="77777777" w:rsidR="00957A9F" w:rsidRPr="00574BC7" w:rsidRDefault="00957A9F" w:rsidP="007D441A">
      <w:pPr>
        <w:pStyle w:val="edytowalna"/>
        <w:spacing w:after="0" w:line="240" w:lineRule="auto"/>
        <w:contextualSpacing/>
        <w:jc w:val="center"/>
        <w:rPr>
          <w:rFonts w:eastAsiaTheme="minorHAnsi"/>
          <w:szCs w:val="24"/>
        </w:rPr>
      </w:pPr>
    </w:p>
    <w:p w14:paraId="58B975D5" w14:textId="77777777" w:rsidR="00957A9F" w:rsidRPr="00574BC7" w:rsidRDefault="00957A9F" w:rsidP="007D441A">
      <w:pPr>
        <w:pStyle w:val="edytowalna"/>
        <w:spacing w:after="0" w:line="240" w:lineRule="auto"/>
        <w:contextualSpacing/>
        <w:jc w:val="center"/>
        <w:rPr>
          <w:rFonts w:eastAsiaTheme="minorHAnsi"/>
          <w:szCs w:val="24"/>
        </w:rPr>
      </w:pPr>
    </w:p>
    <w:p w14:paraId="5DEA5FC4" w14:textId="77777777" w:rsidR="00957A9F" w:rsidRPr="00574BC7" w:rsidRDefault="00957A9F" w:rsidP="007D441A">
      <w:pPr>
        <w:pStyle w:val="edytowalna"/>
        <w:spacing w:after="0" w:line="240" w:lineRule="auto"/>
        <w:contextualSpacing/>
        <w:jc w:val="center"/>
        <w:rPr>
          <w:rFonts w:eastAsiaTheme="minorHAnsi"/>
          <w:sz w:val="20"/>
          <w:szCs w:val="20"/>
        </w:rPr>
      </w:pPr>
    </w:p>
    <w:p w14:paraId="0368D7EB" w14:textId="5FC4730D" w:rsidR="00957A9F" w:rsidRPr="00574BC7" w:rsidRDefault="00895D22" w:rsidP="007D441A">
      <w:pPr>
        <w:pStyle w:val="edytowalna"/>
        <w:spacing w:after="0" w:line="240" w:lineRule="auto"/>
        <w:contextualSpacing/>
        <w:jc w:val="center"/>
        <w:rPr>
          <w:rFonts w:eastAsiaTheme="minorHAnsi"/>
          <w:sz w:val="20"/>
          <w:szCs w:val="20"/>
        </w:rPr>
      </w:pPr>
      <w:r w:rsidRPr="00574BC7">
        <w:rPr>
          <w:rFonts w:eastAsiaTheme="minorHAnsi"/>
          <w:sz w:val="20"/>
          <w:szCs w:val="20"/>
        </w:rPr>
        <w:t>Przedmiotowe postępowanie prowadzone jest przy użyciu środków komunikacji elektronicznej. Składanie ofert następuje za pośrednictwem platformy zakupowej dostępnej pod adresem internetowym:</w:t>
      </w:r>
    </w:p>
    <w:p w14:paraId="6830138E" w14:textId="5775454C" w:rsidR="00957A9F" w:rsidRPr="00574BC7" w:rsidRDefault="00895D22" w:rsidP="007D441A">
      <w:pPr>
        <w:pStyle w:val="edytowalna"/>
        <w:spacing w:after="0" w:line="240" w:lineRule="auto"/>
        <w:contextualSpacing/>
        <w:jc w:val="center"/>
        <w:rPr>
          <w:rFonts w:eastAsiaTheme="minorHAnsi"/>
          <w:sz w:val="20"/>
          <w:szCs w:val="20"/>
        </w:rPr>
      </w:pPr>
      <w:r w:rsidRPr="00574BC7">
        <w:rPr>
          <w:rFonts w:eastAsiaTheme="minorHAnsi"/>
          <w:sz w:val="20"/>
          <w:szCs w:val="20"/>
        </w:rPr>
        <w:t>https://platformazakupowa.pl/pn/debrzno</w:t>
      </w:r>
    </w:p>
    <w:p w14:paraId="176B2FD7" w14:textId="77777777" w:rsidR="00957A9F" w:rsidRPr="00574BC7" w:rsidRDefault="00957A9F" w:rsidP="007D441A">
      <w:pPr>
        <w:pStyle w:val="edytowalna"/>
        <w:spacing w:after="0" w:line="240" w:lineRule="auto"/>
        <w:contextualSpacing/>
        <w:jc w:val="center"/>
        <w:rPr>
          <w:rFonts w:eastAsiaTheme="minorHAnsi"/>
          <w:sz w:val="20"/>
          <w:szCs w:val="20"/>
        </w:rPr>
      </w:pPr>
    </w:p>
    <w:p w14:paraId="06170B3F" w14:textId="77777777" w:rsidR="00957A9F" w:rsidRPr="00574BC7" w:rsidRDefault="00957A9F" w:rsidP="007D441A">
      <w:pPr>
        <w:pStyle w:val="edytowalna"/>
        <w:spacing w:after="0" w:line="240" w:lineRule="auto"/>
        <w:contextualSpacing/>
        <w:jc w:val="center"/>
        <w:rPr>
          <w:rFonts w:eastAsiaTheme="minorHAnsi"/>
          <w:sz w:val="20"/>
          <w:szCs w:val="20"/>
        </w:rPr>
      </w:pPr>
    </w:p>
    <w:p w14:paraId="3D1735F2" w14:textId="77777777" w:rsidR="00957A9F" w:rsidRPr="00574BC7" w:rsidRDefault="00957A9F" w:rsidP="007D441A">
      <w:pPr>
        <w:pStyle w:val="edytowalna"/>
        <w:spacing w:after="0" w:line="240" w:lineRule="auto"/>
        <w:contextualSpacing/>
        <w:jc w:val="center"/>
        <w:rPr>
          <w:rFonts w:eastAsiaTheme="minorHAnsi"/>
          <w:szCs w:val="24"/>
        </w:rPr>
      </w:pPr>
    </w:p>
    <w:p w14:paraId="3E7D5862" w14:textId="77777777" w:rsidR="00957A9F" w:rsidRPr="00574BC7" w:rsidRDefault="00957A9F" w:rsidP="007D441A">
      <w:pPr>
        <w:pStyle w:val="edytowalna"/>
        <w:spacing w:after="0" w:line="240" w:lineRule="auto"/>
        <w:contextualSpacing/>
        <w:jc w:val="center"/>
        <w:rPr>
          <w:rFonts w:eastAsiaTheme="minorHAnsi"/>
          <w:szCs w:val="24"/>
        </w:rPr>
      </w:pPr>
    </w:p>
    <w:p w14:paraId="69B48EC7" w14:textId="77777777" w:rsidR="00957A9F" w:rsidRPr="00574BC7" w:rsidRDefault="00957A9F" w:rsidP="007D441A">
      <w:pPr>
        <w:pStyle w:val="edytowalna"/>
        <w:spacing w:after="0" w:line="240" w:lineRule="auto"/>
        <w:contextualSpacing/>
        <w:jc w:val="center"/>
        <w:rPr>
          <w:rFonts w:eastAsiaTheme="minorHAnsi"/>
          <w:szCs w:val="24"/>
        </w:rPr>
      </w:pPr>
    </w:p>
    <w:p w14:paraId="4ED646B4" w14:textId="77777777" w:rsidR="00957A9F" w:rsidRPr="00574BC7" w:rsidRDefault="00957A9F" w:rsidP="007D441A">
      <w:pPr>
        <w:pStyle w:val="edytowalna"/>
        <w:spacing w:after="0" w:line="240" w:lineRule="auto"/>
        <w:contextualSpacing/>
        <w:jc w:val="center"/>
        <w:rPr>
          <w:rFonts w:eastAsiaTheme="minorHAnsi"/>
          <w:szCs w:val="24"/>
        </w:rPr>
      </w:pPr>
    </w:p>
    <w:p w14:paraId="0D633C23" w14:textId="77777777" w:rsidR="00957A9F" w:rsidRPr="00574BC7" w:rsidRDefault="00957A9F" w:rsidP="007D441A">
      <w:pPr>
        <w:pStyle w:val="edytowalna"/>
        <w:spacing w:after="0" w:line="240" w:lineRule="auto"/>
        <w:contextualSpacing/>
        <w:jc w:val="center"/>
        <w:rPr>
          <w:rFonts w:eastAsiaTheme="minorHAnsi"/>
          <w:szCs w:val="24"/>
        </w:rPr>
      </w:pPr>
    </w:p>
    <w:p w14:paraId="3306CEE7" w14:textId="77777777" w:rsidR="00957A9F" w:rsidRPr="00574BC7" w:rsidRDefault="00957A9F" w:rsidP="007D441A">
      <w:pPr>
        <w:pStyle w:val="edytowalna"/>
        <w:spacing w:after="0" w:line="240" w:lineRule="auto"/>
        <w:contextualSpacing/>
        <w:jc w:val="center"/>
        <w:rPr>
          <w:rFonts w:eastAsiaTheme="minorHAnsi"/>
          <w:szCs w:val="24"/>
        </w:rPr>
      </w:pPr>
    </w:p>
    <w:p w14:paraId="273C32A3" w14:textId="77777777" w:rsidR="00957A9F" w:rsidRPr="00574BC7" w:rsidRDefault="00957A9F" w:rsidP="007D441A">
      <w:pPr>
        <w:pStyle w:val="edytowalna"/>
        <w:spacing w:after="0" w:line="240" w:lineRule="auto"/>
        <w:contextualSpacing/>
        <w:jc w:val="center"/>
        <w:rPr>
          <w:rFonts w:eastAsiaTheme="minorHAnsi"/>
          <w:szCs w:val="24"/>
        </w:rPr>
      </w:pPr>
    </w:p>
    <w:p w14:paraId="4B6F4BF7" w14:textId="77777777" w:rsidR="00957A9F" w:rsidRPr="00574BC7" w:rsidRDefault="00957A9F" w:rsidP="007D441A">
      <w:pPr>
        <w:pStyle w:val="edytowalna"/>
        <w:spacing w:after="0" w:line="240" w:lineRule="auto"/>
        <w:contextualSpacing/>
        <w:jc w:val="center"/>
        <w:rPr>
          <w:rFonts w:eastAsiaTheme="minorHAnsi"/>
          <w:szCs w:val="24"/>
        </w:rPr>
      </w:pPr>
    </w:p>
    <w:p w14:paraId="07C217C7" w14:textId="77777777" w:rsidR="00957A9F" w:rsidRPr="00574BC7" w:rsidRDefault="00957A9F" w:rsidP="007D441A">
      <w:pPr>
        <w:pStyle w:val="edytowalna"/>
        <w:spacing w:after="0" w:line="240" w:lineRule="auto"/>
        <w:contextualSpacing/>
        <w:jc w:val="center"/>
        <w:rPr>
          <w:rFonts w:eastAsiaTheme="minorHAnsi"/>
          <w:szCs w:val="24"/>
        </w:rPr>
      </w:pPr>
    </w:p>
    <w:p w14:paraId="3C16E6FD" w14:textId="77777777" w:rsidR="00957A9F" w:rsidRPr="00574BC7" w:rsidRDefault="00957A9F" w:rsidP="007D441A">
      <w:pPr>
        <w:pStyle w:val="edytowalna"/>
        <w:spacing w:after="0" w:line="240" w:lineRule="auto"/>
        <w:contextualSpacing/>
        <w:jc w:val="center"/>
        <w:rPr>
          <w:rFonts w:eastAsiaTheme="minorHAnsi"/>
          <w:szCs w:val="24"/>
        </w:rPr>
      </w:pPr>
    </w:p>
    <w:p w14:paraId="55A84C81" w14:textId="77777777" w:rsidR="00957A9F" w:rsidRPr="00574BC7" w:rsidRDefault="00D340F6" w:rsidP="007D441A">
      <w:pPr>
        <w:pStyle w:val="edytowalna"/>
        <w:spacing w:after="0" w:line="240" w:lineRule="auto"/>
        <w:contextualSpacing/>
        <w:jc w:val="center"/>
        <w:rPr>
          <w:rFonts w:eastAsiaTheme="minorHAnsi"/>
          <w:b/>
          <w:szCs w:val="24"/>
        </w:rPr>
      </w:pPr>
      <w:r w:rsidRPr="00574BC7">
        <w:rPr>
          <w:rFonts w:eastAsiaTheme="minorHAnsi"/>
          <w:b/>
          <w:szCs w:val="24"/>
        </w:rPr>
        <w:t>ZATWIERDZAM:</w:t>
      </w:r>
    </w:p>
    <w:p w14:paraId="348BCD7A" w14:textId="77777777" w:rsidR="00957A9F" w:rsidRPr="00574BC7" w:rsidRDefault="00957A9F" w:rsidP="007D441A">
      <w:pPr>
        <w:pStyle w:val="edytowalna"/>
        <w:spacing w:after="0" w:line="240" w:lineRule="auto"/>
        <w:contextualSpacing/>
        <w:jc w:val="center"/>
        <w:rPr>
          <w:rFonts w:eastAsiaTheme="minorHAnsi"/>
          <w:szCs w:val="24"/>
        </w:rPr>
      </w:pPr>
    </w:p>
    <w:p w14:paraId="7CB6E627" w14:textId="77777777" w:rsidR="00601E1C" w:rsidRPr="00574BC7" w:rsidRDefault="00601E1C" w:rsidP="007D441A">
      <w:pPr>
        <w:widowControl/>
        <w:suppressAutoHyphens w:val="0"/>
        <w:contextualSpacing/>
        <w:rPr>
          <w:rFonts w:ascii="Arial" w:eastAsiaTheme="minorHAnsi" w:hAnsi="Arial" w:cs="Arial"/>
        </w:rPr>
      </w:pPr>
    </w:p>
    <w:p w14:paraId="0FA868C5" w14:textId="77777777" w:rsidR="00601E1C" w:rsidRPr="00574BC7" w:rsidRDefault="00601E1C" w:rsidP="007D441A">
      <w:pPr>
        <w:widowControl/>
        <w:suppressAutoHyphens w:val="0"/>
        <w:contextualSpacing/>
        <w:rPr>
          <w:rFonts w:ascii="Arial" w:eastAsiaTheme="minorHAnsi" w:hAnsi="Arial" w:cs="Arial"/>
        </w:rPr>
      </w:pPr>
    </w:p>
    <w:p w14:paraId="4AC8181F" w14:textId="77777777" w:rsidR="00601E1C" w:rsidRPr="00574BC7" w:rsidRDefault="00601E1C" w:rsidP="007D441A">
      <w:pPr>
        <w:widowControl/>
        <w:suppressAutoHyphens w:val="0"/>
        <w:contextualSpacing/>
        <w:rPr>
          <w:rFonts w:ascii="Arial" w:eastAsiaTheme="minorHAnsi" w:hAnsi="Arial" w:cs="Arial"/>
          <w:sz w:val="20"/>
          <w:szCs w:val="20"/>
        </w:rPr>
      </w:pPr>
    </w:p>
    <w:p w14:paraId="79522CD5" w14:textId="77777777" w:rsidR="00601E1C" w:rsidRPr="00574BC7" w:rsidRDefault="00601E1C" w:rsidP="007D441A">
      <w:pPr>
        <w:widowControl/>
        <w:suppressAutoHyphens w:val="0"/>
        <w:contextualSpacing/>
        <w:rPr>
          <w:rFonts w:ascii="Arial" w:eastAsiaTheme="minorHAnsi" w:hAnsi="Arial" w:cs="Arial"/>
          <w:sz w:val="20"/>
          <w:szCs w:val="20"/>
        </w:rPr>
      </w:pPr>
    </w:p>
    <w:p w14:paraId="608EE3D5" w14:textId="6C951618" w:rsidR="00601E1C" w:rsidRPr="00574BC7" w:rsidRDefault="00957A9F" w:rsidP="007D441A">
      <w:pPr>
        <w:widowControl/>
        <w:suppressAutoHyphens w:val="0"/>
        <w:contextualSpacing/>
        <w:jc w:val="center"/>
        <w:rPr>
          <w:rFonts w:ascii="Arial" w:eastAsiaTheme="minorHAnsi" w:hAnsi="Arial" w:cs="Arial"/>
        </w:rPr>
      </w:pPr>
      <w:r w:rsidRPr="00574BC7">
        <w:rPr>
          <w:rFonts w:ascii="Arial" w:eastAsiaTheme="minorHAnsi" w:hAnsi="Arial" w:cs="Arial"/>
          <w:sz w:val="20"/>
          <w:szCs w:val="20"/>
        </w:rPr>
        <w:t>Debrzno,</w:t>
      </w:r>
      <w:r w:rsidR="00610520" w:rsidRPr="00574BC7">
        <w:rPr>
          <w:rFonts w:ascii="Arial" w:eastAsiaTheme="minorHAnsi" w:hAnsi="Arial" w:cs="Arial"/>
          <w:sz w:val="20"/>
          <w:szCs w:val="20"/>
        </w:rPr>
        <w:t xml:space="preserve"> </w:t>
      </w:r>
      <w:r w:rsidR="009A7DAA" w:rsidRPr="00574BC7">
        <w:rPr>
          <w:rFonts w:ascii="Arial" w:eastAsiaTheme="minorHAnsi" w:hAnsi="Arial" w:cs="Arial"/>
          <w:sz w:val="20"/>
          <w:szCs w:val="20"/>
        </w:rPr>
        <w:t>2021-05-</w:t>
      </w:r>
      <w:r w:rsidR="00DA4B28">
        <w:rPr>
          <w:rFonts w:ascii="Arial" w:eastAsiaTheme="minorHAnsi" w:hAnsi="Arial" w:cs="Arial"/>
          <w:sz w:val="20"/>
          <w:szCs w:val="20"/>
        </w:rPr>
        <w:t>21</w:t>
      </w:r>
    </w:p>
    <w:p w14:paraId="64C75757" w14:textId="77777777" w:rsidR="005B7ECC" w:rsidRPr="00574BC7" w:rsidRDefault="005B7ECC" w:rsidP="007D441A">
      <w:pPr>
        <w:widowControl/>
        <w:suppressAutoHyphens w:val="0"/>
        <w:contextualSpacing/>
        <w:jc w:val="center"/>
        <w:rPr>
          <w:rFonts w:ascii="Arial" w:eastAsiaTheme="minorHAnsi" w:hAnsi="Arial" w:cs="Arial"/>
        </w:rPr>
      </w:pPr>
    </w:p>
    <w:p w14:paraId="4E6E9333" w14:textId="77777777" w:rsidR="003A0F28" w:rsidRPr="00574BC7" w:rsidRDefault="003A0F28" w:rsidP="007D441A">
      <w:pPr>
        <w:widowControl/>
        <w:suppressAutoHyphens w:val="0"/>
        <w:contextualSpacing/>
        <w:jc w:val="center"/>
        <w:rPr>
          <w:rFonts w:ascii="Arial" w:eastAsiaTheme="minorHAnsi" w:hAnsi="Arial" w:cs="Arial"/>
        </w:rPr>
      </w:pPr>
    </w:p>
    <w:p w14:paraId="0311E944" w14:textId="089328C1" w:rsidR="003A0F28" w:rsidRDefault="003A0F28" w:rsidP="007D441A">
      <w:pPr>
        <w:widowControl/>
        <w:suppressAutoHyphens w:val="0"/>
        <w:contextualSpacing/>
        <w:jc w:val="center"/>
        <w:rPr>
          <w:rFonts w:ascii="Arial" w:eastAsiaTheme="minorHAnsi" w:hAnsi="Arial" w:cs="Arial"/>
        </w:rPr>
      </w:pPr>
    </w:p>
    <w:p w14:paraId="108F3A2D" w14:textId="50BFBD42" w:rsidR="00574BC7" w:rsidRDefault="00574BC7" w:rsidP="007D441A">
      <w:pPr>
        <w:widowControl/>
        <w:suppressAutoHyphens w:val="0"/>
        <w:contextualSpacing/>
        <w:jc w:val="center"/>
        <w:rPr>
          <w:rFonts w:ascii="Arial" w:eastAsiaTheme="minorHAnsi" w:hAnsi="Arial" w:cs="Arial"/>
        </w:rPr>
      </w:pPr>
    </w:p>
    <w:p w14:paraId="66CC786C" w14:textId="77777777" w:rsidR="007D441A" w:rsidRPr="00574BC7" w:rsidRDefault="007D441A" w:rsidP="007D441A">
      <w:pPr>
        <w:widowControl/>
        <w:suppressAutoHyphens w:val="0"/>
        <w:contextualSpacing/>
        <w:jc w:val="center"/>
        <w:rPr>
          <w:rFonts w:ascii="Arial" w:eastAsiaTheme="minorHAnsi" w:hAnsi="Arial" w:cs="Arial"/>
        </w:rPr>
      </w:pPr>
    </w:p>
    <w:bookmarkEnd w:id="0"/>
    <w:p w14:paraId="612E9218" w14:textId="239B568A" w:rsidR="003A0F28" w:rsidRDefault="003A0F28" w:rsidP="007D441A">
      <w:pPr>
        <w:widowControl/>
        <w:suppressAutoHyphens w:val="0"/>
        <w:contextualSpacing/>
        <w:jc w:val="center"/>
        <w:rPr>
          <w:rFonts w:ascii="Arial" w:eastAsiaTheme="minorHAnsi" w:hAnsi="Arial" w:cs="Arial"/>
        </w:rPr>
      </w:pPr>
    </w:p>
    <w:p w14:paraId="1953BD35" w14:textId="77777777" w:rsidR="007D441A" w:rsidRPr="00574BC7" w:rsidRDefault="007D441A" w:rsidP="007D441A">
      <w:pPr>
        <w:widowControl/>
        <w:suppressAutoHyphens w:val="0"/>
        <w:contextualSpacing/>
        <w:jc w:val="center"/>
        <w:rPr>
          <w:rFonts w:ascii="Arial" w:eastAsiaTheme="minorHAnsi" w:hAnsi="Arial" w:cs="Arial"/>
        </w:rPr>
      </w:pPr>
    </w:p>
    <w:p w14:paraId="25247806" w14:textId="79ABBE6C" w:rsidR="00957A9F" w:rsidRPr="00574BC7" w:rsidRDefault="00957A9F" w:rsidP="007D441A">
      <w:pPr>
        <w:contextualSpacing/>
        <w:rPr>
          <w:rFonts w:ascii="Arial" w:eastAsiaTheme="majorEastAsia" w:hAnsi="Arial" w:cs="Arial"/>
          <w:b/>
          <w:sz w:val="28"/>
          <w:szCs w:val="29"/>
        </w:rPr>
      </w:pPr>
      <w:bookmarkStart w:id="1" w:name="_Toc480791902"/>
    </w:p>
    <w:bookmarkEnd w:id="1"/>
    <w:p w14:paraId="71EC8F64"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Nazwa oraz adres zamawiającego, numer telefonu, adres poczty elektronicznej oraz strony internetowej prowadzonego postępowania.</w:t>
      </w:r>
    </w:p>
    <w:p w14:paraId="16FD528B" w14:textId="77777777" w:rsidR="00957A9F" w:rsidRPr="00574BC7" w:rsidRDefault="00957A9F" w:rsidP="007D441A">
      <w:pPr>
        <w:contextualSpacing/>
        <w:rPr>
          <w:rFonts w:ascii="Arial" w:hAnsi="Arial" w:cs="Arial"/>
          <w:sz w:val="20"/>
          <w:szCs w:val="20"/>
        </w:rPr>
      </w:pPr>
    </w:p>
    <w:p w14:paraId="00ABCB56" w14:textId="263F8B98" w:rsidR="001D04EF" w:rsidRPr="00574BC7" w:rsidRDefault="002C0D63" w:rsidP="007D441A">
      <w:pPr>
        <w:pStyle w:val="Akapitzlist"/>
        <w:spacing w:after="0" w:line="240" w:lineRule="auto"/>
        <w:ind w:left="426"/>
        <w:rPr>
          <w:rFonts w:ascii="Arial" w:hAnsi="Arial" w:cs="Arial"/>
          <w:sz w:val="20"/>
          <w:szCs w:val="20"/>
        </w:rPr>
      </w:pPr>
      <w:r w:rsidRPr="00574BC7">
        <w:rPr>
          <w:rFonts w:ascii="Arial" w:hAnsi="Arial" w:cs="Arial"/>
          <w:sz w:val="20"/>
          <w:szCs w:val="20"/>
        </w:rPr>
        <w:t xml:space="preserve">1.1 </w:t>
      </w:r>
      <w:r w:rsidR="00957A9F" w:rsidRPr="00574BC7">
        <w:rPr>
          <w:rFonts w:ascii="Arial" w:hAnsi="Arial" w:cs="Arial"/>
          <w:sz w:val="20"/>
          <w:szCs w:val="20"/>
        </w:rPr>
        <w:t>Gmina</w:t>
      </w:r>
      <w:r w:rsidR="00610520" w:rsidRPr="00574BC7">
        <w:rPr>
          <w:rFonts w:ascii="Arial" w:hAnsi="Arial" w:cs="Arial"/>
          <w:sz w:val="20"/>
          <w:szCs w:val="20"/>
        </w:rPr>
        <w:t xml:space="preserve"> </w:t>
      </w:r>
      <w:r w:rsidR="00957A9F" w:rsidRPr="00574BC7">
        <w:rPr>
          <w:rFonts w:ascii="Arial" w:hAnsi="Arial" w:cs="Arial"/>
          <w:sz w:val="20"/>
          <w:szCs w:val="20"/>
        </w:rPr>
        <w:t>Debrzno</w:t>
      </w:r>
      <w:r w:rsidRPr="00574BC7">
        <w:rPr>
          <w:rFonts w:ascii="Arial" w:hAnsi="Arial" w:cs="Arial"/>
          <w:sz w:val="20"/>
          <w:szCs w:val="20"/>
        </w:rPr>
        <w:t xml:space="preserve">, </w:t>
      </w:r>
      <w:r w:rsidR="00957A9F" w:rsidRPr="00574BC7">
        <w:rPr>
          <w:rFonts w:ascii="Arial" w:hAnsi="Arial" w:cs="Arial"/>
          <w:sz w:val="20"/>
          <w:szCs w:val="20"/>
        </w:rPr>
        <w:t>ul.</w:t>
      </w:r>
      <w:r w:rsidR="00610520" w:rsidRPr="00574BC7">
        <w:rPr>
          <w:rFonts w:ascii="Arial" w:hAnsi="Arial" w:cs="Arial"/>
          <w:sz w:val="20"/>
          <w:szCs w:val="20"/>
        </w:rPr>
        <w:t xml:space="preserve"> </w:t>
      </w:r>
      <w:r w:rsidR="00957A9F" w:rsidRPr="00574BC7">
        <w:rPr>
          <w:rFonts w:ascii="Arial" w:hAnsi="Arial" w:cs="Arial"/>
          <w:sz w:val="20"/>
          <w:szCs w:val="20"/>
        </w:rPr>
        <w:t>Traugutta</w:t>
      </w:r>
      <w:r w:rsidR="00610520" w:rsidRPr="00574BC7">
        <w:rPr>
          <w:rFonts w:ascii="Arial" w:hAnsi="Arial" w:cs="Arial"/>
          <w:sz w:val="20"/>
          <w:szCs w:val="20"/>
        </w:rPr>
        <w:t xml:space="preserve"> </w:t>
      </w:r>
      <w:r w:rsidR="00957A9F" w:rsidRPr="00574BC7">
        <w:rPr>
          <w:rFonts w:ascii="Arial" w:hAnsi="Arial" w:cs="Arial"/>
          <w:sz w:val="20"/>
          <w:szCs w:val="20"/>
        </w:rPr>
        <w:t>2,</w:t>
      </w:r>
      <w:r w:rsidR="00610520" w:rsidRPr="00574BC7">
        <w:rPr>
          <w:rFonts w:ascii="Arial" w:hAnsi="Arial" w:cs="Arial"/>
          <w:sz w:val="20"/>
          <w:szCs w:val="20"/>
        </w:rPr>
        <w:t xml:space="preserve"> </w:t>
      </w:r>
      <w:r w:rsidR="00957A9F" w:rsidRPr="00574BC7">
        <w:rPr>
          <w:rFonts w:ascii="Arial" w:hAnsi="Arial" w:cs="Arial"/>
          <w:sz w:val="20"/>
          <w:szCs w:val="20"/>
        </w:rPr>
        <w:t>77-310</w:t>
      </w:r>
      <w:r w:rsidR="00610520" w:rsidRPr="00574BC7">
        <w:rPr>
          <w:rFonts w:ascii="Arial" w:hAnsi="Arial" w:cs="Arial"/>
          <w:sz w:val="20"/>
          <w:szCs w:val="20"/>
        </w:rPr>
        <w:t xml:space="preserve"> </w:t>
      </w:r>
      <w:r w:rsidR="00957A9F" w:rsidRPr="00574BC7">
        <w:rPr>
          <w:rFonts w:ascii="Arial" w:hAnsi="Arial" w:cs="Arial"/>
          <w:sz w:val="20"/>
          <w:szCs w:val="20"/>
        </w:rPr>
        <w:t>Debrzno</w:t>
      </w:r>
      <w:r w:rsidRPr="00574BC7">
        <w:rPr>
          <w:rFonts w:ascii="Arial" w:hAnsi="Arial" w:cs="Arial"/>
          <w:sz w:val="20"/>
          <w:szCs w:val="20"/>
        </w:rPr>
        <w:t xml:space="preserve">, </w:t>
      </w:r>
      <w:r w:rsidR="00957A9F" w:rsidRPr="00574BC7">
        <w:rPr>
          <w:rFonts w:ascii="Arial" w:hAnsi="Arial" w:cs="Arial"/>
          <w:sz w:val="20"/>
          <w:szCs w:val="20"/>
        </w:rPr>
        <w:t>tel.</w:t>
      </w:r>
      <w:r w:rsidR="00610520" w:rsidRPr="00574BC7">
        <w:rPr>
          <w:rFonts w:ascii="Arial" w:hAnsi="Arial" w:cs="Arial"/>
          <w:sz w:val="20"/>
          <w:szCs w:val="20"/>
        </w:rPr>
        <w:t xml:space="preserve"> </w:t>
      </w:r>
      <w:r w:rsidR="00957A9F" w:rsidRPr="00574BC7">
        <w:rPr>
          <w:rFonts w:ascii="Arial" w:hAnsi="Arial" w:cs="Arial"/>
          <w:sz w:val="20"/>
          <w:szCs w:val="20"/>
        </w:rPr>
        <w:t>(59)</w:t>
      </w:r>
      <w:r w:rsidR="00610520" w:rsidRPr="00574BC7">
        <w:rPr>
          <w:rFonts w:ascii="Arial" w:hAnsi="Arial" w:cs="Arial"/>
          <w:sz w:val="20"/>
          <w:szCs w:val="20"/>
        </w:rPr>
        <w:t xml:space="preserve"> </w:t>
      </w:r>
      <w:r w:rsidR="00957A9F" w:rsidRPr="00574BC7">
        <w:rPr>
          <w:rFonts w:ascii="Arial" w:hAnsi="Arial" w:cs="Arial"/>
          <w:sz w:val="20"/>
          <w:szCs w:val="20"/>
        </w:rPr>
        <w:t>833</w:t>
      </w:r>
      <w:r w:rsidR="00610520" w:rsidRPr="00574BC7">
        <w:rPr>
          <w:rFonts w:ascii="Arial" w:hAnsi="Arial" w:cs="Arial"/>
          <w:sz w:val="20"/>
          <w:szCs w:val="20"/>
        </w:rPr>
        <w:t xml:space="preserve"> </w:t>
      </w:r>
      <w:r w:rsidR="00957A9F" w:rsidRPr="00574BC7">
        <w:rPr>
          <w:rFonts w:ascii="Arial" w:hAnsi="Arial" w:cs="Arial"/>
          <w:sz w:val="20"/>
          <w:szCs w:val="20"/>
        </w:rPr>
        <w:t>53</w:t>
      </w:r>
      <w:r w:rsidR="00610520" w:rsidRPr="00574BC7">
        <w:rPr>
          <w:rFonts w:ascii="Arial" w:hAnsi="Arial" w:cs="Arial"/>
          <w:sz w:val="20"/>
          <w:szCs w:val="20"/>
        </w:rPr>
        <w:t xml:space="preserve"> </w:t>
      </w:r>
      <w:r w:rsidR="00957A9F" w:rsidRPr="00574BC7">
        <w:rPr>
          <w:rFonts w:ascii="Arial" w:hAnsi="Arial" w:cs="Arial"/>
          <w:sz w:val="20"/>
          <w:szCs w:val="20"/>
        </w:rPr>
        <w:t>51</w:t>
      </w:r>
      <w:r w:rsidR="00ED106D" w:rsidRPr="00574BC7">
        <w:rPr>
          <w:rFonts w:ascii="Arial" w:hAnsi="Arial" w:cs="Arial"/>
          <w:sz w:val="20"/>
          <w:szCs w:val="20"/>
        </w:rPr>
        <w:t>,</w:t>
      </w:r>
      <w:r w:rsidR="00957A9F" w:rsidRPr="00574BC7">
        <w:rPr>
          <w:rFonts w:ascii="Arial" w:hAnsi="Arial" w:cs="Arial"/>
          <w:sz w:val="20"/>
          <w:szCs w:val="20"/>
        </w:rPr>
        <w:t>fax</w:t>
      </w:r>
      <w:r w:rsidR="00610520" w:rsidRPr="00574BC7">
        <w:rPr>
          <w:rFonts w:ascii="Arial" w:hAnsi="Arial" w:cs="Arial"/>
          <w:sz w:val="20"/>
          <w:szCs w:val="20"/>
        </w:rPr>
        <w:t xml:space="preserve"> </w:t>
      </w:r>
      <w:r w:rsidR="00957A9F" w:rsidRPr="00574BC7">
        <w:rPr>
          <w:rFonts w:ascii="Arial" w:hAnsi="Arial" w:cs="Arial"/>
          <w:sz w:val="20"/>
          <w:szCs w:val="20"/>
        </w:rPr>
        <w:t>(59)</w:t>
      </w:r>
      <w:r w:rsidR="00610520" w:rsidRPr="00574BC7">
        <w:rPr>
          <w:rFonts w:ascii="Arial" w:hAnsi="Arial" w:cs="Arial"/>
          <w:sz w:val="20"/>
          <w:szCs w:val="20"/>
        </w:rPr>
        <w:t xml:space="preserve"> </w:t>
      </w:r>
      <w:r w:rsidR="00957A9F" w:rsidRPr="00574BC7">
        <w:rPr>
          <w:rFonts w:ascii="Arial" w:hAnsi="Arial" w:cs="Arial"/>
          <w:sz w:val="20"/>
          <w:szCs w:val="20"/>
        </w:rPr>
        <w:t>833</w:t>
      </w:r>
      <w:r w:rsidR="00610520" w:rsidRPr="00574BC7">
        <w:rPr>
          <w:rFonts w:ascii="Arial" w:hAnsi="Arial" w:cs="Arial"/>
          <w:sz w:val="20"/>
          <w:szCs w:val="20"/>
        </w:rPr>
        <w:t xml:space="preserve"> </w:t>
      </w:r>
      <w:r w:rsidR="00957A9F" w:rsidRPr="00574BC7">
        <w:rPr>
          <w:rFonts w:ascii="Arial" w:hAnsi="Arial" w:cs="Arial"/>
          <w:sz w:val="20"/>
          <w:szCs w:val="20"/>
        </w:rPr>
        <w:t>53</w:t>
      </w:r>
      <w:r w:rsidR="00610520" w:rsidRPr="00574BC7">
        <w:rPr>
          <w:rFonts w:ascii="Arial" w:hAnsi="Arial" w:cs="Arial"/>
          <w:sz w:val="20"/>
          <w:szCs w:val="20"/>
        </w:rPr>
        <w:t xml:space="preserve"> </w:t>
      </w:r>
      <w:r w:rsidR="00957A9F" w:rsidRPr="00574BC7">
        <w:rPr>
          <w:rFonts w:ascii="Arial" w:hAnsi="Arial" w:cs="Arial"/>
          <w:sz w:val="20"/>
          <w:szCs w:val="20"/>
        </w:rPr>
        <w:t>66</w:t>
      </w:r>
      <w:r w:rsidR="00ED106D" w:rsidRPr="00574BC7">
        <w:rPr>
          <w:rFonts w:ascii="Arial" w:hAnsi="Arial" w:cs="Arial"/>
          <w:sz w:val="20"/>
          <w:szCs w:val="20"/>
        </w:rPr>
        <w:t>,</w:t>
      </w:r>
      <w:r w:rsidRPr="00574BC7">
        <w:rPr>
          <w:rFonts w:ascii="Arial" w:hAnsi="Arial" w:cs="Arial"/>
          <w:sz w:val="20"/>
          <w:szCs w:val="20"/>
        </w:rPr>
        <w:t xml:space="preserve">  </w:t>
      </w:r>
      <w:r w:rsidR="00957A9F" w:rsidRPr="00574BC7">
        <w:rPr>
          <w:rFonts w:ascii="Arial" w:hAnsi="Arial" w:cs="Arial"/>
          <w:sz w:val="20"/>
          <w:szCs w:val="20"/>
        </w:rPr>
        <w:t>e-mail:</w:t>
      </w:r>
      <w:r w:rsidR="00610520" w:rsidRPr="00574BC7">
        <w:rPr>
          <w:rFonts w:ascii="Arial" w:hAnsi="Arial" w:cs="Arial"/>
          <w:sz w:val="20"/>
          <w:szCs w:val="20"/>
        </w:rPr>
        <w:t xml:space="preserve"> </w:t>
      </w:r>
      <w:hyperlink r:id="rId8" w:history="1">
        <w:r w:rsidR="001D04EF" w:rsidRPr="00574BC7">
          <w:rPr>
            <w:rStyle w:val="Hipercze"/>
            <w:rFonts w:ascii="Arial" w:hAnsi="Arial" w:cs="Arial"/>
            <w:sz w:val="20"/>
            <w:szCs w:val="20"/>
          </w:rPr>
          <w:t>urzad@debrzno.pl</w:t>
        </w:r>
      </w:hyperlink>
    </w:p>
    <w:p w14:paraId="188101A5" w14:textId="0ABB9ABB" w:rsidR="001D04EF" w:rsidRPr="00574BC7" w:rsidRDefault="002C0D63" w:rsidP="007D441A">
      <w:pPr>
        <w:pStyle w:val="Akapitzlist"/>
        <w:ind w:left="426"/>
        <w:rPr>
          <w:rStyle w:val="Hipercze"/>
          <w:rFonts w:ascii="Arial" w:hAnsi="Arial" w:cs="Arial"/>
          <w:color w:val="auto"/>
          <w:sz w:val="20"/>
          <w:szCs w:val="20"/>
          <w:u w:val="none"/>
        </w:rPr>
      </w:pPr>
      <w:r w:rsidRPr="00574BC7">
        <w:rPr>
          <w:rStyle w:val="Hipercze"/>
          <w:rFonts w:ascii="Arial" w:hAnsi="Arial" w:cs="Arial"/>
          <w:color w:val="auto"/>
          <w:sz w:val="20"/>
          <w:szCs w:val="20"/>
          <w:u w:val="none"/>
        </w:rPr>
        <w:t xml:space="preserve">1.2 </w:t>
      </w:r>
      <w:r w:rsidR="001D04EF" w:rsidRPr="00574BC7">
        <w:rPr>
          <w:rStyle w:val="Hipercze"/>
          <w:rFonts w:ascii="Arial" w:hAnsi="Arial" w:cs="Arial"/>
          <w:color w:val="auto"/>
          <w:sz w:val="20"/>
          <w:szCs w:val="20"/>
          <w:u w:val="none"/>
        </w:rPr>
        <w:t>Strona prowadzonego postępowania: https://platformazakupowa.pl/pn/debrzno</w:t>
      </w:r>
    </w:p>
    <w:p w14:paraId="2828CDA4" w14:textId="77777777" w:rsidR="001D04EF" w:rsidRPr="00574BC7" w:rsidRDefault="001D04EF" w:rsidP="007D441A">
      <w:pPr>
        <w:pStyle w:val="Akapitzlist"/>
        <w:ind w:left="426"/>
        <w:rPr>
          <w:rStyle w:val="Hipercze"/>
          <w:rFonts w:ascii="Arial" w:hAnsi="Arial" w:cs="Arial"/>
          <w:color w:val="auto"/>
          <w:sz w:val="20"/>
          <w:szCs w:val="20"/>
          <w:u w:val="none"/>
        </w:rPr>
      </w:pPr>
      <w:r w:rsidRPr="00574BC7">
        <w:rPr>
          <w:rStyle w:val="Hipercze"/>
          <w:rFonts w:ascii="Arial" w:hAnsi="Arial" w:cs="Arial"/>
          <w:color w:val="auto"/>
          <w:sz w:val="20"/>
          <w:szCs w:val="20"/>
          <w:u w:val="none"/>
        </w:rPr>
        <w:t>(profil nabywcy).</w:t>
      </w:r>
    </w:p>
    <w:p w14:paraId="4065D6FB" w14:textId="157C6DE6" w:rsidR="001D04EF" w:rsidRPr="00574BC7" w:rsidRDefault="001D04EF" w:rsidP="007D441A">
      <w:pPr>
        <w:pStyle w:val="Akapitzlist"/>
        <w:ind w:left="426"/>
        <w:rPr>
          <w:rStyle w:val="Hipercze"/>
          <w:rFonts w:ascii="Arial" w:hAnsi="Arial" w:cs="Arial"/>
          <w:color w:val="auto"/>
          <w:sz w:val="20"/>
          <w:szCs w:val="20"/>
          <w:u w:val="none"/>
        </w:rPr>
      </w:pPr>
      <w:r w:rsidRPr="00574BC7">
        <w:rPr>
          <w:rStyle w:val="Hipercze"/>
          <w:rFonts w:ascii="Arial" w:hAnsi="Arial" w:cs="Arial"/>
          <w:color w:val="auto"/>
          <w:sz w:val="20"/>
          <w:szCs w:val="20"/>
          <w:u w:val="none"/>
        </w:rPr>
        <w:t>1.3.</w:t>
      </w:r>
      <w:r w:rsidRPr="00574BC7">
        <w:rPr>
          <w:rStyle w:val="Hipercze"/>
          <w:rFonts w:ascii="Arial" w:hAnsi="Arial" w:cs="Arial"/>
          <w:color w:val="auto"/>
          <w:sz w:val="20"/>
          <w:szCs w:val="20"/>
          <w:u w:val="none"/>
        </w:rPr>
        <w:tab/>
        <w:t>Adres strony internetowej:   www.</w:t>
      </w:r>
      <w:r w:rsidR="002C0D63" w:rsidRPr="00574BC7">
        <w:rPr>
          <w:rStyle w:val="Hipercze"/>
          <w:rFonts w:ascii="Arial" w:hAnsi="Arial" w:cs="Arial"/>
          <w:color w:val="auto"/>
          <w:sz w:val="20"/>
          <w:szCs w:val="20"/>
          <w:u w:val="none"/>
        </w:rPr>
        <w:t>bip.debrzno</w:t>
      </w:r>
      <w:r w:rsidRPr="00574BC7">
        <w:rPr>
          <w:rStyle w:val="Hipercze"/>
          <w:rFonts w:ascii="Arial" w:hAnsi="Arial" w:cs="Arial"/>
          <w:color w:val="auto"/>
          <w:sz w:val="20"/>
          <w:szCs w:val="20"/>
          <w:u w:val="none"/>
        </w:rPr>
        <w:t>.pl</w:t>
      </w:r>
    </w:p>
    <w:p w14:paraId="1DF54330" w14:textId="6256896A" w:rsidR="001D04EF" w:rsidRPr="00574BC7" w:rsidRDefault="001D04EF" w:rsidP="007D441A">
      <w:pPr>
        <w:pStyle w:val="Akapitzlist"/>
        <w:ind w:left="426"/>
        <w:rPr>
          <w:rStyle w:val="Hipercze"/>
          <w:rFonts w:ascii="Arial" w:hAnsi="Arial" w:cs="Arial"/>
          <w:color w:val="auto"/>
          <w:sz w:val="20"/>
          <w:szCs w:val="20"/>
          <w:u w:val="none"/>
        </w:rPr>
      </w:pPr>
      <w:r w:rsidRPr="00574BC7">
        <w:rPr>
          <w:rStyle w:val="Hipercze"/>
          <w:rFonts w:ascii="Arial" w:hAnsi="Arial" w:cs="Arial"/>
          <w:color w:val="auto"/>
          <w:sz w:val="20"/>
          <w:szCs w:val="20"/>
          <w:u w:val="none"/>
        </w:rPr>
        <w:t>1.4.</w:t>
      </w:r>
      <w:r w:rsidRPr="00574BC7">
        <w:rPr>
          <w:rStyle w:val="Hipercze"/>
          <w:rFonts w:ascii="Arial" w:hAnsi="Arial" w:cs="Arial"/>
          <w:color w:val="auto"/>
          <w:sz w:val="20"/>
          <w:szCs w:val="20"/>
          <w:u w:val="none"/>
        </w:rPr>
        <w:tab/>
        <w:t xml:space="preserve">Adres poczty elektronicznej: </w:t>
      </w:r>
      <w:r w:rsidR="004D2F64">
        <w:rPr>
          <w:rStyle w:val="Hipercze"/>
          <w:rFonts w:ascii="Arial" w:hAnsi="Arial" w:cs="Arial"/>
          <w:color w:val="auto"/>
          <w:sz w:val="20"/>
          <w:szCs w:val="20"/>
          <w:u w:val="none"/>
        </w:rPr>
        <w:t>urzad</w:t>
      </w:r>
      <w:r w:rsidR="002C0D63" w:rsidRPr="00574BC7">
        <w:rPr>
          <w:rStyle w:val="Hipercze"/>
          <w:rFonts w:ascii="Arial" w:hAnsi="Arial" w:cs="Arial"/>
          <w:color w:val="auto"/>
          <w:sz w:val="20"/>
          <w:szCs w:val="20"/>
          <w:u w:val="none"/>
        </w:rPr>
        <w:t>@debrzno.pl</w:t>
      </w:r>
    </w:p>
    <w:p w14:paraId="651F4068" w14:textId="15986A47" w:rsidR="001D04EF" w:rsidRPr="00574BC7" w:rsidRDefault="001D04EF" w:rsidP="007D441A">
      <w:pPr>
        <w:pStyle w:val="Akapitzlist"/>
        <w:ind w:left="426"/>
        <w:rPr>
          <w:rStyle w:val="Hipercze"/>
          <w:rFonts w:ascii="Arial" w:hAnsi="Arial" w:cs="Arial"/>
          <w:color w:val="auto"/>
          <w:sz w:val="20"/>
          <w:szCs w:val="20"/>
          <w:u w:val="none"/>
        </w:rPr>
      </w:pPr>
      <w:r w:rsidRPr="00574BC7">
        <w:rPr>
          <w:rStyle w:val="Hipercze"/>
          <w:rFonts w:ascii="Arial" w:hAnsi="Arial" w:cs="Arial"/>
          <w:color w:val="auto"/>
          <w:sz w:val="20"/>
          <w:szCs w:val="20"/>
          <w:u w:val="none"/>
        </w:rPr>
        <w:t>1.5.</w:t>
      </w:r>
      <w:r w:rsidRPr="00574BC7">
        <w:rPr>
          <w:rStyle w:val="Hipercze"/>
          <w:rFonts w:ascii="Arial" w:hAnsi="Arial" w:cs="Arial"/>
          <w:color w:val="auto"/>
          <w:sz w:val="20"/>
          <w:szCs w:val="20"/>
          <w:u w:val="none"/>
        </w:rPr>
        <w:tab/>
        <w:t xml:space="preserve">Godziny pracy: </w:t>
      </w:r>
      <w:r w:rsidR="002C0D63" w:rsidRPr="00574BC7">
        <w:rPr>
          <w:rStyle w:val="Hipercze"/>
          <w:rFonts w:ascii="Arial" w:hAnsi="Arial" w:cs="Arial"/>
          <w:color w:val="auto"/>
          <w:sz w:val="20"/>
          <w:szCs w:val="20"/>
          <w:u w:val="none"/>
        </w:rPr>
        <w:t>poniedziałek- piątek od 07.00 do15.00</w:t>
      </w:r>
    </w:p>
    <w:p w14:paraId="7BB8E40D"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kern w:val="0"/>
          <w:sz w:val="20"/>
          <w:szCs w:val="20"/>
          <w:lang w:eastAsia="en-US" w:bidi="ar-SA"/>
        </w:rPr>
        <w:t>Adres strony internetowej, na której udostępniane będą zmiany i wyjaśnienia treści SWZ oraz inne dokumenty zamówienia bezpośrednio związane z postępowaniem o udzielenie zamówienia.</w:t>
      </w:r>
    </w:p>
    <w:p w14:paraId="5D882A2D" w14:textId="69EF3329" w:rsidR="001D04EF" w:rsidRPr="00574BC7" w:rsidRDefault="00613D87" w:rsidP="007D441A">
      <w:pPr>
        <w:pStyle w:val="Akapitzlist"/>
        <w:ind w:left="426"/>
        <w:jc w:val="both"/>
        <w:rPr>
          <w:rStyle w:val="Hipercze"/>
          <w:rFonts w:ascii="Arial" w:hAnsi="Arial" w:cs="Arial"/>
          <w:color w:val="auto"/>
          <w:sz w:val="24"/>
          <w:szCs w:val="24"/>
          <w:u w:val="none"/>
        </w:rPr>
      </w:pPr>
      <w:r w:rsidRPr="00574BC7">
        <w:rPr>
          <w:rFonts w:ascii="Arial" w:eastAsia="Times New Roman" w:hAnsi="Arial" w:cs="Arial"/>
          <w:bCs/>
          <w:sz w:val="20"/>
          <w:szCs w:val="20"/>
        </w:rPr>
        <w:t xml:space="preserve">2.1 Zmiany i wyjaśnienia treści SWZ oraz inne dokumenty zamówienia bezpośrednio związane </w:t>
      </w:r>
      <w:r w:rsidRPr="00574BC7">
        <w:rPr>
          <w:rFonts w:ascii="Arial" w:eastAsia="Times New Roman" w:hAnsi="Arial" w:cs="Arial"/>
          <w:bCs/>
          <w:sz w:val="20"/>
          <w:szCs w:val="20"/>
        </w:rPr>
        <w:br/>
        <w:t xml:space="preserve">z postępowaniem o udzielenie zamówienia będą udostępniane na stronie internetowej: </w:t>
      </w:r>
      <w:r w:rsidR="002C0D63" w:rsidRPr="00574BC7">
        <w:rPr>
          <w:rStyle w:val="Hipercze"/>
          <w:rFonts w:ascii="Arial" w:hAnsi="Arial" w:cs="Arial"/>
          <w:color w:val="auto"/>
          <w:sz w:val="20"/>
          <w:szCs w:val="20"/>
          <w:u w:val="none"/>
        </w:rPr>
        <w:t>https://platformazakupowa.pl/pn/debrzno</w:t>
      </w:r>
    </w:p>
    <w:p w14:paraId="26B7622C"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bookmarkStart w:id="2" w:name="_Toc480791903"/>
      <w:r w:rsidRPr="00613D87">
        <w:rPr>
          <w:rFonts w:ascii="Arial" w:eastAsia="Times New Roman" w:hAnsi="Arial" w:cs="Arial"/>
          <w:b/>
          <w:kern w:val="0"/>
          <w:sz w:val="20"/>
          <w:szCs w:val="20"/>
          <w:lang w:eastAsia="en-US" w:bidi="ar-SA"/>
        </w:rPr>
        <w:t>Tryb udzielenia zamówienia.</w:t>
      </w:r>
    </w:p>
    <w:p w14:paraId="643E048E"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Postępowanie o udzielenie zamówienia publicznego prowadzone jest w trybie </w:t>
      </w:r>
      <w:r w:rsidRPr="00613D87">
        <w:rPr>
          <w:rFonts w:ascii="Arial" w:eastAsia="Times New Roman" w:hAnsi="Arial" w:cs="Arial"/>
          <w:b/>
          <w:kern w:val="0"/>
          <w:sz w:val="20"/>
          <w:szCs w:val="20"/>
          <w:lang w:eastAsia="en-US" w:bidi="ar-SA"/>
        </w:rPr>
        <w:t xml:space="preserve">podstawowym, na podstawie art. 275 pkt 1 </w:t>
      </w:r>
      <w:r w:rsidRPr="00613D87">
        <w:rPr>
          <w:rFonts w:ascii="Arial" w:eastAsia="Times New Roman" w:hAnsi="Arial" w:cs="Arial"/>
          <w:kern w:val="0"/>
          <w:sz w:val="20"/>
          <w:szCs w:val="20"/>
          <w:lang w:eastAsia="en-US" w:bidi="ar-SA"/>
        </w:rPr>
        <w:t>ustawy z dnia 11 września 2019 r. – Prawo zamówień publicznych (Dz. U. z 2019 r., poz. 2019 ze zm.) zwanej dalej „ustawą Pzp”,</w:t>
      </w:r>
      <w:r w:rsidRPr="00613D87">
        <w:rPr>
          <w:rFonts w:ascii="Arial" w:eastAsia="Times New Roman" w:hAnsi="Arial" w:cs="Arial"/>
          <w:bCs/>
          <w:kern w:val="0"/>
          <w:sz w:val="20"/>
          <w:szCs w:val="20"/>
          <w:lang w:eastAsia="en-US" w:bidi="ar-SA"/>
        </w:rPr>
        <w:t xml:space="preserve"> oraz aktów wykonawczych do ustawy.</w:t>
      </w:r>
    </w:p>
    <w:p w14:paraId="3A419BDF"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Wartość zamówienia poniżej progów unijnych w rozumieniu art. 3 ustawy Pzp. </w:t>
      </w:r>
    </w:p>
    <w:p w14:paraId="02057D27"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W zakresie nieuregulowanym niniejszą Specyfikacją Warunków Zamówienia, zwaną dalej </w:t>
      </w:r>
      <w:r w:rsidRPr="00613D87">
        <w:rPr>
          <w:rFonts w:ascii="Arial" w:eastAsia="Times New Roman" w:hAnsi="Arial" w:cs="Arial"/>
          <w:b/>
          <w:bCs/>
          <w:kern w:val="0"/>
          <w:sz w:val="20"/>
          <w:szCs w:val="20"/>
          <w:lang w:eastAsia="en-US" w:bidi="ar-SA"/>
        </w:rPr>
        <w:t>„SWZ”,</w:t>
      </w:r>
      <w:r w:rsidRPr="00613D87">
        <w:rPr>
          <w:rFonts w:ascii="Arial" w:eastAsia="Times New Roman" w:hAnsi="Arial" w:cs="Arial"/>
          <w:bCs/>
          <w:kern w:val="0"/>
          <w:sz w:val="20"/>
          <w:szCs w:val="20"/>
          <w:lang w:eastAsia="en-US" w:bidi="ar-SA"/>
        </w:rPr>
        <w:t xml:space="preserve"> zastosowanie mają przepisy ustawy Pzp. </w:t>
      </w:r>
    </w:p>
    <w:p w14:paraId="279EEB0E"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nie przewiduje zawarcia umowy ramowej.</w:t>
      </w:r>
    </w:p>
    <w:p w14:paraId="16AC402C"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nie przewiduje wyboru najkorzystniejszej oferty z zastosowaniem aukcji elektronicznej.</w:t>
      </w:r>
    </w:p>
    <w:p w14:paraId="6926986C"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nie przewiduje złożenia oferty w postaci katalogów elektronicznych.</w:t>
      </w:r>
    </w:p>
    <w:p w14:paraId="08B2492B"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nie zastrzega możliwości ubiegania się o udzielenie zamówienia wyłącznie przez wykonawców, o których mowa w art. 94 ustawy Pzp.</w:t>
      </w:r>
    </w:p>
    <w:p w14:paraId="3AADB99C"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nie określa dodatkowych wymagań związanych z zatrudnieniem osób, o których mowa w art. 96 ust. 2 pkt 2 ustawy Pzp.</w:t>
      </w:r>
    </w:p>
    <w:p w14:paraId="35B657FC"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Informacja, czy zamawiający przewiduje wybór najkorzystniejszej oferty z możliwością prowadzenia negocjacji.</w:t>
      </w:r>
    </w:p>
    <w:p w14:paraId="2F5A2EDF" w14:textId="7777777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nie przewiduje wyboru najkorzystniejszej oferty z możliwością prowadzenia negocjacji.</w:t>
      </w:r>
    </w:p>
    <w:p w14:paraId="31C4F010"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Opis przedmiotu zamówienia.</w:t>
      </w:r>
    </w:p>
    <w:p w14:paraId="36E40E65" w14:textId="77777777" w:rsidR="00574BC7" w:rsidRPr="00574BC7" w:rsidRDefault="00613D87" w:rsidP="00605B72">
      <w:pPr>
        <w:widowControl/>
        <w:numPr>
          <w:ilvl w:val="1"/>
          <w:numId w:val="5"/>
        </w:numPr>
        <w:suppressAutoHyphens w:val="0"/>
        <w:spacing w:before="120" w:after="20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kern w:val="0"/>
          <w:sz w:val="20"/>
          <w:szCs w:val="20"/>
          <w:lang w:eastAsia="pl-PL" w:bidi="ar-SA"/>
        </w:rPr>
        <w:t xml:space="preserve">Przedmiotem zamówienia są </w:t>
      </w:r>
      <w:r w:rsidRPr="00613D87">
        <w:rPr>
          <w:rFonts w:ascii="Arial" w:eastAsia="Times New Roman" w:hAnsi="Arial" w:cs="Arial"/>
          <w:bCs/>
          <w:kern w:val="0"/>
          <w:sz w:val="20"/>
          <w:lang w:eastAsia="pl-PL" w:bidi="ar-SA"/>
        </w:rPr>
        <w:t>roboty budowlane pn.:</w:t>
      </w:r>
      <w:r w:rsidRPr="00613D87">
        <w:rPr>
          <w:rFonts w:ascii="Arial" w:eastAsia="Times New Roman" w:hAnsi="Arial" w:cs="Arial"/>
          <w:b/>
          <w:kern w:val="0"/>
          <w:sz w:val="20"/>
          <w:lang w:eastAsia="pl-PL" w:bidi="ar-SA"/>
        </w:rPr>
        <w:t xml:space="preserve"> </w:t>
      </w:r>
      <w:r w:rsidR="00574BC7" w:rsidRPr="00574BC7">
        <w:rPr>
          <w:rFonts w:ascii="Arial" w:eastAsia="Times New Roman" w:hAnsi="Arial" w:cs="Arial"/>
          <w:b/>
          <w:kern w:val="0"/>
          <w:sz w:val="20"/>
          <w:lang w:eastAsia="pl-PL" w:bidi="ar-SA"/>
        </w:rPr>
        <w:t>Budowa drogi gminnej nr 233087G oraz 233086G w Debrznie</w:t>
      </w:r>
    </w:p>
    <w:p w14:paraId="39BAE3C8" w14:textId="33BF9B86" w:rsidR="00613D87" w:rsidRPr="00613D87" w:rsidRDefault="00613D87" w:rsidP="00605B72">
      <w:pPr>
        <w:widowControl/>
        <w:numPr>
          <w:ilvl w:val="1"/>
          <w:numId w:val="5"/>
        </w:numPr>
        <w:suppressAutoHyphens w:val="0"/>
        <w:spacing w:before="120" w:after="20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Przedmiot zamówienia szczegółowo został określony w opisie przedmiotu zamówienia </w:t>
      </w:r>
      <w:bookmarkStart w:id="3" w:name="_Hlk69843048"/>
      <w:r w:rsidRPr="00613D87">
        <w:rPr>
          <w:rFonts w:ascii="Arial" w:eastAsia="Times New Roman" w:hAnsi="Arial" w:cs="Arial"/>
          <w:bCs/>
          <w:kern w:val="0"/>
          <w:sz w:val="20"/>
          <w:szCs w:val="20"/>
          <w:lang w:eastAsia="en-US" w:bidi="ar-SA"/>
        </w:rPr>
        <w:t>stanowiącym załącznik nr 9 do SWZ</w:t>
      </w:r>
      <w:bookmarkEnd w:id="3"/>
      <w:r w:rsidRPr="00613D87">
        <w:rPr>
          <w:rFonts w:ascii="Arial" w:eastAsia="Times New Roman" w:hAnsi="Arial" w:cs="Arial"/>
          <w:bCs/>
          <w:kern w:val="0"/>
          <w:sz w:val="20"/>
          <w:szCs w:val="20"/>
          <w:lang w:eastAsia="en-US" w:bidi="ar-SA"/>
        </w:rPr>
        <w:t>, dokumentacji projektowej stanowiącej załącznik nr 10 do SWZ oraz</w:t>
      </w:r>
      <w:r w:rsidRPr="00613D87">
        <w:rPr>
          <w:rFonts w:ascii="Arial" w:eastAsia="Times New Roman" w:hAnsi="Arial" w:cs="Arial"/>
          <w:kern w:val="0"/>
          <w:sz w:val="20"/>
          <w:szCs w:val="20"/>
          <w:lang w:eastAsia="en-US" w:bidi="ar-SA"/>
        </w:rPr>
        <w:t xml:space="preserve"> projektowanych  postanowieniach umownych </w:t>
      </w:r>
      <w:r w:rsidRPr="00613D87">
        <w:rPr>
          <w:rFonts w:ascii="Arial" w:eastAsia="Times New Roman" w:hAnsi="Arial" w:cs="Arial"/>
          <w:bCs/>
          <w:kern w:val="0"/>
          <w:sz w:val="20"/>
          <w:szCs w:val="20"/>
          <w:lang w:eastAsia="en-US" w:bidi="ar-SA"/>
        </w:rPr>
        <w:t xml:space="preserve">stanowiących załączniki  nr 7 do SWZ. </w:t>
      </w:r>
    </w:p>
    <w:p w14:paraId="51C154BC" w14:textId="77777777" w:rsidR="00613D87" w:rsidRPr="00613D87" w:rsidRDefault="00613D87" w:rsidP="00605B72">
      <w:pPr>
        <w:widowControl/>
        <w:numPr>
          <w:ilvl w:val="1"/>
          <w:numId w:val="5"/>
        </w:numPr>
        <w:suppressAutoHyphens w:val="0"/>
        <w:spacing w:before="120" w:after="200" w:line="276" w:lineRule="auto"/>
        <w:ind w:left="709" w:hanging="425"/>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Cs/>
          <w:kern w:val="0"/>
          <w:sz w:val="20"/>
          <w:szCs w:val="20"/>
          <w:lang w:eastAsia="en-US" w:bidi="ar-SA"/>
        </w:rPr>
        <w:t>O ile w opisie przedmiotu zamówienia, dokumentacji projektowej , specyfikacjach technicznych wykonania i odbioru robót, przedmiarze robót, wyjaśnieniach do przetargu Zamawiający wskazuje nazwy producentów materiałów, urządzeń, wyrobów itp., oznacza to, że Wykonawca może przyjąć rozwiązania wskazane przez Zamawiającego lub równoważne.</w:t>
      </w:r>
      <w:r w:rsidRPr="00613D87">
        <w:rPr>
          <w:rFonts w:ascii="Arial" w:eastAsia="Times New Roman" w:hAnsi="Arial" w:cs="Arial"/>
          <w:b/>
          <w:bCs/>
          <w:kern w:val="0"/>
          <w:sz w:val="20"/>
          <w:szCs w:val="20"/>
          <w:lang w:eastAsia="en-US" w:bidi="ar-SA"/>
        </w:rPr>
        <w:t xml:space="preserve"> </w:t>
      </w:r>
      <w:r w:rsidRPr="00613D87">
        <w:rPr>
          <w:rFonts w:ascii="Arial" w:eastAsia="Times New Roman" w:hAnsi="Arial" w:cs="Arial"/>
          <w:bCs/>
          <w:kern w:val="0"/>
          <w:sz w:val="20"/>
          <w:szCs w:val="20"/>
          <w:lang w:eastAsia="en-US" w:bidi="ar-SA"/>
        </w:rPr>
        <w:t xml:space="preserve">Wykonawca musi jednak wykazać, że zastosowane materiały, urządzenia itp. są równoważne. </w:t>
      </w:r>
    </w:p>
    <w:p w14:paraId="00DC8B6A" w14:textId="77777777" w:rsidR="00613D87" w:rsidRPr="00613D87" w:rsidRDefault="00613D87" w:rsidP="00605B72">
      <w:pPr>
        <w:widowControl/>
        <w:numPr>
          <w:ilvl w:val="1"/>
          <w:numId w:val="5"/>
        </w:numPr>
        <w:suppressAutoHyphens w:val="0"/>
        <w:spacing w:before="120" w:after="20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Wszystkie określenia i nazwy materiałów służą jedynie do określenia parametrów jakościowych użytych materiałów. Brak określenia szczególnych wymogów przez Zamawiającego </w:t>
      </w:r>
      <w:r w:rsidRPr="00613D87">
        <w:rPr>
          <w:rFonts w:ascii="Arial" w:eastAsia="Times New Roman" w:hAnsi="Arial" w:cs="Arial"/>
          <w:bCs/>
          <w:kern w:val="0"/>
          <w:sz w:val="20"/>
          <w:szCs w:val="20"/>
          <w:lang w:eastAsia="en-US" w:bidi="ar-SA"/>
        </w:rPr>
        <w:br/>
        <w:t>w przedmiocie standardu wykonania (jakości materiałów, sprzętu, urządzeń, itp.) oznacza, że Wykonawca wywiąże się ze swoich obowiązków, kiedy zachowa średni standard wykonania, po jego akceptacji przez Zamawiającego.</w:t>
      </w:r>
    </w:p>
    <w:p w14:paraId="27DD1031" w14:textId="35F7359B" w:rsidR="00613D87" w:rsidRPr="00613D87" w:rsidRDefault="00613D87" w:rsidP="00605B72">
      <w:pPr>
        <w:widowControl/>
        <w:numPr>
          <w:ilvl w:val="1"/>
          <w:numId w:val="5"/>
        </w:numPr>
        <w:suppressAutoHyphens w:val="0"/>
        <w:spacing w:before="120" w:after="20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lastRenderedPageBreak/>
        <w:t>Zamawiający uzna, że oferta jest równoważna, jeżeli przedstawia przedmiot zamówienia</w:t>
      </w:r>
      <w:r w:rsidR="00574BC7">
        <w:rPr>
          <w:rFonts w:ascii="Arial" w:eastAsia="Times New Roman" w:hAnsi="Arial" w:cs="Arial"/>
          <w:bCs/>
          <w:kern w:val="0"/>
          <w:sz w:val="20"/>
          <w:szCs w:val="20"/>
          <w:lang w:eastAsia="en-US" w:bidi="ar-SA"/>
        </w:rPr>
        <w:t xml:space="preserve"> </w:t>
      </w:r>
      <w:r w:rsidRPr="00613D87">
        <w:rPr>
          <w:rFonts w:ascii="Arial" w:eastAsia="Times New Roman" w:hAnsi="Arial" w:cs="Arial"/>
          <w:bCs/>
          <w:kern w:val="0"/>
          <w:sz w:val="20"/>
          <w:szCs w:val="20"/>
          <w:lang w:eastAsia="en-US" w:bidi="ar-SA"/>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66C2E17F" w14:textId="43161482"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pl-PL" w:bidi="ar-SA"/>
        </w:rPr>
      </w:pPr>
      <w:r w:rsidRPr="00613D87">
        <w:rPr>
          <w:rFonts w:ascii="Arial" w:eastAsia="Times New Roman" w:hAnsi="Arial" w:cs="Arial"/>
          <w:bCs/>
          <w:kern w:val="0"/>
          <w:sz w:val="20"/>
          <w:szCs w:val="20"/>
          <w:lang w:eastAsia="en-US" w:bidi="ar-SA"/>
        </w:rPr>
        <w:t xml:space="preserve">Wspólny słownik CPV: Główny Przedmiot: </w:t>
      </w:r>
      <w:r w:rsidRPr="00613D87">
        <w:rPr>
          <w:rFonts w:ascii="Arial" w:eastAsia="Times New Roman" w:hAnsi="Arial" w:cs="Arial"/>
          <w:bCs/>
          <w:kern w:val="0"/>
          <w:sz w:val="20"/>
          <w:szCs w:val="20"/>
          <w:lang w:eastAsia="pl-PL" w:bidi="ar-SA"/>
        </w:rPr>
        <w:t>roboty w zakresie budowy dróg -  45233120-6</w:t>
      </w:r>
      <w:r w:rsidR="004D2F64">
        <w:rPr>
          <w:rFonts w:ascii="Arial" w:eastAsia="Times New Roman" w:hAnsi="Arial" w:cs="Arial"/>
          <w:bCs/>
          <w:kern w:val="0"/>
          <w:sz w:val="20"/>
          <w:szCs w:val="20"/>
          <w:lang w:eastAsia="pl-PL" w:bidi="ar-SA"/>
        </w:rPr>
        <w:t>,</w:t>
      </w:r>
      <w:r w:rsidR="004D2F64" w:rsidRPr="004D2F64">
        <w:t xml:space="preserve"> </w:t>
      </w:r>
      <w:r w:rsidR="004D2F64" w:rsidRPr="004D2F64">
        <w:rPr>
          <w:rFonts w:ascii="Arial" w:eastAsia="Times New Roman" w:hAnsi="Arial" w:cs="Arial"/>
          <w:bCs/>
          <w:kern w:val="0"/>
          <w:sz w:val="20"/>
          <w:szCs w:val="20"/>
          <w:lang w:eastAsia="pl-PL" w:bidi="ar-SA"/>
        </w:rPr>
        <w:t>Roboty w zakresie przygotowania terenu pod budowę i roboty ziemne</w:t>
      </w:r>
      <w:r w:rsidR="004D2F64">
        <w:rPr>
          <w:rFonts w:ascii="Arial" w:eastAsia="Times New Roman" w:hAnsi="Arial" w:cs="Arial"/>
          <w:bCs/>
          <w:kern w:val="0"/>
          <w:sz w:val="20"/>
          <w:szCs w:val="20"/>
          <w:lang w:eastAsia="pl-PL" w:bidi="ar-SA"/>
        </w:rPr>
        <w:t xml:space="preserve"> - </w:t>
      </w:r>
      <w:r w:rsidR="004D2F64" w:rsidRPr="004D2F64">
        <w:rPr>
          <w:rFonts w:ascii="Arial" w:eastAsia="Times New Roman" w:hAnsi="Arial" w:cs="Arial"/>
          <w:bCs/>
          <w:kern w:val="0"/>
          <w:sz w:val="20"/>
          <w:szCs w:val="20"/>
          <w:lang w:eastAsia="pl-PL" w:bidi="ar-SA"/>
        </w:rPr>
        <w:t>45111200-0</w:t>
      </w:r>
      <w:r w:rsidR="004D2F64">
        <w:rPr>
          <w:rFonts w:ascii="Arial" w:eastAsia="Times New Roman" w:hAnsi="Arial" w:cs="Arial"/>
          <w:bCs/>
          <w:kern w:val="0"/>
          <w:sz w:val="20"/>
          <w:szCs w:val="20"/>
          <w:lang w:eastAsia="pl-PL" w:bidi="ar-SA"/>
        </w:rPr>
        <w:t>.</w:t>
      </w:r>
    </w:p>
    <w:p w14:paraId="5D51A53B" w14:textId="7EA84A37"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zgodnie z art.95 ustawy Pzp, wymaga zatrudnienia na podstawie stosunku pracy przez Wykonawcę lub Podwykonawcę osób wykonujących wskazane poniżej czynności w trakcie realizacji zamówienia, których wykonanie zawiera cechy stosunku pracy określone w art. 22 § ust. 1 ustawy</w:t>
      </w:r>
      <w:r w:rsidR="00855452">
        <w:rPr>
          <w:rFonts w:ascii="Arial" w:eastAsia="Times New Roman" w:hAnsi="Arial" w:cs="Arial"/>
          <w:bCs/>
          <w:kern w:val="0"/>
          <w:sz w:val="20"/>
          <w:szCs w:val="20"/>
          <w:lang w:eastAsia="en-US" w:bidi="ar-SA"/>
        </w:rPr>
        <w:t xml:space="preserve"> </w:t>
      </w:r>
      <w:r w:rsidRPr="00613D87">
        <w:rPr>
          <w:rFonts w:ascii="Arial" w:eastAsia="Times New Roman" w:hAnsi="Arial" w:cs="Arial"/>
          <w:bCs/>
          <w:kern w:val="0"/>
          <w:sz w:val="20"/>
          <w:szCs w:val="20"/>
          <w:lang w:eastAsia="en-US" w:bidi="ar-SA"/>
        </w:rPr>
        <w:t>z dnia 26 czerwca 1974r. - Kodeks pracy (t .j. Dz. U. z 2020 r., poz. 1320 ze zm.).</w:t>
      </w:r>
    </w:p>
    <w:p w14:paraId="203CB3BC" w14:textId="4FD9124E" w:rsidR="00613D87" w:rsidRPr="00613D87" w:rsidRDefault="00613D87" w:rsidP="00605B72">
      <w:pPr>
        <w:widowControl/>
        <w:numPr>
          <w:ilvl w:val="1"/>
          <w:numId w:val="5"/>
        </w:numPr>
        <w:suppressAutoHyphens w:val="0"/>
        <w:spacing w:before="120" w:after="120" w:line="276" w:lineRule="auto"/>
        <w:ind w:left="709" w:hanging="425"/>
        <w:contextualSpacing/>
        <w:jc w:val="both"/>
        <w:outlineLvl w:val="3"/>
        <w:rPr>
          <w:rFonts w:ascii="Arial" w:eastAsia="Times New Roman" w:hAnsi="Arial" w:cs="Arial"/>
          <w:b/>
          <w:bCs/>
          <w:kern w:val="0"/>
          <w:sz w:val="20"/>
          <w:szCs w:val="20"/>
          <w:lang w:eastAsia="en-US" w:bidi="ar-SA"/>
        </w:rPr>
      </w:pPr>
      <w:r w:rsidRPr="00613D87">
        <w:rPr>
          <w:rFonts w:ascii="Arial" w:eastAsia="Times New Roman" w:hAnsi="Arial" w:cs="Arial"/>
          <w:bCs/>
          <w:kern w:val="0"/>
          <w:sz w:val="20"/>
          <w:szCs w:val="20"/>
          <w:lang w:eastAsia="en-US" w:bidi="ar-SA"/>
        </w:rPr>
        <w:t xml:space="preserve">Rodzaje czynności związanych z realizacją zamówienia, dla których Zamawiający wymaga zatrudnienia na podstawie stosunku pracy przez Wykonawcę lub Podwykonawcę osób wykonujących czynności w trakcie realizacji zamówienia: </w:t>
      </w:r>
      <w:r w:rsidRPr="00613D87">
        <w:rPr>
          <w:rFonts w:ascii="Arial" w:eastAsia="Times New Roman" w:hAnsi="Arial" w:cs="Arial"/>
          <w:b/>
          <w:bCs/>
          <w:kern w:val="0"/>
          <w:sz w:val="20"/>
          <w:szCs w:val="20"/>
          <w:lang w:eastAsia="en-US" w:bidi="ar-SA"/>
        </w:rPr>
        <w:t xml:space="preserve">roboty budowlane w zakresie układania </w:t>
      </w:r>
      <w:r w:rsidR="00855452">
        <w:rPr>
          <w:rFonts w:ascii="Arial" w:eastAsia="Times New Roman" w:hAnsi="Arial" w:cs="Arial"/>
          <w:b/>
          <w:bCs/>
          <w:kern w:val="0"/>
          <w:sz w:val="20"/>
          <w:szCs w:val="20"/>
          <w:lang w:eastAsia="en-US" w:bidi="ar-SA"/>
        </w:rPr>
        <w:t>kostki betonowej – pracownik ogólnobudowlany.</w:t>
      </w:r>
    </w:p>
    <w:p w14:paraId="53C7EAF8" w14:textId="77777777" w:rsidR="00613D87" w:rsidRPr="00613D87" w:rsidRDefault="00613D87" w:rsidP="00605B72">
      <w:pPr>
        <w:widowControl/>
        <w:numPr>
          <w:ilvl w:val="1"/>
          <w:numId w:val="5"/>
        </w:numPr>
        <w:tabs>
          <w:tab w:val="left" w:pos="851"/>
        </w:tabs>
        <w:suppressAutoHyphens w:val="0"/>
        <w:spacing w:before="120" w:after="120" w:line="276" w:lineRule="auto"/>
        <w:ind w:left="709" w:hanging="42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 trakcie realizacji zamówienia Zamawiający uprawniony jest do wykonywania czynności kontrolnych wobec Wykonawcy odnośnie spełniania przez Wykonawcę lub Podwykonawcę wymogu zatrudnienia na podstawie stosunku pracy osób wykonujących wskazane w punkcie 5.8 czynności. Zamawiający uprawniony jest w szczególności do:</w:t>
      </w:r>
    </w:p>
    <w:p w14:paraId="378E045C" w14:textId="77777777" w:rsidR="00613D87" w:rsidRPr="00613D87" w:rsidRDefault="00613D87" w:rsidP="00605B72">
      <w:pPr>
        <w:widowControl/>
        <w:numPr>
          <w:ilvl w:val="2"/>
          <w:numId w:val="5"/>
        </w:numPr>
        <w:suppressAutoHyphens w:val="0"/>
        <w:spacing w:before="120" w:after="120" w:line="276" w:lineRule="auto"/>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żądania oświadczeń i dokumentów w zakresie potwierdzenia spełniania ww. wymogów i dokonywania ich oceny,</w:t>
      </w:r>
    </w:p>
    <w:p w14:paraId="5E4A1636" w14:textId="77777777" w:rsidR="00613D87" w:rsidRPr="00613D87" w:rsidRDefault="00613D87" w:rsidP="00605B72">
      <w:pPr>
        <w:widowControl/>
        <w:numPr>
          <w:ilvl w:val="2"/>
          <w:numId w:val="5"/>
        </w:numPr>
        <w:suppressAutoHyphens w:val="0"/>
        <w:spacing w:before="120" w:after="120" w:line="276" w:lineRule="auto"/>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żądania wyjaśnień w przypadku wątpliwości w zakresie potwierdzenia spełniania ww. wymogów,</w:t>
      </w:r>
    </w:p>
    <w:p w14:paraId="5B42F8D2" w14:textId="77777777" w:rsidR="00613D87" w:rsidRPr="00613D87" w:rsidRDefault="00613D87" w:rsidP="00605B72">
      <w:pPr>
        <w:widowControl/>
        <w:numPr>
          <w:ilvl w:val="2"/>
          <w:numId w:val="5"/>
        </w:numPr>
        <w:suppressAutoHyphens w:val="0"/>
        <w:spacing w:before="120" w:after="120" w:line="276" w:lineRule="auto"/>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przeprowadzania kontroli na miejscu wykonywania świadczenia.</w:t>
      </w:r>
    </w:p>
    <w:p w14:paraId="33507D03" w14:textId="77777777" w:rsidR="00613D87" w:rsidRPr="00613D87" w:rsidRDefault="00613D87" w:rsidP="00605B72">
      <w:pPr>
        <w:widowControl/>
        <w:numPr>
          <w:ilvl w:val="1"/>
          <w:numId w:val="5"/>
        </w:numPr>
        <w:tabs>
          <w:tab w:val="left" w:pos="993"/>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 trakcie realizacji zamówienia na każde wezwanie Zamawiającego w wyznaczonym w tym wezwaniu terminie Wykonawca przedłoży Zamawiającemu wskazane poniżej dowody</w:t>
      </w:r>
      <w:r w:rsidRPr="00613D87">
        <w:rPr>
          <w:rFonts w:ascii="Arial" w:eastAsia="Times New Roman" w:hAnsi="Arial" w:cs="Arial"/>
          <w:bCs/>
          <w:kern w:val="0"/>
          <w:sz w:val="20"/>
          <w:szCs w:val="20"/>
          <w:lang w:eastAsia="en-US" w:bidi="ar-SA"/>
        </w:rPr>
        <w:br/>
        <w:t>w celu potwierdzenia spełnienia wymogu zatrudnienia na podstawie stosunku pracy przez</w:t>
      </w:r>
      <w:r w:rsidRPr="00613D87">
        <w:rPr>
          <w:rFonts w:ascii="Arial" w:eastAsia="Times New Roman" w:hAnsi="Arial" w:cs="Arial"/>
          <w:bCs/>
          <w:kern w:val="0"/>
          <w:sz w:val="20"/>
          <w:szCs w:val="20"/>
          <w:lang w:eastAsia="en-US" w:bidi="ar-SA"/>
        </w:rPr>
        <w:br/>
        <w:t>Wykonawcę lub Podwykonawcę osób wykonujących wskazane w punkcie 5.8 czynności</w:t>
      </w:r>
      <w:r w:rsidRPr="00613D87">
        <w:rPr>
          <w:rFonts w:ascii="Arial" w:eastAsia="Times New Roman" w:hAnsi="Arial" w:cs="Arial"/>
          <w:bCs/>
          <w:kern w:val="0"/>
          <w:sz w:val="20"/>
          <w:szCs w:val="20"/>
          <w:lang w:eastAsia="en-US" w:bidi="ar-SA"/>
        </w:rPr>
        <w:br/>
        <w:t>w trakcie realizacji zamówienia:</w:t>
      </w:r>
    </w:p>
    <w:p w14:paraId="31D8A512"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5F417A3B"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6DFB0957"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13D87">
        <w:rPr>
          <w:rFonts w:ascii="Arial" w:eastAsia="Times New Roman" w:hAnsi="Arial" w:cs="Arial"/>
          <w:bCs/>
          <w:kern w:val="0"/>
          <w:sz w:val="20"/>
          <w:szCs w:val="20"/>
          <w:lang w:eastAsia="en-US" w:bidi="ar-SA"/>
        </w:rPr>
        <w:lastRenderedPageBreak/>
        <w:t>dalej „RODO" (tj. w szczególności</w:t>
      </w:r>
      <w:r w:rsidRPr="00613D87">
        <w:rPr>
          <w:rFonts w:ascii="Arial" w:eastAsia="Times New Roman" w:hAnsi="Arial" w:cs="Arial"/>
          <w:bCs/>
          <w:kern w:val="0"/>
          <w:sz w:val="20"/>
          <w:szCs w:val="20"/>
          <w:vertAlign w:val="superscript"/>
          <w:lang w:eastAsia="en-US" w:bidi="ar-SA"/>
        </w:rPr>
        <w:footnoteReference w:id="1"/>
      </w:r>
      <w:r w:rsidRPr="00613D87">
        <w:rPr>
          <w:rFonts w:ascii="Arial" w:eastAsia="Times New Roman" w:hAnsi="Arial" w:cs="Arial"/>
          <w:bCs/>
          <w:kern w:val="0"/>
          <w:sz w:val="20"/>
          <w:szCs w:val="20"/>
          <w:lang w:eastAsia="en-US" w:bidi="ar-SA"/>
        </w:rPr>
        <w:t xml:space="preserve">  bez adresów, nr PESEL pracowników). Imię i nazwisko pracownika nie podlega anonimizacji. Informacje takie jak: data zawarcia umowy, rodzaj umowy o pracę i wymiar etatu powinny być możliwe do zidentyfikowania;</w:t>
      </w:r>
    </w:p>
    <w:p w14:paraId="52A23BA0"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zaświadczenie właściwego oddziału ZUS, potwierdzające opłacanie przez Wykonawcę lub Podwykonawcę składek na ubezpieczenia społeczne i zdrowotne z tytułu zatrudnienia na podstawie stosunku pracy za ostatni okres rozliczeniowy, jeżeli dotyczy;</w:t>
      </w:r>
    </w:p>
    <w:p w14:paraId="34D64E0E"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1C7D3C44"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 tytułu niespełnienia przez Wykonawcę lub Podwykonawcę wymogu zatrudnienia na podstawie stosunku pracy osób wykonujących wskazane w punkcie 5.8 czynności Zamawiający przewiduje sankcję w postaci obowiązku zapłaty przez Wykonawcę kary umownej w wysokości określonej w § 9 ust.1 pkt 5) projektowanych postanowień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5.8 czynności.</w:t>
      </w:r>
    </w:p>
    <w:p w14:paraId="0B7DB3A1" w14:textId="77777777" w:rsidR="00613D87" w:rsidRPr="00613D87" w:rsidRDefault="00613D87" w:rsidP="00605B72">
      <w:pPr>
        <w:widowControl/>
        <w:numPr>
          <w:ilvl w:val="1"/>
          <w:numId w:val="5"/>
        </w:numPr>
        <w:suppressAutoHyphens w:val="0"/>
        <w:spacing w:before="120" w:after="120" w:line="276" w:lineRule="auto"/>
        <w:ind w:left="993"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 przypadku uzasadnionych wątpliwości co do przestrzegania prawa pracy przez Wykonawcę lub Podwykonawcę, Zamawiający może zwrócić się o przeprowadzenie kontroli przez Państwową Inspekcje Pracy.</w:t>
      </w:r>
    </w:p>
    <w:p w14:paraId="7060E06E"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 xml:space="preserve">Zamawiający nie dopuszcza składania ofert częściowych. </w:t>
      </w:r>
    </w:p>
    <w:p w14:paraId="4F8EDDF6" w14:textId="075E808A" w:rsidR="00613D87" w:rsidRPr="00613D87" w:rsidRDefault="00613D87" w:rsidP="00605B72">
      <w:pPr>
        <w:widowControl/>
        <w:numPr>
          <w:ilvl w:val="2"/>
          <w:numId w:val="5"/>
        </w:numPr>
        <w:suppressAutoHyphens w:val="0"/>
        <w:spacing w:before="120" w:after="120" w:line="276" w:lineRule="auto"/>
        <w:ind w:left="1225" w:hanging="505"/>
        <w:contextualSpacing/>
        <w:jc w:val="both"/>
        <w:outlineLvl w:val="3"/>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en-US" w:bidi="ar-SA"/>
        </w:rPr>
        <w:t xml:space="preserve">Powody niedokonania podziału zamówienia na części, zgodnie z art. 91 ust. 2 ustawy PZP (Dz. U. z 2019 r., poz. 2019 ze zm.): </w:t>
      </w:r>
      <w:r w:rsidRPr="004247E5">
        <w:rPr>
          <w:rFonts w:ascii="Arial" w:eastAsia="Times New Roman" w:hAnsi="Arial" w:cs="Arial"/>
          <w:kern w:val="0"/>
          <w:sz w:val="20"/>
          <w:szCs w:val="20"/>
          <w:lang w:eastAsia="pl-PL" w:bidi="ar-SA"/>
        </w:rPr>
        <w:t xml:space="preserve">Przedmiotem zamówienia jest   </w:t>
      </w:r>
      <w:r w:rsidR="004247E5" w:rsidRPr="004247E5">
        <w:rPr>
          <w:rFonts w:ascii="Arial" w:eastAsia="Times New Roman" w:hAnsi="Arial" w:cs="Arial"/>
          <w:kern w:val="0"/>
          <w:sz w:val="20"/>
          <w:szCs w:val="20"/>
          <w:lang w:eastAsia="pl-PL" w:bidi="ar-SA"/>
        </w:rPr>
        <w:t xml:space="preserve">Budowa drogi gminnej nr 233087G oraz 233086G w Debrznie </w:t>
      </w:r>
      <w:r w:rsidRPr="004247E5">
        <w:rPr>
          <w:rFonts w:ascii="Arial" w:eastAsia="Times New Roman" w:hAnsi="Arial" w:cs="Arial"/>
          <w:kern w:val="0"/>
          <w:sz w:val="20"/>
          <w:szCs w:val="20"/>
          <w:lang w:eastAsia="pl-PL" w:bidi="ar-SA"/>
        </w:rPr>
        <w:t xml:space="preserve">w zakresie wykonania </w:t>
      </w:r>
      <w:r w:rsidR="004247E5" w:rsidRPr="004247E5">
        <w:rPr>
          <w:rFonts w:ascii="Arial" w:eastAsia="Times New Roman" w:hAnsi="Arial" w:cs="Arial"/>
          <w:kern w:val="0"/>
          <w:sz w:val="20"/>
          <w:szCs w:val="20"/>
          <w:lang w:eastAsia="pl-PL" w:bidi="ar-SA"/>
        </w:rPr>
        <w:t xml:space="preserve">drogi o szerokości </w:t>
      </w:r>
      <w:r w:rsidRPr="004247E5">
        <w:rPr>
          <w:rFonts w:ascii="Arial" w:eastAsia="Times New Roman" w:hAnsi="Arial" w:cs="Arial"/>
          <w:kern w:val="0"/>
          <w:sz w:val="20"/>
          <w:szCs w:val="20"/>
          <w:lang w:eastAsia="pl-PL" w:bidi="ar-SA"/>
        </w:rPr>
        <w:t xml:space="preserve"> 6m, </w:t>
      </w:r>
      <w:r w:rsidR="004247E5" w:rsidRPr="004247E5">
        <w:rPr>
          <w:rFonts w:ascii="Arial" w:eastAsia="Times New Roman" w:hAnsi="Arial" w:cs="Arial"/>
          <w:kern w:val="0"/>
          <w:sz w:val="20"/>
          <w:szCs w:val="20"/>
          <w:lang w:eastAsia="pl-PL" w:bidi="ar-SA"/>
        </w:rPr>
        <w:t>chodnika</w:t>
      </w:r>
      <w:r w:rsidRPr="004247E5">
        <w:rPr>
          <w:rFonts w:ascii="Arial" w:eastAsia="Times New Roman" w:hAnsi="Arial" w:cs="Arial"/>
          <w:kern w:val="0"/>
          <w:sz w:val="20"/>
          <w:szCs w:val="20"/>
          <w:lang w:eastAsia="pl-PL" w:bidi="ar-SA"/>
        </w:rPr>
        <w:t xml:space="preserve"> o szerokości 2</w:t>
      </w:r>
      <w:r w:rsidR="004247E5" w:rsidRPr="004247E5">
        <w:rPr>
          <w:rFonts w:ascii="Arial" w:eastAsia="Times New Roman" w:hAnsi="Arial" w:cs="Arial"/>
          <w:kern w:val="0"/>
          <w:sz w:val="20"/>
          <w:szCs w:val="20"/>
          <w:lang w:eastAsia="pl-PL" w:bidi="ar-SA"/>
        </w:rPr>
        <w:t xml:space="preserve">,5 m </w:t>
      </w:r>
      <w:r w:rsidRPr="004247E5">
        <w:rPr>
          <w:rFonts w:ascii="Arial" w:eastAsia="Times New Roman" w:hAnsi="Arial" w:cs="Arial"/>
          <w:kern w:val="0"/>
          <w:sz w:val="20"/>
          <w:szCs w:val="20"/>
          <w:lang w:eastAsia="pl-PL" w:bidi="ar-SA"/>
        </w:rPr>
        <w:t>, zjazdów indywidualnych</w:t>
      </w:r>
      <w:r w:rsidR="004247E5" w:rsidRPr="004247E5">
        <w:rPr>
          <w:rFonts w:ascii="Arial" w:eastAsia="Times New Roman" w:hAnsi="Arial" w:cs="Arial"/>
          <w:kern w:val="0"/>
          <w:sz w:val="20"/>
          <w:szCs w:val="20"/>
          <w:lang w:eastAsia="pl-PL" w:bidi="ar-SA"/>
        </w:rPr>
        <w:t xml:space="preserve">, a wszystko w </w:t>
      </w:r>
      <w:r w:rsidRPr="004247E5">
        <w:rPr>
          <w:rFonts w:ascii="Arial" w:eastAsia="Times New Roman" w:hAnsi="Arial" w:cs="Arial"/>
          <w:kern w:val="0"/>
          <w:sz w:val="20"/>
          <w:szCs w:val="20"/>
          <w:lang w:eastAsia="pl-PL" w:bidi="ar-SA"/>
        </w:rPr>
        <w:t>nawierzchni z kostki betonowej</w:t>
      </w:r>
      <w:r w:rsidR="004247E5" w:rsidRPr="004247E5">
        <w:rPr>
          <w:rFonts w:ascii="Arial" w:eastAsia="Times New Roman" w:hAnsi="Arial" w:cs="Arial"/>
          <w:kern w:val="0"/>
          <w:sz w:val="20"/>
          <w:szCs w:val="20"/>
          <w:lang w:eastAsia="pl-PL" w:bidi="ar-SA"/>
        </w:rPr>
        <w:t xml:space="preserve"> , budowy oświetlenia i kanalizacji deszczowej na ul. Słonecznej. </w:t>
      </w:r>
      <w:r w:rsidRPr="004247E5">
        <w:rPr>
          <w:rFonts w:ascii="Arial" w:eastAsia="Times New Roman" w:hAnsi="Arial" w:cs="Arial"/>
          <w:kern w:val="0"/>
          <w:sz w:val="20"/>
          <w:szCs w:val="20"/>
          <w:lang w:eastAsia="pl-PL" w:bidi="ar-SA"/>
        </w:rPr>
        <w:t>Z uwagi na skomplikowany charakter prac  drogowych których zakres jest wzajemnie ze sobą powiązany prace należy zrealizować jednym Wykonawcą.  Powyższe ma wyeliminować opóźnienia w  etapowaniu prac drogowych które to w przypadku podziałów na dwóch niezależnych wykonawców nie zgrały by się w  załażonym harmonogramie robót drogowych</w:t>
      </w:r>
      <w:r w:rsidR="004247E5">
        <w:rPr>
          <w:rFonts w:ascii="Arial" w:eastAsia="Times New Roman" w:hAnsi="Arial" w:cs="Arial"/>
          <w:kern w:val="0"/>
          <w:sz w:val="20"/>
          <w:szCs w:val="20"/>
          <w:lang w:eastAsia="pl-PL" w:bidi="ar-SA"/>
        </w:rPr>
        <w:t xml:space="preserve">. </w:t>
      </w:r>
      <w:r w:rsidRPr="00613D87">
        <w:rPr>
          <w:rFonts w:ascii="Arial" w:eastAsia="Times New Roman" w:hAnsi="Arial" w:cs="Arial"/>
          <w:kern w:val="0"/>
          <w:sz w:val="20"/>
          <w:szCs w:val="20"/>
          <w:lang w:eastAsia="pl-PL" w:bidi="ar-SA"/>
        </w:rPr>
        <w:t>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w:t>
      </w:r>
      <w:r w:rsidR="008E3204" w:rsidRPr="00574BC7">
        <w:rPr>
          <w:rFonts w:ascii="Arial" w:eastAsia="Times New Roman" w:hAnsi="Arial" w:cs="Arial"/>
          <w:kern w:val="0"/>
          <w:sz w:val="20"/>
          <w:szCs w:val="20"/>
          <w:lang w:eastAsia="pl-PL" w:bidi="ar-SA"/>
        </w:rPr>
        <w:t xml:space="preserve"> c</w:t>
      </w:r>
      <w:r w:rsidRPr="00613D87">
        <w:rPr>
          <w:rFonts w:ascii="Arial" w:eastAsia="Times New Roman" w:hAnsi="Arial" w:cs="Arial"/>
          <w:kern w:val="0"/>
          <w:sz w:val="20"/>
          <w:szCs w:val="20"/>
          <w:lang w:eastAsia="pl-PL" w:bidi="ar-SA"/>
        </w:rPr>
        <w:t xml:space="preserve">zego będzie możliwość egzekwowania od jednej osoby prawidłowej organizacji placu budowy, jak również pilnowania harmonogramu realizacji zadania. </w:t>
      </w:r>
    </w:p>
    <w:p w14:paraId="36E605E7"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Zamawiający nie dopuszcza składania ofert wariantowych.</w:t>
      </w:r>
    </w:p>
    <w:p w14:paraId="317D3919"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 xml:space="preserve">Zamawiający nie przewiduje udzielenia zamówień, o których mowa w art. 214 ust. 1 pkt 7 ustawy Pzp. </w:t>
      </w:r>
    </w:p>
    <w:p w14:paraId="2C04472E"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lastRenderedPageBreak/>
        <w:t>Zamawiający nie przewiduje przeprowadzenia przez wykonawcę wizji lokalnej ani sprawdzenia przez niego dokumentów niezbędnych do realizacji zamówienia, o których mowa w art. 131 ust. 2 ustawy Pzp.</w:t>
      </w:r>
    </w:p>
    <w:p w14:paraId="3B2B740C"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Termin wykonania przedmiotu zamówienia.</w:t>
      </w:r>
    </w:p>
    <w:p w14:paraId="0D0FBD04" w14:textId="7A216948" w:rsidR="00613D87" w:rsidRPr="00613D87" w:rsidRDefault="00613D87" w:rsidP="00605B72">
      <w:pPr>
        <w:widowControl/>
        <w:numPr>
          <w:ilvl w:val="1"/>
          <w:numId w:val="5"/>
        </w:numPr>
        <w:suppressAutoHyphens w:val="0"/>
        <w:spacing w:before="120" w:after="120" w:line="276" w:lineRule="auto"/>
        <w:ind w:left="720" w:hanging="436"/>
        <w:contextualSpacing/>
        <w:jc w:val="both"/>
        <w:outlineLvl w:val="3"/>
        <w:rPr>
          <w:rFonts w:ascii="Arial" w:eastAsia="Times New Roman" w:hAnsi="Arial" w:cs="Arial"/>
          <w:b/>
          <w:kern w:val="0"/>
          <w:sz w:val="20"/>
          <w:szCs w:val="20"/>
          <w:lang w:eastAsia="pl-PL" w:bidi="ar-SA"/>
        </w:rPr>
      </w:pPr>
      <w:r w:rsidRPr="00613D87">
        <w:rPr>
          <w:rFonts w:ascii="Arial" w:eastAsia="Times New Roman" w:hAnsi="Arial" w:cs="Arial"/>
          <w:kern w:val="0"/>
          <w:sz w:val="20"/>
          <w:szCs w:val="20"/>
          <w:lang w:eastAsia="pl-PL" w:bidi="ar-SA"/>
        </w:rPr>
        <w:t xml:space="preserve">Termin realizacji przedmiotu umowy: </w:t>
      </w:r>
      <w:r w:rsidRPr="00613D87">
        <w:rPr>
          <w:rFonts w:ascii="Arial" w:eastAsia="Times New Roman" w:hAnsi="Arial" w:cs="Arial"/>
          <w:b/>
          <w:kern w:val="0"/>
          <w:sz w:val="20"/>
          <w:szCs w:val="20"/>
          <w:lang w:eastAsia="pl-PL" w:bidi="ar-SA"/>
        </w:rPr>
        <w:t xml:space="preserve">do </w:t>
      </w:r>
      <w:r w:rsidR="00855452">
        <w:rPr>
          <w:rFonts w:ascii="Arial" w:eastAsia="Times New Roman" w:hAnsi="Arial" w:cs="Arial"/>
          <w:b/>
          <w:kern w:val="0"/>
          <w:sz w:val="20"/>
          <w:szCs w:val="20"/>
          <w:lang w:eastAsia="pl-PL" w:bidi="ar-SA"/>
        </w:rPr>
        <w:t>4</w:t>
      </w:r>
      <w:r w:rsidRPr="00613D87">
        <w:rPr>
          <w:rFonts w:ascii="Arial" w:eastAsia="Times New Roman" w:hAnsi="Arial" w:cs="Arial"/>
          <w:b/>
          <w:kern w:val="0"/>
          <w:sz w:val="20"/>
          <w:szCs w:val="20"/>
          <w:lang w:eastAsia="pl-PL" w:bidi="ar-SA"/>
        </w:rPr>
        <w:t xml:space="preserve"> miesięcy od dnia zawarcia umowy.</w:t>
      </w:r>
    </w:p>
    <w:p w14:paraId="2FD2EEF6"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 xml:space="preserve">Informacje o środkach komunikacji elektronicznej, przy użyciu których zamawiający będzie komunikował się z wykonawcami, oraz informacje o wymaganiach technicznych </w:t>
      </w:r>
      <w:r w:rsidRPr="00613D87">
        <w:rPr>
          <w:rFonts w:ascii="Arial" w:eastAsia="Times New Roman" w:hAnsi="Arial" w:cs="Arial"/>
          <w:b/>
          <w:kern w:val="0"/>
          <w:sz w:val="20"/>
          <w:szCs w:val="20"/>
          <w:lang w:eastAsia="en-US" w:bidi="ar-SA"/>
        </w:rPr>
        <w:br/>
        <w:t>i organizacyjnych sporządzania, wysyłania i odbierania korespondencji elektronicznej.</w:t>
      </w:r>
    </w:p>
    <w:p w14:paraId="4A262929" w14:textId="6779B0F8" w:rsidR="00613D87" w:rsidRPr="00F651AC"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Osobą uprawnioną do kontaktu z Wykonawcami jest: </w:t>
      </w:r>
      <w:r w:rsidR="00F651AC">
        <w:rPr>
          <w:rFonts w:ascii="Arial" w:eastAsia="Times New Roman" w:hAnsi="Arial" w:cs="Arial"/>
          <w:kern w:val="0"/>
          <w:sz w:val="20"/>
          <w:szCs w:val="20"/>
          <w:lang w:eastAsia="en-US" w:bidi="ar-SA"/>
        </w:rPr>
        <w:t xml:space="preserve">w sprawach proceduralnych </w:t>
      </w:r>
      <w:r w:rsidR="00855452">
        <w:rPr>
          <w:rFonts w:ascii="Arial" w:eastAsia="Times New Roman" w:hAnsi="Arial" w:cs="Arial"/>
          <w:b/>
          <w:bCs/>
          <w:kern w:val="0"/>
          <w:sz w:val="20"/>
          <w:szCs w:val="20"/>
          <w:lang w:eastAsia="en-US" w:bidi="ar-SA"/>
        </w:rPr>
        <w:t>Anna Król</w:t>
      </w:r>
      <w:r w:rsidRPr="00613D87">
        <w:rPr>
          <w:rFonts w:ascii="Arial" w:eastAsia="Times New Roman" w:hAnsi="Arial" w:cs="Arial"/>
          <w:kern w:val="0"/>
          <w:sz w:val="20"/>
          <w:szCs w:val="20"/>
          <w:lang w:eastAsia="en-US" w:bidi="ar-SA"/>
        </w:rPr>
        <w:t xml:space="preserve"> – </w:t>
      </w:r>
      <w:r w:rsidR="00855452">
        <w:rPr>
          <w:rFonts w:ascii="Arial" w:eastAsia="Times New Roman" w:hAnsi="Arial" w:cs="Arial"/>
          <w:kern w:val="0"/>
          <w:sz w:val="20"/>
          <w:szCs w:val="20"/>
          <w:lang w:eastAsia="en-US" w:bidi="ar-SA"/>
        </w:rPr>
        <w:t>Kierownik Referatu Inwestycyjnego</w:t>
      </w:r>
      <w:r w:rsidRPr="00613D87">
        <w:rPr>
          <w:rFonts w:ascii="Arial" w:eastAsia="Times New Roman" w:hAnsi="Arial" w:cs="Arial"/>
          <w:kern w:val="0"/>
          <w:sz w:val="20"/>
          <w:szCs w:val="20"/>
          <w:lang w:eastAsia="en-US" w:bidi="ar-SA"/>
        </w:rPr>
        <w:t>, email.</w:t>
      </w:r>
      <w:bookmarkStart w:id="4" w:name="_Hlk69832460"/>
      <w:r w:rsidRPr="00613D87">
        <w:rPr>
          <w:rFonts w:ascii="Arial" w:eastAsia="Times New Roman" w:hAnsi="Arial" w:cs="Arial"/>
          <w:kern w:val="0"/>
          <w:sz w:val="20"/>
          <w:szCs w:val="20"/>
          <w:lang w:eastAsia="en-US" w:bidi="ar-SA"/>
        </w:rPr>
        <w:t xml:space="preserve"> </w:t>
      </w:r>
      <w:bookmarkEnd w:id="4"/>
      <w:r w:rsidR="00DA4B28">
        <w:rPr>
          <w:rFonts w:ascii="Arial" w:eastAsia="Times New Roman" w:hAnsi="Arial" w:cs="Arial"/>
          <w:kern w:val="0"/>
          <w:sz w:val="20"/>
          <w:szCs w:val="20"/>
          <w:lang w:eastAsia="en-US" w:bidi="ar-SA"/>
        </w:rPr>
        <w:fldChar w:fldCharType="begin"/>
      </w:r>
      <w:r w:rsidR="00DA4B28">
        <w:rPr>
          <w:rFonts w:ascii="Arial" w:eastAsia="Times New Roman" w:hAnsi="Arial" w:cs="Arial"/>
          <w:kern w:val="0"/>
          <w:sz w:val="20"/>
          <w:szCs w:val="20"/>
          <w:lang w:eastAsia="en-US" w:bidi="ar-SA"/>
        </w:rPr>
        <w:instrText xml:space="preserve"> HYPERLINK "mailto:</w:instrText>
      </w:r>
      <w:r w:rsidR="00DA4B28" w:rsidRPr="00DA4B28">
        <w:rPr>
          <w:rFonts w:ascii="Arial" w:eastAsia="Times New Roman" w:hAnsi="Arial" w:cs="Arial"/>
          <w:kern w:val="0"/>
          <w:sz w:val="20"/>
          <w:szCs w:val="20"/>
          <w:lang w:eastAsia="en-US" w:bidi="ar-SA"/>
        </w:rPr>
        <w:instrText xml:space="preserve">a.krol@debrzno.pl. </w:instrText>
      </w:r>
      <w:r w:rsidR="00DA4B28">
        <w:rPr>
          <w:rFonts w:ascii="Arial" w:eastAsia="Times New Roman" w:hAnsi="Arial" w:cs="Arial"/>
          <w:kern w:val="0"/>
          <w:sz w:val="20"/>
          <w:szCs w:val="20"/>
          <w:lang w:eastAsia="en-US" w:bidi="ar-SA"/>
        </w:rPr>
        <w:instrText xml:space="preserve">" </w:instrText>
      </w:r>
      <w:r w:rsidR="00DA4B28">
        <w:rPr>
          <w:rFonts w:ascii="Arial" w:eastAsia="Times New Roman" w:hAnsi="Arial" w:cs="Arial"/>
          <w:kern w:val="0"/>
          <w:sz w:val="20"/>
          <w:szCs w:val="20"/>
          <w:lang w:eastAsia="en-US" w:bidi="ar-SA"/>
        </w:rPr>
        <w:fldChar w:fldCharType="separate"/>
      </w:r>
      <w:r w:rsidR="00DA4B28" w:rsidRPr="00147387">
        <w:rPr>
          <w:rStyle w:val="Hipercze"/>
          <w:rFonts w:ascii="Arial" w:eastAsia="Times New Roman" w:hAnsi="Arial" w:cs="Arial"/>
          <w:kern w:val="0"/>
          <w:sz w:val="20"/>
          <w:szCs w:val="20"/>
          <w:lang w:eastAsia="en-US" w:bidi="ar-SA"/>
        </w:rPr>
        <w:t xml:space="preserve">a.krol@debrzno.pl. </w:t>
      </w:r>
      <w:r w:rsidR="00DA4B28">
        <w:rPr>
          <w:rFonts w:ascii="Arial" w:eastAsia="Times New Roman" w:hAnsi="Arial" w:cs="Arial"/>
          <w:kern w:val="0"/>
          <w:sz w:val="20"/>
          <w:szCs w:val="20"/>
          <w:lang w:eastAsia="en-US" w:bidi="ar-SA"/>
        </w:rPr>
        <w:fldChar w:fldCharType="end"/>
      </w:r>
    </w:p>
    <w:p w14:paraId="3505E2E9"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Cs/>
          <w:kern w:val="0"/>
          <w:sz w:val="20"/>
          <w:szCs w:val="20"/>
          <w:lang w:eastAsia="pl-PL" w:bidi="ar-SA"/>
        </w:rPr>
        <w:t xml:space="preserve">Komunikacja w postępowaniu o udzielenie zamówienia, w tym składanie ofert, wymiana informacji oraz przekazywanie dokumentów lub oświadczeń między zamawiającym </w:t>
      </w:r>
      <w:r w:rsidRPr="00613D87">
        <w:rPr>
          <w:rFonts w:ascii="Arial" w:eastAsia="Times New Roman" w:hAnsi="Arial" w:cs="Arial"/>
          <w:bCs/>
          <w:kern w:val="0"/>
          <w:sz w:val="20"/>
          <w:szCs w:val="20"/>
          <w:lang w:eastAsia="pl-PL" w:bidi="ar-SA"/>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14:paraId="3DDED664" w14:textId="418E005F"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lang w:eastAsia="pl-PL" w:bidi="ar-SA"/>
        </w:rPr>
      </w:pPr>
      <w:r w:rsidRPr="00613D87">
        <w:rPr>
          <w:rFonts w:ascii="Arial" w:eastAsia="Times New Roman" w:hAnsi="Arial" w:cs="Arial"/>
          <w:kern w:val="0"/>
          <w:sz w:val="20"/>
          <w:szCs w:val="20"/>
          <w:lang w:eastAsia="en-US" w:bidi="ar-SA"/>
        </w:rPr>
        <w:t xml:space="preserve">Postępowanie prowadzone jest w języku polskim w formie elektronicznej za pośrednictwem </w:t>
      </w:r>
      <w:hyperlink r:id="rId9"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pod adresem: </w:t>
      </w:r>
      <w:bookmarkStart w:id="5" w:name="_Hlk71881477"/>
      <w:r w:rsidR="00975673" w:rsidRPr="00BB6E8B">
        <w:rPr>
          <w:rFonts w:ascii="Arial" w:eastAsia="Times New Roman" w:hAnsi="Arial" w:cs="Arial"/>
          <w:b/>
          <w:bCs/>
          <w:color w:val="002060"/>
          <w:kern w:val="0"/>
          <w:sz w:val="20"/>
          <w:szCs w:val="20"/>
          <w:u w:val="single"/>
          <w:lang w:eastAsia="pl-PL" w:bidi="ar-SA"/>
        </w:rPr>
        <w:fldChar w:fldCharType="begin"/>
      </w:r>
      <w:r w:rsidR="00975673" w:rsidRPr="00BB6E8B">
        <w:rPr>
          <w:rFonts w:ascii="Arial" w:eastAsia="Times New Roman" w:hAnsi="Arial" w:cs="Arial"/>
          <w:b/>
          <w:bCs/>
          <w:color w:val="002060"/>
          <w:kern w:val="0"/>
          <w:sz w:val="20"/>
          <w:szCs w:val="20"/>
          <w:u w:val="single"/>
          <w:lang w:eastAsia="pl-PL" w:bidi="ar-SA"/>
        </w:rPr>
        <w:instrText xml:space="preserve"> HYPERLINK "</w:instrText>
      </w:r>
      <w:r w:rsidR="00975673" w:rsidRPr="00613D87">
        <w:rPr>
          <w:rFonts w:ascii="Arial" w:eastAsia="Times New Roman" w:hAnsi="Arial" w:cs="Arial"/>
          <w:b/>
          <w:bCs/>
          <w:color w:val="002060"/>
          <w:kern w:val="0"/>
          <w:sz w:val="20"/>
          <w:szCs w:val="20"/>
          <w:u w:val="single"/>
          <w:lang w:eastAsia="pl-PL" w:bidi="ar-SA"/>
        </w:rPr>
        <w:instrText>https://platformazakupowa.pl/</w:instrText>
      </w:r>
      <w:r w:rsidR="00975673" w:rsidRPr="00BB6E8B">
        <w:rPr>
          <w:rFonts w:ascii="Arial" w:eastAsia="Times New Roman" w:hAnsi="Arial" w:cs="Arial"/>
          <w:b/>
          <w:bCs/>
          <w:color w:val="002060"/>
          <w:kern w:val="0"/>
          <w:sz w:val="20"/>
          <w:szCs w:val="20"/>
          <w:u w:val="single"/>
          <w:lang w:eastAsia="pl-PL" w:bidi="ar-SA"/>
        </w:rPr>
        <w:instrText xml:space="preserve">pn" </w:instrText>
      </w:r>
      <w:r w:rsidR="00975673" w:rsidRPr="00BB6E8B">
        <w:rPr>
          <w:rFonts w:ascii="Arial" w:eastAsia="Times New Roman" w:hAnsi="Arial" w:cs="Arial"/>
          <w:b/>
          <w:bCs/>
          <w:color w:val="002060"/>
          <w:kern w:val="0"/>
          <w:sz w:val="20"/>
          <w:szCs w:val="20"/>
          <w:u w:val="single"/>
          <w:lang w:eastAsia="pl-PL" w:bidi="ar-SA"/>
        </w:rPr>
        <w:fldChar w:fldCharType="separate"/>
      </w:r>
      <w:r w:rsidR="00975673" w:rsidRPr="00613D87">
        <w:rPr>
          <w:rStyle w:val="Hipercze"/>
          <w:rFonts w:ascii="Arial" w:eastAsia="Times New Roman" w:hAnsi="Arial" w:cs="Arial"/>
          <w:b/>
          <w:bCs/>
          <w:color w:val="002060"/>
          <w:kern w:val="0"/>
          <w:sz w:val="20"/>
          <w:szCs w:val="20"/>
          <w:lang w:eastAsia="pl-PL" w:bidi="ar-SA"/>
        </w:rPr>
        <w:t>https://platformazakupowa.pl/</w:t>
      </w:r>
      <w:r w:rsidR="00975673" w:rsidRPr="00BB6E8B">
        <w:rPr>
          <w:rStyle w:val="Hipercze"/>
          <w:rFonts w:ascii="Arial" w:eastAsia="Times New Roman" w:hAnsi="Arial" w:cs="Arial"/>
          <w:b/>
          <w:bCs/>
          <w:color w:val="002060"/>
          <w:kern w:val="0"/>
          <w:sz w:val="20"/>
          <w:szCs w:val="20"/>
          <w:lang w:eastAsia="pl-PL" w:bidi="ar-SA"/>
        </w:rPr>
        <w:t>pn</w:t>
      </w:r>
      <w:r w:rsidR="00975673" w:rsidRPr="00BB6E8B">
        <w:rPr>
          <w:rFonts w:ascii="Arial" w:eastAsia="Times New Roman" w:hAnsi="Arial" w:cs="Arial"/>
          <w:b/>
          <w:bCs/>
          <w:color w:val="002060"/>
          <w:kern w:val="0"/>
          <w:sz w:val="20"/>
          <w:szCs w:val="20"/>
          <w:u w:val="single"/>
          <w:lang w:eastAsia="pl-PL" w:bidi="ar-SA"/>
        </w:rPr>
        <w:fldChar w:fldCharType="end"/>
      </w:r>
      <w:r w:rsidR="00975673" w:rsidRPr="00BB6E8B">
        <w:rPr>
          <w:rFonts w:ascii="Arial" w:eastAsia="Times New Roman" w:hAnsi="Arial" w:cs="Arial"/>
          <w:b/>
          <w:bCs/>
          <w:color w:val="002060"/>
          <w:kern w:val="0"/>
          <w:sz w:val="20"/>
          <w:szCs w:val="20"/>
          <w:u w:val="single"/>
          <w:lang w:eastAsia="pl-PL" w:bidi="ar-SA"/>
        </w:rPr>
        <w:t>/debrzno</w:t>
      </w:r>
      <w:bookmarkEnd w:id="5"/>
    </w:p>
    <w:p w14:paraId="28D39AB0"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Korzystanie z platformy zakupowej przez wykonawcę jest bezpłatne.</w:t>
      </w:r>
    </w:p>
    <w:p w14:paraId="58E21C0A"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 celu skrócenia czasu udzielenia odpowiedzi na pytania preferuje się, aby komunikacja między zamawiającym a wykonawcami, w tym wszelkie oświadczenia, </w:t>
      </w:r>
      <w:r w:rsidRPr="00613D87">
        <w:rPr>
          <w:rFonts w:ascii="Arial" w:eastAsia="Times New Roman" w:hAnsi="Arial" w:cs="Arial"/>
          <w:b/>
          <w:bCs/>
          <w:kern w:val="0"/>
          <w:sz w:val="20"/>
          <w:szCs w:val="20"/>
          <w:lang w:eastAsia="en-US" w:bidi="ar-SA"/>
        </w:rPr>
        <w:t xml:space="preserve">wnioski, zawiadomienia, pytania, przekazywane były w formie elektronicznej za pośrednictwem </w:t>
      </w:r>
      <w:hyperlink r:id="rId10" w:history="1">
        <w:r w:rsidRPr="00613D87">
          <w:rPr>
            <w:rFonts w:ascii="Arial" w:eastAsia="Times New Roman" w:hAnsi="Arial" w:cs="Arial"/>
            <w:b/>
            <w:bCs/>
            <w:kern w:val="0"/>
            <w:sz w:val="20"/>
            <w:szCs w:val="20"/>
            <w:lang w:eastAsia="en-US" w:bidi="ar-SA"/>
          </w:rPr>
          <w:t>platformazakupowa.pl</w:t>
        </w:r>
      </w:hyperlink>
      <w:r w:rsidRPr="00613D87">
        <w:rPr>
          <w:rFonts w:ascii="Arial" w:eastAsia="Times New Roman" w:hAnsi="Arial" w:cs="Arial"/>
          <w:b/>
          <w:bCs/>
          <w:kern w:val="0"/>
          <w:sz w:val="20"/>
          <w:szCs w:val="20"/>
          <w:lang w:eastAsia="en-US" w:bidi="ar-SA"/>
        </w:rPr>
        <w:t xml:space="preserve"> i formularza: </w:t>
      </w:r>
      <w:r w:rsidRPr="00613D87">
        <w:rPr>
          <w:rFonts w:ascii="Arial" w:eastAsia="Times New Roman" w:hAnsi="Arial" w:cs="Arial"/>
          <w:b/>
          <w:color w:val="FF0000"/>
          <w:kern w:val="0"/>
          <w:sz w:val="20"/>
          <w:szCs w:val="20"/>
          <w:lang w:eastAsia="en-US" w:bidi="ar-SA"/>
        </w:rPr>
        <w:t>„Wyślij wiadomość do zamawiającego”.</w:t>
      </w:r>
      <w:r w:rsidRPr="00613D87">
        <w:rPr>
          <w:rFonts w:ascii="Arial" w:eastAsia="Times New Roman" w:hAnsi="Arial" w:cs="Arial"/>
          <w:color w:val="FF0000"/>
          <w:kern w:val="0"/>
          <w:sz w:val="20"/>
          <w:szCs w:val="20"/>
          <w:lang w:eastAsia="en-US" w:bidi="ar-SA"/>
        </w:rPr>
        <w:t> </w:t>
      </w:r>
      <w:r w:rsidRPr="00613D87">
        <w:rPr>
          <w:rFonts w:ascii="Arial" w:eastAsia="Times New Roman" w:hAnsi="Arial" w:cs="Arial"/>
          <w:kern w:val="0"/>
          <w:sz w:val="20"/>
          <w:szCs w:val="20"/>
          <w:lang w:eastAsia="en-US" w:bidi="ar-SA"/>
        </w:rPr>
        <w:t xml:space="preserve">Za datę przekazania (wpływu) oświadczeń, wniosków, zawiadomień oraz informacji przyjmuje się datę ich przesłania za pośrednictwem </w:t>
      </w:r>
      <w:hyperlink r:id="rId11"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poprzez kliknięcie przycisku  „Wyślij wiadomość do zamawiającego” po których pojawi się komunikat, że wiadomość została wysłana do zamawiającego.</w:t>
      </w:r>
    </w:p>
    <w:p w14:paraId="755A9E1F" w14:textId="59E03D1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 sytuacjach awaryjnych z wyjątkiem składania ofert zamawiający dopuszcza komunikację elektroniczną  poprzez email: </w:t>
      </w:r>
      <w:r w:rsidR="00F651AC">
        <w:rPr>
          <w:rFonts w:ascii="Arial" w:eastAsia="Times New Roman" w:hAnsi="Arial" w:cs="Arial"/>
          <w:b/>
          <w:bCs/>
          <w:kern w:val="0"/>
          <w:sz w:val="20"/>
          <w:szCs w:val="20"/>
          <w:lang w:eastAsia="pl-PL" w:bidi="ar-SA"/>
        </w:rPr>
        <w:t>urzad@debrzno.pl</w:t>
      </w:r>
    </w:p>
    <w:p w14:paraId="3070FA15"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będzie przekazywał wykonawcom informacje w formie elektronicznej za pośrednictwem </w:t>
      </w:r>
      <w:hyperlink r:id="rId12"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do konkretnego wykonawcy.</w:t>
      </w:r>
    </w:p>
    <w:p w14:paraId="7936C3FA"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509518B"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zgodnie z Rozporządzeniem Prezesa Rady Ministrów z dnia 30 grudnia 2020r. </w:t>
      </w:r>
      <w:r w:rsidRPr="00613D87">
        <w:rPr>
          <w:rFonts w:ascii="Arial" w:eastAsia="Times New Roman" w:hAnsi="Arial" w:cs="Arial"/>
          <w:kern w:val="0"/>
          <w:sz w:val="20"/>
          <w:szCs w:val="20"/>
          <w:lang w:eastAsia="en-US" w:bidi="ar-SA"/>
        </w:rPr>
        <w:br/>
        <w:t xml:space="preserve">w sprawie sposobu sporządzania i przekazywania informacji oraz wymagań technicznych dla dokumentów elektronicznych oraz środków komunikacji elektronicznej w postępowaniu </w:t>
      </w:r>
      <w:r w:rsidRPr="00613D87">
        <w:rPr>
          <w:rFonts w:ascii="Arial" w:eastAsia="Times New Roman" w:hAnsi="Arial" w:cs="Arial"/>
          <w:kern w:val="0"/>
          <w:sz w:val="20"/>
          <w:szCs w:val="20"/>
          <w:lang w:eastAsia="en-US" w:bidi="ar-SA"/>
        </w:rPr>
        <w:br/>
        <w:t xml:space="preserve">o udzielenie zamówienia publicznego lub konkursie (Dz. U. z 2020r. poz. 2452), określa niezbędne wymagania sprzętowo - aplikacyjne umożliwiające pracę na </w:t>
      </w:r>
      <w:hyperlink r:id="rId14"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tj</w:t>
      </w:r>
    </w:p>
    <w:p w14:paraId="118A27ED"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stały dostęp do sieci Internet o gwarantowanej przepustowości nie mniejszej niż 512 kb/s,</w:t>
      </w:r>
    </w:p>
    <w:p w14:paraId="7C2A6E2F"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komputer klasy PC lub MAC o następującej konfiguracji: pamięć min. 2 GB Ram, procesor Intel IV 2 GHZ lub jego nowsza wersja, jeden z systemów operacyjnych - MS Windows 7, Mac Os x 10 4, Linux, lub ich nowsze wersje,</w:t>
      </w:r>
    </w:p>
    <w:p w14:paraId="02D1FF08"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zainstalowana dowolna przeglądarka internetowa, w przypadku Internet Explorer minimalnie wersja 10 0.,</w:t>
      </w:r>
    </w:p>
    <w:p w14:paraId="4D31966B"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włączona obsługa JavaScript,</w:t>
      </w:r>
    </w:p>
    <w:p w14:paraId="02646FC7"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zainstalowany program Adobe Acrobat Reader lub inny obsługujący format plików .pdf,</w:t>
      </w:r>
    </w:p>
    <w:p w14:paraId="6220D4CC"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lastRenderedPageBreak/>
        <w:t>platformazakupowa.pl działa według standardu przyjętego w komunikacji sieciowej - kodowanie UTF8,</w:t>
      </w:r>
    </w:p>
    <w:p w14:paraId="20907619"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oznaczenie czasu odbioru danych przez platformę zakupową stanowi datę oraz dokładny czas (hh:mm:ss) generowany wg. czasu lokalnego serwera synchronizowanego </w:t>
      </w:r>
      <w:r w:rsidRPr="00613D87">
        <w:rPr>
          <w:rFonts w:ascii="Arial" w:eastAsia="Times New Roman" w:hAnsi="Arial" w:cs="Arial"/>
          <w:kern w:val="0"/>
          <w:sz w:val="20"/>
          <w:szCs w:val="20"/>
          <w:lang w:eastAsia="en-US" w:bidi="ar-SA"/>
        </w:rPr>
        <w:br/>
        <w:t>z zegarem Głównego Urzędu Miar.</w:t>
      </w:r>
    </w:p>
    <w:p w14:paraId="610F5B59"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Wykonawca, przystępując do niniejszego postępowania o udzielenie zamówienia publicznego:</w:t>
      </w:r>
    </w:p>
    <w:p w14:paraId="25303D00" w14:textId="77777777" w:rsidR="00613D87" w:rsidRPr="00613D87" w:rsidRDefault="00613D87" w:rsidP="00605B72">
      <w:pPr>
        <w:widowControl/>
        <w:numPr>
          <w:ilvl w:val="2"/>
          <w:numId w:val="5"/>
        </w:numPr>
        <w:suppressAutoHyphens w:val="0"/>
        <w:spacing w:before="120" w:after="120" w:line="276" w:lineRule="auto"/>
        <w:ind w:left="1560" w:hanging="851"/>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akceptuje warunki korzystania z </w:t>
      </w:r>
      <w:hyperlink r:id="rId15" w:history="1">
        <w:r w:rsidRPr="00613D87">
          <w:rPr>
            <w:rFonts w:ascii="Arial" w:eastAsia="Times New Roman" w:hAnsi="Arial" w:cs="Arial"/>
            <w:b/>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określone w Regulaminie zamieszczonym na stronie internetowej </w:t>
      </w:r>
      <w:hyperlink r:id="rId16" w:history="1">
        <w:r w:rsidRPr="00613D87">
          <w:rPr>
            <w:rFonts w:ascii="Arial" w:eastAsia="Times New Roman" w:hAnsi="Arial" w:cs="Arial"/>
            <w:kern w:val="0"/>
            <w:sz w:val="20"/>
            <w:szCs w:val="20"/>
            <w:lang w:eastAsia="en-US" w:bidi="ar-SA"/>
          </w:rPr>
          <w:t>pod linkiem</w:t>
        </w:r>
      </w:hyperlink>
      <w:r w:rsidRPr="00613D87">
        <w:rPr>
          <w:rFonts w:ascii="Arial" w:eastAsia="Times New Roman" w:hAnsi="Arial" w:cs="Arial"/>
          <w:kern w:val="0"/>
          <w:sz w:val="20"/>
          <w:szCs w:val="20"/>
          <w:lang w:eastAsia="en-US" w:bidi="ar-SA"/>
        </w:rPr>
        <w:t>  w zakładce „Regulamin" oraz uznaje go za wiążący,</w:t>
      </w:r>
    </w:p>
    <w:p w14:paraId="46A0F068" w14:textId="77777777" w:rsidR="00613D87" w:rsidRPr="00613D87" w:rsidRDefault="00613D87" w:rsidP="00605B72">
      <w:pPr>
        <w:widowControl/>
        <w:numPr>
          <w:ilvl w:val="2"/>
          <w:numId w:val="5"/>
        </w:numPr>
        <w:suppressAutoHyphens w:val="0"/>
        <w:spacing w:before="120" w:after="120" w:line="276" w:lineRule="auto"/>
        <w:ind w:left="1560" w:hanging="851"/>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zapoznał i stosuje się do Instrukcji składania ofert/wniosków dostępnej </w:t>
      </w:r>
      <w:hyperlink r:id="rId17" w:history="1">
        <w:r w:rsidRPr="00613D87">
          <w:rPr>
            <w:rFonts w:ascii="Arial" w:eastAsia="Times New Roman" w:hAnsi="Arial" w:cs="Arial"/>
            <w:kern w:val="0"/>
            <w:sz w:val="20"/>
            <w:szCs w:val="20"/>
            <w:lang w:eastAsia="en-US" w:bidi="ar-SA"/>
          </w:rPr>
          <w:t>pod linkiem</w:t>
        </w:r>
      </w:hyperlink>
      <w:r w:rsidRPr="00613D87">
        <w:rPr>
          <w:rFonts w:ascii="Arial" w:eastAsia="Times New Roman" w:hAnsi="Arial" w:cs="Arial"/>
          <w:kern w:val="0"/>
          <w:sz w:val="20"/>
          <w:szCs w:val="20"/>
          <w:lang w:eastAsia="en-US" w:bidi="ar-SA"/>
        </w:rPr>
        <w:t>: https://drive.google.com/file/d/1Kd1DttbBeiNWt4q4slS4t76lZVKPbkyD/view</w:t>
      </w:r>
    </w:p>
    <w:p w14:paraId="2733A398"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nie ponosi odpowiedzialności za złożenie oferty w sposób niezgodny z Instrukcją korzystania z </w:t>
      </w:r>
      <w:hyperlink r:id="rId18" w:history="1">
        <w:r w:rsidRPr="00613D87">
          <w:rPr>
            <w:rFonts w:ascii="Arial" w:eastAsia="Times New Roman" w:hAnsi="Arial" w:cs="Arial"/>
            <w:b/>
            <w:kern w:val="0"/>
            <w:sz w:val="20"/>
            <w:szCs w:val="20"/>
            <w:lang w:eastAsia="en-US" w:bidi="ar-SA"/>
          </w:rPr>
          <w:t>platformazakupowa.pl</w:t>
        </w:r>
      </w:hyperlink>
      <w:r w:rsidRPr="00613D87">
        <w:rPr>
          <w:rFonts w:ascii="Arial" w:eastAsia="Times New Roman" w:hAnsi="Arial" w:cs="Arial"/>
          <w:kern w:val="0"/>
          <w:sz w:val="20"/>
          <w:szCs w:val="20"/>
          <w:lang w:eastAsia="en-US"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0317C195"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informuje, że instrukcje korzystania z </w:t>
      </w:r>
      <w:hyperlink r:id="rId19" w:history="1">
        <w:r w:rsidRPr="00613D87">
          <w:rPr>
            <w:rFonts w:ascii="Arial" w:eastAsia="Times New Roman" w:hAnsi="Arial" w:cs="Arial"/>
            <w:b/>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dotyczące </w:t>
      </w:r>
      <w:r w:rsidRPr="00613D87">
        <w:rPr>
          <w:rFonts w:ascii="Arial" w:eastAsia="Times New Roman" w:hAnsi="Arial" w:cs="Arial"/>
          <w:kern w:val="0"/>
          <w:sz w:val="20"/>
          <w:szCs w:val="20"/>
          <w:lang w:eastAsia="en-US" w:bidi="ar-SA"/>
        </w:rPr>
        <w:br/>
        <w:t xml:space="preserve">w szczególności logowania, składania wniosków o wyjaśnienie treści SWZ, składania ofert oraz innych czynności podejmowanych w niniejszym postępowaniu przy użyciu </w:t>
      </w:r>
      <w:hyperlink r:id="rId20" w:history="1">
        <w:r w:rsidRPr="00613D87">
          <w:rPr>
            <w:rFonts w:ascii="Arial" w:eastAsia="Times New Roman" w:hAnsi="Arial" w:cs="Arial"/>
            <w:b/>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znajdują się w zakładce „Instrukcje dla Wykonawców" na stronie internetowej pod adresem: </w:t>
      </w:r>
      <w:hyperlink r:id="rId21" w:history="1">
        <w:r w:rsidRPr="00613D87">
          <w:rPr>
            <w:rFonts w:ascii="Arial" w:eastAsia="Times New Roman" w:hAnsi="Arial" w:cs="Arial"/>
            <w:b/>
            <w:kern w:val="0"/>
            <w:sz w:val="20"/>
            <w:szCs w:val="20"/>
            <w:lang w:eastAsia="en-US" w:bidi="ar-SA"/>
          </w:rPr>
          <w:t>https://platformazakupowa.pl/strona/45-instrukcje</w:t>
        </w:r>
      </w:hyperlink>
    </w:p>
    <w:p w14:paraId="416A2FEB" w14:textId="77777777" w:rsidR="00613D87" w:rsidRPr="00613D87" w:rsidRDefault="00613D87" w:rsidP="00605B72">
      <w:pPr>
        <w:widowControl/>
        <w:numPr>
          <w:ilvl w:val="1"/>
          <w:numId w:val="5"/>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W korespondencji kierowanej do Zamawiającego Wykonawcy powinni posługiwać się numerem przedmiotowego postępowania. </w:t>
      </w:r>
    </w:p>
    <w:p w14:paraId="21BD2C75" w14:textId="77777777" w:rsidR="00613D87" w:rsidRPr="00613D87" w:rsidRDefault="00613D87" w:rsidP="00605B72">
      <w:pPr>
        <w:widowControl/>
        <w:numPr>
          <w:ilvl w:val="1"/>
          <w:numId w:val="5"/>
        </w:numPr>
        <w:suppressAutoHyphens w:val="0"/>
        <w:spacing w:before="120" w:after="120" w:line="276" w:lineRule="auto"/>
        <w:ind w:right="-1"/>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Wykonawca może zwrócić się do zamawiającego z wnioskiem o wyjaśnienie treści SWZ.</w:t>
      </w:r>
    </w:p>
    <w:p w14:paraId="715F4610" w14:textId="77777777" w:rsidR="00613D87" w:rsidRPr="00613D87" w:rsidRDefault="00613D87" w:rsidP="00605B72">
      <w:pPr>
        <w:widowControl/>
        <w:numPr>
          <w:ilvl w:val="1"/>
          <w:numId w:val="5"/>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F0FD18A" w14:textId="77777777" w:rsidR="00613D87" w:rsidRPr="00613D87" w:rsidRDefault="00613D87" w:rsidP="00605B72">
      <w:pPr>
        <w:widowControl/>
        <w:numPr>
          <w:ilvl w:val="1"/>
          <w:numId w:val="5"/>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4CE6938B" w14:textId="77777777" w:rsidR="00613D87" w:rsidRPr="00613D87" w:rsidRDefault="00613D87" w:rsidP="00605B72">
      <w:pPr>
        <w:widowControl/>
        <w:numPr>
          <w:ilvl w:val="1"/>
          <w:numId w:val="5"/>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Przedłużenie terminu składania ofert, o których mowa w pkt 7.16 SWZ, nie wpływa na bieg terminu składania wniosku o wyjaśnienie treści SWZ.</w:t>
      </w:r>
    </w:p>
    <w:p w14:paraId="44B71170" w14:textId="664E6E3B" w:rsidR="00613D87" w:rsidRPr="00613D87" w:rsidRDefault="00613D87" w:rsidP="00605B72">
      <w:pPr>
        <w:widowControl/>
        <w:numPr>
          <w:ilvl w:val="1"/>
          <w:numId w:val="5"/>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Treść zapytań wraz z wyjaśnieniami zamawiający udostępnia, bez ujawniania źródła zapytania, na stronie internetowej prowadzonego postępowania:</w:t>
      </w:r>
      <w:r w:rsidRPr="00613D87">
        <w:rPr>
          <w:rFonts w:ascii="Arial" w:eastAsia="Times New Roman" w:hAnsi="Arial" w:cs="Arial"/>
          <w:kern w:val="0"/>
          <w:sz w:val="20"/>
          <w:szCs w:val="20"/>
          <w:lang w:eastAsia="pl-PL" w:bidi="ar-SA"/>
        </w:rPr>
        <w:t xml:space="preserve"> </w:t>
      </w:r>
      <w:hyperlink r:id="rId22" w:history="1">
        <w:r w:rsidR="00BB6E8B" w:rsidRPr="00613D87">
          <w:rPr>
            <w:rStyle w:val="Hipercze"/>
            <w:rFonts w:ascii="Arial" w:eastAsia="Times New Roman" w:hAnsi="Arial" w:cs="Arial"/>
            <w:b/>
            <w:bCs/>
            <w:color w:val="002060"/>
            <w:kern w:val="0"/>
            <w:sz w:val="20"/>
            <w:szCs w:val="20"/>
            <w:lang w:eastAsia="pl-PL" w:bidi="ar-SA"/>
          </w:rPr>
          <w:t>https://platformazakupowa.pl/</w:t>
        </w:r>
        <w:r w:rsidR="00BB6E8B" w:rsidRPr="00BB6E8B">
          <w:rPr>
            <w:rStyle w:val="Hipercze"/>
            <w:rFonts w:ascii="Arial" w:eastAsia="Times New Roman" w:hAnsi="Arial" w:cs="Arial"/>
            <w:b/>
            <w:bCs/>
            <w:color w:val="002060"/>
            <w:kern w:val="0"/>
            <w:sz w:val="20"/>
            <w:szCs w:val="20"/>
            <w:lang w:eastAsia="pl-PL" w:bidi="ar-SA"/>
          </w:rPr>
          <w:t>pn</w:t>
        </w:r>
      </w:hyperlink>
      <w:r w:rsidR="00BB6E8B" w:rsidRPr="00BB6E8B">
        <w:rPr>
          <w:rFonts w:ascii="Arial" w:eastAsia="Times New Roman" w:hAnsi="Arial" w:cs="Arial"/>
          <w:b/>
          <w:bCs/>
          <w:color w:val="002060"/>
          <w:kern w:val="0"/>
          <w:sz w:val="20"/>
          <w:szCs w:val="20"/>
          <w:u w:val="single"/>
          <w:lang w:eastAsia="pl-PL" w:bidi="ar-SA"/>
        </w:rPr>
        <w:t>/debrzno</w:t>
      </w:r>
      <w:r w:rsidR="00BB6E8B" w:rsidRPr="00613D87">
        <w:rPr>
          <w:rFonts w:ascii="Arial" w:eastAsia="Calibri" w:hAnsi="Arial" w:cs="Arial"/>
          <w:kern w:val="0"/>
          <w:sz w:val="20"/>
          <w:szCs w:val="20"/>
          <w:lang w:eastAsia="en-US" w:bidi="ar-SA"/>
        </w:rPr>
        <w:t xml:space="preserve"> </w:t>
      </w:r>
      <w:r w:rsidRPr="00613D87">
        <w:rPr>
          <w:rFonts w:ascii="Arial" w:eastAsia="Calibri" w:hAnsi="Arial" w:cs="Arial"/>
          <w:kern w:val="0"/>
          <w:sz w:val="20"/>
          <w:szCs w:val="20"/>
          <w:lang w:eastAsia="en-US" w:bidi="ar-SA"/>
        </w:rPr>
        <w:t>w zakładce „Komunikaty publiczne”.</w:t>
      </w:r>
    </w:p>
    <w:p w14:paraId="3E24DCA4"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Wskazanie osób uprawnionych do komunikowania się z wykonawcami.</w:t>
      </w:r>
    </w:p>
    <w:p w14:paraId="27314916" w14:textId="5D984A71" w:rsidR="00613D87" w:rsidRPr="00613D87" w:rsidRDefault="00613D87" w:rsidP="00605B72">
      <w:pPr>
        <w:widowControl/>
        <w:numPr>
          <w:ilvl w:val="1"/>
          <w:numId w:val="5"/>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Osobą uprawnioną do kontaktu z Wykonawcami jest: </w:t>
      </w:r>
      <w:r w:rsidR="00BB6E8B">
        <w:rPr>
          <w:rFonts w:ascii="Arial" w:eastAsia="Calibri" w:hAnsi="Arial" w:cs="Arial"/>
          <w:kern w:val="0"/>
          <w:sz w:val="20"/>
          <w:szCs w:val="20"/>
          <w:lang w:eastAsia="en-US" w:bidi="ar-SA"/>
        </w:rPr>
        <w:t>Anna Król</w:t>
      </w:r>
      <w:r w:rsidRPr="00613D87">
        <w:rPr>
          <w:rFonts w:ascii="Arial" w:eastAsia="Calibri" w:hAnsi="Arial" w:cs="Arial"/>
          <w:kern w:val="0"/>
          <w:sz w:val="20"/>
          <w:szCs w:val="20"/>
          <w:lang w:eastAsia="en-US" w:bidi="ar-SA"/>
        </w:rPr>
        <w:t xml:space="preserve">, </w:t>
      </w:r>
      <w:r w:rsidRPr="00613D87">
        <w:rPr>
          <w:rFonts w:ascii="Arial" w:eastAsia="Calibri" w:hAnsi="Arial" w:cs="Arial"/>
          <w:kern w:val="0"/>
          <w:sz w:val="20"/>
          <w:szCs w:val="20"/>
          <w:lang w:eastAsia="en-US" w:bidi="ar-SA"/>
        </w:rPr>
        <w:br/>
        <w:t xml:space="preserve">email.:  </w:t>
      </w:r>
      <w:bookmarkStart w:id="6" w:name="_Hlk69825866"/>
      <w:r w:rsidR="00BB6E8B">
        <w:rPr>
          <w:rFonts w:ascii="Arial" w:eastAsia="Calibri" w:hAnsi="Arial" w:cs="Arial"/>
          <w:b/>
          <w:bCs/>
          <w:color w:val="0000FF"/>
          <w:kern w:val="0"/>
          <w:sz w:val="20"/>
          <w:szCs w:val="20"/>
          <w:u w:val="single"/>
          <w:lang w:eastAsia="en-US" w:bidi="ar-SA"/>
        </w:rPr>
        <w:fldChar w:fldCharType="begin"/>
      </w:r>
      <w:r w:rsidR="00BB6E8B">
        <w:rPr>
          <w:rFonts w:ascii="Arial" w:eastAsia="Calibri" w:hAnsi="Arial" w:cs="Arial"/>
          <w:b/>
          <w:bCs/>
          <w:color w:val="0000FF"/>
          <w:kern w:val="0"/>
          <w:sz w:val="20"/>
          <w:szCs w:val="20"/>
          <w:u w:val="single"/>
          <w:lang w:eastAsia="en-US" w:bidi="ar-SA"/>
        </w:rPr>
        <w:instrText xml:space="preserve"> HYPERLINK "mailto:a.krol</w:instrText>
      </w:r>
      <w:r w:rsidR="00BB6E8B" w:rsidRPr="00613D87">
        <w:rPr>
          <w:rFonts w:ascii="Arial" w:eastAsia="Calibri" w:hAnsi="Arial" w:cs="Arial"/>
          <w:b/>
          <w:bCs/>
          <w:color w:val="0000FF"/>
          <w:kern w:val="0"/>
          <w:sz w:val="20"/>
          <w:szCs w:val="20"/>
          <w:u w:val="single"/>
          <w:lang w:eastAsia="en-US" w:bidi="ar-SA"/>
        </w:rPr>
        <w:instrText>@</w:instrText>
      </w:r>
      <w:r w:rsidR="00BB6E8B">
        <w:rPr>
          <w:rFonts w:ascii="Arial" w:eastAsia="Calibri" w:hAnsi="Arial" w:cs="Arial"/>
          <w:b/>
          <w:bCs/>
          <w:color w:val="0000FF"/>
          <w:kern w:val="0"/>
          <w:sz w:val="20"/>
          <w:szCs w:val="20"/>
          <w:u w:val="single"/>
          <w:lang w:eastAsia="en-US" w:bidi="ar-SA"/>
        </w:rPr>
        <w:instrText xml:space="preserve">debrzno.pl" </w:instrText>
      </w:r>
      <w:r w:rsidR="00BB6E8B">
        <w:rPr>
          <w:rFonts w:ascii="Arial" w:eastAsia="Calibri" w:hAnsi="Arial" w:cs="Arial"/>
          <w:b/>
          <w:bCs/>
          <w:color w:val="0000FF"/>
          <w:kern w:val="0"/>
          <w:sz w:val="20"/>
          <w:szCs w:val="20"/>
          <w:u w:val="single"/>
          <w:lang w:eastAsia="en-US" w:bidi="ar-SA"/>
        </w:rPr>
        <w:fldChar w:fldCharType="separate"/>
      </w:r>
      <w:r w:rsidR="00BB6E8B" w:rsidRPr="008B34AD">
        <w:rPr>
          <w:rStyle w:val="Hipercze"/>
          <w:rFonts w:ascii="Arial" w:eastAsia="Calibri" w:hAnsi="Arial" w:cs="Arial"/>
          <w:b/>
          <w:bCs/>
          <w:kern w:val="0"/>
          <w:sz w:val="20"/>
          <w:szCs w:val="20"/>
          <w:lang w:eastAsia="en-US" w:bidi="ar-SA"/>
        </w:rPr>
        <w:t>a.krol</w:t>
      </w:r>
      <w:r w:rsidR="00BB6E8B" w:rsidRPr="00613D87">
        <w:rPr>
          <w:rStyle w:val="Hipercze"/>
          <w:rFonts w:ascii="Arial" w:eastAsia="Calibri" w:hAnsi="Arial" w:cs="Arial"/>
          <w:b/>
          <w:bCs/>
          <w:kern w:val="0"/>
          <w:sz w:val="20"/>
          <w:szCs w:val="20"/>
          <w:lang w:eastAsia="en-US" w:bidi="ar-SA"/>
        </w:rPr>
        <w:t>@</w:t>
      </w:r>
      <w:r w:rsidR="00BB6E8B" w:rsidRPr="008B34AD">
        <w:rPr>
          <w:rStyle w:val="Hipercze"/>
          <w:rFonts w:ascii="Arial" w:eastAsia="Calibri" w:hAnsi="Arial" w:cs="Arial"/>
          <w:b/>
          <w:bCs/>
          <w:kern w:val="0"/>
          <w:sz w:val="20"/>
          <w:szCs w:val="20"/>
          <w:lang w:eastAsia="en-US" w:bidi="ar-SA"/>
        </w:rPr>
        <w:t>debrzno.pl</w:t>
      </w:r>
      <w:r w:rsidR="00BB6E8B">
        <w:rPr>
          <w:rFonts w:ascii="Arial" w:eastAsia="Calibri" w:hAnsi="Arial" w:cs="Arial"/>
          <w:b/>
          <w:bCs/>
          <w:color w:val="0000FF"/>
          <w:kern w:val="0"/>
          <w:sz w:val="20"/>
          <w:szCs w:val="20"/>
          <w:u w:val="single"/>
          <w:lang w:eastAsia="en-US" w:bidi="ar-SA"/>
        </w:rPr>
        <w:fldChar w:fldCharType="end"/>
      </w:r>
    </w:p>
    <w:bookmarkEnd w:id="6"/>
    <w:p w14:paraId="28CD8BBD"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Podstawy wykluczenia, o których mowa w art. 108 ust. 1:</w:t>
      </w:r>
    </w:p>
    <w:p w14:paraId="707694B8" w14:textId="77777777" w:rsidR="00613D87" w:rsidRPr="00613D87" w:rsidRDefault="00613D87" w:rsidP="00605B72">
      <w:pPr>
        <w:widowControl/>
        <w:numPr>
          <w:ilvl w:val="1"/>
          <w:numId w:val="5"/>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Z postępowania o udzielenie zamówienia wyklucza się, z zastrzeżeniem art. 110 ust. 2 Pzp, Wykonawcę: </w:t>
      </w:r>
    </w:p>
    <w:p w14:paraId="1034467D" w14:textId="77777777" w:rsidR="00613D87" w:rsidRPr="00613D87" w:rsidRDefault="00613D87" w:rsidP="00605B72">
      <w:pPr>
        <w:widowControl/>
        <w:numPr>
          <w:ilvl w:val="2"/>
          <w:numId w:val="5"/>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będącego osobą fizyczną, którego prawomocnie skazano za przestępstwo:</w:t>
      </w:r>
    </w:p>
    <w:p w14:paraId="4080F5C3" w14:textId="77777777" w:rsidR="00613D87" w:rsidRPr="00613D87" w:rsidRDefault="00613D87" w:rsidP="00605B72">
      <w:pPr>
        <w:widowControl/>
        <w:numPr>
          <w:ilvl w:val="3"/>
          <w:numId w:val="5"/>
        </w:numPr>
        <w:suppressAutoHyphens w:val="0"/>
        <w:spacing w:before="120" w:after="120" w:line="276" w:lineRule="auto"/>
        <w:ind w:left="1843" w:right="92" w:hanging="763"/>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udziału w zorganizowanej grupie przestępczej albo związku mającym na celu popełnienie przestępstwa lub przestępstwa skarbowego, o którym mowa w </w:t>
      </w:r>
      <w:hyperlink r:id="rId23" w:anchor="/document/16798683?unitId=art(258)&amp;cm=DOCUMENT" w:history="1">
        <w:r w:rsidRPr="00613D87">
          <w:rPr>
            <w:rFonts w:ascii="Arial" w:eastAsia="Calibri" w:hAnsi="Arial" w:cs="Arial"/>
            <w:kern w:val="0"/>
            <w:sz w:val="20"/>
            <w:szCs w:val="20"/>
            <w:lang w:eastAsia="en-US" w:bidi="ar-SA"/>
          </w:rPr>
          <w:t>art. 258</w:t>
        </w:r>
      </w:hyperlink>
      <w:r w:rsidRPr="00613D87">
        <w:rPr>
          <w:rFonts w:ascii="Arial" w:eastAsia="Calibri" w:hAnsi="Arial" w:cs="Arial"/>
          <w:kern w:val="0"/>
          <w:sz w:val="20"/>
          <w:szCs w:val="20"/>
          <w:lang w:eastAsia="en-US" w:bidi="ar-SA"/>
        </w:rPr>
        <w:t xml:space="preserve"> Kodeksu karnego,</w:t>
      </w:r>
    </w:p>
    <w:p w14:paraId="2E611734" w14:textId="77777777" w:rsidR="00613D87" w:rsidRPr="00613D87" w:rsidRDefault="00613D87" w:rsidP="00605B72">
      <w:pPr>
        <w:widowControl/>
        <w:numPr>
          <w:ilvl w:val="3"/>
          <w:numId w:val="5"/>
        </w:numPr>
        <w:suppressAutoHyphens w:val="0"/>
        <w:spacing w:before="120" w:after="120" w:line="276" w:lineRule="auto"/>
        <w:ind w:left="1843" w:right="92" w:hanging="763"/>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handlu ludźmi, o którym mowa w </w:t>
      </w:r>
      <w:hyperlink r:id="rId24" w:anchor="/document/16798683?unitId=art(189(a))&amp;cm=DOCUMENT" w:history="1">
        <w:r w:rsidRPr="00613D87">
          <w:rPr>
            <w:rFonts w:ascii="Arial" w:eastAsia="Calibri" w:hAnsi="Arial" w:cs="Arial"/>
            <w:kern w:val="0"/>
            <w:sz w:val="20"/>
            <w:szCs w:val="20"/>
            <w:lang w:eastAsia="en-US" w:bidi="ar-SA"/>
          </w:rPr>
          <w:t>art. 189a</w:t>
        </w:r>
      </w:hyperlink>
      <w:r w:rsidRPr="00613D87">
        <w:rPr>
          <w:rFonts w:ascii="Arial" w:eastAsia="Calibri" w:hAnsi="Arial" w:cs="Arial"/>
          <w:kern w:val="0"/>
          <w:sz w:val="20"/>
          <w:szCs w:val="20"/>
          <w:lang w:eastAsia="en-US" w:bidi="ar-SA"/>
        </w:rPr>
        <w:t xml:space="preserve"> Kodeksu karnego,</w:t>
      </w:r>
    </w:p>
    <w:p w14:paraId="5DC3E5CE" w14:textId="77777777" w:rsidR="00613D87" w:rsidRPr="00613D87" w:rsidRDefault="00613D87" w:rsidP="00605B72">
      <w:pPr>
        <w:widowControl/>
        <w:numPr>
          <w:ilvl w:val="3"/>
          <w:numId w:val="5"/>
        </w:numPr>
        <w:suppressAutoHyphens w:val="0"/>
        <w:spacing w:before="120" w:after="120" w:line="276" w:lineRule="auto"/>
        <w:ind w:left="1843" w:right="92" w:hanging="763"/>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o którym mowa w </w:t>
      </w:r>
      <w:hyperlink r:id="rId25" w:anchor="/document/16798683?unitId=art(228)&amp;cm=DOCUMENT" w:history="1">
        <w:r w:rsidRPr="00613D87">
          <w:rPr>
            <w:rFonts w:ascii="Arial" w:eastAsia="Calibri" w:hAnsi="Arial" w:cs="Arial"/>
            <w:kern w:val="0"/>
            <w:sz w:val="20"/>
            <w:szCs w:val="20"/>
            <w:lang w:eastAsia="en-US" w:bidi="ar-SA"/>
          </w:rPr>
          <w:t>art. 228-230a</w:t>
        </w:r>
      </w:hyperlink>
      <w:r w:rsidRPr="00613D87">
        <w:rPr>
          <w:rFonts w:ascii="Arial" w:eastAsia="Calibri" w:hAnsi="Arial" w:cs="Arial"/>
          <w:kern w:val="0"/>
          <w:sz w:val="20"/>
          <w:szCs w:val="20"/>
          <w:lang w:eastAsia="en-US" w:bidi="ar-SA"/>
        </w:rPr>
        <w:t xml:space="preserve">, </w:t>
      </w:r>
      <w:hyperlink r:id="rId26" w:anchor="/document/16798683?unitId=art(250(a))&amp;cm=DOCUMENT" w:history="1">
        <w:r w:rsidRPr="00613D87">
          <w:rPr>
            <w:rFonts w:ascii="Arial" w:eastAsia="Calibri" w:hAnsi="Arial" w:cs="Arial"/>
            <w:kern w:val="0"/>
            <w:sz w:val="20"/>
            <w:szCs w:val="20"/>
            <w:lang w:eastAsia="en-US" w:bidi="ar-SA"/>
          </w:rPr>
          <w:t>art. 250a</w:t>
        </w:r>
      </w:hyperlink>
      <w:r w:rsidRPr="00613D87">
        <w:rPr>
          <w:rFonts w:ascii="Arial" w:eastAsia="Calibri" w:hAnsi="Arial" w:cs="Arial"/>
          <w:kern w:val="0"/>
          <w:sz w:val="20"/>
          <w:szCs w:val="20"/>
          <w:lang w:eastAsia="en-US" w:bidi="ar-SA"/>
        </w:rPr>
        <w:t xml:space="preserve"> Kodeksu karnego lub w art. 46 lub art. 48 ustawy z dnia 25 czerwca 2010 r. o sporcie,</w:t>
      </w:r>
    </w:p>
    <w:p w14:paraId="3F53E75A" w14:textId="77777777" w:rsidR="00613D87" w:rsidRPr="00613D87" w:rsidRDefault="00613D87" w:rsidP="00605B72">
      <w:pPr>
        <w:widowControl/>
        <w:numPr>
          <w:ilvl w:val="3"/>
          <w:numId w:val="5"/>
        </w:numPr>
        <w:suppressAutoHyphens w:val="0"/>
        <w:spacing w:before="120" w:after="120" w:line="276" w:lineRule="auto"/>
        <w:ind w:left="1843" w:right="92" w:hanging="763"/>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lastRenderedPageBreak/>
        <w:t xml:space="preserve">finansowania przestępstwa o charakterze terrorystycznym, o którym mowa w </w:t>
      </w:r>
      <w:hyperlink r:id="rId27" w:anchor="/document/16798683?unitId=art(165(a))&amp;cm=DOCUMENT" w:history="1">
        <w:r w:rsidRPr="00613D87">
          <w:rPr>
            <w:rFonts w:ascii="Arial" w:eastAsia="Calibri" w:hAnsi="Arial" w:cs="Arial"/>
            <w:kern w:val="0"/>
            <w:sz w:val="20"/>
            <w:szCs w:val="20"/>
            <w:lang w:eastAsia="en-US" w:bidi="ar-SA"/>
          </w:rPr>
          <w:t>art. 165a</w:t>
        </w:r>
      </w:hyperlink>
      <w:r w:rsidRPr="00613D87">
        <w:rPr>
          <w:rFonts w:ascii="Arial" w:eastAsia="Calibri" w:hAnsi="Arial" w:cs="Arial"/>
          <w:kern w:val="0"/>
          <w:sz w:val="20"/>
          <w:szCs w:val="20"/>
          <w:lang w:eastAsia="en-US" w:bidi="ar-SA"/>
        </w:rPr>
        <w:t xml:space="preserve"> Kodeksu karnego, lub przestępstwo udaremniania lub utrudniania stwierdzenia przestępnego pochodzenia pieniędzy lub ukrywania ich pochodzenia, o którym mowa w </w:t>
      </w:r>
      <w:hyperlink r:id="rId28" w:anchor="/document/16798683?unitId=art(299)&amp;cm=DOCUMENT" w:history="1">
        <w:r w:rsidRPr="00613D87">
          <w:rPr>
            <w:rFonts w:ascii="Arial" w:eastAsia="Calibri" w:hAnsi="Arial" w:cs="Arial"/>
            <w:kern w:val="0"/>
            <w:sz w:val="20"/>
            <w:szCs w:val="20"/>
            <w:lang w:eastAsia="en-US" w:bidi="ar-SA"/>
          </w:rPr>
          <w:t>art. 299</w:t>
        </w:r>
      </w:hyperlink>
      <w:r w:rsidRPr="00613D87">
        <w:rPr>
          <w:rFonts w:ascii="Arial" w:eastAsia="Calibri" w:hAnsi="Arial" w:cs="Arial"/>
          <w:kern w:val="0"/>
          <w:sz w:val="20"/>
          <w:szCs w:val="20"/>
          <w:lang w:eastAsia="en-US" w:bidi="ar-SA"/>
        </w:rPr>
        <w:t xml:space="preserve"> Kodeksu karnego,</w:t>
      </w:r>
    </w:p>
    <w:p w14:paraId="10DF4788" w14:textId="77777777" w:rsidR="00613D87" w:rsidRPr="00613D87" w:rsidRDefault="00613D87" w:rsidP="00605B72">
      <w:pPr>
        <w:widowControl/>
        <w:numPr>
          <w:ilvl w:val="3"/>
          <w:numId w:val="5"/>
        </w:numPr>
        <w:suppressAutoHyphens w:val="0"/>
        <w:spacing w:before="120" w:after="120" w:line="276" w:lineRule="auto"/>
        <w:ind w:left="1843" w:right="92" w:hanging="763"/>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o charakterze terrorystycznym, o którym mowa w </w:t>
      </w:r>
      <w:hyperlink r:id="rId29" w:anchor="/document/16798683?unitId=art(115)par(20)&amp;cm=DOCUMENT" w:history="1">
        <w:r w:rsidRPr="00613D87">
          <w:rPr>
            <w:rFonts w:ascii="Arial" w:eastAsia="Calibri" w:hAnsi="Arial" w:cs="Arial"/>
            <w:kern w:val="0"/>
            <w:sz w:val="20"/>
            <w:szCs w:val="20"/>
            <w:lang w:eastAsia="en-US" w:bidi="ar-SA"/>
          </w:rPr>
          <w:t>art. 115 § 20</w:t>
        </w:r>
      </w:hyperlink>
      <w:r w:rsidRPr="00613D87">
        <w:rPr>
          <w:rFonts w:ascii="Arial" w:eastAsia="Calibri" w:hAnsi="Arial" w:cs="Arial"/>
          <w:kern w:val="0"/>
          <w:sz w:val="20"/>
          <w:szCs w:val="20"/>
          <w:lang w:eastAsia="en-US" w:bidi="ar-SA"/>
        </w:rPr>
        <w:t xml:space="preserve"> Kodeksu karnego, lub mające na celu popełnienie tego przestępstwa,</w:t>
      </w:r>
    </w:p>
    <w:p w14:paraId="60C7EC18" w14:textId="77777777" w:rsidR="00613D87" w:rsidRPr="00613D87" w:rsidRDefault="00613D87" w:rsidP="00605B72">
      <w:pPr>
        <w:widowControl/>
        <w:numPr>
          <w:ilvl w:val="3"/>
          <w:numId w:val="5"/>
        </w:numPr>
        <w:suppressAutoHyphens w:val="0"/>
        <w:spacing w:before="120" w:after="120" w:line="276" w:lineRule="auto"/>
        <w:ind w:left="1843" w:right="92" w:hanging="763"/>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powierzenia wykonywania pracy małoletniemu cudzoziemcowi, o którym mowa </w:t>
      </w:r>
      <w:r w:rsidRPr="00613D87">
        <w:rPr>
          <w:rFonts w:ascii="Arial" w:eastAsia="Calibri" w:hAnsi="Arial" w:cs="Arial"/>
          <w:kern w:val="0"/>
          <w:sz w:val="20"/>
          <w:szCs w:val="20"/>
          <w:lang w:eastAsia="en-US" w:bidi="ar-SA"/>
        </w:rPr>
        <w:br/>
        <w:t xml:space="preserve">w </w:t>
      </w:r>
      <w:hyperlink r:id="rId30" w:anchor="/document/17896506?unitId=art(9)ust(2)&amp;cm=DOCUMENT" w:history="1">
        <w:r w:rsidRPr="00613D87">
          <w:rPr>
            <w:rFonts w:ascii="Arial" w:eastAsia="Calibri" w:hAnsi="Arial" w:cs="Arial"/>
            <w:kern w:val="0"/>
            <w:sz w:val="20"/>
            <w:szCs w:val="20"/>
            <w:lang w:eastAsia="en-US" w:bidi="ar-SA"/>
          </w:rPr>
          <w:t>art. 9 ust. 2</w:t>
        </w:r>
      </w:hyperlink>
      <w:r w:rsidRPr="00613D87">
        <w:rPr>
          <w:rFonts w:ascii="Arial" w:eastAsia="Calibri" w:hAnsi="Arial" w:cs="Arial"/>
          <w:kern w:val="0"/>
          <w:sz w:val="20"/>
          <w:szCs w:val="20"/>
          <w:lang w:eastAsia="en-US" w:bidi="ar-SA"/>
        </w:rPr>
        <w:t xml:space="preserve"> ustawy z dnia 15 czerwca 2012 r. o skutkach powierzania wykonywania pracy cudzoziemcom przebywającym wbrew przepisom na terytorium Rzeczypospolitej Polskiej (Dz. U. poz. 769),</w:t>
      </w:r>
    </w:p>
    <w:p w14:paraId="70B93DB1" w14:textId="77777777" w:rsidR="00613D87" w:rsidRPr="00613D87" w:rsidRDefault="00613D87" w:rsidP="00605B72">
      <w:pPr>
        <w:widowControl/>
        <w:numPr>
          <w:ilvl w:val="3"/>
          <w:numId w:val="5"/>
        </w:numPr>
        <w:suppressAutoHyphens w:val="0"/>
        <w:spacing w:before="120" w:after="120" w:line="276" w:lineRule="auto"/>
        <w:ind w:left="1843" w:right="92" w:hanging="763"/>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przeciwko obrotowi gospodarczemu, o których mowa w </w:t>
      </w:r>
      <w:hyperlink r:id="rId31" w:anchor="/document/16798683?unitId=art(296)&amp;cm=DOCUMENT" w:history="1">
        <w:r w:rsidRPr="00613D87">
          <w:rPr>
            <w:rFonts w:ascii="Arial" w:eastAsia="Calibri" w:hAnsi="Arial" w:cs="Arial"/>
            <w:kern w:val="0"/>
            <w:sz w:val="20"/>
            <w:szCs w:val="20"/>
            <w:lang w:eastAsia="en-US" w:bidi="ar-SA"/>
          </w:rPr>
          <w:t>art. 296-307</w:t>
        </w:r>
      </w:hyperlink>
      <w:r w:rsidRPr="00613D87">
        <w:rPr>
          <w:rFonts w:ascii="Arial" w:eastAsia="Calibri" w:hAnsi="Arial" w:cs="Arial"/>
          <w:kern w:val="0"/>
          <w:sz w:val="20"/>
          <w:szCs w:val="20"/>
          <w:lang w:eastAsia="en-US" w:bidi="ar-SA"/>
        </w:rPr>
        <w:t xml:space="preserve"> Kodeksu karnego, przestępstwo oszustwa, o którym mowa w </w:t>
      </w:r>
      <w:hyperlink r:id="rId32" w:anchor="/document/16798683?unitId=art(286)&amp;cm=DOCUMENT" w:history="1">
        <w:r w:rsidRPr="00613D87">
          <w:rPr>
            <w:rFonts w:ascii="Arial" w:eastAsia="Calibri" w:hAnsi="Arial" w:cs="Arial"/>
            <w:kern w:val="0"/>
            <w:sz w:val="20"/>
            <w:szCs w:val="20"/>
            <w:lang w:eastAsia="en-US" w:bidi="ar-SA"/>
          </w:rPr>
          <w:t>art. 286</w:t>
        </w:r>
      </w:hyperlink>
      <w:r w:rsidRPr="00613D87">
        <w:rPr>
          <w:rFonts w:ascii="Arial" w:eastAsia="Calibri" w:hAnsi="Arial" w:cs="Arial"/>
          <w:kern w:val="0"/>
          <w:sz w:val="20"/>
          <w:szCs w:val="20"/>
          <w:lang w:eastAsia="en-US" w:bidi="ar-SA"/>
        </w:rPr>
        <w:t xml:space="preserve"> Kodeksu karnego, przestępstwo przeciwko wiarygodności dokumentów, o których mowa w </w:t>
      </w:r>
      <w:hyperlink r:id="rId33" w:anchor="/document/16798683?unitId=art(270)&amp;cm=DOCUMENT" w:history="1">
        <w:r w:rsidRPr="00613D87">
          <w:rPr>
            <w:rFonts w:ascii="Arial" w:eastAsia="Calibri" w:hAnsi="Arial" w:cs="Arial"/>
            <w:kern w:val="0"/>
            <w:sz w:val="20"/>
            <w:szCs w:val="20"/>
            <w:lang w:eastAsia="en-US" w:bidi="ar-SA"/>
          </w:rPr>
          <w:t>art. 270-277d</w:t>
        </w:r>
      </w:hyperlink>
      <w:r w:rsidRPr="00613D87">
        <w:rPr>
          <w:rFonts w:ascii="Arial" w:eastAsia="Calibri" w:hAnsi="Arial" w:cs="Arial"/>
          <w:kern w:val="0"/>
          <w:sz w:val="20"/>
          <w:szCs w:val="20"/>
          <w:lang w:eastAsia="en-US" w:bidi="ar-SA"/>
        </w:rPr>
        <w:t xml:space="preserve"> Kodeksu karnego, lub przestępstwo skarbowe,</w:t>
      </w:r>
    </w:p>
    <w:p w14:paraId="0D809B80" w14:textId="77777777" w:rsidR="00613D87" w:rsidRPr="00613D87" w:rsidRDefault="00613D87" w:rsidP="00605B72">
      <w:pPr>
        <w:widowControl/>
        <w:numPr>
          <w:ilvl w:val="3"/>
          <w:numId w:val="5"/>
        </w:numPr>
        <w:suppressAutoHyphens w:val="0"/>
        <w:spacing w:before="120" w:after="120" w:line="276" w:lineRule="auto"/>
        <w:ind w:left="1843" w:right="92" w:hanging="763"/>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o którym mowa w art. 9 ust. 1 i 3 lub art. 10 ustawy z dnia 15 czerwca 2012 r. </w:t>
      </w:r>
      <w:r w:rsidRPr="00613D87">
        <w:rPr>
          <w:rFonts w:ascii="Arial" w:eastAsia="Calibri" w:hAnsi="Arial" w:cs="Arial"/>
          <w:kern w:val="0"/>
          <w:sz w:val="20"/>
          <w:szCs w:val="20"/>
          <w:lang w:eastAsia="en-US" w:bidi="ar-SA"/>
        </w:rPr>
        <w:br/>
        <w:t>o skutkach powierzania wykonywania pracy cudzoziemcom przebywającym wbrew przepisom na terytorium Rzeczypospolitej Polskiej,</w:t>
      </w:r>
    </w:p>
    <w:p w14:paraId="19DA3C11" w14:textId="77777777" w:rsidR="00613D87" w:rsidRPr="00613D87" w:rsidRDefault="00613D87" w:rsidP="007D441A">
      <w:pPr>
        <w:widowControl/>
        <w:suppressAutoHyphens w:val="0"/>
        <w:spacing w:before="120" w:after="120" w:line="276" w:lineRule="auto"/>
        <w:ind w:left="1985"/>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lub za odpowiedni czyn zabroniony określony w przepisach prawa obcego;</w:t>
      </w:r>
    </w:p>
    <w:p w14:paraId="643F255A"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613D87">
        <w:rPr>
          <w:rFonts w:ascii="Arial" w:eastAsia="Times New Roman" w:hAnsi="Arial" w:cs="Arial"/>
          <w:kern w:val="0"/>
          <w:sz w:val="20"/>
          <w:szCs w:val="20"/>
          <w:lang w:eastAsia="en-US" w:bidi="ar-SA"/>
        </w:rPr>
        <w:br/>
        <w:t>o którym mowa w pkt 9.1.1 SWZ,</w:t>
      </w:r>
    </w:p>
    <w:p w14:paraId="6588CAFB"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DFDE7E"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wobec którego prawomocnie orzeczono zakaz ubiegania się o zamówienia publiczne,</w:t>
      </w:r>
    </w:p>
    <w:p w14:paraId="66676369"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document/17337528?cm=DOCUMENT" w:history="1">
        <w:r w:rsidRPr="00613D87">
          <w:rPr>
            <w:rFonts w:ascii="Arial" w:eastAsia="Times New Roman" w:hAnsi="Arial" w:cs="Arial"/>
            <w:kern w:val="0"/>
            <w:sz w:val="20"/>
            <w:szCs w:val="20"/>
            <w:lang w:eastAsia="en-US" w:bidi="ar-SA"/>
          </w:rPr>
          <w:t>ustawy</w:t>
        </w:r>
      </w:hyperlink>
      <w:r w:rsidRPr="00613D87">
        <w:rPr>
          <w:rFonts w:ascii="Arial" w:eastAsia="Times New Roman" w:hAnsi="Arial" w:cs="Arial"/>
          <w:kern w:val="0"/>
          <w:sz w:val="20"/>
          <w:szCs w:val="20"/>
          <w:lang w:eastAsia="en-US" w:bidi="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75D929B"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35" w:anchor="/document/17337528?cm=DOCUMENT" w:history="1">
        <w:r w:rsidRPr="00613D87">
          <w:rPr>
            <w:rFonts w:ascii="Arial" w:eastAsia="Times New Roman" w:hAnsi="Arial" w:cs="Arial"/>
            <w:kern w:val="0"/>
            <w:sz w:val="20"/>
            <w:szCs w:val="20"/>
            <w:lang w:eastAsia="en-US" w:bidi="ar-SA"/>
          </w:rPr>
          <w:t>ustawy</w:t>
        </w:r>
      </w:hyperlink>
      <w:r w:rsidRPr="00613D87">
        <w:rPr>
          <w:rFonts w:ascii="Arial" w:eastAsia="Times New Roman" w:hAnsi="Arial" w:cs="Arial"/>
          <w:kern w:val="0"/>
          <w:sz w:val="20"/>
          <w:szCs w:val="20"/>
          <w:lang w:eastAsia="en-US" w:bidi="ar-S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BCE0785" w14:textId="77777777" w:rsidR="00613D87" w:rsidRPr="00613D87" w:rsidRDefault="00613D87" w:rsidP="00605B72">
      <w:pPr>
        <w:widowControl/>
        <w:numPr>
          <w:ilvl w:val="1"/>
          <w:numId w:val="5"/>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Wykonawca może zostać wykluczony przez zamawiającego na każdym etapie postępowania o udzielenie zamówienia.</w:t>
      </w:r>
    </w:p>
    <w:p w14:paraId="3A035089" w14:textId="77777777" w:rsidR="00613D87" w:rsidRPr="00613D87" w:rsidRDefault="00613D87" w:rsidP="007D441A">
      <w:pPr>
        <w:widowControl/>
        <w:suppressAutoHyphens w:val="0"/>
        <w:spacing w:before="120" w:after="120" w:line="276" w:lineRule="auto"/>
        <w:ind w:left="1049" w:right="92"/>
        <w:contextualSpacing/>
        <w:jc w:val="both"/>
        <w:rPr>
          <w:rFonts w:ascii="Arial" w:eastAsia="Calibri" w:hAnsi="Arial" w:cs="Arial"/>
          <w:kern w:val="0"/>
          <w:sz w:val="20"/>
          <w:szCs w:val="20"/>
          <w:lang w:eastAsia="en-US" w:bidi="ar-SA"/>
        </w:rPr>
      </w:pPr>
    </w:p>
    <w:p w14:paraId="2C355BBB" w14:textId="77777777" w:rsidR="00613D87" w:rsidRPr="00613D87" w:rsidRDefault="00613D87" w:rsidP="00605B72">
      <w:pPr>
        <w:widowControl/>
        <w:numPr>
          <w:ilvl w:val="1"/>
          <w:numId w:val="5"/>
        </w:numPr>
        <w:suppressAutoHyphens w:val="0"/>
        <w:spacing w:before="120" w:after="120" w:line="276" w:lineRule="auto"/>
        <w:ind w:right="92"/>
        <w:contextualSpacing/>
        <w:jc w:val="both"/>
        <w:rPr>
          <w:rFonts w:ascii="Arial" w:eastAsia="Calibri" w:hAnsi="Arial" w:cs="Arial"/>
          <w:b/>
          <w:bCs/>
          <w:kern w:val="0"/>
          <w:sz w:val="20"/>
          <w:szCs w:val="20"/>
          <w:lang w:eastAsia="en-US" w:bidi="ar-SA"/>
        </w:rPr>
      </w:pPr>
      <w:r w:rsidRPr="00613D87">
        <w:rPr>
          <w:rFonts w:ascii="Arial" w:eastAsia="Calibri" w:hAnsi="Arial" w:cs="Arial"/>
          <w:b/>
          <w:bCs/>
          <w:kern w:val="0"/>
          <w:sz w:val="20"/>
          <w:szCs w:val="20"/>
          <w:lang w:eastAsia="en-US" w:bidi="ar-SA"/>
        </w:rPr>
        <w:t>Zamawiający nie przewiduje wykluczenia wykonawców na podstawie art. 109 ust. 1 ustawy Pzp.</w:t>
      </w:r>
    </w:p>
    <w:p w14:paraId="160CE51C" w14:textId="77777777" w:rsidR="00613D87" w:rsidRPr="00613D87" w:rsidRDefault="00613D87" w:rsidP="00605B72">
      <w:pPr>
        <w:widowControl/>
        <w:numPr>
          <w:ilvl w:val="1"/>
          <w:numId w:val="5"/>
        </w:numPr>
        <w:suppressAutoHyphens w:val="0"/>
        <w:spacing w:before="120" w:after="120" w:line="276" w:lineRule="auto"/>
        <w:ind w:right="92"/>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Wykluczenie wykonawcy następuje zgodnie z art. 111 ustawy Pzp.</w:t>
      </w:r>
    </w:p>
    <w:p w14:paraId="07BE244A"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Informacja o warunkach udziału w postępowaniu.</w:t>
      </w:r>
    </w:p>
    <w:p w14:paraId="2482D871"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pl-PL" w:bidi="ar-SA"/>
        </w:rPr>
        <w:lastRenderedPageBreak/>
        <w:t xml:space="preserve">O udzielenie zamówienia mogą ubiegać się Wykonawcy, którzy nie podlegają wykluczeniu na zasadach określonych w pkt  9 SWZ oraz spełniają warunki udziału w postępowaniu </w:t>
      </w:r>
      <w:r w:rsidRPr="00613D87">
        <w:rPr>
          <w:rFonts w:ascii="Arial" w:eastAsia="Times New Roman" w:hAnsi="Arial" w:cs="Arial"/>
          <w:kern w:val="0"/>
          <w:sz w:val="20"/>
          <w:szCs w:val="20"/>
          <w:lang w:eastAsia="pl-PL" w:bidi="ar-SA"/>
        </w:rPr>
        <w:br/>
        <w:t>w zakresie:</w:t>
      </w:r>
    </w:p>
    <w:p w14:paraId="4AB62B4F" w14:textId="77777777" w:rsidR="00613D87" w:rsidRPr="00613D87" w:rsidRDefault="00613D87" w:rsidP="00605B72">
      <w:pPr>
        <w:widowControl/>
        <w:numPr>
          <w:ilvl w:val="2"/>
          <w:numId w:val="5"/>
        </w:numPr>
        <w:suppressAutoHyphens w:val="0"/>
        <w:spacing w:before="120" w:after="120" w:line="276" w:lineRule="auto"/>
        <w:ind w:right="92"/>
        <w:contextualSpacing/>
        <w:jc w:val="both"/>
        <w:outlineLvl w:val="3"/>
        <w:rPr>
          <w:rFonts w:ascii="Arial" w:eastAsia="Calibri" w:hAnsi="Arial" w:cs="Arial"/>
          <w:b/>
          <w:color w:val="000000"/>
          <w:kern w:val="0"/>
          <w:sz w:val="20"/>
          <w:szCs w:val="20"/>
          <w:lang w:eastAsia="en-US" w:bidi="ar-SA"/>
        </w:rPr>
      </w:pPr>
      <w:r w:rsidRPr="00613D87">
        <w:rPr>
          <w:rFonts w:ascii="Arial" w:eastAsia="Calibri" w:hAnsi="Arial" w:cs="Arial"/>
          <w:b/>
          <w:color w:val="000000"/>
          <w:kern w:val="0"/>
          <w:sz w:val="20"/>
          <w:szCs w:val="20"/>
          <w:lang w:eastAsia="en-US" w:bidi="ar-SA"/>
        </w:rPr>
        <w:t xml:space="preserve"> zdolności do występowania w obrocie gospodarczym.</w:t>
      </w:r>
    </w:p>
    <w:p w14:paraId="49A861BF" w14:textId="77777777" w:rsidR="00613D87" w:rsidRPr="00613D87" w:rsidRDefault="00613D87" w:rsidP="00605B72">
      <w:pPr>
        <w:widowControl/>
        <w:numPr>
          <w:ilvl w:val="3"/>
          <w:numId w:val="5"/>
        </w:numPr>
        <w:suppressAutoHyphens w:val="0"/>
        <w:spacing w:before="120" w:after="120" w:line="276" w:lineRule="auto"/>
        <w:ind w:left="1985" w:hanging="905"/>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nie precyzuje w tym zakresie żadnych wymagań, których spełnianie Wykonawca zobowiązany jest wykazać w sposób szczególny.</w:t>
      </w:r>
    </w:p>
    <w:p w14:paraId="5BBAB361"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b/>
          <w:color w:val="000000"/>
          <w:kern w:val="0"/>
          <w:sz w:val="20"/>
          <w:szCs w:val="20"/>
          <w:lang w:eastAsia="en-US" w:bidi="ar-SA"/>
        </w:rPr>
      </w:pPr>
      <w:r w:rsidRPr="00613D87">
        <w:rPr>
          <w:rFonts w:ascii="Arial" w:eastAsia="Times New Roman" w:hAnsi="Arial" w:cs="Arial"/>
          <w:b/>
          <w:color w:val="000000"/>
          <w:kern w:val="0"/>
          <w:sz w:val="20"/>
          <w:szCs w:val="20"/>
          <w:lang w:eastAsia="en-US" w:bidi="ar-SA"/>
        </w:rPr>
        <w:t xml:space="preserve">uprawnień do prowadzenia określonej działalności gospodarczej lub zawodowej, </w:t>
      </w:r>
      <w:r w:rsidRPr="00613D87">
        <w:rPr>
          <w:rFonts w:ascii="Arial" w:eastAsia="Times New Roman" w:hAnsi="Arial" w:cs="Arial"/>
          <w:b/>
          <w:color w:val="000000"/>
          <w:kern w:val="0"/>
          <w:sz w:val="20"/>
          <w:szCs w:val="20"/>
          <w:lang w:eastAsia="en-US" w:bidi="ar-SA"/>
        </w:rPr>
        <w:br/>
        <w:t>o ile wynika to z odrębnych przepisów.</w:t>
      </w:r>
    </w:p>
    <w:p w14:paraId="248065A9" w14:textId="77777777" w:rsidR="00613D87" w:rsidRPr="00613D87" w:rsidRDefault="00613D87" w:rsidP="00605B72">
      <w:pPr>
        <w:widowControl/>
        <w:numPr>
          <w:ilvl w:val="3"/>
          <w:numId w:val="5"/>
        </w:numPr>
        <w:suppressAutoHyphens w:val="0"/>
        <w:spacing w:before="120" w:after="120" w:line="276" w:lineRule="auto"/>
        <w:ind w:left="1985" w:hanging="905"/>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nie precyzuje w tym zakresie żadnych wymagań, których spełnianie Wykonawca zobowiązany jest wykazać w sposób szczególny.</w:t>
      </w:r>
    </w:p>
    <w:p w14:paraId="6CC8BA91" w14:textId="77777777" w:rsidR="00613D87" w:rsidRPr="00613D87" w:rsidRDefault="00613D87" w:rsidP="00605B72">
      <w:pPr>
        <w:widowControl/>
        <w:numPr>
          <w:ilvl w:val="2"/>
          <w:numId w:val="5"/>
        </w:numPr>
        <w:suppressAutoHyphens w:val="0"/>
        <w:spacing w:before="120" w:after="120" w:line="276" w:lineRule="auto"/>
        <w:contextualSpacing/>
        <w:jc w:val="both"/>
        <w:outlineLvl w:val="3"/>
        <w:rPr>
          <w:rFonts w:ascii="Arial" w:eastAsia="Times New Roman" w:hAnsi="Arial" w:cs="Arial"/>
          <w:b/>
          <w:color w:val="000000"/>
          <w:kern w:val="0"/>
          <w:sz w:val="20"/>
          <w:szCs w:val="20"/>
          <w:lang w:eastAsia="en-US" w:bidi="ar-SA"/>
        </w:rPr>
      </w:pPr>
      <w:r w:rsidRPr="00613D87">
        <w:rPr>
          <w:rFonts w:ascii="Arial" w:eastAsia="Times New Roman" w:hAnsi="Arial" w:cs="Arial"/>
          <w:b/>
          <w:color w:val="000000"/>
          <w:kern w:val="0"/>
          <w:sz w:val="20"/>
          <w:szCs w:val="20"/>
          <w:lang w:eastAsia="en-US" w:bidi="ar-SA"/>
        </w:rPr>
        <w:t>sytuacji ekonomicznej lub finansowej.</w:t>
      </w:r>
    </w:p>
    <w:p w14:paraId="6BAA3307" w14:textId="77777777" w:rsidR="00613D87" w:rsidRPr="00613D87" w:rsidRDefault="00613D87" w:rsidP="00605B72">
      <w:pPr>
        <w:widowControl/>
        <w:numPr>
          <w:ilvl w:val="3"/>
          <w:numId w:val="5"/>
        </w:numPr>
        <w:suppressAutoHyphens w:val="0"/>
        <w:spacing w:before="120" w:after="120" w:line="276" w:lineRule="auto"/>
        <w:ind w:left="1985" w:hanging="905"/>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nie precyzuje w tym zakresie żadnych wymagań, których spełnianie Wykonawca zobowiązany jest wykazać w sposób szczególny.</w:t>
      </w:r>
    </w:p>
    <w:p w14:paraId="7B74722D" w14:textId="77777777" w:rsidR="00613D87" w:rsidRPr="00613D87" w:rsidRDefault="00613D87" w:rsidP="00605B72">
      <w:pPr>
        <w:widowControl/>
        <w:numPr>
          <w:ilvl w:val="2"/>
          <w:numId w:val="5"/>
        </w:numPr>
        <w:suppressAutoHyphens w:val="0"/>
        <w:spacing w:before="120" w:after="120" w:line="276" w:lineRule="auto"/>
        <w:contextualSpacing/>
        <w:jc w:val="both"/>
        <w:outlineLvl w:val="3"/>
        <w:rPr>
          <w:rFonts w:ascii="Arial" w:eastAsia="Times New Roman" w:hAnsi="Arial" w:cs="Arial"/>
          <w:b/>
          <w:color w:val="000000"/>
          <w:kern w:val="0"/>
          <w:sz w:val="20"/>
          <w:szCs w:val="20"/>
          <w:lang w:eastAsia="en-US" w:bidi="ar-SA"/>
        </w:rPr>
      </w:pPr>
      <w:r w:rsidRPr="00613D87">
        <w:rPr>
          <w:rFonts w:ascii="Arial" w:eastAsia="Times New Roman" w:hAnsi="Arial" w:cs="Arial"/>
          <w:b/>
          <w:color w:val="000000"/>
          <w:kern w:val="0"/>
          <w:sz w:val="20"/>
          <w:szCs w:val="20"/>
          <w:lang w:eastAsia="en-US" w:bidi="ar-SA"/>
        </w:rPr>
        <w:t>zdolności technicznej lub zawodowej.</w:t>
      </w:r>
    </w:p>
    <w:p w14:paraId="3D4D1212" w14:textId="49DDDCBC" w:rsidR="00613D87" w:rsidRPr="00613D87" w:rsidRDefault="00613D87" w:rsidP="00605B72">
      <w:pPr>
        <w:widowControl/>
        <w:numPr>
          <w:ilvl w:val="3"/>
          <w:numId w:val="5"/>
        </w:numPr>
        <w:suppressAutoHyphens w:val="0"/>
        <w:spacing w:before="120" w:after="120" w:line="276" w:lineRule="auto"/>
        <w:ind w:left="1985" w:hanging="905"/>
        <w:contextualSpacing/>
        <w:jc w:val="both"/>
        <w:outlineLvl w:val="3"/>
        <w:rPr>
          <w:rFonts w:ascii="Arial" w:eastAsia="Times New Roman" w:hAnsi="Arial" w:cs="Arial"/>
          <w:b/>
          <w:kern w:val="0"/>
          <w:sz w:val="20"/>
          <w:szCs w:val="20"/>
          <w:u w:val="single"/>
          <w:lang w:eastAsia="en-US" w:bidi="ar-SA"/>
        </w:rPr>
      </w:pPr>
      <w:r w:rsidRPr="00613D87">
        <w:rPr>
          <w:rFonts w:ascii="Arial" w:eastAsia="Times New Roman" w:hAnsi="Arial" w:cs="Arial"/>
          <w:kern w:val="0"/>
          <w:sz w:val="20"/>
          <w:szCs w:val="20"/>
          <w:lang w:eastAsia="en-US" w:bidi="ar-SA"/>
        </w:rPr>
        <w:t xml:space="preserve">Zamawiający żąda od Wykonawcy wykazania się wykonaniem, nie wcześniej niż </w:t>
      </w:r>
      <w:r w:rsidRPr="00613D87">
        <w:rPr>
          <w:rFonts w:ascii="Arial" w:eastAsia="Times New Roman" w:hAnsi="Arial" w:cs="Arial"/>
          <w:kern w:val="0"/>
          <w:sz w:val="20"/>
          <w:szCs w:val="20"/>
          <w:lang w:eastAsia="en-US" w:bidi="ar-SA"/>
        </w:rPr>
        <w:br/>
        <w:t xml:space="preserve">w okresie ostatnich 5 lat, a jeśli okres prowadzenia działalności jest krótszy </w:t>
      </w:r>
      <w:r w:rsidRPr="00613D87">
        <w:rPr>
          <w:rFonts w:ascii="Arial" w:eastAsia="Times New Roman" w:hAnsi="Arial" w:cs="Arial"/>
          <w:kern w:val="0"/>
          <w:sz w:val="20"/>
          <w:szCs w:val="20"/>
          <w:lang w:eastAsia="en-US" w:bidi="ar-SA"/>
        </w:rPr>
        <w:br/>
        <w:t xml:space="preserve">– w tym okresie, </w:t>
      </w:r>
      <w:r w:rsidRPr="00613D87">
        <w:rPr>
          <w:rFonts w:ascii="Arial" w:eastAsia="Times New Roman" w:hAnsi="Arial" w:cs="Arial"/>
          <w:b/>
          <w:kern w:val="0"/>
          <w:sz w:val="20"/>
          <w:szCs w:val="20"/>
          <w:u w:val="single"/>
          <w:lang w:eastAsia="en-US" w:bidi="ar-SA"/>
        </w:rPr>
        <w:t xml:space="preserve">minimum 1 roboty w zakresie budowy, przebudowy lub rozbudowy drogi o nawierzchni </w:t>
      </w:r>
      <w:r w:rsidR="00696DBC">
        <w:rPr>
          <w:rFonts w:ascii="Arial" w:eastAsia="Times New Roman" w:hAnsi="Arial" w:cs="Arial"/>
          <w:b/>
          <w:kern w:val="0"/>
          <w:sz w:val="20"/>
          <w:szCs w:val="20"/>
          <w:u w:val="single"/>
          <w:lang w:eastAsia="en-US" w:bidi="ar-SA"/>
        </w:rPr>
        <w:t>z kostki betonowej</w:t>
      </w:r>
      <w:r w:rsidRPr="00613D87">
        <w:rPr>
          <w:rFonts w:ascii="Arial" w:eastAsia="Times New Roman" w:hAnsi="Arial" w:cs="Arial"/>
          <w:b/>
          <w:kern w:val="0"/>
          <w:sz w:val="20"/>
          <w:szCs w:val="20"/>
          <w:u w:val="single"/>
          <w:lang w:eastAsia="en-US" w:bidi="ar-SA"/>
        </w:rPr>
        <w:t xml:space="preserve"> o wartości nie niższej niż </w:t>
      </w:r>
      <w:r w:rsidR="00696DBC">
        <w:rPr>
          <w:rFonts w:ascii="Arial" w:eastAsia="Times New Roman" w:hAnsi="Arial" w:cs="Arial"/>
          <w:b/>
          <w:kern w:val="0"/>
          <w:sz w:val="20"/>
          <w:szCs w:val="20"/>
          <w:u w:val="single"/>
          <w:lang w:eastAsia="en-US" w:bidi="ar-SA"/>
        </w:rPr>
        <w:t xml:space="preserve">300 </w:t>
      </w:r>
      <w:r w:rsidRPr="00613D87">
        <w:rPr>
          <w:rFonts w:ascii="Arial" w:eastAsia="Times New Roman" w:hAnsi="Arial" w:cs="Arial"/>
          <w:b/>
          <w:kern w:val="0"/>
          <w:sz w:val="20"/>
          <w:szCs w:val="20"/>
          <w:u w:val="single"/>
          <w:lang w:eastAsia="en-US" w:bidi="ar-SA"/>
        </w:rPr>
        <w:t>000,00  złotych brutto</w:t>
      </w:r>
    </w:p>
    <w:p w14:paraId="50BB21C4" w14:textId="162F30B9" w:rsidR="00613D87" w:rsidRPr="00613D87" w:rsidRDefault="00613D87" w:rsidP="00605B72">
      <w:pPr>
        <w:widowControl/>
        <w:numPr>
          <w:ilvl w:val="4"/>
          <w:numId w:val="5"/>
        </w:numPr>
        <w:tabs>
          <w:tab w:val="left" w:pos="2552"/>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uzna, że Wykonawca spełnia warunki udziału w postępowaniu określone w pkt 10.1.4.1, jeżeli przedstawi wykaz wykonanych robót tj. </w:t>
      </w:r>
      <w:r w:rsidRPr="00613D87">
        <w:rPr>
          <w:rFonts w:ascii="Arial" w:eastAsia="Times New Roman" w:hAnsi="Arial" w:cs="Arial"/>
          <w:b/>
          <w:kern w:val="0"/>
          <w:sz w:val="20"/>
          <w:szCs w:val="20"/>
          <w:u w:val="single"/>
          <w:lang w:eastAsia="en-US" w:bidi="ar-SA"/>
        </w:rPr>
        <w:t xml:space="preserve">minimum 1 roboty w zakresie budowy, przebudowy lub rozbudowy drogi o nawierzchni </w:t>
      </w:r>
      <w:r w:rsidR="00E664BF">
        <w:rPr>
          <w:rFonts w:ascii="Arial" w:eastAsia="Times New Roman" w:hAnsi="Arial" w:cs="Arial"/>
          <w:b/>
          <w:kern w:val="0"/>
          <w:sz w:val="20"/>
          <w:szCs w:val="20"/>
          <w:u w:val="single"/>
          <w:lang w:eastAsia="en-US" w:bidi="ar-SA"/>
        </w:rPr>
        <w:t>z kostki betonowej</w:t>
      </w:r>
      <w:r w:rsidRPr="00613D87">
        <w:rPr>
          <w:rFonts w:ascii="Arial" w:eastAsia="Times New Roman" w:hAnsi="Arial" w:cs="Arial"/>
          <w:b/>
          <w:kern w:val="0"/>
          <w:sz w:val="20"/>
          <w:szCs w:val="20"/>
          <w:u w:val="single"/>
          <w:lang w:eastAsia="en-US" w:bidi="ar-SA"/>
        </w:rPr>
        <w:t>,</w:t>
      </w:r>
      <w:r w:rsidRPr="00613D87">
        <w:rPr>
          <w:rFonts w:ascii="Arial" w:eastAsia="Times New Roman" w:hAnsi="Arial" w:cs="Arial"/>
          <w:kern w:val="0"/>
          <w:sz w:val="20"/>
          <w:szCs w:val="20"/>
          <w:lang w:eastAsia="en-US" w:bidi="ar-SA"/>
        </w:rPr>
        <w:t xml:space="preserve"> z podaniem ich rodzaju, wartości, daty, miejsca wykonania i podmiotów na rzecz, których roboty te zostały wykonane, według wzoru stanowiącego </w:t>
      </w:r>
      <w:r w:rsidRPr="00613D87">
        <w:rPr>
          <w:rFonts w:ascii="Arial" w:eastAsia="Times New Roman" w:hAnsi="Arial" w:cs="Arial"/>
          <w:b/>
          <w:kern w:val="0"/>
          <w:sz w:val="20"/>
          <w:szCs w:val="20"/>
          <w:lang w:eastAsia="en-US" w:bidi="ar-SA"/>
        </w:rPr>
        <w:t xml:space="preserve">załącznik nr 11 do SWZ </w:t>
      </w:r>
      <w:r w:rsidRPr="00613D87">
        <w:rPr>
          <w:rFonts w:ascii="Arial" w:eastAsia="Times New Roman" w:hAnsi="Arial" w:cs="Arial"/>
          <w:kern w:val="0"/>
          <w:sz w:val="20"/>
          <w:szCs w:val="20"/>
          <w:lang w:eastAsia="en-US" w:bidi="ar-SA"/>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613D87">
        <w:rPr>
          <w:rFonts w:ascii="Arial" w:eastAsia="Times New Roman" w:hAnsi="Arial" w:cs="Arial"/>
          <w:b/>
          <w:kern w:val="0"/>
          <w:sz w:val="20"/>
          <w:szCs w:val="20"/>
          <w:lang w:eastAsia="en-US" w:bidi="ar-SA"/>
        </w:rPr>
        <w:t xml:space="preserve">a wartość 1 roboty będzie wynosiła nie mniej niż </w:t>
      </w:r>
      <w:r w:rsidRPr="00613D87">
        <w:rPr>
          <w:rFonts w:ascii="Arial" w:eastAsia="Times New Roman" w:hAnsi="Arial" w:cs="Arial"/>
          <w:b/>
          <w:kern w:val="0"/>
          <w:sz w:val="20"/>
          <w:szCs w:val="20"/>
          <w:lang w:eastAsia="en-US" w:bidi="ar-SA"/>
        </w:rPr>
        <w:br/>
      </w:r>
      <w:r w:rsidR="00E664BF">
        <w:rPr>
          <w:rFonts w:ascii="Arial" w:eastAsia="Times New Roman" w:hAnsi="Arial" w:cs="Arial"/>
          <w:b/>
          <w:kern w:val="0"/>
          <w:sz w:val="20"/>
          <w:szCs w:val="20"/>
          <w:u w:val="single"/>
          <w:lang w:eastAsia="en-US" w:bidi="ar-SA"/>
        </w:rPr>
        <w:t xml:space="preserve">300 </w:t>
      </w:r>
      <w:r w:rsidRPr="00613D87">
        <w:rPr>
          <w:rFonts w:ascii="Arial" w:eastAsia="Times New Roman" w:hAnsi="Arial" w:cs="Arial"/>
          <w:b/>
          <w:kern w:val="0"/>
          <w:sz w:val="20"/>
          <w:szCs w:val="20"/>
          <w:u w:val="single"/>
          <w:lang w:eastAsia="en-US" w:bidi="ar-SA"/>
        </w:rPr>
        <w:t>000 zł brutto</w:t>
      </w:r>
      <w:r w:rsidRPr="00613D87">
        <w:rPr>
          <w:rFonts w:ascii="Arial" w:eastAsia="Times New Roman" w:hAnsi="Arial" w:cs="Arial"/>
          <w:kern w:val="0"/>
          <w:sz w:val="20"/>
          <w:szCs w:val="20"/>
          <w:lang w:eastAsia="en-US" w:bidi="ar-SA"/>
        </w:rPr>
        <w:t>.</w:t>
      </w:r>
    </w:p>
    <w:p w14:paraId="360B4541"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Podmiotowe środki dowodowe oraz inne oświadczenia i dokumenty, jakie wykonawcy zobowiązani są dostarczyć w celu potwierdzenia spełniania warunków udziału w postępowaniu oraz wykazania braku podstaw do wykluczenia.</w:t>
      </w:r>
    </w:p>
    <w:p w14:paraId="696C9B6A"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b/>
          <w:kern w:val="0"/>
          <w:sz w:val="20"/>
          <w:szCs w:val="20"/>
          <w:u w:val="single"/>
          <w:lang w:eastAsia="en-US" w:bidi="ar-SA"/>
        </w:rPr>
      </w:pPr>
      <w:r w:rsidRPr="00613D87">
        <w:rPr>
          <w:rFonts w:ascii="Arial" w:eastAsia="Times New Roman" w:hAnsi="Arial" w:cs="Arial"/>
          <w:b/>
          <w:kern w:val="0"/>
          <w:sz w:val="20"/>
          <w:szCs w:val="20"/>
          <w:u w:val="single"/>
          <w:lang w:eastAsia="en-US" w:bidi="ar-SA"/>
        </w:rPr>
        <w:t>Do oferty Wykonawca musi dołączyć:</w:t>
      </w:r>
    </w:p>
    <w:p w14:paraId="06931252"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kern w:val="0"/>
          <w:sz w:val="20"/>
          <w:szCs w:val="20"/>
          <w:lang w:eastAsia="en-US" w:bidi="ar-SA"/>
        </w:rPr>
        <w:t>oświadczenie na podstawie art. 125 ust. 1 ustawy Pzp</w:t>
      </w:r>
      <w:r w:rsidRPr="00613D87">
        <w:rPr>
          <w:rFonts w:ascii="Arial" w:eastAsia="Times New Roman" w:hAnsi="Arial" w:cs="Arial"/>
          <w:kern w:val="0"/>
          <w:sz w:val="20"/>
          <w:szCs w:val="20"/>
          <w:lang w:eastAsia="en-US" w:bidi="ar-SA"/>
        </w:rPr>
        <w:t xml:space="preserve"> o niepodleganiu wykluczeniu oraz spełnianiu warunków udziału w postępowaniu w zakresie wskazanym przez zamawiającego według wzoru stanowiącego </w:t>
      </w:r>
      <w:r w:rsidRPr="00613D87">
        <w:rPr>
          <w:rFonts w:ascii="Arial" w:eastAsia="Times New Roman" w:hAnsi="Arial" w:cs="Arial"/>
          <w:b/>
          <w:kern w:val="0"/>
          <w:sz w:val="20"/>
          <w:szCs w:val="20"/>
          <w:lang w:eastAsia="en-US" w:bidi="ar-SA"/>
        </w:rPr>
        <w:t>załącznik nr 2 do SWZ</w:t>
      </w:r>
      <w:r w:rsidRPr="00613D87">
        <w:rPr>
          <w:rFonts w:ascii="Arial" w:eastAsia="Times New Roman" w:hAnsi="Arial" w:cs="Arial"/>
          <w:kern w:val="0"/>
          <w:sz w:val="20"/>
          <w:szCs w:val="20"/>
          <w:lang w:eastAsia="en-US" w:bidi="ar-SA"/>
        </w:rPr>
        <w:t>. Oświadczenie to stanowi dowód tymczasowo zastępujący podmiotowe środki dowodowe.</w:t>
      </w:r>
    </w:p>
    <w:p w14:paraId="53327AFA" w14:textId="77777777" w:rsidR="00613D87" w:rsidRPr="00613D87" w:rsidRDefault="00613D87" w:rsidP="00605B72">
      <w:pPr>
        <w:widowControl/>
        <w:numPr>
          <w:ilvl w:val="3"/>
          <w:numId w:val="5"/>
        </w:numPr>
        <w:suppressAutoHyphens w:val="0"/>
        <w:spacing w:before="120" w:after="120" w:line="276" w:lineRule="auto"/>
        <w:ind w:left="1985" w:hanging="905"/>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u w:val="single"/>
          <w:lang w:eastAsia="en-US" w:bidi="ar-SA"/>
        </w:rPr>
        <w:t>W przypadku wspólnego ubiegania się o zamówienie przez wykonawców</w:t>
      </w:r>
      <w:r w:rsidRPr="00613D87">
        <w:rPr>
          <w:rFonts w:ascii="Arial" w:eastAsia="Times New Roman" w:hAnsi="Arial" w:cs="Arial"/>
          <w:kern w:val="0"/>
          <w:sz w:val="20"/>
          <w:szCs w:val="20"/>
          <w:lang w:eastAsia="en-US" w:bidi="ar-SA"/>
        </w:rPr>
        <w:t xml:space="preserve">, </w:t>
      </w:r>
      <w:r w:rsidRPr="00613D87">
        <w:rPr>
          <w:rFonts w:ascii="Arial" w:eastAsia="Times New Roman" w:hAnsi="Arial" w:cs="Arial"/>
          <w:b/>
          <w:kern w:val="0"/>
          <w:sz w:val="20"/>
          <w:szCs w:val="20"/>
          <w:lang w:eastAsia="en-US" w:bidi="ar-SA"/>
        </w:rPr>
        <w:t xml:space="preserve">oświadczenie, o którym mowa w pkt 11.1.1 SWZ składa każdy </w:t>
      </w:r>
      <w:r w:rsidRPr="00613D87">
        <w:rPr>
          <w:rFonts w:ascii="Arial" w:eastAsia="Times New Roman" w:hAnsi="Arial" w:cs="Arial"/>
          <w:b/>
          <w:kern w:val="0"/>
          <w:sz w:val="20"/>
          <w:szCs w:val="20"/>
          <w:lang w:eastAsia="en-US" w:bidi="ar-SA"/>
        </w:rPr>
        <w:br/>
        <w:t>z wykonawców.</w:t>
      </w:r>
      <w:r w:rsidRPr="00613D87">
        <w:rPr>
          <w:rFonts w:ascii="Arial" w:eastAsia="Times New Roman" w:hAnsi="Arial" w:cs="Arial"/>
          <w:kern w:val="0"/>
          <w:sz w:val="20"/>
          <w:szCs w:val="20"/>
          <w:lang w:eastAsia="en-US" w:bidi="ar-SA"/>
        </w:rPr>
        <w:t xml:space="preserve"> Oświadczenia te potwierdzają brak podstaw wykluczenia oraz spełnianie warunków udziału w postępowaniu w zakresie, w jakim każdy z wykonawców wykazuje spełnianie warunków udziału w postępowaniu.</w:t>
      </w:r>
    </w:p>
    <w:p w14:paraId="52A4A295"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kern w:val="0"/>
          <w:sz w:val="20"/>
          <w:szCs w:val="20"/>
          <w:lang w:eastAsia="en-US" w:bidi="ar-SA"/>
        </w:rPr>
        <w:t>Oświadczenie składane na podstawie art. 117 ust. 4 Pzp</w:t>
      </w:r>
      <w:r w:rsidRPr="00613D87">
        <w:rPr>
          <w:rFonts w:ascii="Arial" w:eastAsia="Times New Roman" w:hAnsi="Arial" w:cs="Arial"/>
          <w:kern w:val="0"/>
          <w:sz w:val="20"/>
          <w:szCs w:val="20"/>
          <w:lang w:eastAsia="en-US" w:bidi="ar-SA"/>
        </w:rPr>
        <w:t xml:space="preserve">,  z którego wynika, które roboty budowlane lub usługi wykonają poszczególni wykonawcy </w:t>
      </w:r>
      <w:r w:rsidRPr="00613D87">
        <w:rPr>
          <w:rFonts w:ascii="Arial" w:eastAsia="Times New Roman" w:hAnsi="Arial" w:cs="Arial"/>
          <w:kern w:val="0"/>
          <w:sz w:val="20"/>
          <w:szCs w:val="20"/>
          <w:u w:val="single"/>
          <w:lang w:eastAsia="en-US" w:bidi="ar-SA"/>
        </w:rPr>
        <w:t>– dotyczy tylko wykonawców wspólnie ubiegających się o zamówienie</w:t>
      </w:r>
      <w:r w:rsidRPr="00613D87">
        <w:rPr>
          <w:rFonts w:ascii="Arial" w:eastAsia="Times New Roman" w:hAnsi="Arial" w:cs="Arial"/>
          <w:kern w:val="0"/>
          <w:sz w:val="20"/>
          <w:szCs w:val="20"/>
          <w:lang w:eastAsia="en-US" w:bidi="ar-SA"/>
        </w:rPr>
        <w:t xml:space="preserve">, </w:t>
      </w:r>
      <w:r w:rsidRPr="00613D87">
        <w:rPr>
          <w:rFonts w:ascii="Arial" w:eastAsia="Times New Roman" w:hAnsi="Arial" w:cs="Arial"/>
          <w:b/>
          <w:kern w:val="0"/>
          <w:sz w:val="20"/>
          <w:szCs w:val="20"/>
          <w:lang w:eastAsia="en-US" w:bidi="ar-SA"/>
        </w:rPr>
        <w:t>zgodnie z załącznikiem nr 8 do SWZ.</w:t>
      </w:r>
    </w:p>
    <w:p w14:paraId="10FE1F33"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en-US" w:bidi="ar-SA"/>
        </w:rPr>
        <w:t xml:space="preserve">Wykonawca, </w:t>
      </w:r>
      <w:r w:rsidRPr="00613D87">
        <w:rPr>
          <w:rFonts w:ascii="Arial" w:eastAsia="Times New Roman" w:hAnsi="Arial" w:cs="Arial"/>
          <w:kern w:val="0"/>
          <w:sz w:val="20"/>
          <w:szCs w:val="20"/>
          <w:u w:val="single"/>
          <w:lang w:eastAsia="en-US" w:bidi="ar-SA"/>
        </w:rPr>
        <w:t>w przypadku polegania na zdolnościach lub sytuacji podmiotów udostępniających zas</w:t>
      </w:r>
      <w:r w:rsidRPr="00613D87">
        <w:rPr>
          <w:rFonts w:ascii="Arial" w:eastAsia="Times New Roman" w:hAnsi="Arial" w:cs="Arial"/>
          <w:kern w:val="0"/>
          <w:sz w:val="20"/>
          <w:szCs w:val="20"/>
          <w:lang w:eastAsia="en-US" w:bidi="ar-SA"/>
        </w:rPr>
        <w:t xml:space="preserve">oby, przedstawia, wraz z oświadczeniem, o którym mowa w 11.1.1 SWZ, </w:t>
      </w:r>
      <w:r w:rsidRPr="00613D87">
        <w:rPr>
          <w:rFonts w:ascii="Arial" w:eastAsia="Times New Roman" w:hAnsi="Arial" w:cs="Arial"/>
          <w:b/>
          <w:kern w:val="0"/>
          <w:sz w:val="20"/>
          <w:szCs w:val="20"/>
          <w:lang w:eastAsia="en-US" w:bidi="ar-SA"/>
        </w:rPr>
        <w:t xml:space="preserve">także oświadczenie podmiotu udostępniającego zasoby, potwierdzające brak podstaw wykluczenia tego podmiotu </w:t>
      </w:r>
      <w:bookmarkStart w:id="7" w:name="_Hlk70886951"/>
      <w:r w:rsidRPr="00613D87">
        <w:rPr>
          <w:rFonts w:ascii="Arial" w:eastAsia="Times New Roman" w:hAnsi="Arial" w:cs="Arial"/>
          <w:b/>
          <w:kern w:val="0"/>
          <w:sz w:val="20"/>
          <w:szCs w:val="20"/>
          <w:lang w:eastAsia="en-US" w:bidi="ar-SA"/>
        </w:rPr>
        <w:t xml:space="preserve">oraz odpowiednio spełnianie warunków udziału w </w:t>
      </w:r>
      <w:r w:rsidRPr="00613D87">
        <w:rPr>
          <w:rFonts w:ascii="Arial" w:eastAsia="Times New Roman" w:hAnsi="Arial" w:cs="Arial"/>
          <w:b/>
          <w:kern w:val="0"/>
          <w:sz w:val="20"/>
          <w:szCs w:val="20"/>
          <w:lang w:eastAsia="en-US" w:bidi="ar-SA"/>
        </w:rPr>
        <w:lastRenderedPageBreak/>
        <w:t>postępowaniu, w zakresie, w jakim wykonawca powołuje się na jego zasoby,</w:t>
      </w:r>
      <w:bookmarkEnd w:id="7"/>
      <w:r w:rsidRPr="00613D87">
        <w:rPr>
          <w:rFonts w:ascii="Arial" w:eastAsia="Times New Roman" w:hAnsi="Arial" w:cs="Arial"/>
          <w:b/>
          <w:kern w:val="0"/>
          <w:sz w:val="20"/>
          <w:szCs w:val="20"/>
          <w:lang w:eastAsia="en-US" w:bidi="ar-SA"/>
        </w:rPr>
        <w:t xml:space="preserve"> zgodnie z załącznikiem nr 4 do SWZ.</w:t>
      </w:r>
    </w:p>
    <w:p w14:paraId="7FFF9EAC"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u w:val="single"/>
          <w:lang w:eastAsia="en-US" w:bidi="ar-SA"/>
        </w:rPr>
      </w:pPr>
      <w:r w:rsidRPr="00613D87">
        <w:rPr>
          <w:rFonts w:ascii="Arial" w:eastAsia="Times New Roman" w:hAnsi="Arial" w:cs="Arial"/>
          <w:b/>
          <w:kern w:val="0"/>
          <w:sz w:val="20"/>
          <w:szCs w:val="20"/>
          <w:lang w:eastAsia="en-US" w:bidi="ar-SA"/>
        </w:rPr>
        <w:t>zobowiązanie podmiotu udostępniającego zasoby</w:t>
      </w:r>
      <w:r w:rsidRPr="00613D87">
        <w:rPr>
          <w:rFonts w:ascii="Arial" w:eastAsia="Times New Roman" w:hAnsi="Arial" w:cs="Arial"/>
          <w:kern w:val="0"/>
          <w:sz w:val="20"/>
          <w:szCs w:val="20"/>
          <w:lang w:eastAsia="en-US" w:bidi="ar-SA"/>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613D87">
        <w:rPr>
          <w:rFonts w:ascii="Arial" w:eastAsia="Times New Roman" w:hAnsi="Arial" w:cs="Arial"/>
          <w:b/>
          <w:kern w:val="0"/>
          <w:sz w:val="20"/>
          <w:szCs w:val="20"/>
          <w:lang w:eastAsia="en-US" w:bidi="ar-SA"/>
        </w:rPr>
        <w:t>zał. nr 3 do SWZ</w:t>
      </w:r>
      <w:r w:rsidRPr="00613D87">
        <w:rPr>
          <w:rFonts w:ascii="Arial" w:eastAsia="Times New Roman" w:hAnsi="Arial" w:cs="Arial"/>
          <w:kern w:val="0"/>
          <w:sz w:val="20"/>
          <w:szCs w:val="20"/>
          <w:lang w:eastAsia="en-US" w:bidi="ar-SA"/>
        </w:rPr>
        <w:t xml:space="preserve"> lub inny podmiotowy środek dowodowy potwierdzający, że wykonawca realizując zamówienie, będzie dysponował niezbędnymi zasobami tych podmiotów.</w:t>
      </w:r>
    </w:p>
    <w:p w14:paraId="0C7720B4"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b/>
          <w:kern w:val="0"/>
          <w:sz w:val="20"/>
          <w:szCs w:val="20"/>
          <w:u w:val="single"/>
          <w:lang w:eastAsia="en-US" w:bidi="ar-SA"/>
        </w:rPr>
      </w:pPr>
      <w:r w:rsidRPr="00613D87">
        <w:rPr>
          <w:rFonts w:ascii="Arial" w:eastAsia="Times New Roman" w:hAnsi="Arial" w:cs="Arial"/>
          <w:b/>
          <w:kern w:val="0"/>
          <w:sz w:val="20"/>
          <w:szCs w:val="20"/>
          <w:u w:val="single"/>
          <w:lang w:eastAsia="en-US" w:bidi="ar-SA"/>
        </w:rPr>
        <w:t xml:space="preserve">Zamawiający na podstawie art. 274 ust. 1 Pzp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14:paraId="512E4260"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 xml:space="preserve">W celu potwierdzenia spełniania przez Wykonawcę warunków udziału </w:t>
      </w:r>
      <w:r w:rsidRPr="00613D87">
        <w:rPr>
          <w:rFonts w:ascii="Arial" w:eastAsia="Times New Roman" w:hAnsi="Arial" w:cs="Arial"/>
          <w:b/>
          <w:kern w:val="0"/>
          <w:sz w:val="20"/>
          <w:szCs w:val="20"/>
          <w:lang w:eastAsia="en-US" w:bidi="ar-SA"/>
        </w:rPr>
        <w:br/>
        <w:t>w postępowaniu:</w:t>
      </w:r>
    </w:p>
    <w:p w14:paraId="76B5446C" w14:textId="77777777" w:rsidR="00613D87" w:rsidRPr="00613D87" w:rsidRDefault="00613D87" w:rsidP="00605B72">
      <w:pPr>
        <w:widowControl/>
        <w:numPr>
          <w:ilvl w:val="3"/>
          <w:numId w:val="5"/>
        </w:numPr>
        <w:suppressAutoHyphens w:val="0"/>
        <w:spacing w:before="120" w:after="120" w:line="276" w:lineRule="auto"/>
        <w:ind w:left="1985" w:hanging="905"/>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t>
      </w:r>
      <w:r w:rsidRPr="00613D87">
        <w:rPr>
          <w:rFonts w:ascii="Arial" w:eastAsia="Times New Roman" w:hAnsi="Arial" w:cs="Arial"/>
          <w:b/>
          <w:kern w:val="0"/>
          <w:sz w:val="20"/>
          <w:szCs w:val="20"/>
          <w:lang w:eastAsia="en-US" w:bidi="ar-SA"/>
        </w:rPr>
        <w:t xml:space="preserve">według wzoru stanowiącego załącznik nr 11 </w:t>
      </w:r>
      <w:r w:rsidRPr="00613D87">
        <w:rPr>
          <w:rFonts w:ascii="Arial" w:eastAsia="Times New Roman" w:hAnsi="Arial" w:cs="Arial"/>
          <w:kern w:val="0"/>
          <w:sz w:val="20"/>
          <w:szCs w:val="20"/>
          <w:lang w:eastAsia="en-US" w:bidi="ar-SA"/>
        </w:rPr>
        <w:t>do SWZ wraz z dowodami dot. robót wskazanych w wykazie robót budowlanych, potwierdzające, że roboty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230EE47D" w14:textId="77777777" w:rsidR="00613D87" w:rsidRPr="00613D87" w:rsidRDefault="00613D87" w:rsidP="00605B72">
      <w:pPr>
        <w:widowControl/>
        <w:numPr>
          <w:ilvl w:val="2"/>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W celu potwierdzenia braku podstaw do wykluczenia:</w:t>
      </w:r>
    </w:p>
    <w:p w14:paraId="0D604FA1" w14:textId="77777777" w:rsidR="00613D87" w:rsidRPr="00613D87" w:rsidRDefault="00613D87" w:rsidP="00605B72">
      <w:pPr>
        <w:widowControl/>
        <w:numPr>
          <w:ilvl w:val="3"/>
          <w:numId w:val="5"/>
        </w:numPr>
        <w:suppressAutoHyphens w:val="0"/>
        <w:spacing w:before="120" w:after="120" w:line="276" w:lineRule="auto"/>
        <w:ind w:left="1985" w:hanging="851"/>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bCs/>
          <w:kern w:val="0"/>
          <w:sz w:val="20"/>
          <w:szCs w:val="20"/>
          <w:lang w:eastAsia="pl-PL" w:bidi="ar-SA"/>
        </w:rPr>
        <w:t xml:space="preserve">oświadczenia wykonawcy, w zakresie </w:t>
      </w:r>
      <w:hyperlink r:id="rId36" w:anchor="/document/18903829?unitId=art(108)ust(1)pkt(5)&amp;cm=DOCUMENT" w:history="1">
        <w:r w:rsidRPr="00613D87">
          <w:rPr>
            <w:rFonts w:ascii="Arial" w:eastAsia="Times New Roman" w:hAnsi="Arial" w:cs="Arial"/>
            <w:b/>
            <w:bCs/>
            <w:kern w:val="0"/>
            <w:sz w:val="20"/>
            <w:szCs w:val="20"/>
            <w:lang w:eastAsia="pl-PL" w:bidi="ar-SA"/>
          </w:rPr>
          <w:t>art. 108 ust. 1 pkt 5</w:t>
        </w:r>
      </w:hyperlink>
      <w:r w:rsidRPr="00613D87">
        <w:rPr>
          <w:rFonts w:ascii="Arial" w:eastAsia="Times New Roman" w:hAnsi="Arial" w:cs="Arial"/>
          <w:b/>
          <w:bCs/>
          <w:kern w:val="0"/>
          <w:sz w:val="20"/>
          <w:szCs w:val="20"/>
          <w:lang w:eastAsia="pl-PL" w:bidi="ar-SA"/>
        </w:rPr>
        <w:t xml:space="preserve"> ustawy, o braku przynależności do tej samej grupy kapitałowej</w:t>
      </w:r>
      <w:r w:rsidRPr="00613D87">
        <w:rPr>
          <w:rFonts w:ascii="Arial" w:eastAsia="Times New Roman" w:hAnsi="Arial" w:cs="Arial"/>
          <w:kern w:val="0"/>
          <w:sz w:val="20"/>
          <w:szCs w:val="20"/>
          <w:lang w:eastAsia="pl-PL" w:bidi="ar-SA"/>
        </w:rPr>
        <w:t xml:space="preserve"> w rozumieniu </w:t>
      </w:r>
      <w:hyperlink r:id="rId37" w:anchor="/document/17337528?cm=DOCUMENT" w:history="1">
        <w:r w:rsidRPr="00613D87">
          <w:rPr>
            <w:rFonts w:ascii="Arial" w:eastAsia="Times New Roman" w:hAnsi="Arial" w:cs="Arial"/>
            <w:kern w:val="0"/>
            <w:sz w:val="20"/>
            <w:szCs w:val="20"/>
            <w:lang w:eastAsia="pl-PL" w:bidi="ar-SA"/>
          </w:rPr>
          <w:t>ustawy</w:t>
        </w:r>
      </w:hyperlink>
      <w:r w:rsidRPr="00613D87">
        <w:rPr>
          <w:rFonts w:ascii="Arial" w:eastAsia="Times New Roman" w:hAnsi="Arial" w:cs="Arial"/>
          <w:kern w:val="0"/>
          <w:sz w:val="20"/>
          <w:szCs w:val="20"/>
          <w:lang w:eastAsia="pl-PL" w:bidi="ar-SA"/>
        </w:rPr>
        <w:t xml:space="preserve"> z dnia 16 lutego 2007 r. o ochronie konkurencji i konsumentów (Dz. U. z 2020 r. poz. 1076 </w:t>
      </w:r>
      <w:r w:rsidRPr="00613D87">
        <w:rPr>
          <w:rFonts w:ascii="Arial" w:eastAsia="Times New Roman" w:hAnsi="Arial" w:cs="Arial"/>
          <w:kern w:val="0"/>
          <w:sz w:val="20"/>
          <w:szCs w:val="20"/>
          <w:lang w:eastAsia="pl-PL" w:bidi="ar-SA"/>
        </w:rPr>
        <w:br/>
        <w:t xml:space="preserve">i 1086), z innym wykonawcą, który złożył odrębną ofertę, albo oświadczenia </w:t>
      </w:r>
      <w:r w:rsidRPr="00613D87">
        <w:rPr>
          <w:rFonts w:ascii="Arial" w:eastAsia="Times New Roman" w:hAnsi="Arial" w:cs="Arial"/>
          <w:kern w:val="0"/>
          <w:sz w:val="20"/>
          <w:szCs w:val="20"/>
          <w:lang w:eastAsia="pl-PL" w:bidi="ar-SA"/>
        </w:rPr>
        <w:br/>
        <w:t>o przynależności do tej samej grupy kapitałowej wraz z dokumentami lub informacjami potwierdzającymi przygotowanie oferty, niezależnie od innego wykonawcy należącego do tej samej grupy kapitałowej</w:t>
      </w:r>
      <w:r w:rsidRPr="00613D87">
        <w:rPr>
          <w:rFonts w:ascii="Arial" w:eastAsia="Times New Roman" w:hAnsi="Arial" w:cs="Arial"/>
          <w:kern w:val="0"/>
          <w:sz w:val="20"/>
          <w:szCs w:val="20"/>
          <w:lang w:eastAsia="en-US" w:bidi="ar-SA"/>
        </w:rPr>
        <w:t xml:space="preserve">, </w:t>
      </w:r>
      <w:r w:rsidRPr="00613D87">
        <w:rPr>
          <w:rFonts w:ascii="Arial" w:eastAsia="Times New Roman" w:hAnsi="Arial" w:cs="Arial"/>
          <w:b/>
          <w:kern w:val="0"/>
          <w:sz w:val="20"/>
          <w:szCs w:val="20"/>
          <w:lang w:eastAsia="en-US" w:bidi="ar-SA"/>
        </w:rPr>
        <w:t>według wzoru stanowiącego załącznik nr 5 do SWZ.</w:t>
      </w:r>
    </w:p>
    <w:p w14:paraId="42DB7A27"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 xml:space="preserve">Jeżeli wykonawca nie złożył oświadczenia, o którym mowa w art. 125 ust. 1 ustawy Pzp, podmiotowych środków dowodowych, innych dokumentów lub oświadczeń składanych </w:t>
      </w:r>
      <w:r w:rsidRPr="00613D87">
        <w:rPr>
          <w:rFonts w:ascii="Arial" w:eastAsia="Times New Roman" w:hAnsi="Arial" w:cs="Arial"/>
          <w:color w:val="000000"/>
          <w:kern w:val="0"/>
          <w:sz w:val="20"/>
          <w:szCs w:val="20"/>
          <w:lang w:eastAsia="en-US" w:bidi="ar-SA"/>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8E9F984"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 xml:space="preserve">Zamawiający może żądać od wykonawców wyjaśnień dotyczących treści oświadczenia, </w:t>
      </w:r>
      <w:r w:rsidRPr="00613D87">
        <w:rPr>
          <w:rFonts w:ascii="Arial" w:eastAsia="Times New Roman" w:hAnsi="Arial" w:cs="Arial"/>
          <w:color w:val="000000"/>
          <w:kern w:val="0"/>
          <w:sz w:val="20"/>
          <w:szCs w:val="20"/>
          <w:lang w:eastAsia="en-US" w:bidi="ar-SA"/>
        </w:rPr>
        <w:br/>
        <w:t>o którym mowa w art. 125 ust. 1 ustawy Pzp, lub złożonych podmiotowych środków dowodowych lub innych dokumentów lub oświadczeń składanych w postępowaniu.</w:t>
      </w:r>
    </w:p>
    <w:p w14:paraId="43162481"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38343E7"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Zamawiający nie wzywa do złożenia podmiotowych środków dowodowych, jeżeli:</w:t>
      </w:r>
    </w:p>
    <w:p w14:paraId="1DD0C2FF"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 xml:space="preserve">może je uzyskać za pomocą bezpłatnych i ogólnodostępnych baz danych, </w:t>
      </w:r>
      <w:r w:rsidRPr="00613D87">
        <w:rPr>
          <w:rFonts w:ascii="Arial" w:eastAsia="Times New Roman" w:hAnsi="Arial" w:cs="Arial"/>
          <w:color w:val="000000"/>
          <w:kern w:val="0"/>
          <w:sz w:val="20"/>
          <w:szCs w:val="20"/>
          <w:lang w:eastAsia="en-US" w:bidi="ar-SA"/>
        </w:rPr>
        <w:br/>
        <w:t xml:space="preserve">w szczególności rejestrów publicznych w rozumieniu ustawy z dnia 17 lutego 2005 r. </w:t>
      </w:r>
      <w:r w:rsidRPr="00613D87">
        <w:rPr>
          <w:rFonts w:ascii="Arial" w:eastAsia="Times New Roman" w:hAnsi="Arial" w:cs="Arial"/>
          <w:color w:val="000000"/>
          <w:kern w:val="0"/>
          <w:sz w:val="20"/>
          <w:szCs w:val="20"/>
          <w:lang w:eastAsia="en-US" w:bidi="ar-SA"/>
        </w:rPr>
        <w:br/>
        <w:t>o informatyzacji działalności podmiotów realizujących zadania publiczne, o ile Wykonawca wskazał w oświadczeniu, o którym mowa w art. 125 ust. 1 Pzp dane umożliwiające dostęp do tych środków;</w:t>
      </w:r>
    </w:p>
    <w:p w14:paraId="6CD56E73"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lastRenderedPageBreak/>
        <w:t>podmiotowym środkiem dowodowym jest oświadczenie, którego treść odpowiada zakresowi oświadczenia, o którym mowa w art. 125 ust. 1.</w:t>
      </w:r>
    </w:p>
    <w:p w14:paraId="52FB2C5C"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 xml:space="preserve">Wykonawca nie jest zobowiązany do złożenia podmiotowych środków dowodowych, które zamawiający posiada, jeżeli wykonawca wskaże te środki oraz potwierdzi ich prawidłowość </w:t>
      </w:r>
      <w:r w:rsidRPr="00613D87">
        <w:rPr>
          <w:rFonts w:ascii="Arial" w:eastAsia="Times New Roman" w:hAnsi="Arial" w:cs="Arial"/>
          <w:color w:val="000000"/>
          <w:kern w:val="0"/>
          <w:sz w:val="20"/>
          <w:szCs w:val="20"/>
          <w:lang w:eastAsia="en-US" w:bidi="ar-SA"/>
        </w:rPr>
        <w:br/>
        <w:t>i aktualność.</w:t>
      </w:r>
    </w:p>
    <w:p w14:paraId="08E1A58F"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color w:val="000000"/>
          <w:kern w:val="0"/>
          <w:sz w:val="20"/>
          <w:szCs w:val="20"/>
          <w:lang w:eastAsia="en-US" w:bidi="ar-SA"/>
        </w:rPr>
      </w:pPr>
      <w:r w:rsidRPr="00613D87">
        <w:rPr>
          <w:rFonts w:ascii="Arial" w:eastAsia="Times New Roman" w:hAnsi="Arial" w:cs="Arial"/>
          <w:color w:val="000000"/>
          <w:kern w:val="0"/>
          <w:sz w:val="20"/>
          <w:szCs w:val="20"/>
          <w:lang w:eastAsia="en-US"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613D87">
        <w:rPr>
          <w:rFonts w:ascii="Arial" w:eastAsia="Times New Roman" w:hAnsi="Arial" w:cs="Arial"/>
          <w:color w:val="000000"/>
          <w:kern w:val="0"/>
          <w:sz w:val="20"/>
          <w:szCs w:val="20"/>
          <w:lang w:eastAsia="en-US" w:bidi="ar-SA"/>
        </w:rPr>
        <w:br/>
        <w:t>w postępowaniu o udzielenie zamówienia publicznego lub konkursie.</w:t>
      </w:r>
    </w:p>
    <w:p w14:paraId="53991426"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Opis sposobu przygotowania oferty.</w:t>
      </w:r>
    </w:p>
    <w:p w14:paraId="32A6CE4C"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Wykonawca może złożyć tylko jedną ofertę.</w:t>
      </w:r>
    </w:p>
    <w:p w14:paraId="444500F1"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Treść oferty musi odpowiadać treści SWZ.</w:t>
      </w:r>
    </w:p>
    <w:p w14:paraId="2641F465"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b/>
          <w:bCs/>
          <w:color w:val="FF0000"/>
          <w:kern w:val="0"/>
          <w:sz w:val="20"/>
          <w:szCs w:val="20"/>
          <w:lang w:eastAsia="en-US" w:bidi="ar-SA"/>
        </w:rPr>
      </w:pPr>
      <w:r w:rsidRPr="00613D87">
        <w:rPr>
          <w:rFonts w:ascii="Arial" w:eastAsia="Times New Roman" w:hAnsi="Arial" w:cs="Arial"/>
          <w:b/>
          <w:bCs/>
          <w:color w:val="FF0000"/>
          <w:kern w:val="0"/>
          <w:sz w:val="20"/>
          <w:szCs w:val="20"/>
          <w:lang w:eastAsia="en-US" w:bidi="ar-SA"/>
        </w:rPr>
        <w:t>Na ofertę składa się :</w:t>
      </w:r>
    </w:p>
    <w:p w14:paraId="4B498E2C" w14:textId="77777777" w:rsidR="00613D87" w:rsidRPr="00613D87" w:rsidRDefault="00613D87" w:rsidP="00605B72">
      <w:pPr>
        <w:widowControl/>
        <w:numPr>
          <w:ilvl w:val="2"/>
          <w:numId w:val="5"/>
        </w:numPr>
        <w:suppressAutoHyphens w:val="0"/>
        <w:spacing w:before="120" w:after="120" w:line="276" w:lineRule="auto"/>
        <w:contextualSpacing/>
        <w:jc w:val="both"/>
        <w:outlineLvl w:val="3"/>
        <w:rPr>
          <w:rFonts w:ascii="Arial" w:eastAsia="Times New Roman" w:hAnsi="Arial" w:cs="Arial"/>
          <w:b/>
          <w:bCs/>
          <w:color w:val="FF0000"/>
          <w:kern w:val="0"/>
          <w:sz w:val="20"/>
          <w:szCs w:val="20"/>
          <w:lang w:eastAsia="en-US" w:bidi="ar-SA"/>
        </w:rPr>
      </w:pPr>
      <w:r w:rsidRPr="00613D87">
        <w:rPr>
          <w:rFonts w:ascii="Arial" w:eastAsia="Times New Roman" w:hAnsi="Arial" w:cs="Arial"/>
          <w:b/>
          <w:bCs/>
          <w:color w:val="FF0000"/>
          <w:kern w:val="0"/>
          <w:sz w:val="20"/>
          <w:szCs w:val="20"/>
          <w:lang w:eastAsia="en-US" w:bidi="ar-SA"/>
        </w:rPr>
        <w:t xml:space="preserve">Formularz ofertowy – zgodnie z załącznikiem nr 1 do SWZ. </w:t>
      </w:r>
    </w:p>
    <w:p w14:paraId="5FE012C3" w14:textId="77777777" w:rsidR="00613D87" w:rsidRPr="00613D87" w:rsidRDefault="00613D87" w:rsidP="00605B72">
      <w:pPr>
        <w:widowControl/>
        <w:numPr>
          <w:ilvl w:val="2"/>
          <w:numId w:val="5"/>
        </w:numPr>
        <w:suppressAutoHyphens w:val="0"/>
        <w:spacing w:before="120" w:after="120" w:line="276" w:lineRule="auto"/>
        <w:contextualSpacing/>
        <w:jc w:val="both"/>
        <w:outlineLvl w:val="3"/>
        <w:rPr>
          <w:rFonts w:ascii="Arial" w:eastAsia="Times New Roman" w:hAnsi="Arial" w:cs="Arial"/>
          <w:color w:val="FF0000"/>
          <w:kern w:val="0"/>
          <w:sz w:val="20"/>
          <w:szCs w:val="20"/>
          <w:lang w:eastAsia="en-US" w:bidi="ar-SA"/>
        </w:rPr>
      </w:pPr>
      <w:r w:rsidRPr="00613D87">
        <w:rPr>
          <w:rFonts w:ascii="Arial" w:eastAsia="Times New Roman" w:hAnsi="Arial" w:cs="Arial"/>
          <w:b/>
          <w:bCs/>
          <w:color w:val="FF0000"/>
          <w:kern w:val="0"/>
          <w:sz w:val="20"/>
          <w:szCs w:val="20"/>
          <w:lang w:eastAsia="en-US" w:bidi="ar-SA"/>
        </w:rPr>
        <w:t>Oświadczenie</w:t>
      </w:r>
      <w:r w:rsidRPr="00613D87">
        <w:rPr>
          <w:rFonts w:ascii="Arial" w:eastAsia="Times New Roman" w:hAnsi="Arial" w:cs="Arial"/>
          <w:color w:val="FF0000"/>
          <w:kern w:val="0"/>
          <w:sz w:val="20"/>
          <w:szCs w:val="20"/>
          <w:lang w:eastAsia="en-US" w:bidi="ar-SA"/>
        </w:rPr>
        <w:t xml:space="preserve"> </w:t>
      </w:r>
      <w:r w:rsidRPr="00613D87">
        <w:rPr>
          <w:rFonts w:ascii="Arial" w:eastAsia="Times New Roman" w:hAnsi="Arial" w:cs="Arial"/>
          <w:kern w:val="0"/>
          <w:sz w:val="20"/>
          <w:szCs w:val="20"/>
          <w:lang w:eastAsia="en-US" w:bidi="ar-SA"/>
        </w:rPr>
        <w:t>(o którym mowa w pkt 11.1.1 SWZ)</w:t>
      </w:r>
      <w:r w:rsidRPr="00613D87">
        <w:rPr>
          <w:rFonts w:ascii="Arial" w:eastAsia="Times New Roman" w:hAnsi="Arial" w:cs="Arial"/>
          <w:b/>
          <w:kern w:val="0"/>
          <w:sz w:val="20"/>
          <w:szCs w:val="20"/>
          <w:lang w:eastAsia="en-US" w:bidi="ar-SA"/>
        </w:rPr>
        <w:t xml:space="preserve"> </w:t>
      </w:r>
      <w:r w:rsidRPr="00613D87">
        <w:rPr>
          <w:rFonts w:ascii="Arial" w:eastAsia="Times New Roman" w:hAnsi="Arial" w:cs="Arial"/>
          <w:b/>
          <w:color w:val="FF0000"/>
          <w:kern w:val="0"/>
          <w:sz w:val="20"/>
          <w:szCs w:val="20"/>
          <w:lang w:eastAsia="en-US" w:bidi="ar-SA"/>
        </w:rPr>
        <w:t xml:space="preserve">na podstawie art. 125 ust. 1 ustawy  </w:t>
      </w:r>
    </w:p>
    <w:p w14:paraId="323CA872" w14:textId="77777777" w:rsidR="00613D87" w:rsidRPr="00613D87" w:rsidRDefault="00613D87" w:rsidP="007D441A">
      <w:pPr>
        <w:widowControl/>
        <w:suppressAutoHyphens w:val="0"/>
        <w:spacing w:before="120" w:after="120" w:line="276" w:lineRule="auto"/>
        <w:ind w:left="1418" w:hanging="142"/>
        <w:contextualSpacing/>
        <w:jc w:val="both"/>
        <w:outlineLvl w:val="3"/>
        <w:rPr>
          <w:rFonts w:ascii="Arial" w:eastAsia="Times New Roman" w:hAnsi="Arial" w:cs="Arial"/>
          <w:color w:val="FF0000"/>
          <w:kern w:val="0"/>
          <w:sz w:val="20"/>
          <w:szCs w:val="20"/>
          <w:lang w:eastAsia="en-US" w:bidi="ar-SA"/>
        </w:rPr>
      </w:pPr>
      <w:r w:rsidRPr="00613D87">
        <w:rPr>
          <w:rFonts w:ascii="Arial" w:eastAsia="Times New Roman" w:hAnsi="Arial" w:cs="Arial"/>
          <w:b/>
          <w:color w:val="FF0000"/>
          <w:kern w:val="0"/>
          <w:sz w:val="20"/>
          <w:szCs w:val="20"/>
          <w:lang w:eastAsia="en-US" w:bidi="ar-SA"/>
        </w:rPr>
        <w:t xml:space="preserve">   Pzp</w:t>
      </w:r>
      <w:r w:rsidRPr="00613D87">
        <w:rPr>
          <w:rFonts w:ascii="Arial" w:eastAsia="Times New Roman" w:hAnsi="Arial" w:cs="Arial"/>
          <w:color w:val="FF0000"/>
          <w:kern w:val="0"/>
          <w:sz w:val="20"/>
          <w:szCs w:val="20"/>
          <w:lang w:eastAsia="en-US" w:bidi="ar-SA"/>
        </w:rPr>
        <w:t xml:space="preserve"> </w:t>
      </w:r>
      <w:r w:rsidRPr="00613D87">
        <w:rPr>
          <w:rFonts w:ascii="Arial" w:eastAsia="Times New Roman" w:hAnsi="Arial" w:cs="Arial"/>
          <w:b/>
          <w:bCs/>
          <w:color w:val="FF0000"/>
          <w:kern w:val="0"/>
          <w:sz w:val="20"/>
          <w:szCs w:val="20"/>
          <w:lang w:eastAsia="en-US" w:bidi="ar-SA"/>
        </w:rPr>
        <w:t>o spełnianiu warunków udziału w postępowaniu oraz niepodleganiu wykluczeniu - zgodnie z zał. nr 2 do SWZ,</w:t>
      </w:r>
    </w:p>
    <w:p w14:paraId="5C16DC94"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bCs/>
          <w:color w:val="FF0000"/>
          <w:kern w:val="0"/>
          <w:sz w:val="20"/>
          <w:szCs w:val="20"/>
          <w:lang w:eastAsia="en-US" w:bidi="ar-SA"/>
        </w:rPr>
        <w:t xml:space="preserve">Zobowiązanie podmiotu udostępniającego zasoby zgodnie z </w:t>
      </w:r>
      <w:r w:rsidRPr="00613D87">
        <w:rPr>
          <w:rFonts w:ascii="Arial" w:eastAsia="Times New Roman" w:hAnsi="Arial" w:cs="Arial"/>
          <w:b/>
          <w:color w:val="FF0000"/>
          <w:kern w:val="0"/>
          <w:sz w:val="20"/>
          <w:szCs w:val="20"/>
          <w:lang w:eastAsia="en-US" w:bidi="ar-SA"/>
        </w:rPr>
        <w:t>zał. nr 3 do SWZ</w:t>
      </w:r>
      <w:r w:rsidRPr="00613D87">
        <w:rPr>
          <w:rFonts w:ascii="Arial" w:eastAsia="Times New Roman" w:hAnsi="Arial" w:cs="Arial"/>
          <w:color w:val="FF0000"/>
          <w:kern w:val="0"/>
          <w:sz w:val="20"/>
          <w:szCs w:val="20"/>
          <w:lang w:eastAsia="en-US" w:bidi="ar-SA"/>
        </w:rPr>
        <w:t xml:space="preserve"> </w:t>
      </w:r>
      <w:r w:rsidRPr="00613D87">
        <w:rPr>
          <w:rFonts w:ascii="Arial" w:eastAsia="Times New Roman" w:hAnsi="Arial" w:cs="Arial"/>
          <w:kern w:val="0"/>
          <w:sz w:val="20"/>
          <w:szCs w:val="20"/>
          <w:lang w:eastAsia="en-US" w:bidi="ar-SA"/>
        </w:rPr>
        <w:t>(</w:t>
      </w:r>
      <w:bookmarkStart w:id="8" w:name="_Hlk69844968"/>
      <w:r w:rsidRPr="00613D87">
        <w:rPr>
          <w:rFonts w:ascii="Arial" w:eastAsia="Times New Roman" w:hAnsi="Arial" w:cs="Arial"/>
          <w:kern w:val="0"/>
          <w:sz w:val="20"/>
          <w:szCs w:val="20"/>
          <w:lang w:eastAsia="en-US" w:bidi="ar-SA"/>
        </w:rPr>
        <w:t>jeżeli dotyczy),</w:t>
      </w:r>
    </w:p>
    <w:bookmarkEnd w:id="8"/>
    <w:p w14:paraId="7418F853"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bCs/>
          <w:color w:val="FF0000"/>
          <w:kern w:val="0"/>
          <w:sz w:val="20"/>
          <w:szCs w:val="20"/>
          <w:lang w:eastAsia="en-US" w:bidi="ar-SA"/>
        </w:rPr>
        <w:t>Oświadczenie,</w:t>
      </w:r>
      <w:r w:rsidRPr="00613D87">
        <w:rPr>
          <w:rFonts w:ascii="Arial" w:eastAsia="Times New Roman" w:hAnsi="Arial" w:cs="Arial"/>
          <w:b/>
          <w:bCs/>
          <w:kern w:val="0"/>
          <w:sz w:val="20"/>
          <w:szCs w:val="20"/>
          <w:lang w:eastAsia="en-US" w:bidi="ar-SA"/>
        </w:rPr>
        <w:t xml:space="preserve"> </w:t>
      </w:r>
      <w:r w:rsidRPr="00613D87">
        <w:rPr>
          <w:rFonts w:ascii="Arial" w:eastAsia="Times New Roman" w:hAnsi="Arial" w:cs="Arial"/>
          <w:kern w:val="0"/>
          <w:sz w:val="20"/>
          <w:szCs w:val="20"/>
          <w:lang w:eastAsia="en-US" w:bidi="ar-SA"/>
        </w:rPr>
        <w:t>(o którym mowa w pkt 11.1.2 SWZ</w:t>
      </w:r>
      <w:r w:rsidRPr="00613D87">
        <w:rPr>
          <w:rFonts w:ascii="Arial" w:eastAsia="Times New Roman" w:hAnsi="Arial" w:cs="Arial"/>
          <w:b/>
          <w:bCs/>
          <w:kern w:val="0"/>
          <w:sz w:val="20"/>
          <w:szCs w:val="20"/>
          <w:lang w:eastAsia="en-US" w:bidi="ar-SA"/>
        </w:rPr>
        <w:t>)</w:t>
      </w:r>
      <w:r w:rsidRPr="00613D87">
        <w:rPr>
          <w:rFonts w:ascii="Arial" w:eastAsia="Times New Roman" w:hAnsi="Arial" w:cs="Arial"/>
          <w:kern w:val="0"/>
          <w:sz w:val="20"/>
          <w:szCs w:val="20"/>
          <w:lang w:eastAsia="en-US" w:bidi="ar-SA"/>
        </w:rPr>
        <w:t xml:space="preserve"> </w:t>
      </w:r>
      <w:r w:rsidRPr="00613D87">
        <w:rPr>
          <w:rFonts w:ascii="Arial" w:eastAsia="Times New Roman" w:hAnsi="Arial" w:cs="Arial"/>
          <w:b/>
          <w:color w:val="FF0000"/>
          <w:kern w:val="0"/>
          <w:sz w:val="20"/>
          <w:szCs w:val="20"/>
          <w:lang w:eastAsia="en-US" w:bidi="ar-SA"/>
        </w:rPr>
        <w:t>zgodnie z załącznikiem nr 4 do SWZ</w:t>
      </w:r>
      <w:r w:rsidRPr="00613D87">
        <w:rPr>
          <w:rFonts w:ascii="Arial" w:eastAsia="Times New Roman" w:hAnsi="Arial" w:cs="Arial"/>
          <w:color w:val="FF0000"/>
          <w:kern w:val="0"/>
          <w:sz w:val="20"/>
          <w:szCs w:val="20"/>
          <w:lang w:eastAsia="en-US" w:bidi="ar-SA"/>
        </w:rPr>
        <w:t xml:space="preserve"> </w:t>
      </w:r>
      <w:r w:rsidRPr="00613D87">
        <w:rPr>
          <w:rFonts w:ascii="Arial" w:eastAsia="Times New Roman" w:hAnsi="Arial" w:cs="Arial"/>
          <w:kern w:val="0"/>
          <w:sz w:val="20"/>
          <w:szCs w:val="20"/>
          <w:u w:val="single"/>
          <w:lang w:eastAsia="en-US" w:bidi="ar-SA"/>
        </w:rPr>
        <w:t>(</w:t>
      </w:r>
      <w:r w:rsidRPr="00613D87">
        <w:rPr>
          <w:rFonts w:ascii="Arial" w:eastAsia="Times New Roman" w:hAnsi="Arial" w:cs="Arial"/>
          <w:kern w:val="0"/>
          <w:sz w:val="20"/>
          <w:szCs w:val="20"/>
          <w:lang w:eastAsia="en-US" w:bidi="ar-SA"/>
        </w:rPr>
        <w:t>w przypadku polegania na zdolnościach lub sytuacji podmiotów udostępniających zasoby),</w:t>
      </w:r>
    </w:p>
    <w:p w14:paraId="7CFB6AD4" w14:textId="77777777" w:rsidR="00613D87" w:rsidRPr="00613D87" w:rsidRDefault="00613D87" w:rsidP="00605B72">
      <w:pPr>
        <w:widowControl/>
        <w:numPr>
          <w:ilvl w:val="2"/>
          <w:numId w:val="5"/>
        </w:numPr>
        <w:suppressAutoHyphens w:val="0"/>
        <w:spacing w:after="200" w:line="276" w:lineRule="auto"/>
        <w:ind w:left="1418" w:hanging="698"/>
        <w:contextualSpacing/>
        <w:jc w:val="both"/>
        <w:rPr>
          <w:rFonts w:ascii="Arial" w:eastAsia="Times New Roman" w:hAnsi="Arial" w:cs="Arial"/>
          <w:b/>
          <w:color w:val="FF0000"/>
          <w:kern w:val="0"/>
          <w:sz w:val="20"/>
          <w:szCs w:val="20"/>
          <w:lang w:eastAsia="en-US" w:bidi="ar-SA"/>
        </w:rPr>
      </w:pPr>
      <w:bookmarkStart w:id="9" w:name="_Hlk69842052"/>
      <w:r w:rsidRPr="00613D87">
        <w:rPr>
          <w:rFonts w:ascii="Arial" w:eastAsia="Calibri" w:hAnsi="Arial" w:cs="Arial"/>
          <w:b/>
          <w:color w:val="FF0000"/>
          <w:kern w:val="0"/>
          <w:sz w:val="20"/>
          <w:szCs w:val="20"/>
          <w:lang w:eastAsia="en-US" w:bidi="ar-SA"/>
        </w:rPr>
        <w:t>Oświadczenie wykonawców wspólnie ubiegających się o udzielenie zamówienia</w:t>
      </w:r>
      <w:bookmarkEnd w:id="9"/>
      <w:r w:rsidRPr="00613D87">
        <w:rPr>
          <w:rFonts w:ascii="Arial" w:eastAsia="Calibri" w:hAnsi="Arial" w:cs="Arial"/>
          <w:b/>
          <w:bCs/>
          <w:color w:val="FF0000"/>
          <w:kern w:val="0"/>
          <w:sz w:val="20"/>
          <w:szCs w:val="20"/>
          <w:lang w:eastAsia="en-US" w:bidi="ar-SA"/>
        </w:rPr>
        <w:t xml:space="preserve"> </w:t>
      </w:r>
      <w:r w:rsidRPr="00613D87">
        <w:rPr>
          <w:rFonts w:ascii="Arial" w:eastAsia="Calibri" w:hAnsi="Arial" w:cs="Arial"/>
          <w:b/>
          <w:color w:val="FF0000"/>
          <w:kern w:val="0"/>
          <w:sz w:val="20"/>
          <w:szCs w:val="20"/>
          <w:lang w:eastAsia="en-US" w:bidi="ar-SA"/>
        </w:rPr>
        <w:t>(</w:t>
      </w:r>
      <w:r w:rsidRPr="00613D87">
        <w:rPr>
          <w:rFonts w:ascii="Arial" w:eastAsia="Times New Roman" w:hAnsi="Arial" w:cs="Arial"/>
          <w:b/>
          <w:color w:val="FF0000"/>
          <w:kern w:val="0"/>
          <w:sz w:val="20"/>
          <w:szCs w:val="20"/>
          <w:lang w:eastAsia="en-US" w:bidi="ar-SA"/>
        </w:rPr>
        <w:t xml:space="preserve">oświadczenie jest składane na podstawie art. 117 ust. 4 ustawy Pzp, z którego wynika, które roboty budowlane lub usługi wykonają poszczególni wykonawcy) – zgodnie z załącznikiem nr 8 do SWZ.  </w:t>
      </w:r>
    </w:p>
    <w:p w14:paraId="7586B258" w14:textId="4E294B8F" w:rsidR="00613D87" w:rsidRPr="00875770" w:rsidRDefault="00613D87" w:rsidP="00875770">
      <w:pPr>
        <w:widowControl/>
        <w:suppressAutoHyphens w:val="0"/>
        <w:spacing w:after="200" w:line="276" w:lineRule="auto"/>
        <w:ind w:left="1418"/>
        <w:contextualSpacing/>
        <w:jc w:val="both"/>
        <w:rPr>
          <w:rFonts w:ascii="Arial" w:eastAsia="Times New Roman" w:hAnsi="Arial" w:cs="Arial"/>
          <w:b/>
          <w:color w:val="FF0000"/>
          <w:kern w:val="0"/>
          <w:sz w:val="20"/>
          <w:szCs w:val="20"/>
          <w:lang w:eastAsia="en-US" w:bidi="ar-SA"/>
        </w:rPr>
      </w:pPr>
      <w:r w:rsidRPr="00613D87">
        <w:rPr>
          <w:rFonts w:ascii="Arial" w:eastAsia="Calibri" w:hAnsi="Arial" w:cs="Arial"/>
          <w:bCs/>
          <w:kern w:val="0"/>
          <w:sz w:val="20"/>
          <w:szCs w:val="20"/>
          <w:lang w:eastAsia="en-US" w:bidi="ar-SA"/>
        </w:rPr>
        <w:t>(jeżeli dotyczy),</w:t>
      </w:r>
    </w:p>
    <w:p w14:paraId="4B74D740"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b/>
          <w:bCs/>
          <w:color w:val="FF0000"/>
          <w:kern w:val="0"/>
          <w:sz w:val="20"/>
          <w:szCs w:val="20"/>
          <w:highlight w:val="yellow"/>
          <w:lang w:eastAsia="en-US" w:bidi="ar-SA"/>
        </w:rPr>
      </w:pPr>
      <w:r w:rsidRPr="00613D87">
        <w:rPr>
          <w:rFonts w:ascii="Arial" w:eastAsia="Times New Roman" w:hAnsi="Arial" w:cs="Arial"/>
          <w:b/>
          <w:bCs/>
          <w:color w:val="FF0000"/>
          <w:kern w:val="0"/>
          <w:sz w:val="20"/>
          <w:szCs w:val="20"/>
          <w:highlight w:val="yellow"/>
          <w:lang w:eastAsia="en-US" w:bidi="ar-SA"/>
        </w:rPr>
        <w:t>Wadium ( jeżeli składane jest w formie dokumentu),</w:t>
      </w:r>
    </w:p>
    <w:p w14:paraId="5C7280B3" w14:textId="77777777" w:rsidR="00613D87" w:rsidRPr="00613D87" w:rsidRDefault="00613D87" w:rsidP="00605B72">
      <w:pPr>
        <w:widowControl/>
        <w:numPr>
          <w:ilvl w:val="2"/>
          <w:numId w:val="5"/>
        </w:numPr>
        <w:suppressAutoHyphens w:val="0"/>
        <w:spacing w:before="120" w:after="120" w:line="276" w:lineRule="auto"/>
        <w:ind w:left="1418" w:hanging="709"/>
        <w:contextualSpacing/>
        <w:jc w:val="both"/>
        <w:outlineLvl w:val="3"/>
        <w:rPr>
          <w:rFonts w:ascii="Arial" w:eastAsia="Times New Roman" w:hAnsi="Arial" w:cs="Arial"/>
          <w:kern w:val="0"/>
          <w:sz w:val="20"/>
          <w:szCs w:val="20"/>
          <w:u w:val="single"/>
          <w:lang w:eastAsia="pl-PL" w:bidi="ar-SA"/>
        </w:rPr>
      </w:pPr>
      <w:r w:rsidRPr="00613D87">
        <w:rPr>
          <w:rFonts w:ascii="Arial" w:eastAsia="Times New Roman" w:hAnsi="Arial" w:cs="Arial"/>
          <w:b/>
          <w:bCs/>
          <w:color w:val="FF0000"/>
          <w:kern w:val="0"/>
          <w:sz w:val="20"/>
          <w:szCs w:val="20"/>
          <w:lang w:eastAsia="en-US" w:bidi="ar-SA"/>
        </w:rPr>
        <w:t>Pełnomocnictwo</w:t>
      </w:r>
      <w:r w:rsidRPr="00613D87">
        <w:rPr>
          <w:rFonts w:ascii="Arial" w:eastAsia="Times New Roman" w:hAnsi="Arial" w:cs="Arial"/>
          <w:color w:val="FF0000"/>
          <w:kern w:val="0"/>
          <w:sz w:val="20"/>
          <w:szCs w:val="20"/>
          <w:lang w:eastAsia="en-US" w:bidi="ar-SA"/>
        </w:rPr>
        <w:t xml:space="preserve"> </w:t>
      </w:r>
      <w:r w:rsidRPr="00613D87">
        <w:rPr>
          <w:rFonts w:ascii="Arial" w:eastAsia="Times New Roman" w:hAnsi="Arial" w:cs="Arial"/>
          <w:kern w:val="0"/>
          <w:sz w:val="20"/>
          <w:szCs w:val="20"/>
          <w:lang w:eastAsia="en-US" w:bidi="ar-SA"/>
        </w:rPr>
        <w:t xml:space="preserve">dla osoby podpisującej ofertę do występowania w imieniu wykonawcy, </w:t>
      </w:r>
      <w:r w:rsidRPr="00613D87">
        <w:rPr>
          <w:rFonts w:ascii="Arial" w:eastAsia="Times New Roman" w:hAnsi="Arial" w:cs="Arial"/>
          <w:kern w:val="0"/>
          <w:sz w:val="20"/>
          <w:szCs w:val="20"/>
          <w:u w:val="single"/>
          <w:lang w:eastAsia="en-US" w:bidi="ar-SA"/>
        </w:rPr>
        <w:t>jeżeli nie wynika to bezpośrednio z dokumentów rejestrowych lub w przypadku o którym mowa w art. 58 ust. 2 ustawy Prawo zamówień publicznych</w:t>
      </w:r>
      <w:r w:rsidRPr="00613D87">
        <w:rPr>
          <w:rFonts w:ascii="Arial" w:eastAsia="Times New Roman" w:hAnsi="Arial" w:cs="Arial"/>
          <w:kern w:val="0"/>
          <w:sz w:val="20"/>
          <w:szCs w:val="20"/>
          <w:u w:val="single"/>
          <w:lang w:eastAsia="pl-PL" w:bidi="ar-SA"/>
        </w:rPr>
        <w:t>.</w:t>
      </w:r>
    </w:p>
    <w:p w14:paraId="2FC033B0" w14:textId="77777777" w:rsidR="00613D87" w:rsidRPr="00613D87" w:rsidRDefault="00613D87" w:rsidP="00605B72">
      <w:pPr>
        <w:widowControl/>
        <w:numPr>
          <w:ilvl w:val="3"/>
          <w:numId w:val="5"/>
        </w:numPr>
        <w:suppressAutoHyphens w:val="0"/>
        <w:spacing w:before="120" w:after="120" w:line="276" w:lineRule="auto"/>
        <w:contextualSpacing/>
        <w:jc w:val="both"/>
        <w:outlineLvl w:val="3"/>
        <w:rPr>
          <w:rFonts w:ascii="Arial" w:eastAsia="Times New Roman" w:hAnsi="Arial" w:cs="Arial"/>
          <w:b/>
          <w:kern w:val="0"/>
          <w:sz w:val="20"/>
          <w:szCs w:val="20"/>
          <w:u w:val="single"/>
          <w:lang w:eastAsia="pl-PL" w:bidi="ar-SA"/>
        </w:rPr>
      </w:pPr>
      <w:r w:rsidRPr="00613D87">
        <w:rPr>
          <w:rFonts w:ascii="Arial" w:eastAsia="Times New Roman" w:hAnsi="Arial" w:cs="Arial"/>
          <w:kern w:val="0"/>
          <w:sz w:val="20"/>
          <w:szCs w:val="20"/>
          <w:lang w:eastAsia="en-US" w:bidi="ar-SA"/>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613D87">
        <w:rPr>
          <w:rFonts w:ascii="Arial" w:eastAsia="Times New Roman" w:hAnsi="Arial" w:cs="Arial"/>
          <w:kern w:val="0"/>
          <w:sz w:val="20"/>
          <w:szCs w:val="20"/>
          <w:lang w:eastAsia="en-US" w:bidi="ar-SA"/>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13D87">
        <w:rPr>
          <w:rFonts w:ascii="Arial" w:eastAsia="Times New Roman" w:hAnsi="Arial" w:cs="Arial"/>
          <w:b/>
          <w:kern w:val="0"/>
          <w:sz w:val="20"/>
          <w:szCs w:val="20"/>
          <w:lang w:eastAsia="en-US" w:bidi="ar-SA"/>
        </w:rPr>
        <w:t xml:space="preserve">Elektroniczna kopia pełnomocnictwa </w:t>
      </w:r>
      <w:r w:rsidRPr="00613D87">
        <w:rPr>
          <w:rFonts w:ascii="Arial" w:eastAsia="Times New Roman" w:hAnsi="Arial" w:cs="Arial"/>
          <w:b/>
          <w:kern w:val="0"/>
          <w:sz w:val="20"/>
          <w:szCs w:val="20"/>
          <w:u w:val="single"/>
          <w:lang w:eastAsia="en-US" w:bidi="ar-SA"/>
        </w:rPr>
        <w:t>nie może</w:t>
      </w:r>
      <w:r w:rsidRPr="00613D87">
        <w:rPr>
          <w:rFonts w:ascii="Arial" w:eastAsia="Times New Roman" w:hAnsi="Arial" w:cs="Arial"/>
          <w:b/>
          <w:kern w:val="0"/>
          <w:sz w:val="20"/>
          <w:szCs w:val="20"/>
          <w:lang w:eastAsia="en-US" w:bidi="ar-SA"/>
        </w:rPr>
        <w:t xml:space="preserve"> być uwierzytelniona przez upełnomocnionego.</w:t>
      </w:r>
    </w:p>
    <w:p w14:paraId="7B8BA68C"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w:t>
      </w:r>
      <w:r w:rsidRPr="00613D87">
        <w:rPr>
          <w:rFonts w:ascii="Arial" w:eastAsia="Times New Roman" w:hAnsi="Arial" w:cs="Arial"/>
          <w:b/>
          <w:kern w:val="0"/>
          <w:sz w:val="20"/>
          <w:szCs w:val="20"/>
          <w:lang w:eastAsia="en-US" w:bidi="ar-SA"/>
        </w:rPr>
        <w:t xml:space="preserve">(opcja rekomendowana przez </w:t>
      </w:r>
      <w:hyperlink r:id="rId38" w:history="1">
        <w:r w:rsidRPr="00613D87">
          <w:rPr>
            <w:rFonts w:ascii="Arial" w:eastAsia="Times New Roman" w:hAnsi="Arial" w:cs="Arial"/>
            <w:b/>
            <w:kern w:val="0"/>
            <w:sz w:val="20"/>
            <w:szCs w:val="20"/>
            <w:lang w:eastAsia="en-US" w:bidi="ar-SA"/>
          </w:rPr>
          <w:t>platformazakupowa.pl</w:t>
        </w:r>
      </w:hyperlink>
      <w:r w:rsidRPr="00613D87">
        <w:rPr>
          <w:rFonts w:ascii="Arial" w:eastAsia="Times New Roman" w:hAnsi="Arial" w:cs="Arial"/>
          <w:b/>
          <w:kern w:val="0"/>
          <w:sz w:val="20"/>
          <w:szCs w:val="20"/>
          <w:lang w:eastAsia="en-US" w:bidi="ar-SA"/>
        </w:rPr>
        <w:t>)</w:t>
      </w:r>
      <w:r w:rsidRPr="00613D87">
        <w:rPr>
          <w:rFonts w:ascii="Arial" w:eastAsia="Times New Roman" w:hAnsi="Arial" w:cs="Arial"/>
          <w:kern w:val="0"/>
          <w:sz w:val="20"/>
          <w:szCs w:val="20"/>
          <w:lang w:eastAsia="en-US" w:bidi="ar-SA"/>
        </w:rPr>
        <w:t xml:space="preserve"> oraz </w:t>
      </w:r>
      <w:r w:rsidRPr="00613D87">
        <w:rPr>
          <w:rFonts w:ascii="Arial" w:eastAsia="Times New Roman" w:hAnsi="Arial" w:cs="Arial"/>
          <w:kern w:val="0"/>
          <w:sz w:val="20"/>
          <w:szCs w:val="20"/>
          <w:lang w:eastAsia="en-US" w:bidi="ar-SA"/>
        </w:rPr>
        <w:lastRenderedPageBreak/>
        <w:t xml:space="preserve">dodatkowo dla całego pakietu dokumentów w kroku 2 </w:t>
      </w:r>
      <w:r w:rsidRPr="00613D87">
        <w:rPr>
          <w:rFonts w:ascii="Arial" w:eastAsia="Times New Roman" w:hAnsi="Arial" w:cs="Arial"/>
          <w:b/>
          <w:kern w:val="0"/>
          <w:sz w:val="20"/>
          <w:szCs w:val="20"/>
          <w:lang w:eastAsia="en-US" w:bidi="ar-SA"/>
        </w:rPr>
        <w:t xml:space="preserve">Formularza składania oferty </w:t>
      </w:r>
      <w:r w:rsidRPr="00613D87">
        <w:rPr>
          <w:rFonts w:ascii="Arial" w:eastAsia="Times New Roman" w:hAnsi="Arial" w:cs="Arial"/>
          <w:kern w:val="0"/>
          <w:sz w:val="20"/>
          <w:szCs w:val="20"/>
          <w:lang w:eastAsia="en-US" w:bidi="ar-SA"/>
        </w:rPr>
        <w:t xml:space="preserve">(po kliknięciu w przycisk </w:t>
      </w:r>
      <w:r w:rsidRPr="00613D87">
        <w:rPr>
          <w:rFonts w:ascii="Arial" w:eastAsia="Times New Roman" w:hAnsi="Arial" w:cs="Arial"/>
          <w:b/>
          <w:kern w:val="0"/>
          <w:sz w:val="20"/>
          <w:szCs w:val="20"/>
          <w:lang w:eastAsia="en-US" w:bidi="ar-SA"/>
        </w:rPr>
        <w:t>Przejdź do podsumowania).</w:t>
      </w:r>
    </w:p>
    <w:p w14:paraId="3781513B"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en-US"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613D87">
        <w:rPr>
          <w:rFonts w:ascii="Arial" w:eastAsia="Times New Roman" w:hAnsi="Arial" w:cs="Arial"/>
          <w:b/>
          <w:i/>
          <w:kern w:val="0"/>
          <w:sz w:val="20"/>
          <w:szCs w:val="20"/>
          <w:lang w:eastAsia="en-US" w:bidi="ar-SA"/>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7160E63"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color w:val="FF0000"/>
          <w:kern w:val="0"/>
          <w:sz w:val="20"/>
          <w:szCs w:val="20"/>
          <w:lang w:eastAsia="en-US" w:bidi="ar-SA"/>
        </w:rPr>
      </w:pPr>
      <w:r w:rsidRPr="00613D87">
        <w:rPr>
          <w:rFonts w:ascii="Arial" w:eastAsia="Times New Roman" w:hAnsi="Arial" w:cs="Arial"/>
          <w:color w:val="FF0000"/>
          <w:kern w:val="0"/>
          <w:sz w:val="20"/>
          <w:szCs w:val="20"/>
          <w:lang w:eastAsia="en-US" w:bidi="ar-SA"/>
        </w:rPr>
        <w:t>Oferta powinna być:</w:t>
      </w:r>
    </w:p>
    <w:p w14:paraId="2432D085" w14:textId="77777777" w:rsidR="00613D87" w:rsidRPr="00613D87" w:rsidRDefault="00613D87" w:rsidP="00605B72">
      <w:pPr>
        <w:widowControl/>
        <w:numPr>
          <w:ilvl w:val="2"/>
          <w:numId w:val="5"/>
        </w:numPr>
        <w:suppressAutoHyphens w:val="0"/>
        <w:spacing w:before="120" w:after="120" w:line="276" w:lineRule="auto"/>
        <w:ind w:left="1560" w:hanging="709"/>
        <w:contextualSpacing/>
        <w:jc w:val="both"/>
        <w:outlineLvl w:val="3"/>
        <w:rPr>
          <w:rFonts w:ascii="Arial" w:eastAsia="Times New Roman" w:hAnsi="Arial" w:cs="Arial"/>
          <w:color w:val="FF0000"/>
          <w:kern w:val="0"/>
          <w:sz w:val="20"/>
          <w:szCs w:val="20"/>
          <w:lang w:eastAsia="en-US" w:bidi="ar-SA"/>
        </w:rPr>
      </w:pPr>
      <w:r w:rsidRPr="00613D87">
        <w:rPr>
          <w:rFonts w:ascii="Arial" w:eastAsia="Times New Roman" w:hAnsi="Arial" w:cs="Arial"/>
          <w:color w:val="FF0000"/>
          <w:kern w:val="0"/>
          <w:sz w:val="20"/>
          <w:szCs w:val="20"/>
          <w:lang w:eastAsia="en-US" w:bidi="ar-SA"/>
        </w:rPr>
        <w:t>sporządzona na podstawie załączników niniejszej SWZ w języku polskim,</w:t>
      </w:r>
    </w:p>
    <w:p w14:paraId="4C764F2A" w14:textId="28FFAF3B" w:rsidR="00613D87" w:rsidRPr="00613D87" w:rsidRDefault="00613D87" w:rsidP="00605B72">
      <w:pPr>
        <w:widowControl/>
        <w:numPr>
          <w:ilvl w:val="2"/>
          <w:numId w:val="5"/>
        </w:numPr>
        <w:suppressAutoHyphens w:val="0"/>
        <w:spacing w:before="120" w:after="120" w:line="276" w:lineRule="auto"/>
        <w:ind w:left="1560" w:hanging="709"/>
        <w:contextualSpacing/>
        <w:jc w:val="both"/>
        <w:outlineLvl w:val="3"/>
        <w:rPr>
          <w:rFonts w:ascii="Arial" w:eastAsia="Times New Roman" w:hAnsi="Arial" w:cs="Arial"/>
          <w:color w:val="FF0000"/>
          <w:kern w:val="0"/>
          <w:sz w:val="20"/>
          <w:szCs w:val="20"/>
          <w:lang w:eastAsia="en-US" w:bidi="ar-SA"/>
        </w:rPr>
      </w:pPr>
      <w:r w:rsidRPr="00613D87">
        <w:rPr>
          <w:rFonts w:ascii="Arial" w:eastAsia="Times New Roman" w:hAnsi="Arial" w:cs="Arial"/>
          <w:color w:val="FF0000"/>
          <w:kern w:val="0"/>
          <w:sz w:val="20"/>
          <w:szCs w:val="20"/>
          <w:lang w:eastAsia="en-US" w:bidi="ar-SA"/>
        </w:rPr>
        <w:t xml:space="preserve">złożona przy użyciu środków komunikacji elektronicznej tzn. za pośrednictwem </w:t>
      </w:r>
      <w:hyperlink r:id="rId39" w:history="1">
        <w:r w:rsidRPr="00613D87">
          <w:rPr>
            <w:rFonts w:ascii="Arial" w:eastAsia="Times New Roman" w:hAnsi="Arial" w:cs="Arial"/>
            <w:color w:val="FF0000"/>
            <w:kern w:val="0"/>
            <w:sz w:val="20"/>
            <w:szCs w:val="20"/>
            <w:lang w:eastAsia="en-US" w:bidi="ar-SA"/>
          </w:rPr>
          <w:t>platformazakupowa.pl</w:t>
        </w:r>
      </w:hyperlink>
      <w:r w:rsidRPr="00613D87">
        <w:rPr>
          <w:rFonts w:ascii="Arial" w:eastAsia="Times New Roman" w:hAnsi="Arial" w:cs="Arial"/>
          <w:color w:val="FF0000"/>
          <w:kern w:val="0"/>
          <w:sz w:val="20"/>
          <w:szCs w:val="20"/>
          <w:lang w:eastAsia="en-US" w:bidi="ar-SA"/>
        </w:rPr>
        <w:t>, pod adresem:</w:t>
      </w:r>
      <w:r w:rsidRPr="00613D87">
        <w:rPr>
          <w:rFonts w:ascii="Arial" w:eastAsia="Times New Roman" w:hAnsi="Arial" w:cs="Arial"/>
          <w:b/>
          <w:bCs/>
          <w:kern w:val="0"/>
          <w:sz w:val="20"/>
          <w:szCs w:val="20"/>
          <w:u w:val="single"/>
          <w:lang w:eastAsia="pl-PL" w:bidi="ar-SA"/>
        </w:rPr>
        <w:t xml:space="preserve"> </w:t>
      </w:r>
      <w:hyperlink r:id="rId40" w:history="1">
        <w:r w:rsidR="008F022D" w:rsidRPr="008B34AD">
          <w:rPr>
            <w:rStyle w:val="Hipercze"/>
            <w:rFonts w:ascii="Arial" w:eastAsia="Times New Roman" w:hAnsi="Arial" w:cs="Arial"/>
            <w:b/>
            <w:bCs/>
            <w:kern w:val="0"/>
            <w:sz w:val="20"/>
            <w:szCs w:val="20"/>
            <w:lang w:eastAsia="en-US" w:bidi="ar-SA"/>
          </w:rPr>
          <w:t>https://platformazakupowa.pl/pn/debrzno</w:t>
        </w:r>
      </w:hyperlink>
    </w:p>
    <w:p w14:paraId="71C7D7B8" w14:textId="77777777" w:rsidR="00613D87" w:rsidRPr="00613D87" w:rsidRDefault="00613D87" w:rsidP="00605B72">
      <w:pPr>
        <w:widowControl/>
        <w:numPr>
          <w:ilvl w:val="2"/>
          <w:numId w:val="5"/>
        </w:numPr>
        <w:suppressAutoHyphens w:val="0"/>
        <w:spacing w:before="120" w:after="120" w:line="276" w:lineRule="auto"/>
        <w:ind w:left="1560" w:hanging="709"/>
        <w:contextualSpacing/>
        <w:jc w:val="both"/>
        <w:outlineLvl w:val="3"/>
        <w:rPr>
          <w:rFonts w:ascii="Arial" w:eastAsia="Times New Roman" w:hAnsi="Arial" w:cs="Arial"/>
          <w:color w:val="FF0000"/>
          <w:kern w:val="0"/>
          <w:sz w:val="20"/>
          <w:szCs w:val="20"/>
          <w:lang w:eastAsia="en-US" w:bidi="ar-SA"/>
        </w:rPr>
      </w:pPr>
      <w:r w:rsidRPr="00613D87">
        <w:rPr>
          <w:rFonts w:ascii="Arial" w:eastAsia="Times New Roman" w:hAnsi="Arial" w:cs="Arial"/>
          <w:color w:val="FF0000"/>
          <w:kern w:val="0"/>
          <w:sz w:val="20"/>
          <w:szCs w:val="20"/>
          <w:lang w:eastAsia="en-US" w:bidi="ar-SA"/>
        </w:rPr>
        <w:t xml:space="preserve">podpisana </w:t>
      </w:r>
      <w:r w:rsidRPr="00613D87">
        <w:rPr>
          <w:rFonts w:ascii="Arial" w:eastAsia="Times New Roman" w:hAnsi="Arial" w:cs="Arial"/>
          <w:b/>
          <w:color w:val="FF0000"/>
          <w:kern w:val="0"/>
          <w:sz w:val="20"/>
          <w:szCs w:val="20"/>
          <w:lang w:eastAsia="en-US" w:bidi="ar-SA"/>
        </w:rPr>
        <w:t>kwalifikowanym podpisem elektronicznym lub podpisem zaufanym lub elektronicznym podpisem osobistym</w:t>
      </w:r>
      <w:r w:rsidRPr="00613D87">
        <w:rPr>
          <w:rFonts w:ascii="Arial" w:eastAsia="Times New Roman" w:hAnsi="Arial" w:cs="Arial"/>
          <w:color w:val="FF0000"/>
          <w:kern w:val="0"/>
          <w:sz w:val="20"/>
          <w:szCs w:val="20"/>
          <w:lang w:eastAsia="en-US" w:bidi="ar-SA"/>
        </w:rPr>
        <w:t xml:space="preserve"> przez osobę/osoby upoważnioną/upoważnione.</w:t>
      </w:r>
    </w:p>
    <w:p w14:paraId="1AABA967"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68E9C20"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 przypadku wykorzystania formatu podpisu XAdES zewnętrzny. Zamawiający wymaga dołączenia odpowiedniej ilości plików tj. podpisywanych plików z danymi oraz plików podpisu </w:t>
      </w:r>
      <w:r w:rsidRPr="00613D87">
        <w:rPr>
          <w:rFonts w:ascii="Arial" w:eastAsia="Times New Roman" w:hAnsi="Arial" w:cs="Arial"/>
          <w:kern w:val="0"/>
          <w:sz w:val="20"/>
          <w:szCs w:val="20"/>
          <w:lang w:eastAsia="en-US" w:bidi="ar-SA"/>
        </w:rPr>
        <w:br/>
        <w:t>w formacie XAdES.</w:t>
      </w:r>
    </w:p>
    <w:p w14:paraId="68084AF1"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en-US" w:bidi="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12FFF28"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za pośrednictwem </w:t>
      </w:r>
      <w:hyperlink r:id="rId41" w:history="1">
        <w:r w:rsidRPr="00613D87">
          <w:rPr>
            <w:rFonts w:ascii="Arial" w:eastAsia="Times New Roman" w:hAnsi="Arial" w:cs="Arial"/>
            <w:b/>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może przed upływem terminu do składania ofert zmienić lub wycofać ofertę. Sposób dokonywania zmiany lub wycofania oferty zamieszczono w instrukcji zamieszczonej na stronie internetowej pod adresem: </w:t>
      </w:r>
      <w:hyperlink r:id="rId42" w:history="1">
        <w:r w:rsidRPr="00613D87">
          <w:rPr>
            <w:rFonts w:ascii="Arial" w:eastAsia="Times New Roman" w:hAnsi="Arial" w:cs="Arial"/>
            <w:b/>
            <w:kern w:val="0"/>
            <w:sz w:val="20"/>
            <w:szCs w:val="20"/>
            <w:lang w:eastAsia="en-US" w:bidi="ar-SA"/>
          </w:rPr>
          <w:t>https://platformazakupowa.pl/strona/45-instrukcje</w:t>
        </w:r>
      </w:hyperlink>
    </w:p>
    <w:p w14:paraId="495C61D2"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Dokumenty i oświadczenia składane przez wykonawcę powinny być w języku polskim. </w:t>
      </w:r>
      <w:r w:rsidRPr="00613D87">
        <w:rPr>
          <w:rFonts w:ascii="Arial" w:eastAsia="Times New Roman" w:hAnsi="Arial" w:cs="Arial"/>
          <w:kern w:val="0"/>
          <w:sz w:val="20"/>
          <w:szCs w:val="20"/>
          <w:lang w:eastAsia="en-US" w:bidi="ar-SA"/>
        </w:rPr>
        <w:br/>
        <w:t>W przypadku załączenia dokumentów sporządzonych w innym języku niż dopuszczony, wykonawca zobowiązany jest załączyć tłumaczenie na język polski.</w:t>
      </w:r>
    </w:p>
    <w:p w14:paraId="78218948"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613D87">
        <w:rPr>
          <w:rFonts w:ascii="Arial" w:eastAsia="Times New Roman" w:hAnsi="Arial" w:cs="Arial"/>
          <w:kern w:val="0"/>
          <w:sz w:val="20"/>
          <w:szCs w:val="20"/>
          <w:lang w:eastAsia="en-US" w:bidi="ar-SA"/>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9C80C0"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Na podstawie §8 Rozporządzenia Prezesa Rady Ministrów z dnia 30.12.2020r. w sprawie sposobu sporządzania i przekazywania informacji oraz wymagań technicznych dla dokumentów elektronicznych oraz środków komunikacji elektronicznej w postępowaniu </w:t>
      </w:r>
      <w:r w:rsidRPr="00613D87">
        <w:rPr>
          <w:rFonts w:ascii="Arial" w:eastAsia="Times New Roman" w:hAnsi="Arial" w:cs="Arial"/>
          <w:kern w:val="0"/>
          <w:sz w:val="20"/>
          <w:szCs w:val="20"/>
          <w:lang w:eastAsia="en-US" w:bidi="ar-SA"/>
        </w:rPr>
        <w:br/>
        <w:t xml:space="preserve">o udzielenie zamówienia publicznego lub konkursie, </w:t>
      </w:r>
      <w:r w:rsidRPr="00613D87">
        <w:rPr>
          <w:rFonts w:ascii="Arial" w:eastAsia="Times New Roman" w:hAnsi="Arial" w:cs="Arial"/>
          <w:b/>
          <w:i/>
          <w:kern w:val="0"/>
          <w:sz w:val="20"/>
          <w:szCs w:val="20"/>
          <w:lang w:eastAsia="en-US" w:bidi="ar-SA"/>
        </w:rPr>
        <w:t xml:space="preserve">w przypadku przekazywania </w:t>
      </w:r>
      <w:r w:rsidRPr="00613D87">
        <w:rPr>
          <w:rFonts w:ascii="Arial" w:eastAsia="Times New Roman" w:hAnsi="Arial" w:cs="Arial"/>
          <w:b/>
          <w:i/>
          <w:kern w:val="0"/>
          <w:sz w:val="20"/>
          <w:szCs w:val="20"/>
          <w:lang w:eastAsia="en-US" w:bidi="ar-SA"/>
        </w:rPr>
        <w:br/>
        <w:t xml:space="preserve">w postępowaniu dokumentu elektronicznego w formacie poddającym dane kompresji, </w:t>
      </w:r>
      <w:r w:rsidRPr="00613D87">
        <w:rPr>
          <w:rFonts w:ascii="Arial" w:eastAsia="Times New Roman" w:hAnsi="Arial" w:cs="Arial"/>
          <w:b/>
          <w:i/>
          <w:kern w:val="0"/>
          <w:sz w:val="20"/>
          <w:szCs w:val="20"/>
          <w:lang w:eastAsia="en-US" w:bidi="ar-SA"/>
        </w:rPr>
        <w:lastRenderedPageBreak/>
        <w:t xml:space="preserve">opatrzenie pliku zawierającego skompresowane dokumenty kwalifikowanym podpisem elektronicznym lub podpisem zaufanym lub podpisem osobistym </w:t>
      </w:r>
      <w:r w:rsidRPr="00613D87">
        <w:rPr>
          <w:rFonts w:ascii="Arial" w:eastAsia="Times New Roman" w:hAnsi="Arial" w:cs="Arial"/>
          <w:b/>
          <w:i/>
          <w:kern w:val="0"/>
          <w:sz w:val="20"/>
          <w:szCs w:val="20"/>
          <w:u w:val="single"/>
          <w:lang w:eastAsia="en-US" w:bidi="ar-SA"/>
        </w:rPr>
        <w:t>jest równoznaczne</w:t>
      </w:r>
      <w:r w:rsidRPr="00613D87">
        <w:rPr>
          <w:rFonts w:ascii="Arial" w:eastAsia="Times New Roman" w:hAnsi="Arial" w:cs="Arial"/>
          <w:b/>
          <w:i/>
          <w:kern w:val="0"/>
          <w:sz w:val="20"/>
          <w:szCs w:val="20"/>
          <w:lang w:eastAsia="en-US" w:bidi="ar-SA"/>
        </w:rPr>
        <w:t xml:space="preserve"> </w:t>
      </w:r>
      <w:r w:rsidRPr="00613D87">
        <w:rPr>
          <w:rFonts w:ascii="Arial" w:eastAsia="Times New Roman" w:hAnsi="Arial" w:cs="Arial"/>
          <w:b/>
          <w:i/>
          <w:kern w:val="0"/>
          <w:sz w:val="20"/>
          <w:szCs w:val="20"/>
          <w:lang w:eastAsia="en-US" w:bidi="ar-SA"/>
        </w:rPr>
        <w:br/>
        <w:t xml:space="preserve">z opatrzeniem wszystkich dokumentów zawartych w tym pliku odpowiednio kwalifikowanym podpisem elektronicznym </w:t>
      </w:r>
      <w:bookmarkStart w:id="10" w:name="_Hlk70879195"/>
      <w:r w:rsidRPr="00613D87">
        <w:rPr>
          <w:rFonts w:ascii="Arial" w:eastAsia="Times New Roman" w:hAnsi="Arial" w:cs="Arial"/>
          <w:b/>
          <w:i/>
          <w:kern w:val="0"/>
          <w:sz w:val="20"/>
          <w:szCs w:val="20"/>
          <w:lang w:eastAsia="en-US" w:bidi="ar-SA"/>
        </w:rPr>
        <w:t>lub podpisem zaufanym lub podpisem osobistym</w:t>
      </w:r>
      <w:r w:rsidRPr="00613D87">
        <w:rPr>
          <w:rFonts w:ascii="Arial" w:eastAsia="Times New Roman" w:hAnsi="Arial" w:cs="Arial"/>
          <w:kern w:val="0"/>
          <w:sz w:val="20"/>
          <w:szCs w:val="20"/>
          <w:lang w:eastAsia="en-US" w:bidi="ar-SA"/>
        </w:rPr>
        <w:t>.</w:t>
      </w:r>
      <w:bookmarkEnd w:id="10"/>
      <w:r w:rsidRPr="00613D87">
        <w:rPr>
          <w:rFonts w:ascii="Arial" w:eastAsia="Times New Roman" w:hAnsi="Arial" w:cs="Arial"/>
          <w:kern w:val="0"/>
          <w:sz w:val="20"/>
          <w:szCs w:val="20"/>
          <w:lang w:eastAsia="en-US" w:bidi="ar-SA"/>
        </w:rPr>
        <w:t xml:space="preserve"> Zamawiający zaleca jednak w przypadku gdy wykonawca pakuje dokumenty np. w plik o rozszerzeniu .zip  - wcześniejsze podpisanie każdego ze skompresowanych plików. </w:t>
      </w:r>
    </w:p>
    <w:p w14:paraId="44040750"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Maksymalny rozmiar jednego pliku przesyłanego za pośrednictwem dedykowanych formularzy do: złożenia, zmiany, wycofania oferty wynosi 150 MB natomiast przy komunikacji wielkość pliku to maksymalnie 500 MB.</w:t>
      </w:r>
    </w:p>
    <w:p w14:paraId="69995F6D"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Sposób obliczenia ceny.</w:t>
      </w:r>
    </w:p>
    <w:p w14:paraId="3BEED0DC"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Wykonawca poda cenę oferty w formularzu ofertowym sporządzonym wg wzoru stanowiącego załącznik nr 1 do SWZ, jako cenę brutto (z uwzględnieniem podatku od towarów i usług VAT).</w:t>
      </w:r>
    </w:p>
    <w:p w14:paraId="53CF4FDA"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Cena oferty stanowi wynagrodzenie ryczałtowe za wykonanie przedmiotu zamówienia.</w:t>
      </w:r>
    </w:p>
    <w:p w14:paraId="5337466B"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Cena musi być wyrażona w złotych polskich (PLN), z dokładnością nie większą niż dwa miejsca po przecinku.</w:t>
      </w:r>
    </w:p>
    <w:p w14:paraId="0A956A1D" w14:textId="77777777" w:rsidR="00613D87" w:rsidRPr="00613D87" w:rsidRDefault="00613D87" w:rsidP="00605B72">
      <w:pPr>
        <w:widowControl/>
        <w:numPr>
          <w:ilvl w:val="1"/>
          <w:numId w:val="5"/>
        </w:numPr>
        <w:suppressAutoHyphens w:val="0"/>
        <w:spacing w:before="120" w:after="200" w:line="276" w:lineRule="auto"/>
        <w:ind w:left="993"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Cena oferty brutto jest ceną ostateczną obejmującą wszystkie koszty i składniki związane z realizacją zamówienia; zgodnie z SWZ, opisem zakresu prac, szczegółowymi specyfikacjami technicznymi, warunkami umowy, w tym m.in. podatek VAT, upusty, rabaty. </w:t>
      </w:r>
    </w:p>
    <w:p w14:paraId="21149BF3"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Ceny oferty muszą zawierać wszystkie koszty, jakie musi ponieść wykonawca, aby zrealizować zamówienie z najwyższą starannością oraz ewentualne rabaty.</w:t>
      </w:r>
    </w:p>
    <w:p w14:paraId="2EAF82B5"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przewiduje możliwości zmian ceny ofertowej brutto w sytuacjach wymienionych w § 12 ust.8  Projektowanych postanowień umownych.</w:t>
      </w:r>
    </w:p>
    <w:p w14:paraId="1E3633E5"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Wyliczeń dla obliczenia ceny oferty należy dokonywać z zaokrągleniem do dwóch miejsc po przecinku, przy czym końcówki od 1 do 4 należy zaokrąglić w dół, a od 5 do 9 w górę.</w:t>
      </w:r>
    </w:p>
    <w:p w14:paraId="20719F60"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przyjmuje, że cenę ryczałtową podano prawidłowo, bez względu na sposób jej obliczenia. Wykonawca nie może podać ceny rażąco niskiej w stosunku do przedmiotu zamówienia, pod rygorem odrzucenia oferty.</w:t>
      </w:r>
    </w:p>
    <w:p w14:paraId="41FBEEC8"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Jeżeli wskutek zmiany stosunków, których nie można było wcześniej przewidzieć, wykonanie zadania groziłoby przyjmującemu zamówienie rażącą stratą, Sąd może podwyższyć ryczałt lub rozwiązać umowę.</w:t>
      </w:r>
    </w:p>
    <w:p w14:paraId="79043E60"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Rozliczenia między zamawiającym a wykonawcą będą prowadzone w złotych polskich (PLN).</w:t>
      </w:r>
    </w:p>
    <w:p w14:paraId="32D9F345"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rozbieżności pomiędzy ceną ryczałtową podaną cyfrowo a słownie, jako wartość właściwa zostanie przyjęta cena ryczałtowa podana słownie.</w:t>
      </w:r>
    </w:p>
    <w:p w14:paraId="6E56646C"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Termin związania ofertą.</w:t>
      </w:r>
    </w:p>
    <w:p w14:paraId="03577295" w14:textId="7A51D4E4"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jest związany ofertą przez okres 30 dni od dnia upływu terminu składania ofert (art. 307 ust. 1 ustawy Pzp). tj.: do dnia </w:t>
      </w:r>
      <w:r w:rsidR="008F022D">
        <w:rPr>
          <w:rFonts w:ascii="Arial" w:eastAsia="Times New Roman" w:hAnsi="Arial" w:cs="Arial"/>
          <w:b/>
          <w:kern w:val="0"/>
          <w:sz w:val="20"/>
          <w:szCs w:val="20"/>
          <w:highlight w:val="yellow"/>
          <w:lang w:eastAsia="en-US" w:bidi="ar-SA"/>
        </w:rPr>
        <w:t>0</w:t>
      </w:r>
      <w:r w:rsidR="00443A5C">
        <w:rPr>
          <w:rFonts w:ascii="Arial" w:eastAsia="Times New Roman" w:hAnsi="Arial" w:cs="Arial"/>
          <w:b/>
          <w:kern w:val="0"/>
          <w:sz w:val="20"/>
          <w:szCs w:val="20"/>
          <w:highlight w:val="yellow"/>
          <w:lang w:eastAsia="en-US" w:bidi="ar-SA"/>
        </w:rPr>
        <w:t>9</w:t>
      </w:r>
      <w:r w:rsidR="008F022D">
        <w:rPr>
          <w:rFonts w:ascii="Arial" w:eastAsia="Times New Roman" w:hAnsi="Arial" w:cs="Arial"/>
          <w:b/>
          <w:kern w:val="0"/>
          <w:sz w:val="20"/>
          <w:szCs w:val="20"/>
          <w:highlight w:val="yellow"/>
          <w:lang w:eastAsia="en-US" w:bidi="ar-SA"/>
        </w:rPr>
        <w:t>.07.2021 r</w:t>
      </w:r>
      <w:r w:rsidRPr="00613D87">
        <w:rPr>
          <w:rFonts w:ascii="Arial" w:eastAsia="Times New Roman" w:hAnsi="Arial" w:cs="Arial"/>
          <w:b/>
          <w:kern w:val="0"/>
          <w:sz w:val="20"/>
          <w:szCs w:val="20"/>
          <w:highlight w:val="yellow"/>
          <w:lang w:eastAsia="en-US" w:bidi="ar-SA"/>
        </w:rPr>
        <w:t>.</w:t>
      </w:r>
      <w:r w:rsidRPr="00613D87">
        <w:rPr>
          <w:rFonts w:ascii="Arial" w:eastAsia="Times New Roman" w:hAnsi="Arial" w:cs="Arial"/>
          <w:kern w:val="0"/>
          <w:sz w:val="20"/>
          <w:szCs w:val="20"/>
          <w:lang w:eastAsia="en-US" w:bidi="ar-SA"/>
        </w:rPr>
        <w:t xml:space="preserve"> Bieg terminu związania ofertą rozpoczyna się wraz z upływem terminu składania ofert.</w:t>
      </w:r>
    </w:p>
    <w:p w14:paraId="4CD36E9B"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 przypadku gdy wybór najkorzystniejszej oferty nie nastąpi przed upływem terminu związania ofertą określonego w pkt 14.1 SWZ, zamawiający przed upływem terminu związania ofertą zwraca się jednokrotnie do wykonawców o wyrażenie zgody na przedłużenie tego terminu </w:t>
      </w:r>
      <w:r w:rsidRPr="00613D87">
        <w:rPr>
          <w:rFonts w:ascii="Arial" w:eastAsia="Times New Roman" w:hAnsi="Arial" w:cs="Arial"/>
          <w:kern w:val="0"/>
          <w:sz w:val="20"/>
          <w:szCs w:val="20"/>
          <w:lang w:eastAsia="en-US" w:bidi="ar-SA"/>
        </w:rPr>
        <w:br/>
        <w:t>o wskazywany przez niego okres, nie dłuższy niż 30 dni. Przedłużenie terminu związania ofertą wymaga złożenia przez wykonawcę pisemnego oświadczenia o wyrażeniu zgody na przedłużenie terminu związania ofertą.</w:t>
      </w:r>
    </w:p>
    <w:p w14:paraId="66471E27"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14:paraId="515CA2F2"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Odmowa wyrażenia zgody na przedłużenie terminu związania ofertą nie powoduje utraty wadium.</w:t>
      </w:r>
    </w:p>
    <w:p w14:paraId="69E40384" w14:textId="77777777" w:rsidR="00613D87" w:rsidRPr="00613D87" w:rsidRDefault="00613D87" w:rsidP="007D441A">
      <w:pPr>
        <w:widowControl/>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p>
    <w:p w14:paraId="6B67C47B"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Sposób oraz termin składania ofert.</w:t>
      </w:r>
    </w:p>
    <w:p w14:paraId="06E9813F" w14:textId="769EDAD4" w:rsidR="00613D87" w:rsidRPr="00613D87" w:rsidRDefault="00613D87" w:rsidP="00605B72">
      <w:pPr>
        <w:widowControl/>
        <w:numPr>
          <w:ilvl w:val="1"/>
          <w:numId w:val="5"/>
        </w:numPr>
        <w:suppressAutoHyphens w:val="0"/>
        <w:spacing w:after="200" w:line="276" w:lineRule="auto"/>
        <w:ind w:left="851" w:hanging="567"/>
        <w:contextualSpacing/>
        <w:jc w:val="both"/>
        <w:rPr>
          <w:rFonts w:ascii="Arial" w:eastAsia="Times New Roman" w:hAnsi="Arial" w:cs="Arial"/>
          <w:kern w:val="0"/>
          <w:sz w:val="20"/>
          <w:szCs w:val="20"/>
          <w:lang w:eastAsia="pl-PL" w:bidi="ar-SA"/>
        </w:rPr>
      </w:pPr>
      <w:r w:rsidRPr="00613D87">
        <w:rPr>
          <w:rFonts w:ascii="Arial" w:eastAsia="Calibri" w:hAnsi="Arial" w:cs="Arial"/>
          <w:kern w:val="0"/>
          <w:sz w:val="20"/>
          <w:szCs w:val="20"/>
          <w:lang w:eastAsia="en-US" w:bidi="ar-SA"/>
        </w:rPr>
        <w:t xml:space="preserve">Ofertę wraz z wymaganymi dokumentami należy umieścić na </w:t>
      </w:r>
      <w:hyperlink r:id="rId43" w:history="1">
        <w:r w:rsidRPr="00613D87">
          <w:rPr>
            <w:rFonts w:ascii="Arial" w:eastAsia="Calibri" w:hAnsi="Arial" w:cs="Arial"/>
            <w:kern w:val="0"/>
            <w:sz w:val="20"/>
            <w:szCs w:val="20"/>
            <w:lang w:eastAsia="en-US" w:bidi="ar-SA"/>
          </w:rPr>
          <w:t>platformazakupowa.pl</w:t>
        </w:r>
      </w:hyperlink>
      <w:r w:rsidRPr="00613D87">
        <w:rPr>
          <w:rFonts w:ascii="Arial" w:eastAsia="Calibri" w:hAnsi="Arial" w:cs="Arial"/>
          <w:kern w:val="0"/>
          <w:sz w:val="20"/>
          <w:szCs w:val="20"/>
          <w:lang w:eastAsia="en-US" w:bidi="ar-SA"/>
        </w:rPr>
        <w:t xml:space="preserve"> pod adresem: </w:t>
      </w:r>
      <w:hyperlink r:id="rId44" w:history="1">
        <w:r w:rsidR="008F022D" w:rsidRPr="008B34AD">
          <w:rPr>
            <w:rStyle w:val="Hipercze"/>
            <w:rFonts w:ascii="Arial" w:eastAsia="Times New Roman" w:hAnsi="Arial" w:cs="Arial"/>
            <w:kern w:val="0"/>
            <w:sz w:val="20"/>
            <w:szCs w:val="20"/>
            <w:lang w:eastAsia="pl-PL" w:bidi="ar-SA"/>
          </w:rPr>
          <w:t>https://platformazakupowa.pl/pn/debrzno</w:t>
        </w:r>
      </w:hyperlink>
      <w:r w:rsidRPr="00613D87">
        <w:rPr>
          <w:rFonts w:ascii="Arial" w:eastAsia="Times New Roman" w:hAnsi="Arial" w:cs="Arial"/>
          <w:kern w:val="0"/>
          <w:sz w:val="20"/>
          <w:szCs w:val="20"/>
          <w:lang w:eastAsia="pl-PL" w:bidi="ar-SA"/>
        </w:rPr>
        <w:t xml:space="preserve"> </w:t>
      </w:r>
      <w:r w:rsidRPr="00613D87">
        <w:rPr>
          <w:rFonts w:ascii="Arial" w:eastAsia="Calibri" w:hAnsi="Arial" w:cs="Arial"/>
          <w:kern w:val="0"/>
          <w:sz w:val="20"/>
          <w:szCs w:val="20"/>
          <w:lang w:eastAsia="en-US" w:bidi="ar-SA"/>
        </w:rPr>
        <w:t xml:space="preserve">do dnia </w:t>
      </w:r>
      <w:r w:rsidR="008F022D">
        <w:rPr>
          <w:rFonts w:ascii="Arial" w:eastAsia="Calibri" w:hAnsi="Arial" w:cs="Arial"/>
          <w:b/>
          <w:kern w:val="0"/>
          <w:sz w:val="20"/>
          <w:szCs w:val="20"/>
          <w:highlight w:val="yellow"/>
          <w:lang w:eastAsia="en-US" w:bidi="ar-SA"/>
        </w:rPr>
        <w:t>0</w:t>
      </w:r>
      <w:r w:rsidR="00443A5C">
        <w:rPr>
          <w:rFonts w:ascii="Arial" w:eastAsia="Calibri" w:hAnsi="Arial" w:cs="Arial"/>
          <w:b/>
          <w:kern w:val="0"/>
          <w:sz w:val="20"/>
          <w:szCs w:val="20"/>
          <w:highlight w:val="yellow"/>
          <w:lang w:eastAsia="en-US" w:bidi="ar-SA"/>
        </w:rPr>
        <w:t>9</w:t>
      </w:r>
      <w:r w:rsidR="008F022D">
        <w:rPr>
          <w:rFonts w:ascii="Arial" w:eastAsia="Calibri" w:hAnsi="Arial" w:cs="Arial"/>
          <w:b/>
          <w:kern w:val="0"/>
          <w:sz w:val="20"/>
          <w:szCs w:val="20"/>
          <w:highlight w:val="yellow"/>
          <w:lang w:eastAsia="en-US" w:bidi="ar-SA"/>
        </w:rPr>
        <w:t>.0</w:t>
      </w:r>
      <w:r w:rsidR="004C4AFB">
        <w:rPr>
          <w:rFonts w:ascii="Arial" w:eastAsia="Calibri" w:hAnsi="Arial" w:cs="Arial"/>
          <w:b/>
          <w:kern w:val="0"/>
          <w:sz w:val="20"/>
          <w:szCs w:val="20"/>
          <w:highlight w:val="yellow"/>
          <w:lang w:eastAsia="en-US" w:bidi="ar-SA"/>
        </w:rPr>
        <w:t>6</w:t>
      </w:r>
      <w:r w:rsidR="008F022D">
        <w:rPr>
          <w:rFonts w:ascii="Arial" w:eastAsia="Calibri" w:hAnsi="Arial" w:cs="Arial"/>
          <w:b/>
          <w:kern w:val="0"/>
          <w:sz w:val="20"/>
          <w:szCs w:val="20"/>
          <w:highlight w:val="yellow"/>
          <w:lang w:eastAsia="en-US" w:bidi="ar-SA"/>
        </w:rPr>
        <w:t>.</w:t>
      </w:r>
      <w:r w:rsidRPr="00613D87">
        <w:rPr>
          <w:rFonts w:ascii="Arial" w:eastAsia="Calibri" w:hAnsi="Arial" w:cs="Arial"/>
          <w:b/>
          <w:kern w:val="0"/>
          <w:sz w:val="20"/>
          <w:szCs w:val="20"/>
          <w:highlight w:val="yellow"/>
          <w:lang w:eastAsia="en-US" w:bidi="ar-SA"/>
        </w:rPr>
        <w:t>2021 r.</w:t>
      </w:r>
      <w:r w:rsidRPr="00613D87">
        <w:rPr>
          <w:rFonts w:ascii="Arial" w:eastAsia="Calibri" w:hAnsi="Arial" w:cs="Arial"/>
          <w:b/>
          <w:kern w:val="0"/>
          <w:sz w:val="20"/>
          <w:szCs w:val="20"/>
          <w:lang w:eastAsia="en-US" w:bidi="ar-SA"/>
        </w:rPr>
        <w:t xml:space="preserve"> do godz. </w:t>
      </w:r>
      <w:r w:rsidRPr="00613D87">
        <w:rPr>
          <w:rFonts w:ascii="Arial" w:eastAsia="Calibri" w:hAnsi="Arial" w:cs="Arial"/>
          <w:b/>
          <w:kern w:val="0"/>
          <w:sz w:val="20"/>
          <w:szCs w:val="20"/>
          <w:highlight w:val="yellow"/>
          <w:lang w:eastAsia="en-US" w:bidi="ar-SA"/>
        </w:rPr>
        <w:t>10:00.</w:t>
      </w:r>
    </w:p>
    <w:p w14:paraId="47100A5B"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lastRenderedPageBreak/>
        <w:t>Do oferty należy dołączyć wszystkie wymagane w SWZ dokumenty.</w:t>
      </w:r>
    </w:p>
    <w:p w14:paraId="4D6A0EF0"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Po wypełnieniu Formularza składania oferty i dołączenia  wszystkich wymaganych załączników należy kliknąć przycisk „Przejdź do podsumowania”.</w:t>
      </w:r>
    </w:p>
    <w:p w14:paraId="78CBEAC5"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Oferta składana elektronicznie musi zostać podpisana elektronicznym podpisem kwalifikowanym, podpisem zaufanym lub podpisem osobistym. W procesie składania oferty za pośrednictwem </w:t>
      </w:r>
      <w:hyperlink r:id="rId45"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wykonawca powinien złożyć podpis bezpośrednio na dokumentach przesłanych za pośrednictwem </w:t>
      </w:r>
      <w:hyperlink r:id="rId46" w:history="1">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Wykonawca powinien złożyć podpis bezpośrednio na dokumentach przesłanych za pośrednictwem </w:t>
      </w:r>
      <w:hyperlink r:id="rId47">
        <w:r w:rsidRPr="00613D87">
          <w:rPr>
            <w:rFonts w:ascii="Arial" w:eastAsia="Times New Roman" w:hAnsi="Arial" w:cs="Arial"/>
            <w:kern w:val="0"/>
            <w:sz w:val="20"/>
            <w:szCs w:val="20"/>
            <w:lang w:eastAsia="en-US" w:bidi="ar-SA"/>
          </w:rPr>
          <w:t>platformazakupowa.pl</w:t>
        </w:r>
      </w:hyperlink>
      <w:r w:rsidRPr="00613D87">
        <w:rPr>
          <w:rFonts w:ascii="Arial" w:eastAsia="Times New Roman" w:hAnsi="Arial" w:cs="Arial"/>
          <w:kern w:val="0"/>
          <w:sz w:val="20"/>
          <w:szCs w:val="20"/>
          <w:lang w:eastAsia="en-US" w:bidi="ar-SA"/>
        </w:rPr>
        <w:t xml:space="preserve">. Zalecamy stosowanie podpisu na każdym załączonym pliku osobno, w szczególności wskazanych </w:t>
      </w:r>
      <w:r w:rsidRPr="00613D87">
        <w:rPr>
          <w:rFonts w:ascii="Arial" w:eastAsia="Times New Roman" w:hAnsi="Arial" w:cs="Arial"/>
          <w:b/>
          <w:kern w:val="0"/>
          <w:sz w:val="20"/>
          <w:szCs w:val="20"/>
          <w:lang w:eastAsia="en-US" w:bidi="ar-SA"/>
        </w:rPr>
        <w:t>w art. 63 ust. 2  Pzp</w:t>
      </w:r>
      <w:r w:rsidRPr="00613D87">
        <w:rPr>
          <w:rFonts w:ascii="Arial" w:eastAsia="Times New Roman" w:hAnsi="Arial" w:cs="Arial"/>
          <w:kern w:val="0"/>
          <w:sz w:val="20"/>
          <w:szCs w:val="20"/>
          <w:lang w:eastAsia="en-US" w:bidi="ar-SA"/>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14:paraId="41FA82C0"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 datę złożenia oferty przyjmuje się datę jej przekazania w systemie (platformie) w drugim kroku składania oferty poprzez kliknięcie przycisku „Złóż ofertę” i wyświetlenie się komunikatu, że oferta została zaszyfrowana i złożona.</w:t>
      </w:r>
    </w:p>
    <w:p w14:paraId="4276CAE7"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b/>
          <w:bCs/>
          <w:kern w:val="0"/>
          <w:sz w:val="20"/>
          <w:szCs w:val="20"/>
          <w:lang w:eastAsia="en-US" w:bidi="ar-SA"/>
        </w:rPr>
      </w:pPr>
      <w:r w:rsidRPr="00613D87">
        <w:rPr>
          <w:rFonts w:ascii="Arial" w:eastAsia="Times New Roman" w:hAnsi="Arial" w:cs="Arial"/>
          <w:b/>
          <w:bCs/>
          <w:kern w:val="0"/>
          <w:sz w:val="20"/>
          <w:szCs w:val="20"/>
          <w:lang w:eastAsia="en-US" w:bidi="ar-SA"/>
        </w:rPr>
        <w:t xml:space="preserve">Szczegółowa instrukcja dla Wykonawców dotycząca złożenia, zmiany i wycofania oferty znajduje się na stronie internetowej pod adresem:  </w:t>
      </w:r>
      <w:hyperlink r:id="rId48" w:history="1">
        <w:r w:rsidRPr="00613D87">
          <w:rPr>
            <w:rFonts w:ascii="Arial" w:eastAsia="Times New Roman" w:hAnsi="Arial" w:cs="Arial"/>
            <w:b/>
            <w:bCs/>
            <w:kern w:val="0"/>
            <w:sz w:val="20"/>
            <w:szCs w:val="20"/>
            <w:lang w:eastAsia="en-US" w:bidi="ar-SA"/>
          </w:rPr>
          <w:t>https://platformazakupowa.pl/strona/45-instrukcje</w:t>
        </w:r>
      </w:hyperlink>
      <w:r w:rsidRPr="00613D87">
        <w:rPr>
          <w:rFonts w:ascii="Arial" w:eastAsia="Times New Roman" w:hAnsi="Arial" w:cs="Arial"/>
          <w:b/>
          <w:bCs/>
          <w:kern w:val="0"/>
          <w:sz w:val="20"/>
          <w:szCs w:val="20"/>
          <w:lang w:eastAsia="en-US" w:bidi="ar-SA"/>
        </w:rPr>
        <w:t>.</w:t>
      </w:r>
    </w:p>
    <w:p w14:paraId="6252E0E0" w14:textId="77777777" w:rsidR="00613D87" w:rsidRPr="00613D87" w:rsidRDefault="00613D87" w:rsidP="007D441A">
      <w:pPr>
        <w:widowControl/>
        <w:suppressAutoHyphens w:val="0"/>
        <w:spacing w:before="120" w:after="120" w:line="276" w:lineRule="auto"/>
        <w:contextualSpacing/>
        <w:jc w:val="both"/>
        <w:outlineLvl w:val="3"/>
        <w:rPr>
          <w:rFonts w:ascii="Arial" w:eastAsia="Times New Roman" w:hAnsi="Arial" w:cs="Arial"/>
          <w:b/>
          <w:bCs/>
          <w:kern w:val="0"/>
          <w:sz w:val="20"/>
          <w:szCs w:val="20"/>
          <w:lang w:eastAsia="en-US" w:bidi="ar-SA"/>
        </w:rPr>
      </w:pPr>
    </w:p>
    <w:p w14:paraId="2089CCDD"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Termin otwarcia ofert.</w:t>
      </w:r>
    </w:p>
    <w:p w14:paraId="61850BCE" w14:textId="2F561043"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Otwarcie ofert nastąpi za pośrednictwem platformazakupowa.pl w dniu </w:t>
      </w:r>
      <w:r w:rsidR="00443A5C">
        <w:rPr>
          <w:rFonts w:ascii="Arial" w:eastAsia="Times New Roman" w:hAnsi="Arial" w:cs="Arial"/>
          <w:b/>
          <w:kern w:val="0"/>
          <w:sz w:val="20"/>
          <w:szCs w:val="20"/>
          <w:highlight w:val="yellow"/>
          <w:lang w:eastAsia="en-US" w:bidi="ar-SA"/>
        </w:rPr>
        <w:t>09</w:t>
      </w:r>
      <w:r w:rsidRPr="00613D87">
        <w:rPr>
          <w:rFonts w:ascii="Arial" w:eastAsia="Times New Roman" w:hAnsi="Arial" w:cs="Arial"/>
          <w:b/>
          <w:kern w:val="0"/>
          <w:sz w:val="20"/>
          <w:szCs w:val="20"/>
          <w:highlight w:val="yellow"/>
          <w:lang w:eastAsia="en-US" w:bidi="ar-SA"/>
        </w:rPr>
        <w:t>.0</w:t>
      </w:r>
      <w:r w:rsidR="00443A5C">
        <w:rPr>
          <w:rFonts w:ascii="Arial" w:eastAsia="Times New Roman" w:hAnsi="Arial" w:cs="Arial"/>
          <w:b/>
          <w:kern w:val="0"/>
          <w:sz w:val="20"/>
          <w:szCs w:val="20"/>
          <w:highlight w:val="yellow"/>
          <w:lang w:eastAsia="en-US" w:bidi="ar-SA"/>
        </w:rPr>
        <w:t>6</w:t>
      </w:r>
      <w:r w:rsidRPr="00613D87">
        <w:rPr>
          <w:rFonts w:ascii="Arial" w:eastAsia="Times New Roman" w:hAnsi="Arial" w:cs="Arial"/>
          <w:b/>
          <w:kern w:val="0"/>
          <w:sz w:val="20"/>
          <w:szCs w:val="20"/>
          <w:highlight w:val="yellow"/>
          <w:lang w:eastAsia="en-US" w:bidi="ar-SA"/>
        </w:rPr>
        <w:t xml:space="preserve">.2021 r. o godz. </w:t>
      </w:r>
      <w:r w:rsidRPr="008F022D">
        <w:rPr>
          <w:rFonts w:ascii="Arial" w:eastAsia="Times New Roman" w:hAnsi="Arial" w:cs="Arial"/>
          <w:b/>
          <w:kern w:val="0"/>
          <w:sz w:val="20"/>
          <w:szCs w:val="20"/>
          <w:highlight w:val="yellow"/>
          <w:lang w:eastAsia="en-US" w:bidi="ar-SA"/>
        </w:rPr>
        <w:t>10:</w:t>
      </w:r>
      <w:r w:rsidR="008F022D" w:rsidRPr="008F022D">
        <w:rPr>
          <w:rFonts w:ascii="Arial" w:eastAsia="Times New Roman" w:hAnsi="Arial" w:cs="Arial"/>
          <w:b/>
          <w:kern w:val="0"/>
          <w:sz w:val="20"/>
          <w:szCs w:val="20"/>
          <w:highlight w:val="yellow"/>
          <w:lang w:eastAsia="en-US" w:bidi="ar-SA"/>
        </w:rPr>
        <w:t>30</w:t>
      </w:r>
      <w:r w:rsidRPr="00613D87">
        <w:rPr>
          <w:rFonts w:ascii="Arial" w:eastAsia="Times New Roman" w:hAnsi="Arial" w:cs="Arial"/>
          <w:b/>
          <w:kern w:val="0"/>
          <w:sz w:val="20"/>
          <w:szCs w:val="20"/>
          <w:lang w:eastAsia="en-US" w:bidi="ar-SA"/>
        </w:rPr>
        <w:t xml:space="preserve">, </w:t>
      </w:r>
      <w:r w:rsidRPr="00613D87">
        <w:rPr>
          <w:rFonts w:ascii="Arial" w:eastAsia="Times New Roman" w:hAnsi="Arial" w:cs="Arial"/>
          <w:kern w:val="0"/>
          <w:sz w:val="20"/>
          <w:szCs w:val="20"/>
          <w:lang w:eastAsia="en-US" w:bidi="ar-SA"/>
        </w:rPr>
        <w:t xml:space="preserve">tj. zgodnie z art. 222 ust. 1 ustawy Pzp. </w:t>
      </w:r>
    </w:p>
    <w:p w14:paraId="4822CFA7"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A851022"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poinformuje o zmianie terminu otwarcia ofert na stronie internetowej prowadzonego postępowania oraz dodatkowo na stronie zamawiającego: www.powiat.chojnice.pl w zakładce zamówienia publiczne.</w:t>
      </w:r>
    </w:p>
    <w:p w14:paraId="5DC8D9B7"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po upływie terminu składania ofert, a przed otwarciem ofert, udostępnia na stronie internetowej prowadzonego postępowania informację o kwocie, jaką zamierza przeznaczyć na sfinansowanie zamówienia.</w:t>
      </w:r>
    </w:p>
    <w:p w14:paraId="7D553AF0"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niezwłocznie po otwarciu ofert, udostępnia na stronie internetowej prowadzonego postępowania informacje o:</w:t>
      </w:r>
    </w:p>
    <w:p w14:paraId="49C2F3E3"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nazwach albo imionach i nazwiskach oraz siedzibach lub miejscach prowadzonej działalności gospodarczej albo miejscach zamieszkania wykonawców, których oferty zostały otwarte,</w:t>
      </w:r>
    </w:p>
    <w:p w14:paraId="5713181E"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cenach lub kosztach zawartych w ofertach.</w:t>
      </w:r>
    </w:p>
    <w:p w14:paraId="129109C6"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Informacja, o której mowa w pkt 16.5 SWZ zostanie opublikowana na stronie postępowania na</w:t>
      </w:r>
      <w:hyperlink r:id="rId49" w:history="1">
        <w:r w:rsidRPr="00613D87">
          <w:rPr>
            <w:rFonts w:ascii="Arial" w:eastAsia="Times New Roman" w:hAnsi="Arial" w:cs="Arial"/>
            <w:kern w:val="0"/>
            <w:sz w:val="20"/>
            <w:szCs w:val="20"/>
            <w:lang w:eastAsia="en-US" w:bidi="ar-SA"/>
          </w:rPr>
          <w:t xml:space="preserve"> platformazakupowa.pl</w:t>
        </w:r>
      </w:hyperlink>
      <w:r w:rsidRPr="00613D87">
        <w:rPr>
          <w:rFonts w:ascii="Arial" w:eastAsia="Times New Roman" w:hAnsi="Arial" w:cs="Arial"/>
          <w:kern w:val="0"/>
          <w:sz w:val="20"/>
          <w:szCs w:val="20"/>
          <w:lang w:eastAsia="en-US" w:bidi="ar-SA"/>
        </w:rPr>
        <w:t xml:space="preserve"> w sekcji „Komunikaty” .</w:t>
      </w:r>
    </w:p>
    <w:p w14:paraId="6130A05C"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kern w:val="0"/>
          <w:sz w:val="20"/>
          <w:szCs w:val="20"/>
          <w:lang w:eastAsia="en-US" w:bidi="ar-SA"/>
        </w:rPr>
        <w:t>Uwaga.</w:t>
      </w:r>
      <w:r w:rsidRPr="00613D87">
        <w:rPr>
          <w:rFonts w:ascii="Arial" w:eastAsia="Times New Roman" w:hAnsi="Arial" w:cs="Arial"/>
          <w:kern w:val="0"/>
          <w:sz w:val="20"/>
          <w:szCs w:val="20"/>
          <w:lang w:eastAsia="en-US" w:bidi="ar-SA"/>
        </w:rPr>
        <w:t xml:space="preserve"> Otwarcie ofert jest niejawne. Zgodnie z ustawą Pzp zamawiający nie ma obowiązku przeprowadzania jawnej sesji otwarcia ofert w sposób jawny z udziałem wykonawców lub transmitowania sesji otwarcia za pośrednictwem elektronicznych narzędzi do przekazu wideo on-line.</w:t>
      </w:r>
    </w:p>
    <w:p w14:paraId="2184C270"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kern w:val="0"/>
          <w:sz w:val="20"/>
          <w:szCs w:val="20"/>
          <w:lang w:eastAsia="en-US" w:bidi="ar-SA"/>
        </w:rPr>
        <w:t>Wymagania dotyczące wadium.</w:t>
      </w:r>
    </w:p>
    <w:p w14:paraId="7D24146E" w14:textId="651D96A6"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b/>
          <w:bCs/>
          <w:color w:val="FF0000"/>
          <w:kern w:val="0"/>
          <w:sz w:val="20"/>
          <w:szCs w:val="20"/>
          <w:lang w:eastAsia="en-US" w:bidi="ar-SA"/>
        </w:rPr>
      </w:pPr>
      <w:r w:rsidRPr="00613D87">
        <w:rPr>
          <w:rFonts w:ascii="Arial" w:eastAsia="Times New Roman" w:hAnsi="Arial" w:cs="Arial"/>
          <w:b/>
          <w:bCs/>
          <w:color w:val="FF0000"/>
          <w:kern w:val="0"/>
          <w:sz w:val="20"/>
          <w:szCs w:val="20"/>
          <w:lang w:eastAsia="en-US" w:bidi="ar-SA"/>
        </w:rPr>
        <w:t xml:space="preserve">Zamawiający żąda wniesienia wadium w kwocie: </w:t>
      </w:r>
      <w:r w:rsidR="008F022D">
        <w:rPr>
          <w:rFonts w:ascii="Arial" w:eastAsia="Times New Roman" w:hAnsi="Arial" w:cs="Arial"/>
          <w:b/>
          <w:bCs/>
          <w:color w:val="FF0000"/>
          <w:kern w:val="0"/>
          <w:sz w:val="20"/>
          <w:szCs w:val="20"/>
          <w:lang w:eastAsia="en-US" w:bidi="ar-SA"/>
        </w:rPr>
        <w:t>10</w:t>
      </w:r>
      <w:r w:rsidRPr="00613D87">
        <w:rPr>
          <w:rFonts w:ascii="Arial" w:eastAsia="Times New Roman" w:hAnsi="Arial" w:cs="Arial"/>
          <w:b/>
          <w:bCs/>
          <w:color w:val="FF0000"/>
          <w:kern w:val="0"/>
          <w:sz w:val="20"/>
          <w:szCs w:val="20"/>
          <w:lang w:eastAsia="en-US" w:bidi="ar-SA"/>
        </w:rPr>
        <w:t xml:space="preserve">.000,00 zł (słownie złotych: </w:t>
      </w:r>
      <w:r w:rsidR="008F022D">
        <w:rPr>
          <w:rFonts w:ascii="Arial" w:eastAsia="Times New Roman" w:hAnsi="Arial" w:cs="Arial"/>
          <w:b/>
          <w:bCs/>
          <w:color w:val="FF0000"/>
          <w:kern w:val="0"/>
          <w:sz w:val="20"/>
          <w:szCs w:val="20"/>
          <w:lang w:eastAsia="en-US" w:bidi="ar-SA"/>
        </w:rPr>
        <w:t>dziesięć</w:t>
      </w:r>
      <w:r w:rsidRPr="00613D87">
        <w:rPr>
          <w:rFonts w:ascii="Arial" w:eastAsia="Times New Roman" w:hAnsi="Arial" w:cs="Arial"/>
          <w:b/>
          <w:bCs/>
          <w:color w:val="FF0000"/>
          <w:kern w:val="0"/>
          <w:sz w:val="20"/>
          <w:szCs w:val="20"/>
          <w:lang w:eastAsia="en-US" w:bidi="ar-SA"/>
        </w:rPr>
        <w:t xml:space="preserve"> tysięcy  00/100).</w:t>
      </w:r>
    </w:p>
    <w:p w14:paraId="6C30C6AE"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Wadium może być wniesione według wyboru wykonawcy w jednej lub kilku formach o których mowa w art. 97 ust. 7 ustawy Pzp:</w:t>
      </w:r>
    </w:p>
    <w:p w14:paraId="2642F1D4" w14:textId="77777777" w:rsidR="00613D87" w:rsidRPr="00613D87" w:rsidRDefault="00613D87" w:rsidP="00605B72">
      <w:pPr>
        <w:widowControl/>
        <w:numPr>
          <w:ilvl w:val="2"/>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pieniądzu,</w:t>
      </w:r>
    </w:p>
    <w:p w14:paraId="71442C27" w14:textId="77777777" w:rsidR="00613D87" w:rsidRPr="00613D87" w:rsidRDefault="00613D87" w:rsidP="00605B72">
      <w:pPr>
        <w:widowControl/>
        <w:numPr>
          <w:ilvl w:val="2"/>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gwarancjach bankowych,</w:t>
      </w:r>
    </w:p>
    <w:p w14:paraId="5F5EC1B6" w14:textId="77777777" w:rsidR="00613D87" w:rsidRPr="00613D87" w:rsidRDefault="00613D87" w:rsidP="00605B72">
      <w:pPr>
        <w:widowControl/>
        <w:numPr>
          <w:ilvl w:val="2"/>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gwarancjach ubezpieczeniowych,</w:t>
      </w:r>
    </w:p>
    <w:p w14:paraId="513A5289" w14:textId="77777777" w:rsidR="00613D87" w:rsidRPr="00613D87" w:rsidRDefault="00613D87" w:rsidP="00605B72">
      <w:pPr>
        <w:widowControl/>
        <w:numPr>
          <w:ilvl w:val="2"/>
          <w:numId w:val="5"/>
        </w:numPr>
        <w:suppressAutoHyphens w:val="0"/>
        <w:spacing w:before="120" w:after="120" w:line="276" w:lineRule="auto"/>
        <w:ind w:left="1418" w:hanging="70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lastRenderedPageBreak/>
        <w:t xml:space="preserve">poręczeniach udzielanych przez podmioty, o których mowa w art. 6b ust. 5 pkt 2 ustawy z dnia 9 listopada 2000 r. o utworzeniu Polskiej Agencji Rozwoju Przedsiębiorczości </w:t>
      </w:r>
      <w:r w:rsidRPr="00613D87">
        <w:rPr>
          <w:rFonts w:ascii="Arial" w:eastAsia="Times New Roman" w:hAnsi="Arial" w:cs="Arial"/>
          <w:kern w:val="0"/>
          <w:sz w:val="20"/>
          <w:szCs w:val="20"/>
          <w:lang w:eastAsia="en-US" w:bidi="ar-SA"/>
        </w:rPr>
        <w:br/>
        <w:t>(t. j. - Dz. U. z 2020 r. poz. 299).</w:t>
      </w:r>
    </w:p>
    <w:p w14:paraId="457D2F6E"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Wadium należy wnieść przed upływem terminu składania ofert.</w:t>
      </w:r>
    </w:p>
    <w:p w14:paraId="6E916ABF" w14:textId="6F657B8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wnoszenia wadium w pieniądzu kwotę, o której mowa w pkt 17.1 SWZ należy wpłacić przelewem na rachunek bankowy w</w:t>
      </w:r>
      <w:r w:rsidRPr="00613D87">
        <w:rPr>
          <w:rFonts w:ascii="Arial" w:eastAsia="Times New Roman" w:hAnsi="Arial" w:cs="Arial"/>
          <w:color w:val="FF0000"/>
          <w:kern w:val="0"/>
          <w:sz w:val="20"/>
          <w:szCs w:val="20"/>
          <w:lang w:eastAsia="en-US" w:bidi="ar-SA"/>
        </w:rPr>
        <w:t xml:space="preserve"> </w:t>
      </w:r>
      <w:r w:rsidR="00607CF1" w:rsidRPr="00607CF1">
        <w:rPr>
          <w:rFonts w:ascii="Arial" w:eastAsia="Times New Roman" w:hAnsi="Arial" w:cs="Arial"/>
          <w:b/>
          <w:bCs/>
          <w:color w:val="FF0000"/>
          <w:kern w:val="0"/>
          <w:sz w:val="20"/>
          <w:szCs w:val="20"/>
          <w:lang w:eastAsia="pl-PL" w:bidi="ar-SA"/>
        </w:rPr>
        <w:t>Bank Spółdzielczy w Człuchowie o/Debrzno</w:t>
      </w:r>
      <w:r w:rsidRPr="00613D87">
        <w:rPr>
          <w:rFonts w:ascii="Arial" w:eastAsia="Times New Roman" w:hAnsi="Arial" w:cs="Arial"/>
          <w:b/>
          <w:bCs/>
          <w:color w:val="FF0000"/>
          <w:kern w:val="0"/>
          <w:sz w:val="20"/>
          <w:szCs w:val="20"/>
          <w:lang w:eastAsia="pl-PL" w:bidi="ar-SA"/>
        </w:rPr>
        <w:t xml:space="preserve">, nr </w:t>
      </w:r>
      <w:r w:rsidR="00607CF1" w:rsidRPr="00607CF1">
        <w:rPr>
          <w:rFonts w:ascii="Arial" w:eastAsia="Times New Roman" w:hAnsi="Arial" w:cs="Arial"/>
          <w:b/>
          <w:bCs/>
          <w:color w:val="FF0000"/>
          <w:kern w:val="0"/>
          <w:sz w:val="20"/>
          <w:szCs w:val="20"/>
          <w:lang w:eastAsia="pl-PL" w:bidi="ar-SA"/>
        </w:rPr>
        <w:t>23 9326 0006 0080 0091 2000 0030</w:t>
      </w:r>
      <w:r w:rsidRPr="00613D87">
        <w:rPr>
          <w:rFonts w:ascii="Arial" w:eastAsia="Times New Roman" w:hAnsi="Arial" w:cs="Arial"/>
          <w:b/>
          <w:bCs/>
          <w:color w:val="FF0000"/>
          <w:kern w:val="0"/>
          <w:sz w:val="20"/>
          <w:szCs w:val="20"/>
          <w:lang w:eastAsia="pl-PL" w:bidi="ar-SA"/>
        </w:rPr>
        <w:t>,</w:t>
      </w:r>
      <w:r w:rsidRPr="00613D87">
        <w:rPr>
          <w:rFonts w:ascii="Arial" w:eastAsia="Times New Roman" w:hAnsi="Arial" w:cs="Arial"/>
          <w:i/>
          <w:iCs/>
          <w:color w:val="FF0000"/>
          <w:kern w:val="0"/>
          <w:sz w:val="20"/>
          <w:szCs w:val="20"/>
          <w:lang w:eastAsia="pl-PL" w:bidi="ar-SA"/>
        </w:rPr>
        <w:t xml:space="preserve"> </w:t>
      </w:r>
      <w:r w:rsidRPr="00613D87">
        <w:rPr>
          <w:rFonts w:ascii="Arial" w:eastAsia="Times New Roman" w:hAnsi="Arial" w:cs="Arial"/>
          <w:b/>
          <w:color w:val="FF0000"/>
          <w:kern w:val="0"/>
          <w:sz w:val="20"/>
          <w:szCs w:val="20"/>
          <w:lang w:eastAsia="en-US" w:bidi="ar-SA"/>
        </w:rPr>
        <w:t xml:space="preserve">z dopiskiem: wadium – </w:t>
      </w:r>
      <w:r w:rsidR="00607CF1">
        <w:rPr>
          <w:rFonts w:ascii="Arial" w:eastAsia="Times New Roman" w:hAnsi="Arial" w:cs="Arial"/>
          <w:b/>
          <w:color w:val="FF0000"/>
          <w:kern w:val="0"/>
          <w:sz w:val="20"/>
          <w:szCs w:val="20"/>
          <w:lang w:eastAsia="en-US" w:bidi="ar-SA"/>
        </w:rPr>
        <w:t>RI</w:t>
      </w:r>
      <w:r w:rsidRPr="00613D87">
        <w:rPr>
          <w:rFonts w:ascii="Arial" w:eastAsia="Times New Roman" w:hAnsi="Arial" w:cs="Arial"/>
          <w:b/>
          <w:color w:val="FF0000"/>
          <w:kern w:val="0"/>
          <w:sz w:val="20"/>
          <w:szCs w:val="20"/>
          <w:lang w:eastAsia="en-US" w:bidi="ar-SA"/>
        </w:rPr>
        <w:t>.27</w:t>
      </w:r>
      <w:r w:rsidR="001C1F4C">
        <w:rPr>
          <w:rFonts w:ascii="Arial" w:eastAsia="Times New Roman" w:hAnsi="Arial" w:cs="Arial"/>
          <w:b/>
          <w:color w:val="FF0000"/>
          <w:kern w:val="0"/>
          <w:sz w:val="20"/>
          <w:szCs w:val="20"/>
          <w:lang w:eastAsia="en-US" w:bidi="ar-SA"/>
        </w:rPr>
        <w:t>1</w:t>
      </w:r>
      <w:r w:rsidRPr="00613D87">
        <w:rPr>
          <w:rFonts w:ascii="Arial" w:eastAsia="Times New Roman" w:hAnsi="Arial" w:cs="Arial"/>
          <w:b/>
          <w:color w:val="FF0000"/>
          <w:kern w:val="0"/>
          <w:sz w:val="20"/>
          <w:szCs w:val="20"/>
          <w:lang w:eastAsia="en-US" w:bidi="ar-SA"/>
        </w:rPr>
        <w:t>.</w:t>
      </w:r>
      <w:r w:rsidR="00607CF1">
        <w:rPr>
          <w:rFonts w:ascii="Arial" w:eastAsia="Times New Roman" w:hAnsi="Arial" w:cs="Arial"/>
          <w:b/>
          <w:color w:val="FF0000"/>
          <w:kern w:val="0"/>
          <w:sz w:val="20"/>
          <w:szCs w:val="20"/>
          <w:lang w:eastAsia="en-US" w:bidi="ar-SA"/>
        </w:rPr>
        <w:t>2.1</w:t>
      </w:r>
      <w:r w:rsidRPr="00613D87">
        <w:rPr>
          <w:rFonts w:ascii="Arial" w:eastAsia="Times New Roman" w:hAnsi="Arial" w:cs="Arial"/>
          <w:b/>
          <w:color w:val="FF0000"/>
          <w:kern w:val="0"/>
          <w:sz w:val="20"/>
          <w:szCs w:val="20"/>
          <w:lang w:eastAsia="en-US" w:bidi="ar-SA"/>
        </w:rPr>
        <w:t>.2021</w:t>
      </w:r>
      <w:r w:rsidRPr="00613D87">
        <w:rPr>
          <w:rFonts w:ascii="Arial" w:eastAsia="Times New Roman" w:hAnsi="Arial" w:cs="Arial"/>
          <w:color w:val="FF0000"/>
          <w:kern w:val="0"/>
          <w:sz w:val="20"/>
          <w:szCs w:val="20"/>
          <w:lang w:eastAsia="en-US" w:bidi="ar-SA"/>
        </w:rPr>
        <w:t xml:space="preserve"> </w:t>
      </w:r>
      <w:r w:rsidRPr="00613D87">
        <w:rPr>
          <w:rFonts w:ascii="Arial" w:eastAsia="Times New Roman" w:hAnsi="Arial" w:cs="Arial"/>
          <w:kern w:val="0"/>
          <w:sz w:val="20"/>
          <w:szCs w:val="20"/>
          <w:lang w:eastAsia="en-US" w:bidi="ar-SA"/>
        </w:rPr>
        <w:t>Skuteczne wniesienie wadium w pieniądzu następuje z chwilą uznania środków pieniężnych na wskazanym rachunku bankowym przed upływem terminu składania ofert (tj. przed upływem dnia i godziny wyznaczonej jako ostateczny termin składania ofert).</w:t>
      </w:r>
    </w:p>
    <w:p w14:paraId="5BB90EC8"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Wadium wniesione w pieniądzu zamawiający przechowuje na rachunku bankowym.</w:t>
      </w:r>
    </w:p>
    <w:p w14:paraId="6578EFFC"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Jeżeli wadium jest wnoszone w formie gwarancji lub poręczenia, o których mowa w pkt od 17.2.2 – 17.2.4 SWZ, wykonawca przekazuje zamawiającemu oryginał gwarancji lub poręczenia, w postaci elektronicznej.</w:t>
      </w:r>
    </w:p>
    <w:p w14:paraId="6B9B94E0"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en-US" w:bidi="ar-SA"/>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Pzp.</w:t>
      </w:r>
      <w:r w:rsidRPr="00613D87">
        <w:rPr>
          <w:rFonts w:ascii="Arial" w:eastAsia="Times New Roman" w:hAnsi="Arial" w:cs="Arial"/>
          <w:b/>
          <w:color w:val="FF0000"/>
          <w:kern w:val="0"/>
          <w:sz w:val="22"/>
          <w:szCs w:val="22"/>
          <w:lang w:eastAsia="pl-PL" w:bidi="ar-SA"/>
        </w:rPr>
        <w:t xml:space="preserve"> </w:t>
      </w:r>
    </w:p>
    <w:p w14:paraId="4AAB38A8"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 xml:space="preserve">W przypadku wnoszenia wadium w pozostałych dopuszczalnych formach określonych w ust. 17.2 dokument wadium należy dołączyć do oferty w oryginale </w:t>
      </w:r>
      <w:r w:rsidRPr="00613D87">
        <w:rPr>
          <w:rFonts w:ascii="Arial" w:eastAsia="Times New Roman" w:hAnsi="Arial" w:cs="Arial"/>
          <w:b/>
          <w:bCs/>
          <w:kern w:val="0"/>
          <w:sz w:val="20"/>
          <w:szCs w:val="20"/>
          <w:lang w:eastAsia="en-US" w:bidi="ar-SA"/>
        </w:rPr>
        <w:t xml:space="preserve">w formie elektronicznej za pośrednictwem </w:t>
      </w:r>
      <w:r w:rsidRPr="00613D87">
        <w:rPr>
          <w:rFonts w:ascii="Arial" w:eastAsia="Times New Roman" w:hAnsi="Arial" w:cs="Arial"/>
          <w:b/>
          <w:bCs/>
          <w:iCs/>
          <w:kern w:val="0"/>
          <w:sz w:val="20"/>
          <w:szCs w:val="20"/>
          <w:lang w:eastAsia="en-US" w:bidi="ar-SA"/>
        </w:rPr>
        <w:t>Platformy zakupowej.</w:t>
      </w:r>
      <w:r w:rsidRPr="00613D87">
        <w:rPr>
          <w:rFonts w:ascii="Arial" w:eastAsia="Times New Roman" w:hAnsi="Arial" w:cs="Arial"/>
          <w:b/>
          <w:bCs/>
          <w:color w:val="FF0000"/>
          <w:kern w:val="0"/>
          <w:sz w:val="22"/>
          <w:szCs w:val="22"/>
          <w:lang w:eastAsia="pl-PL" w:bidi="ar-SA"/>
        </w:rPr>
        <w:t xml:space="preserve"> </w:t>
      </w:r>
      <w:r w:rsidRPr="00613D87">
        <w:rPr>
          <w:rFonts w:ascii="Arial" w:eastAsia="Times New Roman" w:hAnsi="Arial" w:cs="Arial"/>
          <w:b/>
          <w:bCs/>
          <w:kern w:val="0"/>
          <w:sz w:val="20"/>
          <w:szCs w:val="20"/>
          <w:lang w:eastAsia="en-US" w:bidi="ar-SA"/>
        </w:rPr>
        <w:t xml:space="preserve">Dokument musi być opatrzony </w:t>
      </w:r>
      <w:r w:rsidRPr="00613D87">
        <w:rPr>
          <w:rFonts w:ascii="Arial" w:eastAsia="Times New Roman" w:hAnsi="Arial" w:cs="Arial"/>
          <w:b/>
          <w:bCs/>
          <w:color w:val="FF0000"/>
          <w:kern w:val="0"/>
          <w:sz w:val="20"/>
          <w:szCs w:val="20"/>
          <w:lang w:eastAsia="en-US" w:bidi="ar-SA"/>
        </w:rPr>
        <w:t>kwalifikowanym podpisem elektronicznym,</w:t>
      </w:r>
      <w:r w:rsidRPr="00613D87">
        <w:rPr>
          <w:rFonts w:ascii="Arial" w:eastAsia="Times New Roman" w:hAnsi="Arial" w:cs="Arial"/>
          <w:b/>
          <w:i/>
          <w:kern w:val="0"/>
          <w:sz w:val="20"/>
          <w:szCs w:val="20"/>
          <w:lang w:eastAsia="en-US" w:bidi="ar-SA"/>
        </w:rPr>
        <w:t xml:space="preserve"> </w:t>
      </w:r>
      <w:r w:rsidRPr="00613D87">
        <w:rPr>
          <w:rFonts w:ascii="Arial" w:eastAsia="Times New Roman" w:hAnsi="Arial" w:cs="Arial"/>
          <w:b/>
          <w:bCs/>
          <w:iCs/>
          <w:color w:val="FF0000"/>
          <w:kern w:val="0"/>
          <w:sz w:val="20"/>
          <w:szCs w:val="20"/>
          <w:lang w:eastAsia="en-US" w:bidi="ar-SA"/>
        </w:rPr>
        <w:t>lub podpisem zaufanym lub elektronicznym podpisem osobistym</w:t>
      </w:r>
      <w:r w:rsidRPr="00613D87">
        <w:rPr>
          <w:rFonts w:ascii="Arial" w:eastAsia="Times New Roman" w:hAnsi="Arial" w:cs="Arial"/>
          <w:b/>
          <w:bCs/>
          <w:color w:val="FF0000"/>
          <w:kern w:val="0"/>
          <w:sz w:val="20"/>
          <w:szCs w:val="20"/>
          <w:lang w:eastAsia="en-US" w:bidi="ar-SA"/>
        </w:rPr>
        <w:t xml:space="preserve"> osób upoważnionych do jego wystawienia.</w:t>
      </w:r>
    </w:p>
    <w:p w14:paraId="25A9526F"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6BCC3826"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Okoliczności i zasady zwrotu wadium oraz jego zatrzymania określa art. 98 ustawy Pzp.</w:t>
      </w:r>
    </w:p>
    <w:p w14:paraId="1493031E"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Podwykonawstwo.</w:t>
      </w:r>
    </w:p>
    <w:p w14:paraId="66EB4C5F"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pl-PL" w:bidi="ar-SA"/>
        </w:rPr>
        <w:t>Zamawiający nie zastrzega obowiązku osobistego wykonania kluczowych zadań przez Wykonawcę.</w:t>
      </w:r>
    </w:p>
    <w:p w14:paraId="6BDDB45F"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Wykonawca może powierzyć wykonanie części zamówienia podwykonawcy.</w:t>
      </w:r>
    </w:p>
    <w:p w14:paraId="335D94E0"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pl-PL" w:bidi="ar-SA"/>
        </w:rPr>
        <w:t xml:space="preserve">Zamawiający wymaga, aby w przypadku powierzenia części zamówienia podwykonawcom, Wykonawca wskazał w ofercie </w:t>
      </w:r>
      <w:r w:rsidRPr="00613D87">
        <w:rPr>
          <w:rFonts w:ascii="Arial" w:eastAsia="Times New Roman" w:hAnsi="Arial" w:cs="Arial"/>
          <w:b/>
          <w:kern w:val="0"/>
          <w:sz w:val="20"/>
          <w:szCs w:val="20"/>
          <w:lang w:eastAsia="en-US" w:bidi="ar-SA"/>
        </w:rPr>
        <w:t>(pkt 7 formularza ofertowego – zał. 1 do SWZ)</w:t>
      </w:r>
      <w:r w:rsidRPr="00613D87">
        <w:rPr>
          <w:rFonts w:ascii="Arial" w:eastAsia="Times New Roman" w:hAnsi="Arial" w:cs="Arial"/>
          <w:kern w:val="0"/>
          <w:sz w:val="20"/>
          <w:szCs w:val="20"/>
          <w:lang w:eastAsia="en-US" w:bidi="ar-SA"/>
        </w:rPr>
        <w:t xml:space="preserve"> </w:t>
      </w:r>
      <w:r w:rsidRPr="00613D87">
        <w:rPr>
          <w:rFonts w:ascii="Arial" w:eastAsia="Times New Roman" w:hAnsi="Arial" w:cs="Arial"/>
          <w:kern w:val="0"/>
          <w:sz w:val="20"/>
          <w:szCs w:val="20"/>
          <w:lang w:eastAsia="pl-PL" w:bidi="ar-SA"/>
        </w:rPr>
        <w:t xml:space="preserve"> części zamówienia, których wykonanie zamierza powierzyć podwykonawcom oraz podał (o ile są mu wiadome na tym etapie) nazwy (firmy) tych podwykonawców.</w:t>
      </w:r>
    </w:p>
    <w:p w14:paraId="282532AA"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6155CB4"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 xml:space="preserve">Powierzenie wykonania części zamówienia podwykonawcom nie zwalnia wykonawcy </w:t>
      </w:r>
      <w:r w:rsidRPr="00613D87">
        <w:rPr>
          <w:rFonts w:ascii="Arial" w:eastAsia="Times New Roman" w:hAnsi="Arial" w:cs="Arial"/>
          <w:kern w:val="0"/>
          <w:sz w:val="20"/>
          <w:szCs w:val="20"/>
          <w:lang w:eastAsia="pl-PL" w:bidi="ar-SA"/>
        </w:rPr>
        <w:br/>
        <w:t>z odpowiedzialności za należyte wykonanie tego zamówienia.</w:t>
      </w:r>
    </w:p>
    <w:p w14:paraId="6C924107" w14:textId="77777777" w:rsidR="00613D87" w:rsidRPr="00613D87" w:rsidRDefault="00613D87" w:rsidP="007D441A">
      <w:pPr>
        <w:widowControl/>
        <w:suppressAutoHyphens w:val="0"/>
        <w:spacing w:before="120" w:after="120" w:line="276" w:lineRule="auto"/>
        <w:ind w:left="907"/>
        <w:contextualSpacing/>
        <w:jc w:val="both"/>
        <w:outlineLvl w:val="3"/>
        <w:rPr>
          <w:rFonts w:ascii="Arial" w:eastAsia="Times New Roman" w:hAnsi="Arial" w:cs="Arial"/>
          <w:b/>
          <w:color w:val="FF0000"/>
          <w:kern w:val="0"/>
          <w:sz w:val="20"/>
          <w:szCs w:val="20"/>
          <w:lang w:eastAsia="en-US" w:bidi="ar-SA"/>
        </w:rPr>
      </w:pPr>
      <w:r w:rsidRPr="00613D87">
        <w:rPr>
          <w:rFonts w:ascii="Arial" w:eastAsia="Times New Roman" w:hAnsi="Arial" w:cs="Arial"/>
          <w:b/>
          <w:color w:val="FF0000"/>
          <w:kern w:val="0"/>
          <w:sz w:val="20"/>
          <w:szCs w:val="20"/>
          <w:lang w:eastAsia="en-US" w:bidi="ar-SA"/>
        </w:rPr>
        <w:t>Wymagania dot. umowy o podwykonawstwo, której przedmiotem są roboty budowlane:</w:t>
      </w:r>
    </w:p>
    <w:p w14:paraId="41D58900"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F5AEBA"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strike/>
          <w:kern w:val="0"/>
          <w:sz w:val="20"/>
          <w:szCs w:val="20"/>
          <w:lang w:eastAsia="en-US" w:bidi="ar-SA"/>
        </w:rPr>
      </w:pPr>
      <w:r w:rsidRPr="00613D87">
        <w:rPr>
          <w:rFonts w:ascii="Arial" w:eastAsia="Times New Roman" w:hAnsi="Arial" w:cs="Arial"/>
          <w:kern w:val="0"/>
          <w:sz w:val="20"/>
          <w:szCs w:val="20"/>
          <w:lang w:eastAsia="en-US" w:bidi="ar-S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73CD45C"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lastRenderedPageBreak/>
        <w:t xml:space="preserve">Termin zapłaty wynagrodzenia podwykonawcy lub dalszemu podwykonawcy przewidziany </w:t>
      </w:r>
      <w:r w:rsidRPr="00613D87">
        <w:rPr>
          <w:rFonts w:ascii="Arial" w:eastAsia="Times New Roman" w:hAnsi="Arial" w:cs="Arial"/>
          <w:kern w:val="0"/>
          <w:sz w:val="20"/>
          <w:szCs w:val="20"/>
          <w:lang w:eastAsia="en-US" w:bidi="ar-SA"/>
        </w:rPr>
        <w:br/>
        <w:t>w umowie o podwykonawstwo nie może być dłuższy niż 30 dni od dnia doręczenia wykonawcy, podwykonawcy lub dalszemu podwykonawcy faktury lub rachunku.</w:t>
      </w:r>
    </w:p>
    <w:p w14:paraId="23ABAF81"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w terminie 7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7 dni uważa się za akceptację projektu umowy.</w:t>
      </w:r>
    </w:p>
    <w:p w14:paraId="0C78B8CA"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podwykonawca lub dalszy podwykonawca zamówienia na roboty budowlane przedkłada zamawiającemu poświadczoną za zgodność z oryginałem kopię zawartej umowy </w:t>
      </w:r>
      <w:r w:rsidRPr="00613D87">
        <w:rPr>
          <w:rFonts w:ascii="Arial" w:eastAsia="Times New Roman" w:hAnsi="Arial" w:cs="Arial"/>
          <w:kern w:val="0"/>
          <w:sz w:val="20"/>
          <w:szCs w:val="20"/>
          <w:lang w:eastAsia="en-US" w:bidi="ar-SA"/>
        </w:rPr>
        <w:br/>
        <w:t xml:space="preserve">o podwykonawstwo, której przedmiotem są roboty budowlane, w terminie 7 dni od jej zawarcia. </w:t>
      </w:r>
    </w:p>
    <w:p w14:paraId="0E55D775" w14:textId="77777777" w:rsidR="00613D87" w:rsidRPr="00613D87" w:rsidRDefault="00613D87" w:rsidP="00605B72">
      <w:pPr>
        <w:widowControl/>
        <w:numPr>
          <w:ilvl w:val="1"/>
          <w:numId w:val="5"/>
        </w:numPr>
        <w:suppressAutoHyphens w:val="0"/>
        <w:spacing w:before="120" w:after="120" w:line="276" w:lineRule="auto"/>
        <w:ind w:left="90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w terminie 7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7 dni uważa się za akceptację umowy</w:t>
      </w:r>
      <w:r w:rsidRPr="00613D87">
        <w:rPr>
          <w:rFonts w:ascii="Arial" w:eastAsia="Calibri" w:hAnsi="Arial" w:cs="Arial"/>
          <w:kern w:val="0"/>
          <w:sz w:val="22"/>
          <w:szCs w:val="22"/>
          <w:lang w:eastAsia="en-US" w:bidi="ar-SA"/>
        </w:rPr>
        <w:t xml:space="preserve"> </w:t>
      </w:r>
      <w:r w:rsidRPr="00613D87">
        <w:rPr>
          <w:rFonts w:ascii="Arial" w:eastAsia="Times New Roman" w:hAnsi="Arial" w:cs="Arial"/>
          <w:kern w:val="0"/>
          <w:sz w:val="20"/>
          <w:szCs w:val="20"/>
          <w:lang w:eastAsia="en-US" w:bidi="ar-SA"/>
        </w:rPr>
        <w:t>przez Zamawiającego.</w:t>
      </w:r>
    </w:p>
    <w:p w14:paraId="0E374E37" w14:textId="77777777" w:rsidR="00613D87" w:rsidRPr="00613D87" w:rsidRDefault="00613D87" w:rsidP="007D441A">
      <w:pPr>
        <w:widowControl/>
        <w:suppressAutoHyphens w:val="0"/>
        <w:spacing w:before="120" w:after="120"/>
        <w:ind w:left="357"/>
        <w:contextualSpacing/>
        <w:jc w:val="center"/>
        <w:outlineLvl w:val="3"/>
        <w:rPr>
          <w:rFonts w:ascii="Arial" w:eastAsia="Times New Roman" w:hAnsi="Arial" w:cs="Arial"/>
          <w:b/>
          <w:color w:val="FF0000"/>
          <w:kern w:val="0"/>
          <w:sz w:val="20"/>
          <w:szCs w:val="20"/>
          <w:lang w:eastAsia="en-US" w:bidi="ar-SA"/>
        </w:rPr>
      </w:pPr>
      <w:r w:rsidRPr="00613D87">
        <w:rPr>
          <w:rFonts w:ascii="Arial" w:eastAsia="Times New Roman" w:hAnsi="Arial" w:cs="Arial"/>
          <w:b/>
          <w:color w:val="FF0000"/>
          <w:kern w:val="0"/>
          <w:sz w:val="20"/>
          <w:szCs w:val="20"/>
          <w:lang w:eastAsia="en-US" w:bidi="ar-SA"/>
        </w:rPr>
        <w:t xml:space="preserve">       Informacje o umowach o podwykonawstwo, których przedmiotem są dostawy lub usługi</w:t>
      </w:r>
    </w:p>
    <w:p w14:paraId="7AC05BFC" w14:textId="77777777" w:rsidR="00613D87" w:rsidRPr="00613D87" w:rsidRDefault="00613D87" w:rsidP="00605B72">
      <w:pPr>
        <w:widowControl/>
        <w:numPr>
          <w:ilvl w:val="1"/>
          <w:numId w:val="5"/>
        </w:numPr>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4095C1BE" w14:textId="77777777" w:rsidR="00613D87" w:rsidRPr="00613D87" w:rsidRDefault="00613D87" w:rsidP="00605B72">
      <w:pPr>
        <w:widowControl/>
        <w:numPr>
          <w:ilvl w:val="1"/>
          <w:numId w:val="5"/>
        </w:numPr>
        <w:suppressAutoHyphens w:val="0"/>
        <w:spacing w:before="120" w:after="120" w:line="276" w:lineRule="auto"/>
        <w:ind w:left="709"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o którym mowa w pkt 18.12 SWZ, podwykonawca lub dalszy podwykonawca, przedkłada poświadczoną za zgodność z oryginałem kopię umowy również wykonawcy.</w:t>
      </w:r>
    </w:p>
    <w:p w14:paraId="4C365EC7" w14:textId="77777777" w:rsidR="00613D87" w:rsidRPr="00613D87" w:rsidRDefault="00613D87" w:rsidP="00605B72">
      <w:pPr>
        <w:widowControl/>
        <w:numPr>
          <w:ilvl w:val="1"/>
          <w:numId w:val="5"/>
        </w:numPr>
        <w:suppressAutoHyphens w:val="0"/>
        <w:spacing w:before="120" w:after="120" w:line="276" w:lineRule="auto"/>
        <w:ind w:left="709"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o którym mowa w pkt 18.12 SWZ, jeżeli termin zapłaty wynagrodzenia jest dłuższy niż 30 dni, zamawiający informuje o tym wykonawcę i wzywa go do doprowadzenia do zmiany tej umowy, pod rygorem wystąpienia o zapłatę kary umownej.</w:t>
      </w:r>
    </w:p>
    <w:p w14:paraId="5CDEE071" w14:textId="77777777" w:rsidR="00613D87" w:rsidRPr="00613D87" w:rsidRDefault="00613D87" w:rsidP="00605B72">
      <w:pPr>
        <w:widowControl/>
        <w:numPr>
          <w:ilvl w:val="1"/>
          <w:numId w:val="5"/>
        </w:numPr>
        <w:suppressAutoHyphens w:val="0"/>
        <w:spacing w:after="200" w:line="276" w:lineRule="auto"/>
        <w:ind w:left="709" w:hanging="567"/>
        <w:contextualSpacing/>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Przepisy ust. 18.7-18.14 stosuje się odpowiednio do zmian umowy o podwykonawstwo.</w:t>
      </w:r>
    </w:p>
    <w:p w14:paraId="6D553B52"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Poleganie na zasobach innych podmiotów.</w:t>
      </w:r>
    </w:p>
    <w:p w14:paraId="79D1A4AF"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może w celu potwierdzenia spełniania warunków udziału w polegać na </w:t>
      </w:r>
      <w:r w:rsidRPr="00613D87">
        <w:rPr>
          <w:rFonts w:ascii="Arial" w:eastAsia="Times New Roman" w:hAnsi="Arial" w:cs="Arial"/>
          <w:b/>
          <w:kern w:val="0"/>
          <w:sz w:val="20"/>
          <w:szCs w:val="20"/>
          <w:lang w:eastAsia="en-US" w:bidi="ar-SA"/>
        </w:rPr>
        <w:t>zdolnościach technicznych lub zawodowych</w:t>
      </w:r>
      <w:r w:rsidRPr="00613D87">
        <w:rPr>
          <w:rFonts w:ascii="Arial" w:eastAsia="Times New Roman" w:hAnsi="Arial" w:cs="Arial"/>
          <w:kern w:val="0"/>
          <w:sz w:val="20"/>
          <w:szCs w:val="20"/>
          <w:lang w:eastAsia="en-US" w:bidi="ar-SA"/>
        </w:rPr>
        <w:t xml:space="preserve"> lub sytuacji finansowej lub ekonomicznej podmiotów udostępniających zasoby, niezależnie od charakteru prawnego łączących go </w:t>
      </w:r>
      <w:r w:rsidRPr="00613D87">
        <w:rPr>
          <w:rFonts w:ascii="Arial" w:eastAsia="Times New Roman" w:hAnsi="Arial" w:cs="Arial"/>
          <w:kern w:val="0"/>
          <w:sz w:val="20"/>
          <w:szCs w:val="20"/>
          <w:lang w:eastAsia="en-US" w:bidi="ar-SA"/>
        </w:rPr>
        <w:br/>
        <w:t>z nimi stosunków prawnych.</w:t>
      </w:r>
    </w:p>
    <w:p w14:paraId="7AA7BCFD"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00A3A03"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en-US" w:bidi="ar-SA"/>
        </w:rPr>
        <w:t xml:space="preserve">Wykonawca, który polega na zdolnościach lub sytuacji podmiotów udostępniających zasoby, </w:t>
      </w:r>
      <w:r w:rsidRPr="00613D87">
        <w:rPr>
          <w:rFonts w:ascii="Arial" w:eastAsia="Times New Roman" w:hAnsi="Arial" w:cs="Arial"/>
          <w:b/>
          <w:kern w:val="0"/>
          <w:sz w:val="20"/>
          <w:szCs w:val="20"/>
          <w:lang w:eastAsia="en-US" w:bidi="ar-SA"/>
        </w:rPr>
        <w:t>składa, wraz z ofertą, zobowiązanie podmiotu udostępniającego zasoby do oddania mu do dyspozycji niezbędnych zasobów na potrzeby realizacji danego zamówienia</w:t>
      </w:r>
      <w:r w:rsidRPr="00613D87">
        <w:rPr>
          <w:rFonts w:ascii="Arial" w:eastAsia="Times New Roman" w:hAnsi="Arial" w:cs="Arial"/>
          <w:kern w:val="0"/>
          <w:sz w:val="20"/>
          <w:szCs w:val="20"/>
          <w:lang w:eastAsia="en-US" w:bidi="ar-SA"/>
        </w:rPr>
        <w:t xml:space="preserve"> lub inny podmiotowy środek dowodowy potwierdzający, że wykonawca realizując zamówienie, będzie dysponował niezbędnymi zasobami tych podmiotów. </w:t>
      </w:r>
      <w:r w:rsidRPr="00613D87">
        <w:rPr>
          <w:rFonts w:ascii="Arial" w:eastAsia="Times New Roman" w:hAnsi="Arial" w:cs="Arial"/>
          <w:b/>
          <w:kern w:val="0"/>
          <w:sz w:val="20"/>
          <w:szCs w:val="20"/>
          <w:lang w:eastAsia="en-US" w:bidi="ar-SA"/>
        </w:rPr>
        <w:t>Wzór oświadczenia stanowi załącznik nr 3 do SWZ.</w:t>
      </w:r>
    </w:p>
    <w:p w14:paraId="7360418E"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EBFD4D4"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lastRenderedPageBreak/>
        <w:t xml:space="preserve">Podmiot, który zobowiązał się do udostępnienia zasobów, odpowiada solidarnie </w:t>
      </w:r>
      <w:r w:rsidRPr="00613D87">
        <w:rPr>
          <w:rFonts w:ascii="Arial" w:eastAsia="Times New Roman" w:hAnsi="Arial" w:cs="Arial"/>
          <w:kern w:val="0"/>
          <w:sz w:val="20"/>
          <w:szCs w:val="20"/>
          <w:lang w:eastAsia="en-US" w:bidi="ar-SA"/>
        </w:rPr>
        <w:br/>
        <w:t>z wykonawcą, który polega na jego sytuacji finansowej lub ekonomicznej, za szkodę poniesioną przez zamawiającego powstałą wskutek nieudostępnienia tych zasobów, chyba że za nieudostępnienie zasobów podmiot ten nie ponosi winy.</w:t>
      </w:r>
    </w:p>
    <w:p w14:paraId="3054A6C1" w14:textId="77777777" w:rsidR="00613D87" w:rsidRPr="00613D87" w:rsidRDefault="00613D87" w:rsidP="00605B72">
      <w:pPr>
        <w:widowControl/>
        <w:numPr>
          <w:ilvl w:val="1"/>
          <w:numId w:val="5"/>
        </w:numPr>
        <w:tabs>
          <w:tab w:val="left" w:pos="993"/>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Jeżeli zdolności techniczne lub zawodowe, sytuacja ekonomiczna lub finansowa podmiotu udostępniającego zasoby nie potwierdzają spełniania przez wykonawcę warunków udziału </w:t>
      </w:r>
      <w:r w:rsidRPr="00613D87">
        <w:rPr>
          <w:rFonts w:ascii="Arial" w:eastAsia="Times New Roman" w:hAnsi="Arial" w:cs="Arial"/>
          <w:kern w:val="0"/>
          <w:sz w:val="20"/>
          <w:szCs w:val="20"/>
          <w:lang w:eastAsia="en-US" w:bidi="ar-SA"/>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613D87">
        <w:rPr>
          <w:rFonts w:ascii="Arial" w:eastAsia="Times New Roman" w:hAnsi="Arial" w:cs="Arial"/>
          <w:kern w:val="0"/>
          <w:sz w:val="20"/>
          <w:szCs w:val="20"/>
          <w:lang w:eastAsia="en-US" w:bidi="ar-SA"/>
        </w:rPr>
        <w:br/>
        <w:t>w postępowaniu.</w:t>
      </w:r>
    </w:p>
    <w:p w14:paraId="3A8DF682"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
          <w:kern w:val="0"/>
          <w:sz w:val="20"/>
          <w:szCs w:val="20"/>
          <w:lang w:eastAsia="pl-PL" w:bidi="ar-SA"/>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3369C22"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 xml:space="preserve">Wykonawca, w przypadku polegania na zdolnościach lub sytuacji podmiotów udostępniających zasoby, przedstawia, </w:t>
      </w:r>
      <w:r w:rsidRPr="00613D87">
        <w:rPr>
          <w:rFonts w:ascii="Arial" w:eastAsia="Times New Roman" w:hAnsi="Arial" w:cs="Arial"/>
          <w:b/>
          <w:kern w:val="0"/>
          <w:sz w:val="20"/>
          <w:szCs w:val="20"/>
          <w:lang w:eastAsia="pl-PL" w:bidi="ar-SA"/>
        </w:rPr>
        <w:t xml:space="preserve">wraz z oświadczeniem, o którym mowa w 11.1.1 także oświadczenie podmiotu udostępniającego zasoby, potwierdzające brak podstaw wykluczenia tego podmiotu oraz odpowiednio spełnianie warunków udziału w postępowaniu, w zakresie, w jakim Wykonawca powołuje się na jego zasoby, </w:t>
      </w:r>
      <w:r w:rsidRPr="00613D87">
        <w:rPr>
          <w:rFonts w:ascii="Arial" w:eastAsia="Times New Roman" w:hAnsi="Arial" w:cs="Arial"/>
          <w:b/>
          <w:kern w:val="0"/>
          <w:sz w:val="20"/>
          <w:szCs w:val="20"/>
          <w:u w:val="single"/>
          <w:lang w:eastAsia="pl-PL" w:bidi="ar-SA"/>
        </w:rPr>
        <w:t>zgodnie z załącznikiem nr 10 do SWZ.</w:t>
      </w:r>
    </w:p>
    <w:p w14:paraId="1110CC6D"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Informacja dla wykonawców wspólnie ubiegających się o udzielenie zamówienia.</w:t>
      </w:r>
    </w:p>
    <w:p w14:paraId="4C7F1FAE" w14:textId="77777777" w:rsidR="00613D87" w:rsidRPr="00613D87" w:rsidRDefault="00613D87" w:rsidP="00605B72">
      <w:pPr>
        <w:widowControl/>
        <w:numPr>
          <w:ilvl w:val="1"/>
          <w:numId w:val="5"/>
        </w:numPr>
        <w:suppressAutoHyphens w:val="0"/>
        <w:spacing w:before="120" w:after="120" w:line="276" w:lineRule="auto"/>
        <w:contextualSpacing/>
        <w:jc w:val="both"/>
        <w:rPr>
          <w:rFonts w:ascii="Arial" w:eastAsia="Times New Roman" w:hAnsi="Arial" w:cs="Arial"/>
          <w:kern w:val="0"/>
          <w:lang w:eastAsia="pl-PL" w:bidi="ar-SA"/>
        </w:rPr>
      </w:pPr>
      <w:r w:rsidRPr="00613D87">
        <w:rPr>
          <w:rFonts w:ascii="Arial" w:eastAsia="Times New Roman" w:hAnsi="Arial" w:cs="Arial"/>
          <w:kern w:val="0"/>
          <w:sz w:val="20"/>
          <w:szCs w:val="20"/>
          <w:lang w:eastAsia="pl-PL" w:bidi="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13D87">
        <w:rPr>
          <w:rFonts w:ascii="Arial" w:eastAsia="Times New Roman" w:hAnsi="Arial" w:cs="Arial"/>
          <w:b/>
          <w:kern w:val="0"/>
          <w:sz w:val="20"/>
          <w:szCs w:val="20"/>
          <w:lang w:eastAsia="pl-PL" w:bidi="ar-SA"/>
        </w:rPr>
        <w:t xml:space="preserve"> </w:t>
      </w:r>
      <w:r w:rsidRPr="00613D87">
        <w:rPr>
          <w:rFonts w:ascii="Arial" w:eastAsia="Times New Roman" w:hAnsi="Arial" w:cs="Arial"/>
          <w:kern w:val="0"/>
          <w:sz w:val="20"/>
          <w:szCs w:val="20"/>
          <w:lang w:eastAsia="pl-PL" w:bidi="ar-SA"/>
        </w:rPr>
        <w:t xml:space="preserve">winno być załączone do oferty. </w:t>
      </w:r>
    </w:p>
    <w:p w14:paraId="43EF24E3" w14:textId="77777777" w:rsidR="00613D87" w:rsidRPr="00613D87" w:rsidRDefault="00613D87" w:rsidP="00605B72">
      <w:pPr>
        <w:widowControl/>
        <w:numPr>
          <w:ilvl w:val="1"/>
          <w:numId w:val="5"/>
        </w:numPr>
        <w:suppressAutoHyphens w:val="0"/>
        <w:spacing w:before="120" w:after="120" w:line="276" w:lineRule="auto"/>
        <w:contextualSpacing/>
        <w:jc w:val="both"/>
        <w:rPr>
          <w:rFonts w:ascii="Arial" w:eastAsia="Times New Roman" w:hAnsi="Arial" w:cs="Arial"/>
          <w:kern w:val="0"/>
          <w:lang w:eastAsia="pl-PL" w:bidi="ar-SA"/>
        </w:rPr>
      </w:pPr>
      <w:r w:rsidRPr="00613D87">
        <w:rPr>
          <w:rFonts w:ascii="Arial" w:eastAsia="Times New Roman" w:hAnsi="Arial" w:cs="Arial"/>
          <w:kern w:val="0"/>
          <w:sz w:val="20"/>
          <w:szCs w:val="20"/>
          <w:lang w:eastAsia="pl-PL" w:bidi="ar-SA"/>
        </w:rPr>
        <w:t xml:space="preserve">W przypadku wykonawców wspólnie ubiegających się o udzielenie zamówienia, oświadczenie, o którym mowa w pkt 11.1.1 SWZ, </w:t>
      </w:r>
      <w:bookmarkStart w:id="11" w:name="_Hlk70879665"/>
      <w:r w:rsidRPr="00613D87">
        <w:rPr>
          <w:rFonts w:ascii="Arial" w:eastAsia="Times New Roman" w:hAnsi="Arial" w:cs="Arial"/>
          <w:kern w:val="0"/>
          <w:sz w:val="20"/>
          <w:szCs w:val="20"/>
          <w:lang w:eastAsia="pl-PL" w:bidi="ar-SA"/>
        </w:rPr>
        <w:t>składa każdy z wykonawców. Oświadczenia te potwierdzają brak podstaw wykluczenia oraz spełnianie warunków udziału w zakresie, w jakim każdy z wykonawców wykazuje spełnianie warunków udziału w postępowaniu.</w:t>
      </w:r>
    </w:p>
    <w:bookmarkEnd w:id="11"/>
    <w:p w14:paraId="4866E7AA" w14:textId="77777777" w:rsidR="00613D87" w:rsidRPr="00613D87" w:rsidRDefault="00613D87" w:rsidP="00605B72">
      <w:pPr>
        <w:widowControl/>
        <w:numPr>
          <w:ilvl w:val="1"/>
          <w:numId w:val="5"/>
        </w:numPr>
        <w:suppressAutoHyphens w:val="0"/>
        <w:spacing w:before="120" w:after="120" w:line="276" w:lineRule="auto"/>
        <w:contextualSpacing/>
        <w:jc w:val="both"/>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pl-PL" w:bidi="ar-SA"/>
        </w:rPr>
        <w:t xml:space="preserve">Wykonawcy wspólnie ubiegający się o udzielenie zamówienia dołączają do oferty </w:t>
      </w:r>
      <w:r w:rsidRPr="00613D87">
        <w:rPr>
          <w:rFonts w:ascii="Arial" w:eastAsia="Times New Roman" w:hAnsi="Arial" w:cs="Arial"/>
          <w:kern w:val="0"/>
          <w:sz w:val="20"/>
          <w:szCs w:val="20"/>
          <w:lang w:eastAsia="en-US" w:bidi="ar-SA"/>
        </w:rPr>
        <w:t>oświadczenie</w:t>
      </w:r>
      <w:r w:rsidRPr="00613D87">
        <w:rPr>
          <w:rFonts w:ascii="Arial" w:eastAsia="Times New Roman" w:hAnsi="Arial" w:cs="Arial"/>
          <w:b/>
          <w:kern w:val="0"/>
          <w:sz w:val="20"/>
          <w:szCs w:val="20"/>
          <w:lang w:eastAsia="en-US" w:bidi="ar-SA"/>
        </w:rPr>
        <w:t xml:space="preserve"> składane na podstawie art. 117 ust. 4 Pzp</w:t>
      </w:r>
      <w:r w:rsidRPr="00613D87">
        <w:rPr>
          <w:rFonts w:ascii="Arial" w:eastAsia="Times New Roman" w:hAnsi="Arial" w:cs="Arial"/>
          <w:kern w:val="0"/>
          <w:sz w:val="20"/>
          <w:szCs w:val="20"/>
          <w:lang w:eastAsia="en-US" w:bidi="ar-SA"/>
        </w:rPr>
        <w:t>, z którego wynika, które roboty budowlane lub usługi wykonają poszczególni wykonawcy –</w:t>
      </w:r>
      <w:r w:rsidRPr="00613D87">
        <w:rPr>
          <w:rFonts w:ascii="Arial" w:eastAsia="Times New Roman" w:hAnsi="Arial" w:cs="Arial"/>
          <w:b/>
          <w:kern w:val="0"/>
          <w:sz w:val="20"/>
          <w:szCs w:val="20"/>
          <w:lang w:eastAsia="en-US" w:bidi="ar-SA"/>
        </w:rPr>
        <w:t>zgodnie z załącznikiem nr 11 do SWZ.</w:t>
      </w:r>
    </w:p>
    <w:p w14:paraId="2ED23E60" w14:textId="77777777" w:rsidR="00613D87" w:rsidRPr="00613D87" w:rsidRDefault="00613D87" w:rsidP="00605B72">
      <w:pPr>
        <w:widowControl/>
        <w:numPr>
          <w:ilvl w:val="1"/>
          <w:numId w:val="5"/>
        </w:numPr>
        <w:suppressAutoHyphens w:val="0"/>
        <w:spacing w:before="120" w:after="120" w:line="276" w:lineRule="auto"/>
        <w:contextualSpacing/>
        <w:jc w:val="both"/>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Oświadczenia i dokumenty potwierdzające brak podstaw do wykluczenia z postępowania składa każdy z wykonawców wspólnie ubiegających się o zamówienie.</w:t>
      </w:r>
    </w:p>
    <w:p w14:paraId="52AFA5A4"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Opis kryteriów oceny ofert, wraz z podaniem wag tych kryteriów, i sposobu oceny ofert.</w:t>
      </w:r>
    </w:p>
    <w:p w14:paraId="37726A55" w14:textId="77777777" w:rsidR="00613D87" w:rsidRPr="00613D87" w:rsidRDefault="00613D87" w:rsidP="00605B72">
      <w:pPr>
        <w:widowControl/>
        <w:numPr>
          <w:ilvl w:val="1"/>
          <w:numId w:val="5"/>
        </w:numPr>
        <w:suppressAutoHyphens w:val="0"/>
        <w:spacing w:before="120" w:after="120" w:line="276" w:lineRule="auto"/>
        <w:contextualSpacing/>
        <w:jc w:val="both"/>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 xml:space="preserve">Przy wyborze najkorzystniejszej oferty zamawiający będzie się kierował następującymi kryteriami oceny ofert: </w:t>
      </w:r>
    </w:p>
    <w:p w14:paraId="3B660BFB" w14:textId="77777777" w:rsidR="00613D87" w:rsidRPr="00613D87" w:rsidRDefault="00613D87" w:rsidP="00605B72">
      <w:pPr>
        <w:widowControl/>
        <w:numPr>
          <w:ilvl w:val="2"/>
          <w:numId w:val="5"/>
        </w:numPr>
        <w:suppressAutoHyphens w:val="0"/>
        <w:spacing w:before="120" w:after="120" w:line="276" w:lineRule="auto"/>
        <w:contextualSpacing/>
        <w:jc w:val="both"/>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 xml:space="preserve">Cena ofertowa brutto –„C”- 60% . </w:t>
      </w:r>
      <w:bookmarkStart w:id="12" w:name="_Hlk69837006"/>
      <w:r w:rsidRPr="00613D87">
        <w:rPr>
          <w:rFonts w:ascii="Arial" w:eastAsia="Times New Roman" w:hAnsi="Arial" w:cs="Arial"/>
          <w:kern w:val="0"/>
          <w:sz w:val="20"/>
          <w:szCs w:val="20"/>
          <w:lang w:eastAsia="pl-PL" w:bidi="ar-SA"/>
        </w:rPr>
        <w:t>Z tytułu niniejszego kryterium max. Ilość punków: 60</w:t>
      </w:r>
      <w:bookmarkEnd w:id="12"/>
    </w:p>
    <w:p w14:paraId="54E67280" w14:textId="77777777" w:rsidR="00613D87" w:rsidRPr="00613D87" w:rsidRDefault="00613D87" w:rsidP="00605B72">
      <w:pPr>
        <w:widowControl/>
        <w:numPr>
          <w:ilvl w:val="2"/>
          <w:numId w:val="5"/>
        </w:numPr>
        <w:suppressAutoHyphens w:val="0"/>
        <w:spacing w:before="120" w:after="120" w:line="276" w:lineRule="auto"/>
        <w:contextualSpacing/>
        <w:jc w:val="both"/>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Okres gwarancji – „G” – 40% Z tytułu niniejszego kryterium max. Ilość punków: 40</w:t>
      </w:r>
    </w:p>
    <w:p w14:paraId="27C37BEF" w14:textId="77777777" w:rsidR="00613D87" w:rsidRPr="00613D87" w:rsidRDefault="00613D87" w:rsidP="00605B72">
      <w:pPr>
        <w:widowControl/>
        <w:numPr>
          <w:ilvl w:val="1"/>
          <w:numId w:val="5"/>
        </w:numPr>
        <w:suppressAutoHyphens w:val="0"/>
        <w:spacing w:before="120" w:after="120" w:line="276" w:lineRule="auto"/>
        <w:contextualSpacing/>
        <w:jc w:val="both"/>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t>Powyższym kryteriom zamawiający przypisał następujące znaczenie:</w:t>
      </w:r>
    </w:p>
    <w:tbl>
      <w:tblPr>
        <w:tblStyle w:val="Tabela-Siatka1"/>
        <w:tblW w:w="9214" w:type="dxa"/>
        <w:tblInd w:w="392" w:type="dxa"/>
        <w:tblLook w:val="04A0" w:firstRow="1" w:lastRow="0" w:firstColumn="1" w:lastColumn="0" w:noHBand="0" w:noVBand="1"/>
      </w:tblPr>
      <w:tblGrid>
        <w:gridCol w:w="1559"/>
        <w:gridCol w:w="1559"/>
        <w:gridCol w:w="1418"/>
        <w:gridCol w:w="4678"/>
      </w:tblGrid>
      <w:tr w:rsidR="00613D87" w:rsidRPr="00613D87" w14:paraId="36882793" w14:textId="77777777" w:rsidTr="003E7B1C">
        <w:tc>
          <w:tcPr>
            <w:tcW w:w="1559" w:type="dxa"/>
          </w:tcPr>
          <w:p w14:paraId="117634BA"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Kryterium</w:t>
            </w:r>
          </w:p>
        </w:tc>
        <w:tc>
          <w:tcPr>
            <w:tcW w:w="1559" w:type="dxa"/>
          </w:tcPr>
          <w:p w14:paraId="7ED1802F"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Waga [%]</w:t>
            </w:r>
          </w:p>
        </w:tc>
        <w:tc>
          <w:tcPr>
            <w:tcW w:w="1418" w:type="dxa"/>
          </w:tcPr>
          <w:p w14:paraId="462F8941"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Liczba punktów</w:t>
            </w:r>
          </w:p>
        </w:tc>
        <w:tc>
          <w:tcPr>
            <w:tcW w:w="4678" w:type="dxa"/>
          </w:tcPr>
          <w:p w14:paraId="28B157F5"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Sposób oceny wg wzoru</w:t>
            </w:r>
          </w:p>
        </w:tc>
      </w:tr>
      <w:tr w:rsidR="00613D87" w:rsidRPr="00613D87" w14:paraId="08FB760D" w14:textId="77777777" w:rsidTr="003E7B1C">
        <w:tc>
          <w:tcPr>
            <w:tcW w:w="1559" w:type="dxa"/>
          </w:tcPr>
          <w:p w14:paraId="2062F684"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Cena ofertowa brutto</w:t>
            </w:r>
          </w:p>
        </w:tc>
        <w:tc>
          <w:tcPr>
            <w:tcW w:w="1559" w:type="dxa"/>
          </w:tcPr>
          <w:p w14:paraId="0F97DDB4"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60%</w:t>
            </w:r>
          </w:p>
        </w:tc>
        <w:tc>
          <w:tcPr>
            <w:tcW w:w="1418" w:type="dxa"/>
          </w:tcPr>
          <w:p w14:paraId="5020FB43" w14:textId="77777777" w:rsidR="00613D87" w:rsidRPr="00613D87" w:rsidRDefault="00613D87" w:rsidP="007D441A">
            <w:pPr>
              <w:widowControl/>
              <w:suppressAutoHyphens w:val="0"/>
              <w:spacing w:before="120" w:after="120" w:line="276" w:lineRule="auto"/>
              <w:contextualSpacing/>
              <w:jc w:val="center"/>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60</w:t>
            </w:r>
          </w:p>
        </w:tc>
        <w:tc>
          <w:tcPr>
            <w:tcW w:w="4678" w:type="dxa"/>
          </w:tcPr>
          <w:p w14:paraId="1C540E03" w14:textId="77777777" w:rsidR="00613D87" w:rsidRPr="00613D87" w:rsidRDefault="00613D87" w:rsidP="007D441A">
            <w:pPr>
              <w:widowControl/>
              <w:suppressAutoHyphens w:val="0"/>
              <w:contextualSpacing/>
              <w:jc w:val="both"/>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 xml:space="preserve">                  Cena najtańszej oferty</w:t>
            </w:r>
          </w:p>
          <w:p w14:paraId="5FAA464E" w14:textId="77777777" w:rsidR="00613D87" w:rsidRPr="00613D87" w:rsidRDefault="00613D87" w:rsidP="007D441A">
            <w:pPr>
              <w:widowControl/>
              <w:suppressAutoHyphens w:val="0"/>
              <w:contextualSpacing/>
              <w:jc w:val="both"/>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C = -----------------------------------------  x 100pkt x 60%</w:t>
            </w:r>
          </w:p>
          <w:p w14:paraId="2258078A" w14:textId="77777777" w:rsidR="00613D87" w:rsidRPr="00613D87" w:rsidRDefault="00613D87" w:rsidP="007D441A">
            <w:pPr>
              <w:widowControl/>
              <w:suppressAutoHyphens w:val="0"/>
              <w:contextualSpacing/>
              <w:jc w:val="both"/>
              <w:outlineLvl w:val="3"/>
              <w:rPr>
                <w:rFonts w:ascii="Arial" w:eastAsia="Times New Roman" w:hAnsi="Arial" w:cs="Arial"/>
                <w:b/>
                <w:kern w:val="0"/>
                <w:sz w:val="18"/>
                <w:szCs w:val="18"/>
                <w:lang w:eastAsia="en-US" w:bidi="ar-SA"/>
              </w:rPr>
            </w:pPr>
            <w:r w:rsidRPr="00613D87">
              <w:rPr>
                <w:rFonts w:ascii="Arial" w:eastAsia="Times New Roman" w:hAnsi="Arial" w:cs="Arial"/>
                <w:b/>
                <w:kern w:val="0"/>
                <w:sz w:val="18"/>
                <w:szCs w:val="18"/>
                <w:lang w:eastAsia="en-US" w:bidi="ar-SA"/>
              </w:rPr>
              <w:t xml:space="preserve">                     Cena badanej oferty</w:t>
            </w:r>
          </w:p>
          <w:p w14:paraId="2625ED82" w14:textId="77777777" w:rsidR="00613D87" w:rsidRPr="00613D87" w:rsidRDefault="00613D87" w:rsidP="007D441A">
            <w:pPr>
              <w:widowControl/>
              <w:suppressAutoHyphens w:val="0"/>
              <w:contextualSpacing/>
              <w:jc w:val="both"/>
              <w:outlineLvl w:val="3"/>
              <w:rPr>
                <w:rFonts w:ascii="Arial" w:eastAsia="Times New Roman" w:hAnsi="Arial" w:cs="Arial"/>
                <w:b/>
                <w:kern w:val="0"/>
                <w:sz w:val="18"/>
                <w:szCs w:val="18"/>
                <w:lang w:eastAsia="en-US" w:bidi="ar-SA"/>
              </w:rPr>
            </w:pPr>
          </w:p>
          <w:p w14:paraId="18156CCB" w14:textId="77777777" w:rsidR="00613D87" w:rsidRPr="00613D87" w:rsidRDefault="00613D87" w:rsidP="007D441A">
            <w:pPr>
              <w:widowControl/>
              <w:suppressAutoHyphens w:val="0"/>
              <w:contextualSpacing/>
              <w:jc w:val="both"/>
              <w:outlineLvl w:val="3"/>
              <w:rPr>
                <w:rFonts w:ascii="Arial" w:eastAsia="Times New Roman" w:hAnsi="Arial" w:cs="Arial"/>
                <w:b/>
                <w:kern w:val="0"/>
                <w:sz w:val="18"/>
                <w:szCs w:val="18"/>
                <w:lang w:eastAsia="en-US" w:bidi="ar-SA"/>
              </w:rPr>
            </w:pPr>
          </w:p>
        </w:tc>
      </w:tr>
      <w:tr w:rsidR="00613D87" w:rsidRPr="00613D87" w14:paraId="6145989D" w14:textId="77777777" w:rsidTr="003E7B1C">
        <w:trPr>
          <w:trHeight w:val="3630"/>
        </w:trPr>
        <w:tc>
          <w:tcPr>
            <w:tcW w:w="1559" w:type="dxa"/>
            <w:vAlign w:val="center"/>
          </w:tcPr>
          <w:p w14:paraId="31EC7D15" w14:textId="77777777" w:rsidR="00613D87" w:rsidRPr="00613D87" w:rsidRDefault="00613D87" w:rsidP="007D441A">
            <w:pPr>
              <w:widowControl/>
              <w:suppressAutoHyphens w:val="0"/>
              <w:spacing w:before="120" w:after="120" w:line="276" w:lineRule="auto"/>
              <w:contextualSpacing/>
              <w:jc w:val="center"/>
              <w:rPr>
                <w:rFonts w:ascii="Arial" w:eastAsia="Times New Roman" w:hAnsi="Arial" w:cs="Arial"/>
                <w:kern w:val="0"/>
                <w:sz w:val="18"/>
                <w:szCs w:val="18"/>
                <w:lang w:eastAsia="pl-PL" w:bidi="ar-SA"/>
              </w:rPr>
            </w:pPr>
            <w:r w:rsidRPr="00613D87">
              <w:rPr>
                <w:rFonts w:ascii="Arial" w:eastAsia="Calibri" w:hAnsi="Arial" w:cs="Arial"/>
                <w:b/>
                <w:kern w:val="0"/>
                <w:sz w:val="18"/>
                <w:szCs w:val="18"/>
                <w:lang w:eastAsia="en-US" w:bidi="ar-SA"/>
              </w:rPr>
              <w:lastRenderedPageBreak/>
              <w:t>Okres gwarancji</w:t>
            </w:r>
          </w:p>
        </w:tc>
        <w:tc>
          <w:tcPr>
            <w:tcW w:w="1559" w:type="dxa"/>
            <w:vAlign w:val="center"/>
          </w:tcPr>
          <w:p w14:paraId="5887567C"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kern w:val="0"/>
                <w:sz w:val="18"/>
                <w:szCs w:val="18"/>
                <w:lang w:eastAsia="pl-PL" w:bidi="ar-SA"/>
              </w:rPr>
            </w:pPr>
            <w:r w:rsidRPr="00613D87">
              <w:rPr>
                <w:rFonts w:ascii="Arial" w:eastAsia="Calibri" w:hAnsi="Arial" w:cs="Arial"/>
                <w:b/>
                <w:kern w:val="0"/>
                <w:sz w:val="18"/>
                <w:szCs w:val="18"/>
                <w:lang w:eastAsia="en-US" w:bidi="ar-SA"/>
              </w:rPr>
              <w:t xml:space="preserve">          40%</w:t>
            </w:r>
          </w:p>
        </w:tc>
        <w:tc>
          <w:tcPr>
            <w:tcW w:w="1418" w:type="dxa"/>
            <w:vAlign w:val="center"/>
          </w:tcPr>
          <w:p w14:paraId="5B0DB44D"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kern w:val="0"/>
                <w:sz w:val="18"/>
                <w:szCs w:val="18"/>
                <w:lang w:eastAsia="pl-PL" w:bidi="ar-SA"/>
              </w:rPr>
            </w:pPr>
            <w:r w:rsidRPr="00613D87">
              <w:rPr>
                <w:rFonts w:ascii="Arial" w:eastAsia="Calibri" w:hAnsi="Arial" w:cs="Arial"/>
                <w:b/>
                <w:kern w:val="0"/>
                <w:sz w:val="18"/>
                <w:szCs w:val="18"/>
                <w:lang w:eastAsia="en-US" w:bidi="ar-SA"/>
              </w:rPr>
              <w:t xml:space="preserve">       40</w:t>
            </w:r>
          </w:p>
        </w:tc>
        <w:tc>
          <w:tcPr>
            <w:tcW w:w="4678" w:type="dxa"/>
          </w:tcPr>
          <w:p w14:paraId="37CAE556" w14:textId="77777777" w:rsidR="00613D87" w:rsidRPr="00613D87" w:rsidRDefault="00613D87" w:rsidP="007D441A">
            <w:pPr>
              <w:widowControl/>
              <w:suppressAutoHyphens w:val="0"/>
              <w:spacing w:before="120" w:after="120" w:line="276" w:lineRule="auto"/>
              <w:contextualSpacing/>
              <w:jc w:val="both"/>
              <w:outlineLvl w:val="3"/>
              <w:rPr>
                <w:rFonts w:ascii="Arial" w:eastAsia="Times New Roman" w:hAnsi="Arial" w:cs="Arial"/>
                <w:kern w:val="0"/>
                <w:sz w:val="18"/>
                <w:szCs w:val="18"/>
                <w:lang w:eastAsia="en-US" w:bidi="ar-SA"/>
              </w:rPr>
            </w:pPr>
            <w:r w:rsidRPr="00613D87">
              <w:rPr>
                <w:rFonts w:ascii="Arial" w:eastAsia="Times New Roman" w:hAnsi="Arial" w:cs="Arial"/>
                <w:b/>
                <w:kern w:val="0"/>
                <w:sz w:val="18"/>
                <w:szCs w:val="18"/>
                <w:lang w:eastAsia="en-US" w:bidi="ar-SA"/>
              </w:rPr>
              <w:t>W zakresie kryterium okres gwarancji ofercie zostanie przyznana następująca liczba punktów</w:t>
            </w:r>
            <w:r w:rsidRPr="00613D87">
              <w:rPr>
                <w:rFonts w:ascii="Arial" w:eastAsia="Times New Roman" w:hAnsi="Arial" w:cs="Arial"/>
                <w:kern w:val="0"/>
                <w:sz w:val="18"/>
                <w:szCs w:val="18"/>
                <w:lang w:eastAsia="en-US" w:bidi="ar-SA"/>
              </w:rPr>
              <w:t>:</w:t>
            </w:r>
          </w:p>
          <w:p w14:paraId="7DCCD547" w14:textId="77777777" w:rsidR="00613D87" w:rsidRPr="00613D87" w:rsidRDefault="00613D87" w:rsidP="007D441A">
            <w:pPr>
              <w:widowControl/>
              <w:suppressAutoHyphens w:val="0"/>
              <w:spacing w:before="120" w:after="120" w:line="276" w:lineRule="auto"/>
              <w:contextualSpacing/>
              <w:jc w:val="both"/>
              <w:outlineLvl w:val="3"/>
              <w:rPr>
                <w:rFonts w:ascii="Arial" w:eastAsia="Times New Roman" w:hAnsi="Arial" w:cs="Arial"/>
                <w:b/>
                <w:bCs/>
                <w:kern w:val="0"/>
                <w:sz w:val="18"/>
                <w:szCs w:val="18"/>
                <w:lang w:eastAsia="en-US" w:bidi="ar-SA"/>
              </w:rPr>
            </w:pPr>
            <w:r w:rsidRPr="00613D87">
              <w:rPr>
                <w:rFonts w:ascii="Arial" w:eastAsia="Times New Roman" w:hAnsi="Arial" w:cs="Arial"/>
                <w:b/>
                <w:bCs/>
                <w:kern w:val="0"/>
                <w:sz w:val="18"/>
                <w:szCs w:val="18"/>
                <w:lang w:eastAsia="en-US" w:bidi="ar-SA"/>
              </w:rPr>
              <w:t>za zaoferowany okres gwarancji 60 miesięcy: 0pkt.</w:t>
            </w:r>
          </w:p>
          <w:p w14:paraId="361EF81C" w14:textId="77777777" w:rsidR="00613D87" w:rsidRPr="00613D87" w:rsidRDefault="00613D87" w:rsidP="007D441A">
            <w:pPr>
              <w:widowControl/>
              <w:suppressAutoHyphens w:val="0"/>
              <w:spacing w:before="120" w:after="120" w:line="276" w:lineRule="auto"/>
              <w:contextualSpacing/>
              <w:jc w:val="both"/>
              <w:outlineLvl w:val="3"/>
              <w:rPr>
                <w:rFonts w:ascii="Arial" w:eastAsia="Times New Roman" w:hAnsi="Arial" w:cs="Arial"/>
                <w:b/>
                <w:kern w:val="0"/>
                <w:sz w:val="18"/>
                <w:szCs w:val="18"/>
                <w:lang w:eastAsia="en-US" w:bidi="ar-SA"/>
              </w:rPr>
            </w:pPr>
            <w:r w:rsidRPr="00613D87">
              <w:rPr>
                <w:rFonts w:ascii="Arial" w:eastAsia="Times New Roman" w:hAnsi="Arial" w:cs="Arial"/>
                <w:b/>
                <w:bCs/>
                <w:kern w:val="0"/>
                <w:sz w:val="18"/>
                <w:szCs w:val="18"/>
                <w:lang w:eastAsia="en-US" w:bidi="ar-SA"/>
              </w:rPr>
              <w:t>za zaoferowany okres gwarancji 72</w:t>
            </w:r>
            <w:r w:rsidRPr="00613D87">
              <w:rPr>
                <w:rFonts w:ascii="Arial" w:eastAsia="Times New Roman" w:hAnsi="Arial" w:cs="Arial"/>
                <w:b/>
                <w:kern w:val="0"/>
                <w:sz w:val="18"/>
                <w:szCs w:val="18"/>
                <w:lang w:eastAsia="en-US" w:bidi="ar-SA"/>
              </w:rPr>
              <w:t xml:space="preserve"> miesięcy:40 pkt.</w:t>
            </w:r>
          </w:p>
          <w:p w14:paraId="5D2112A0" w14:textId="77777777" w:rsidR="00613D87" w:rsidRPr="00613D87" w:rsidRDefault="00613D87" w:rsidP="007D441A">
            <w:pPr>
              <w:widowControl/>
              <w:suppressAutoHyphens w:val="0"/>
              <w:spacing w:before="120" w:after="120" w:line="276" w:lineRule="auto"/>
              <w:contextualSpacing/>
              <w:jc w:val="both"/>
              <w:outlineLvl w:val="3"/>
              <w:rPr>
                <w:rFonts w:ascii="Arial" w:eastAsia="Times New Roman" w:hAnsi="Arial" w:cs="Arial"/>
                <w:kern w:val="0"/>
                <w:sz w:val="18"/>
                <w:szCs w:val="18"/>
                <w:lang w:eastAsia="en-US" w:bidi="ar-SA"/>
              </w:rPr>
            </w:pPr>
            <w:r w:rsidRPr="00613D87">
              <w:rPr>
                <w:rFonts w:ascii="Arial" w:eastAsia="Times New Roman" w:hAnsi="Arial" w:cs="Arial"/>
                <w:kern w:val="0"/>
                <w:sz w:val="18"/>
                <w:szCs w:val="18"/>
                <w:lang w:eastAsia="en-US" w:bidi="ar-SA"/>
              </w:rPr>
              <w:t>UWAGA - Zaoferowany okres gwarancji nie może być krótszy niż 60 miesięcy. W przypadku zaoferowania przez Wykonawcę krótszego terminu gwarancji niż 60 miesięcy oferta Wykonawcy zostanie odrzucona.</w:t>
            </w:r>
          </w:p>
          <w:p w14:paraId="58D476C4"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kern w:val="0"/>
                <w:sz w:val="18"/>
                <w:szCs w:val="18"/>
                <w:lang w:eastAsia="en-US" w:bidi="ar-SA"/>
              </w:rPr>
            </w:pPr>
            <w:r w:rsidRPr="00613D87">
              <w:rPr>
                <w:rFonts w:ascii="Arial" w:eastAsia="Times New Roman" w:hAnsi="Arial" w:cs="Arial"/>
                <w:kern w:val="0"/>
                <w:sz w:val="18"/>
                <w:szCs w:val="18"/>
                <w:lang w:eastAsia="en-US" w:bidi="ar-SA"/>
              </w:rPr>
              <w:t>Natomiast w przypadku gdy Wykonawca w ofercie nie  wpisze żadnego okresu gwarancji, Zamawiający przypisze ofercie okres gwarancji wynoszący 60 miesięcy.</w:t>
            </w:r>
          </w:p>
          <w:p w14:paraId="69DD1398"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kern w:val="0"/>
                <w:sz w:val="18"/>
                <w:szCs w:val="18"/>
                <w:lang w:eastAsia="en-US" w:bidi="ar-SA"/>
              </w:rPr>
            </w:pPr>
          </w:p>
        </w:tc>
      </w:tr>
    </w:tbl>
    <w:p w14:paraId="45FCBC8A"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kern w:val="0"/>
          <w:sz w:val="20"/>
          <w:szCs w:val="20"/>
          <w:lang w:eastAsia="pl-PL" w:bidi="ar-SA"/>
        </w:rPr>
      </w:pPr>
    </w:p>
    <w:p w14:paraId="0BD9DD7E"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Ocenie będą podlegać wyłącznie oferty nie podlegające odrzuceniu.</w:t>
      </w:r>
    </w:p>
    <w:p w14:paraId="4012D8B4"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Całkowita liczba punktów, jaką otrzyma dana oferta, zostanie obliczona wg poniższego wzoru:</w:t>
      </w:r>
    </w:p>
    <w:p w14:paraId="2E10587E" w14:textId="77777777" w:rsidR="00613D87" w:rsidRPr="00613D87" w:rsidRDefault="00613D87" w:rsidP="007D441A">
      <w:pPr>
        <w:widowControl/>
        <w:tabs>
          <w:tab w:val="left" w:pos="2817"/>
          <w:tab w:val="center" w:pos="5202"/>
        </w:tabs>
        <w:suppressAutoHyphens w:val="0"/>
        <w:spacing w:before="120" w:after="120" w:line="276" w:lineRule="auto"/>
        <w:ind w:left="1049"/>
        <w:contextualSpacing/>
        <w:outlineLvl w:val="3"/>
        <w:rPr>
          <w:rFonts w:ascii="Arial" w:eastAsia="Times New Roman" w:hAnsi="Arial" w:cs="Arial"/>
          <w:b/>
          <w:kern w:val="0"/>
          <w:vertAlign w:val="subscript"/>
          <w:lang w:eastAsia="en-US" w:bidi="ar-SA"/>
        </w:rPr>
      </w:pPr>
      <w:r w:rsidRPr="00613D87">
        <w:rPr>
          <w:rFonts w:ascii="Arial" w:eastAsia="Times New Roman" w:hAnsi="Arial" w:cs="Arial"/>
          <w:b/>
          <w:kern w:val="0"/>
          <w:sz w:val="20"/>
          <w:szCs w:val="20"/>
          <w:lang w:eastAsia="en-US" w:bidi="ar-SA"/>
        </w:rPr>
        <w:tab/>
      </w:r>
      <w:r w:rsidRPr="00613D87">
        <w:rPr>
          <w:rFonts w:ascii="Arial" w:eastAsia="Times New Roman" w:hAnsi="Arial" w:cs="Arial"/>
          <w:b/>
          <w:kern w:val="0"/>
          <w:sz w:val="20"/>
          <w:szCs w:val="20"/>
          <w:lang w:eastAsia="en-US" w:bidi="ar-SA"/>
        </w:rPr>
        <w:tab/>
      </w:r>
      <w:r w:rsidRPr="00613D87">
        <w:rPr>
          <w:rFonts w:ascii="Arial" w:eastAsia="Times New Roman" w:hAnsi="Arial" w:cs="Arial"/>
          <w:b/>
          <w:kern w:val="0"/>
          <w:lang w:eastAsia="en-US" w:bidi="ar-SA"/>
        </w:rPr>
        <w:t>P = P</w:t>
      </w:r>
      <w:r w:rsidRPr="00613D87">
        <w:rPr>
          <w:rFonts w:ascii="Arial" w:eastAsia="Times New Roman" w:hAnsi="Arial" w:cs="Arial"/>
          <w:b/>
          <w:kern w:val="0"/>
          <w:vertAlign w:val="subscript"/>
          <w:lang w:eastAsia="en-US" w:bidi="ar-SA"/>
        </w:rPr>
        <w:t>C</w:t>
      </w:r>
      <w:r w:rsidRPr="00613D87">
        <w:rPr>
          <w:rFonts w:ascii="Arial" w:eastAsia="Times New Roman" w:hAnsi="Arial" w:cs="Arial"/>
          <w:b/>
          <w:kern w:val="0"/>
          <w:lang w:eastAsia="en-US" w:bidi="ar-SA"/>
        </w:rPr>
        <w:t xml:space="preserve"> +P</w:t>
      </w:r>
      <w:r w:rsidRPr="00613D87">
        <w:rPr>
          <w:rFonts w:ascii="Arial" w:eastAsia="Times New Roman" w:hAnsi="Arial" w:cs="Arial"/>
          <w:b/>
          <w:kern w:val="0"/>
          <w:vertAlign w:val="subscript"/>
          <w:lang w:eastAsia="en-US" w:bidi="ar-SA"/>
        </w:rPr>
        <w:t>G</w:t>
      </w:r>
    </w:p>
    <w:p w14:paraId="441FB137" w14:textId="77777777" w:rsidR="00613D87" w:rsidRPr="00613D87" w:rsidRDefault="00613D87" w:rsidP="007D441A">
      <w:pPr>
        <w:widowControl/>
        <w:suppressAutoHyphens w:val="0"/>
        <w:spacing w:before="120" w:after="120" w:line="276" w:lineRule="auto"/>
        <w:ind w:left="104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We wszystkich kryteriach oferta może uzyskać łącznie max. 100 pkt</w:t>
      </w:r>
    </w:p>
    <w:p w14:paraId="0EDE63D9" w14:textId="77777777" w:rsidR="00613D87" w:rsidRPr="00613D87" w:rsidRDefault="00613D87" w:rsidP="007D441A">
      <w:pPr>
        <w:widowControl/>
        <w:suppressAutoHyphens w:val="0"/>
        <w:spacing w:before="120" w:after="120" w:line="276" w:lineRule="auto"/>
        <w:ind w:left="104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 - oznacza sumaryczną ilość punktów,</w:t>
      </w:r>
    </w:p>
    <w:p w14:paraId="04A93FA5" w14:textId="77777777" w:rsidR="00613D87" w:rsidRPr="00613D87" w:rsidRDefault="00613D87" w:rsidP="007D441A">
      <w:pPr>
        <w:widowControl/>
        <w:suppressAutoHyphens w:val="0"/>
        <w:spacing w:before="120" w:after="120" w:line="276" w:lineRule="auto"/>
        <w:ind w:left="104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w:t>
      </w:r>
      <w:r w:rsidRPr="00613D87">
        <w:rPr>
          <w:rFonts w:ascii="Arial" w:eastAsia="Times New Roman" w:hAnsi="Arial" w:cs="Arial"/>
          <w:kern w:val="0"/>
          <w:sz w:val="20"/>
          <w:szCs w:val="20"/>
          <w:vertAlign w:val="subscript"/>
          <w:lang w:eastAsia="en-US" w:bidi="ar-SA"/>
        </w:rPr>
        <w:t>C</w:t>
      </w:r>
      <w:r w:rsidRPr="00613D87">
        <w:rPr>
          <w:rFonts w:ascii="Arial" w:eastAsia="Times New Roman" w:hAnsi="Arial" w:cs="Arial"/>
          <w:kern w:val="0"/>
          <w:sz w:val="20"/>
          <w:szCs w:val="20"/>
          <w:lang w:eastAsia="en-US" w:bidi="ar-SA"/>
        </w:rPr>
        <w:t xml:space="preserve"> - liczbę punktów za kryterium „cena” (max. 60 pkt).</w:t>
      </w:r>
    </w:p>
    <w:p w14:paraId="6BFB5F2D"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                   P</w:t>
      </w:r>
      <w:r w:rsidRPr="00613D87">
        <w:rPr>
          <w:rFonts w:ascii="Arial" w:eastAsia="Times New Roman" w:hAnsi="Arial" w:cs="Arial"/>
          <w:kern w:val="0"/>
          <w:sz w:val="20"/>
          <w:szCs w:val="20"/>
          <w:vertAlign w:val="subscript"/>
          <w:lang w:eastAsia="en-US" w:bidi="ar-SA"/>
        </w:rPr>
        <w:t>G</w:t>
      </w:r>
      <w:r w:rsidRPr="00613D87">
        <w:rPr>
          <w:rFonts w:ascii="Arial" w:eastAsia="Times New Roman" w:hAnsi="Arial" w:cs="Arial"/>
          <w:kern w:val="0"/>
          <w:sz w:val="20"/>
          <w:szCs w:val="20"/>
          <w:lang w:eastAsia="en-US" w:bidi="ar-SA"/>
        </w:rPr>
        <w:t xml:space="preserve"> - liczbę punktów za kryterium „okres gwarancji” (max. 40 pkt).</w:t>
      </w:r>
    </w:p>
    <w:p w14:paraId="257F3111"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Punktacja przyznawana ofertom w poszczególnych kryteriach będzie liczona z dokładnością do dwóch miejsc po przecinku. Najwyższa liczba punktów wyznaczy najkorzystniejszą ofertę.</w:t>
      </w:r>
    </w:p>
    <w:p w14:paraId="1B8A2C6C"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udzieli zamówienia Wykonawcy, którego oferta odpowiadać będzie wszystkim wymaganiom przedstawionym w ustawie Pzp, oraz w SWZ i zostanie oceniona jako najkorzystniejsza w oparciu o podane kryteria wyboru.</w:t>
      </w:r>
    </w:p>
    <w:p w14:paraId="1ED6FD82"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8C828A3"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Jeżeli oferty otrzymały taką samą ocenę w kryterium o najwyższej wadze, zamawiający wybiera ofertę z najniższą ceną.</w:t>
      </w:r>
    </w:p>
    <w:p w14:paraId="71CBC8D5"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31E4887E"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Jeżeli została złożona oferta, której wybór prowadziłby do powstania u zamawiającego obowiązku podatkowego zgodnie z </w:t>
      </w:r>
      <w:hyperlink r:id="rId50" w:anchor="/document/17086198?cm=DOCUMENT" w:history="1">
        <w:r w:rsidRPr="00613D87">
          <w:rPr>
            <w:rFonts w:ascii="Arial" w:eastAsia="Times New Roman" w:hAnsi="Arial" w:cs="Arial"/>
            <w:kern w:val="0"/>
            <w:sz w:val="20"/>
            <w:szCs w:val="20"/>
            <w:lang w:eastAsia="en-US" w:bidi="ar-SA"/>
          </w:rPr>
          <w:t>ustawą</w:t>
        </w:r>
      </w:hyperlink>
      <w:r w:rsidRPr="00613D87">
        <w:rPr>
          <w:rFonts w:ascii="Arial" w:eastAsia="Times New Roman" w:hAnsi="Arial" w:cs="Arial"/>
          <w:kern w:val="0"/>
          <w:sz w:val="20"/>
          <w:szCs w:val="20"/>
          <w:lang w:eastAsia="en-US" w:bidi="ar-SA"/>
        </w:rPr>
        <w:t xml:space="preserve"> z dnia 11 marca 2004 r. o podatku od towarów </w:t>
      </w:r>
      <w:r w:rsidRPr="00613D87">
        <w:rPr>
          <w:rFonts w:ascii="Arial" w:eastAsia="Times New Roman" w:hAnsi="Arial" w:cs="Arial"/>
          <w:kern w:val="0"/>
          <w:sz w:val="20"/>
          <w:szCs w:val="20"/>
          <w:lang w:eastAsia="en-US" w:bidi="ar-SA"/>
        </w:rPr>
        <w:br/>
        <w:t>i usług, dla celów zastosowania kryterium ceny zamawiający dolicza do przedstawionej w tej ofercie ceny kwotę podatku od towarów i usług, którą miałby obowiązek rozliczyć.</w:t>
      </w:r>
    </w:p>
    <w:p w14:paraId="27552005"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ofercie, o której mowa w pkt 21.10 SWZ, wykonawca ma obowiązek:</w:t>
      </w:r>
    </w:p>
    <w:p w14:paraId="07BA15EB" w14:textId="77777777" w:rsidR="00613D87" w:rsidRPr="00613D87" w:rsidRDefault="00613D87" w:rsidP="00605B72">
      <w:pPr>
        <w:widowControl/>
        <w:numPr>
          <w:ilvl w:val="2"/>
          <w:numId w:val="5"/>
        </w:numPr>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poinformowania zamawiającego, że wybór jego oferty będzie prowadził do powstania </w:t>
      </w:r>
      <w:r w:rsidRPr="00613D87">
        <w:rPr>
          <w:rFonts w:ascii="Arial" w:eastAsia="Times New Roman" w:hAnsi="Arial" w:cs="Arial"/>
          <w:kern w:val="0"/>
          <w:sz w:val="20"/>
          <w:szCs w:val="20"/>
          <w:lang w:eastAsia="en-US" w:bidi="ar-SA"/>
        </w:rPr>
        <w:br/>
        <w:t>u zamawiającego obowiązku podatkowego,</w:t>
      </w:r>
    </w:p>
    <w:p w14:paraId="08E79165" w14:textId="77777777" w:rsidR="00613D87" w:rsidRPr="00613D87" w:rsidRDefault="00613D87" w:rsidP="00605B72">
      <w:pPr>
        <w:widowControl/>
        <w:numPr>
          <w:ilvl w:val="2"/>
          <w:numId w:val="5"/>
        </w:numPr>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wskazania nazwy (rodzaju) towaru lub usługi, których dostawa lub świadczenie będą prowadziły do powstania obowiązku podatkowego,</w:t>
      </w:r>
    </w:p>
    <w:p w14:paraId="36C18BEF" w14:textId="77777777" w:rsidR="00613D87" w:rsidRPr="00613D87" w:rsidRDefault="00613D87" w:rsidP="00605B72">
      <w:pPr>
        <w:widowControl/>
        <w:numPr>
          <w:ilvl w:val="2"/>
          <w:numId w:val="5"/>
        </w:numPr>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wskazania wartości towaru lub usługi objętego obowiązkiem podatkowym zamawiającego, bez kwoty podatku,</w:t>
      </w:r>
    </w:p>
    <w:p w14:paraId="3A222B2A" w14:textId="77777777" w:rsidR="00613D87" w:rsidRPr="00613D87" w:rsidRDefault="00613D87" w:rsidP="00605B72">
      <w:pPr>
        <w:widowControl/>
        <w:numPr>
          <w:ilvl w:val="2"/>
          <w:numId w:val="5"/>
        </w:numPr>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wskazania stawki podatku od towarów i usług, która zgodnie z wiedzą wykonawcy, będzie miała zastosowanie.</w:t>
      </w:r>
    </w:p>
    <w:p w14:paraId="4BDEADD8"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Wzór Formularza Ofertowego został opracowany przy założeniu, iż wybór oferty nie będzie prowadzić do powstania u zamawiającego obowiązku podatkowego w zakresie podatku VAT. W </w:t>
      </w:r>
      <w:r w:rsidRPr="00613D87">
        <w:rPr>
          <w:rFonts w:ascii="Arial" w:eastAsia="Times New Roman" w:hAnsi="Arial" w:cs="Arial"/>
          <w:kern w:val="0"/>
          <w:sz w:val="20"/>
          <w:szCs w:val="20"/>
          <w:lang w:eastAsia="en-US" w:bidi="ar-SA"/>
        </w:rPr>
        <w:lastRenderedPageBreak/>
        <w:t xml:space="preserve">przypadku, gdy wykonawca zobowiązany jest złożyć oświadczenie o powstaniu </w:t>
      </w:r>
      <w:r w:rsidRPr="00613D87">
        <w:rPr>
          <w:rFonts w:ascii="Arial" w:eastAsia="Times New Roman" w:hAnsi="Arial" w:cs="Arial"/>
          <w:kern w:val="0"/>
          <w:sz w:val="20"/>
          <w:szCs w:val="20"/>
          <w:lang w:eastAsia="en-US" w:bidi="ar-SA"/>
        </w:rPr>
        <w:br/>
        <w:t xml:space="preserve">u zamawiającego obowiązku podatkowego, to winien odpowiednio zmodyfikować treść formularza.  </w:t>
      </w:r>
    </w:p>
    <w:p w14:paraId="38C00B2A"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wybiera najkorzystniejszą ofertę w terminie związania ofertą określonym </w:t>
      </w:r>
      <w:r w:rsidRPr="00613D87">
        <w:rPr>
          <w:rFonts w:ascii="Arial" w:eastAsia="Times New Roman" w:hAnsi="Arial" w:cs="Arial"/>
          <w:kern w:val="0"/>
          <w:sz w:val="20"/>
          <w:szCs w:val="20"/>
          <w:lang w:eastAsia="en-US" w:bidi="ar-SA"/>
        </w:rPr>
        <w:br/>
        <w:t>w SWZ.</w:t>
      </w:r>
    </w:p>
    <w:p w14:paraId="3A791FFA"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Jeżeli termin związania ofertą upłynął przed wyborem najkorzystniejszej oferty, zamawiający wzywa wykonawcę, którego oferta otrzymała najwyższą ocenę, do wyrażenia, </w:t>
      </w:r>
      <w:r w:rsidRPr="00613D87">
        <w:rPr>
          <w:rFonts w:ascii="Arial" w:eastAsia="Times New Roman" w:hAnsi="Arial" w:cs="Arial"/>
          <w:kern w:val="0"/>
          <w:sz w:val="20"/>
          <w:szCs w:val="20"/>
          <w:lang w:eastAsia="en-US" w:bidi="ar-SA"/>
        </w:rPr>
        <w:br/>
        <w:t>w wyznaczonym przez zamawiającego terminie, pisemnej zgody na wybór jego oferty.</w:t>
      </w:r>
    </w:p>
    <w:p w14:paraId="53CC8BDE"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braku zgody, o której mowa w pkt 21.14, zamawiający zwraca się o wyrażenie takiej zgody do kolejnego wykonawcy, którego oferta została najwyżej oceniona, chyba że zachodzą przesłanki do unieważnienia postępowania.</w:t>
      </w:r>
    </w:p>
    <w:p w14:paraId="691E9984"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Informacje o formalnościach, jakie muszą zostać dopełnione po wyborze oferty w celu zawarcia umowy w sprawie zamówienia publicznego.</w:t>
      </w:r>
    </w:p>
    <w:p w14:paraId="55F43CEF"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D290D1"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może zawrzeć umowę w sprawie zamówienia publicznego przed upływem terminu, o którym mowa w pkt 22.1, jeżeli w postępowaniu o udzielenie zamówienia w trybie podstawowym złożono tylko jedną ofertę. </w:t>
      </w:r>
    </w:p>
    <w:p w14:paraId="4A0A5C4B"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którego oferta uznana zostanie za najkorzystniejszą, będzie zobowiązany zawrzeć umowę w sprawie zamówienia na warunkach określonych w projektowanych postanowieniach umowy, które stanowią </w:t>
      </w:r>
      <w:r w:rsidRPr="00613D87">
        <w:rPr>
          <w:rFonts w:ascii="Arial" w:eastAsia="Times New Roman" w:hAnsi="Arial" w:cs="Arial"/>
          <w:b/>
          <w:kern w:val="0"/>
          <w:sz w:val="20"/>
          <w:szCs w:val="20"/>
          <w:lang w:eastAsia="en-US" w:bidi="ar-SA"/>
        </w:rPr>
        <w:t xml:space="preserve">załącznik nr 7 do SWZ. </w:t>
      </w:r>
      <w:r w:rsidRPr="00613D87">
        <w:rPr>
          <w:rFonts w:ascii="Arial" w:eastAsia="Times New Roman" w:hAnsi="Arial" w:cs="Arial"/>
          <w:kern w:val="0"/>
          <w:sz w:val="20"/>
          <w:szCs w:val="20"/>
          <w:lang w:eastAsia="en-US" w:bidi="ar-SA"/>
        </w:rPr>
        <w:t xml:space="preserve">Umowa zostanie uzupełniona o zapisy wynikające ze złożonej oferty. </w:t>
      </w:r>
    </w:p>
    <w:p w14:paraId="0A839632"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przed podpisaniem umowy, powinien przedłożyć: </w:t>
      </w:r>
    </w:p>
    <w:p w14:paraId="7525B3AF" w14:textId="77777777" w:rsidR="00613D87" w:rsidRPr="00613D87" w:rsidRDefault="00613D87" w:rsidP="00605B72">
      <w:pPr>
        <w:widowControl/>
        <w:numPr>
          <w:ilvl w:val="2"/>
          <w:numId w:val="5"/>
        </w:numPr>
        <w:suppressAutoHyphens w:val="0"/>
        <w:spacing w:before="120" w:after="120" w:line="276" w:lineRule="auto"/>
        <w:ind w:left="1418" w:hanging="70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konsorcjum lub spółki cywilnej - umowę regulującą współpracę Wykonawców działających wspólnie (umowa konsorcjum lub umowa spółki cywilnej),</w:t>
      </w:r>
    </w:p>
    <w:p w14:paraId="426B3144" w14:textId="69470F06" w:rsidR="00613D87" w:rsidRDefault="00613D87" w:rsidP="00605B72">
      <w:pPr>
        <w:widowControl/>
        <w:numPr>
          <w:ilvl w:val="2"/>
          <w:numId w:val="5"/>
        </w:numPr>
        <w:suppressAutoHyphens w:val="0"/>
        <w:spacing w:before="120" w:after="120" w:line="276" w:lineRule="auto"/>
        <w:ind w:left="1418" w:hanging="70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dokument potwierdzający wniesienie przez Wykonawcę zabezpieczenia należytego</w:t>
      </w:r>
      <w:r w:rsidRPr="00613D87">
        <w:rPr>
          <w:rFonts w:ascii="Arial" w:eastAsia="Times New Roman" w:hAnsi="Arial" w:cs="Arial"/>
          <w:kern w:val="0"/>
          <w:sz w:val="20"/>
          <w:szCs w:val="20"/>
          <w:lang w:eastAsia="en-US" w:bidi="ar-SA"/>
        </w:rPr>
        <w:br/>
        <w:t xml:space="preserve">wykonania umowy, </w:t>
      </w:r>
    </w:p>
    <w:p w14:paraId="661835DD" w14:textId="1A91DDAA" w:rsidR="00034A02" w:rsidRPr="00613D87" w:rsidRDefault="00034A02" w:rsidP="00605B72">
      <w:pPr>
        <w:widowControl/>
        <w:numPr>
          <w:ilvl w:val="2"/>
          <w:numId w:val="5"/>
        </w:numPr>
        <w:suppressAutoHyphens w:val="0"/>
        <w:spacing w:before="120" w:after="120" w:line="276" w:lineRule="auto"/>
        <w:ind w:left="1418" w:hanging="709"/>
        <w:contextualSpacing/>
        <w:jc w:val="both"/>
        <w:outlineLvl w:val="3"/>
        <w:rPr>
          <w:rFonts w:ascii="Arial" w:eastAsia="Times New Roman" w:hAnsi="Arial" w:cs="Arial"/>
          <w:kern w:val="0"/>
          <w:sz w:val="20"/>
          <w:szCs w:val="20"/>
          <w:lang w:eastAsia="en-US" w:bidi="ar-SA"/>
        </w:rPr>
      </w:pPr>
      <w:r>
        <w:rPr>
          <w:rFonts w:ascii="Arial" w:eastAsia="Times New Roman" w:hAnsi="Arial" w:cs="Arial"/>
          <w:kern w:val="0"/>
          <w:sz w:val="20"/>
          <w:szCs w:val="20"/>
          <w:lang w:eastAsia="en-US" w:bidi="ar-SA"/>
        </w:rPr>
        <w:t>kosztorys ofertowy szczegółowy.</w:t>
      </w:r>
    </w:p>
    <w:p w14:paraId="254DDEBD"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Jeżeli wykonawca, którego oferta została wybrana jako najkorzystniejsza, uchyla się od zawarcia umowy w sprawie zamówienia publicznego lub nie wnosi zabezpieczenia należytego wykonania umowy,(jeżeli było żądane) zamawiający może dokonać ponownego badania i oceny ofert spośród ofert pozostałych w postępowaniu wykonawców albo unieważnić postępowanie (art. 263 ustawy Pzp).</w:t>
      </w:r>
    </w:p>
    <w:p w14:paraId="3766B4C1"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Wykonawca, którego oferta została wybrana jako najkorzystniejsza, zostanie poinformowany przez zamawiającego o miejscu i terminie podpisania umowy. </w:t>
      </w:r>
    </w:p>
    <w:p w14:paraId="7A311D83"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color w:val="FF0000"/>
          <w:kern w:val="0"/>
          <w:sz w:val="20"/>
          <w:szCs w:val="20"/>
          <w:lang w:eastAsia="en-US" w:bidi="ar-SA"/>
        </w:rPr>
      </w:pPr>
      <w:r w:rsidRPr="00613D87">
        <w:rPr>
          <w:rFonts w:ascii="Arial" w:eastAsia="Times New Roman" w:hAnsi="Arial" w:cs="Arial"/>
          <w:b/>
          <w:color w:val="FF0000"/>
          <w:kern w:val="0"/>
          <w:sz w:val="20"/>
          <w:szCs w:val="20"/>
          <w:lang w:eastAsia="en-US" w:bidi="ar-SA"/>
        </w:rPr>
        <w:t>W związku z art. 455 ustawy Prawo Zamówień Publicznych zamawiający przewiduje możliwość dokonania zmian w umowie.</w:t>
      </w:r>
    </w:p>
    <w:p w14:paraId="49461CC8" w14:textId="77777777" w:rsidR="00613D87" w:rsidRPr="00613D87" w:rsidRDefault="00613D87" w:rsidP="00605B72">
      <w:pPr>
        <w:widowControl/>
        <w:numPr>
          <w:ilvl w:val="1"/>
          <w:numId w:val="5"/>
        </w:numPr>
        <w:suppressAutoHyphens w:val="0"/>
        <w:spacing w:after="200" w:line="276" w:lineRule="auto"/>
        <w:contextualSpacing/>
        <w:jc w:val="both"/>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przewiduje możliwość dokonania zmiany postanowień zawartej umowy bez przeprowadzenia nowego postępowania o udzielenie zamówienia w przypadkach dopuszczalnych zmian umowy o których mowa w art. 455 ust. 1,2,3, ustawy Pzp tj.</w:t>
      </w:r>
    </w:p>
    <w:p w14:paraId="21CAF79B" w14:textId="77777777" w:rsidR="00613D87" w:rsidRPr="00613D87" w:rsidRDefault="00613D87" w:rsidP="007D441A">
      <w:pPr>
        <w:widowControl/>
        <w:suppressAutoHyphens w:val="0"/>
        <w:spacing w:after="200" w:line="276" w:lineRule="auto"/>
        <w:ind w:left="1049"/>
        <w:contextualSpacing/>
        <w:jc w:val="both"/>
        <w:rPr>
          <w:rFonts w:ascii="Arial" w:eastAsia="Times New Roman" w:hAnsi="Arial" w:cs="Arial"/>
          <w:bCs/>
          <w:kern w:val="0"/>
          <w:sz w:val="20"/>
          <w:szCs w:val="20"/>
          <w:lang w:eastAsia="en-US" w:bidi="ar-SA"/>
        </w:rPr>
      </w:pPr>
    </w:p>
    <w:p w14:paraId="0289ABB6" w14:textId="77777777" w:rsidR="00613D87" w:rsidRPr="00613D87" w:rsidRDefault="00613D87" w:rsidP="00605B72">
      <w:pPr>
        <w:widowControl/>
        <w:numPr>
          <w:ilvl w:val="2"/>
          <w:numId w:val="5"/>
        </w:numPr>
        <w:suppressAutoHyphens w:val="0"/>
        <w:spacing w:after="200" w:line="276" w:lineRule="auto"/>
        <w:ind w:left="1418" w:hanging="698"/>
        <w:contextualSpacing/>
        <w:jc w:val="both"/>
        <w:rPr>
          <w:rFonts w:ascii="Arial" w:eastAsia="Times New Roman" w:hAnsi="Arial" w:cs="Arial"/>
          <w:bCs/>
          <w:kern w:val="0"/>
          <w:sz w:val="20"/>
          <w:szCs w:val="20"/>
          <w:lang w:eastAsia="en-US" w:bidi="ar-SA"/>
        </w:rPr>
      </w:pPr>
      <w:r w:rsidRPr="00613D87">
        <w:rPr>
          <w:rFonts w:ascii="Arial" w:eastAsia="Calibri" w:hAnsi="Arial" w:cs="Arial"/>
          <w:bCs/>
          <w:kern w:val="0"/>
          <w:sz w:val="20"/>
          <w:szCs w:val="20"/>
          <w:lang w:eastAsia="en-US" w:bidi="ar-SA"/>
        </w:rPr>
        <w:t>n</w:t>
      </w:r>
      <w:r w:rsidRPr="00613D87">
        <w:rPr>
          <w:rFonts w:ascii="Arial" w:eastAsia="Calibri" w:hAnsi="Arial" w:cs="Arial"/>
          <w:kern w:val="0"/>
          <w:sz w:val="20"/>
          <w:szCs w:val="20"/>
          <w:lang w:eastAsia="en-US" w:bidi="ar-SA"/>
        </w:rPr>
        <w:t>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768D13A5" w14:textId="77777777" w:rsidR="00613D87" w:rsidRPr="00613D87" w:rsidRDefault="00613D87" w:rsidP="007D441A">
      <w:pPr>
        <w:widowControl/>
        <w:suppressAutoHyphens w:val="0"/>
        <w:contextualSpacing/>
        <w:jc w:val="both"/>
        <w:rPr>
          <w:rFonts w:ascii="Arial" w:eastAsia="Times New Roman" w:hAnsi="Arial" w:cs="Arial"/>
          <w:bCs/>
          <w:kern w:val="0"/>
          <w:sz w:val="20"/>
          <w:szCs w:val="20"/>
          <w:lang w:eastAsia="pl-PL" w:bidi="ar-SA"/>
        </w:rPr>
      </w:pPr>
      <w:r w:rsidRPr="00613D87">
        <w:rPr>
          <w:rFonts w:ascii="Arial" w:eastAsia="Times New Roman" w:hAnsi="Arial" w:cs="Arial"/>
          <w:b/>
          <w:kern w:val="0"/>
          <w:sz w:val="20"/>
          <w:szCs w:val="20"/>
          <w:lang w:eastAsia="pl-PL" w:bidi="ar-SA"/>
        </w:rPr>
        <w:t xml:space="preserve">                   23.1.1.1</w:t>
      </w:r>
      <w:r w:rsidRPr="00613D87">
        <w:rPr>
          <w:rFonts w:ascii="Arial" w:eastAsia="Times New Roman" w:hAnsi="Arial" w:cs="Arial"/>
          <w:bCs/>
          <w:kern w:val="0"/>
          <w:sz w:val="20"/>
          <w:szCs w:val="20"/>
          <w:lang w:eastAsia="pl-PL" w:bidi="ar-SA"/>
        </w:rPr>
        <w:t xml:space="preserve">     określają rodzaj i zakres zmian,</w:t>
      </w:r>
    </w:p>
    <w:p w14:paraId="1D37996E" w14:textId="77777777" w:rsidR="00613D87" w:rsidRPr="00613D87" w:rsidRDefault="00613D87" w:rsidP="007D441A">
      <w:pPr>
        <w:widowControl/>
        <w:suppressAutoHyphens w:val="0"/>
        <w:contextualSpacing/>
        <w:jc w:val="both"/>
        <w:rPr>
          <w:rFonts w:ascii="Arial" w:eastAsia="Times New Roman" w:hAnsi="Arial" w:cs="Arial"/>
          <w:bCs/>
          <w:kern w:val="0"/>
          <w:sz w:val="20"/>
          <w:szCs w:val="20"/>
          <w:lang w:eastAsia="pl-PL" w:bidi="ar-SA"/>
        </w:rPr>
      </w:pPr>
      <w:r w:rsidRPr="00613D87">
        <w:rPr>
          <w:rFonts w:ascii="Arial" w:eastAsia="Times New Roman" w:hAnsi="Arial" w:cs="Arial"/>
          <w:b/>
          <w:kern w:val="0"/>
          <w:sz w:val="20"/>
          <w:szCs w:val="20"/>
          <w:lang w:eastAsia="pl-PL" w:bidi="ar-SA"/>
        </w:rPr>
        <w:t xml:space="preserve">                   23.1.1.2</w:t>
      </w:r>
      <w:r w:rsidRPr="00613D87">
        <w:rPr>
          <w:rFonts w:ascii="Arial" w:eastAsia="Times New Roman" w:hAnsi="Arial" w:cs="Arial"/>
          <w:bCs/>
          <w:kern w:val="0"/>
          <w:sz w:val="20"/>
          <w:szCs w:val="20"/>
          <w:lang w:eastAsia="pl-PL" w:bidi="ar-SA"/>
        </w:rPr>
        <w:t xml:space="preserve">.    określają warunki wprowadzenia zmian, </w:t>
      </w:r>
    </w:p>
    <w:p w14:paraId="7905DE82" w14:textId="77777777" w:rsidR="00613D87" w:rsidRPr="00613D87" w:rsidRDefault="00613D87" w:rsidP="007D441A">
      <w:pPr>
        <w:widowControl/>
        <w:suppressAutoHyphens w:val="0"/>
        <w:contextualSpacing/>
        <w:jc w:val="both"/>
        <w:rPr>
          <w:rFonts w:ascii="Arial" w:eastAsia="Times New Roman" w:hAnsi="Arial" w:cs="Arial"/>
          <w:bCs/>
          <w:kern w:val="0"/>
          <w:sz w:val="20"/>
          <w:szCs w:val="20"/>
          <w:lang w:eastAsia="pl-PL" w:bidi="ar-SA"/>
        </w:rPr>
      </w:pPr>
      <w:r w:rsidRPr="00613D87">
        <w:rPr>
          <w:rFonts w:ascii="Arial" w:eastAsia="Times New Roman" w:hAnsi="Arial" w:cs="Arial"/>
          <w:b/>
          <w:kern w:val="0"/>
          <w:sz w:val="20"/>
          <w:szCs w:val="20"/>
          <w:lang w:eastAsia="pl-PL" w:bidi="ar-SA"/>
        </w:rPr>
        <w:t xml:space="preserve">                   23.1.1.3</w:t>
      </w:r>
      <w:r w:rsidRPr="00613D87">
        <w:rPr>
          <w:rFonts w:ascii="Arial" w:eastAsia="Times New Roman" w:hAnsi="Arial" w:cs="Arial"/>
          <w:bCs/>
          <w:kern w:val="0"/>
          <w:sz w:val="20"/>
          <w:szCs w:val="20"/>
          <w:lang w:eastAsia="pl-PL" w:bidi="ar-SA"/>
        </w:rPr>
        <w:t>.    nie przewidują takich zmian, które modyfikowałyby ogólny charakter umowy,</w:t>
      </w:r>
    </w:p>
    <w:p w14:paraId="7136215A" w14:textId="77777777" w:rsidR="00613D87" w:rsidRPr="00613D87" w:rsidRDefault="00613D87" w:rsidP="00605B72">
      <w:pPr>
        <w:widowControl/>
        <w:numPr>
          <w:ilvl w:val="2"/>
          <w:numId w:val="5"/>
        </w:numPr>
        <w:tabs>
          <w:tab w:val="left" w:pos="851"/>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gdy nowy wykonawca ma zastąpić dotychczasowego wykonawcę:</w:t>
      </w:r>
    </w:p>
    <w:p w14:paraId="44AA6AE9" w14:textId="77777777" w:rsidR="00613D87" w:rsidRPr="00613D87" w:rsidRDefault="00613D87" w:rsidP="00605B72">
      <w:pPr>
        <w:widowControl/>
        <w:numPr>
          <w:ilvl w:val="3"/>
          <w:numId w:val="5"/>
        </w:numPr>
        <w:tabs>
          <w:tab w:val="left" w:pos="851"/>
        </w:tabs>
        <w:suppressAutoHyphens w:val="0"/>
        <w:spacing w:before="120" w:after="120" w:line="276" w:lineRule="auto"/>
        <w:ind w:left="2127" w:hanging="104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jeżeli taka możliwość została przewidziana w postanowieniach umownych, </w:t>
      </w:r>
      <w:r w:rsidRPr="00613D87">
        <w:rPr>
          <w:rFonts w:ascii="Arial" w:eastAsia="Times New Roman" w:hAnsi="Arial" w:cs="Arial"/>
          <w:kern w:val="0"/>
          <w:sz w:val="20"/>
          <w:szCs w:val="20"/>
          <w:lang w:eastAsia="en-US" w:bidi="ar-SA"/>
        </w:rPr>
        <w:br/>
        <w:t>o których mowa w pkt 23.1.1, lub</w:t>
      </w:r>
    </w:p>
    <w:p w14:paraId="58D4582A" w14:textId="77777777" w:rsidR="00613D87" w:rsidRPr="00613D87" w:rsidRDefault="00613D87" w:rsidP="00605B72">
      <w:pPr>
        <w:widowControl/>
        <w:numPr>
          <w:ilvl w:val="3"/>
          <w:numId w:val="5"/>
        </w:numPr>
        <w:tabs>
          <w:tab w:val="left" w:pos="851"/>
        </w:tabs>
        <w:suppressAutoHyphens w:val="0"/>
        <w:spacing w:before="120" w:after="120" w:line="276" w:lineRule="auto"/>
        <w:ind w:left="2127" w:hanging="104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lastRenderedPageBreak/>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65473632" w14:textId="77777777" w:rsidR="00613D87" w:rsidRPr="00613D87" w:rsidRDefault="00613D87" w:rsidP="00605B72">
      <w:pPr>
        <w:widowControl/>
        <w:numPr>
          <w:ilvl w:val="3"/>
          <w:numId w:val="5"/>
        </w:numPr>
        <w:tabs>
          <w:tab w:val="left" w:pos="851"/>
        </w:tabs>
        <w:suppressAutoHyphens w:val="0"/>
        <w:spacing w:before="120" w:after="120" w:line="276" w:lineRule="auto"/>
        <w:ind w:left="2127" w:hanging="104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wyniku przejęcia przez zamawiającego zobowiązań wykonawcy względem jego podwykonawców, w przypadku, o którym mowa w art. 465 ust. 1;</w:t>
      </w:r>
    </w:p>
    <w:p w14:paraId="77F70E6D" w14:textId="77777777" w:rsidR="00613D87" w:rsidRPr="00613D87" w:rsidRDefault="00613D87" w:rsidP="00605B72">
      <w:pPr>
        <w:widowControl/>
        <w:numPr>
          <w:ilvl w:val="2"/>
          <w:numId w:val="5"/>
        </w:numPr>
        <w:tabs>
          <w:tab w:val="left" w:pos="851"/>
        </w:tabs>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5BF16BE0" w14:textId="77777777" w:rsidR="00613D87" w:rsidRPr="00613D87" w:rsidRDefault="00613D87" w:rsidP="00605B72">
      <w:pPr>
        <w:widowControl/>
        <w:numPr>
          <w:ilvl w:val="3"/>
          <w:numId w:val="5"/>
        </w:numPr>
        <w:tabs>
          <w:tab w:val="left" w:pos="851"/>
        </w:tabs>
        <w:suppressAutoHyphens w:val="0"/>
        <w:spacing w:before="120" w:after="120" w:line="276" w:lineRule="auto"/>
        <w:ind w:left="2127" w:hanging="104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zmiana wykonawcy nie może zostać dokonana z powodów ekonomicznych lub technicznych, w szczególności dotyczących zamienności lub interoperacyjności wyposażenia, usług lub instalacji zamówionych w ramach zamówienia podstawowego,</w:t>
      </w:r>
    </w:p>
    <w:p w14:paraId="57C44904" w14:textId="77777777" w:rsidR="00613D87" w:rsidRPr="00613D87" w:rsidRDefault="00613D87" w:rsidP="00605B72">
      <w:pPr>
        <w:widowControl/>
        <w:numPr>
          <w:ilvl w:val="3"/>
          <w:numId w:val="5"/>
        </w:numPr>
        <w:tabs>
          <w:tab w:val="left" w:pos="851"/>
        </w:tabs>
        <w:suppressAutoHyphens w:val="0"/>
        <w:spacing w:before="120" w:after="120" w:line="276" w:lineRule="auto"/>
        <w:ind w:left="2127" w:hanging="104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zmiana wykonawcy spowodowałaby istotną niedogodność lub znaczne zwiększenie kosztów dla zamawiającego,</w:t>
      </w:r>
    </w:p>
    <w:p w14:paraId="2031F3B9" w14:textId="77777777" w:rsidR="00613D87" w:rsidRPr="00613D87" w:rsidRDefault="00613D87" w:rsidP="00605B72">
      <w:pPr>
        <w:widowControl/>
        <w:numPr>
          <w:ilvl w:val="3"/>
          <w:numId w:val="5"/>
        </w:numPr>
        <w:tabs>
          <w:tab w:val="left" w:pos="851"/>
        </w:tabs>
        <w:suppressAutoHyphens w:val="0"/>
        <w:spacing w:before="120" w:after="120" w:line="276" w:lineRule="auto"/>
        <w:ind w:left="2127" w:hanging="104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375FCECF" w14:textId="77777777" w:rsidR="00613D87" w:rsidRPr="00613D87" w:rsidRDefault="00613D87" w:rsidP="00605B72">
      <w:pPr>
        <w:widowControl/>
        <w:numPr>
          <w:ilvl w:val="2"/>
          <w:numId w:val="5"/>
        </w:numPr>
        <w:tabs>
          <w:tab w:val="left" w:pos="851"/>
        </w:tabs>
        <w:suppressAutoHyphens w:val="0"/>
        <w:spacing w:before="120" w:after="120" w:line="276" w:lineRule="auto"/>
        <w:ind w:left="1418" w:hanging="646"/>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92A9EE2" w14:textId="77777777" w:rsidR="00613D87" w:rsidRPr="00574BC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Dopuszczalne są również zmiany umowy bez przeprowadzenia nowego postępowania o udzielenie zamówienia, których łączna wartość jest mniejsza niż progi unijne oraz jest niższa niż 10% wartości </w:t>
      </w:r>
    </w:p>
    <w:p w14:paraId="718DA36D" w14:textId="1AC66C04"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pierwotnej umowy, w przypadku zamówień na usługi lub dostawy, albo 15%, w przypadku zamówień na roboty budowlane, a zmiany te nie powodują zmiany ogólnego charakteru umowy.</w:t>
      </w:r>
    </w:p>
    <w:p w14:paraId="61C390B2"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przypadkach, o których mowa w 23.1.3 i 23.1.4, zamawiający:</w:t>
      </w:r>
    </w:p>
    <w:p w14:paraId="2692DF7F" w14:textId="77777777" w:rsidR="00613D87" w:rsidRPr="00613D87" w:rsidRDefault="00613D87" w:rsidP="00605B72">
      <w:pPr>
        <w:widowControl/>
        <w:numPr>
          <w:ilvl w:val="2"/>
          <w:numId w:val="5"/>
        </w:numPr>
        <w:tabs>
          <w:tab w:val="left" w:pos="851"/>
        </w:tabs>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nie może wprowadzać kolejnych zmian umowy w celu uniknięcia stosowania przepisów ustawy;</w:t>
      </w:r>
    </w:p>
    <w:p w14:paraId="6B94D504" w14:textId="77777777" w:rsidR="00613D87" w:rsidRPr="00613D87" w:rsidRDefault="00613D87" w:rsidP="00605B72">
      <w:pPr>
        <w:widowControl/>
        <w:numPr>
          <w:ilvl w:val="2"/>
          <w:numId w:val="5"/>
        </w:numPr>
        <w:tabs>
          <w:tab w:val="left" w:pos="851"/>
        </w:tabs>
        <w:suppressAutoHyphens w:val="0"/>
        <w:spacing w:before="120" w:after="120" w:line="276" w:lineRule="auto"/>
        <w:ind w:left="1418" w:hanging="646"/>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po dokonaniu zmiany umowy zamieszcza ogłoszenie o zmianie umowy w Biuletynie Zamówień Publicznych lub przekazuje Urzędowi Publikacji Unii Europejskiej.</w:t>
      </w:r>
    </w:p>
    <w:p w14:paraId="47BCD80A" w14:textId="77777777" w:rsidR="00613D87" w:rsidRPr="00613D87" w:rsidRDefault="00613D87" w:rsidP="007D441A">
      <w:pPr>
        <w:widowControl/>
        <w:tabs>
          <w:tab w:val="left" w:pos="851"/>
        </w:tabs>
        <w:suppressAutoHyphens w:val="0"/>
        <w:spacing w:before="120" w:after="120" w:line="276" w:lineRule="auto"/>
        <w:ind w:left="851"/>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oraz</w:t>
      </w:r>
    </w:p>
    <w:p w14:paraId="32B8CC87"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
          <w:bCs/>
          <w:kern w:val="0"/>
          <w:sz w:val="20"/>
          <w:szCs w:val="20"/>
          <w:lang w:eastAsia="en-US" w:bidi="ar-SA"/>
        </w:rPr>
      </w:pPr>
      <w:r w:rsidRPr="00613D87">
        <w:rPr>
          <w:rFonts w:ascii="Arial" w:eastAsia="Times New Roman" w:hAnsi="Arial" w:cs="Arial"/>
          <w:b/>
          <w:bCs/>
          <w:kern w:val="0"/>
          <w:sz w:val="20"/>
          <w:szCs w:val="20"/>
          <w:lang w:eastAsia="en-US" w:bidi="ar-SA"/>
        </w:rPr>
        <w:t xml:space="preserve">Zamawiający przewiduje możliwość dokonania zmiany postanowień zawartej umowy </w:t>
      </w:r>
      <w:r w:rsidRPr="00613D87">
        <w:rPr>
          <w:rFonts w:ascii="Arial" w:eastAsia="Times New Roman" w:hAnsi="Arial" w:cs="Arial"/>
          <w:b/>
          <w:bCs/>
          <w:kern w:val="0"/>
          <w:sz w:val="20"/>
          <w:szCs w:val="20"/>
          <w:lang w:eastAsia="en-US" w:bidi="ar-SA"/>
        </w:rPr>
        <w:br/>
        <w:t>w stosunku do treści oferty w zakresie zmiany terminu wykonania umowy w przypadkach:</w:t>
      </w:r>
    </w:p>
    <w:p w14:paraId="768B2929" w14:textId="77777777" w:rsidR="00613D87" w:rsidRPr="00613D87" w:rsidRDefault="00613D87" w:rsidP="00605B72">
      <w:pPr>
        <w:widowControl/>
        <w:numPr>
          <w:ilvl w:val="2"/>
          <w:numId w:val="5"/>
        </w:numPr>
        <w:tabs>
          <w:tab w:val="left" w:pos="851"/>
        </w:tabs>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wystąpienia kolizji z niezinwentaryzowaną infrastrukturą podziemną uniemożliwiającą wykonanie przedmiotu umowy (o ilość dni niezbędną do usunięcia kolizji),</w:t>
      </w:r>
    </w:p>
    <w:p w14:paraId="53B70D18" w14:textId="77777777" w:rsidR="00613D87" w:rsidRPr="00613D87" w:rsidRDefault="00613D87" w:rsidP="00605B72">
      <w:pPr>
        <w:widowControl/>
        <w:numPr>
          <w:ilvl w:val="2"/>
          <w:numId w:val="5"/>
        </w:numPr>
        <w:tabs>
          <w:tab w:val="left" w:pos="851"/>
        </w:tabs>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307E2DA8" w14:textId="77777777" w:rsidR="00613D87" w:rsidRPr="00613D87" w:rsidRDefault="00613D87" w:rsidP="00605B72">
      <w:pPr>
        <w:widowControl/>
        <w:numPr>
          <w:ilvl w:val="2"/>
          <w:numId w:val="5"/>
        </w:numPr>
        <w:tabs>
          <w:tab w:val="left" w:pos="851"/>
        </w:tabs>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ujawnienia się wad/braków/błędów w dokumentacji projektowej skutkujących nie możliwością dochowania pierwotnego terminu realizacji umowy (o ilość dni niezbędnych do naniesienia zmian w dokumentacji projektowej),</w:t>
      </w:r>
    </w:p>
    <w:p w14:paraId="73AA5AFF" w14:textId="52A4A5EA" w:rsidR="00613D87" w:rsidRPr="00613D87" w:rsidRDefault="00613D87" w:rsidP="00605B72">
      <w:pPr>
        <w:widowControl/>
        <w:numPr>
          <w:ilvl w:val="2"/>
          <w:numId w:val="5"/>
        </w:numPr>
        <w:tabs>
          <w:tab w:val="left" w:pos="851"/>
        </w:tabs>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gdy 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 </w:t>
      </w:r>
    </w:p>
    <w:p w14:paraId="55D6D5A5" w14:textId="26E19761" w:rsidR="00613D87" w:rsidRPr="00613D87" w:rsidRDefault="00613D87" w:rsidP="007D441A">
      <w:pPr>
        <w:widowControl/>
        <w:tabs>
          <w:tab w:val="left" w:pos="851"/>
        </w:tabs>
        <w:suppressAutoHyphens w:val="0"/>
        <w:spacing w:before="120" w:after="120" w:line="276" w:lineRule="auto"/>
        <w:ind w:left="851"/>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lastRenderedPageBreak/>
        <w:t xml:space="preserve">Wykonawca zobowiązany jest wykazać </w:t>
      </w:r>
      <w:r w:rsidR="00D85D02">
        <w:rPr>
          <w:rFonts w:ascii="Arial" w:eastAsia="Times New Roman" w:hAnsi="Arial" w:cs="Arial"/>
          <w:bCs/>
          <w:kern w:val="0"/>
          <w:sz w:val="20"/>
          <w:szCs w:val="20"/>
          <w:lang w:eastAsia="en-US" w:bidi="ar-SA"/>
        </w:rPr>
        <w:t xml:space="preserve">czynniki, które wystąpiły odpowiednim wpisem </w:t>
      </w:r>
      <w:r w:rsidRPr="00613D87">
        <w:rPr>
          <w:rFonts w:ascii="Arial" w:eastAsia="Times New Roman" w:hAnsi="Arial" w:cs="Arial"/>
          <w:bCs/>
          <w:kern w:val="0"/>
          <w:sz w:val="20"/>
          <w:szCs w:val="20"/>
          <w:lang w:eastAsia="en-US" w:bidi="ar-SA"/>
        </w:rPr>
        <w:t xml:space="preserve"> w dzienniku budowy oraz z potwierdzeniem przez przedstawiciela Zamawiającego.</w:t>
      </w:r>
    </w:p>
    <w:p w14:paraId="2DCF07AA" w14:textId="77777777" w:rsidR="00613D87" w:rsidRPr="00613D87" w:rsidRDefault="00613D87" w:rsidP="00605B72">
      <w:pPr>
        <w:widowControl/>
        <w:numPr>
          <w:ilvl w:val="2"/>
          <w:numId w:val="5"/>
        </w:numPr>
        <w:tabs>
          <w:tab w:val="left" w:pos="851"/>
        </w:tabs>
        <w:suppressAutoHyphens w:val="0"/>
        <w:spacing w:before="120" w:after="120" w:line="276" w:lineRule="auto"/>
        <w:ind w:left="1276"/>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wystąpienia robót dodatkowych (o ilość dni niezbędnych do wykonania robót dodatkowych)</w:t>
      </w:r>
    </w:p>
    <w:p w14:paraId="7A65CDBC" w14:textId="77777777" w:rsidR="00613D87" w:rsidRPr="00613D87" w:rsidRDefault="00613D87" w:rsidP="00605B72">
      <w:pPr>
        <w:widowControl/>
        <w:numPr>
          <w:ilvl w:val="2"/>
          <w:numId w:val="5"/>
        </w:numPr>
        <w:tabs>
          <w:tab w:val="left" w:pos="851"/>
        </w:tabs>
        <w:suppressAutoHyphens w:val="0"/>
        <w:spacing w:before="120" w:after="120" w:line="276" w:lineRule="auto"/>
        <w:ind w:left="1276"/>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E92A25B" w14:textId="77777777" w:rsidR="00613D87" w:rsidRPr="00613D87" w:rsidRDefault="00613D87" w:rsidP="00605B72">
      <w:pPr>
        <w:widowControl/>
        <w:numPr>
          <w:ilvl w:val="2"/>
          <w:numId w:val="5"/>
        </w:numPr>
        <w:tabs>
          <w:tab w:val="left" w:pos="851"/>
        </w:tabs>
        <w:suppressAutoHyphens w:val="0"/>
        <w:spacing w:before="120" w:after="120" w:line="276" w:lineRule="auto"/>
        <w:ind w:left="1276"/>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wstrzymania robót spowodowanych wykryciem na przykład przedmiotów niebezpiecznych, itp. (o ilość dni wstrzymania robót),</w:t>
      </w:r>
    </w:p>
    <w:p w14:paraId="4A6B36AE" w14:textId="77777777" w:rsidR="00613D87" w:rsidRPr="00613D87" w:rsidRDefault="00613D87" w:rsidP="00605B72">
      <w:pPr>
        <w:widowControl/>
        <w:numPr>
          <w:ilvl w:val="2"/>
          <w:numId w:val="5"/>
        </w:numPr>
        <w:tabs>
          <w:tab w:val="left" w:pos="851"/>
        </w:tabs>
        <w:suppressAutoHyphens w:val="0"/>
        <w:spacing w:before="120" w:after="120" w:line="276" w:lineRule="auto"/>
        <w:ind w:left="1276"/>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konieczności zmian spowodowanych warunkami geologicznymi, terenowymi, archeologicznymi, wodnymi itp., w szczególności:</w:t>
      </w:r>
    </w:p>
    <w:p w14:paraId="0E1D7ED7" w14:textId="77777777" w:rsidR="00613D87" w:rsidRPr="00613D87" w:rsidRDefault="00613D87" w:rsidP="00605B72">
      <w:pPr>
        <w:widowControl/>
        <w:numPr>
          <w:ilvl w:val="3"/>
          <w:numId w:val="5"/>
        </w:numPr>
        <w:tabs>
          <w:tab w:val="left" w:pos="851"/>
        </w:tabs>
        <w:suppressAutoHyphens w:val="0"/>
        <w:spacing w:before="120" w:after="120" w:line="276" w:lineRule="auto"/>
        <w:ind w:left="1985" w:hanging="90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odmiennych od przyjętych w Dokumentacji projektowej warunków geologicznych (kategorie gruntu itp.),</w:t>
      </w:r>
    </w:p>
    <w:p w14:paraId="1C97B87A" w14:textId="77777777" w:rsidR="00613D87" w:rsidRPr="00613D87" w:rsidRDefault="00613D87" w:rsidP="00605B72">
      <w:pPr>
        <w:widowControl/>
        <w:numPr>
          <w:ilvl w:val="3"/>
          <w:numId w:val="5"/>
        </w:numPr>
        <w:tabs>
          <w:tab w:val="left" w:pos="851"/>
        </w:tabs>
        <w:suppressAutoHyphens w:val="0"/>
        <w:spacing w:before="120" w:after="120" w:line="276" w:lineRule="auto"/>
        <w:ind w:left="1985" w:hanging="90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odmiennych od przyjętych w Dokumentacji projektowej warunków terenowych, w szczególności istnienie podziemnych urządzeń, instalacji lub obiektów infrastrukturalnych,</w:t>
      </w:r>
    </w:p>
    <w:p w14:paraId="038CE6E8" w14:textId="77777777" w:rsidR="00613D87" w:rsidRPr="00613D87" w:rsidRDefault="00613D87" w:rsidP="00605B72">
      <w:pPr>
        <w:widowControl/>
        <w:numPr>
          <w:ilvl w:val="3"/>
          <w:numId w:val="5"/>
        </w:numPr>
        <w:tabs>
          <w:tab w:val="left" w:pos="851"/>
        </w:tabs>
        <w:suppressAutoHyphens w:val="0"/>
        <w:spacing w:before="120" w:after="120" w:line="276" w:lineRule="auto"/>
        <w:ind w:left="1985" w:hanging="90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niewypałów i niewybuchów, zagrożenia tąpnięciami, wybuchem,</w:t>
      </w:r>
    </w:p>
    <w:p w14:paraId="4F8309CD" w14:textId="77777777" w:rsidR="00613D87" w:rsidRPr="00613D87" w:rsidRDefault="00613D87" w:rsidP="00605B72">
      <w:pPr>
        <w:widowControl/>
        <w:numPr>
          <w:ilvl w:val="3"/>
          <w:numId w:val="5"/>
        </w:numPr>
        <w:tabs>
          <w:tab w:val="left" w:pos="851"/>
        </w:tabs>
        <w:suppressAutoHyphens w:val="0"/>
        <w:spacing w:before="120" w:after="120" w:line="276" w:lineRule="auto"/>
        <w:ind w:left="1985" w:hanging="905"/>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wykopalisk archeologicznych itp. innych, nieprzewidzianych okoliczności </w:t>
      </w:r>
    </w:p>
    <w:p w14:paraId="711BEE2A" w14:textId="77777777" w:rsidR="00613D87" w:rsidRPr="00613D87" w:rsidRDefault="00613D87" w:rsidP="007D441A">
      <w:pPr>
        <w:widowControl/>
        <w:tabs>
          <w:tab w:val="left" w:pos="851"/>
        </w:tabs>
        <w:suppressAutoHyphens w:val="0"/>
        <w:spacing w:before="120" w:after="120" w:line="276" w:lineRule="auto"/>
        <w:ind w:left="284"/>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     (o ilość dni trwania przeszkody uniemożliwiającej wykonanie przedmiotu umowy),</w:t>
      </w:r>
    </w:p>
    <w:p w14:paraId="578CA24A" w14:textId="77777777" w:rsidR="00613D87" w:rsidRPr="00613D87" w:rsidRDefault="00613D87" w:rsidP="00605B72">
      <w:pPr>
        <w:widowControl/>
        <w:numPr>
          <w:ilvl w:val="2"/>
          <w:numId w:val="5"/>
        </w:numPr>
        <w:tabs>
          <w:tab w:val="left" w:pos="851"/>
        </w:tabs>
        <w:suppressAutoHyphens w:val="0"/>
        <w:spacing w:before="120" w:after="120" w:line="276" w:lineRule="auto"/>
        <w:ind w:left="1560" w:hanging="840"/>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wstrzymania robót budowlanych przez organy administracji publicznej (o ilość dni wstrzymania robót),</w:t>
      </w:r>
    </w:p>
    <w:p w14:paraId="493AD36A" w14:textId="77777777" w:rsidR="00613D87" w:rsidRPr="00613D87" w:rsidRDefault="00613D87" w:rsidP="00605B72">
      <w:pPr>
        <w:widowControl/>
        <w:numPr>
          <w:ilvl w:val="2"/>
          <w:numId w:val="5"/>
        </w:numPr>
        <w:tabs>
          <w:tab w:val="left" w:pos="851"/>
        </w:tabs>
        <w:suppressAutoHyphens w:val="0"/>
        <w:spacing w:before="120" w:after="120" w:line="276" w:lineRule="auto"/>
        <w:ind w:left="1560" w:hanging="840"/>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inne niezależne od Wykonawcy zdarzenia, które Zamawiający uzna za uzasadniające zmianę terminu (o ilość dni trwania przeszkody uniemożliwiającej wykonanie przedmiotu umowy),</w:t>
      </w:r>
    </w:p>
    <w:p w14:paraId="70CD5DE0" w14:textId="77777777" w:rsidR="00613D87" w:rsidRPr="00613D87" w:rsidRDefault="00613D87" w:rsidP="00605B72">
      <w:pPr>
        <w:widowControl/>
        <w:numPr>
          <w:ilvl w:val="2"/>
          <w:numId w:val="5"/>
        </w:numPr>
        <w:tabs>
          <w:tab w:val="left" w:pos="851"/>
        </w:tabs>
        <w:suppressAutoHyphens w:val="0"/>
        <w:spacing w:before="120" w:after="120" w:line="276" w:lineRule="auto"/>
        <w:ind w:left="1560" w:hanging="840"/>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kern w:val="0"/>
          <w:sz w:val="20"/>
          <w:szCs w:val="20"/>
          <w:lang w:eastAsia="en-US" w:bidi="ar-SA"/>
        </w:rPr>
        <w:t>skrócenia terminu zakończenia realizacji umowy na pisemny wniosek Wykonawcy,</w:t>
      </w:r>
    </w:p>
    <w:p w14:paraId="11974873" w14:textId="77777777" w:rsidR="00613D87" w:rsidRPr="00613D87" w:rsidRDefault="00613D87" w:rsidP="00605B72">
      <w:pPr>
        <w:widowControl/>
        <w:numPr>
          <w:ilvl w:val="2"/>
          <w:numId w:val="5"/>
        </w:numPr>
        <w:tabs>
          <w:tab w:val="left" w:pos="851"/>
        </w:tabs>
        <w:suppressAutoHyphens w:val="0"/>
        <w:spacing w:before="120" w:after="120" w:line="276" w:lineRule="auto"/>
        <w:ind w:left="1560" w:hanging="840"/>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kern w:val="0"/>
          <w:sz w:val="20"/>
          <w:szCs w:val="20"/>
          <w:lang w:eastAsia="en-US" w:bidi="ar-SA"/>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3C310CE" w14:textId="77777777" w:rsidR="00613D87" w:rsidRPr="00613D87" w:rsidRDefault="00613D87" w:rsidP="00605B72">
      <w:pPr>
        <w:widowControl/>
        <w:numPr>
          <w:ilvl w:val="2"/>
          <w:numId w:val="5"/>
        </w:numPr>
        <w:tabs>
          <w:tab w:val="left" w:pos="851"/>
        </w:tabs>
        <w:suppressAutoHyphens w:val="0"/>
        <w:spacing w:before="120" w:after="120" w:line="276" w:lineRule="auto"/>
        <w:ind w:left="1560" w:hanging="840"/>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kern w:val="0"/>
          <w:sz w:val="20"/>
          <w:szCs w:val="20"/>
          <w:lang w:eastAsia="en-US" w:bidi="ar-SA"/>
        </w:rPr>
        <w:t>wystąpią opóźnienia w dokonaniu określonych czynności lub ich zaniechanie przez właściwe organy administracji państwowej, które nie są następstwem okoliczności za które Wykonawca ponosi odpowiedzialność,</w:t>
      </w:r>
    </w:p>
    <w:p w14:paraId="1D68B569" w14:textId="208F57F1" w:rsidR="00613D87" w:rsidRPr="00613D87" w:rsidRDefault="00613D87" w:rsidP="00605B72">
      <w:pPr>
        <w:widowControl/>
        <w:numPr>
          <w:ilvl w:val="2"/>
          <w:numId w:val="5"/>
        </w:numPr>
        <w:tabs>
          <w:tab w:val="left" w:pos="851"/>
        </w:tabs>
        <w:suppressAutoHyphens w:val="0"/>
        <w:spacing w:before="120" w:after="120" w:line="276" w:lineRule="auto"/>
        <w:ind w:left="1560" w:hanging="840"/>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kern w:val="0"/>
          <w:sz w:val="20"/>
          <w:szCs w:val="20"/>
          <w:lang w:eastAsia="en-US" w:bidi="ar-SA"/>
        </w:rPr>
        <w:t>gdy wystąpią opóźnienia w wydawaniu decyzji, zezwoleń, uzgodnień, itp., do wydania których właściwe organy są zobowiązane na mocy przepisów prawa, jeżeli opóźnienie przekroczy okres, przewidziany w przepisach prawa, w którym ww. decyzje powinny zostać</w:t>
      </w:r>
      <w:r w:rsidRPr="00574BC7">
        <w:rPr>
          <w:rFonts w:ascii="Arial" w:eastAsia="Times New Roman" w:hAnsi="Arial" w:cs="Arial"/>
          <w:kern w:val="0"/>
          <w:sz w:val="20"/>
          <w:szCs w:val="20"/>
          <w:lang w:eastAsia="en-US" w:bidi="ar-SA"/>
        </w:rPr>
        <w:t xml:space="preserve"> </w:t>
      </w:r>
      <w:r w:rsidRPr="00613D87">
        <w:rPr>
          <w:rFonts w:ascii="Arial" w:eastAsia="Times New Roman" w:hAnsi="Arial" w:cs="Arial"/>
          <w:kern w:val="0"/>
          <w:sz w:val="20"/>
          <w:szCs w:val="20"/>
          <w:lang w:eastAsia="en-US" w:bidi="ar-SA"/>
        </w:rPr>
        <w:t>wydane oraz nie są następstwem okoliczności, za które Wykonawca ponosi odpowiedzialność,</w:t>
      </w:r>
    </w:p>
    <w:p w14:paraId="55043950" w14:textId="77777777" w:rsidR="00613D87" w:rsidRPr="00613D87" w:rsidRDefault="00613D87" w:rsidP="00605B72">
      <w:pPr>
        <w:widowControl/>
        <w:numPr>
          <w:ilvl w:val="2"/>
          <w:numId w:val="5"/>
        </w:numPr>
        <w:tabs>
          <w:tab w:val="left" w:pos="851"/>
        </w:tabs>
        <w:suppressAutoHyphens w:val="0"/>
        <w:spacing w:before="120" w:after="120" w:line="276" w:lineRule="auto"/>
        <w:ind w:left="1560" w:hanging="840"/>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kern w:val="0"/>
          <w:sz w:val="20"/>
          <w:szCs w:val="20"/>
          <w:lang w:eastAsia="en-US" w:bidi="ar-SA"/>
        </w:rPr>
        <w:t>jeżeli wystąpi brak możliwości wykonywania robót z powodu nie dopuszczania do ich wykonywania przez uprawniony organ lub nakazania ich wstrzymania przez uprawniony organ, z przyczyn niezależnych od Wykonawcy,</w:t>
      </w:r>
    </w:p>
    <w:p w14:paraId="1E17866F" w14:textId="77777777" w:rsidR="00613D87" w:rsidRPr="00613D87" w:rsidRDefault="00613D87" w:rsidP="00605B72">
      <w:pPr>
        <w:widowControl/>
        <w:numPr>
          <w:ilvl w:val="2"/>
          <w:numId w:val="5"/>
        </w:numPr>
        <w:tabs>
          <w:tab w:val="left" w:pos="851"/>
        </w:tabs>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gdy wystąpi konieczność uzyskania bądź wydłużenia uzgodnień z gestorami sieci.</w:t>
      </w:r>
    </w:p>
    <w:p w14:paraId="078D1809"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
          <w:bCs/>
          <w:kern w:val="0"/>
          <w:sz w:val="20"/>
          <w:szCs w:val="20"/>
          <w:lang w:eastAsia="en-US" w:bidi="ar-SA"/>
        </w:rPr>
      </w:pPr>
      <w:r w:rsidRPr="00613D87">
        <w:rPr>
          <w:rFonts w:ascii="Arial" w:eastAsia="Times New Roman" w:hAnsi="Arial" w:cs="Arial"/>
          <w:b/>
          <w:bCs/>
          <w:kern w:val="0"/>
          <w:sz w:val="20"/>
          <w:szCs w:val="20"/>
          <w:lang w:eastAsia="en-US" w:bidi="ar-SA"/>
        </w:rPr>
        <w:t xml:space="preserve">Zamawiający przewiduje możliwość dokonania zmiany postanowień zawartej umowy </w:t>
      </w:r>
      <w:r w:rsidRPr="00613D87">
        <w:rPr>
          <w:rFonts w:ascii="Arial" w:eastAsia="Times New Roman" w:hAnsi="Arial" w:cs="Arial"/>
          <w:b/>
          <w:bCs/>
          <w:kern w:val="0"/>
          <w:sz w:val="20"/>
          <w:szCs w:val="20"/>
          <w:lang w:eastAsia="en-US" w:bidi="ar-SA"/>
        </w:rPr>
        <w:br/>
        <w:t>w stosunku do treści oferty w przypadkach:</w:t>
      </w:r>
    </w:p>
    <w:p w14:paraId="4ADFBE3A" w14:textId="77777777" w:rsidR="00613D87" w:rsidRPr="00613D87" w:rsidRDefault="00613D87" w:rsidP="00605B72">
      <w:pPr>
        <w:widowControl/>
        <w:numPr>
          <w:ilvl w:val="2"/>
          <w:numId w:val="5"/>
        </w:numPr>
        <w:tabs>
          <w:tab w:val="left" w:pos="851"/>
        </w:tabs>
        <w:suppressAutoHyphens w:val="0"/>
        <w:spacing w:before="120" w:after="120" w:line="276" w:lineRule="auto"/>
        <w:ind w:left="1560" w:hanging="840"/>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aktualizacji rozwiązań ze względu na postęp technologiczny lub gdyby zastosowanie przewidzianych rozwiązań groziło niewykonaniem lub wadliwym wykonaniem projektu,</w:t>
      </w:r>
    </w:p>
    <w:p w14:paraId="04919050" w14:textId="77777777" w:rsidR="00613D87" w:rsidRPr="00613D87" w:rsidRDefault="00613D87" w:rsidP="00605B72">
      <w:pPr>
        <w:widowControl/>
        <w:numPr>
          <w:ilvl w:val="2"/>
          <w:numId w:val="5"/>
        </w:numPr>
        <w:tabs>
          <w:tab w:val="left" w:pos="851"/>
        </w:tabs>
        <w:suppressAutoHyphens w:val="0"/>
        <w:spacing w:before="120" w:after="120" w:line="276" w:lineRule="auto"/>
        <w:ind w:left="1560" w:hanging="840"/>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zmiany w obowiązujących przepisach, jeżeli zgodnie z nimi konieczne będzie dostosowanie treści umowy do aktualnego stanu prawnego,</w:t>
      </w:r>
    </w:p>
    <w:p w14:paraId="5F5A0D59" w14:textId="77777777" w:rsidR="00613D87" w:rsidRPr="00613D87" w:rsidRDefault="00613D87" w:rsidP="00605B72">
      <w:pPr>
        <w:widowControl/>
        <w:numPr>
          <w:ilvl w:val="2"/>
          <w:numId w:val="5"/>
        </w:numPr>
        <w:tabs>
          <w:tab w:val="left" w:pos="851"/>
        </w:tabs>
        <w:suppressAutoHyphens w:val="0"/>
        <w:spacing w:before="120" w:after="120" w:line="276" w:lineRule="auto"/>
        <w:ind w:left="1560" w:hanging="840"/>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1CBF09B1" w14:textId="77777777" w:rsidR="00613D87" w:rsidRPr="00613D87" w:rsidRDefault="00613D87" w:rsidP="00605B72">
      <w:pPr>
        <w:widowControl/>
        <w:numPr>
          <w:ilvl w:val="2"/>
          <w:numId w:val="5"/>
        </w:numPr>
        <w:tabs>
          <w:tab w:val="left" w:pos="851"/>
        </w:tabs>
        <w:suppressAutoHyphens w:val="0"/>
        <w:spacing w:before="120" w:after="120" w:line="276" w:lineRule="auto"/>
        <w:ind w:left="1560" w:hanging="840"/>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kern w:val="0"/>
          <w:sz w:val="20"/>
          <w:szCs w:val="20"/>
          <w:lang w:eastAsia="en-US" w:bidi="ar-SA"/>
        </w:rPr>
        <w:lastRenderedPageBreak/>
        <w:t>zmiany osób reprezentujących Zamawiającego/Wykonawcę w przypadku zmian organizacyjnych lub wynikłych z przyczyn losowych,</w:t>
      </w:r>
    </w:p>
    <w:p w14:paraId="67E39687" w14:textId="77777777" w:rsidR="00613D87" w:rsidRPr="00613D87" w:rsidRDefault="00613D87" w:rsidP="00605B72">
      <w:pPr>
        <w:widowControl/>
        <w:numPr>
          <w:ilvl w:val="2"/>
          <w:numId w:val="5"/>
        </w:numPr>
        <w:tabs>
          <w:tab w:val="left" w:pos="851"/>
        </w:tabs>
        <w:suppressAutoHyphens w:val="0"/>
        <w:spacing w:before="120" w:after="120" w:line="276" w:lineRule="auto"/>
        <w:ind w:left="1560" w:hanging="840"/>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kern w:val="0"/>
          <w:sz w:val="20"/>
          <w:szCs w:val="20"/>
          <w:lang w:eastAsia="en-US" w:bidi="ar-SA"/>
        </w:rPr>
        <w:t>zmiany osób pełniących funkcję kierownika budowy lub kierowników robót w danej branży - w takim przypadku nowa osoba musi spełniać wymagania wynikające z SWZ - jeżeli były określone.</w:t>
      </w:r>
    </w:p>
    <w:p w14:paraId="2112A0F9"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
          <w:bCs/>
          <w:kern w:val="0"/>
          <w:sz w:val="20"/>
          <w:szCs w:val="20"/>
          <w:lang w:eastAsia="en-US" w:bidi="ar-SA"/>
        </w:rPr>
      </w:pPr>
      <w:r w:rsidRPr="00613D87">
        <w:rPr>
          <w:rFonts w:ascii="Arial" w:eastAsia="Times New Roman" w:hAnsi="Arial" w:cs="Arial"/>
          <w:b/>
          <w:bCs/>
          <w:kern w:val="0"/>
          <w:sz w:val="20"/>
          <w:szCs w:val="20"/>
          <w:lang w:eastAsia="en-US" w:bidi="ar-SA"/>
        </w:rPr>
        <w:t xml:space="preserve">Zamawiający przewiduje możliwość dokonania zmiany postanowień zawartej umowy </w:t>
      </w:r>
      <w:r w:rsidRPr="00613D87">
        <w:rPr>
          <w:rFonts w:ascii="Arial" w:eastAsia="Times New Roman" w:hAnsi="Arial" w:cs="Arial"/>
          <w:b/>
          <w:bCs/>
          <w:kern w:val="0"/>
          <w:sz w:val="20"/>
          <w:szCs w:val="20"/>
          <w:lang w:eastAsia="en-US" w:bidi="ar-SA"/>
        </w:rPr>
        <w:br/>
        <w:t>w stosunku do treści oferty w zakresie  zamiany  Podwykonawców w przypadku:</w:t>
      </w:r>
    </w:p>
    <w:p w14:paraId="62B62175" w14:textId="77777777" w:rsidR="00613D87" w:rsidRPr="00613D87" w:rsidRDefault="00613D87" w:rsidP="00605B72">
      <w:pPr>
        <w:widowControl/>
        <w:numPr>
          <w:ilvl w:val="2"/>
          <w:numId w:val="5"/>
        </w:numPr>
        <w:tabs>
          <w:tab w:val="left" w:pos="851"/>
        </w:tabs>
        <w:suppressAutoHyphens w:val="0"/>
        <w:spacing w:before="120" w:after="120" w:line="276" w:lineRule="auto"/>
        <w:ind w:left="1276"/>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wprowadzenia Podwykonawcy,</w:t>
      </w:r>
    </w:p>
    <w:p w14:paraId="002E7DC5" w14:textId="77777777" w:rsidR="00613D87" w:rsidRPr="00613D87" w:rsidRDefault="00613D87" w:rsidP="00605B72">
      <w:pPr>
        <w:widowControl/>
        <w:numPr>
          <w:ilvl w:val="2"/>
          <w:numId w:val="5"/>
        </w:numPr>
        <w:tabs>
          <w:tab w:val="left" w:pos="851"/>
        </w:tabs>
        <w:suppressAutoHyphens w:val="0"/>
        <w:spacing w:before="120" w:after="120" w:line="276" w:lineRule="auto"/>
        <w:ind w:left="1276"/>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zmiany Podwykonawcy,</w:t>
      </w:r>
    </w:p>
    <w:p w14:paraId="129B9023" w14:textId="77777777" w:rsidR="00613D87" w:rsidRPr="00613D87" w:rsidRDefault="00613D87" w:rsidP="00605B72">
      <w:pPr>
        <w:widowControl/>
        <w:numPr>
          <w:ilvl w:val="2"/>
          <w:numId w:val="5"/>
        </w:numPr>
        <w:tabs>
          <w:tab w:val="left" w:pos="851"/>
        </w:tabs>
        <w:suppressAutoHyphens w:val="0"/>
        <w:spacing w:before="120" w:after="120" w:line="276" w:lineRule="auto"/>
        <w:ind w:left="1276"/>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rezygnacji Podwykonawcy,</w:t>
      </w:r>
    </w:p>
    <w:p w14:paraId="74F55093" w14:textId="77777777" w:rsidR="00613D87" w:rsidRPr="00613D87" w:rsidRDefault="00613D87" w:rsidP="00605B72">
      <w:pPr>
        <w:widowControl/>
        <w:numPr>
          <w:ilvl w:val="2"/>
          <w:numId w:val="5"/>
        </w:numPr>
        <w:tabs>
          <w:tab w:val="left" w:pos="851"/>
        </w:tabs>
        <w:suppressAutoHyphens w:val="0"/>
        <w:spacing w:before="120" w:after="120" w:line="276" w:lineRule="auto"/>
        <w:ind w:left="1276"/>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zmiany wartości lub zakresu  wykonywanego przez Podwykonawców, </w:t>
      </w:r>
    </w:p>
    <w:p w14:paraId="02211903" w14:textId="77777777" w:rsidR="00613D87" w:rsidRPr="00613D87" w:rsidRDefault="00613D87" w:rsidP="00605B72">
      <w:pPr>
        <w:widowControl/>
        <w:numPr>
          <w:ilvl w:val="2"/>
          <w:numId w:val="5"/>
        </w:numPr>
        <w:tabs>
          <w:tab w:val="left" w:pos="851"/>
        </w:tabs>
        <w:suppressAutoHyphens w:val="0"/>
        <w:spacing w:before="120" w:after="120" w:line="276" w:lineRule="auto"/>
        <w:ind w:left="1418" w:hanging="646"/>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zmiany terminu realizacji przedmiotu umowy wykonywanego przez Podwykonawców o ile termin ten będzie zgodny z zaakceptowanym harmonogramem robót. </w:t>
      </w:r>
    </w:p>
    <w:p w14:paraId="4AC94CA6"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
          <w:bCs/>
          <w:kern w:val="0"/>
          <w:sz w:val="20"/>
          <w:szCs w:val="20"/>
          <w:lang w:eastAsia="en-US" w:bidi="ar-SA"/>
        </w:rPr>
      </w:pPr>
      <w:r w:rsidRPr="00613D87">
        <w:rPr>
          <w:rFonts w:ascii="Arial" w:eastAsia="Times New Roman" w:hAnsi="Arial" w:cs="Arial"/>
          <w:b/>
          <w:bCs/>
          <w:kern w:val="0"/>
          <w:sz w:val="20"/>
          <w:szCs w:val="20"/>
          <w:lang w:eastAsia="en-US" w:bidi="ar-SA"/>
        </w:rPr>
        <w:t xml:space="preserve">Zamawiający przewiduje możliwość dokonania zmiany postanowień zawartej umowy </w:t>
      </w:r>
      <w:r w:rsidRPr="00613D87">
        <w:rPr>
          <w:rFonts w:ascii="Arial" w:eastAsia="Times New Roman" w:hAnsi="Arial" w:cs="Arial"/>
          <w:b/>
          <w:bCs/>
          <w:kern w:val="0"/>
          <w:sz w:val="20"/>
          <w:szCs w:val="20"/>
          <w:lang w:eastAsia="en-US" w:bidi="ar-SA"/>
        </w:rPr>
        <w:br/>
        <w:t xml:space="preserve">w stosunku do treści oferty w zakresie zmiany wysokości wynagrodzenia należnego Wykonawcy w przypadku zmiany: </w:t>
      </w:r>
    </w:p>
    <w:p w14:paraId="278E5DDE" w14:textId="77777777" w:rsidR="00613D87" w:rsidRPr="00613D87" w:rsidRDefault="00613D87" w:rsidP="00605B72">
      <w:pPr>
        <w:widowControl/>
        <w:numPr>
          <w:ilvl w:val="2"/>
          <w:numId w:val="5"/>
        </w:numPr>
        <w:tabs>
          <w:tab w:val="left" w:pos="851"/>
        </w:tabs>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stawki podatku od towarów i usług,</w:t>
      </w:r>
    </w:p>
    <w:p w14:paraId="1BB3C4CC" w14:textId="77777777" w:rsidR="00613D87" w:rsidRPr="00613D87" w:rsidRDefault="00613D87" w:rsidP="00605B72">
      <w:pPr>
        <w:widowControl/>
        <w:numPr>
          <w:ilvl w:val="2"/>
          <w:numId w:val="5"/>
        </w:numPr>
        <w:tabs>
          <w:tab w:val="left" w:pos="851"/>
        </w:tabs>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wysokości minimalnego wynagrodzenia za pracę ustalonego na podstawie </w:t>
      </w:r>
      <w:r w:rsidRPr="00613D87">
        <w:rPr>
          <w:rFonts w:ascii="Arial" w:eastAsia="Times New Roman" w:hAnsi="Arial" w:cs="Arial"/>
          <w:bCs/>
          <w:kern w:val="0"/>
          <w:sz w:val="20"/>
          <w:szCs w:val="20"/>
          <w:lang w:eastAsia="en-US" w:bidi="ar-SA"/>
        </w:rPr>
        <w:br/>
        <w:t>art. 2 ust. 3-5 ustawy z dnia 10 października 2002 r. o minimalnym wynagrodzeniu za pracę,</w:t>
      </w:r>
    </w:p>
    <w:p w14:paraId="5A9193F5" w14:textId="77777777" w:rsidR="00613D87" w:rsidRPr="00613D87" w:rsidRDefault="00613D87" w:rsidP="00605B72">
      <w:pPr>
        <w:widowControl/>
        <w:numPr>
          <w:ilvl w:val="2"/>
          <w:numId w:val="5"/>
        </w:numPr>
        <w:tabs>
          <w:tab w:val="left" w:pos="851"/>
        </w:tabs>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zasad podlegania ubezpieczeniom społecznym lub ubezpieczeniu zdrowotnemu lub wysokości stawki składki na ubezpieczenia społeczne lub zdrowotne,</w:t>
      </w:r>
    </w:p>
    <w:p w14:paraId="1DE613A5" w14:textId="77777777" w:rsidR="00613D87" w:rsidRPr="00613D87" w:rsidRDefault="00613D87" w:rsidP="00605B72">
      <w:pPr>
        <w:widowControl/>
        <w:numPr>
          <w:ilvl w:val="2"/>
          <w:numId w:val="5"/>
        </w:numPr>
        <w:tabs>
          <w:tab w:val="left" w:pos="851"/>
        </w:tabs>
        <w:suppressAutoHyphens w:val="0"/>
        <w:spacing w:before="120" w:after="120" w:line="276" w:lineRule="auto"/>
        <w:ind w:left="1418" w:hanging="698"/>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zasad gromadzenia i wysokości wpłat do pracowniczych planów kapitałowych, o których mowa w ustawie z dnia 4 października 2018 r. o pracowniczych planach kapitałowych</w:t>
      </w:r>
    </w:p>
    <w:p w14:paraId="1E8C5B2A" w14:textId="77777777" w:rsidR="00613D87" w:rsidRPr="00613D87" w:rsidRDefault="00613D87" w:rsidP="007D441A">
      <w:pPr>
        <w:widowControl/>
        <w:tabs>
          <w:tab w:val="left" w:pos="851"/>
        </w:tabs>
        <w:suppressAutoHyphens w:val="0"/>
        <w:spacing w:before="120" w:after="120" w:line="276" w:lineRule="auto"/>
        <w:ind w:left="851"/>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 jeżeli zmiany te będą miały wpływ na koszty wykonania zamówienia przez wykonawcę. </w:t>
      </w:r>
    </w:p>
    <w:p w14:paraId="099212E8"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 sytuacji wystąpienia okoliczności wskazanych w 23.8.1 projektowanych postanowień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3EC0E0C"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 sytuacji wystąpienia okoliczności wskazanych w 23.8.2 projektowanych postanowień umowy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51E3ABF0"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W sytuacji wystąpienia okoliczności wskazanych w 23.8.3 </w:t>
      </w:r>
      <w:bookmarkStart w:id="13" w:name="_Hlk69903257"/>
      <w:r w:rsidRPr="00613D87">
        <w:rPr>
          <w:rFonts w:ascii="Arial" w:eastAsia="Times New Roman" w:hAnsi="Arial" w:cs="Arial"/>
          <w:bCs/>
          <w:kern w:val="0"/>
          <w:sz w:val="20"/>
          <w:szCs w:val="20"/>
          <w:lang w:eastAsia="en-US" w:bidi="ar-SA"/>
        </w:rPr>
        <w:t xml:space="preserve">projektowanych postanowień </w:t>
      </w:r>
      <w:bookmarkEnd w:id="13"/>
      <w:r w:rsidRPr="00613D87">
        <w:rPr>
          <w:rFonts w:ascii="Arial" w:eastAsia="Times New Roman" w:hAnsi="Arial" w:cs="Arial"/>
          <w:bCs/>
          <w:kern w:val="0"/>
          <w:sz w:val="20"/>
          <w:szCs w:val="20"/>
          <w:lang w:eastAsia="en-US" w:bidi="ar-SA"/>
        </w:rPr>
        <w:t xml:space="preserve">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w:t>
      </w:r>
      <w:r w:rsidRPr="00613D87">
        <w:rPr>
          <w:rFonts w:ascii="Arial" w:eastAsia="Times New Roman" w:hAnsi="Arial" w:cs="Arial"/>
          <w:bCs/>
          <w:kern w:val="0"/>
          <w:sz w:val="20"/>
          <w:szCs w:val="20"/>
          <w:lang w:eastAsia="en-US" w:bidi="ar-SA"/>
        </w:rPr>
        <w:lastRenderedPageBreak/>
        <w:t>szczególności Wykonawca zobowiązuje się wykazać związek pomiędzy wnioskowaną kwotą podwyższenia wynagrodzenia a wpływem zmiany zasad, o których mowa w ust. 8 pkt 3 niniejszej umowy na kalkulację wynagrodzenia. Wniosek może obejmować jedynie dodatkowe koszty realizacji umowy, które Wykonawca obowiązkowo ponosi w związku ze zmianą zasad, o których mowa w 23.8.3 projektowanych postanowień umowy.</w:t>
      </w:r>
    </w:p>
    <w:p w14:paraId="2647FE44"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 sytuacji wystąpienia okoliczności wskazanych w 23.8.4. projektowanych postanowień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23.8.4 projektowanych postanowień umowy na kalkulację wynagrodzenia. Wniosek może obejmować jedynie dodatkowe koszty realizacji umowy, które Wykonawca obowiązkowo ponosi w związku ze zmianą zasad, o których mowa w 23.8.4 projektowanych postanowień umowy.</w:t>
      </w:r>
    </w:p>
    <w:p w14:paraId="32F235A5"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Zmiana umowy w zakresie zmiany wynagrodzenia z przyczyn określonych w 23.8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1100C499"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Obowiązek wykazania wpływu zmian, o których mowa w 23.8  niniejszej umowy na zmianę wynagrodzenia należy do Wykonawcy po rygorem odmowy dokonania zmiany umowy przez Zamawiającego.</w:t>
      </w:r>
    </w:p>
    <w:p w14:paraId="6582EA43"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
          <w:bCs/>
          <w:kern w:val="0"/>
          <w:sz w:val="20"/>
          <w:szCs w:val="20"/>
          <w:lang w:eastAsia="en-US" w:bidi="ar-SA"/>
        </w:rPr>
      </w:pPr>
      <w:r w:rsidRPr="00613D87">
        <w:rPr>
          <w:rFonts w:ascii="Arial" w:eastAsia="Times New Roman" w:hAnsi="Arial" w:cs="Arial"/>
          <w:b/>
          <w:bCs/>
          <w:kern w:val="0"/>
          <w:sz w:val="20"/>
          <w:szCs w:val="20"/>
          <w:lang w:eastAsia="en-US" w:bidi="ar-SA"/>
        </w:rPr>
        <w:t xml:space="preserve">Zamawiający przewiduje możliwość dokonania zmiany postanowień zawartej umowy </w:t>
      </w:r>
      <w:r w:rsidRPr="00613D87">
        <w:rPr>
          <w:rFonts w:ascii="Arial" w:eastAsia="Times New Roman" w:hAnsi="Arial" w:cs="Arial"/>
          <w:b/>
          <w:bCs/>
          <w:kern w:val="0"/>
          <w:sz w:val="20"/>
          <w:szCs w:val="20"/>
          <w:lang w:eastAsia="en-US" w:bidi="ar-SA"/>
        </w:rPr>
        <w:br/>
        <w:t xml:space="preserve">w stosunku do treści oferty w zakresie zmiany wysokości wynagrodzenia należnego Wykonawcy w przypadku: </w:t>
      </w:r>
    </w:p>
    <w:p w14:paraId="6A61ED85" w14:textId="77777777" w:rsidR="00613D87" w:rsidRPr="00613D87" w:rsidRDefault="00613D87" w:rsidP="00605B72">
      <w:pPr>
        <w:widowControl/>
        <w:numPr>
          <w:ilvl w:val="2"/>
          <w:numId w:val="5"/>
        </w:numPr>
        <w:tabs>
          <w:tab w:val="left" w:pos="851"/>
          <w:tab w:val="left" w:pos="1560"/>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sądowej waloryzacji zamówienia,</w:t>
      </w:r>
    </w:p>
    <w:p w14:paraId="49E1F7B5" w14:textId="77777777" w:rsidR="00613D87" w:rsidRPr="00613D87" w:rsidRDefault="00613D87" w:rsidP="00605B72">
      <w:pPr>
        <w:widowControl/>
        <w:numPr>
          <w:ilvl w:val="2"/>
          <w:numId w:val="5"/>
        </w:numPr>
        <w:tabs>
          <w:tab w:val="left" w:pos="851"/>
          <w:tab w:val="left" w:pos="1560"/>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Cs/>
          <w:kern w:val="0"/>
          <w:sz w:val="20"/>
          <w:szCs w:val="20"/>
          <w:lang w:eastAsia="en-US" w:bidi="ar-SA"/>
        </w:rPr>
        <w:t>wystąpienia robót dodatkowych,</w:t>
      </w:r>
    </w:p>
    <w:p w14:paraId="7CE8C646" w14:textId="77777777" w:rsidR="00613D87" w:rsidRPr="00613D87" w:rsidRDefault="00613D87" w:rsidP="00605B72">
      <w:pPr>
        <w:widowControl/>
        <w:numPr>
          <w:ilvl w:val="2"/>
          <w:numId w:val="5"/>
        </w:numPr>
        <w:tabs>
          <w:tab w:val="left" w:pos="851"/>
          <w:tab w:val="left" w:pos="1560"/>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Cs/>
          <w:kern w:val="0"/>
          <w:sz w:val="20"/>
          <w:szCs w:val="20"/>
          <w:lang w:eastAsia="en-US" w:bidi="ar-SA"/>
        </w:rPr>
        <w:t xml:space="preserve">rezygnacji przez Zamawiającego z realizacji części przedmiotu umowy, przy czym  </w:t>
      </w:r>
    </w:p>
    <w:p w14:paraId="090B5E60" w14:textId="77777777" w:rsidR="00613D87" w:rsidRPr="00613D87" w:rsidRDefault="00613D87" w:rsidP="007D441A">
      <w:pPr>
        <w:widowControl/>
        <w:tabs>
          <w:tab w:val="left" w:pos="851"/>
          <w:tab w:val="left" w:pos="1560"/>
        </w:tabs>
        <w:suppressAutoHyphens w:val="0"/>
        <w:spacing w:before="120" w:after="120" w:line="276" w:lineRule="auto"/>
        <w:ind w:left="1224"/>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bCs/>
          <w:kern w:val="0"/>
          <w:sz w:val="20"/>
          <w:szCs w:val="20"/>
          <w:lang w:eastAsia="en-US" w:bidi="ar-SA"/>
        </w:rPr>
        <w:t xml:space="preserve">      rezygnacja z części umowy nie może przekroczyć do 20% wartości umowy,</w:t>
      </w:r>
    </w:p>
    <w:p w14:paraId="14302E91" w14:textId="77777777" w:rsidR="00613D87" w:rsidRPr="00613D87" w:rsidRDefault="00613D87" w:rsidP="00605B72">
      <w:pPr>
        <w:widowControl/>
        <w:numPr>
          <w:ilvl w:val="2"/>
          <w:numId w:val="5"/>
        </w:numPr>
        <w:tabs>
          <w:tab w:val="left" w:pos="851"/>
          <w:tab w:val="left" w:pos="1560"/>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zmiany rozwiązań/parametrów technicznych lub technologicznych, które jednak spełnia </w:t>
      </w:r>
    </w:p>
    <w:p w14:paraId="1777322A" w14:textId="77777777" w:rsidR="00613D87" w:rsidRPr="00613D87" w:rsidRDefault="00613D87" w:rsidP="007D441A">
      <w:pPr>
        <w:widowControl/>
        <w:tabs>
          <w:tab w:val="left" w:pos="851"/>
          <w:tab w:val="left" w:pos="1560"/>
        </w:tabs>
        <w:suppressAutoHyphens w:val="0"/>
        <w:spacing w:before="120" w:after="120" w:line="276" w:lineRule="auto"/>
        <w:ind w:left="1560" w:hanging="336"/>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      wymagania Swz i ma parametry identyczne lub lepsze od tych zaproponowanych w ofercie,</w:t>
      </w:r>
    </w:p>
    <w:p w14:paraId="52CC45A8" w14:textId="77777777" w:rsidR="00613D87" w:rsidRPr="00613D87" w:rsidRDefault="00613D87" w:rsidP="00605B72">
      <w:pPr>
        <w:widowControl/>
        <w:numPr>
          <w:ilvl w:val="2"/>
          <w:numId w:val="5"/>
        </w:numPr>
        <w:tabs>
          <w:tab w:val="left" w:pos="851"/>
          <w:tab w:val="left" w:pos="1560"/>
        </w:tabs>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w:t>
      </w:r>
    </w:p>
    <w:p w14:paraId="0199140E"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
          <w:bCs/>
          <w:kern w:val="0"/>
          <w:sz w:val="20"/>
          <w:szCs w:val="20"/>
          <w:lang w:eastAsia="en-US" w:bidi="ar-SA"/>
        </w:rPr>
      </w:pPr>
      <w:r w:rsidRPr="00613D87">
        <w:rPr>
          <w:rFonts w:ascii="Arial" w:eastAsia="Times New Roman" w:hAnsi="Arial" w:cs="Arial"/>
          <w:b/>
          <w:bCs/>
          <w:kern w:val="0"/>
          <w:sz w:val="20"/>
          <w:szCs w:val="20"/>
          <w:lang w:eastAsia="en-US" w:bidi="ar-SA"/>
        </w:rPr>
        <w:t>Wykonawca jest uprawniony do żądania zmiany umowy w zakresie materiałów, parametrów technicznych, technologii wykonania robót budowlanych, sposobu i zakresu wykonania przedmiotu umowy w następujących sytuacjach:</w:t>
      </w:r>
    </w:p>
    <w:p w14:paraId="68A2FE47" w14:textId="77777777" w:rsidR="00613D87" w:rsidRPr="00613D87" w:rsidRDefault="00613D87" w:rsidP="00605B72">
      <w:pPr>
        <w:widowControl/>
        <w:numPr>
          <w:ilvl w:val="2"/>
          <w:numId w:val="5"/>
        </w:numPr>
        <w:tabs>
          <w:tab w:val="left" w:pos="851"/>
          <w:tab w:val="left" w:pos="1418"/>
          <w:tab w:val="left" w:pos="1560"/>
        </w:tabs>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001D58A" w14:textId="77777777" w:rsidR="00613D87" w:rsidRPr="00613D87" w:rsidRDefault="00613D87" w:rsidP="00605B72">
      <w:pPr>
        <w:widowControl/>
        <w:numPr>
          <w:ilvl w:val="2"/>
          <w:numId w:val="5"/>
        </w:numPr>
        <w:tabs>
          <w:tab w:val="left" w:pos="851"/>
          <w:tab w:val="left" w:pos="1418"/>
          <w:tab w:val="left" w:pos="1560"/>
        </w:tabs>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 konieczności realizacji robót wynikających z wprowadzenia w dokumentacji projektowej zmian uznanych za nieistotne odstępstwo od projektu budowlanego, wynikających z art. 36a ust. 1 Prawie Budowlanym, </w:t>
      </w:r>
    </w:p>
    <w:p w14:paraId="7169FC13" w14:textId="77777777" w:rsidR="00613D87" w:rsidRPr="00613D87" w:rsidRDefault="00613D87" w:rsidP="00605B72">
      <w:pPr>
        <w:widowControl/>
        <w:numPr>
          <w:ilvl w:val="2"/>
          <w:numId w:val="5"/>
        </w:numPr>
        <w:tabs>
          <w:tab w:val="left" w:pos="851"/>
          <w:tab w:val="left" w:pos="1418"/>
          <w:tab w:val="left" w:pos="1560"/>
        </w:tabs>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konieczności zrealizowania przedmiotu umowy przy zastosowaniu innych rozwiązań technicznych lub materiałowych ze względu na zmiany obowiązującego prawa,</w:t>
      </w:r>
    </w:p>
    <w:p w14:paraId="09F86928" w14:textId="77777777" w:rsidR="00613D87" w:rsidRPr="00613D87" w:rsidRDefault="00613D87" w:rsidP="00605B72">
      <w:pPr>
        <w:widowControl/>
        <w:numPr>
          <w:ilvl w:val="2"/>
          <w:numId w:val="5"/>
        </w:numPr>
        <w:tabs>
          <w:tab w:val="left" w:pos="851"/>
          <w:tab w:val="left" w:pos="1560"/>
        </w:tabs>
        <w:suppressAutoHyphens w:val="0"/>
        <w:spacing w:before="120" w:after="120" w:line="276" w:lineRule="auto"/>
        <w:ind w:left="1560" w:hanging="840"/>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wystąpienia niebezpieczeństwa kolizji z planowanymi lub równolegle prowadzonymi przez inne podmioty inwestycjami w zakresie niezbędnym do uniknięcia lub usunięcia tych kolizji,</w:t>
      </w:r>
    </w:p>
    <w:p w14:paraId="19E6C793"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lastRenderedPageBreak/>
        <w:t>Wykonawca jest uprawniony do żądania zmiany wynagrodzenia należnego z tytułu</w:t>
      </w:r>
      <w:r w:rsidRPr="00613D87">
        <w:rPr>
          <w:rFonts w:ascii="Arial" w:eastAsia="Times New Roman" w:hAnsi="Arial" w:cs="Arial"/>
          <w:bCs/>
          <w:kern w:val="0"/>
          <w:sz w:val="20"/>
          <w:szCs w:val="20"/>
          <w:lang w:eastAsia="en-US" w:bidi="ar-SA"/>
        </w:rPr>
        <w:br/>
        <w:t xml:space="preserve"> realizacji umowy odpowiednio w przypadkach określonych w  23.16.</w:t>
      </w:r>
    </w:p>
    <w:p w14:paraId="4583140A"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Wykonawca zobowiązany jest do przekazania Zamawiającemu wniosku dotyczącego zmian umowy wraz z opisem zdarzenia lub okoliczności stanowiących podstawę do żądania takiej zmiany.</w:t>
      </w:r>
    </w:p>
    <w:p w14:paraId="50A4A1F8"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Wniosek, o którym mowa w 23.18 powinien zostać przekazany niezwłocznie, jednakże nie później niż w terminie do 7 dni od dnia, w którym Wykonawca dowiedział się, lub powinien dowiedzieć się o danym zdarzeniu lub okolicznościach.</w:t>
      </w:r>
    </w:p>
    <w:p w14:paraId="56E674DE"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Wykonawca zobowiązany jest do dostarczenia wraz z wnioskiem, o którym mowa w 23.18, wszelkich  innych dokumentów wymaganych umową, w tym propozycji rozliczenia </w:t>
      </w:r>
      <w:r w:rsidRPr="00613D87">
        <w:rPr>
          <w:rFonts w:ascii="Arial" w:eastAsia="Times New Roman" w:hAnsi="Arial" w:cs="Arial"/>
          <w:bCs/>
          <w:kern w:val="0"/>
          <w:sz w:val="20"/>
          <w:szCs w:val="20"/>
          <w:lang w:eastAsia="en-US" w:bidi="ar-SA"/>
        </w:rPr>
        <w:br/>
        <w:t>i informacji uzasadniających żądanie zmiany umowy,  stosowanie do zdarzenia lub okoliczności stanowiących podstawę żądania zmiany.</w:t>
      </w:r>
    </w:p>
    <w:p w14:paraId="621E5751"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Wykonawca zobowiązany jest do bieżącej dokumentacji koniecznej dla uzasadnienia żądania zmiany i przechowywania jej na terenie budowy. </w:t>
      </w:r>
    </w:p>
    <w:p w14:paraId="4108A321"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Po otrzymaniu wniosku, o którym mowa w 23.18, Zamawiający jest uprawniony, bez dokonywania oceny jego zasadności, do kontroli dokumentacji, o której mowa w 23.18 i wydania Wykonawcy polecenia prowadzenia dalszej dokumentacji bieżącej uzasadniającej żądanie zmiany.</w:t>
      </w:r>
    </w:p>
    <w:p w14:paraId="036707A0"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 terminie do 10 dni od dnia otrzymania żądania zmiany, Zamawiający powiadomi Wykonawcę o akceptacji żądania zmiany Umowy i terminie podpisania aneksu do Umowy lub odpowiednio o braku akceptacji zmiany.</w:t>
      </w:r>
    </w:p>
    <w:p w14:paraId="229C486A"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Powyższe postanowienia stanowią katalog zmian, na które Zamawiający może Wyrazić zgodę. Powyższe postanowienia nie stanowią zobowiązania Zamawiającego do wyrażenia zgody na ich wprowadzenie.</w:t>
      </w:r>
    </w:p>
    <w:p w14:paraId="6092C254"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Jeżeli Zamawiający uzna, że okoliczności wskazane przez Wykonawcę jako stanowiące</w:t>
      </w:r>
      <w:r w:rsidRPr="00613D87">
        <w:rPr>
          <w:rFonts w:ascii="Arial" w:eastAsia="Times New Roman" w:hAnsi="Arial" w:cs="Arial"/>
          <w:bCs/>
          <w:kern w:val="0"/>
          <w:sz w:val="20"/>
          <w:szCs w:val="20"/>
          <w:lang w:eastAsia="en-US" w:bidi="ar-SA"/>
        </w:rPr>
        <w:br/>
        <w:t xml:space="preserve">podstawę do zmiany umowy nie są zasadne, Wykonawca zobowiązany jest do realizacji zadania zgodnie z warunkami zawartymi w umowie. </w:t>
      </w:r>
    </w:p>
    <w:p w14:paraId="7935F6B7"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W razie wątpliwości, przyjmuje się, że nie stanowią zmiany umowy następujące zmiany:</w:t>
      </w:r>
    </w:p>
    <w:p w14:paraId="2646C165" w14:textId="77777777" w:rsidR="00613D87" w:rsidRPr="00613D87" w:rsidRDefault="00613D87" w:rsidP="00605B72">
      <w:pPr>
        <w:widowControl/>
        <w:numPr>
          <w:ilvl w:val="2"/>
          <w:numId w:val="5"/>
        </w:numPr>
        <w:tabs>
          <w:tab w:val="left" w:pos="851"/>
          <w:tab w:val="left" w:pos="1560"/>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danych związanych z obsługą administracyjno-organizacyjną umowy,</w:t>
      </w:r>
    </w:p>
    <w:p w14:paraId="0375FD5D" w14:textId="77777777" w:rsidR="00613D87" w:rsidRPr="00613D87" w:rsidRDefault="00613D87" w:rsidP="00605B72">
      <w:pPr>
        <w:widowControl/>
        <w:numPr>
          <w:ilvl w:val="2"/>
          <w:numId w:val="5"/>
        </w:numPr>
        <w:tabs>
          <w:tab w:val="left" w:pos="851"/>
          <w:tab w:val="left" w:pos="1560"/>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danych teleadresowych,</w:t>
      </w:r>
    </w:p>
    <w:p w14:paraId="608578B4" w14:textId="77777777" w:rsidR="00613D87" w:rsidRPr="00613D87" w:rsidRDefault="00613D87" w:rsidP="00605B72">
      <w:pPr>
        <w:widowControl/>
        <w:numPr>
          <w:ilvl w:val="2"/>
          <w:numId w:val="5"/>
        </w:numPr>
        <w:tabs>
          <w:tab w:val="left" w:pos="851"/>
          <w:tab w:val="left" w:pos="1560"/>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danych rejestrowych,</w:t>
      </w:r>
    </w:p>
    <w:p w14:paraId="7B7479C3" w14:textId="77777777" w:rsidR="00613D87" w:rsidRPr="00613D87" w:rsidRDefault="00613D87" w:rsidP="00605B72">
      <w:pPr>
        <w:widowControl/>
        <w:numPr>
          <w:ilvl w:val="2"/>
          <w:numId w:val="5"/>
        </w:numPr>
        <w:tabs>
          <w:tab w:val="left" w:pos="851"/>
          <w:tab w:val="left" w:pos="1560"/>
        </w:tabs>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będące następstwem sukcesji uniwersalnej po jednej ze stron umowy.</w:t>
      </w:r>
    </w:p>
    <w:p w14:paraId="3E702F04"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Wszelkie zmiany umowy są dokonywane przez umocowanych przedstawicieli Zamawiającego </w:t>
      </w:r>
      <w:r w:rsidRPr="00613D87">
        <w:rPr>
          <w:rFonts w:ascii="Arial" w:eastAsia="Times New Roman" w:hAnsi="Arial" w:cs="Arial"/>
          <w:bCs/>
          <w:kern w:val="0"/>
          <w:sz w:val="20"/>
          <w:szCs w:val="20"/>
          <w:lang w:eastAsia="en-US" w:bidi="ar-SA"/>
        </w:rPr>
        <w:br/>
        <w:t>i Wykonawcy w formie pisemnej w drodze aneksu umowy, pod rygorem nieważności.</w:t>
      </w:r>
    </w:p>
    <w:p w14:paraId="70C88BFC" w14:textId="77777777" w:rsidR="00613D87" w:rsidRPr="00613D87" w:rsidRDefault="00613D87" w:rsidP="00605B72">
      <w:pPr>
        <w:widowControl/>
        <w:numPr>
          <w:ilvl w:val="1"/>
          <w:numId w:val="5"/>
        </w:numPr>
        <w:tabs>
          <w:tab w:val="left" w:pos="851"/>
        </w:tabs>
        <w:suppressAutoHyphens w:val="0"/>
        <w:spacing w:before="120" w:after="120" w:line="276" w:lineRule="auto"/>
        <w:ind w:left="851" w:hanging="567"/>
        <w:contextualSpacing/>
        <w:jc w:val="both"/>
        <w:outlineLvl w:val="3"/>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Zamawiający nie zamierza zawrzeć umowy ramowej.</w:t>
      </w:r>
    </w:p>
    <w:p w14:paraId="58AF3317" w14:textId="77777777" w:rsidR="00613D87" w:rsidRPr="00613D87" w:rsidRDefault="00613D87" w:rsidP="00605B72">
      <w:pPr>
        <w:widowControl/>
        <w:numPr>
          <w:ilvl w:val="0"/>
          <w:numId w:val="5"/>
        </w:numPr>
        <w:suppressAutoHyphens w:val="0"/>
        <w:spacing w:before="120" w:after="120" w:line="23" w:lineRule="atLeast"/>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Wymagania dotyczące zabezpieczenia należytego wykonania umowy.</w:t>
      </w:r>
    </w:p>
    <w:p w14:paraId="5447CC9A"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b/>
          <w:bCs/>
          <w:kern w:val="0"/>
          <w:sz w:val="20"/>
          <w:szCs w:val="20"/>
          <w:lang w:eastAsia="en-US" w:bidi="ar-SA"/>
        </w:rPr>
      </w:pPr>
      <w:r w:rsidRPr="00613D87">
        <w:rPr>
          <w:rFonts w:ascii="Arial" w:eastAsia="Times New Roman" w:hAnsi="Arial" w:cs="Arial"/>
          <w:b/>
          <w:bCs/>
          <w:kern w:val="0"/>
          <w:sz w:val="20"/>
          <w:szCs w:val="20"/>
          <w:lang w:eastAsia="en-US" w:bidi="ar-SA"/>
        </w:rPr>
        <w:t>Od Wykonawcy, którego oferta zostanie uznana za najkorzystniejszą, przed podpisaniem umowy wymagane będzie wniesienie zabezpieczenia należytego wykonania umowy w wysokości 5% ceny całkowitej podanej w ofercie.</w:t>
      </w:r>
    </w:p>
    <w:p w14:paraId="61810237"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Zabezpieczenie służy pokryciu roszczeń z tytułu niewykonania lub nienależytego wykonania umowy. </w:t>
      </w:r>
    </w:p>
    <w:p w14:paraId="2D3EE2C1"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Zabezpieczenie może być wnoszone, według wyboru wykonawcy, w jednej lub w kilku poniższych formach:</w:t>
      </w:r>
    </w:p>
    <w:p w14:paraId="608DD9BB" w14:textId="16285431" w:rsidR="00613D87" w:rsidRPr="00613D87" w:rsidRDefault="00613D87" w:rsidP="00605B72">
      <w:pPr>
        <w:widowControl/>
        <w:numPr>
          <w:ilvl w:val="2"/>
          <w:numId w:val="5"/>
        </w:numPr>
        <w:suppressAutoHyphens w:val="0"/>
        <w:spacing w:before="120" w:after="120" w:line="23" w:lineRule="atLeast"/>
        <w:ind w:left="1418" w:hanging="70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Pieniądzu,</w:t>
      </w:r>
      <w:r w:rsidRPr="00613D87">
        <w:rPr>
          <w:rFonts w:ascii="Arial" w:eastAsia="Calibri" w:hAnsi="Arial" w:cs="Arial"/>
          <w:color w:val="000000"/>
          <w:kern w:val="0"/>
          <w:sz w:val="22"/>
          <w:szCs w:val="22"/>
          <w:lang w:eastAsia="en-US" w:bidi="ar-SA"/>
        </w:rPr>
        <w:t xml:space="preserve"> </w:t>
      </w:r>
      <w:r w:rsidRPr="00613D87">
        <w:rPr>
          <w:rFonts w:ascii="Arial" w:eastAsia="Times New Roman" w:hAnsi="Arial" w:cs="Arial"/>
          <w:kern w:val="0"/>
          <w:sz w:val="20"/>
          <w:szCs w:val="20"/>
          <w:lang w:eastAsia="en-US" w:bidi="ar-SA"/>
        </w:rPr>
        <w:t xml:space="preserve">najpóźniej w dniu zawarcia umowy , lecz przed jej podpisaniem na rachunek </w:t>
      </w:r>
      <w:r w:rsidR="005701E2">
        <w:rPr>
          <w:rFonts w:ascii="Arial" w:eastAsia="Times New Roman" w:hAnsi="Arial" w:cs="Arial"/>
          <w:kern w:val="0"/>
          <w:sz w:val="20"/>
          <w:szCs w:val="20"/>
          <w:lang w:eastAsia="en-US" w:bidi="ar-SA"/>
        </w:rPr>
        <w:t>Gminy Debrzno</w:t>
      </w:r>
      <w:r w:rsidRPr="00613D87">
        <w:rPr>
          <w:rFonts w:ascii="Arial" w:eastAsia="Times New Roman" w:hAnsi="Arial" w:cs="Arial"/>
          <w:kern w:val="0"/>
          <w:sz w:val="20"/>
          <w:szCs w:val="20"/>
          <w:lang w:eastAsia="en-US" w:bidi="ar-SA"/>
        </w:rPr>
        <w:t xml:space="preserve"> w Banku </w:t>
      </w:r>
      <w:r w:rsidR="005701E2">
        <w:rPr>
          <w:rFonts w:ascii="Arial" w:eastAsia="Times New Roman" w:hAnsi="Arial" w:cs="Arial"/>
          <w:kern w:val="0"/>
          <w:sz w:val="20"/>
          <w:szCs w:val="20"/>
          <w:lang w:eastAsia="en-US" w:bidi="ar-SA"/>
        </w:rPr>
        <w:t>Spółdzielczym w Debrznie</w:t>
      </w:r>
      <w:r w:rsidRPr="00613D87">
        <w:rPr>
          <w:rFonts w:ascii="Arial" w:eastAsia="Times New Roman" w:hAnsi="Arial" w:cs="Arial"/>
          <w:kern w:val="0"/>
          <w:sz w:val="20"/>
          <w:szCs w:val="20"/>
          <w:lang w:eastAsia="en-US" w:bidi="ar-SA"/>
        </w:rPr>
        <w:t xml:space="preserve">, nr </w:t>
      </w:r>
      <w:r w:rsidR="005701E2" w:rsidRPr="005701E2">
        <w:rPr>
          <w:rFonts w:ascii="Arial" w:eastAsia="Times New Roman" w:hAnsi="Arial" w:cs="Arial"/>
          <w:kern w:val="0"/>
          <w:sz w:val="20"/>
          <w:szCs w:val="20"/>
          <w:lang w:eastAsia="en-US" w:bidi="ar-SA"/>
        </w:rPr>
        <w:t>23 9326 0006 0080 0091 2000 0030</w:t>
      </w:r>
      <w:r w:rsidRPr="00613D87">
        <w:rPr>
          <w:rFonts w:ascii="Arial" w:eastAsia="Times New Roman" w:hAnsi="Arial" w:cs="Arial"/>
          <w:kern w:val="0"/>
          <w:sz w:val="20"/>
          <w:szCs w:val="20"/>
          <w:lang w:eastAsia="en-US" w:bidi="ar-SA"/>
        </w:rPr>
        <w:t>,</w:t>
      </w:r>
    </w:p>
    <w:p w14:paraId="3CE6D00C" w14:textId="77777777" w:rsidR="00613D87" w:rsidRPr="00613D87" w:rsidRDefault="00613D87" w:rsidP="00605B72">
      <w:pPr>
        <w:widowControl/>
        <w:numPr>
          <w:ilvl w:val="2"/>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poręczeniach bankowych lub poręczeniach spółdzielczej kasy oszczędnościowo </w:t>
      </w:r>
      <w:r w:rsidRPr="00613D87">
        <w:rPr>
          <w:rFonts w:ascii="Arial" w:eastAsia="Times New Roman" w:hAnsi="Arial" w:cs="Arial"/>
          <w:kern w:val="0"/>
          <w:sz w:val="20"/>
          <w:szCs w:val="20"/>
          <w:lang w:eastAsia="en-US" w:bidi="ar-SA"/>
        </w:rPr>
        <w:br/>
        <w:t>– kredytowej,  z tym że zobowiązanie z kasy jest zawsze zobowiązaniem pieniężnym,</w:t>
      </w:r>
    </w:p>
    <w:p w14:paraId="7DC83286" w14:textId="77777777" w:rsidR="00613D87" w:rsidRPr="00613D87" w:rsidRDefault="00613D87" w:rsidP="00605B72">
      <w:pPr>
        <w:widowControl/>
        <w:numPr>
          <w:ilvl w:val="2"/>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gwarancjach bankowych,</w:t>
      </w:r>
    </w:p>
    <w:p w14:paraId="04473A8A" w14:textId="77777777" w:rsidR="00613D87" w:rsidRPr="00613D87" w:rsidRDefault="00613D87" w:rsidP="00605B72">
      <w:pPr>
        <w:widowControl/>
        <w:numPr>
          <w:ilvl w:val="2"/>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gwarancjach ubezpieczeniowych,</w:t>
      </w:r>
    </w:p>
    <w:p w14:paraId="3B9D7D5A" w14:textId="77777777" w:rsidR="00613D87" w:rsidRPr="00613D87" w:rsidRDefault="00613D87" w:rsidP="00605B72">
      <w:pPr>
        <w:widowControl/>
        <w:numPr>
          <w:ilvl w:val="2"/>
          <w:numId w:val="5"/>
        </w:numPr>
        <w:suppressAutoHyphens w:val="0"/>
        <w:spacing w:before="120" w:after="120" w:line="23" w:lineRule="atLeast"/>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poręczeniach udzielanych przez podmioty, o których mowa w art. 6b ust 5 pkt 2 ustawy </w:t>
      </w:r>
      <w:r w:rsidRPr="00613D87">
        <w:rPr>
          <w:rFonts w:ascii="Arial" w:eastAsia="Times New Roman" w:hAnsi="Arial" w:cs="Arial"/>
          <w:kern w:val="0"/>
          <w:sz w:val="20"/>
          <w:szCs w:val="20"/>
          <w:lang w:eastAsia="en-US" w:bidi="ar-SA"/>
        </w:rPr>
        <w:br/>
        <w:t>z dnia 9 listopada 2000r. o utworzeniu Polskiej Agencji Rozwoju Przedsiębiorczości.</w:t>
      </w:r>
    </w:p>
    <w:p w14:paraId="23DEA889" w14:textId="77777777" w:rsidR="00613D87" w:rsidRPr="00613D87" w:rsidRDefault="00613D87" w:rsidP="00605B72">
      <w:pPr>
        <w:widowControl/>
        <w:numPr>
          <w:ilvl w:val="2"/>
          <w:numId w:val="5"/>
        </w:numPr>
        <w:suppressAutoHyphens w:val="0"/>
        <w:spacing w:before="120" w:after="120" w:line="23" w:lineRule="atLeast"/>
        <w:ind w:left="1418" w:hanging="70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 zgodą Zamawiającego zabezpieczenie może być wnoszone również w formach określonych w art. 450 ust. 2 ustawy Pzp.</w:t>
      </w:r>
    </w:p>
    <w:p w14:paraId="2FF44425"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Zabezpieczenie w formie innej niż pieniądz należy wnieść w formie oryginału.</w:t>
      </w:r>
    </w:p>
    <w:p w14:paraId="48E71802"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 treści zabezpieczenia wnoszonego w formie: poręczenia bankowego lub poręczenia spółdzielczej kasy oszczędnościowo – kredytowej, gwarancji bankowej, gwarancji ubezpieczeniowej lub </w:t>
      </w:r>
      <w:r w:rsidRPr="00613D87">
        <w:rPr>
          <w:rFonts w:ascii="Arial" w:eastAsia="Times New Roman" w:hAnsi="Arial" w:cs="Arial"/>
          <w:kern w:val="0"/>
          <w:sz w:val="20"/>
          <w:szCs w:val="20"/>
          <w:lang w:eastAsia="en-US" w:bidi="ar-SA"/>
        </w:rPr>
        <w:lastRenderedPageBreak/>
        <w:t>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14:paraId="6490D306"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Zabezpieczenie wnoszone w pieniądzu wykonawca wpłaca przelewem na rachunek bankowy wskazany przez zamawiającego.</w:t>
      </w:r>
    </w:p>
    <w:p w14:paraId="22FC8644"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trakcie realizacji umowy wykonawca może dokonać zmiany formy zabezpieczenia na jedną lub kilka form, o których mowa w art. 450 ust. 1 ustawy Pzp.</w:t>
      </w:r>
    </w:p>
    <w:p w14:paraId="4CB7A68F"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 zgodą zamawiającego wykonawca może dokonać zmiany formy zabezpieczenia na jedną lub kilka form, o których mowa w art. 450 ust. 2 ustawy Pzp.</w:t>
      </w:r>
    </w:p>
    <w:p w14:paraId="3C7D9D35"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Zmiana formy zabezpieczenia jest dokonywana z zachowaniem ciągłości zabezpieczenia </w:t>
      </w:r>
      <w:r w:rsidRPr="00613D87">
        <w:rPr>
          <w:rFonts w:ascii="Arial" w:eastAsia="Times New Roman" w:hAnsi="Arial" w:cs="Arial"/>
          <w:kern w:val="0"/>
          <w:sz w:val="20"/>
          <w:szCs w:val="20"/>
          <w:lang w:eastAsia="en-US" w:bidi="ar-SA"/>
        </w:rPr>
        <w:br/>
        <w:t>i bez zmniejszenia jego wysokości.</w:t>
      </w:r>
    </w:p>
    <w:p w14:paraId="3A04CB41"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zwraca zabezpieczenie w terminie 30 dni od dnia wykonania zamówienia </w:t>
      </w:r>
      <w:r w:rsidRPr="00613D87">
        <w:rPr>
          <w:rFonts w:ascii="Arial" w:eastAsia="Times New Roman" w:hAnsi="Arial" w:cs="Arial"/>
          <w:kern w:val="0"/>
          <w:sz w:val="20"/>
          <w:szCs w:val="20"/>
          <w:lang w:eastAsia="en-US" w:bidi="ar-SA"/>
        </w:rPr>
        <w:br/>
        <w:t>i uznania przez zamawiającego za należycie wykonane (tj. w ciągu 30 dni po protokolarnym stwierdzeniu usunięcia wad stwierdzonych przy odbiorze końcowym, bądź w przypadku braku wad w ciągu 30 dni od dnia uznania zamówienia przez zamawiającego w protokole odbioru końcowego, za należycie wykonane).</w:t>
      </w:r>
    </w:p>
    <w:p w14:paraId="64F63DA6"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Kwota w wysokości 30% zabezpieczenia, pozostawiona na zabezpieczenie roszczeń z tytułu rękojmi za wady i gwarancji, zostanie zwrócona nie później niż w 15 dniu po upływie okresu rękojmi za wady i gwarancji.</w:t>
      </w:r>
    </w:p>
    <w:p w14:paraId="55A7FC9E"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b/>
          <w:bCs/>
          <w:kern w:val="0"/>
          <w:sz w:val="20"/>
          <w:szCs w:val="20"/>
          <w:lang w:eastAsia="en-US" w:bidi="ar-SA"/>
        </w:rPr>
      </w:pPr>
      <w:r w:rsidRPr="00613D87">
        <w:rPr>
          <w:rFonts w:ascii="Arial" w:eastAsia="Times New Roman" w:hAnsi="Arial" w:cs="Arial"/>
          <w:kern w:val="0"/>
          <w:sz w:val="20"/>
          <w:szCs w:val="20"/>
          <w:lang w:eastAsia="en-US" w:bidi="ar-SA"/>
        </w:rPr>
        <w:t>Szczegółowe zapisy dotyczące</w:t>
      </w:r>
      <w:r w:rsidRPr="00613D87">
        <w:rPr>
          <w:rFonts w:ascii="Arial" w:eastAsia="Times New Roman" w:hAnsi="Arial" w:cs="Arial"/>
          <w:b/>
          <w:bCs/>
          <w:color w:val="000000"/>
          <w:kern w:val="0"/>
          <w:sz w:val="22"/>
          <w:szCs w:val="22"/>
          <w:lang w:eastAsia="pl-PL" w:bidi="ar-SA"/>
        </w:rPr>
        <w:t xml:space="preserve"> </w:t>
      </w:r>
      <w:r w:rsidRPr="00613D87">
        <w:rPr>
          <w:rFonts w:ascii="Arial" w:eastAsia="Times New Roman" w:hAnsi="Arial" w:cs="Arial"/>
          <w:kern w:val="0"/>
          <w:sz w:val="20"/>
          <w:szCs w:val="20"/>
          <w:lang w:eastAsia="en-US" w:bidi="ar-SA"/>
        </w:rPr>
        <w:t>zabezpieczenia należytego wykonania umowy</w:t>
      </w:r>
      <w:r w:rsidRPr="00613D87">
        <w:rPr>
          <w:rFonts w:ascii="Arial" w:eastAsia="Times New Roman" w:hAnsi="Arial" w:cs="Arial"/>
          <w:b/>
          <w:bCs/>
          <w:kern w:val="0"/>
          <w:sz w:val="20"/>
          <w:szCs w:val="20"/>
          <w:lang w:eastAsia="en-US" w:bidi="ar-SA"/>
        </w:rPr>
        <w:t xml:space="preserve"> </w:t>
      </w:r>
      <w:r w:rsidRPr="00613D87">
        <w:rPr>
          <w:rFonts w:ascii="Arial" w:eastAsia="Times New Roman" w:hAnsi="Arial" w:cs="Arial"/>
          <w:kern w:val="0"/>
          <w:sz w:val="20"/>
          <w:szCs w:val="20"/>
          <w:lang w:eastAsia="en-US" w:bidi="ar-SA"/>
        </w:rPr>
        <w:t>zawarte są w pragr.14</w:t>
      </w:r>
      <w:r w:rsidRPr="00613D87">
        <w:rPr>
          <w:rFonts w:ascii="Arial" w:eastAsia="Times New Roman" w:hAnsi="Arial" w:cs="Arial"/>
          <w:b/>
          <w:bCs/>
          <w:kern w:val="0"/>
          <w:sz w:val="20"/>
          <w:szCs w:val="20"/>
          <w:lang w:eastAsia="en-US" w:bidi="ar-SA"/>
        </w:rPr>
        <w:t xml:space="preserve"> </w:t>
      </w:r>
      <w:r w:rsidRPr="00613D87">
        <w:rPr>
          <w:rFonts w:ascii="Arial" w:eastAsia="Times New Roman" w:hAnsi="Arial" w:cs="Arial"/>
          <w:kern w:val="0"/>
          <w:sz w:val="20"/>
          <w:szCs w:val="20"/>
          <w:lang w:eastAsia="en-US" w:bidi="ar-SA"/>
        </w:rPr>
        <w:t>Projektowanych postanowień umowy, które stanowią załącznik nr 7 do SWZ.</w:t>
      </w:r>
    </w:p>
    <w:p w14:paraId="28932825"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Projektowane postanowienia umowy w sprawie zamówienia publicznego, które zostaną wprowadzone do treści tej umowy.</w:t>
      </w:r>
    </w:p>
    <w:p w14:paraId="3077D8C0"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Projektowane postanowienia umowy w sprawie zamówienia publicznego, które zostaną wprowadzone do treści tej umowy, określone zostały </w:t>
      </w:r>
      <w:r w:rsidRPr="00613D87">
        <w:rPr>
          <w:rFonts w:ascii="Arial" w:eastAsia="Times New Roman" w:hAnsi="Arial" w:cs="Arial"/>
          <w:b/>
          <w:kern w:val="0"/>
          <w:sz w:val="20"/>
          <w:szCs w:val="20"/>
          <w:lang w:eastAsia="en-US" w:bidi="ar-SA"/>
        </w:rPr>
        <w:t>w załączniku nr 7 do SWZ</w:t>
      </w:r>
      <w:r w:rsidRPr="00613D87">
        <w:rPr>
          <w:rFonts w:ascii="Arial" w:eastAsia="Times New Roman" w:hAnsi="Arial" w:cs="Arial"/>
          <w:kern w:val="0"/>
          <w:sz w:val="20"/>
          <w:szCs w:val="20"/>
          <w:lang w:eastAsia="en-US" w:bidi="ar-SA"/>
        </w:rPr>
        <w:t>.</w:t>
      </w:r>
    </w:p>
    <w:p w14:paraId="00C31844" w14:textId="77777777" w:rsidR="00613D87" w:rsidRPr="00613D87" w:rsidRDefault="00613D87" w:rsidP="00605B72">
      <w:pPr>
        <w:widowControl/>
        <w:numPr>
          <w:ilvl w:val="0"/>
          <w:numId w:val="5"/>
        </w:numPr>
        <w:suppressAutoHyphens w:val="0"/>
        <w:spacing w:before="120" w:after="120" w:line="23" w:lineRule="atLeast"/>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Inne informacje.</w:t>
      </w:r>
    </w:p>
    <w:p w14:paraId="5786AC5D"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nie przewiduje rozliczania między zamawiającym a wykonawcą w walutach obcych ani zwrotu kosztów udziału w postępowaniu.</w:t>
      </w:r>
    </w:p>
    <w:p w14:paraId="648F4673" w14:textId="77777777" w:rsidR="00613D87" w:rsidRPr="00613D87" w:rsidRDefault="00613D87" w:rsidP="00605B72">
      <w:pPr>
        <w:widowControl/>
        <w:numPr>
          <w:ilvl w:val="0"/>
          <w:numId w:val="5"/>
        </w:numPr>
        <w:suppressAutoHyphens w:val="0"/>
        <w:spacing w:before="120" w:after="120" w:line="276" w:lineRule="auto"/>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Pouczenie o środkach ochrony prawnej przysługujących wykonawcy.</w:t>
      </w:r>
    </w:p>
    <w:p w14:paraId="678E86D6"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Środki ochrony prawnej przysługują wykonawcy oraz innemu podmiotowi, jeżeli ma lub miał interes w uzyskaniu zamówienia oraz poniósł lub może ponieść szkodę w wyniku naruszenia przez zamawiającego przepisów Pzp.</w:t>
      </w:r>
    </w:p>
    <w:p w14:paraId="61D7B082"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A9B533B"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Zgodnie z art. 513 ustawy Pzp odwołanie przysługuje na:</w:t>
      </w:r>
    </w:p>
    <w:p w14:paraId="23D4B668" w14:textId="77777777" w:rsidR="00613D87" w:rsidRPr="00613D87" w:rsidRDefault="00613D87" w:rsidP="00605B72">
      <w:pPr>
        <w:widowControl/>
        <w:numPr>
          <w:ilvl w:val="2"/>
          <w:numId w:val="5"/>
        </w:numPr>
        <w:suppressAutoHyphens w:val="0"/>
        <w:spacing w:before="120" w:after="120" w:line="276" w:lineRule="auto"/>
        <w:ind w:left="1418" w:hanging="70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niezgodną z przepisami ustawy czynność zamawiającego, podjętą w postępowaniu </w:t>
      </w:r>
      <w:r w:rsidRPr="00613D87">
        <w:rPr>
          <w:rFonts w:ascii="Arial" w:eastAsia="Times New Roman" w:hAnsi="Arial" w:cs="Arial"/>
          <w:kern w:val="0"/>
          <w:sz w:val="20"/>
          <w:szCs w:val="20"/>
          <w:lang w:eastAsia="en-US" w:bidi="ar-SA"/>
        </w:rPr>
        <w:br/>
        <w:t>o udzielenie zamówienia, o zawarcie umowy ramowej, dynamicznym systemie zakupów, systemie kwalifikowania wykonawców lub konkursie, w tym na projektowane postanowienie umowy,</w:t>
      </w:r>
    </w:p>
    <w:p w14:paraId="3266818F" w14:textId="77777777" w:rsidR="00613D87" w:rsidRPr="00613D87" w:rsidRDefault="00613D87" w:rsidP="00605B72">
      <w:pPr>
        <w:widowControl/>
        <w:numPr>
          <w:ilvl w:val="2"/>
          <w:numId w:val="5"/>
        </w:numPr>
        <w:suppressAutoHyphens w:val="0"/>
        <w:spacing w:before="120" w:after="120" w:line="276" w:lineRule="auto"/>
        <w:ind w:left="1418" w:hanging="70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zaniechanie czynności w postępowaniu o udzielenie zamówienia, o zawarcie umowy ramowej, dynamicznym systemie zakupów, systemie kwalifikowania wykonawców lub konkursie, do której zamawiający był obowiązany na podstawie ustawy,</w:t>
      </w:r>
    </w:p>
    <w:p w14:paraId="21851342" w14:textId="77777777" w:rsidR="00613D87" w:rsidRPr="00613D87" w:rsidRDefault="00613D87" w:rsidP="00605B72">
      <w:pPr>
        <w:widowControl/>
        <w:numPr>
          <w:ilvl w:val="2"/>
          <w:numId w:val="5"/>
        </w:numPr>
        <w:suppressAutoHyphens w:val="0"/>
        <w:spacing w:before="120" w:after="120" w:line="276" w:lineRule="auto"/>
        <w:ind w:left="1418" w:hanging="709"/>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zaniechanie przeprowadzenia postępowania o udzielenie zamówienia lub zorganizowania konkursu na podstawie ustawy, mimo że zamawiający był do tego obowiązany.</w:t>
      </w:r>
    </w:p>
    <w:p w14:paraId="09408952" w14:textId="77777777" w:rsidR="00613D87" w:rsidRPr="00613D87" w:rsidRDefault="00613D87" w:rsidP="00605B72">
      <w:pPr>
        <w:widowControl/>
        <w:numPr>
          <w:ilvl w:val="1"/>
          <w:numId w:val="5"/>
        </w:numPr>
        <w:suppressAutoHyphens w:val="0"/>
        <w:spacing w:before="120" w:after="120" w:line="23" w:lineRule="atLeast"/>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Szczegółowe informacje dotyczące środków ochrony prawnej określone są w Dziale IX „Środki ochrony prawnej” ustawy Pzp.</w:t>
      </w:r>
    </w:p>
    <w:p w14:paraId="0BE0C710" w14:textId="77777777" w:rsidR="00613D87" w:rsidRPr="00613D87" w:rsidRDefault="00613D87" w:rsidP="00605B72">
      <w:pPr>
        <w:widowControl/>
        <w:numPr>
          <w:ilvl w:val="0"/>
          <w:numId w:val="5"/>
        </w:numPr>
        <w:suppressAutoHyphens w:val="0"/>
        <w:spacing w:before="120" w:after="120" w:line="23" w:lineRule="atLeast"/>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Zalecenia (rekomendacje) zamawiającego.</w:t>
      </w:r>
    </w:p>
    <w:p w14:paraId="49417419"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Rozszerzenia plików wykorzystywanych przez Wykonawców powinny być zgodne </w:t>
      </w:r>
      <w:r w:rsidRPr="00613D87">
        <w:rPr>
          <w:rFonts w:ascii="Arial" w:eastAsia="Times New Roman" w:hAnsi="Arial" w:cs="Arial"/>
          <w:kern w:val="0"/>
          <w:sz w:val="20"/>
          <w:szCs w:val="20"/>
          <w:lang w:eastAsia="en-US" w:bidi="ar-SA"/>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F0FC144"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b/>
          <w:kern w:val="0"/>
          <w:sz w:val="20"/>
          <w:szCs w:val="20"/>
          <w:u w:val="single"/>
          <w:lang w:eastAsia="en-US" w:bidi="ar-SA"/>
        </w:rPr>
      </w:pPr>
      <w:r w:rsidRPr="00613D87">
        <w:rPr>
          <w:rFonts w:ascii="Arial" w:eastAsia="Times New Roman" w:hAnsi="Arial" w:cs="Arial"/>
          <w:kern w:val="0"/>
          <w:sz w:val="20"/>
          <w:szCs w:val="20"/>
          <w:lang w:eastAsia="en-US" w:bidi="ar-SA"/>
        </w:rPr>
        <w:lastRenderedPageBreak/>
        <w:t>Zamawiający rekomenduje wykorzystanie formatów: .</w:t>
      </w:r>
      <w:r w:rsidRPr="00613D87">
        <w:rPr>
          <w:rFonts w:ascii="Arial" w:eastAsia="Times New Roman" w:hAnsi="Arial" w:cs="Arial"/>
          <w:b/>
          <w:kern w:val="0"/>
          <w:sz w:val="20"/>
          <w:szCs w:val="20"/>
          <w:lang w:eastAsia="en-US" w:bidi="ar-SA"/>
        </w:rPr>
        <w:t>pdf .doc .docx .xls .xlsx .jpg (.jpeg)</w:t>
      </w:r>
      <w:r w:rsidRPr="00613D87">
        <w:rPr>
          <w:rFonts w:ascii="Arial" w:eastAsia="Times New Roman" w:hAnsi="Arial" w:cs="Arial"/>
          <w:b/>
          <w:kern w:val="0"/>
          <w:sz w:val="20"/>
          <w:szCs w:val="20"/>
          <w:u w:val="single"/>
          <w:lang w:eastAsia="en-US" w:bidi="ar-SA"/>
        </w:rPr>
        <w:t xml:space="preserve"> ze szczególnym wskazaniem na .pdf</w:t>
      </w:r>
    </w:p>
    <w:p w14:paraId="4A7633E8"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b/>
          <w:bCs/>
          <w:kern w:val="0"/>
          <w:sz w:val="20"/>
          <w:szCs w:val="20"/>
          <w:lang w:eastAsia="en-US" w:bidi="ar-SA"/>
        </w:rPr>
      </w:pPr>
      <w:r w:rsidRPr="00613D87">
        <w:rPr>
          <w:rFonts w:ascii="Arial" w:eastAsia="Times New Roman" w:hAnsi="Arial" w:cs="Arial"/>
          <w:b/>
          <w:bCs/>
          <w:kern w:val="0"/>
          <w:sz w:val="20"/>
          <w:szCs w:val="20"/>
          <w:lang w:eastAsia="en-US" w:bidi="ar-SA"/>
        </w:rPr>
        <w:t>W celu ewentualnej kompresji danych zamawiający rekomenduje wykorzystanie jednego z rozszerzeń:</w:t>
      </w:r>
    </w:p>
    <w:p w14:paraId="33B21BD5" w14:textId="77777777" w:rsidR="00613D87" w:rsidRPr="00613D87" w:rsidRDefault="00613D87" w:rsidP="00605B72">
      <w:pPr>
        <w:widowControl/>
        <w:numPr>
          <w:ilvl w:val="2"/>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.zip </w:t>
      </w:r>
    </w:p>
    <w:p w14:paraId="52E277F8" w14:textId="77777777" w:rsidR="00613D87" w:rsidRPr="00613D87" w:rsidRDefault="00613D87" w:rsidP="00605B72">
      <w:pPr>
        <w:widowControl/>
        <w:numPr>
          <w:ilvl w:val="2"/>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.7Z</w:t>
      </w:r>
    </w:p>
    <w:p w14:paraId="55214AC5"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b/>
          <w:color w:val="FF0000"/>
          <w:kern w:val="0"/>
          <w:sz w:val="20"/>
          <w:szCs w:val="20"/>
          <w:lang w:eastAsia="en-US" w:bidi="ar-SA"/>
        </w:rPr>
      </w:pPr>
      <w:r w:rsidRPr="00613D87">
        <w:rPr>
          <w:rFonts w:ascii="Arial" w:eastAsia="Times New Roman" w:hAnsi="Arial" w:cs="Arial"/>
          <w:color w:val="FF0000"/>
          <w:kern w:val="0"/>
          <w:sz w:val="20"/>
          <w:szCs w:val="20"/>
          <w:lang w:eastAsia="en-US" w:bidi="ar-SA"/>
        </w:rPr>
        <w:t xml:space="preserve">Wśród rozszerzeń powszechnych </w:t>
      </w:r>
      <w:r w:rsidRPr="00613D87">
        <w:rPr>
          <w:rFonts w:ascii="Arial" w:eastAsia="Times New Roman" w:hAnsi="Arial" w:cs="Arial"/>
          <w:b/>
          <w:color w:val="FF0000"/>
          <w:kern w:val="0"/>
          <w:sz w:val="20"/>
          <w:szCs w:val="20"/>
          <w:lang w:eastAsia="en-US" w:bidi="ar-SA"/>
        </w:rPr>
        <w:t>a niewystępujących</w:t>
      </w:r>
      <w:r w:rsidRPr="00613D87">
        <w:rPr>
          <w:rFonts w:ascii="Arial" w:eastAsia="Times New Roman" w:hAnsi="Arial" w:cs="Arial"/>
          <w:color w:val="FF0000"/>
          <w:kern w:val="0"/>
          <w:sz w:val="20"/>
          <w:szCs w:val="20"/>
          <w:lang w:eastAsia="en-US" w:bidi="ar-SA"/>
        </w:rPr>
        <w:t xml:space="preserve"> w rozporządzeniu KRI występują: .rar .gif .bmp .numbers .pages. </w:t>
      </w:r>
      <w:r w:rsidRPr="00613D87">
        <w:rPr>
          <w:rFonts w:ascii="Arial" w:eastAsia="Times New Roman" w:hAnsi="Arial" w:cs="Arial"/>
          <w:b/>
          <w:color w:val="FF0000"/>
          <w:kern w:val="0"/>
          <w:sz w:val="20"/>
          <w:szCs w:val="20"/>
          <w:lang w:eastAsia="en-US" w:bidi="ar-SA"/>
        </w:rPr>
        <w:t>Dokumenty złożone w takich plikach zostaną uznane za złożone nieskutecznie.</w:t>
      </w:r>
    </w:p>
    <w:p w14:paraId="793E540F"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zwraca uwagę na ograniczenia wielkości plików podpisywanych profilem zaufanym, który wynosi </w:t>
      </w:r>
      <w:r w:rsidRPr="00613D87">
        <w:rPr>
          <w:rFonts w:ascii="Arial" w:eastAsia="Times New Roman" w:hAnsi="Arial" w:cs="Arial"/>
          <w:b/>
          <w:kern w:val="0"/>
          <w:sz w:val="20"/>
          <w:szCs w:val="20"/>
          <w:lang w:eastAsia="en-US" w:bidi="ar-SA"/>
        </w:rPr>
        <w:t>maksymalnie 10MB</w:t>
      </w:r>
      <w:r w:rsidRPr="00613D87">
        <w:rPr>
          <w:rFonts w:ascii="Arial" w:eastAsia="Times New Roman" w:hAnsi="Arial" w:cs="Arial"/>
          <w:kern w:val="0"/>
          <w:sz w:val="20"/>
          <w:szCs w:val="20"/>
          <w:lang w:eastAsia="en-US" w:bidi="ar-SA"/>
        </w:rPr>
        <w:t xml:space="preserve">, oraz na ograniczenie wielkości plików podpisywanych w aplikacji eDoApp służącej do składania podpisu osobistego, który wynosi </w:t>
      </w:r>
      <w:r w:rsidRPr="00613D87">
        <w:rPr>
          <w:rFonts w:ascii="Arial" w:eastAsia="Times New Roman" w:hAnsi="Arial" w:cs="Arial"/>
          <w:b/>
          <w:kern w:val="0"/>
          <w:sz w:val="20"/>
          <w:szCs w:val="20"/>
          <w:lang w:eastAsia="en-US" w:bidi="ar-SA"/>
        </w:rPr>
        <w:t>maksymalnie 5MB.</w:t>
      </w:r>
    </w:p>
    <w:p w14:paraId="672BC440"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W przypadku stosowania przez wykonawcę kwalifikowanego podpisu elektronicznego:</w:t>
      </w:r>
    </w:p>
    <w:p w14:paraId="1514AE62"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kern w:val="0"/>
          <w:sz w:val="20"/>
          <w:szCs w:val="20"/>
          <w:lang w:eastAsia="en-US" w:bidi="ar-SA"/>
        </w:rPr>
        <w:t>ze względu na niskie ryzyko naruszenia integralności pliku oraz łatwiejszą weryfikację podpisu, zamawiający zaleca, w miarę możliwości</w:t>
      </w:r>
      <w:r w:rsidRPr="00613D87">
        <w:rPr>
          <w:rFonts w:ascii="Arial" w:eastAsia="Times New Roman" w:hAnsi="Arial" w:cs="Arial"/>
          <w:b/>
          <w:kern w:val="0"/>
          <w:sz w:val="20"/>
          <w:szCs w:val="20"/>
          <w:lang w:eastAsia="en-US" w:bidi="ar-SA"/>
        </w:rPr>
        <w:t>, przekonwertowanie plików składających się na ofertę na rozszerzenie .pdf  i opatrzenie ich podpisem kwalifikowanym w formacie PAdES. </w:t>
      </w:r>
    </w:p>
    <w:p w14:paraId="5572A4FD"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pliki w innych formatach niż pdf </w:t>
      </w:r>
      <w:r w:rsidRPr="00613D87">
        <w:rPr>
          <w:rFonts w:ascii="Arial" w:eastAsia="Times New Roman" w:hAnsi="Arial" w:cs="Arial"/>
          <w:b/>
          <w:kern w:val="0"/>
          <w:sz w:val="20"/>
          <w:szCs w:val="20"/>
          <w:lang w:eastAsia="en-US" w:bidi="ar-SA"/>
        </w:rPr>
        <w:t xml:space="preserve">zaleca się opatrzyć podpisem w formacie XAdES </w:t>
      </w:r>
      <w:r w:rsidRPr="00613D87">
        <w:rPr>
          <w:rFonts w:ascii="Arial" w:eastAsia="Times New Roman" w:hAnsi="Arial" w:cs="Arial"/>
          <w:b/>
          <w:kern w:val="0"/>
          <w:sz w:val="20"/>
          <w:szCs w:val="20"/>
          <w:lang w:eastAsia="en-US" w:bidi="ar-SA"/>
        </w:rPr>
        <w:br/>
        <w:t>o typie zewnętrznym.</w:t>
      </w:r>
      <w:r w:rsidRPr="00613D87">
        <w:rPr>
          <w:rFonts w:ascii="Arial" w:eastAsia="Times New Roman" w:hAnsi="Arial" w:cs="Arial"/>
          <w:kern w:val="0"/>
          <w:sz w:val="20"/>
          <w:szCs w:val="20"/>
          <w:lang w:eastAsia="en-US" w:bidi="ar-SA"/>
        </w:rPr>
        <w:t xml:space="preserve"> Wykonawca powinien pamiętać, aby plik z podpisem przekazywać łącznie z dokumentem podpisywanym.</w:t>
      </w:r>
    </w:p>
    <w:p w14:paraId="2A307160" w14:textId="77777777" w:rsidR="00613D87" w:rsidRPr="00613D87" w:rsidRDefault="00613D87" w:rsidP="00605B72">
      <w:pPr>
        <w:widowControl/>
        <w:numPr>
          <w:ilvl w:val="2"/>
          <w:numId w:val="5"/>
        </w:numPr>
        <w:suppressAutoHyphens w:val="0"/>
        <w:spacing w:before="120" w:after="120" w:line="276" w:lineRule="auto"/>
        <w:ind w:left="1418" w:hanging="698"/>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rekomenduje wykorzystanie podpisu z kwalifikowanym znacznikiem czasu.</w:t>
      </w:r>
    </w:p>
    <w:p w14:paraId="1F7A4632"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zaleca aby </w:t>
      </w:r>
      <w:r w:rsidRPr="00613D87">
        <w:rPr>
          <w:rFonts w:ascii="Arial" w:eastAsia="Times New Roman" w:hAnsi="Arial" w:cs="Arial"/>
          <w:b/>
          <w:kern w:val="0"/>
          <w:sz w:val="20"/>
          <w:szCs w:val="20"/>
          <w:lang w:eastAsia="en-US" w:bidi="ar-SA"/>
        </w:rPr>
        <w:t xml:space="preserve">w przypadku podpisywania pliku przez kilka osób, stosować podpisy tego samego rodzaju. </w:t>
      </w:r>
      <w:r w:rsidRPr="00613D87">
        <w:rPr>
          <w:rFonts w:ascii="Arial" w:eastAsia="Times New Roman" w:hAnsi="Arial" w:cs="Arial"/>
          <w:kern w:val="0"/>
          <w:sz w:val="20"/>
          <w:szCs w:val="20"/>
          <w:lang w:eastAsia="en-US" w:bidi="ar-SA"/>
        </w:rPr>
        <w:t xml:space="preserve">Podpisywanie różnymi rodzajami podpisów np. osobistym </w:t>
      </w:r>
      <w:r w:rsidRPr="00613D87">
        <w:rPr>
          <w:rFonts w:ascii="Arial" w:eastAsia="Times New Roman" w:hAnsi="Arial" w:cs="Arial"/>
          <w:kern w:val="0"/>
          <w:sz w:val="20"/>
          <w:szCs w:val="20"/>
          <w:lang w:eastAsia="en-US" w:bidi="ar-SA"/>
        </w:rPr>
        <w:br/>
        <w:t>i kwalifikowanym może doprowadzić do problemów w weryfikacji plików. </w:t>
      </w:r>
    </w:p>
    <w:p w14:paraId="30E3A93B"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Zamawiający zaleca, aby wykonawca z odpowiednim wyprzedzeniem przetestował możliwość prawidłowego wykorzystania wybranej metody podpisania plików oferty.</w:t>
      </w:r>
    </w:p>
    <w:p w14:paraId="28E017B3"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Osobą składającą ofertę powinna być osoba kontaktowa podawana w dokumentacji.</w:t>
      </w:r>
    </w:p>
    <w:p w14:paraId="37F9EAA5"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9AB93C3"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Jeśli wykonawca pakuje dokumenty np. w plik o rozszerzeniu .zip zaleca się wcześniejsze podpisanie każdego ze skompresowanych plików. </w:t>
      </w:r>
    </w:p>
    <w:p w14:paraId="16504ED3" w14:textId="77777777" w:rsidR="00613D87" w:rsidRPr="00613D87" w:rsidRDefault="00613D87" w:rsidP="00605B72">
      <w:pPr>
        <w:widowControl/>
        <w:numPr>
          <w:ilvl w:val="1"/>
          <w:numId w:val="5"/>
        </w:numPr>
        <w:suppressAutoHyphens w:val="0"/>
        <w:spacing w:before="120" w:after="120" w:line="276" w:lineRule="auto"/>
        <w:contextualSpacing/>
        <w:jc w:val="both"/>
        <w:outlineLvl w:val="3"/>
        <w:rPr>
          <w:rFonts w:ascii="Arial" w:eastAsia="Times New Roman" w:hAnsi="Arial" w:cs="Arial"/>
          <w:kern w:val="0"/>
          <w:sz w:val="20"/>
          <w:szCs w:val="20"/>
          <w:lang w:eastAsia="en-US" w:bidi="ar-SA"/>
        </w:rPr>
      </w:pPr>
      <w:r w:rsidRPr="00613D87">
        <w:rPr>
          <w:rFonts w:ascii="Arial" w:eastAsia="Times New Roman" w:hAnsi="Arial" w:cs="Arial"/>
          <w:kern w:val="0"/>
          <w:sz w:val="20"/>
          <w:szCs w:val="20"/>
          <w:lang w:eastAsia="en-US" w:bidi="ar-SA"/>
        </w:rPr>
        <w:t xml:space="preserve">Zamawiający zaleca aby </w:t>
      </w:r>
      <w:r w:rsidRPr="00613D87">
        <w:rPr>
          <w:rFonts w:ascii="Arial" w:eastAsia="Times New Roman" w:hAnsi="Arial" w:cs="Arial"/>
          <w:b/>
          <w:kern w:val="0"/>
          <w:sz w:val="20"/>
          <w:szCs w:val="20"/>
          <w:u w:val="single"/>
          <w:lang w:eastAsia="en-US" w:bidi="ar-SA"/>
        </w:rPr>
        <w:t xml:space="preserve">nie wprowadzać jakichkolwiek zmian </w:t>
      </w:r>
      <w:r w:rsidRPr="00613D87">
        <w:rPr>
          <w:rFonts w:ascii="Arial" w:eastAsia="Times New Roman" w:hAnsi="Arial" w:cs="Arial"/>
          <w:kern w:val="0"/>
          <w:sz w:val="20"/>
          <w:szCs w:val="20"/>
          <w:lang w:eastAsia="en-US" w:bidi="ar-SA"/>
        </w:rPr>
        <w:t>w plikach po podpisaniu ich podpisem kwalifikowanym. Może to skutkować naruszeniem integralności plików co równoważne będzie z koniecznością odrzucenia oferty.</w:t>
      </w:r>
    </w:p>
    <w:p w14:paraId="21ECA3DC" w14:textId="5215ED0D" w:rsidR="00613D87" w:rsidRPr="00613D87" w:rsidRDefault="00613D87" w:rsidP="00605B72">
      <w:pPr>
        <w:widowControl/>
        <w:numPr>
          <w:ilvl w:val="0"/>
          <w:numId w:val="5"/>
        </w:numPr>
        <w:suppressAutoHyphens w:val="0"/>
        <w:spacing w:before="120" w:after="120" w:line="23" w:lineRule="atLeast"/>
        <w:contextualSpacing/>
        <w:jc w:val="both"/>
        <w:outlineLvl w:val="3"/>
        <w:rPr>
          <w:rFonts w:ascii="Arial" w:eastAsia="Times New Roman" w:hAnsi="Arial" w:cs="Arial"/>
          <w:b/>
          <w:kern w:val="0"/>
          <w:sz w:val="20"/>
          <w:szCs w:val="20"/>
          <w:lang w:eastAsia="en-US" w:bidi="ar-SA"/>
        </w:rPr>
      </w:pPr>
      <w:r w:rsidRPr="00613D87">
        <w:rPr>
          <w:rFonts w:ascii="Arial" w:eastAsia="Times New Roman" w:hAnsi="Arial" w:cs="Arial"/>
          <w:b/>
          <w:kern w:val="0"/>
          <w:sz w:val="20"/>
          <w:szCs w:val="20"/>
          <w:lang w:eastAsia="en-US" w:bidi="ar-SA"/>
        </w:rPr>
        <w:t xml:space="preserve">Klauzula informacyjna dotycząca przetwarzania danych osobowych w </w:t>
      </w:r>
      <w:r w:rsidR="004247A2">
        <w:rPr>
          <w:rFonts w:ascii="Arial" w:eastAsia="Times New Roman" w:hAnsi="Arial" w:cs="Arial"/>
          <w:b/>
          <w:kern w:val="0"/>
          <w:sz w:val="20"/>
          <w:szCs w:val="20"/>
          <w:lang w:eastAsia="en-US" w:bidi="ar-SA"/>
        </w:rPr>
        <w:t>Urzędzie Miejskim w Debrznie</w:t>
      </w:r>
      <w:r w:rsidRPr="00613D87">
        <w:rPr>
          <w:rFonts w:ascii="Arial" w:eastAsia="Times New Roman" w:hAnsi="Arial" w:cs="Arial"/>
          <w:b/>
          <w:kern w:val="0"/>
          <w:sz w:val="20"/>
          <w:szCs w:val="20"/>
          <w:lang w:eastAsia="en-US" w:bidi="ar-SA"/>
        </w:rPr>
        <w:t xml:space="preserve">  związanych z post</w:t>
      </w:r>
      <w:r w:rsidR="004247A2">
        <w:rPr>
          <w:rFonts w:ascii="Arial" w:eastAsia="Times New Roman" w:hAnsi="Arial" w:cs="Arial"/>
          <w:b/>
          <w:kern w:val="0"/>
          <w:sz w:val="20"/>
          <w:szCs w:val="20"/>
          <w:lang w:eastAsia="en-US" w:bidi="ar-SA"/>
        </w:rPr>
        <w:t>ę</w:t>
      </w:r>
      <w:r w:rsidRPr="00613D87">
        <w:rPr>
          <w:rFonts w:ascii="Arial" w:eastAsia="Times New Roman" w:hAnsi="Arial" w:cs="Arial"/>
          <w:b/>
          <w:kern w:val="0"/>
          <w:sz w:val="20"/>
          <w:szCs w:val="20"/>
          <w:lang w:eastAsia="en-US" w:bidi="ar-SA"/>
        </w:rPr>
        <w:t>powaniem o udzielenie zamówienia publicznego.</w:t>
      </w:r>
    </w:p>
    <w:p w14:paraId="0E56F309" w14:textId="77777777" w:rsidR="00613D87" w:rsidRPr="00613D87" w:rsidRDefault="00613D87" w:rsidP="00605B72">
      <w:pPr>
        <w:widowControl/>
        <w:numPr>
          <w:ilvl w:val="1"/>
          <w:numId w:val="5"/>
        </w:numPr>
        <w:suppressAutoHyphens w:val="0"/>
        <w:spacing w:before="120" w:after="120" w:line="360" w:lineRule="auto"/>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Zgodnie z art. 13 ust. 1 i 2 rozporządzenia Parlamentu Europejskiego i Rady (UE) 2016/679</w:t>
      </w:r>
      <w:r w:rsidRPr="00613D87">
        <w:rPr>
          <w:rFonts w:ascii="Arial" w:eastAsia="Calibri" w:hAnsi="Arial" w:cs="Arial"/>
          <w:kern w:val="0"/>
          <w:sz w:val="20"/>
          <w:szCs w:val="20"/>
          <w:lang w:eastAsia="en-US" w:bidi="ar-SA"/>
        </w:rPr>
        <w:b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38B65804" w14:textId="54AB628B" w:rsidR="00613D87" w:rsidRPr="00613D87" w:rsidRDefault="00613D87" w:rsidP="00605B72">
      <w:pPr>
        <w:widowControl/>
        <w:numPr>
          <w:ilvl w:val="1"/>
          <w:numId w:val="5"/>
        </w:numPr>
        <w:suppressAutoHyphens w:val="0"/>
        <w:spacing w:before="120" w:after="120" w:line="360" w:lineRule="auto"/>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Administratorem </w:t>
      </w:r>
      <w:r w:rsidR="004247A2" w:rsidRPr="004247A2">
        <w:rPr>
          <w:rFonts w:ascii="Arial" w:eastAsia="Calibri" w:hAnsi="Arial" w:cs="Arial"/>
          <w:kern w:val="0"/>
          <w:sz w:val="20"/>
          <w:szCs w:val="20"/>
          <w:lang w:eastAsia="en-US" w:bidi="ar-SA"/>
        </w:rPr>
        <w:t xml:space="preserve">zbieranych i przetwarzanych przez Urząd  Miejski w Debrznie </w:t>
      </w:r>
      <w:r w:rsidR="004247A2">
        <w:rPr>
          <w:rFonts w:ascii="Arial" w:eastAsia="Calibri" w:hAnsi="Arial" w:cs="Arial"/>
          <w:kern w:val="0"/>
          <w:sz w:val="20"/>
          <w:szCs w:val="20"/>
          <w:lang w:eastAsia="en-US" w:bidi="ar-SA"/>
        </w:rPr>
        <w:t xml:space="preserve">Państwa </w:t>
      </w:r>
      <w:r w:rsidR="004247A2" w:rsidRPr="004247A2">
        <w:rPr>
          <w:rFonts w:ascii="Arial" w:eastAsia="Calibri" w:hAnsi="Arial" w:cs="Arial"/>
          <w:kern w:val="0"/>
          <w:sz w:val="20"/>
          <w:szCs w:val="20"/>
          <w:lang w:eastAsia="en-US" w:bidi="ar-SA"/>
        </w:rPr>
        <w:t>danych osobowych jest  Burmistrz Debrzna , adres Urzędu  Miejskiego w Debrznie:   ul. Traugutta 2, 77-310 Debrzno tel.  59 83 35 351 .</w:t>
      </w:r>
    </w:p>
    <w:p w14:paraId="09E4098D" w14:textId="77777777" w:rsidR="004247A2" w:rsidRPr="004247A2" w:rsidRDefault="004247A2" w:rsidP="00605B72">
      <w:pPr>
        <w:widowControl/>
        <w:numPr>
          <w:ilvl w:val="1"/>
          <w:numId w:val="5"/>
        </w:numPr>
        <w:suppressAutoHyphens w:val="0"/>
        <w:spacing w:before="120" w:after="120" w:line="360" w:lineRule="auto"/>
        <w:contextualSpacing/>
        <w:jc w:val="both"/>
        <w:rPr>
          <w:rFonts w:ascii="Arial" w:eastAsia="Calibri" w:hAnsi="Arial" w:cs="Arial"/>
          <w:b/>
          <w:kern w:val="0"/>
          <w:sz w:val="20"/>
          <w:szCs w:val="20"/>
          <w:lang w:eastAsia="en-US" w:bidi="ar-SA"/>
        </w:rPr>
      </w:pPr>
      <w:r w:rsidRPr="004247A2">
        <w:rPr>
          <w:rFonts w:ascii="Arial" w:eastAsia="Calibri" w:hAnsi="Arial" w:cs="Arial"/>
          <w:kern w:val="0"/>
          <w:sz w:val="20"/>
          <w:szCs w:val="20"/>
          <w:lang w:eastAsia="en-US" w:bidi="ar-SA"/>
        </w:rPr>
        <w:t>Funkcję Inspektora Ochrony Danych pełni Pani  Bernadeta Kopeć  tel.  59 83 35 351 wew. 51.</w:t>
      </w:r>
    </w:p>
    <w:p w14:paraId="3CFEE49B" w14:textId="561BF71D" w:rsidR="00613D87" w:rsidRPr="00613D87" w:rsidRDefault="00613D87" w:rsidP="00605B72">
      <w:pPr>
        <w:widowControl/>
        <w:numPr>
          <w:ilvl w:val="1"/>
          <w:numId w:val="5"/>
        </w:numPr>
        <w:suppressAutoHyphens w:val="0"/>
        <w:spacing w:before="120" w:after="120" w:line="360" w:lineRule="auto"/>
        <w:contextualSpacing/>
        <w:jc w:val="both"/>
        <w:rPr>
          <w:rFonts w:ascii="Arial" w:eastAsia="Calibri" w:hAnsi="Arial" w:cs="Arial"/>
          <w:b/>
          <w:kern w:val="0"/>
          <w:sz w:val="20"/>
          <w:szCs w:val="20"/>
          <w:lang w:eastAsia="en-US" w:bidi="ar-SA"/>
        </w:rPr>
      </w:pPr>
      <w:r w:rsidRPr="00613D87">
        <w:rPr>
          <w:rFonts w:ascii="Arial" w:eastAsia="Calibri" w:hAnsi="Arial" w:cs="Arial"/>
          <w:kern w:val="0"/>
          <w:sz w:val="20"/>
          <w:szCs w:val="20"/>
          <w:lang w:eastAsia="en-US" w:bidi="ar-SA"/>
        </w:rPr>
        <w:t>Państwa dane osobowe przetwarzane będą na podstawie art. 6 ust. 1 lit. c RODO w celu związanym z niniejszym postępowaniem o udzielenie zamówienia publicznego.</w:t>
      </w:r>
    </w:p>
    <w:p w14:paraId="1994F1E4" w14:textId="1F1FCF26" w:rsidR="00613D87" w:rsidRPr="00613D87" w:rsidRDefault="00613D87" w:rsidP="00605B72">
      <w:pPr>
        <w:widowControl/>
        <w:numPr>
          <w:ilvl w:val="1"/>
          <w:numId w:val="5"/>
        </w:numPr>
        <w:tabs>
          <w:tab w:val="left" w:pos="284"/>
        </w:tabs>
        <w:suppressAutoHyphens w:val="0"/>
        <w:spacing w:before="120" w:after="120" w:line="360" w:lineRule="auto"/>
        <w:contextualSpacing/>
        <w:jc w:val="both"/>
        <w:rPr>
          <w:rFonts w:ascii="Arial" w:eastAsia="Times New Roman" w:hAnsi="Arial" w:cs="Arial"/>
          <w:kern w:val="0"/>
          <w:sz w:val="20"/>
          <w:szCs w:val="20"/>
          <w:lang w:eastAsia="pl-PL" w:bidi="ar-SA"/>
        </w:rPr>
      </w:pPr>
      <w:r w:rsidRPr="00613D87">
        <w:rPr>
          <w:rFonts w:ascii="Arial" w:eastAsia="Times New Roman" w:hAnsi="Arial" w:cs="Arial"/>
          <w:kern w:val="0"/>
          <w:sz w:val="20"/>
          <w:szCs w:val="20"/>
          <w:lang w:eastAsia="pl-PL" w:bidi="ar-SA"/>
        </w:rPr>
        <w:lastRenderedPageBreak/>
        <w:t xml:space="preserve">Odbiorcami Państwa danych osobowych będą osoby lub podmioty, którym udostępniona zostanie dokumentacja postępowania w oparciu o </w:t>
      </w:r>
      <w:r w:rsidR="00D52D86">
        <w:rPr>
          <w:rFonts w:ascii="Arial" w:eastAsia="Times New Roman" w:hAnsi="Arial" w:cs="Arial"/>
          <w:kern w:val="0"/>
          <w:sz w:val="20"/>
          <w:szCs w:val="20"/>
          <w:lang w:eastAsia="pl-PL" w:bidi="ar-SA"/>
        </w:rPr>
        <w:t xml:space="preserve">odpowiednie przepisy ustawy z dnia 11 września 2019 r. -Prawo zamówień publicznych </w:t>
      </w:r>
      <w:r w:rsidRPr="00613D87">
        <w:rPr>
          <w:rFonts w:ascii="Arial" w:eastAsia="Times New Roman" w:hAnsi="Arial" w:cs="Arial"/>
          <w:kern w:val="0"/>
          <w:sz w:val="20"/>
          <w:szCs w:val="20"/>
          <w:lang w:eastAsia="pl-PL" w:bidi="ar-SA"/>
        </w:rPr>
        <w:t xml:space="preserve"> </w:t>
      </w:r>
      <w:r w:rsidR="00D52D86">
        <w:rPr>
          <w:rFonts w:ascii="Arial" w:eastAsia="Times New Roman" w:hAnsi="Arial" w:cs="Arial"/>
          <w:kern w:val="0"/>
          <w:sz w:val="20"/>
          <w:szCs w:val="20"/>
          <w:lang w:eastAsia="pl-PL" w:bidi="ar-SA"/>
        </w:rPr>
        <w:t>(Dz.U.2019 r., poz. 2019, ze zm.);</w:t>
      </w:r>
      <w:r w:rsidRPr="00613D87">
        <w:rPr>
          <w:rFonts w:ascii="Arial" w:eastAsia="Times New Roman" w:hAnsi="Arial" w:cs="Arial"/>
          <w:kern w:val="0"/>
          <w:sz w:val="20"/>
          <w:szCs w:val="20"/>
          <w:lang w:eastAsia="pl-PL" w:bidi="ar-SA"/>
        </w:rPr>
        <w:t xml:space="preserve">  </w:t>
      </w:r>
    </w:p>
    <w:p w14:paraId="02107AAB" w14:textId="0DD9A84D" w:rsidR="00613D87" w:rsidRPr="00613D87" w:rsidRDefault="00613D87" w:rsidP="00605B72">
      <w:pPr>
        <w:widowControl/>
        <w:numPr>
          <w:ilvl w:val="1"/>
          <w:numId w:val="5"/>
        </w:numPr>
        <w:suppressAutoHyphens w:val="0"/>
        <w:spacing w:before="120" w:after="120" w:line="360" w:lineRule="auto"/>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Państwa dane osobowe będą przechowywane, zgodnie z art. </w:t>
      </w:r>
      <w:r w:rsidR="00D52D86">
        <w:rPr>
          <w:rFonts w:ascii="Arial" w:eastAsia="Calibri" w:hAnsi="Arial" w:cs="Arial"/>
          <w:kern w:val="0"/>
          <w:sz w:val="20"/>
          <w:szCs w:val="20"/>
          <w:lang w:eastAsia="en-US" w:bidi="ar-SA"/>
        </w:rPr>
        <w:t>78</w:t>
      </w:r>
      <w:r w:rsidRPr="00613D87">
        <w:rPr>
          <w:rFonts w:ascii="Arial" w:eastAsia="Calibri" w:hAnsi="Arial" w:cs="Arial"/>
          <w:kern w:val="0"/>
          <w:sz w:val="20"/>
          <w:szCs w:val="20"/>
          <w:lang w:eastAsia="en-US" w:bidi="ar-SA"/>
        </w:rPr>
        <w:t xml:space="preserve"> ust. 1</w:t>
      </w:r>
      <w:r w:rsidR="00D52D86">
        <w:rPr>
          <w:rFonts w:ascii="Arial" w:eastAsia="Calibri" w:hAnsi="Arial" w:cs="Arial"/>
          <w:kern w:val="0"/>
          <w:sz w:val="20"/>
          <w:szCs w:val="20"/>
          <w:lang w:eastAsia="en-US" w:bidi="ar-SA"/>
        </w:rPr>
        <w:t xml:space="preserve"> i 4</w:t>
      </w:r>
      <w:r w:rsidRPr="00613D87">
        <w:rPr>
          <w:rFonts w:ascii="Arial" w:eastAsia="Calibri" w:hAnsi="Arial" w:cs="Arial"/>
          <w:kern w:val="0"/>
          <w:sz w:val="20"/>
          <w:szCs w:val="20"/>
          <w:lang w:eastAsia="en-US" w:bidi="ar-SA"/>
        </w:rPr>
        <w:t xml:space="preserve"> ustawy Pzp, przez okres 4 lat od dnia zakończenia postępowania o udzielenie zamówienia, a jeżeli czas trwania umowy przekracza 4 lata, okres przechowywania obejmuje cały czas trwania umowy;</w:t>
      </w:r>
    </w:p>
    <w:p w14:paraId="4D3EA67F" w14:textId="77777777" w:rsidR="00613D87" w:rsidRPr="00613D87" w:rsidRDefault="00613D87" w:rsidP="00605B72">
      <w:pPr>
        <w:widowControl/>
        <w:numPr>
          <w:ilvl w:val="1"/>
          <w:numId w:val="5"/>
        </w:numPr>
        <w:suppressAutoHyphens w:val="0"/>
        <w:spacing w:before="120" w:after="120" w:line="360" w:lineRule="auto"/>
        <w:contextualSpacing/>
        <w:jc w:val="both"/>
        <w:rPr>
          <w:rFonts w:ascii="Arial" w:eastAsia="Calibri" w:hAnsi="Arial" w:cs="Arial"/>
          <w:b/>
          <w:kern w:val="0"/>
          <w:sz w:val="20"/>
          <w:szCs w:val="20"/>
          <w:lang w:eastAsia="en-US" w:bidi="ar-SA"/>
        </w:rPr>
      </w:pPr>
      <w:r w:rsidRPr="00613D87">
        <w:rPr>
          <w:rFonts w:ascii="Arial" w:eastAsia="Calibri" w:hAnsi="Arial" w:cs="Arial"/>
          <w:kern w:val="0"/>
          <w:sz w:val="20"/>
          <w:szCs w:val="20"/>
          <w:lang w:eastAsia="en-US" w:bidi="ar-SA"/>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77862EB4" w14:textId="77777777" w:rsidR="00613D87" w:rsidRPr="00613D87" w:rsidRDefault="00613D87" w:rsidP="00605B72">
      <w:pPr>
        <w:widowControl/>
        <w:numPr>
          <w:ilvl w:val="1"/>
          <w:numId w:val="5"/>
        </w:numPr>
        <w:suppressAutoHyphens w:val="0"/>
        <w:spacing w:before="120" w:after="120" w:line="360" w:lineRule="auto"/>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W odniesieniu do Państwa danych osobowych decyzje nie będą podejmowane w sposób zautomatyzowany, stosowanie do art. 22 RODO;</w:t>
      </w:r>
    </w:p>
    <w:p w14:paraId="71BA94B1" w14:textId="77777777" w:rsidR="00613D87" w:rsidRPr="00613D87" w:rsidRDefault="00613D87" w:rsidP="00605B72">
      <w:pPr>
        <w:widowControl/>
        <w:numPr>
          <w:ilvl w:val="1"/>
          <w:numId w:val="5"/>
        </w:numPr>
        <w:suppressAutoHyphens w:val="0"/>
        <w:spacing w:before="120" w:after="120" w:line="360" w:lineRule="auto"/>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Posiadają Państwo</w:t>
      </w:r>
    </w:p>
    <w:p w14:paraId="1DE73A52" w14:textId="77777777" w:rsidR="00613D87" w:rsidRPr="00613D87" w:rsidRDefault="00613D87" w:rsidP="00605B72">
      <w:pPr>
        <w:widowControl/>
        <w:numPr>
          <w:ilvl w:val="0"/>
          <w:numId w:val="7"/>
        </w:numPr>
        <w:suppressAutoHyphens w:val="0"/>
        <w:spacing w:before="120" w:after="120" w:line="360" w:lineRule="auto"/>
        <w:ind w:left="709" w:hanging="283"/>
        <w:contextualSpacing/>
        <w:jc w:val="both"/>
        <w:rPr>
          <w:rFonts w:ascii="Arial" w:eastAsia="Calibri" w:hAnsi="Arial" w:cs="Arial"/>
          <w:color w:val="00B0F0"/>
          <w:kern w:val="0"/>
          <w:sz w:val="20"/>
          <w:szCs w:val="20"/>
          <w:lang w:eastAsia="en-US" w:bidi="ar-SA"/>
        </w:rPr>
      </w:pPr>
      <w:r w:rsidRPr="00613D87">
        <w:rPr>
          <w:rFonts w:ascii="Arial" w:eastAsia="Calibri" w:hAnsi="Arial" w:cs="Arial"/>
          <w:kern w:val="0"/>
          <w:sz w:val="20"/>
          <w:szCs w:val="20"/>
          <w:lang w:eastAsia="en-US" w:bidi="ar-SA"/>
        </w:rPr>
        <w:t>na podstawie art. 15 RODO prawo dostępu do danych osobowych Pani/Pana dotyczących;</w:t>
      </w:r>
    </w:p>
    <w:p w14:paraId="4AB5248B" w14:textId="5FEE6B83" w:rsidR="00613D87" w:rsidRPr="00613D87" w:rsidRDefault="00613D87" w:rsidP="00605B72">
      <w:pPr>
        <w:widowControl/>
        <w:numPr>
          <w:ilvl w:val="0"/>
          <w:numId w:val="7"/>
        </w:numPr>
        <w:suppressAutoHyphens w:val="0"/>
        <w:spacing w:before="120" w:after="120" w:line="360" w:lineRule="auto"/>
        <w:ind w:left="709" w:hanging="283"/>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na podstawie art. 16 RODO prawo do sprostowania Pani/Pana danych osobowych </w:t>
      </w:r>
      <w:r w:rsidRPr="00613D87">
        <w:rPr>
          <w:rFonts w:ascii="Arial" w:eastAsia="Calibri" w:hAnsi="Arial" w:cs="Arial"/>
          <w:b/>
          <w:kern w:val="0"/>
          <w:sz w:val="20"/>
          <w:szCs w:val="20"/>
          <w:vertAlign w:val="superscript"/>
          <w:lang w:eastAsia="en-US" w:bidi="ar-SA"/>
        </w:rPr>
        <w:t>*</w:t>
      </w:r>
      <w:r w:rsidR="001D719E">
        <w:rPr>
          <w:rFonts w:ascii="Arial" w:eastAsia="Calibri" w:hAnsi="Arial" w:cs="Arial"/>
          <w:kern w:val="0"/>
          <w:sz w:val="20"/>
          <w:szCs w:val="20"/>
          <w:lang w:eastAsia="en-US" w:bidi="ar-SA"/>
        </w:rPr>
        <w:t>,</w:t>
      </w:r>
    </w:p>
    <w:p w14:paraId="2247D0A6" w14:textId="77777777" w:rsidR="00613D87" w:rsidRPr="00613D87" w:rsidRDefault="00613D87" w:rsidP="00605B72">
      <w:pPr>
        <w:widowControl/>
        <w:numPr>
          <w:ilvl w:val="0"/>
          <w:numId w:val="7"/>
        </w:numPr>
        <w:suppressAutoHyphens w:val="0"/>
        <w:spacing w:before="120" w:after="120" w:line="360" w:lineRule="auto"/>
        <w:ind w:left="709" w:hanging="283"/>
        <w:contextualSpacing/>
        <w:jc w:val="both"/>
        <w:rPr>
          <w:rFonts w:ascii="Arial" w:eastAsia="Calibri" w:hAnsi="Arial" w:cs="Arial"/>
          <w:kern w:val="0"/>
          <w:sz w:val="20"/>
          <w:szCs w:val="20"/>
          <w:lang w:eastAsia="en-US" w:bidi="ar-SA"/>
        </w:rPr>
      </w:pPr>
      <w:r w:rsidRPr="00613D87">
        <w:rPr>
          <w:rFonts w:ascii="Arial" w:eastAsia="Calibri" w:hAnsi="Arial" w:cs="Arial"/>
          <w:kern w:val="0"/>
          <w:sz w:val="20"/>
          <w:szCs w:val="20"/>
          <w:lang w:eastAsia="en-US" w:bidi="ar-SA"/>
        </w:rPr>
        <w:t xml:space="preserve">na podstawie art. 18 RODO prawo żądania od administratora ograniczenia przetwarzania danych osobowych z zastrzeżeniem przypadków, o których mowa w art. 18 ust. 2 RODO ***;  </w:t>
      </w:r>
    </w:p>
    <w:p w14:paraId="381C3637" w14:textId="77777777" w:rsidR="00613D87" w:rsidRPr="00613D87" w:rsidRDefault="00613D87" w:rsidP="00605B72">
      <w:pPr>
        <w:widowControl/>
        <w:numPr>
          <w:ilvl w:val="0"/>
          <w:numId w:val="7"/>
        </w:numPr>
        <w:suppressAutoHyphens w:val="0"/>
        <w:spacing w:before="120" w:after="120" w:line="360" w:lineRule="auto"/>
        <w:ind w:left="709" w:hanging="283"/>
        <w:contextualSpacing/>
        <w:jc w:val="both"/>
        <w:rPr>
          <w:rFonts w:ascii="Arial" w:eastAsia="Calibri" w:hAnsi="Arial" w:cs="Arial"/>
          <w:i/>
          <w:color w:val="00B0F0"/>
          <w:kern w:val="0"/>
          <w:sz w:val="20"/>
          <w:szCs w:val="20"/>
          <w:lang w:eastAsia="en-US" w:bidi="ar-SA"/>
        </w:rPr>
      </w:pPr>
      <w:r w:rsidRPr="00613D87">
        <w:rPr>
          <w:rFonts w:ascii="Arial" w:eastAsia="Calibri" w:hAnsi="Arial" w:cs="Arial"/>
          <w:kern w:val="0"/>
          <w:sz w:val="20"/>
          <w:szCs w:val="20"/>
          <w:lang w:eastAsia="en-US" w:bidi="ar-SA"/>
        </w:rPr>
        <w:t>prawo do wniesienia skargi do Prezesa Urzędu Ochrony Danych Osobowych, gdy uzna Pani/Pan, że przetwarzanie danych osobowych Pani/Pana dotyczących narusza przepisy RODO;</w:t>
      </w:r>
    </w:p>
    <w:p w14:paraId="2D58A184" w14:textId="77777777" w:rsidR="00613D87" w:rsidRPr="00613D87" w:rsidRDefault="00613D87" w:rsidP="00605B72">
      <w:pPr>
        <w:widowControl/>
        <w:numPr>
          <w:ilvl w:val="1"/>
          <w:numId w:val="5"/>
        </w:numPr>
        <w:suppressAutoHyphens w:val="0"/>
        <w:spacing w:before="120" w:after="120" w:line="360" w:lineRule="auto"/>
        <w:contextualSpacing/>
        <w:jc w:val="both"/>
        <w:rPr>
          <w:rFonts w:ascii="Arial" w:eastAsia="Calibri" w:hAnsi="Arial" w:cs="Arial"/>
          <w:i/>
          <w:kern w:val="0"/>
          <w:sz w:val="20"/>
          <w:szCs w:val="20"/>
          <w:lang w:eastAsia="en-US" w:bidi="ar-SA"/>
        </w:rPr>
      </w:pPr>
      <w:r w:rsidRPr="00613D87">
        <w:rPr>
          <w:rFonts w:ascii="Arial" w:eastAsia="Calibri" w:hAnsi="Arial" w:cs="Arial"/>
          <w:kern w:val="0"/>
          <w:sz w:val="20"/>
          <w:szCs w:val="20"/>
          <w:lang w:eastAsia="en-US" w:bidi="ar-SA"/>
        </w:rPr>
        <w:t>Nie przysługuje Państwu:</w:t>
      </w:r>
    </w:p>
    <w:p w14:paraId="3C390E02" w14:textId="77777777" w:rsidR="00613D87" w:rsidRPr="00613D87" w:rsidRDefault="00613D87" w:rsidP="00605B72">
      <w:pPr>
        <w:widowControl/>
        <w:numPr>
          <w:ilvl w:val="0"/>
          <w:numId w:val="8"/>
        </w:numPr>
        <w:suppressAutoHyphens w:val="0"/>
        <w:spacing w:before="120" w:after="120" w:line="360" w:lineRule="auto"/>
        <w:ind w:left="709" w:hanging="283"/>
        <w:contextualSpacing/>
        <w:jc w:val="both"/>
        <w:rPr>
          <w:rFonts w:ascii="Arial" w:eastAsia="Calibri" w:hAnsi="Arial" w:cs="Arial"/>
          <w:i/>
          <w:color w:val="00B0F0"/>
          <w:kern w:val="0"/>
          <w:sz w:val="20"/>
          <w:szCs w:val="20"/>
          <w:lang w:eastAsia="en-US" w:bidi="ar-SA"/>
        </w:rPr>
      </w:pPr>
      <w:r w:rsidRPr="00613D87">
        <w:rPr>
          <w:rFonts w:ascii="Arial" w:eastAsia="Calibri" w:hAnsi="Arial" w:cs="Arial"/>
          <w:kern w:val="0"/>
          <w:sz w:val="20"/>
          <w:szCs w:val="20"/>
          <w:lang w:eastAsia="en-US" w:bidi="ar-SA"/>
        </w:rPr>
        <w:t>w związku z art. 17 ust. 3 lit. b, d lub e RODO prawo do usunięcia danych osobowych;</w:t>
      </w:r>
    </w:p>
    <w:p w14:paraId="73DB4062" w14:textId="77777777" w:rsidR="00613D87" w:rsidRPr="00613D87" w:rsidRDefault="00613D87" w:rsidP="00605B72">
      <w:pPr>
        <w:widowControl/>
        <w:numPr>
          <w:ilvl w:val="0"/>
          <w:numId w:val="8"/>
        </w:numPr>
        <w:suppressAutoHyphens w:val="0"/>
        <w:spacing w:before="120" w:after="120" w:line="360" w:lineRule="auto"/>
        <w:ind w:left="709" w:hanging="283"/>
        <w:contextualSpacing/>
        <w:jc w:val="both"/>
        <w:rPr>
          <w:rFonts w:ascii="Arial" w:eastAsia="Calibri" w:hAnsi="Arial" w:cs="Arial"/>
          <w:b/>
          <w:i/>
          <w:kern w:val="0"/>
          <w:sz w:val="20"/>
          <w:szCs w:val="20"/>
          <w:lang w:eastAsia="en-US" w:bidi="ar-SA"/>
        </w:rPr>
      </w:pPr>
      <w:r w:rsidRPr="00613D87">
        <w:rPr>
          <w:rFonts w:ascii="Arial" w:eastAsia="Calibri" w:hAnsi="Arial" w:cs="Arial"/>
          <w:kern w:val="0"/>
          <w:sz w:val="20"/>
          <w:szCs w:val="20"/>
          <w:lang w:eastAsia="en-US" w:bidi="ar-SA"/>
        </w:rPr>
        <w:t>prawo do przenoszenia danych osobowych, o którym mowa w art. 20 RODO;</w:t>
      </w:r>
    </w:p>
    <w:p w14:paraId="3D41F1C1" w14:textId="77777777" w:rsidR="00613D87" w:rsidRPr="00613D87" w:rsidRDefault="00613D87" w:rsidP="00605B72">
      <w:pPr>
        <w:widowControl/>
        <w:numPr>
          <w:ilvl w:val="0"/>
          <w:numId w:val="8"/>
        </w:numPr>
        <w:suppressAutoHyphens w:val="0"/>
        <w:spacing w:before="120" w:after="120" w:line="360" w:lineRule="auto"/>
        <w:ind w:left="709" w:hanging="283"/>
        <w:contextualSpacing/>
        <w:jc w:val="both"/>
        <w:rPr>
          <w:rFonts w:ascii="Arial" w:eastAsia="Calibri" w:hAnsi="Arial" w:cs="Arial"/>
          <w:b/>
          <w:i/>
          <w:kern w:val="0"/>
          <w:sz w:val="20"/>
          <w:szCs w:val="20"/>
          <w:lang w:eastAsia="en-US" w:bidi="ar-SA"/>
        </w:rPr>
      </w:pPr>
      <w:r w:rsidRPr="00613D87">
        <w:rPr>
          <w:rFonts w:ascii="Arial" w:eastAsia="Calibri" w:hAnsi="Arial" w:cs="Arial"/>
          <w:b/>
          <w:kern w:val="0"/>
          <w:sz w:val="20"/>
          <w:szCs w:val="20"/>
          <w:lang w:eastAsia="en-US" w:bidi="ar-SA"/>
        </w:rPr>
        <w:t>na podstawie art. 21 RODO prawo sprzeciwu, wobec przetwarzania danych osobowych, gdyż podstawą prawną przetwarzania Państwa danych osobowych jest art. 6 ust. 1 lit. c RODO</w:t>
      </w:r>
      <w:r w:rsidRPr="00613D87">
        <w:rPr>
          <w:rFonts w:ascii="Arial" w:eastAsia="Calibri" w:hAnsi="Arial" w:cs="Arial"/>
          <w:kern w:val="0"/>
          <w:sz w:val="20"/>
          <w:szCs w:val="20"/>
          <w:lang w:eastAsia="en-US" w:bidi="ar-SA"/>
        </w:rPr>
        <w:t>.</w:t>
      </w:r>
      <w:r w:rsidRPr="00613D87">
        <w:rPr>
          <w:rFonts w:ascii="Arial" w:eastAsia="Calibri" w:hAnsi="Arial" w:cs="Arial"/>
          <w:b/>
          <w:kern w:val="0"/>
          <w:sz w:val="20"/>
          <w:szCs w:val="20"/>
          <w:lang w:eastAsia="en-US" w:bidi="ar-SA"/>
        </w:rPr>
        <w:t xml:space="preserve"> </w:t>
      </w:r>
    </w:p>
    <w:p w14:paraId="2C89E1A7" w14:textId="77777777" w:rsidR="00613D87" w:rsidRPr="00613D87" w:rsidRDefault="00613D87" w:rsidP="00605B72">
      <w:pPr>
        <w:widowControl/>
        <w:numPr>
          <w:ilvl w:val="1"/>
          <w:numId w:val="5"/>
        </w:numPr>
        <w:tabs>
          <w:tab w:val="left" w:pos="149"/>
        </w:tabs>
        <w:suppressAutoHyphens w:val="0"/>
        <w:autoSpaceDE w:val="0"/>
        <w:autoSpaceDN w:val="0"/>
        <w:adjustRightInd w:val="0"/>
        <w:spacing w:before="120" w:after="120" w:line="360" w:lineRule="auto"/>
        <w:contextualSpacing/>
        <w:jc w:val="both"/>
        <w:rPr>
          <w:rFonts w:ascii="Arial" w:eastAsia="Times New Roman" w:hAnsi="Arial" w:cs="Arial"/>
          <w:color w:val="000000"/>
          <w:kern w:val="0"/>
          <w:sz w:val="20"/>
          <w:szCs w:val="20"/>
          <w:lang w:eastAsia="pl-PL" w:bidi="ar-SA"/>
        </w:rPr>
      </w:pPr>
      <w:r w:rsidRPr="00613D87">
        <w:rPr>
          <w:rFonts w:ascii="Arial" w:eastAsia="Times New Roman" w:hAnsi="Arial" w:cs="Arial"/>
          <w:color w:val="000000"/>
          <w:kern w:val="0"/>
          <w:sz w:val="20"/>
          <w:szCs w:val="20"/>
          <w:lang w:eastAsia="pl-PL" w:bidi="ar-SA"/>
        </w:rPr>
        <w:t>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0A29A49" w14:textId="77777777" w:rsidR="00613D87" w:rsidRPr="00613D87" w:rsidRDefault="00613D87" w:rsidP="00605B72">
      <w:pPr>
        <w:widowControl/>
        <w:numPr>
          <w:ilvl w:val="1"/>
          <w:numId w:val="5"/>
        </w:numPr>
        <w:tabs>
          <w:tab w:val="left" w:pos="149"/>
        </w:tabs>
        <w:suppressAutoHyphens w:val="0"/>
        <w:autoSpaceDE w:val="0"/>
        <w:autoSpaceDN w:val="0"/>
        <w:adjustRightInd w:val="0"/>
        <w:spacing w:before="120" w:after="120" w:line="360" w:lineRule="auto"/>
        <w:contextualSpacing/>
        <w:jc w:val="both"/>
        <w:rPr>
          <w:rFonts w:ascii="Arial" w:eastAsia="Times New Roman" w:hAnsi="Arial" w:cs="Arial"/>
          <w:color w:val="000000"/>
          <w:kern w:val="0"/>
          <w:sz w:val="20"/>
          <w:szCs w:val="20"/>
          <w:lang w:eastAsia="pl-PL" w:bidi="ar-SA"/>
        </w:rPr>
      </w:pPr>
      <w:r w:rsidRPr="00613D87">
        <w:rPr>
          <w:rFonts w:ascii="Arial" w:eastAsia="Times New Roman" w:hAnsi="Arial" w:cs="Arial"/>
          <w:color w:val="000000"/>
          <w:kern w:val="0"/>
          <w:sz w:val="20"/>
          <w:szCs w:val="20"/>
          <w:lang w:eastAsia="pl-PL" w:bidi="ar-SA"/>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905BB76" w14:textId="77777777" w:rsidR="00613D87" w:rsidRPr="00613D87" w:rsidRDefault="00613D87" w:rsidP="00605B72">
      <w:pPr>
        <w:widowControl/>
        <w:numPr>
          <w:ilvl w:val="1"/>
          <w:numId w:val="5"/>
        </w:numPr>
        <w:tabs>
          <w:tab w:val="left" w:pos="149"/>
        </w:tabs>
        <w:suppressAutoHyphens w:val="0"/>
        <w:autoSpaceDE w:val="0"/>
        <w:autoSpaceDN w:val="0"/>
        <w:adjustRightInd w:val="0"/>
        <w:spacing w:before="120" w:after="120" w:line="360" w:lineRule="auto"/>
        <w:contextualSpacing/>
        <w:jc w:val="both"/>
        <w:rPr>
          <w:rFonts w:ascii="Arial" w:eastAsia="Times New Roman" w:hAnsi="Arial" w:cs="Arial"/>
          <w:color w:val="000000"/>
          <w:kern w:val="0"/>
          <w:sz w:val="20"/>
          <w:szCs w:val="20"/>
          <w:lang w:eastAsia="pl-PL" w:bidi="ar-SA"/>
        </w:rPr>
      </w:pPr>
      <w:r w:rsidRPr="00613D87">
        <w:rPr>
          <w:rFonts w:ascii="Arial" w:eastAsia="Times New Roman" w:hAnsi="Arial" w:cs="Arial"/>
          <w:color w:val="000000"/>
          <w:kern w:val="0"/>
          <w:sz w:val="20"/>
          <w:szCs w:val="20"/>
          <w:lang w:eastAsia="pl-PL" w:bidi="ar-SA"/>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2BF568A6" w14:textId="77777777" w:rsidR="00613D87" w:rsidRPr="00613D87" w:rsidRDefault="00613D87" w:rsidP="00605B72">
      <w:pPr>
        <w:widowControl/>
        <w:numPr>
          <w:ilvl w:val="1"/>
          <w:numId w:val="5"/>
        </w:numPr>
        <w:tabs>
          <w:tab w:val="left" w:pos="149"/>
        </w:tabs>
        <w:suppressAutoHyphens w:val="0"/>
        <w:autoSpaceDE w:val="0"/>
        <w:autoSpaceDN w:val="0"/>
        <w:adjustRightInd w:val="0"/>
        <w:spacing w:before="120" w:after="120" w:line="360" w:lineRule="auto"/>
        <w:contextualSpacing/>
        <w:jc w:val="both"/>
        <w:rPr>
          <w:rFonts w:ascii="Arial" w:eastAsia="Times New Roman" w:hAnsi="Arial" w:cs="Arial"/>
          <w:color w:val="000000"/>
          <w:kern w:val="0"/>
          <w:sz w:val="20"/>
          <w:szCs w:val="20"/>
          <w:lang w:eastAsia="pl-PL" w:bidi="ar-SA"/>
        </w:rPr>
      </w:pPr>
      <w:r w:rsidRPr="00613D87">
        <w:rPr>
          <w:rFonts w:ascii="Arial" w:eastAsia="Times New Roman" w:hAnsi="Arial" w:cs="Arial"/>
          <w:b/>
          <w:color w:val="000000"/>
          <w:kern w:val="0"/>
          <w:sz w:val="20"/>
          <w:szCs w:val="20"/>
          <w:lang w:eastAsia="pl-PL" w:bidi="ar-SA"/>
        </w:rPr>
        <w:lastRenderedPageBreak/>
        <w:t>Oświadczenie wymagane od wykonawcy w zakresie wypełnienia przez niego obowiązków informacyjnych przewidzianych w art. 13 lub art. 14 RODO zawiera druk oferty.</w:t>
      </w:r>
    </w:p>
    <w:p w14:paraId="00BC666D" w14:textId="77777777" w:rsidR="00613D87" w:rsidRPr="00613D87" w:rsidRDefault="00613D87" w:rsidP="007D441A">
      <w:pPr>
        <w:widowControl/>
        <w:tabs>
          <w:tab w:val="num" w:pos="360"/>
        </w:tabs>
        <w:suppressAutoHyphens w:val="0"/>
        <w:spacing w:before="120" w:after="120" w:line="276" w:lineRule="auto"/>
        <w:contextualSpacing/>
        <w:jc w:val="both"/>
        <w:rPr>
          <w:rFonts w:ascii="Arial" w:eastAsia="Times New Roman" w:hAnsi="Arial" w:cs="Arial"/>
          <w:bCs/>
          <w:kern w:val="0"/>
          <w:sz w:val="20"/>
          <w:szCs w:val="20"/>
          <w:u w:val="single"/>
          <w:lang w:eastAsia="en-US" w:bidi="ar-SA"/>
        </w:rPr>
      </w:pPr>
      <w:r w:rsidRPr="00613D87">
        <w:rPr>
          <w:rFonts w:ascii="Arial" w:eastAsia="Times New Roman" w:hAnsi="Arial" w:cs="Arial"/>
          <w:bCs/>
          <w:kern w:val="0"/>
          <w:sz w:val="20"/>
          <w:szCs w:val="20"/>
          <w:u w:val="single"/>
          <w:lang w:eastAsia="en-US" w:bidi="ar-SA"/>
        </w:rPr>
        <w:t>Załączniki stanowiące integralną część specyfikacji warunków zamówienia (SWZ).</w:t>
      </w:r>
    </w:p>
    <w:p w14:paraId="56B206F6"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Załącznik nr 1</w:t>
      </w:r>
      <w:r w:rsidRPr="00613D87">
        <w:rPr>
          <w:rFonts w:ascii="Arial" w:eastAsia="Times New Roman" w:hAnsi="Arial" w:cs="Arial"/>
          <w:bCs/>
          <w:kern w:val="0"/>
          <w:sz w:val="20"/>
          <w:szCs w:val="20"/>
          <w:lang w:eastAsia="en-US" w:bidi="ar-SA"/>
        </w:rPr>
        <w:tab/>
        <w:t xml:space="preserve">- </w:t>
      </w:r>
      <w:r w:rsidRPr="00613D87">
        <w:rPr>
          <w:rFonts w:ascii="Arial" w:eastAsia="Times New Roman" w:hAnsi="Arial" w:cs="Arial"/>
          <w:b/>
          <w:kern w:val="0"/>
          <w:sz w:val="20"/>
          <w:szCs w:val="20"/>
          <w:lang w:eastAsia="en-US" w:bidi="ar-SA"/>
        </w:rPr>
        <w:t xml:space="preserve">Formularz ofertowy </w:t>
      </w:r>
      <w:r w:rsidRPr="00613D87">
        <w:rPr>
          <w:rFonts w:ascii="Arial" w:eastAsia="Times New Roman" w:hAnsi="Arial" w:cs="Arial"/>
          <w:i/>
          <w:kern w:val="0"/>
          <w:sz w:val="18"/>
          <w:szCs w:val="18"/>
          <w:lang w:eastAsia="en-US" w:bidi="ar-SA"/>
        </w:rPr>
        <w:t>(złożyć wraz z ofertą</w:t>
      </w:r>
      <w:r w:rsidRPr="00613D87">
        <w:rPr>
          <w:rFonts w:ascii="Arial" w:eastAsia="Times New Roman" w:hAnsi="Arial" w:cs="Arial"/>
          <w:b/>
          <w:bCs/>
          <w:i/>
          <w:kern w:val="0"/>
          <w:sz w:val="18"/>
          <w:szCs w:val="18"/>
          <w:lang w:eastAsia="en-US" w:bidi="ar-SA"/>
        </w:rPr>
        <w:t>)</w:t>
      </w:r>
    </w:p>
    <w:p w14:paraId="06C20162"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Załącznik nr 2</w:t>
      </w:r>
      <w:r w:rsidRPr="00613D87">
        <w:rPr>
          <w:rFonts w:ascii="Arial" w:eastAsia="Times New Roman" w:hAnsi="Arial" w:cs="Arial"/>
          <w:bCs/>
          <w:kern w:val="0"/>
          <w:sz w:val="20"/>
          <w:szCs w:val="20"/>
          <w:lang w:eastAsia="en-US" w:bidi="ar-SA"/>
        </w:rPr>
        <w:tab/>
        <w:t xml:space="preserve">- </w:t>
      </w:r>
      <w:r w:rsidRPr="00613D87">
        <w:rPr>
          <w:rFonts w:ascii="Arial" w:eastAsia="Times New Roman" w:hAnsi="Arial" w:cs="Arial"/>
          <w:b/>
          <w:kern w:val="0"/>
          <w:sz w:val="20"/>
          <w:szCs w:val="20"/>
          <w:lang w:eastAsia="en-US" w:bidi="ar-SA"/>
        </w:rPr>
        <w:t>Oświadczenie składane na podstawie art. 125 ust. 1 Pzp</w:t>
      </w:r>
      <w:r w:rsidRPr="00613D87">
        <w:rPr>
          <w:rFonts w:ascii="Arial" w:eastAsia="Times New Roman" w:hAnsi="Arial" w:cs="Arial"/>
          <w:bCs/>
          <w:kern w:val="0"/>
          <w:sz w:val="20"/>
          <w:szCs w:val="20"/>
          <w:lang w:eastAsia="en-US" w:bidi="ar-SA"/>
        </w:rPr>
        <w:t>.</w:t>
      </w:r>
      <w:r w:rsidRPr="00613D87">
        <w:rPr>
          <w:rFonts w:ascii="Arial" w:eastAsia="Times New Roman" w:hAnsi="Arial" w:cs="Arial"/>
          <w:b/>
          <w:bCs/>
          <w:kern w:val="0"/>
          <w:sz w:val="20"/>
          <w:szCs w:val="20"/>
          <w:lang w:eastAsia="en-US" w:bidi="ar-SA"/>
        </w:rPr>
        <w:t xml:space="preserve"> </w:t>
      </w:r>
      <w:r w:rsidRPr="00613D87">
        <w:rPr>
          <w:rFonts w:ascii="Arial" w:eastAsia="Times New Roman" w:hAnsi="Arial" w:cs="Arial"/>
          <w:i/>
          <w:kern w:val="0"/>
          <w:sz w:val="18"/>
          <w:szCs w:val="18"/>
          <w:lang w:eastAsia="en-US" w:bidi="ar-SA"/>
        </w:rPr>
        <w:t>(złożyć wraz z ofertą</w:t>
      </w:r>
      <w:r w:rsidRPr="00613D87">
        <w:rPr>
          <w:rFonts w:ascii="Arial" w:eastAsia="Times New Roman" w:hAnsi="Arial" w:cs="Arial"/>
          <w:b/>
          <w:bCs/>
          <w:i/>
          <w:kern w:val="0"/>
          <w:sz w:val="18"/>
          <w:szCs w:val="18"/>
          <w:lang w:eastAsia="en-US" w:bidi="ar-SA"/>
        </w:rPr>
        <w:t>)</w:t>
      </w:r>
    </w:p>
    <w:p w14:paraId="5BBBCEC3" w14:textId="77777777" w:rsidR="00613D87" w:rsidRPr="00613D87" w:rsidRDefault="00613D87" w:rsidP="007D441A">
      <w:pPr>
        <w:widowControl/>
        <w:tabs>
          <w:tab w:val="left" w:pos="2127"/>
        </w:tabs>
        <w:suppressAutoHyphens w:val="0"/>
        <w:spacing w:before="120" w:after="120" w:line="276" w:lineRule="auto"/>
        <w:contextualSpacing/>
        <w:jc w:val="both"/>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 xml:space="preserve">Załącznik nr 3  -  </w:t>
      </w:r>
      <w:r w:rsidRPr="00613D87">
        <w:rPr>
          <w:rFonts w:ascii="Arial" w:eastAsia="Times New Roman" w:hAnsi="Arial" w:cs="Arial"/>
          <w:b/>
          <w:bCs/>
          <w:kern w:val="0"/>
          <w:sz w:val="20"/>
          <w:szCs w:val="20"/>
          <w:lang w:eastAsia="en-US" w:bidi="ar-SA"/>
        </w:rPr>
        <w:t>Zobowiązanie podmiotu udostępniającego zasoby</w:t>
      </w:r>
      <w:r w:rsidRPr="00613D87">
        <w:rPr>
          <w:rFonts w:ascii="Arial" w:eastAsia="Times New Roman" w:hAnsi="Arial" w:cs="Arial"/>
          <w:bCs/>
          <w:i/>
          <w:kern w:val="0"/>
          <w:sz w:val="20"/>
          <w:szCs w:val="20"/>
          <w:lang w:eastAsia="en-US" w:bidi="ar-SA"/>
        </w:rPr>
        <w:t xml:space="preserve"> </w:t>
      </w:r>
      <w:r w:rsidRPr="00613D87">
        <w:rPr>
          <w:rFonts w:ascii="Arial" w:eastAsia="Times New Roman" w:hAnsi="Arial" w:cs="Arial"/>
          <w:i/>
          <w:kern w:val="0"/>
          <w:sz w:val="18"/>
          <w:szCs w:val="18"/>
          <w:lang w:eastAsia="en-US" w:bidi="ar-SA"/>
        </w:rPr>
        <w:t>(jeżeli dot. złożyć wraz z ofertą)</w:t>
      </w:r>
    </w:p>
    <w:p w14:paraId="4EF7F797" w14:textId="107BC81A" w:rsidR="00613D87" w:rsidRPr="00613D87" w:rsidRDefault="00613D87" w:rsidP="00D66A84">
      <w:pPr>
        <w:widowControl/>
        <w:tabs>
          <w:tab w:val="left" w:pos="1134"/>
        </w:tabs>
        <w:suppressAutoHyphens w:val="0"/>
        <w:spacing w:before="120" w:after="120" w:line="360" w:lineRule="auto"/>
        <w:ind w:left="1560" w:hanging="1560"/>
        <w:contextualSpacing/>
        <w:rPr>
          <w:rFonts w:ascii="Arial" w:eastAsia="Times New Roman" w:hAnsi="Arial" w:cs="Arial"/>
          <w:b/>
          <w:kern w:val="0"/>
          <w:sz w:val="20"/>
          <w:szCs w:val="20"/>
          <w:lang w:eastAsia="en-US" w:bidi="ar-SA"/>
        </w:rPr>
      </w:pPr>
      <w:r w:rsidRPr="00613D87">
        <w:rPr>
          <w:rFonts w:ascii="Arial" w:eastAsia="Times New Roman" w:hAnsi="Arial" w:cs="Arial"/>
          <w:bCs/>
          <w:kern w:val="0"/>
          <w:sz w:val="20"/>
          <w:szCs w:val="20"/>
          <w:lang w:eastAsia="en-US" w:bidi="ar-SA"/>
        </w:rPr>
        <w:t xml:space="preserve">Załącznik nr 4 - </w:t>
      </w:r>
      <w:r w:rsidRPr="00613D87">
        <w:rPr>
          <w:rFonts w:ascii="Arial" w:eastAsia="Times New Roman" w:hAnsi="Arial" w:cs="Arial"/>
          <w:b/>
          <w:kern w:val="0"/>
          <w:sz w:val="20"/>
          <w:szCs w:val="20"/>
          <w:lang w:eastAsia="en-US" w:bidi="ar-SA"/>
        </w:rPr>
        <w:t xml:space="preserve">Oświadczenie podmiotu udostępniającego zasoby o niepodleganiu              wykluczeniu  oraz odpowiednio spełnianie warunków udziału w postępowaniu, </w:t>
      </w:r>
      <w:r w:rsidRPr="00613D87">
        <w:rPr>
          <w:rFonts w:ascii="Arial" w:eastAsia="Times New Roman" w:hAnsi="Arial" w:cs="Arial"/>
          <w:b/>
          <w:kern w:val="0"/>
          <w:sz w:val="20"/>
          <w:szCs w:val="20"/>
          <w:lang w:eastAsia="en-US" w:bidi="ar-SA"/>
        </w:rPr>
        <w:br/>
        <w:t xml:space="preserve">w zakresie, w jakim wykonawca powołuje się na jego zasoby, składane na podstawie art. 125 ust. 5 Pzp  </w:t>
      </w:r>
      <w:r w:rsidRPr="00613D87">
        <w:rPr>
          <w:rFonts w:ascii="Arial" w:eastAsia="Times New Roman" w:hAnsi="Arial" w:cs="Arial"/>
          <w:kern w:val="0"/>
          <w:sz w:val="18"/>
          <w:szCs w:val="18"/>
          <w:lang w:eastAsia="en-US" w:bidi="ar-SA"/>
        </w:rPr>
        <w:t>(jeżeli dot. złożyć wraz z ofertą)</w:t>
      </w:r>
    </w:p>
    <w:p w14:paraId="19E23326" w14:textId="77777777" w:rsidR="00613D87" w:rsidRPr="00613D87" w:rsidRDefault="00613D87" w:rsidP="007D441A">
      <w:pPr>
        <w:widowControl/>
        <w:suppressAutoHyphens w:val="0"/>
        <w:spacing w:before="120" w:after="120" w:line="276" w:lineRule="auto"/>
        <w:ind w:left="-113"/>
        <w:contextualSpacing/>
        <w:jc w:val="both"/>
        <w:rPr>
          <w:rFonts w:ascii="Arial" w:eastAsia="Times New Roman" w:hAnsi="Arial" w:cs="Arial"/>
          <w:bCs/>
          <w:i/>
          <w:kern w:val="0"/>
          <w:sz w:val="18"/>
          <w:szCs w:val="18"/>
          <w:lang w:eastAsia="en-US" w:bidi="ar-SA"/>
        </w:rPr>
      </w:pPr>
      <w:r w:rsidRPr="00613D87">
        <w:rPr>
          <w:rFonts w:ascii="Arial" w:eastAsia="Times New Roman" w:hAnsi="Arial" w:cs="Arial"/>
          <w:bCs/>
          <w:kern w:val="0"/>
          <w:sz w:val="20"/>
          <w:szCs w:val="20"/>
          <w:lang w:eastAsia="en-US" w:bidi="ar-SA"/>
        </w:rPr>
        <w:t xml:space="preserve">  Załącznik nr 5</w:t>
      </w:r>
      <w:r w:rsidRPr="00613D87">
        <w:rPr>
          <w:rFonts w:ascii="Arial" w:eastAsia="Times New Roman" w:hAnsi="Arial" w:cs="Arial"/>
          <w:bCs/>
          <w:kern w:val="0"/>
          <w:sz w:val="20"/>
          <w:szCs w:val="20"/>
          <w:lang w:eastAsia="en-US" w:bidi="ar-SA"/>
        </w:rPr>
        <w:tab/>
        <w:t xml:space="preserve">-  </w:t>
      </w:r>
      <w:r w:rsidRPr="00613D87">
        <w:rPr>
          <w:rFonts w:ascii="Arial" w:eastAsia="Times New Roman" w:hAnsi="Arial" w:cs="Arial"/>
          <w:b/>
          <w:bCs/>
          <w:kern w:val="0"/>
          <w:sz w:val="20"/>
          <w:szCs w:val="20"/>
          <w:lang w:eastAsia="en-US" w:bidi="ar-SA"/>
        </w:rPr>
        <w:t xml:space="preserve">Informacja o przynależności do grupy </w:t>
      </w:r>
      <w:r w:rsidRPr="00613D87">
        <w:rPr>
          <w:rFonts w:ascii="Arial" w:eastAsia="Times New Roman" w:hAnsi="Arial" w:cs="Arial"/>
          <w:b/>
          <w:bCs/>
          <w:kern w:val="0"/>
          <w:sz w:val="18"/>
          <w:szCs w:val="18"/>
          <w:lang w:eastAsia="en-US" w:bidi="ar-SA"/>
        </w:rPr>
        <w:t>kapitałowej</w:t>
      </w:r>
      <w:r w:rsidRPr="00613D87">
        <w:rPr>
          <w:rFonts w:ascii="Arial" w:eastAsia="Times New Roman" w:hAnsi="Arial" w:cs="Arial"/>
          <w:bCs/>
          <w:kern w:val="0"/>
          <w:sz w:val="18"/>
          <w:szCs w:val="18"/>
          <w:lang w:eastAsia="en-US" w:bidi="ar-SA"/>
        </w:rPr>
        <w:t xml:space="preserve"> (</w:t>
      </w:r>
      <w:r w:rsidRPr="00613D87">
        <w:rPr>
          <w:rFonts w:ascii="Arial" w:eastAsia="Times New Roman" w:hAnsi="Arial" w:cs="Arial"/>
          <w:bCs/>
          <w:i/>
          <w:kern w:val="0"/>
          <w:sz w:val="18"/>
          <w:szCs w:val="18"/>
          <w:lang w:eastAsia="en-US" w:bidi="ar-SA"/>
        </w:rPr>
        <w:t xml:space="preserve">złożyć dopiero na wezwanie </w:t>
      </w:r>
    </w:p>
    <w:p w14:paraId="15D103BC" w14:textId="77777777" w:rsidR="00613D87" w:rsidRPr="00613D87" w:rsidRDefault="00613D87" w:rsidP="007D441A">
      <w:pPr>
        <w:widowControl/>
        <w:suppressAutoHyphens w:val="0"/>
        <w:spacing w:before="120" w:after="120" w:line="276" w:lineRule="auto"/>
        <w:ind w:left="-113"/>
        <w:contextualSpacing/>
        <w:jc w:val="both"/>
        <w:rPr>
          <w:rFonts w:ascii="Arial" w:eastAsia="Times New Roman" w:hAnsi="Arial" w:cs="Arial"/>
          <w:bCs/>
          <w:iCs/>
          <w:kern w:val="0"/>
          <w:sz w:val="18"/>
          <w:szCs w:val="18"/>
          <w:lang w:eastAsia="en-US" w:bidi="ar-SA"/>
        </w:rPr>
      </w:pPr>
      <w:r w:rsidRPr="00613D87">
        <w:rPr>
          <w:rFonts w:ascii="Arial" w:eastAsia="Times New Roman" w:hAnsi="Arial" w:cs="Arial"/>
          <w:bCs/>
          <w:i/>
          <w:kern w:val="0"/>
          <w:sz w:val="18"/>
          <w:szCs w:val="18"/>
          <w:lang w:eastAsia="en-US" w:bidi="ar-SA"/>
        </w:rPr>
        <w:t xml:space="preserve">                                  </w:t>
      </w:r>
      <w:r w:rsidRPr="00613D87">
        <w:rPr>
          <w:rFonts w:ascii="Arial" w:eastAsia="Times New Roman" w:hAnsi="Arial" w:cs="Arial"/>
          <w:bCs/>
          <w:iCs/>
          <w:kern w:val="0"/>
          <w:sz w:val="18"/>
          <w:szCs w:val="18"/>
          <w:lang w:eastAsia="en-US" w:bidi="ar-SA"/>
        </w:rPr>
        <w:t>Zamawiającego zgodnie z art. 274 ust.  1 Pzp)</w:t>
      </w:r>
    </w:p>
    <w:p w14:paraId="0E890F5A"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Załącznik nr 6</w:t>
      </w:r>
      <w:r w:rsidRPr="00613D87">
        <w:rPr>
          <w:rFonts w:ascii="Arial" w:eastAsia="Times New Roman" w:hAnsi="Arial" w:cs="Arial"/>
          <w:bCs/>
          <w:kern w:val="0"/>
          <w:sz w:val="20"/>
          <w:szCs w:val="20"/>
          <w:lang w:eastAsia="en-US" w:bidi="ar-SA"/>
        </w:rPr>
        <w:tab/>
        <w:t xml:space="preserve">-  </w:t>
      </w:r>
      <w:r w:rsidRPr="00613D87">
        <w:rPr>
          <w:rFonts w:ascii="Arial" w:eastAsia="Times New Roman" w:hAnsi="Arial" w:cs="Arial"/>
          <w:b/>
          <w:kern w:val="0"/>
          <w:sz w:val="20"/>
          <w:szCs w:val="20"/>
          <w:lang w:eastAsia="en-US" w:bidi="ar-SA"/>
        </w:rPr>
        <w:t>Wzór pełnomocnictwa</w:t>
      </w:r>
      <w:r w:rsidRPr="00613D87">
        <w:rPr>
          <w:rFonts w:ascii="Arial" w:eastAsia="Times New Roman" w:hAnsi="Arial" w:cs="Arial"/>
          <w:bCs/>
          <w:kern w:val="0"/>
          <w:sz w:val="20"/>
          <w:szCs w:val="20"/>
          <w:lang w:eastAsia="en-US" w:bidi="ar-SA"/>
        </w:rPr>
        <w:t xml:space="preserve"> </w:t>
      </w:r>
      <w:r w:rsidRPr="00613D87">
        <w:rPr>
          <w:rFonts w:ascii="Arial" w:eastAsia="Times New Roman" w:hAnsi="Arial" w:cs="Arial"/>
          <w:bCs/>
          <w:i/>
          <w:kern w:val="0"/>
          <w:sz w:val="18"/>
          <w:szCs w:val="18"/>
          <w:lang w:eastAsia="en-US" w:bidi="ar-SA"/>
        </w:rPr>
        <w:t xml:space="preserve"> </w:t>
      </w:r>
      <w:r w:rsidRPr="00613D87">
        <w:rPr>
          <w:rFonts w:ascii="Arial" w:eastAsia="Times New Roman" w:hAnsi="Arial" w:cs="Arial"/>
          <w:i/>
          <w:kern w:val="0"/>
          <w:sz w:val="18"/>
          <w:szCs w:val="18"/>
          <w:lang w:eastAsia="en-US" w:bidi="ar-SA"/>
        </w:rPr>
        <w:t>(jeżeli dot. złożyć wraz z ofertą)</w:t>
      </w:r>
    </w:p>
    <w:p w14:paraId="3B1EB12F" w14:textId="77777777" w:rsidR="00613D87" w:rsidRPr="00613D87" w:rsidRDefault="00613D87" w:rsidP="007D441A">
      <w:pPr>
        <w:widowControl/>
        <w:suppressAutoHyphens w:val="0"/>
        <w:spacing w:before="120" w:after="120" w:line="276" w:lineRule="auto"/>
        <w:contextualSpacing/>
        <w:jc w:val="both"/>
        <w:rPr>
          <w:rFonts w:ascii="Arial" w:eastAsia="Times New Roman" w:hAnsi="Arial" w:cs="Arial"/>
          <w:bCs/>
          <w:kern w:val="0"/>
          <w:sz w:val="20"/>
          <w:szCs w:val="20"/>
          <w:lang w:eastAsia="en-US" w:bidi="ar-SA"/>
        </w:rPr>
      </w:pPr>
      <w:r w:rsidRPr="00613D87">
        <w:rPr>
          <w:rFonts w:ascii="Arial" w:eastAsia="Times New Roman" w:hAnsi="Arial" w:cs="Arial"/>
          <w:bCs/>
          <w:kern w:val="0"/>
          <w:sz w:val="20"/>
          <w:szCs w:val="20"/>
          <w:lang w:eastAsia="en-US" w:bidi="ar-SA"/>
        </w:rPr>
        <w:t>Załącznik nr 7</w:t>
      </w:r>
      <w:r w:rsidRPr="00613D87">
        <w:rPr>
          <w:rFonts w:ascii="Arial" w:eastAsia="Times New Roman" w:hAnsi="Arial" w:cs="Arial"/>
          <w:bCs/>
          <w:kern w:val="0"/>
          <w:sz w:val="20"/>
          <w:szCs w:val="20"/>
          <w:lang w:eastAsia="en-US" w:bidi="ar-SA"/>
        </w:rPr>
        <w:tab/>
        <w:t xml:space="preserve">-  </w:t>
      </w:r>
      <w:r w:rsidRPr="00613D87">
        <w:rPr>
          <w:rFonts w:ascii="Arial" w:eastAsia="Times New Roman" w:hAnsi="Arial" w:cs="Arial"/>
          <w:b/>
          <w:kern w:val="0"/>
          <w:sz w:val="20"/>
          <w:szCs w:val="20"/>
          <w:lang w:eastAsia="en-US" w:bidi="ar-SA"/>
        </w:rPr>
        <w:t>Projektowane postanowienia umowy.</w:t>
      </w:r>
    </w:p>
    <w:p w14:paraId="23802879" w14:textId="77777777" w:rsidR="00613D87" w:rsidRPr="00613D87" w:rsidRDefault="00613D87" w:rsidP="007D441A">
      <w:pPr>
        <w:widowControl/>
        <w:tabs>
          <w:tab w:val="left" w:pos="1560"/>
        </w:tabs>
        <w:suppressAutoHyphens w:val="0"/>
        <w:spacing w:before="120" w:after="120" w:line="276" w:lineRule="auto"/>
        <w:contextualSpacing/>
        <w:jc w:val="both"/>
        <w:rPr>
          <w:rFonts w:ascii="Arial" w:eastAsia="Times New Roman" w:hAnsi="Arial" w:cs="Arial"/>
          <w:b/>
          <w:bCs/>
          <w:iCs/>
          <w:kern w:val="0"/>
          <w:sz w:val="20"/>
          <w:szCs w:val="20"/>
          <w:lang w:eastAsia="en-US" w:bidi="ar-SA"/>
        </w:rPr>
      </w:pPr>
      <w:r w:rsidRPr="00613D87">
        <w:rPr>
          <w:rFonts w:ascii="Arial" w:eastAsia="Times New Roman" w:hAnsi="Arial" w:cs="Arial"/>
          <w:bCs/>
          <w:kern w:val="0"/>
          <w:sz w:val="20"/>
          <w:szCs w:val="20"/>
          <w:lang w:eastAsia="en-US" w:bidi="ar-SA"/>
        </w:rPr>
        <w:t xml:space="preserve">Załącznik nr 8  -   </w:t>
      </w:r>
      <w:r w:rsidRPr="00613D87">
        <w:rPr>
          <w:rFonts w:ascii="Arial" w:eastAsia="Times New Roman" w:hAnsi="Arial" w:cs="Arial"/>
          <w:b/>
          <w:iCs/>
          <w:kern w:val="0"/>
          <w:sz w:val="20"/>
          <w:szCs w:val="20"/>
          <w:lang w:eastAsia="en-US" w:bidi="ar-SA"/>
        </w:rPr>
        <w:t>Oświadczenie składane na podstawie art.117 ust.4</w:t>
      </w:r>
      <w:r w:rsidRPr="00613D87">
        <w:rPr>
          <w:rFonts w:ascii="Arial" w:eastAsia="Times New Roman" w:hAnsi="Arial" w:cs="Arial"/>
          <w:bCs/>
          <w:iCs/>
          <w:kern w:val="0"/>
          <w:sz w:val="20"/>
          <w:szCs w:val="20"/>
          <w:lang w:eastAsia="en-US" w:bidi="ar-SA"/>
        </w:rPr>
        <w:t xml:space="preserve"> </w:t>
      </w:r>
      <w:r w:rsidRPr="00613D87">
        <w:rPr>
          <w:rFonts w:ascii="Arial" w:eastAsia="Times New Roman" w:hAnsi="Arial" w:cs="Arial"/>
          <w:b/>
          <w:bCs/>
          <w:iCs/>
          <w:kern w:val="0"/>
          <w:sz w:val="20"/>
          <w:szCs w:val="20"/>
          <w:lang w:eastAsia="en-US" w:bidi="ar-SA"/>
        </w:rPr>
        <w:t xml:space="preserve">Oświadczenie wykonawców </w:t>
      </w:r>
    </w:p>
    <w:p w14:paraId="069D7FFB" w14:textId="77777777" w:rsidR="00613D87" w:rsidRPr="00613D87" w:rsidRDefault="00613D87" w:rsidP="007D441A">
      <w:pPr>
        <w:widowControl/>
        <w:tabs>
          <w:tab w:val="left" w:pos="1560"/>
        </w:tabs>
        <w:suppressAutoHyphens w:val="0"/>
        <w:spacing w:before="120" w:after="120" w:line="276" w:lineRule="auto"/>
        <w:contextualSpacing/>
        <w:jc w:val="both"/>
        <w:rPr>
          <w:rFonts w:ascii="Arial" w:eastAsia="Times New Roman" w:hAnsi="Arial" w:cs="Arial"/>
          <w:b/>
          <w:bCs/>
          <w:iCs/>
          <w:kern w:val="0"/>
          <w:sz w:val="20"/>
          <w:szCs w:val="20"/>
          <w:lang w:eastAsia="en-US" w:bidi="ar-SA"/>
        </w:rPr>
      </w:pPr>
      <w:r w:rsidRPr="00613D87">
        <w:rPr>
          <w:rFonts w:ascii="Arial" w:eastAsia="Times New Roman" w:hAnsi="Arial" w:cs="Arial"/>
          <w:b/>
          <w:bCs/>
          <w:iCs/>
          <w:kern w:val="0"/>
          <w:sz w:val="20"/>
          <w:szCs w:val="20"/>
          <w:lang w:eastAsia="en-US" w:bidi="ar-SA"/>
        </w:rPr>
        <w:t xml:space="preserve">                             wspólnie ubiegających się o udzielenie zamówienia </w:t>
      </w:r>
      <w:r w:rsidRPr="00613D87">
        <w:rPr>
          <w:rFonts w:ascii="Arial" w:eastAsia="Times New Roman" w:hAnsi="Arial" w:cs="Arial"/>
          <w:b/>
          <w:bCs/>
          <w:i/>
          <w:kern w:val="0"/>
          <w:sz w:val="20"/>
          <w:szCs w:val="20"/>
          <w:lang w:eastAsia="en-US" w:bidi="ar-SA"/>
        </w:rPr>
        <w:t xml:space="preserve"> </w:t>
      </w:r>
      <w:r w:rsidRPr="00613D87">
        <w:rPr>
          <w:rFonts w:ascii="Arial" w:eastAsia="Times New Roman" w:hAnsi="Arial" w:cs="Arial"/>
          <w:i/>
          <w:kern w:val="0"/>
          <w:sz w:val="18"/>
          <w:szCs w:val="18"/>
          <w:lang w:eastAsia="en-US" w:bidi="ar-SA"/>
        </w:rPr>
        <w:t>(jeżeli dot. złożyć wraz z ofertą)</w:t>
      </w:r>
    </w:p>
    <w:p w14:paraId="63436160" w14:textId="77777777" w:rsidR="00613D87" w:rsidRPr="00613D87" w:rsidRDefault="00613D87" w:rsidP="007D441A">
      <w:pPr>
        <w:widowControl/>
        <w:tabs>
          <w:tab w:val="left" w:pos="1560"/>
        </w:tabs>
        <w:suppressAutoHyphens w:val="0"/>
        <w:spacing w:before="120" w:after="120" w:line="276" w:lineRule="auto"/>
        <w:contextualSpacing/>
        <w:jc w:val="both"/>
        <w:rPr>
          <w:rFonts w:ascii="Arial" w:eastAsia="Times New Roman" w:hAnsi="Arial" w:cs="Arial"/>
          <w:i/>
          <w:kern w:val="0"/>
          <w:sz w:val="18"/>
          <w:szCs w:val="18"/>
          <w:lang w:eastAsia="en-US" w:bidi="ar-SA"/>
        </w:rPr>
      </w:pPr>
      <w:r w:rsidRPr="00613D87">
        <w:rPr>
          <w:rFonts w:ascii="Arial" w:eastAsia="Times New Roman" w:hAnsi="Arial" w:cs="Arial"/>
          <w:iCs/>
          <w:kern w:val="0"/>
          <w:sz w:val="20"/>
          <w:szCs w:val="20"/>
          <w:lang w:eastAsia="en-US" w:bidi="ar-SA"/>
        </w:rPr>
        <w:t>Załącznik nr 9</w:t>
      </w:r>
      <w:r w:rsidRPr="00613D87">
        <w:rPr>
          <w:rFonts w:ascii="Arial" w:eastAsia="Times New Roman" w:hAnsi="Arial" w:cs="Arial"/>
          <w:i/>
          <w:kern w:val="0"/>
          <w:sz w:val="18"/>
          <w:szCs w:val="18"/>
          <w:lang w:eastAsia="en-US" w:bidi="ar-SA"/>
        </w:rPr>
        <w:t xml:space="preserve">   -   </w:t>
      </w:r>
      <w:r w:rsidRPr="00613D87">
        <w:rPr>
          <w:rFonts w:ascii="Arial" w:eastAsia="Times New Roman" w:hAnsi="Arial" w:cs="Arial"/>
          <w:b/>
          <w:kern w:val="0"/>
          <w:sz w:val="20"/>
          <w:szCs w:val="20"/>
          <w:lang w:eastAsia="pl-PL" w:bidi="ar-SA"/>
        </w:rPr>
        <w:t>Opis przedmiotu zamówienia.</w:t>
      </w:r>
    </w:p>
    <w:p w14:paraId="2AFB8BA0" w14:textId="77777777" w:rsidR="00613D87" w:rsidRPr="00613D87" w:rsidRDefault="00613D87" w:rsidP="007D441A">
      <w:pPr>
        <w:widowControl/>
        <w:suppressAutoHyphens w:val="0"/>
        <w:spacing w:before="120" w:after="120" w:line="276" w:lineRule="auto"/>
        <w:contextualSpacing/>
        <w:rPr>
          <w:rFonts w:ascii="Arial" w:eastAsia="Times New Roman" w:hAnsi="Arial" w:cs="Arial"/>
          <w:b/>
          <w:kern w:val="0"/>
          <w:sz w:val="20"/>
          <w:szCs w:val="20"/>
          <w:lang w:eastAsia="en-US" w:bidi="ar-SA"/>
        </w:rPr>
      </w:pPr>
      <w:r w:rsidRPr="00613D87">
        <w:rPr>
          <w:rFonts w:ascii="Arial" w:eastAsia="Times New Roman" w:hAnsi="Arial" w:cs="Arial"/>
          <w:bCs/>
          <w:kern w:val="0"/>
          <w:sz w:val="20"/>
          <w:szCs w:val="20"/>
          <w:lang w:eastAsia="en-US" w:bidi="ar-SA"/>
        </w:rPr>
        <w:t xml:space="preserve">Załącznik nr 10  -  </w:t>
      </w:r>
      <w:r w:rsidRPr="00613D87">
        <w:rPr>
          <w:rFonts w:ascii="Arial" w:eastAsia="Times New Roman" w:hAnsi="Arial" w:cs="Arial"/>
          <w:b/>
          <w:kern w:val="0"/>
          <w:sz w:val="20"/>
          <w:szCs w:val="20"/>
          <w:lang w:eastAsia="en-US" w:bidi="ar-SA"/>
        </w:rPr>
        <w:t>DOKUMENTACJA PROJEKTOWA</w:t>
      </w:r>
    </w:p>
    <w:p w14:paraId="0F28343F" w14:textId="77777777" w:rsidR="00613D87" w:rsidRPr="00613D87" w:rsidRDefault="00613D87" w:rsidP="007D441A">
      <w:pPr>
        <w:widowControl/>
        <w:suppressAutoHyphens w:val="0"/>
        <w:spacing w:before="120" w:after="120" w:line="276" w:lineRule="auto"/>
        <w:contextualSpacing/>
        <w:rPr>
          <w:rFonts w:ascii="Arial" w:eastAsia="Times New Roman" w:hAnsi="Arial" w:cs="Arial"/>
          <w:i/>
          <w:kern w:val="0"/>
          <w:sz w:val="18"/>
          <w:szCs w:val="18"/>
          <w:lang w:eastAsia="en-US" w:bidi="ar-SA"/>
        </w:rPr>
      </w:pPr>
      <w:r w:rsidRPr="00613D87">
        <w:rPr>
          <w:rFonts w:ascii="Arial" w:eastAsia="Times New Roman" w:hAnsi="Arial" w:cs="Arial"/>
          <w:iCs/>
          <w:kern w:val="0"/>
          <w:sz w:val="20"/>
          <w:szCs w:val="20"/>
          <w:lang w:eastAsia="en-US" w:bidi="ar-SA"/>
        </w:rPr>
        <w:t>Załącznik nr 11</w:t>
      </w:r>
      <w:r w:rsidRPr="00613D87">
        <w:rPr>
          <w:rFonts w:ascii="Arial" w:eastAsia="Times New Roman" w:hAnsi="Arial" w:cs="Arial"/>
          <w:b/>
          <w:bCs/>
          <w:i/>
          <w:kern w:val="0"/>
          <w:sz w:val="20"/>
          <w:szCs w:val="20"/>
          <w:lang w:eastAsia="en-US" w:bidi="ar-SA"/>
        </w:rPr>
        <w:t xml:space="preserve"> </w:t>
      </w:r>
      <w:r w:rsidRPr="00613D87">
        <w:rPr>
          <w:rFonts w:ascii="Arial" w:eastAsia="Times New Roman" w:hAnsi="Arial" w:cs="Arial"/>
          <w:i/>
          <w:kern w:val="0"/>
          <w:sz w:val="20"/>
          <w:szCs w:val="20"/>
          <w:lang w:eastAsia="en-US" w:bidi="ar-SA"/>
        </w:rPr>
        <w:t xml:space="preserve"> -</w:t>
      </w:r>
      <w:r w:rsidRPr="00613D87">
        <w:rPr>
          <w:rFonts w:ascii="Arial" w:eastAsia="Times New Roman" w:hAnsi="Arial" w:cs="Arial"/>
          <w:b/>
          <w:bCs/>
          <w:i/>
          <w:kern w:val="0"/>
          <w:sz w:val="20"/>
          <w:szCs w:val="20"/>
          <w:lang w:eastAsia="en-US" w:bidi="ar-SA"/>
        </w:rPr>
        <w:t xml:space="preserve">  </w:t>
      </w:r>
      <w:r w:rsidRPr="00613D87">
        <w:rPr>
          <w:rFonts w:ascii="Arial" w:eastAsia="Times New Roman" w:hAnsi="Arial" w:cs="Arial"/>
          <w:b/>
          <w:iCs/>
          <w:kern w:val="0"/>
          <w:sz w:val="20"/>
          <w:szCs w:val="20"/>
          <w:lang w:eastAsia="en-US" w:bidi="ar-SA"/>
        </w:rPr>
        <w:t>Wykaz robót</w:t>
      </w:r>
      <w:r w:rsidRPr="00613D87">
        <w:rPr>
          <w:rFonts w:ascii="Arial" w:eastAsia="Times New Roman" w:hAnsi="Arial" w:cs="Arial"/>
          <w:b/>
          <w:bCs/>
          <w:i/>
          <w:kern w:val="0"/>
          <w:sz w:val="20"/>
          <w:szCs w:val="20"/>
          <w:lang w:eastAsia="en-US" w:bidi="ar-SA"/>
        </w:rPr>
        <w:t xml:space="preserve"> </w:t>
      </w:r>
      <w:r w:rsidRPr="00613D87">
        <w:rPr>
          <w:rFonts w:ascii="Arial" w:eastAsia="Times New Roman" w:hAnsi="Arial" w:cs="Arial"/>
          <w:i/>
          <w:kern w:val="0"/>
          <w:sz w:val="18"/>
          <w:szCs w:val="18"/>
          <w:lang w:eastAsia="en-US" w:bidi="ar-SA"/>
        </w:rPr>
        <w:t>(złożyć dopiero na wezwanie Zamawiającego zgodnie z art. 274 ust. 1 Pzp)</w:t>
      </w:r>
    </w:p>
    <w:p w14:paraId="1469146E" w14:textId="77777777" w:rsidR="00613D87" w:rsidRPr="00613D87" w:rsidRDefault="00613D87" w:rsidP="007D441A">
      <w:pPr>
        <w:widowControl/>
        <w:suppressAutoHyphens w:val="0"/>
        <w:spacing w:before="120" w:after="120" w:line="276" w:lineRule="auto"/>
        <w:contextualSpacing/>
        <w:rPr>
          <w:rFonts w:ascii="Arial" w:eastAsia="Times New Roman" w:hAnsi="Arial" w:cs="Arial"/>
          <w:bCs/>
          <w:kern w:val="0"/>
          <w:sz w:val="20"/>
          <w:szCs w:val="20"/>
          <w:lang w:eastAsia="en-US" w:bidi="ar-SA"/>
        </w:rPr>
      </w:pPr>
    </w:p>
    <w:bookmarkEnd w:id="2"/>
    <w:p w14:paraId="659AEE7A" w14:textId="77777777" w:rsidR="00957A9F" w:rsidRPr="00574BC7" w:rsidRDefault="00957A9F" w:rsidP="007D441A">
      <w:pPr>
        <w:pStyle w:val="Nagwek1"/>
        <w:keepNext w:val="0"/>
        <w:keepLines w:val="0"/>
        <w:overflowPunct w:val="0"/>
        <w:autoSpaceDE w:val="0"/>
        <w:autoSpaceDN w:val="0"/>
        <w:adjustRightInd w:val="0"/>
        <w:spacing w:before="0"/>
        <w:contextualSpacing/>
        <w:textAlignment w:val="baseline"/>
        <w:rPr>
          <w:rFonts w:ascii="Arial" w:hAnsi="Arial" w:cs="Arial"/>
          <w:sz w:val="24"/>
          <w:szCs w:val="24"/>
        </w:rPr>
      </w:pPr>
    </w:p>
    <w:sectPr w:rsidR="00957A9F" w:rsidRPr="00574BC7" w:rsidSect="007D441A">
      <w:headerReference w:type="default" r:id="rId51"/>
      <w:footerReference w:type="default" r:id="rId52"/>
      <w:pgSz w:w="11906" w:h="16838"/>
      <w:pgMar w:top="1440" w:right="1080" w:bottom="1440" w:left="1080" w:header="284"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29BA" w14:textId="77777777" w:rsidR="00BB6F4F" w:rsidRDefault="00BB6F4F">
      <w:r>
        <w:separator/>
      </w:r>
    </w:p>
  </w:endnote>
  <w:endnote w:type="continuationSeparator" w:id="0">
    <w:p w14:paraId="0CD3B9C5" w14:textId="77777777" w:rsidR="00BB6F4F" w:rsidRDefault="00BB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58523918"/>
      <w:docPartObj>
        <w:docPartGallery w:val="Page Numbers (Bottom of Page)"/>
        <w:docPartUnique/>
      </w:docPartObj>
    </w:sdtPr>
    <w:sdtEndPr/>
    <w:sdtContent>
      <w:sdt>
        <w:sdtPr>
          <w:rPr>
            <w:sz w:val="16"/>
            <w:szCs w:val="16"/>
          </w:rPr>
          <w:id w:val="2009097071"/>
          <w:docPartObj>
            <w:docPartGallery w:val="Page Numbers (Top of Page)"/>
            <w:docPartUnique/>
          </w:docPartObj>
        </w:sdtPr>
        <w:sdtEndPr/>
        <w:sdtContent>
          <w:p w14:paraId="3866A805" w14:textId="77777777" w:rsidR="00FE0FE0" w:rsidRPr="00270DC8" w:rsidRDefault="00FE0FE0">
            <w:pPr>
              <w:pStyle w:val="Stopka"/>
              <w:jc w:val="right"/>
              <w:rPr>
                <w:sz w:val="16"/>
                <w:szCs w:val="16"/>
              </w:rPr>
            </w:pPr>
            <w:r w:rsidRPr="00270DC8">
              <w:rPr>
                <w:sz w:val="16"/>
                <w:szCs w:val="16"/>
              </w:rPr>
              <w:t xml:space="preserve">Strona </w:t>
            </w:r>
            <w:r w:rsidRPr="00270DC8">
              <w:rPr>
                <w:b/>
                <w:bCs/>
                <w:sz w:val="16"/>
                <w:szCs w:val="16"/>
              </w:rPr>
              <w:fldChar w:fldCharType="begin"/>
            </w:r>
            <w:r w:rsidRPr="00270DC8">
              <w:rPr>
                <w:b/>
                <w:bCs/>
                <w:sz w:val="16"/>
                <w:szCs w:val="16"/>
              </w:rPr>
              <w:instrText>PAGE</w:instrText>
            </w:r>
            <w:r w:rsidRPr="00270DC8">
              <w:rPr>
                <w:b/>
                <w:bCs/>
                <w:sz w:val="16"/>
                <w:szCs w:val="16"/>
              </w:rPr>
              <w:fldChar w:fldCharType="separate"/>
            </w:r>
            <w:r>
              <w:rPr>
                <w:b/>
                <w:bCs/>
                <w:noProof/>
                <w:sz w:val="16"/>
                <w:szCs w:val="16"/>
              </w:rPr>
              <w:t>1</w:t>
            </w:r>
            <w:r w:rsidRPr="00270DC8">
              <w:rPr>
                <w:b/>
                <w:bCs/>
                <w:sz w:val="16"/>
                <w:szCs w:val="16"/>
              </w:rPr>
              <w:fldChar w:fldCharType="end"/>
            </w:r>
            <w:r w:rsidRPr="00270DC8">
              <w:rPr>
                <w:sz w:val="16"/>
                <w:szCs w:val="16"/>
              </w:rPr>
              <w:t xml:space="preserve"> z </w:t>
            </w:r>
            <w:r w:rsidRPr="00270DC8">
              <w:rPr>
                <w:b/>
                <w:bCs/>
                <w:sz w:val="16"/>
                <w:szCs w:val="16"/>
              </w:rPr>
              <w:fldChar w:fldCharType="begin"/>
            </w:r>
            <w:r w:rsidRPr="00270DC8">
              <w:rPr>
                <w:b/>
                <w:bCs/>
                <w:sz w:val="16"/>
                <w:szCs w:val="16"/>
              </w:rPr>
              <w:instrText>NUMPAGES</w:instrText>
            </w:r>
            <w:r w:rsidRPr="00270DC8">
              <w:rPr>
                <w:b/>
                <w:bCs/>
                <w:sz w:val="16"/>
                <w:szCs w:val="16"/>
              </w:rPr>
              <w:fldChar w:fldCharType="separate"/>
            </w:r>
            <w:r>
              <w:rPr>
                <w:b/>
                <w:bCs/>
                <w:noProof/>
                <w:sz w:val="16"/>
                <w:szCs w:val="16"/>
              </w:rPr>
              <w:t>18</w:t>
            </w:r>
            <w:r w:rsidRPr="00270DC8">
              <w:rPr>
                <w:b/>
                <w:bCs/>
                <w:sz w:val="16"/>
                <w:szCs w:val="16"/>
              </w:rPr>
              <w:fldChar w:fldCharType="end"/>
            </w:r>
          </w:p>
        </w:sdtContent>
      </w:sdt>
    </w:sdtContent>
  </w:sdt>
  <w:p w14:paraId="5548881B" w14:textId="77777777" w:rsidR="00FE0FE0" w:rsidRDefault="00FE0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4AB2" w14:textId="77777777" w:rsidR="00BB6F4F" w:rsidRDefault="00BB6F4F">
      <w:r>
        <w:separator/>
      </w:r>
    </w:p>
  </w:footnote>
  <w:footnote w:type="continuationSeparator" w:id="0">
    <w:p w14:paraId="2D144CB0" w14:textId="77777777" w:rsidR="00BB6F4F" w:rsidRDefault="00BB6F4F">
      <w:r>
        <w:continuationSeparator/>
      </w:r>
    </w:p>
  </w:footnote>
  <w:footnote w:id="1">
    <w:p w14:paraId="1E4174A3" w14:textId="77777777" w:rsidR="00613D87" w:rsidRPr="00086486" w:rsidRDefault="00613D87" w:rsidP="00613D87">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CB42" w14:textId="77777777" w:rsidR="00FE0FE0" w:rsidRPr="00D446B9" w:rsidRDefault="00FE0FE0" w:rsidP="00E819B0">
    <w:pPr>
      <w:pStyle w:val="Tekstpodstawowy"/>
      <w:snapToGrid w:val="0"/>
      <w:spacing w:after="0"/>
      <w:jc w:val="center"/>
      <w:rPr>
        <w:rFonts w:asciiTheme="majorHAnsi" w:hAnsiTheme="majorHAnsi" w:cs="Arial"/>
        <w:b/>
        <w:color w:val="000000"/>
        <w:sz w:val="26"/>
        <w:szCs w:val="26"/>
      </w:rPr>
    </w:pPr>
    <w:bookmarkStart w:id="14" w:name="_Hlk71877659"/>
    <w:r w:rsidRPr="00E819B0">
      <w:rPr>
        <w:rFonts w:asciiTheme="majorHAnsi" w:hAnsiTheme="majorHAnsi" w:cs="Arial"/>
        <w:noProof/>
        <w:color w:val="000000"/>
        <w:sz w:val="40"/>
        <w:lang w:eastAsia="pl-PL" w:bidi="ar-SA"/>
      </w:rPr>
      <w:drawing>
        <wp:anchor distT="0" distB="0" distL="0" distR="0" simplePos="0" relativeHeight="251656192" behindDoc="0" locked="0" layoutInCell="1" allowOverlap="1" wp14:anchorId="77B4CEBC" wp14:editId="6E6C0019">
          <wp:simplePos x="0" y="0"/>
          <wp:positionH relativeFrom="column">
            <wp:posOffset>-5715</wp:posOffset>
          </wp:positionH>
          <wp:positionV relativeFrom="paragraph">
            <wp:posOffset>10160</wp:posOffset>
          </wp:positionV>
          <wp:extent cx="625475" cy="695960"/>
          <wp:effectExtent l="0" t="0" r="3175" b="8890"/>
          <wp:wrapNone/>
          <wp:docPr id="1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5475" cy="695960"/>
                  </a:xfrm>
                  <a:prstGeom prst="rect">
                    <a:avLst/>
                  </a:prstGeom>
                  <a:solidFill>
                    <a:srgbClr val="FFFFFF"/>
                  </a:solidFill>
                  <a:ln w="9525">
                    <a:noFill/>
                    <a:miter lim="800000"/>
                    <a:headEnd/>
                    <a:tailEnd/>
                  </a:ln>
                </pic:spPr>
              </pic:pic>
            </a:graphicData>
          </a:graphic>
        </wp:anchor>
      </w:drawing>
    </w:r>
    <w:r w:rsidRPr="00E819B0">
      <w:rPr>
        <w:rFonts w:asciiTheme="majorHAnsi" w:hAnsiTheme="majorHAnsi" w:cs="Arial"/>
        <w:color w:val="000000"/>
        <w:sz w:val="40"/>
      </w:rPr>
      <w:t xml:space="preserve"> </w:t>
    </w:r>
    <w:r>
      <w:rPr>
        <w:rFonts w:asciiTheme="majorHAnsi" w:hAnsiTheme="majorHAnsi" w:cs="Arial"/>
        <w:color w:val="000000"/>
        <w:sz w:val="40"/>
      </w:rPr>
      <w:tab/>
    </w:r>
    <w:r w:rsidRPr="00D446B9">
      <w:rPr>
        <w:rFonts w:asciiTheme="majorHAnsi" w:hAnsiTheme="majorHAnsi" w:cs="Arial"/>
        <w:b/>
        <w:color w:val="000000"/>
        <w:sz w:val="26"/>
        <w:szCs w:val="26"/>
      </w:rPr>
      <w:t>Gmin</w:t>
    </w:r>
    <w:r>
      <w:rPr>
        <w:rFonts w:asciiTheme="majorHAnsi" w:hAnsiTheme="majorHAnsi" w:cs="Arial"/>
        <w:b/>
        <w:color w:val="000000"/>
        <w:sz w:val="26"/>
        <w:szCs w:val="26"/>
      </w:rPr>
      <w:t>a</w:t>
    </w:r>
    <w:r w:rsidRPr="00D446B9">
      <w:rPr>
        <w:rFonts w:asciiTheme="majorHAnsi" w:hAnsiTheme="majorHAnsi" w:cs="Arial"/>
        <w:b/>
        <w:color w:val="000000"/>
        <w:sz w:val="26"/>
        <w:szCs w:val="26"/>
      </w:rPr>
      <w:t xml:space="preserve"> Debrzno</w:t>
    </w:r>
  </w:p>
  <w:p w14:paraId="559E62AA" w14:textId="77777777" w:rsidR="00FE0FE0" w:rsidRPr="00435CDF" w:rsidRDefault="00FE0FE0" w:rsidP="00E819B0">
    <w:pPr>
      <w:pStyle w:val="Tekstpodstawowy"/>
      <w:spacing w:after="0"/>
      <w:jc w:val="center"/>
      <w:rPr>
        <w:rFonts w:asciiTheme="majorHAnsi" w:hAnsiTheme="majorHAnsi"/>
        <w:color w:val="000000"/>
        <w:sz w:val="22"/>
        <w:szCs w:val="22"/>
      </w:rPr>
    </w:pPr>
    <w:r w:rsidRPr="00E819B0">
      <w:rPr>
        <w:rFonts w:asciiTheme="majorHAnsi" w:hAnsiTheme="majorHAnsi"/>
        <w:color w:val="000000"/>
        <w:sz w:val="28"/>
        <w:szCs w:val="28"/>
      </w:rPr>
      <w:tab/>
    </w:r>
    <w:r w:rsidRPr="00435CDF">
      <w:rPr>
        <w:rFonts w:asciiTheme="majorHAnsi" w:hAnsiTheme="majorHAnsi"/>
        <w:color w:val="000000"/>
        <w:sz w:val="22"/>
        <w:szCs w:val="22"/>
      </w:rPr>
      <w:t>ul. Traugutta 2, 77-310 Debrzno</w:t>
    </w:r>
  </w:p>
  <w:p w14:paraId="383BFCBC" w14:textId="77777777" w:rsidR="00FE0FE0" w:rsidRPr="00435CDF" w:rsidRDefault="00FE0FE0" w:rsidP="00E819B0">
    <w:pPr>
      <w:pStyle w:val="Tekstpodstawowy"/>
      <w:spacing w:after="0"/>
      <w:jc w:val="center"/>
      <w:rPr>
        <w:rFonts w:ascii="Arial" w:hAnsi="Arial"/>
        <w:color w:val="000000"/>
        <w:sz w:val="22"/>
        <w:szCs w:val="22"/>
      </w:rPr>
    </w:pPr>
    <w:r w:rsidRPr="00435CDF">
      <w:rPr>
        <w:rFonts w:ascii="Wingdings" w:hAnsi="Wingdings"/>
        <w:color w:val="000000"/>
        <w:sz w:val="22"/>
        <w:szCs w:val="22"/>
      </w:rPr>
      <w:tab/>
    </w:r>
    <w:r w:rsidRPr="00435CDF">
      <w:rPr>
        <w:rFonts w:ascii="Wingdings" w:hAnsi="Wingdings"/>
        <w:color w:val="000000"/>
        <w:sz w:val="22"/>
        <w:szCs w:val="22"/>
      </w:rPr>
      <w:t></w:t>
    </w:r>
    <w:r w:rsidRPr="00435CDF">
      <w:rPr>
        <w:color w:val="000000"/>
        <w:sz w:val="22"/>
        <w:szCs w:val="22"/>
      </w:rPr>
      <w:t xml:space="preserve">  </w:t>
    </w:r>
    <w:r w:rsidRPr="00435CDF">
      <w:rPr>
        <w:rFonts w:asciiTheme="majorHAnsi" w:hAnsiTheme="majorHAnsi"/>
        <w:color w:val="000000"/>
        <w:sz w:val="22"/>
        <w:szCs w:val="22"/>
      </w:rPr>
      <w:t>(59) 83 35 351    fax: (59) 83 35 366</w:t>
    </w:r>
  </w:p>
  <w:p w14:paraId="705B7E21" w14:textId="77777777" w:rsidR="00FE0FE0" w:rsidRPr="00435CDF" w:rsidRDefault="00FE0FE0" w:rsidP="00E819B0">
    <w:pPr>
      <w:pStyle w:val="Nagwek"/>
      <w:rPr>
        <w:rFonts w:asciiTheme="majorHAnsi" w:hAnsiTheme="majorHAnsi"/>
        <w:sz w:val="22"/>
        <w:szCs w:val="22"/>
      </w:rPr>
    </w:pPr>
    <w:r w:rsidRPr="00435CDF">
      <w:rPr>
        <w:rFonts w:ascii="Wingdings" w:hAnsi="Wingdings"/>
        <w:sz w:val="22"/>
        <w:szCs w:val="22"/>
      </w:rPr>
      <w:tab/>
    </w:r>
    <w:r w:rsidRPr="00435CDF">
      <w:rPr>
        <w:rFonts w:ascii="Wingdings" w:hAnsi="Wingdings"/>
        <w:sz w:val="22"/>
        <w:szCs w:val="22"/>
      </w:rPr>
      <w:t></w:t>
    </w:r>
    <w:r w:rsidRPr="00435CDF">
      <w:rPr>
        <w:rFonts w:ascii="Wingdings" w:hAnsi="Wingdings"/>
        <w:sz w:val="22"/>
        <w:szCs w:val="22"/>
      </w:rPr>
      <w:t></w:t>
    </w:r>
    <w:r w:rsidRPr="00435CDF">
      <w:rPr>
        <w:rFonts w:ascii="Wingdings" w:hAnsi="Wingdings"/>
        <w:sz w:val="22"/>
        <w:szCs w:val="22"/>
      </w:rPr>
      <w:t></w:t>
    </w:r>
    <w:r w:rsidRPr="00435CDF">
      <w:rPr>
        <w:rFonts w:ascii="Wingdings" w:hAnsi="Wingdings"/>
        <w:sz w:val="22"/>
        <w:szCs w:val="22"/>
      </w:rPr>
      <w:t></w:t>
    </w:r>
    <w:r>
      <w:rPr>
        <w:sz w:val="22"/>
        <w:szCs w:val="22"/>
      </w:rPr>
      <w:t xml:space="preserve">  </w:t>
    </w:r>
    <w:r>
      <w:rPr>
        <w:rFonts w:asciiTheme="majorHAnsi" w:hAnsiTheme="majorHAnsi"/>
        <w:sz w:val="22"/>
        <w:szCs w:val="22"/>
      </w:rPr>
      <w:t>urzad@debrzno.pl    </w:t>
    </w:r>
    <w:r w:rsidRPr="00435CDF">
      <w:rPr>
        <w:rFonts w:asciiTheme="majorHAnsi" w:hAnsiTheme="majorHAnsi"/>
        <w:sz w:val="22"/>
        <w:szCs w:val="22"/>
      </w:rPr>
      <w:t>www.debrzno.pl</w:t>
    </w:r>
  </w:p>
  <w:bookmarkEnd w:id="14"/>
  <w:p w14:paraId="01029CEC" w14:textId="77777777" w:rsidR="00FE0FE0" w:rsidRPr="00E819B0" w:rsidRDefault="00FE0FE0" w:rsidP="00E819B0">
    <w:pPr>
      <w:pStyle w:val="Nagwek"/>
      <w:rPr>
        <w:sz w:val="28"/>
        <w:szCs w:val="28"/>
      </w:rPr>
    </w:pPr>
    <w:r>
      <w:rPr>
        <w:noProof/>
        <w:sz w:val="28"/>
        <w:szCs w:val="28"/>
        <w:lang w:eastAsia="pl-PL" w:bidi="ar-SA"/>
      </w:rPr>
      <mc:AlternateContent>
        <mc:Choice Requires="wps">
          <w:drawing>
            <wp:anchor distT="0" distB="0" distL="114300" distR="114300" simplePos="0" relativeHeight="251661312" behindDoc="0" locked="0" layoutInCell="1" allowOverlap="1" wp14:anchorId="404CBE63" wp14:editId="5B30A6D1">
              <wp:simplePos x="0" y="0"/>
              <wp:positionH relativeFrom="column">
                <wp:posOffset>-51435</wp:posOffset>
              </wp:positionH>
              <wp:positionV relativeFrom="paragraph">
                <wp:posOffset>47625</wp:posOffset>
              </wp:positionV>
              <wp:extent cx="6517005" cy="0"/>
              <wp:effectExtent l="5715" t="9525" r="1143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A0070" id="_x0000_t32" coordsize="21600,21600" o:spt="32" o:oned="t" path="m,l21600,21600e" filled="f">
              <v:path arrowok="t" fillok="f" o:connecttype="none"/>
              <o:lock v:ext="edit" shapetype="t"/>
            </v:shapetype>
            <v:shape id="AutoShape 1" o:spid="_x0000_s1026" type="#_x0000_t32" style="position:absolute;margin-left:-4.05pt;margin-top:3.75pt;width:513.1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19"/>
    <w:lvl w:ilvl="0">
      <w:start w:val="1"/>
      <w:numFmt w:val="lowerLetter"/>
      <w:lvlText w:val="%1)"/>
      <w:lvlJc w:val="left"/>
      <w:pPr>
        <w:tabs>
          <w:tab w:val="num" w:pos="0"/>
        </w:tabs>
        <w:ind w:left="1069" w:hanging="360"/>
      </w:pPr>
    </w:lvl>
  </w:abstractNum>
  <w:abstractNum w:abstractNumId="1"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w:b w:val="0"/>
        <w:bCs w:val="0"/>
        <w:i w:val="0"/>
        <w:iCs w:val="0"/>
      </w:rPr>
    </w:lvl>
  </w:abstractNum>
  <w:abstractNum w:abstractNumId="3" w15:restartNumberingAfterBreak="0">
    <w:nsid w:val="0F3B7D2F"/>
    <w:multiLevelType w:val="singleLevel"/>
    <w:tmpl w:val="5E50799C"/>
    <w:lvl w:ilvl="0">
      <w:start w:val="1"/>
      <w:numFmt w:val="bullet"/>
      <w:pStyle w:val="bullet1"/>
      <w:lvlText w:val=""/>
      <w:lvlJc w:val="left"/>
      <w:pPr>
        <w:tabs>
          <w:tab w:val="num" w:pos="360"/>
        </w:tabs>
        <w:ind w:left="360" w:hanging="360"/>
      </w:pPr>
      <w:rPr>
        <w:rFonts w:ascii="Wingdings" w:hAnsi="Wingdings" w:cs="Garamond" w:hint="default"/>
      </w:rPr>
    </w:lvl>
  </w:abstractNum>
  <w:abstractNum w:abstractNumId="4"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 w15:restartNumberingAfterBreak="0">
    <w:nsid w:val="25364A75"/>
    <w:multiLevelType w:val="multilevel"/>
    <w:tmpl w:val="0415001F"/>
    <w:styleLink w:val="Styl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072"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FF1518"/>
    <w:multiLevelType w:val="hybridMultilevel"/>
    <w:tmpl w:val="30128C5E"/>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787A5904">
      <w:start w:val="2"/>
      <w:numFmt w:val="lowerLetter"/>
      <w:lvlText w:val="%4)"/>
      <w:lvlJc w:val="left"/>
      <w:pPr>
        <w:ind w:left="2880" w:hanging="360"/>
      </w:pPr>
      <w:rPr>
        <w:rFonts w:hint="default"/>
        <w:b w:val="0"/>
        <w:color w:val="auto"/>
      </w:rPr>
    </w:lvl>
    <w:lvl w:ilvl="4" w:tplc="1C2ABEE4">
      <w:start w:val="1"/>
      <w:numFmt w:val="decimal"/>
      <w:lvlText w:val="%5."/>
      <w:lvlJc w:val="left"/>
      <w:pPr>
        <w:ind w:left="3600" w:hanging="360"/>
      </w:pPr>
      <w:rPr>
        <w:rFont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4DB13F2E"/>
    <w:multiLevelType w:val="multilevel"/>
    <w:tmpl w:val="64A0E2D6"/>
    <w:lvl w:ilvl="0">
      <w:start w:val="1"/>
      <w:numFmt w:val="decimal"/>
      <w:pStyle w:val="textstdlnum"/>
      <w:lvlText w:val="%1."/>
      <w:lvlJc w:val="left"/>
      <w:pPr>
        <w:tabs>
          <w:tab w:val="num" w:pos="1620"/>
        </w:tabs>
        <w:ind w:left="1260" w:hanging="360"/>
      </w:pPr>
      <w:rPr>
        <w:rFonts w:hint="default"/>
      </w:r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2340"/>
        </w:tabs>
        <w:ind w:left="21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7"/>
  </w:num>
  <w:num w:numId="4">
    <w:abstractNumId w:val="5"/>
  </w:num>
  <w:num w:numId="5">
    <w:abstractNumId w:val="6"/>
  </w:num>
  <w:num w:numId="6">
    <w:abstractNumId w:val="10"/>
  </w:num>
  <w:num w:numId="7">
    <w:abstractNumId w:val="4"/>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3B"/>
    <w:rsid w:val="000168A2"/>
    <w:rsid w:val="00023D2A"/>
    <w:rsid w:val="0002528E"/>
    <w:rsid w:val="00025D49"/>
    <w:rsid w:val="00030699"/>
    <w:rsid w:val="00033677"/>
    <w:rsid w:val="00034A02"/>
    <w:rsid w:val="000377B0"/>
    <w:rsid w:val="00037F69"/>
    <w:rsid w:val="00040B12"/>
    <w:rsid w:val="00055298"/>
    <w:rsid w:val="00061816"/>
    <w:rsid w:val="000654B2"/>
    <w:rsid w:val="000907E2"/>
    <w:rsid w:val="00092AE7"/>
    <w:rsid w:val="00096897"/>
    <w:rsid w:val="00096F5E"/>
    <w:rsid w:val="000A2DCE"/>
    <w:rsid w:val="000B0FA6"/>
    <w:rsid w:val="000B1DB3"/>
    <w:rsid w:val="000B2C9A"/>
    <w:rsid w:val="000B3D55"/>
    <w:rsid w:val="000E3B85"/>
    <w:rsid w:val="000E6102"/>
    <w:rsid w:val="000F0B10"/>
    <w:rsid w:val="000F0F50"/>
    <w:rsid w:val="000F27B8"/>
    <w:rsid w:val="000F50DC"/>
    <w:rsid w:val="000F5233"/>
    <w:rsid w:val="000F71C1"/>
    <w:rsid w:val="000F722B"/>
    <w:rsid w:val="000F72CB"/>
    <w:rsid w:val="001110F3"/>
    <w:rsid w:val="0011212C"/>
    <w:rsid w:val="00112AA8"/>
    <w:rsid w:val="00115FEE"/>
    <w:rsid w:val="00123443"/>
    <w:rsid w:val="001238FC"/>
    <w:rsid w:val="00124E81"/>
    <w:rsid w:val="00125009"/>
    <w:rsid w:val="00125664"/>
    <w:rsid w:val="00131FC6"/>
    <w:rsid w:val="00141E90"/>
    <w:rsid w:val="0015135E"/>
    <w:rsid w:val="00155013"/>
    <w:rsid w:val="00157E85"/>
    <w:rsid w:val="001606A7"/>
    <w:rsid w:val="0016108A"/>
    <w:rsid w:val="00162F33"/>
    <w:rsid w:val="00163922"/>
    <w:rsid w:val="001718A6"/>
    <w:rsid w:val="0017316E"/>
    <w:rsid w:val="00180CE9"/>
    <w:rsid w:val="00183347"/>
    <w:rsid w:val="001856B7"/>
    <w:rsid w:val="00187A42"/>
    <w:rsid w:val="00194A18"/>
    <w:rsid w:val="001A488F"/>
    <w:rsid w:val="001A4D29"/>
    <w:rsid w:val="001A50F2"/>
    <w:rsid w:val="001A7B67"/>
    <w:rsid w:val="001B2857"/>
    <w:rsid w:val="001C1F4C"/>
    <w:rsid w:val="001C4AB9"/>
    <w:rsid w:val="001C7B8D"/>
    <w:rsid w:val="001D04EF"/>
    <w:rsid w:val="001D1B1F"/>
    <w:rsid w:val="001D315B"/>
    <w:rsid w:val="001D719E"/>
    <w:rsid w:val="001E3B08"/>
    <w:rsid w:val="001E5A7C"/>
    <w:rsid w:val="00200BEA"/>
    <w:rsid w:val="00201E47"/>
    <w:rsid w:val="002071F2"/>
    <w:rsid w:val="0021178E"/>
    <w:rsid w:val="0021648F"/>
    <w:rsid w:val="00216D09"/>
    <w:rsid w:val="002227CC"/>
    <w:rsid w:val="002252D1"/>
    <w:rsid w:val="00225D72"/>
    <w:rsid w:val="002262AB"/>
    <w:rsid w:val="0024204A"/>
    <w:rsid w:val="002437AE"/>
    <w:rsid w:val="00250B1E"/>
    <w:rsid w:val="00254CAF"/>
    <w:rsid w:val="002578D0"/>
    <w:rsid w:val="00257E52"/>
    <w:rsid w:val="0026011C"/>
    <w:rsid w:val="00261BA9"/>
    <w:rsid w:val="002639EA"/>
    <w:rsid w:val="002641CF"/>
    <w:rsid w:val="00267870"/>
    <w:rsid w:val="00270DC8"/>
    <w:rsid w:val="0027191B"/>
    <w:rsid w:val="00272F11"/>
    <w:rsid w:val="00276680"/>
    <w:rsid w:val="0027711D"/>
    <w:rsid w:val="002804A5"/>
    <w:rsid w:val="002862D7"/>
    <w:rsid w:val="0028799E"/>
    <w:rsid w:val="002A68A5"/>
    <w:rsid w:val="002B23F7"/>
    <w:rsid w:val="002B289B"/>
    <w:rsid w:val="002C0D63"/>
    <w:rsid w:val="002C6658"/>
    <w:rsid w:val="002D1FB5"/>
    <w:rsid w:val="002E5000"/>
    <w:rsid w:val="002E7D00"/>
    <w:rsid w:val="002F3657"/>
    <w:rsid w:val="002F59EC"/>
    <w:rsid w:val="002F6609"/>
    <w:rsid w:val="00302AA4"/>
    <w:rsid w:val="00303075"/>
    <w:rsid w:val="003044C3"/>
    <w:rsid w:val="00310D50"/>
    <w:rsid w:val="0031139B"/>
    <w:rsid w:val="003130B0"/>
    <w:rsid w:val="00315BCF"/>
    <w:rsid w:val="00320152"/>
    <w:rsid w:val="00326656"/>
    <w:rsid w:val="00327247"/>
    <w:rsid w:val="00333301"/>
    <w:rsid w:val="00355D95"/>
    <w:rsid w:val="00357072"/>
    <w:rsid w:val="00357109"/>
    <w:rsid w:val="00364F8E"/>
    <w:rsid w:val="0037687F"/>
    <w:rsid w:val="00383060"/>
    <w:rsid w:val="00383564"/>
    <w:rsid w:val="0039321F"/>
    <w:rsid w:val="003959CE"/>
    <w:rsid w:val="003A0F28"/>
    <w:rsid w:val="003A1F7C"/>
    <w:rsid w:val="003B112F"/>
    <w:rsid w:val="003B30FE"/>
    <w:rsid w:val="003C0C17"/>
    <w:rsid w:val="003D0600"/>
    <w:rsid w:val="003D18F3"/>
    <w:rsid w:val="003E1CB5"/>
    <w:rsid w:val="003F43D9"/>
    <w:rsid w:val="0040047B"/>
    <w:rsid w:val="0041323B"/>
    <w:rsid w:val="00421036"/>
    <w:rsid w:val="004247A2"/>
    <w:rsid w:val="004247E5"/>
    <w:rsid w:val="00425960"/>
    <w:rsid w:val="00430D3C"/>
    <w:rsid w:val="00433955"/>
    <w:rsid w:val="00435CDF"/>
    <w:rsid w:val="00436E4F"/>
    <w:rsid w:val="00443A5C"/>
    <w:rsid w:val="00466B4A"/>
    <w:rsid w:val="00470D75"/>
    <w:rsid w:val="004827B5"/>
    <w:rsid w:val="004858BD"/>
    <w:rsid w:val="00493A44"/>
    <w:rsid w:val="00495C11"/>
    <w:rsid w:val="004965B1"/>
    <w:rsid w:val="004A7135"/>
    <w:rsid w:val="004B2B75"/>
    <w:rsid w:val="004B76E7"/>
    <w:rsid w:val="004C2A72"/>
    <w:rsid w:val="004C34C2"/>
    <w:rsid w:val="004C4AFB"/>
    <w:rsid w:val="004C62B4"/>
    <w:rsid w:val="004C639F"/>
    <w:rsid w:val="004D0055"/>
    <w:rsid w:val="004D2F64"/>
    <w:rsid w:val="004D7176"/>
    <w:rsid w:val="004E3F53"/>
    <w:rsid w:val="004E5F44"/>
    <w:rsid w:val="004F1B55"/>
    <w:rsid w:val="004F2164"/>
    <w:rsid w:val="004F36B6"/>
    <w:rsid w:val="005015D3"/>
    <w:rsid w:val="00501CF7"/>
    <w:rsid w:val="00502459"/>
    <w:rsid w:val="00504D6B"/>
    <w:rsid w:val="00504D96"/>
    <w:rsid w:val="00506BDC"/>
    <w:rsid w:val="00511985"/>
    <w:rsid w:val="005142E7"/>
    <w:rsid w:val="005175B2"/>
    <w:rsid w:val="005210DA"/>
    <w:rsid w:val="00524FE6"/>
    <w:rsid w:val="00525AED"/>
    <w:rsid w:val="00531792"/>
    <w:rsid w:val="005409F3"/>
    <w:rsid w:val="0054325A"/>
    <w:rsid w:val="00546B5F"/>
    <w:rsid w:val="005522C0"/>
    <w:rsid w:val="0056245F"/>
    <w:rsid w:val="00567336"/>
    <w:rsid w:val="005701E2"/>
    <w:rsid w:val="00570BC6"/>
    <w:rsid w:val="00574BC7"/>
    <w:rsid w:val="00580425"/>
    <w:rsid w:val="00580457"/>
    <w:rsid w:val="00581BC5"/>
    <w:rsid w:val="0059129A"/>
    <w:rsid w:val="0059744C"/>
    <w:rsid w:val="005A3759"/>
    <w:rsid w:val="005A4485"/>
    <w:rsid w:val="005A6DA3"/>
    <w:rsid w:val="005B6F7F"/>
    <w:rsid w:val="005B7ECC"/>
    <w:rsid w:val="005C3E80"/>
    <w:rsid w:val="005D1A48"/>
    <w:rsid w:val="005D249E"/>
    <w:rsid w:val="005F59BF"/>
    <w:rsid w:val="00601BC5"/>
    <w:rsid w:val="00601E1C"/>
    <w:rsid w:val="00605B72"/>
    <w:rsid w:val="00607CF1"/>
    <w:rsid w:val="00610520"/>
    <w:rsid w:val="00613D87"/>
    <w:rsid w:val="00623CD4"/>
    <w:rsid w:val="006241E0"/>
    <w:rsid w:val="006253D8"/>
    <w:rsid w:val="00626921"/>
    <w:rsid w:val="006302B0"/>
    <w:rsid w:val="00636913"/>
    <w:rsid w:val="00641605"/>
    <w:rsid w:val="006442E5"/>
    <w:rsid w:val="0066480F"/>
    <w:rsid w:val="00665E44"/>
    <w:rsid w:val="006664C7"/>
    <w:rsid w:val="006808C9"/>
    <w:rsid w:val="006836BB"/>
    <w:rsid w:val="00683F66"/>
    <w:rsid w:val="00693850"/>
    <w:rsid w:val="00695720"/>
    <w:rsid w:val="00696DBC"/>
    <w:rsid w:val="006A49B7"/>
    <w:rsid w:val="006B1B75"/>
    <w:rsid w:val="006B2727"/>
    <w:rsid w:val="006C252C"/>
    <w:rsid w:val="006C2957"/>
    <w:rsid w:val="006C3995"/>
    <w:rsid w:val="006C52B1"/>
    <w:rsid w:val="006D1053"/>
    <w:rsid w:val="006E1C5A"/>
    <w:rsid w:val="006E79C2"/>
    <w:rsid w:val="006F2534"/>
    <w:rsid w:val="006F5110"/>
    <w:rsid w:val="006F560C"/>
    <w:rsid w:val="006F67E9"/>
    <w:rsid w:val="00702BF4"/>
    <w:rsid w:val="00703D66"/>
    <w:rsid w:val="00716E4C"/>
    <w:rsid w:val="00720DC2"/>
    <w:rsid w:val="007264B6"/>
    <w:rsid w:val="00737505"/>
    <w:rsid w:val="007408AD"/>
    <w:rsid w:val="007553C2"/>
    <w:rsid w:val="00764026"/>
    <w:rsid w:val="00770D39"/>
    <w:rsid w:val="00774591"/>
    <w:rsid w:val="00775056"/>
    <w:rsid w:val="00780978"/>
    <w:rsid w:val="00780CAE"/>
    <w:rsid w:val="00781CAC"/>
    <w:rsid w:val="007A296A"/>
    <w:rsid w:val="007A3AA5"/>
    <w:rsid w:val="007A49A2"/>
    <w:rsid w:val="007B27A7"/>
    <w:rsid w:val="007B32B2"/>
    <w:rsid w:val="007B5480"/>
    <w:rsid w:val="007B72DF"/>
    <w:rsid w:val="007C0CE5"/>
    <w:rsid w:val="007C2052"/>
    <w:rsid w:val="007C31A4"/>
    <w:rsid w:val="007C51B9"/>
    <w:rsid w:val="007D1D24"/>
    <w:rsid w:val="007D441A"/>
    <w:rsid w:val="007D4F82"/>
    <w:rsid w:val="007D66BE"/>
    <w:rsid w:val="007E2578"/>
    <w:rsid w:val="007E2C21"/>
    <w:rsid w:val="007E7582"/>
    <w:rsid w:val="007E7F52"/>
    <w:rsid w:val="007F120B"/>
    <w:rsid w:val="007F66B5"/>
    <w:rsid w:val="00801F8C"/>
    <w:rsid w:val="00812FF2"/>
    <w:rsid w:val="00813457"/>
    <w:rsid w:val="008167CB"/>
    <w:rsid w:val="00821602"/>
    <w:rsid w:val="008241BF"/>
    <w:rsid w:val="00827E9E"/>
    <w:rsid w:val="0083081F"/>
    <w:rsid w:val="00830B92"/>
    <w:rsid w:val="00836735"/>
    <w:rsid w:val="00836BD2"/>
    <w:rsid w:val="008404D3"/>
    <w:rsid w:val="00842A20"/>
    <w:rsid w:val="00855452"/>
    <w:rsid w:val="00861CA1"/>
    <w:rsid w:val="00863A3D"/>
    <w:rsid w:val="0086405D"/>
    <w:rsid w:val="00872EBF"/>
    <w:rsid w:val="00875770"/>
    <w:rsid w:val="00877C5C"/>
    <w:rsid w:val="00881C71"/>
    <w:rsid w:val="008831E4"/>
    <w:rsid w:val="00885287"/>
    <w:rsid w:val="00886377"/>
    <w:rsid w:val="0089244A"/>
    <w:rsid w:val="008929A0"/>
    <w:rsid w:val="00893DA8"/>
    <w:rsid w:val="00895D22"/>
    <w:rsid w:val="008A742A"/>
    <w:rsid w:val="008B4023"/>
    <w:rsid w:val="008B4238"/>
    <w:rsid w:val="008C5591"/>
    <w:rsid w:val="008D358A"/>
    <w:rsid w:val="008D3D87"/>
    <w:rsid w:val="008E2EDF"/>
    <w:rsid w:val="008E3204"/>
    <w:rsid w:val="008F022D"/>
    <w:rsid w:val="008F647F"/>
    <w:rsid w:val="00900075"/>
    <w:rsid w:val="0090246C"/>
    <w:rsid w:val="00903186"/>
    <w:rsid w:val="00903FE1"/>
    <w:rsid w:val="00904C3D"/>
    <w:rsid w:val="00910FCC"/>
    <w:rsid w:val="0091149D"/>
    <w:rsid w:val="00917FB7"/>
    <w:rsid w:val="009206DC"/>
    <w:rsid w:val="00934D2F"/>
    <w:rsid w:val="00937995"/>
    <w:rsid w:val="00937C9E"/>
    <w:rsid w:val="009414CB"/>
    <w:rsid w:val="00946F70"/>
    <w:rsid w:val="009514ED"/>
    <w:rsid w:val="00951CDC"/>
    <w:rsid w:val="00957A9F"/>
    <w:rsid w:val="00962F03"/>
    <w:rsid w:val="00963961"/>
    <w:rsid w:val="00974965"/>
    <w:rsid w:val="00975673"/>
    <w:rsid w:val="009857B0"/>
    <w:rsid w:val="00991D0B"/>
    <w:rsid w:val="00991F5B"/>
    <w:rsid w:val="00994500"/>
    <w:rsid w:val="0099748D"/>
    <w:rsid w:val="009A04C4"/>
    <w:rsid w:val="009A32D6"/>
    <w:rsid w:val="009A7B55"/>
    <w:rsid w:val="009A7DAA"/>
    <w:rsid w:val="009B165B"/>
    <w:rsid w:val="009B1AB7"/>
    <w:rsid w:val="009B67A1"/>
    <w:rsid w:val="009C0A0C"/>
    <w:rsid w:val="009D1C99"/>
    <w:rsid w:val="009D28F8"/>
    <w:rsid w:val="009D50B2"/>
    <w:rsid w:val="009D69D9"/>
    <w:rsid w:val="009D7424"/>
    <w:rsid w:val="009E0523"/>
    <w:rsid w:val="009E1032"/>
    <w:rsid w:val="009E22BA"/>
    <w:rsid w:val="009E4B94"/>
    <w:rsid w:val="009E4C32"/>
    <w:rsid w:val="009E6F6A"/>
    <w:rsid w:val="009F4969"/>
    <w:rsid w:val="009F512C"/>
    <w:rsid w:val="00A00A94"/>
    <w:rsid w:val="00A034A5"/>
    <w:rsid w:val="00A059A7"/>
    <w:rsid w:val="00A136DC"/>
    <w:rsid w:val="00A21919"/>
    <w:rsid w:val="00A23F6B"/>
    <w:rsid w:val="00A366AC"/>
    <w:rsid w:val="00A417C2"/>
    <w:rsid w:val="00A45ADE"/>
    <w:rsid w:val="00A50F45"/>
    <w:rsid w:val="00A53D71"/>
    <w:rsid w:val="00A61A64"/>
    <w:rsid w:val="00A6472E"/>
    <w:rsid w:val="00A7479C"/>
    <w:rsid w:val="00A77780"/>
    <w:rsid w:val="00AA31AD"/>
    <w:rsid w:val="00AA3C76"/>
    <w:rsid w:val="00AA40B2"/>
    <w:rsid w:val="00AA5072"/>
    <w:rsid w:val="00AB3F74"/>
    <w:rsid w:val="00AB60B1"/>
    <w:rsid w:val="00AB6ADC"/>
    <w:rsid w:val="00AC0162"/>
    <w:rsid w:val="00AC22E8"/>
    <w:rsid w:val="00AD180F"/>
    <w:rsid w:val="00AD496D"/>
    <w:rsid w:val="00AD5782"/>
    <w:rsid w:val="00AD5F3B"/>
    <w:rsid w:val="00AD7E8E"/>
    <w:rsid w:val="00AE1DCC"/>
    <w:rsid w:val="00AE20FE"/>
    <w:rsid w:val="00AE5EC1"/>
    <w:rsid w:val="00AF546C"/>
    <w:rsid w:val="00AF56DA"/>
    <w:rsid w:val="00AF7C27"/>
    <w:rsid w:val="00B04DF0"/>
    <w:rsid w:val="00B10149"/>
    <w:rsid w:val="00B15637"/>
    <w:rsid w:val="00B15C41"/>
    <w:rsid w:val="00B27AA9"/>
    <w:rsid w:val="00B34862"/>
    <w:rsid w:val="00B34D2C"/>
    <w:rsid w:val="00B40787"/>
    <w:rsid w:val="00B40DFF"/>
    <w:rsid w:val="00B411B6"/>
    <w:rsid w:val="00B42E9D"/>
    <w:rsid w:val="00B638A2"/>
    <w:rsid w:val="00B65D21"/>
    <w:rsid w:val="00B85F69"/>
    <w:rsid w:val="00B97B03"/>
    <w:rsid w:val="00BB4C5C"/>
    <w:rsid w:val="00BB6E8B"/>
    <w:rsid w:val="00BB6F4F"/>
    <w:rsid w:val="00BC31E5"/>
    <w:rsid w:val="00BD4910"/>
    <w:rsid w:val="00BD4ADF"/>
    <w:rsid w:val="00BD58AE"/>
    <w:rsid w:val="00BE257D"/>
    <w:rsid w:val="00BE45AB"/>
    <w:rsid w:val="00BF1B0B"/>
    <w:rsid w:val="00BF754C"/>
    <w:rsid w:val="00BF7636"/>
    <w:rsid w:val="00C00241"/>
    <w:rsid w:val="00C004E9"/>
    <w:rsid w:val="00C02AEC"/>
    <w:rsid w:val="00C02D4A"/>
    <w:rsid w:val="00C14A04"/>
    <w:rsid w:val="00C161D7"/>
    <w:rsid w:val="00C1634B"/>
    <w:rsid w:val="00C17D5A"/>
    <w:rsid w:val="00C22AA1"/>
    <w:rsid w:val="00C27EB8"/>
    <w:rsid w:val="00C32156"/>
    <w:rsid w:val="00C34894"/>
    <w:rsid w:val="00C45134"/>
    <w:rsid w:val="00C47DA3"/>
    <w:rsid w:val="00C51C5A"/>
    <w:rsid w:val="00C52ED8"/>
    <w:rsid w:val="00C533D4"/>
    <w:rsid w:val="00C5414E"/>
    <w:rsid w:val="00C56DE0"/>
    <w:rsid w:val="00C57935"/>
    <w:rsid w:val="00C74B21"/>
    <w:rsid w:val="00C775FE"/>
    <w:rsid w:val="00C814EB"/>
    <w:rsid w:val="00C83993"/>
    <w:rsid w:val="00C854F9"/>
    <w:rsid w:val="00C92DA6"/>
    <w:rsid w:val="00C94C1C"/>
    <w:rsid w:val="00C95028"/>
    <w:rsid w:val="00C97274"/>
    <w:rsid w:val="00CA5E15"/>
    <w:rsid w:val="00CB012E"/>
    <w:rsid w:val="00CC1A94"/>
    <w:rsid w:val="00CC456E"/>
    <w:rsid w:val="00CC52F2"/>
    <w:rsid w:val="00CD31B6"/>
    <w:rsid w:val="00CE3625"/>
    <w:rsid w:val="00CE5B89"/>
    <w:rsid w:val="00CE67C4"/>
    <w:rsid w:val="00CF38D8"/>
    <w:rsid w:val="00CF4020"/>
    <w:rsid w:val="00D00BE5"/>
    <w:rsid w:val="00D07AFB"/>
    <w:rsid w:val="00D07DA3"/>
    <w:rsid w:val="00D12199"/>
    <w:rsid w:val="00D1361B"/>
    <w:rsid w:val="00D13F19"/>
    <w:rsid w:val="00D20AE8"/>
    <w:rsid w:val="00D340F6"/>
    <w:rsid w:val="00D37CCE"/>
    <w:rsid w:val="00D4008B"/>
    <w:rsid w:val="00D4104E"/>
    <w:rsid w:val="00D43473"/>
    <w:rsid w:val="00D43E57"/>
    <w:rsid w:val="00D446B9"/>
    <w:rsid w:val="00D458D0"/>
    <w:rsid w:val="00D52D86"/>
    <w:rsid w:val="00D536C5"/>
    <w:rsid w:val="00D56157"/>
    <w:rsid w:val="00D61BA1"/>
    <w:rsid w:val="00D66A84"/>
    <w:rsid w:val="00D67248"/>
    <w:rsid w:val="00D720C3"/>
    <w:rsid w:val="00D72CB6"/>
    <w:rsid w:val="00D769BB"/>
    <w:rsid w:val="00D8077B"/>
    <w:rsid w:val="00D835F7"/>
    <w:rsid w:val="00D85D02"/>
    <w:rsid w:val="00D86A13"/>
    <w:rsid w:val="00D87D2E"/>
    <w:rsid w:val="00D92BAA"/>
    <w:rsid w:val="00D92EEF"/>
    <w:rsid w:val="00DA2968"/>
    <w:rsid w:val="00DA4B28"/>
    <w:rsid w:val="00DA65AD"/>
    <w:rsid w:val="00DB2A90"/>
    <w:rsid w:val="00DB3345"/>
    <w:rsid w:val="00DB4AF6"/>
    <w:rsid w:val="00DC18E8"/>
    <w:rsid w:val="00DD0594"/>
    <w:rsid w:val="00DD1F5F"/>
    <w:rsid w:val="00DD355C"/>
    <w:rsid w:val="00DD3E95"/>
    <w:rsid w:val="00DD5725"/>
    <w:rsid w:val="00DD7262"/>
    <w:rsid w:val="00DD74D8"/>
    <w:rsid w:val="00DE1CE3"/>
    <w:rsid w:val="00DE1FF6"/>
    <w:rsid w:val="00DF4A39"/>
    <w:rsid w:val="00DF4BE6"/>
    <w:rsid w:val="00E00B73"/>
    <w:rsid w:val="00E04865"/>
    <w:rsid w:val="00E04F69"/>
    <w:rsid w:val="00E12A9D"/>
    <w:rsid w:val="00E16E3C"/>
    <w:rsid w:val="00E16F3E"/>
    <w:rsid w:val="00E23CBC"/>
    <w:rsid w:val="00E25F14"/>
    <w:rsid w:val="00E27454"/>
    <w:rsid w:val="00E41200"/>
    <w:rsid w:val="00E43816"/>
    <w:rsid w:val="00E51CF1"/>
    <w:rsid w:val="00E61F37"/>
    <w:rsid w:val="00E64564"/>
    <w:rsid w:val="00E664BF"/>
    <w:rsid w:val="00E73736"/>
    <w:rsid w:val="00E819B0"/>
    <w:rsid w:val="00E958C0"/>
    <w:rsid w:val="00EA01FF"/>
    <w:rsid w:val="00EA4C5A"/>
    <w:rsid w:val="00EA5850"/>
    <w:rsid w:val="00EA5EE7"/>
    <w:rsid w:val="00EA62E1"/>
    <w:rsid w:val="00EA6EEE"/>
    <w:rsid w:val="00EB3D49"/>
    <w:rsid w:val="00EB64DB"/>
    <w:rsid w:val="00EB6B2C"/>
    <w:rsid w:val="00EC2CFA"/>
    <w:rsid w:val="00EC3130"/>
    <w:rsid w:val="00ED106D"/>
    <w:rsid w:val="00ED3545"/>
    <w:rsid w:val="00EE54B8"/>
    <w:rsid w:val="00EE70C5"/>
    <w:rsid w:val="00EF04A3"/>
    <w:rsid w:val="00EF2727"/>
    <w:rsid w:val="00EF743C"/>
    <w:rsid w:val="00F055C7"/>
    <w:rsid w:val="00F21AF8"/>
    <w:rsid w:val="00F34BB4"/>
    <w:rsid w:val="00F40D09"/>
    <w:rsid w:val="00F44CC5"/>
    <w:rsid w:val="00F651AC"/>
    <w:rsid w:val="00F66595"/>
    <w:rsid w:val="00F703FD"/>
    <w:rsid w:val="00F7088F"/>
    <w:rsid w:val="00F73FDD"/>
    <w:rsid w:val="00F7669A"/>
    <w:rsid w:val="00F86426"/>
    <w:rsid w:val="00F905FE"/>
    <w:rsid w:val="00F920E8"/>
    <w:rsid w:val="00FA094D"/>
    <w:rsid w:val="00FA1424"/>
    <w:rsid w:val="00FB25CF"/>
    <w:rsid w:val="00FB2A05"/>
    <w:rsid w:val="00FC5419"/>
    <w:rsid w:val="00FE0FE0"/>
    <w:rsid w:val="00FE2EB5"/>
    <w:rsid w:val="00FF47E4"/>
    <w:rsid w:val="00FF5822"/>
    <w:rsid w:val="00FF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FBA77B"/>
  <w15:docId w15:val="{2DC23A41-0CE5-4092-936F-E93AAE4D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49D"/>
    <w:pPr>
      <w:widowControl w:val="0"/>
      <w:suppressAutoHyphens/>
    </w:pPr>
    <w:rPr>
      <w:rFonts w:eastAsia="Arial Unicode MS" w:cs="Mangal"/>
      <w:kern w:val="1"/>
      <w:sz w:val="24"/>
      <w:szCs w:val="24"/>
      <w:lang w:eastAsia="hi-IN" w:bidi="hi-IN"/>
    </w:rPr>
  </w:style>
  <w:style w:type="paragraph" w:styleId="Nagwek1">
    <w:name w:val="heading 1"/>
    <w:aliases w:val="nagłówek1"/>
    <w:basedOn w:val="Normalny"/>
    <w:next w:val="Normalny"/>
    <w:link w:val="Nagwek1Znak"/>
    <w:uiPriority w:val="99"/>
    <w:qFormat/>
    <w:rsid w:val="00957A9F"/>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nhideWhenUsed/>
    <w:qFormat/>
    <w:rsid w:val="00957A9F"/>
    <w:pPr>
      <w:keepNext/>
      <w:keepLines/>
      <w:widowControl/>
      <w:suppressAutoHyphens w:val="0"/>
      <w:spacing w:before="40"/>
      <w:ind w:left="425" w:hanging="357"/>
      <w:jc w:val="both"/>
      <w:outlineLvl w:val="1"/>
    </w:pPr>
    <w:rPr>
      <w:rFonts w:asciiTheme="majorHAnsi" w:eastAsiaTheme="majorEastAsia" w:hAnsiTheme="majorHAnsi"/>
      <w:color w:val="365F91" w:themeColor="accent1" w:themeShade="BF"/>
      <w:sz w:val="26"/>
      <w:szCs w:val="23"/>
    </w:rPr>
  </w:style>
  <w:style w:type="paragraph" w:styleId="Nagwek3">
    <w:name w:val="heading 3"/>
    <w:basedOn w:val="Normalny"/>
    <w:link w:val="Nagwek3Znak"/>
    <w:uiPriority w:val="9"/>
    <w:qFormat/>
    <w:rsid w:val="00EA4C5A"/>
    <w:pPr>
      <w:widowControl/>
      <w:suppressAutoHyphens w:val="0"/>
      <w:spacing w:before="100" w:beforeAutospacing="1" w:after="100" w:afterAutospacing="1"/>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qFormat/>
    <w:rsid w:val="00613D87"/>
    <w:pPr>
      <w:keepNext/>
      <w:widowControl/>
      <w:suppressAutoHyphens w:val="0"/>
      <w:jc w:val="both"/>
      <w:outlineLvl w:val="3"/>
    </w:pPr>
    <w:rPr>
      <w:rFonts w:eastAsia="Times New Roman" w:cs="Times New Roman"/>
      <w:b/>
      <w:kern w:val="0"/>
      <w:szCs w:val="20"/>
      <w:lang w:eastAsia="en-US" w:bidi="ar-SA"/>
    </w:rPr>
  </w:style>
  <w:style w:type="paragraph" w:styleId="Nagwek6">
    <w:name w:val="heading 6"/>
    <w:basedOn w:val="Normalny"/>
    <w:next w:val="Normalny"/>
    <w:link w:val="Nagwek6Znak"/>
    <w:qFormat/>
    <w:rsid w:val="00613D87"/>
    <w:pPr>
      <w:keepNext/>
      <w:widowControl/>
      <w:suppressAutoHyphens w:val="0"/>
      <w:spacing w:line="360" w:lineRule="auto"/>
      <w:ind w:left="-153"/>
      <w:outlineLvl w:val="5"/>
    </w:pPr>
    <w:rPr>
      <w:rFonts w:eastAsia="Times New Roman" w:cs="Times New Roman"/>
      <w:b/>
      <w:bCs/>
      <w:kern w:val="0"/>
      <w:szCs w:val="20"/>
      <w:lang w:eastAsia="en-US" w:bidi="ar-SA"/>
    </w:rPr>
  </w:style>
  <w:style w:type="paragraph" w:styleId="Nagwek7">
    <w:name w:val="heading 7"/>
    <w:basedOn w:val="Normalny"/>
    <w:next w:val="Normalny"/>
    <w:link w:val="Nagwek7Znak"/>
    <w:qFormat/>
    <w:rsid w:val="00613D87"/>
    <w:pPr>
      <w:keepNext/>
      <w:widowControl/>
      <w:suppressAutoHyphens w:val="0"/>
      <w:spacing w:before="60" w:after="60"/>
      <w:jc w:val="center"/>
      <w:outlineLvl w:val="6"/>
    </w:pPr>
    <w:rPr>
      <w:rFonts w:eastAsia="Times New Roman" w:cs="Times New Roman"/>
      <w:b/>
      <w:kern w:val="0"/>
      <w:sz w:val="20"/>
      <w:szCs w:val="20"/>
      <w:lang w:eastAsia="en-US" w:bidi="ar-SA"/>
    </w:rPr>
  </w:style>
  <w:style w:type="paragraph" w:styleId="Nagwek8">
    <w:name w:val="heading 8"/>
    <w:basedOn w:val="Normalny"/>
    <w:next w:val="Normalny"/>
    <w:link w:val="Nagwek8Znak"/>
    <w:uiPriority w:val="9"/>
    <w:unhideWhenUsed/>
    <w:qFormat/>
    <w:rsid w:val="00957A9F"/>
    <w:pPr>
      <w:keepNext/>
      <w:keepLines/>
      <w:widowControl/>
      <w:suppressAutoHyphens w:val="0"/>
      <w:spacing w:before="200"/>
      <w:ind w:left="425" w:hanging="357"/>
      <w:jc w:val="both"/>
      <w:outlineLvl w:val="7"/>
    </w:pPr>
    <w:rPr>
      <w:rFonts w:asciiTheme="majorHAnsi" w:eastAsiaTheme="majorEastAsia" w:hAnsiTheme="majorHAnsi" w:cstheme="majorBidi"/>
      <w:color w:val="404040" w:themeColor="text1" w:themeTint="BF"/>
      <w:kern w:val="0"/>
      <w:sz w:val="2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91149D"/>
  </w:style>
  <w:style w:type="character" w:customStyle="1" w:styleId="WW-Absatz-Standardschriftart">
    <w:name w:val="WW-Absatz-Standardschriftart"/>
    <w:rsid w:val="0091149D"/>
  </w:style>
  <w:style w:type="character" w:customStyle="1" w:styleId="WW-Absatz-Standardschriftart1">
    <w:name w:val="WW-Absatz-Standardschriftart1"/>
    <w:rsid w:val="0091149D"/>
  </w:style>
  <w:style w:type="character" w:customStyle="1" w:styleId="Domylnaczcionkaakapitu2">
    <w:name w:val="Domyślna czcionka akapitu2"/>
    <w:rsid w:val="0091149D"/>
  </w:style>
  <w:style w:type="character" w:customStyle="1" w:styleId="Domylnaczcionkaakapitu1">
    <w:name w:val="Domyślna czcionka akapitu1"/>
    <w:rsid w:val="0091149D"/>
  </w:style>
  <w:style w:type="character" w:styleId="Hipercze">
    <w:name w:val="Hyperlink"/>
    <w:rsid w:val="0091149D"/>
    <w:rPr>
      <w:color w:val="000080"/>
      <w:u w:val="single"/>
    </w:rPr>
  </w:style>
  <w:style w:type="character" w:customStyle="1" w:styleId="NagwekZnak">
    <w:name w:val="Nagłówek Znak"/>
    <w:uiPriority w:val="99"/>
    <w:rsid w:val="0091149D"/>
    <w:rPr>
      <w:rFonts w:eastAsia="Arial Unicode MS" w:cs="Mangal"/>
      <w:kern w:val="1"/>
      <w:sz w:val="24"/>
      <w:szCs w:val="21"/>
      <w:lang w:eastAsia="hi-IN" w:bidi="hi-IN"/>
    </w:rPr>
  </w:style>
  <w:style w:type="character" w:customStyle="1" w:styleId="StopkaZnak">
    <w:name w:val="Stopka Znak"/>
    <w:uiPriority w:val="99"/>
    <w:rsid w:val="0091149D"/>
    <w:rPr>
      <w:rFonts w:eastAsia="Arial Unicode MS" w:cs="Mangal"/>
      <w:kern w:val="1"/>
      <w:sz w:val="24"/>
      <w:szCs w:val="21"/>
      <w:lang w:eastAsia="hi-IN" w:bidi="hi-IN"/>
    </w:rPr>
  </w:style>
  <w:style w:type="character" w:customStyle="1" w:styleId="TekstdymkaZnak">
    <w:name w:val="Tekst dymka Znak"/>
    <w:rsid w:val="0091149D"/>
    <w:rPr>
      <w:rFonts w:ascii="Tahoma" w:eastAsia="Arial Unicode MS" w:hAnsi="Tahoma" w:cs="Mangal"/>
      <w:kern w:val="1"/>
      <w:sz w:val="16"/>
      <w:szCs w:val="14"/>
      <w:lang w:eastAsia="hi-IN" w:bidi="hi-IN"/>
    </w:rPr>
  </w:style>
  <w:style w:type="paragraph" w:customStyle="1" w:styleId="Nagwek30">
    <w:name w:val="Nagłówek3"/>
    <w:basedOn w:val="Normalny"/>
    <w:next w:val="Tekstpodstawowy"/>
    <w:rsid w:val="0091149D"/>
    <w:pPr>
      <w:keepNext/>
      <w:spacing w:before="240" w:after="120"/>
    </w:pPr>
    <w:rPr>
      <w:rFonts w:ascii="Arial" w:hAnsi="Arial"/>
      <w:sz w:val="28"/>
      <w:szCs w:val="28"/>
    </w:rPr>
  </w:style>
  <w:style w:type="paragraph" w:styleId="Tekstpodstawowy">
    <w:name w:val="Body Text"/>
    <w:basedOn w:val="Normalny"/>
    <w:link w:val="TekstpodstawowyZnak"/>
    <w:rsid w:val="0091149D"/>
    <w:pPr>
      <w:spacing w:after="120"/>
    </w:pPr>
  </w:style>
  <w:style w:type="paragraph" w:styleId="Lista">
    <w:name w:val="List"/>
    <w:basedOn w:val="Tekstpodstawowy"/>
    <w:rsid w:val="0091149D"/>
  </w:style>
  <w:style w:type="paragraph" w:customStyle="1" w:styleId="Podpis3">
    <w:name w:val="Podpis3"/>
    <w:basedOn w:val="Normalny"/>
    <w:rsid w:val="0091149D"/>
    <w:pPr>
      <w:suppressLineNumbers/>
      <w:spacing w:before="120" w:after="120"/>
    </w:pPr>
    <w:rPr>
      <w:i/>
      <w:iCs/>
    </w:rPr>
  </w:style>
  <w:style w:type="paragraph" w:customStyle="1" w:styleId="Indeks">
    <w:name w:val="Indeks"/>
    <w:basedOn w:val="Normalny"/>
    <w:rsid w:val="0091149D"/>
    <w:pPr>
      <w:suppressLineNumbers/>
    </w:pPr>
  </w:style>
  <w:style w:type="paragraph" w:customStyle="1" w:styleId="Nagwek20">
    <w:name w:val="Nagłówek2"/>
    <w:basedOn w:val="Normalny"/>
    <w:next w:val="Tekstpodstawowy"/>
    <w:rsid w:val="0091149D"/>
    <w:pPr>
      <w:keepNext/>
      <w:spacing w:before="240" w:after="120"/>
    </w:pPr>
    <w:rPr>
      <w:rFonts w:ascii="Arial" w:hAnsi="Arial"/>
      <w:sz w:val="28"/>
      <w:szCs w:val="28"/>
    </w:rPr>
  </w:style>
  <w:style w:type="paragraph" w:customStyle="1" w:styleId="Podpis2">
    <w:name w:val="Podpis2"/>
    <w:basedOn w:val="Normalny"/>
    <w:rsid w:val="0091149D"/>
    <w:pPr>
      <w:suppressLineNumbers/>
      <w:spacing w:before="120" w:after="120"/>
    </w:pPr>
    <w:rPr>
      <w:i/>
      <w:iCs/>
    </w:rPr>
  </w:style>
  <w:style w:type="paragraph" w:customStyle="1" w:styleId="Nagwek10">
    <w:name w:val="Nagłówek1"/>
    <w:basedOn w:val="Normalny"/>
    <w:next w:val="Tekstpodstawowy"/>
    <w:rsid w:val="0091149D"/>
    <w:pPr>
      <w:keepNext/>
      <w:spacing w:before="240" w:after="120"/>
    </w:pPr>
    <w:rPr>
      <w:rFonts w:ascii="Arial" w:hAnsi="Arial"/>
      <w:sz w:val="28"/>
      <w:szCs w:val="28"/>
    </w:rPr>
  </w:style>
  <w:style w:type="paragraph" w:customStyle="1" w:styleId="Podpis1">
    <w:name w:val="Podpis1"/>
    <w:basedOn w:val="Normalny"/>
    <w:rsid w:val="0091149D"/>
    <w:pPr>
      <w:suppressLineNumbers/>
      <w:spacing w:before="120" w:after="120"/>
    </w:pPr>
    <w:rPr>
      <w:i/>
      <w:iCs/>
    </w:rPr>
  </w:style>
  <w:style w:type="paragraph" w:customStyle="1" w:styleId="Zawartotabeli">
    <w:name w:val="Zawartość tabeli"/>
    <w:basedOn w:val="Normalny"/>
    <w:rsid w:val="0091149D"/>
    <w:pPr>
      <w:suppressLineNumbers/>
    </w:pPr>
  </w:style>
  <w:style w:type="paragraph" w:styleId="Nagwek">
    <w:name w:val="header"/>
    <w:basedOn w:val="Normalny"/>
    <w:uiPriority w:val="99"/>
    <w:rsid w:val="0091149D"/>
    <w:pPr>
      <w:tabs>
        <w:tab w:val="center" w:pos="4536"/>
        <w:tab w:val="right" w:pos="9072"/>
      </w:tabs>
    </w:pPr>
    <w:rPr>
      <w:szCs w:val="21"/>
    </w:rPr>
  </w:style>
  <w:style w:type="paragraph" w:styleId="Stopka">
    <w:name w:val="footer"/>
    <w:basedOn w:val="Normalny"/>
    <w:uiPriority w:val="99"/>
    <w:rsid w:val="0091149D"/>
    <w:pPr>
      <w:tabs>
        <w:tab w:val="center" w:pos="4536"/>
        <w:tab w:val="right" w:pos="9072"/>
      </w:tabs>
    </w:pPr>
    <w:rPr>
      <w:szCs w:val="21"/>
    </w:rPr>
  </w:style>
  <w:style w:type="paragraph" w:styleId="Tekstdymka">
    <w:name w:val="Balloon Text"/>
    <w:basedOn w:val="Normalny"/>
    <w:rsid w:val="0091149D"/>
    <w:rPr>
      <w:rFonts w:ascii="Tahoma" w:hAnsi="Tahoma"/>
      <w:sz w:val="16"/>
      <w:szCs w:val="14"/>
    </w:rPr>
  </w:style>
  <w:style w:type="paragraph" w:customStyle="1" w:styleId="Nagwektabeli">
    <w:name w:val="Nagłówek tabeli"/>
    <w:basedOn w:val="Zawartotabeli"/>
    <w:rsid w:val="0091149D"/>
    <w:pPr>
      <w:jc w:val="center"/>
    </w:pPr>
    <w:rPr>
      <w:b/>
      <w:bCs/>
    </w:rPr>
  </w:style>
  <w:style w:type="paragraph" w:customStyle="1" w:styleId="Default">
    <w:name w:val="Default"/>
    <w:rsid w:val="00F40D09"/>
    <w:pPr>
      <w:autoSpaceDE w:val="0"/>
      <w:autoSpaceDN w:val="0"/>
      <w:adjustRightInd w:val="0"/>
    </w:pPr>
    <w:rPr>
      <w:color w:val="000000"/>
      <w:sz w:val="24"/>
      <w:szCs w:val="24"/>
    </w:rPr>
  </w:style>
  <w:style w:type="paragraph" w:styleId="Akapitzlist">
    <w:name w:val="List Paragraph"/>
    <w:aliases w:val="BulletC,Numerowanie,Wyliczanie,Obiekt,List Paragraph,normalny tekst,List Paragraph1,Akapit z listą1,nr3,L1,2 heading,A_wyliczenie,K-P_odwolanie,Akapit z listą5,maz_wyliczenie,opis dzialania,T_SZ_List Paragraph,Akapit z listą BS,CW_Lista"/>
    <w:basedOn w:val="Normalny"/>
    <w:link w:val="AkapitzlistZnak"/>
    <w:uiPriority w:val="99"/>
    <w:qFormat/>
    <w:rsid w:val="00665E4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Mapadokumentu">
    <w:name w:val="Document Map"/>
    <w:basedOn w:val="Normalny"/>
    <w:link w:val="MapadokumentuZnak"/>
    <w:uiPriority w:val="99"/>
    <w:semiHidden/>
    <w:unhideWhenUsed/>
    <w:rsid w:val="000B1DB3"/>
    <w:rPr>
      <w:rFonts w:ascii="Tahoma" w:hAnsi="Tahoma"/>
      <w:sz w:val="16"/>
      <w:szCs w:val="14"/>
    </w:rPr>
  </w:style>
  <w:style w:type="character" w:customStyle="1" w:styleId="MapadokumentuZnak">
    <w:name w:val="Mapa dokumentu Znak"/>
    <w:basedOn w:val="Domylnaczcionkaakapitu"/>
    <w:link w:val="Mapadokumentu"/>
    <w:uiPriority w:val="99"/>
    <w:semiHidden/>
    <w:rsid w:val="000B1DB3"/>
    <w:rPr>
      <w:rFonts w:ascii="Tahoma" w:eastAsia="Arial Unicode MS" w:hAnsi="Tahoma" w:cs="Mangal"/>
      <w:kern w:val="1"/>
      <w:sz w:val="16"/>
      <w:szCs w:val="14"/>
      <w:lang w:eastAsia="hi-IN" w:bidi="hi-IN"/>
    </w:rPr>
  </w:style>
  <w:style w:type="character" w:customStyle="1" w:styleId="Nagwek3Znak">
    <w:name w:val="Nagłówek 3 Znak"/>
    <w:basedOn w:val="Domylnaczcionkaakapitu"/>
    <w:link w:val="Nagwek3"/>
    <w:uiPriority w:val="9"/>
    <w:rsid w:val="00EA4C5A"/>
    <w:rPr>
      <w:b/>
      <w:bCs/>
      <w:sz w:val="27"/>
      <w:szCs w:val="27"/>
    </w:rPr>
  </w:style>
  <w:style w:type="paragraph" w:styleId="Bezodstpw">
    <w:name w:val="No Spacing"/>
    <w:uiPriority w:val="1"/>
    <w:qFormat/>
    <w:rsid w:val="00737505"/>
    <w:rPr>
      <w:rFonts w:ascii="Calibri" w:eastAsia="Calibri" w:hAnsi="Calibri"/>
      <w:sz w:val="22"/>
      <w:szCs w:val="22"/>
      <w:lang w:eastAsia="en-US"/>
    </w:rPr>
  </w:style>
  <w:style w:type="paragraph" w:styleId="NormalnyWeb">
    <w:name w:val="Normal (Web)"/>
    <w:basedOn w:val="Normalny"/>
    <w:link w:val="NormalnyWebZnak"/>
    <w:uiPriority w:val="99"/>
    <w:unhideWhenUsed/>
    <w:rsid w:val="00737505"/>
    <w:pPr>
      <w:widowControl/>
      <w:suppressAutoHyphens w:val="0"/>
      <w:spacing w:before="100" w:beforeAutospacing="1" w:after="119"/>
    </w:pPr>
    <w:rPr>
      <w:rFonts w:eastAsia="Times New Roman" w:cs="Times New Roman"/>
      <w:kern w:val="0"/>
      <w:lang w:eastAsia="pl-PL" w:bidi="ar-SA"/>
    </w:rPr>
  </w:style>
  <w:style w:type="character" w:customStyle="1" w:styleId="Nagwek1Znak">
    <w:name w:val="Nagłówek 1 Znak"/>
    <w:aliases w:val="nagłówek1 Znak"/>
    <w:basedOn w:val="Domylnaczcionkaakapitu"/>
    <w:link w:val="Nagwek1"/>
    <w:uiPriority w:val="99"/>
    <w:rsid w:val="00957A9F"/>
    <w:rPr>
      <w:rFonts w:asciiTheme="majorHAnsi" w:eastAsiaTheme="majorEastAsia" w:hAnsiTheme="majorHAnsi" w:cs="Mangal"/>
      <w:color w:val="365F91" w:themeColor="accent1" w:themeShade="BF"/>
      <w:kern w:val="1"/>
      <w:sz w:val="32"/>
      <w:szCs w:val="29"/>
      <w:lang w:eastAsia="hi-IN" w:bidi="hi-IN"/>
    </w:rPr>
  </w:style>
  <w:style w:type="character" w:customStyle="1" w:styleId="Nagwek2Znak">
    <w:name w:val="Nagłówek 2 Znak"/>
    <w:basedOn w:val="Domylnaczcionkaakapitu"/>
    <w:link w:val="Nagwek2"/>
    <w:rsid w:val="00957A9F"/>
    <w:rPr>
      <w:rFonts w:asciiTheme="majorHAnsi" w:eastAsiaTheme="majorEastAsia" w:hAnsiTheme="majorHAnsi" w:cs="Mangal"/>
      <w:color w:val="365F91" w:themeColor="accent1" w:themeShade="BF"/>
      <w:kern w:val="1"/>
      <w:sz w:val="26"/>
      <w:szCs w:val="23"/>
      <w:lang w:eastAsia="hi-IN" w:bidi="hi-IN"/>
    </w:rPr>
  </w:style>
  <w:style w:type="character" w:customStyle="1" w:styleId="Nagwek8Znak">
    <w:name w:val="Nagłówek 8 Znak"/>
    <w:basedOn w:val="Domylnaczcionkaakapitu"/>
    <w:link w:val="Nagwek8"/>
    <w:uiPriority w:val="9"/>
    <w:rsid w:val="00957A9F"/>
    <w:rPr>
      <w:rFonts w:asciiTheme="majorHAnsi" w:eastAsiaTheme="majorEastAsia" w:hAnsiTheme="majorHAnsi" w:cstheme="majorBidi"/>
      <w:color w:val="404040" w:themeColor="text1" w:themeTint="BF"/>
    </w:rPr>
  </w:style>
  <w:style w:type="table" w:styleId="Tabela-Siatka">
    <w:name w:val="Table Grid"/>
    <w:basedOn w:val="Standardowy"/>
    <w:uiPriority w:val="59"/>
    <w:rsid w:val="00957A9F"/>
    <w:pPr>
      <w:ind w:left="425"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dokumentu">
    <w:name w:val="Tytuł dokumentu"/>
    <w:basedOn w:val="Zwykytekst"/>
    <w:link w:val="TytudokumentuZnak"/>
    <w:autoRedefine/>
    <w:qFormat/>
    <w:rsid w:val="00957A9F"/>
    <w:pPr>
      <w:spacing w:before="120" w:after="120" w:line="276" w:lineRule="auto"/>
    </w:pPr>
    <w:rPr>
      <w:rFonts w:ascii="Arial" w:eastAsia="Calibri" w:hAnsi="Arial" w:cs="Arial"/>
      <w:caps/>
      <w:sz w:val="16"/>
      <w:szCs w:val="16"/>
    </w:rPr>
  </w:style>
  <w:style w:type="character" w:customStyle="1" w:styleId="TytudokumentuZnak">
    <w:name w:val="Tytuł dokumentu Znak"/>
    <w:link w:val="Tytudokumentu"/>
    <w:rsid w:val="00957A9F"/>
    <w:rPr>
      <w:rFonts w:ascii="Arial" w:eastAsia="Calibri" w:hAnsi="Arial" w:cs="Arial"/>
      <w:caps/>
      <w:sz w:val="16"/>
      <w:szCs w:val="16"/>
    </w:rPr>
  </w:style>
  <w:style w:type="paragraph" w:customStyle="1" w:styleId="edytowalna">
    <w:name w:val="edytowalna"/>
    <w:basedOn w:val="Normalny"/>
    <w:link w:val="edytowalnaZnak"/>
    <w:qFormat/>
    <w:rsid w:val="00957A9F"/>
    <w:pPr>
      <w:widowControl/>
      <w:suppressAutoHyphens w:val="0"/>
      <w:spacing w:after="60" w:line="276" w:lineRule="auto"/>
      <w:ind w:left="425" w:hanging="357"/>
      <w:jc w:val="both"/>
    </w:pPr>
    <w:rPr>
      <w:rFonts w:ascii="Arial" w:eastAsia="Times New Roman" w:hAnsi="Arial" w:cs="Arial"/>
      <w:kern w:val="0"/>
      <w:szCs w:val="22"/>
      <w:lang w:eastAsia="pl-PL" w:bidi="ar-SA"/>
    </w:rPr>
  </w:style>
  <w:style w:type="character" w:customStyle="1" w:styleId="edytowalnaZnak">
    <w:name w:val="edytowalna Znak"/>
    <w:link w:val="edytowalna"/>
    <w:rsid w:val="00957A9F"/>
    <w:rPr>
      <w:rFonts w:ascii="Arial" w:hAnsi="Arial" w:cs="Arial"/>
      <w:sz w:val="24"/>
      <w:szCs w:val="22"/>
    </w:rPr>
  </w:style>
  <w:style w:type="paragraph" w:styleId="Zwykytekst">
    <w:name w:val="Plain Text"/>
    <w:basedOn w:val="Normalny"/>
    <w:link w:val="ZwykytekstZnak"/>
    <w:unhideWhenUsed/>
    <w:rsid w:val="00957A9F"/>
    <w:pPr>
      <w:widowControl/>
      <w:suppressAutoHyphens w:val="0"/>
      <w:ind w:left="425" w:hanging="357"/>
      <w:jc w:val="both"/>
    </w:pPr>
    <w:rPr>
      <w:rFonts w:ascii="Consolas" w:eastAsia="Times New Roman" w:hAnsi="Consolas" w:cs="Times New Roman"/>
      <w:kern w:val="0"/>
      <w:sz w:val="21"/>
      <w:szCs w:val="21"/>
      <w:lang w:eastAsia="pl-PL" w:bidi="ar-SA"/>
    </w:rPr>
  </w:style>
  <w:style w:type="character" w:customStyle="1" w:styleId="ZwykytekstZnak">
    <w:name w:val="Zwykły tekst Znak"/>
    <w:basedOn w:val="Domylnaczcionkaakapitu"/>
    <w:link w:val="Zwykytekst"/>
    <w:rsid w:val="00957A9F"/>
    <w:rPr>
      <w:rFonts w:ascii="Consolas" w:hAnsi="Consolas"/>
      <w:sz w:val="21"/>
      <w:szCs w:val="21"/>
    </w:rPr>
  </w:style>
  <w:style w:type="paragraph" w:styleId="Tekstkomentarza">
    <w:name w:val="annotation text"/>
    <w:basedOn w:val="Normalny"/>
    <w:link w:val="TekstkomentarzaZnak"/>
    <w:uiPriority w:val="99"/>
    <w:rsid w:val="00957A9F"/>
    <w:pPr>
      <w:widowControl/>
      <w:suppressAutoHyphens w:val="0"/>
      <w:ind w:left="425" w:hanging="357"/>
      <w:jc w:val="both"/>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uiPriority w:val="99"/>
    <w:rsid w:val="00957A9F"/>
  </w:style>
  <w:style w:type="character" w:customStyle="1" w:styleId="acekavythrauwf10wu0">
    <w:name w:val="ac_ekavythrauwf10wu_0"/>
    <w:rsid w:val="00957A9F"/>
  </w:style>
  <w:style w:type="paragraph" w:styleId="Spistreci1">
    <w:name w:val="toc 1"/>
    <w:basedOn w:val="Normalny"/>
    <w:next w:val="Normalny"/>
    <w:autoRedefine/>
    <w:uiPriority w:val="39"/>
    <w:rsid w:val="00957A9F"/>
    <w:pPr>
      <w:widowControl/>
      <w:tabs>
        <w:tab w:val="left" w:pos="600"/>
        <w:tab w:val="right" w:leader="dot" w:pos="9061"/>
      </w:tabs>
      <w:suppressAutoHyphens w:val="0"/>
      <w:ind w:left="567" w:hanging="567"/>
      <w:jc w:val="both"/>
    </w:pPr>
    <w:rPr>
      <w:rFonts w:eastAsia="Times New Roman" w:cs="Times New Roman"/>
      <w:b/>
      <w:bCs/>
      <w:caps/>
      <w:kern w:val="0"/>
      <w:szCs w:val="20"/>
      <w:lang w:eastAsia="pl-PL" w:bidi="ar-SA"/>
    </w:rPr>
  </w:style>
  <w:style w:type="paragraph" w:customStyle="1" w:styleId="textstdlnum">
    <w:name w:val="text_std_lnum"/>
    <w:basedOn w:val="Normalny"/>
    <w:rsid w:val="00957A9F"/>
    <w:pPr>
      <w:widowControl/>
      <w:numPr>
        <w:numId w:val="1"/>
      </w:numPr>
      <w:suppressAutoHyphens w:val="0"/>
      <w:spacing w:before="60"/>
      <w:jc w:val="both"/>
    </w:pPr>
    <w:rPr>
      <w:rFonts w:eastAsia="Times New Roman" w:cs="Times New Roman"/>
      <w:i/>
      <w:kern w:val="0"/>
      <w:sz w:val="22"/>
      <w:szCs w:val="22"/>
      <w:lang w:eastAsia="pl-PL" w:bidi="ar-SA"/>
    </w:rPr>
  </w:style>
  <w:style w:type="paragraph" w:customStyle="1" w:styleId="bullet1">
    <w:name w:val="bullet 1"/>
    <w:basedOn w:val="Normalny"/>
    <w:rsid w:val="00957A9F"/>
    <w:pPr>
      <w:widowControl/>
      <w:numPr>
        <w:numId w:val="2"/>
      </w:numPr>
      <w:tabs>
        <w:tab w:val="clear" w:pos="360"/>
        <w:tab w:val="right" w:pos="425"/>
      </w:tabs>
      <w:suppressAutoHyphens w:val="0"/>
      <w:autoSpaceDE w:val="0"/>
      <w:autoSpaceDN w:val="0"/>
      <w:spacing w:before="40" w:after="40"/>
      <w:ind w:left="425" w:hanging="425"/>
      <w:jc w:val="both"/>
    </w:pPr>
    <w:rPr>
      <w:rFonts w:eastAsia="Times New Roman" w:cs="Times New Roman"/>
      <w:kern w:val="0"/>
      <w:lang w:val="fr-FR" w:eastAsia="pl-PL" w:bidi="ar-SA"/>
    </w:rPr>
  </w:style>
  <w:style w:type="paragraph" w:customStyle="1" w:styleId="pgraftxt1">
    <w:name w:val="pgraf_txt1"/>
    <w:basedOn w:val="Normalny"/>
    <w:rsid w:val="00957A9F"/>
    <w:pPr>
      <w:widowControl/>
      <w:tabs>
        <w:tab w:val="left" w:pos="907"/>
      </w:tabs>
      <w:suppressAutoHyphens w:val="0"/>
      <w:overflowPunct w:val="0"/>
      <w:autoSpaceDE w:val="0"/>
      <w:autoSpaceDN w:val="0"/>
      <w:adjustRightInd w:val="0"/>
      <w:spacing w:line="360" w:lineRule="atLeast"/>
      <w:ind w:left="425" w:hanging="357"/>
      <w:jc w:val="both"/>
      <w:textAlignment w:val="baseline"/>
    </w:pPr>
    <w:rPr>
      <w:rFonts w:eastAsia="Times New Roman" w:cs="Times New Roman"/>
      <w:kern w:val="0"/>
      <w:szCs w:val="20"/>
      <w:lang w:eastAsia="pl-PL" w:bidi="ar-SA"/>
    </w:rPr>
  </w:style>
  <w:style w:type="character" w:customStyle="1" w:styleId="apple-converted-space">
    <w:name w:val="apple-converted-space"/>
    <w:basedOn w:val="Domylnaczcionkaakapitu"/>
    <w:rsid w:val="00957A9F"/>
  </w:style>
  <w:style w:type="character" w:customStyle="1" w:styleId="SubparagraafZnak">
    <w:name w:val="Subparagraaf Znak"/>
    <w:aliases w:val="Title3 Znak"/>
    <w:rsid w:val="00957A9F"/>
    <w:rPr>
      <w:b/>
      <w:noProof w:val="0"/>
      <w:sz w:val="28"/>
      <w:lang w:val="pl-PL" w:eastAsia="pl-PL" w:bidi="ar-SA"/>
    </w:rPr>
  </w:style>
  <w:style w:type="paragraph" w:customStyle="1" w:styleId="Tekstpodstawowy21">
    <w:name w:val="Tekst podstawowy 21"/>
    <w:basedOn w:val="Normalny"/>
    <w:rsid w:val="00957A9F"/>
    <w:pPr>
      <w:widowControl/>
      <w:suppressAutoHyphens w:val="0"/>
      <w:overflowPunct w:val="0"/>
      <w:autoSpaceDE w:val="0"/>
      <w:autoSpaceDN w:val="0"/>
      <w:adjustRightInd w:val="0"/>
      <w:ind w:left="1080" w:hanging="357"/>
      <w:jc w:val="both"/>
      <w:textAlignment w:val="baseline"/>
    </w:pPr>
    <w:rPr>
      <w:rFonts w:eastAsia="Times New Roman" w:cs="Times New Roman"/>
      <w:kern w:val="0"/>
      <w:sz w:val="22"/>
      <w:szCs w:val="20"/>
      <w:lang w:eastAsia="pl-PL" w:bidi="ar-SA"/>
    </w:rPr>
  </w:style>
  <w:style w:type="paragraph" w:styleId="Tekstpodstawowy3">
    <w:name w:val="Body Text 3"/>
    <w:basedOn w:val="Normalny"/>
    <w:link w:val="Tekstpodstawowy3Znak"/>
    <w:rsid w:val="00957A9F"/>
    <w:pPr>
      <w:widowControl/>
      <w:suppressAutoHyphens w:val="0"/>
      <w:overflowPunct w:val="0"/>
      <w:autoSpaceDE w:val="0"/>
      <w:autoSpaceDN w:val="0"/>
      <w:adjustRightInd w:val="0"/>
      <w:ind w:left="425" w:hanging="357"/>
      <w:jc w:val="both"/>
      <w:textAlignment w:val="baseline"/>
    </w:pPr>
    <w:rPr>
      <w:rFonts w:eastAsia="Times New Roman" w:cs="Times New Roman"/>
      <w:kern w:val="0"/>
      <w:sz w:val="20"/>
      <w:szCs w:val="20"/>
      <w:lang w:eastAsia="pl-PL" w:bidi="ar-SA"/>
    </w:rPr>
  </w:style>
  <w:style w:type="character" w:customStyle="1" w:styleId="Tekstpodstawowy3Znak">
    <w:name w:val="Tekst podstawowy 3 Znak"/>
    <w:basedOn w:val="Domylnaczcionkaakapitu"/>
    <w:link w:val="Tekstpodstawowy3"/>
    <w:rsid w:val="00957A9F"/>
  </w:style>
  <w:style w:type="paragraph" w:customStyle="1" w:styleId="pgrafodstep1">
    <w:name w:val="pgraf_odstep1"/>
    <w:basedOn w:val="Normalny"/>
    <w:rsid w:val="00957A9F"/>
    <w:pPr>
      <w:widowControl/>
      <w:suppressAutoHyphens w:val="0"/>
      <w:overflowPunct w:val="0"/>
      <w:autoSpaceDE w:val="0"/>
      <w:autoSpaceDN w:val="0"/>
      <w:adjustRightInd w:val="0"/>
      <w:ind w:left="425" w:hanging="357"/>
      <w:jc w:val="center"/>
      <w:textAlignment w:val="baseline"/>
    </w:pPr>
    <w:rPr>
      <w:rFonts w:eastAsia="Times New Roman" w:cs="Times New Roman"/>
      <w:b/>
      <w:kern w:val="0"/>
      <w:sz w:val="20"/>
      <w:szCs w:val="20"/>
      <w:lang w:eastAsia="pl-PL" w:bidi="ar-SA"/>
    </w:rPr>
  </w:style>
  <w:style w:type="character" w:styleId="Odwoaniedokomentarza">
    <w:name w:val="annotation reference"/>
    <w:basedOn w:val="Domylnaczcionkaakapitu"/>
    <w:uiPriority w:val="99"/>
    <w:semiHidden/>
    <w:unhideWhenUsed/>
    <w:rsid w:val="00957A9F"/>
    <w:rPr>
      <w:sz w:val="16"/>
      <w:szCs w:val="16"/>
    </w:rPr>
  </w:style>
  <w:style w:type="paragraph" w:styleId="Tematkomentarza">
    <w:name w:val="annotation subject"/>
    <w:basedOn w:val="Tekstkomentarza"/>
    <w:next w:val="Tekstkomentarza"/>
    <w:link w:val="TematkomentarzaZnak"/>
    <w:uiPriority w:val="99"/>
    <w:semiHidden/>
    <w:unhideWhenUsed/>
    <w:rsid w:val="00957A9F"/>
    <w:rPr>
      <w:b/>
      <w:bCs/>
    </w:rPr>
  </w:style>
  <w:style w:type="character" w:customStyle="1" w:styleId="TematkomentarzaZnak">
    <w:name w:val="Temat komentarza Znak"/>
    <w:basedOn w:val="TekstkomentarzaZnak"/>
    <w:link w:val="Tematkomentarza"/>
    <w:uiPriority w:val="99"/>
    <w:semiHidden/>
    <w:rsid w:val="00957A9F"/>
    <w:rPr>
      <w:b/>
      <w:bCs/>
    </w:rPr>
  </w:style>
  <w:style w:type="character" w:customStyle="1" w:styleId="TekstpodstawowyZnak">
    <w:name w:val="Tekst podstawowy Znak"/>
    <w:basedOn w:val="Domylnaczcionkaakapitu"/>
    <w:link w:val="Tekstpodstawowy"/>
    <w:rsid w:val="00957A9F"/>
    <w:rPr>
      <w:rFonts w:eastAsia="Arial Unicode MS" w:cs="Mangal"/>
      <w:kern w:val="1"/>
      <w:sz w:val="24"/>
      <w:szCs w:val="24"/>
      <w:lang w:eastAsia="hi-IN" w:bidi="hi-IN"/>
    </w:rPr>
  </w:style>
  <w:style w:type="paragraph" w:styleId="Tekstpodstawowy2">
    <w:name w:val="Body Text 2"/>
    <w:basedOn w:val="Normalny"/>
    <w:link w:val="Tekstpodstawowy2Znak"/>
    <w:unhideWhenUsed/>
    <w:rsid w:val="00957A9F"/>
    <w:pPr>
      <w:widowControl/>
      <w:suppressAutoHyphens w:val="0"/>
      <w:spacing w:after="120" w:line="480" w:lineRule="auto"/>
      <w:ind w:left="425" w:hanging="357"/>
      <w:jc w:val="both"/>
    </w:pPr>
    <w:rPr>
      <w:rFonts w:eastAsia="Times New Roman" w:cs="Times New Roman"/>
      <w:kern w:val="0"/>
      <w:sz w:val="20"/>
      <w:szCs w:val="20"/>
      <w:lang w:eastAsia="pl-PL" w:bidi="ar-SA"/>
    </w:rPr>
  </w:style>
  <w:style w:type="character" w:customStyle="1" w:styleId="Tekstpodstawowy2Znak">
    <w:name w:val="Tekst podstawowy 2 Znak"/>
    <w:basedOn w:val="Domylnaczcionkaakapitu"/>
    <w:link w:val="Tekstpodstawowy2"/>
    <w:rsid w:val="00957A9F"/>
  </w:style>
  <w:style w:type="character" w:styleId="Odwoanieprzypisudolnego">
    <w:name w:val="footnote reference"/>
    <w:uiPriority w:val="99"/>
    <w:rsid w:val="00957A9F"/>
    <w:rPr>
      <w:vertAlign w:val="superscript"/>
    </w:rPr>
  </w:style>
  <w:style w:type="paragraph" w:styleId="Tekstprzypisudolnego">
    <w:name w:val="footnote text"/>
    <w:aliases w:val="Podrozdział"/>
    <w:basedOn w:val="Normalny"/>
    <w:link w:val="TekstprzypisudolnegoZnak"/>
    <w:rsid w:val="00957A9F"/>
    <w:pPr>
      <w:widowControl/>
      <w:suppressAutoHyphens w:val="0"/>
      <w:ind w:left="425" w:hanging="357"/>
      <w:jc w:val="both"/>
    </w:pPr>
    <w:rPr>
      <w:rFonts w:eastAsia="Times New Roman" w:cs="Times New Roman"/>
      <w:i/>
      <w:iCs/>
      <w:kern w:val="0"/>
      <w:sz w:val="16"/>
      <w:szCs w:val="20"/>
      <w:lang w:eastAsia="pl-PL" w:bidi="ar-SA"/>
    </w:rPr>
  </w:style>
  <w:style w:type="character" w:customStyle="1" w:styleId="TekstprzypisudolnegoZnak">
    <w:name w:val="Tekst przypisu dolnego Znak"/>
    <w:aliases w:val="Podrozdział Znak"/>
    <w:basedOn w:val="Domylnaczcionkaakapitu"/>
    <w:link w:val="Tekstprzypisudolnego"/>
    <w:rsid w:val="00957A9F"/>
    <w:rPr>
      <w:i/>
      <w:iCs/>
      <w:sz w:val="16"/>
    </w:rPr>
  </w:style>
  <w:style w:type="character" w:customStyle="1" w:styleId="NormalnyWebZnak">
    <w:name w:val="Normalny (Web) Znak"/>
    <w:link w:val="NormalnyWeb"/>
    <w:rsid w:val="00957A9F"/>
    <w:rPr>
      <w:sz w:val="24"/>
      <w:szCs w:val="24"/>
    </w:rPr>
  </w:style>
  <w:style w:type="table" w:customStyle="1" w:styleId="Tabelasiatki4akcent51">
    <w:name w:val="Tabela siatki 4 — akcent 51"/>
    <w:basedOn w:val="Standardowy"/>
    <w:uiPriority w:val="49"/>
    <w:rsid w:val="00957A9F"/>
    <w:pPr>
      <w:ind w:left="425" w:hanging="357"/>
      <w:jc w:val="both"/>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lista11">
    <w:name w:val="lista 1.1."/>
    <w:basedOn w:val="Normalny"/>
    <w:link w:val="lista11Znak"/>
    <w:qFormat/>
    <w:rsid w:val="00957A9F"/>
    <w:pPr>
      <w:widowControl/>
      <w:suppressAutoHyphens w:val="0"/>
      <w:spacing w:after="60" w:line="276" w:lineRule="auto"/>
      <w:ind w:left="1004" w:hanging="720"/>
      <w:jc w:val="both"/>
    </w:pPr>
    <w:rPr>
      <w:rFonts w:ascii="Arial" w:eastAsia="Times New Roman" w:hAnsi="Arial" w:cs="Arial"/>
      <w:kern w:val="0"/>
      <w:szCs w:val="22"/>
      <w:lang w:eastAsia="pl-PL" w:bidi="ar-SA"/>
    </w:rPr>
  </w:style>
  <w:style w:type="character" w:customStyle="1" w:styleId="lista11Znak">
    <w:name w:val="lista 1.1. Znak"/>
    <w:basedOn w:val="Domylnaczcionkaakapitu"/>
    <w:link w:val="lista11"/>
    <w:rsid w:val="00957A9F"/>
    <w:rPr>
      <w:rFonts w:ascii="Arial" w:hAnsi="Arial" w:cs="Arial"/>
      <w:sz w:val="24"/>
      <w:szCs w:val="22"/>
    </w:rPr>
  </w:style>
  <w:style w:type="paragraph" w:customStyle="1" w:styleId="IDW111">
    <w:name w:val="IDW 1.1.1."/>
    <w:basedOn w:val="lista11"/>
    <w:link w:val="IDW111Znak"/>
    <w:qFormat/>
    <w:rsid w:val="00957A9F"/>
    <w:pPr>
      <w:tabs>
        <w:tab w:val="num" w:pos="2880"/>
      </w:tabs>
      <w:ind w:left="2880" w:hanging="360"/>
    </w:pPr>
  </w:style>
  <w:style w:type="character" w:customStyle="1" w:styleId="Znakiprzypiswdolnych">
    <w:name w:val="Znaki przypisów dolnych"/>
    <w:rsid w:val="00957A9F"/>
    <w:rPr>
      <w:vertAlign w:val="superscript"/>
    </w:rPr>
  </w:style>
  <w:style w:type="paragraph" w:customStyle="1" w:styleId="tytudokwnagwku">
    <w:name w:val="tytuł dok. w nagłówku"/>
    <w:basedOn w:val="Tytu"/>
    <w:link w:val="tytudokwnagwkuZnak"/>
    <w:qFormat/>
    <w:rsid w:val="00957A9F"/>
    <w:pPr>
      <w:pBdr>
        <w:bottom w:val="single" w:sz="6" w:space="1" w:color="auto"/>
      </w:pBdr>
      <w:spacing w:before="120" w:after="120"/>
      <w:ind w:left="1145" w:hanging="720"/>
      <w:contextualSpacing w:val="0"/>
      <w:jc w:val="center"/>
    </w:pPr>
    <w:rPr>
      <w:rFonts w:ascii="Arial" w:hAnsi="Arial" w:cs="Mangal"/>
      <w:spacing w:val="-2"/>
      <w:sz w:val="18"/>
      <w:lang w:eastAsia="hi-IN" w:bidi="hi-IN"/>
    </w:rPr>
  </w:style>
  <w:style w:type="character" w:customStyle="1" w:styleId="tytudokwnagwkuZnak">
    <w:name w:val="tytuł dok. w nagłówku Znak"/>
    <w:basedOn w:val="TytuZnak"/>
    <w:link w:val="tytudokwnagwku"/>
    <w:rsid w:val="00957A9F"/>
    <w:rPr>
      <w:rFonts w:ascii="Arial" w:eastAsiaTheme="majorEastAsia" w:hAnsi="Arial" w:cstheme="majorBidi"/>
      <w:spacing w:val="-2"/>
      <w:kern w:val="28"/>
      <w:sz w:val="18"/>
      <w:szCs w:val="56"/>
    </w:rPr>
  </w:style>
  <w:style w:type="paragraph" w:styleId="Tytu">
    <w:name w:val="Title"/>
    <w:basedOn w:val="Normalny"/>
    <w:next w:val="Normalny"/>
    <w:link w:val="TytuZnak"/>
    <w:qFormat/>
    <w:rsid w:val="00957A9F"/>
    <w:pPr>
      <w:widowControl/>
      <w:suppressAutoHyphens w:val="0"/>
      <w:ind w:left="425" w:hanging="357"/>
      <w:contextualSpacing/>
      <w:jc w:val="both"/>
    </w:pPr>
    <w:rPr>
      <w:rFonts w:asciiTheme="majorHAnsi" w:eastAsiaTheme="majorEastAsia" w:hAnsiTheme="majorHAnsi" w:cstheme="majorBidi"/>
      <w:spacing w:val="-10"/>
      <w:kern w:val="28"/>
      <w:sz w:val="56"/>
      <w:szCs w:val="56"/>
      <w:lang w:eastAsia="pl-PL" w:bidi="ar-SA"/>
    </w:rPr>
  </w:style>
  <w:style w:type="character" w:customStyle="1" w:styleId="TytuZnak">
    <w:name w:val="Tytuł Znak"/>
    <w:basedOn w:val="Domylnaczcionkaakapitu"/>
    <w:link w:val="Tytu"/>
    <w:rsid w:val="00957A9F"/>
    <w:rPr>
      <w:rFonts w:asciiTheme="majorHAnsi" w:eastAsiaTheme="majorEastAsia" w:hAnsiTheme="majorHAnsi" w:cstheme="majorBidi"/>
      <w:spacing w:val="-10"/>
      <w:kern w:val="28"/>
      <w:sz w:val="56"/>
      <w:szCs w:val="56"/>
    </w:rPr>
  </w:style>
  <w:style w:type="paragraph" w:styleId="Tekstprzypisukocowego">
    <w:name w:val="endnote text"/>
    <w:basedOn w:val="Normalny"/>
    <w:link w:val="TekstprzypisukocowegoZnak"/>
    <w:unhideWhenUsed/>
    <w:rsid w:val="00957A9F"/>
    <w:pPr>
      <w:widowControl/>
      <w:suppressAutoHyphens w:val="0"/>
      <w:ind w:left="425" w:hanging="357"/>
      <w:jc w:val="both"/>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rsid w:val="00957A9F"/>
  </w:style>
  <w:style w:type="character" w:styleId="Odwoanieprzypisukocowego">
    <w:name w:val="endnote reference"/>
    <w:basedOn w:val="Domylnaczcionkaakapitu"/>
    <w:unhideWhenUsed/>
    <w:rsid w:val="00957A9F"/>
    <w:rPr>
      <w:vertAlign w:val="superscript"/>
    </w:rPr>
  </w:style>
  <w:style w:type="paragraph" w:customStyle="1" w:styleId="Zwykytekst1">
    <w:name w:val="Zwykły tekst1"/>
    <w:basedOn w:val="Normalny"/>
    <w:rsid w:val="00957A9F"/>
    <w:pPr>
      <w:widowControl/>
      <w:suppressAutoHyphens w:val="0"/>
      <w:ind w:left="425" w:hanging="357"/>
      <w:jc w:val="both"/>
    </w:pPr>
    <w:rPr>
      <w:rFonts w:ascii="Courier New" w:eastAsia="Times New Roman" w:hAnsi="Courier New" w:cs="Courier New"/>
      <w:kern w:val="0"/>
      <w:sz w:val="20"/>
      <w:szCs w:val="20"/>
      <w:lang w:eastAsia="ar-SA" w:bidi="ar-SA"/>
    </w:rPr>
  </w:style>
  <w:style w:type="table" w:customStyle="1" w:styleId="Tabelalisty4akcent11">
    <w:name w:val="Tabela listy 4 — akcent 11"/>
    <w:basedOn w:val="Standardowy"/>
    <w:uiPriority w:val="49"/>
    <w:rsid w:val="00957A9F"/>
    <w:pPr>
      <w:ind w:left="425" w:hanging="357"/>
      <w:jc w:val="both"/>
    </w:pPr>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3akcent11">
    <w:name w:val="Tabela listy 3 — akcent 11"/>
    <w:basedOn w:val="Standardowy"/>
    <w:uiPriority w:val="48"/>
    <w:rsid w:val="00957A9F"/>
    <w:pPr>
      <w:ind w:left="425" w:hanging="357"/>
      <w:jc w:val="both"/>
    </w:pPr>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alisty31">
    <w:name w:val="Tabela listy 31"/>
    <w:basedOn w:val="Standardowy"/>
    <w:uiPriority w:val="48"/>
    <w:rsid w:val="00957A9F"/>
    <w:pPr>
      <w:ind w:left="425" w:hanging="357"/>
      <w:jc w:val="both"/>
    </w:pPr>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agwekKR">
    <w:name w:val="nagłówek KR"/>
    <w:basedOn w:val="Normalny"/>
    <w:link w:val="nagwekKRZnak"/>
    <w:qFormat/>
    <w:rsid w:val="00957A9F"/>
    <w:pPr>
      <w:widowControl/>
      <w:suppressAutoHyphens w:val="0"/>
      <w:spacing w:before="120" w:after="120"/>
      <w:ind w:left="1145" w:hanging="720"/>
      <w:jc w:val="right"/>
    </w:pPr>
    <w:rPr>
      <w:rFonts w:ascii="Arial" w:eastAsia="Times New Roman" w:hAnsi="Arial" w:cs="Times New Roman"/>
      <w:kern w:val="0"/>
      <w:sz w:val="18"/>
      <w:szCs w:val="22"/>
      <w:lang w:eastAsia="pl-PL" w:bidi="ar-SA"/>
    </w:rPr>
  </w:style>
  <w:style w:type="character" w:customStyle="1" w:styleId="nagwekKRZnak">
    <w:name w:val="nagłówek KR Znak"/>
    <w:basedOn w:val="Domylnaczcionkaakapitu"/>
    <w:link w:val="nagwekKR"/>
    <w:rsid w:val="00957A9F"/>
    <w:rPr>
      <w:rFonts w:ascii="Arial" w:hAnsi="Arial"/>
      <w:sz w:val="18"/>
      <w:szCs w:val="22"/>
    </w:rPr>
  </w:style>
  <w:style w:type="paragraph" w:styleId="Poprawka">
    <w:name w:val="Revision"/>
    <w:hidden/>
    <w:uiPriority w:val="99"/>
    <w:semiHidden/>
    <w:rsid w:val="00957A9F"/>
    <w:pPr>
      <w:ind w:left="425" w:hanging="357"/>
      <w:jc w:val="both"/>
    </w:pPr>
  </w:style>
  <w:style w:type="character" w:customStyle="1" w:styleId="IDW111Znak">
    <w:name w:val="IDW 1.1.1. Znak"/>
    <w:basedOn w:val="lista11Znak"/>
    <w:link w:val="IDW111"/>
    <w:rsid w:val="00957A9F"/>
    <w:rPr>
      <w:rFonts w:ascii="Arial" w:hAnsi="Arial" w:cs="Arial"/>
      <w:sz w:val="24"/>
      <w:szCs w:val="22"/>
    </w:rPr>
  </w:style>
  <w:style w:type="character" w:customStyle="1" w:styleId="NormalnypogrubionyZnak">
    <w:name w:val="Normalny pogrubiony Znak"/>
    <w:basedOn w:val="Domylnaczcionkaakapitu"/>
    <w:link w:val="Normalnypogrubiony"/>
    <w:locked/>
    <w:rsid w:val="00957A9F"/>
    <w:rPr>
      <w:rFonts w:ascii="Arial" w:hAnsi="Arial" w:cs="Arial"/>
      <w:b/>
      <w:sz w:val="24"/>
    </w:rPr>
  </w:style>
  <w:style w:type="paragraph" w:customStyle="1" w:styleId="Normalnypogrubiony">
    <w:name w:val="Normalny pogrubiony"/>
    <w:basedOn w:val="Normalny"/>
    <w:link w:val="NormalnypogrubionyZnak"/>
    <w:qFormat/>
    <w:rsid w:val="00957A9F"/>
    <w:pPr>
      <w:widowControl/>
      <w:suppressAutoHyphens w:val="0"/>
      <w:spacing w:after="60" w:line="276" w:lineRule="auto"/>
      <w:ind w:left="425" w:hanging="357"/>
      <w:jc w:val="both"/>
    </w:pPr>
    <w:rPr>
      <w:rFonts w:ascii="Arial" w:eastAsia="Times New Roman" w:hAnsi="Arial" w:cs="Arial"/>
      <w:b/>
      <w:kern w:val="0"/>
      <w:szCs w:val="20"/>
      <w:lang w:eastAsia="pl-PL" w:bidi="ar-SA"/>
    </w:rPr>
  </w:style>
  <w:style w:type="character" w:customStyle="1" w:styleId="AkapitzlistZnak">
    <w:name w:val="Akapit z listą Znak"/>
    <w:aliases w:val="BulletC Znak,Numerowanie Znak,Wyliczanie Znak,Obiekt Znak,List Paragraph Znak,normalny tekst Znak,List Paragraph1 Znak,Akapit z listą1 Znak,nr3 Znak,L1 Znak,2 heading Znak,A_wyliczenie Znak,K-P_odwolanie Znak,Akapit z listą5 Znak"/>
    <w:basedOn w:val="Domylnaczcionkaakapitu"/>
    <w:link w:val="Akapitzlist"/>
    <w:uiPriority w:val="34"/>
    <w:rsid w:val="00957A9F"/>
    <w:rPr>
      <w:rFonts w:asciiTheme="minorHAnsi" w:eastAsiaTheme="minorHAnsi" w:hAnsiTheme="minorHAnsi" w:cstheme="minorBidi"/>
      <w:sz w:val="22"/>
      <w:szCs w:val="22"/>
      <w:lang w:eastAsia="en-US"/>
    </w:rPr>
  </w:style>
  <w:style w:type="character" w:customStyle="1" w:styleId="aZnak">
    <w:name w:val="a) Znak"/>
    <w:basedOn w:val="Domylnaczcionkaakapitu"/>
    <w:link w:val="a"/>
    <w:locked/>
    <w:rsid w:val="00957A9F"/>
    <w:rPr>
      <w:rFonts w:ascii="Arial" w:hAnsi="Arial" w:cs="Arial"/>
    </w:rPr>
  </w:style>
  <w:style w:type="paragraph" w:customStyle="1" w:styleId="a">
    <w:name w:val="a)"/>
    <w:basedOn w:val="Normalny"/>
    <w:link w:val="aZnak"/>
    <w:rsid w:val="00957A9F"/>
    <w:pPr>
      <w:widowControl/>
      <w:suppressAutoHyphens w:val="0"/>
      <w:spacing w:after="60" w:line="276" w:lineRule="auto"/>
      <w:ind w:left="425" w:hanging="357"/>
      <w:jc w:val="both"/>
    </w:pPr>
    <w:rPr>
      <w:rFonts w:ascii="Arial" w:eastAsia="Times New Roman" w:hAnsi="Arial" w:cs="Arial"/>
      <w:kern w:val="0"/>
      <w:sz w:val="20"/>
      <w:szCs w:val="20"/>
      <w:lang w:eastAsia="pl-PL" w:bidi="ar-SA"/>
    </w:rPr>
  </w:style>
  <w:style w:type="character" w:customStyle="1" w:styleId="h2">
    <w:name w:val="h2"/>
    <w:basedOn w:val="Domylnaczcionkaakapitu"/>
    <w:rsid w:val="00957A9F"/>
  </w:style>
  <w:style w:type="paragraph" w:customStyle="1" w:styleId="listawypunktowanaKR">
    <w:name w:val="lista wypunktowana KR"/>
    <w:basedOn w:val="Akapitzlist"/>
    <w:link w:val="listawypunktowanaKRZnak"/>
    <w:qFormat/>
    <w:rsid w:val="00957A9F"/>
    <w:pPr>
      <w:numPr>
        <w:ilvl w:val="1"/>
        <w:numId w:val="3"/>
      </w:numPr>
      <w:spacing w:after="60"/>
      <w:contextualSpacing w:val="0"/>
      <w:jc w:val="both"/>
    </w:pPr>
    <w:rPr>
      <w:rFonts w:ascii="Arial" w:hAnsi="Arial" w:cs="Arial"/>
      <w:noProof/>
      <w:sz w:val="24"/>
    </w:rPr>
  </w:style>
  <w:style w:type="character" w:customStyle="1" w:styleId="listawypunktowanaKRZnak">
    <w:name w:val="lista wypunktowana KR Znak"/>
    <w:basedOn w:val="AkapitzlistZnak"/>
    <w:link w:val="listawypunktowanaKR"/>
    <w:rsid w:val="00957A9F"/>
    <w:rPr>
      <w:rFonts w:ascii="Arial" w:eastAsiaTheme="minorHAnsi" w:hAnsi="Arial" w:cs="Arial"/>
      <w:noProof/>
      <w:sz w:val="24"/>
      <w:szCs w:val="22"/>
      <w:lang w:eastAsia="en-US"/>
    </w:rPr>
  </w:style>
  <w:style w:type="character" w:customStyle="1" w:styleId="st">
    <w:name w:val="st"/>
    <w:basedOn w:val="Domylnaczcionkaakapitu"/>
    <w:rsid w:val="00957A9F"/>
  </w:style>
  <w:style w:type="paragraph" w:customStyle="1" w:styleId="WYGSWNormalny">
    <w:name w:val="_WYG_SW_Normalny"/>
    <w:basedOn w:val="Normalny"/>
    <w:link w:val="WYGSWNormalnyZnak"/>
    <w:uiPriority w:val="99"/>
    <w:qFormat/>
    <w:rsid w:val="00957A9F"/>
    <w:pPr>
      <w:widowControl/>
      <w:suppressAutoHyphens w:val="0"/>
      <w:spacing w:before="120" w:after="120"/>
      <w:ind w:left="425" w:firstLine="720"/>
      <w:jc w:val="both"/>
    </w:pPr>
    <w:rPr>
      <w:rFonts w:ascii="Tahoma" w:eastAsia="Times New Roman" w:hAnsi="Tahoma" w:cs="Times New Roman"/>
      <w:kern w:val="0"/>
      <w:sz w:val="20"/>
      <w:szCs w:val="20"/>
      <w:lang w:eastAsia="pl-PL" w:bidi="ar-SA"/>
    </w:rPr>
  </w:style>
  <w:style w:type="character" w:customStyle="1" w:styleId="WYGSWNormalnyZnak">
    <w:name w:val="_WYG_SW_Normalny Znak"/>
    <w:link w:val="WYGSWNormalny"/>
    <w:uiPriority w:val="99"/>
    <w:rsid w:val="00957A9F"/>
    <w:rPr>
      <w:rFonts w:ascii="Tahoma" w:hAnsi="Tahoma"/>
    </w:rPr>
  </w:style>
  <w:style w:type="table" w:customStyle="1" w:styleId="Zwykatabela12">
    <w:name w:val="Zwykła tabela 12"/>
    <w:basedOn w:val="Standardowy"/>
    <w:uiPriority w:val="41"/>
    <w:rsid w:val="00957A9F"/>
    <w:pPr>
      <w:ind w:left="425" w:hanging="357"/>
      <w:jc w:val="both"/>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
    <w:name w:val="Table"/>
    <w:basedOn w:val="Standardowy"/>
    <w:rsid w:val="00957A9F"/>
    <w:pPr>
      <w:ind w:left="425" w:hanging="357"/>
      <w:jc w:val="center"/>
    </w:pPr>
    <w:rPr>
      <w:rFonts w:ascii="Tahoma" w:eastAsia="Tahoma" w:hAnsi="Tahoma" w:cs="Tahoma"/>
      <w:sz w:val="18"/>
    </w:rPr>
    <w:tblPr>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Pr>
    <w:tcPr>
      <w:vAlign w:val="center"/>
    </w:tcPr>
    <w:tblStylePr w:type="firstRow">
      <w:rPr>
        <w:rFonts w:ascii="Consolas" w:hAnsi="Consolas"/>
        <w:b/>
        <w:color w:val="auto"/>
        <w:sz w:val="18"/>
      </w:rPr>
      <w:tblPr/>
      <w:tcPr>
        <w:tcBorders>
          <w:top w:val="single" w:sz="6" w:space="0" w:color="1F497D"/>
          <w:left w:val="single" w:sz="6" w:space="0" w:color="1F497D"/>
          <w:bottom w:val="single" w:sz="18" w:space="0" w:color="1F497D"/>
          <w:right w:val="single" w:sz="6" w:space="0" w:color="1F497D"/>
          <w:insideH w:val="single" w:sz="6" w:space="0" w:color="1F497D"/>
          <w:insideV w:val="single" w:sz="6" w:space="0" w:color="1F497D"/>
          <w:tl2br w:val="nil"/>
          <w:tr2bl w:val="nil"/>
        </w:tcBorders>
        <w:shd w:val="clear" w:color="auto" w:fill="9EC3DE"/>
      </w:tcPr>
    </w:tblStylePr>
  </w:style>
  <w:style w:type="character" w:customStyle="1" w:styleId="h1">
    <w:name w:val="h1"/>
    <w:rsid w:val="00957A9F"/>
  </w:style>
  <w:style w:type="paragraph" w:customStyle="1" w:styleId="Zwykytekst2">
    <w:name w:val="Zwykły tekst2"/>
    <w:basedOn w:val="Normalny"/>
    <w:rsid w:val="00957A9F"/>
    <w:pPr>
      <w:widowControl/>
      <w:suppressAutoHyphens w:val="0"/>
      <w:ind w:left="425" w:hanging="357"/>
      <w:jc w:val="both"/>
    </w:pPr>
    <w:rPr>
      <w:rFonts w:ascii="Courier New" w:eastAsia="Times New Roman" w:hAnsi="Courier New" w:cs="Courier New"/>
      <w:sz w:val="20"/>
      <w:szCs w:val="20"/>
      <w:lang w:eastAsia="ar-SA" w:bidi="ar-SA"/>
    </w:rPr>
  </w:style>
  <w:style w:type="paragraph" w:customStyle="1" w:styleId="Tekstpodstawowy22">
    <w:name w:val="Tekst podstawowy 22"/>
    <w:basedOn w:val="Normalny"/>
    <w:rsid w:val="00957A9F"/>
    <w:pPr>
      <w:widowControl/>
      <w:suppressAutoHyphens w:val="0"/>
      <w:ind w:left="425" w:firstLine="567"/>
      <w:jc w:val="both"/>
    </w:pPr>
    <w:rPr>
      <w:rFonts w:eastAsia="Times New Roman" w:cs="Times New Roman"/>
      <w:kern w:val="0"/>
      <w:sz w:val="28"/>
      <w:szCs w:val="20"/>
      <w:lang w:eastAsia="zh-CN" w:bidi="ar-SA"/>
    </w:rPr>
  </w:style>
  <w:style w:type="paragraph" w:customStyle="1" w:styleId="NormalnyWeb1">
    <w:name w:val="Normalny (Web)1"/>
    <w:basedOn w:val="Normalny"/>
    <w:rsid w:val="00957A9F"/>
    <w:pPr>
      <w:widowControl/>
      <w:suppressAutoHyphens w:val="0"/>
      <w:spacing w:before="100" w:after="100"/>
      <w:ind w:left="425" w:hanging="357"/>
      <w:jc w:val="both"/>
    </w:pPr>
    <w:rPr>
      <w:rFonts w:eastAsia="Times New Roman" w:cs="Times New Roman"/>
      <w:sz w:val="20"/>
      <w:szCs w:val="20"/>
      <w:lang w:eastAsia="ar-SA" w:bidi="ar-SA"/>
    </w:rPr>
  </w:style>
  <w:style w:type="paragraph" w:customStyle="1" w:styleId="pkt">
    <w:name w:val="pkt"/>
    <w:basedOn w:val="Normalny"/>
    <w:link w:val="pktZnak"/>
    <w:rsid w:val="00957A9F"/>
    <w:pPr>
      <w:widowControl/>
      <w:suppressAutoHyphens w:val="0"/>
      <w:autoSpaceDE w:val="0"/>
      <w:spacing w:before="60" w:after="60"/>
      <w:ind w:left="851" w:hanging="295"/>
      <w:jc w:val="both"/>
    </w:pPr>
    <w:rPr>
      <w:rFonts w:ascii="Univers-PL" w:eastAsia="Times New Roman" w:hAnsi="Univers-PL" w:cs="Univers-PL"/>
      <w:kern w:val="0"/>
      <w:sz w:val="19"/>
      <w:szCs w:val="19"/>
      <w:lang w:eastAsia="zh-CN" w:bidi="ar-SA"/>
    </w:rPr>
  </w:style>
  <w:style w:type="character" w:customStyle="1" w:styleId="WW8Num31z1">
    <w:name w:val="WW8Num31z1"/>
    <w:rsid w:val="00957A9F"/>
    <w:rPr>
      <w:b w:val="0"/>
    </w:rPr>
  </w:style>
  <w:style w:type="character" w:customStyle="1" w:styleId="tekstdokbold">
    <w:name w:val="tekst dok. bold"/>
    <w:rsid w:val="00957A9F"/>
    <w:rPr>
      <w:b/>
    </w:rPr>
  </w:style>
  <w:style w:type="paragraph" w:customStyle="1" w:styleId="Standard">
    <w:name w:val="Standard"/>
    <w:rsid w:val="00957A9F"/>
    <w:pPr>
      <w:widowControl w:val="0"/>
      <w:suppressAutoHyphens/>
      <w:autoSpaceDE w:val="0"/>
      <w:ind w:left="425" w:hanging="357"/>
      <w:jc w:val="both"/>
    </w:pPr>
    <w:rPr>
      <w:sz w:val="24"/>
      <w:szCs w:val="24"/>
      <w:lang w:bidi="pl-PL"/>
    </w:rPr>
  </w:style>
  <w:style w:type="character" w:styleId="UyteHipercze">
    <w:name w:val="FollowedHyperlink"/>
    <w:basedOn w:val="Domylnaczcionkaakapitu"/>
    <w:uiPriority w:val="99"/>
    <w:semiHidden/>
    <w:unhideWhenUsed/>
    <w:rsid w:val="00957A9F"/>
    <w:rPr>
      <w:color w:val="800080" w:themeColor="followedHyperlink"/>
      <w:u w:val="single"/>
    </w:rPr>
  </w:style>
  <w:style w:type="numbering" w:customStyle="1" w:styleId="Styl1">
    <w:name w:val="Styl1"/>
    <w:uiPriority w:val="99"/>
    <w:rsid w:val="00957A9F"/>
    <w:pPr>
      <w:numPr>
        <w:numId w:val="4"/>
      </w:numPr>
    </w:pPr>
  </w:style>
  <w:style w:type="paragraph" w:styleId="Nagwekspisutreci">
    <w:name w:val="TOC Heading"/>
    <w:basedOn w:val="Nagwek1"/>
    <w:next w:val="Normalny"/>
    <w:uiPriority w:val="39"/>
    <w:unhideWhenUsed/>
    <w:qFormat/>
    <w:rsid w:val="00957A9F"/>
    <w:pPr>
      <w:widowControl/>
      <w:suppressAutoHyphens w:val="0"/>
      <w:spacing w:line="259" w:lineRule="auto"/>
      <w:ind w:left="425" w:hanging="357"/>
      <w:jc w:val="both"/>
      <w:outlineLvl w:val="9"/>
    </w:pPr>
    <w:rPr>
      <w:rFonts w:ascii="Times New Roman" w:hAnsi="Times New Roman" w:cstheme="majorBidi"/>
      <w:b/>
      <w:color w:val="auto"/>
      <w:kern w:val="0"/>
      <w:sz w:val="28"/>
      <w:szCs w:val="32"/>
      <w:lang w:eastAsia="pl-PL" w:bidi="ar-SA"/>
    </w:rPr>
  </w:style>
  <w:style w:type="paragraph" w:styleId="Spistreci2">
    <w:name w:val="toc 2"/>
    <w:basedOn w:val="Normalny"/>
    <w:next w:val="Normalny"/>
    <w:autoRedefine/>
    <w:uiPriority w:val="39"/>
    <w:unhideWhenUsed/>
    <w:rsid w:val="00957A9F"/>
    <w:pPr>
      <w:widowControl/>
      <w:suppressAutoHyphens w:val="0"/>
      <w:spacing w:after="100"/>
      <w:ind w:left="240" w:hanging="357"/>
      <w:jc w:val="both"/>
    </w:pPr>
    <w:rPr>
      <w:szCs w:val="21"/>
    </w:rPr>
  </w:style>
  <w:style w:type="paragraph" w:styleId="Spistreci3">
    <w:name w:val="toc 3"/>
    <w:basedOn w:val="Normalny"/>
    <w:next w:val="Normalny"/>
    <w:autoRedefine/>
    <w:uiPriority w:val="39"/>
    <w:unhideWhenUsed/>
    <w:rsid w:val="00957A9F"/>
    <w:pPr>
      <w:widowControl/>
      <w:suppressAutoHyphens w:val="0"/>
      <w:spacing w:after="100"/>
      <w:ind w:left="480" w:hanging="357"/>
      <w:jc w:val="both"/>
    </w:pPr>
    <w:rPr>
      <w:szCs w:val="21"/>
    </w:rPr>
  </w:style>
  <w:style w:type="paragraph" w:styleId="Spistreci4">
    <w:name w:val="toc 4"/>
    <w:basedOn w:val="Normalny"/>
    <w:next w:val="Normalny"/>
    <w:autoRedefine/>
    <w:uiPriority w:val="39"/>
    <w:unhideWhenUsed/>
    <w:rsid w:val="00957A9F"/>
    <w:pPr>
      <w:widowControl/>
      <w:suppressAutoHyphens w:val="0"/>
      <w:spacing w:after="100" w:line="259" w:lineRule="auto"/>
      <w:ind w:left="660" w:hanging="357"/>
      <w:jc w:val="both"/>
    </w:pPr>
    <w:rPr>
      <w:rFonts w:asciiTheme="minorHAnsi" w:eastAsiaTheme="minorEastAsia" w:hAnsiTheme="minorHAnsi" w:cstheme="minorBidi"/>
      <w:kern w:val="0"/>
      <w:sz w:val="22"/>
      <w:szCs w:val="22"/>
      <w:lang w:eastAsia="pl-PL" w:bidi="ar-SA"/>
    </w:rPr>
  </w:style>
  <w:style w:type="paragraph" w:styleId="Spistreci5">
    <w:name w:val="toc 5"/>
    <w:basedOn w:val="Normalny"/>
    <w:next w:val="Normalny"/>
    <w:autoRedefine/>
    <w:uiPriority w:val="39"/>
    <w:unhideWhenUsed/>
    <w:rsid w:val="00957A9F"/>
    <w:pPr>
      <w:widowControl/>
      <w:suppressAutoHyphens w:val="0"/>
      <w:spacing w:after="100" w:line="259" w:lineRule="auto"/>
      <w:ind w:left="880" w:hanging="357"/>
      <w:jc w:val="both"/>
    </w:pPr>
    <w:rPr>
      <w:rFonts w:asciiTheme="minorHAnsi" w:eastAsiaTheme="minorEastAsia" w:hAnsiTheme="minorHAnsi" w:cstheme="minorBidi"/>
      <w:kern w:val="0"/>
      <w:sz w:val="22"/>
      <w:szCs w:val="22"/>
      <w:lang w:eastAsia="pl-PL" w:bidi="ar-SA"/>
    </w:rPr>
  </w:style>
  <w:style w:type="paragraph" w:styleId="Spistreci6">
    <w:name w:val="toc 6"/>
    <w:basedOn w:val="Normalny"/>
    <w:next w:val="Normalny"/>
    <w:autoRedefine/>
    <w:uiPriority w:val="39"/>
    <w:unhideWhenUsed/>
    <w:rsid w:val="00957A9F"/>
    <w:pPr>
      <w:widowControl/>
      <w:suppressAutoHyphens w:val="0"/>
      <w:spacing w:after="100" w:line="259" w:lineRule="auto"/>
      <w:ind w:left="1100" w:hanging="357"/>
      <w:jc w:val="both"/>
    </w:pPr>
    <w:rPr>
      <w:rFonts w:asciiTheme="minorHAnsi" w:eastAsiaTheme="minorEastAsia" w:hAnsiTheme="minorHAnsi" w:cstheme="minorBidi"/>
      <w:kern w:val="0"/>
      <w:sz w:val="22"/>
      <w:szCs w:val="22"/>
      <w:lang w:eastAsia="pl-PL" w:bidi="ar-SA"/>
    </w:rPr>
  </w:style>
  <w:style w:type="paragraph" w:styleId="Spistreci7">
    <w:name w:val="toc 7"/>
    <w:basedOn w:val="Normalny"/>
    <w:next w:val="Normalny"/>
    <w:autoRedefine/>
    <w:uiPriority w:val="39"/>
    <w:unhideWhenUsed/>
    <w:rsid w:val="00957A9F"/>
    <w:pPr>
      <w:widowControl/>
      <w:suppressAutoHyphens w:val="0"/>
      <w:spacing w:after="100" w:line="259" w:lineRule="auto"/>
      <w:ind w:left="1320" w:hanging="357"/>
      <w:jc w:val="both"/>
    </w:pPr>
    <w:rPr>
      <w:rFonts w:asciiTheme="minorHAnsi" w:eastAsiaTheme="minorEastAsia" w:hAnsiTheme="minorHAnsi" w:cstheme="minorBidi"/>
      <w:kern w:val="0"/>
      <w:sz w:val="22"/>
      <w:szCs w:val="22"/>
      <w:lang w:eastAsia="pl-PL" w:bidi="ar-SA"/>
    </w:rPr>
  </w:style>
  <w:style w:type="paragraph" w:styleId="Spistreci8">
    <w:name w:val="toc 8"/>
    <w:basedOn w:val="Normalny"/>
    <w:next w:val="Normalny"/>
    <w:autoRedefine/>
    <w:uiPriority w:val="39"/>
    <w:unhideWhenUsed/>
    <w:rsid w:val="00957A9F"/>
    <w:pPr>
      <w:widowControl/>
      <w:suppressAutoHyphens w:val="0"/>
      <w:spacing w:after="100" w:line="259" w:lineRule="auto"/>
      <w:ind w:left="1540" w:hanging="357"/>
      <w:jc w:val="both"/>
    </w:pPr>
    <w:rPr>
      <w:rFonts w:asciiTheme="minorHAnsi" w:eastAsiaTheme="minorEastAsia" w:hAnsiTheme="minorHAnsi" w:cstheme="minorBidi"/>
      <w:kern w:val="0"/>
      <w:sz w:val="22"/>
      <w:szCs w:val="22"/>
      <w:lang w:eastAsia="pl-PL" w:bidi="ar-SA"/>
    </w:rPr>
  </w:style>
  <w:style w:type="paragraph" w:styleId="Spistreci9">
    <w:name w:val="toc 9"/>
    <w:basedOn w:val="Normalny"/>
    <w:next w:val="Normalny"/>
    <w:autoRedefine/>
    <w:uiPriority w:val="39"/>
    <w:unhideWhenUsed/>
    <w:rsid w:val="00957A9F"/>
    <w:pPr>
      <w:widowControl/>
      <w:suppressAutoHyphens w:val="0"/>
      <w:spacing w:after="100" w:line="259" w:lineRule="auto"/>
      <w:ind w:left="1760" w:hanging="357"/>
      <w:jc w:val="both"/>
    </w:pPr>
    <w:rPr>
      <w:rFonts w:asciiTheme="minorHAnsi" w:eastAsiaTheme="minorEastAsia" w:hAnsiTheme="minorHAnsi" w:cstheme="minorBidi"/>
      <w:kern w:val="0"/>
      <w:sz w:val="22"/>
      <w:szCs w:val="22"/>
      <w:lang w:eastAsia="pl-PL" w:bidi="ar-SA"/>
    </w:rPr>
  </w:style>
  <w:style w:type="character" w:customStyle="1" w:styleId="alb">
    <w:name w:val="a_lb"/>
    <w:basedOn w:val="Domylnaczcionkaakapitu"/>
    <w:rsid w:val="0016108A"/>
  </w:style>
  <w:style w:type="character" w:customStyle="1" w:styleId="Nierozpoznanawzmianka1">
    <w:name w:val="Nierozpoznana wzmianka1"/>
    <w:basedOn w:val="Domylnaczcionkaakapitu"/>
    <w:uiPriority w:val="99"/>
    <w:semiHidden/>
    <w:unhideWhenUsed/>
    <w:rsid w:val="004D7176"/>
    <w:rPr>
      <w:color w:val="605E5C"/>
      <w:shd w:val="clear" w:color="auto" w:fill="E1DFDD"/>
    </w:rPr>
  </w:style>
  <w:style w:type="character" w:styleId="Pogrubienie">
    <w:name w:val="Strong"/>
    <w:basedOn w:val="Domylnaczcionkaakapitu"/>
    <w:uiPriority w:val="22"/>
    <w:qFormat/>
    <w:rsid w:val="0040047B"/>
    <w:rPr>
      <w:b/>
      <w:bCs/>
    </w:rPr>
  </w:style>
  <w:style w:type="character" w:styleId="Nierozpoznanawzmianka">
    <w:name w:val="Unresolved Mention"/>
    <w:basedOn w:val="Domylnaczcionkaakapitu"/>
    <w:uiPriority w:val="99"/>
    <w:semiHidden/>
    <w:unhideWhenUsed/>
    <w:rsid w:val="001D04EF"/>
    <w:rPr>
      <w:color w:val="605E5C"/>
      <w:shd w:val="clear" w:color="auto" w:fill="E1DFDD"/>
    </w:rPr>
  </w:style>
  <w:style w:type="character" w:customStyle="1" w:styleId="Nagwek4Znak">
    <w:name w:val="Nagłówek 4 Znak"/>
    <w:basedOn w:val="Domylnaczcionkaakapitu"/>
    <w:link w:val="Nagwek4"/>
    <w:rsid w:val="00613D87"/>
    <w:rPr>
      <w:b/>
      <w:sz w:val="24"/>
      <w:lang w:eastAsia="en-US"/>
    </w:rPr>
  </w:style>
  <w:style w:type="character" w:customStyle="1" w:styleId="Nagwek6Znak">
    <w:name w:val="Nagłówek 6 Znak"/>
    <w:basedOn w:val="Domylnaczcionkaakapitu"/>
    <w:link w:val="Nagwek6"/>
    <w:rsid w:val="00613D87"/>
    <w:rPr>
      <w:b/>
      <w:bCs/>
      <w:sz w:val="24"/>
      <w:lang w:eastAsia="en-US"/>
    </w:rPr>
  </w:style>
  <w:style w:type="character" w:customStyle="1" w:styleId="Nagwek7Znak">
    <w:name w:val="Nagłówek 7 Znak"/>
    <w:basedOn w:val="Domylnaczcionkaakapitu"/>
    <w:link w:val="Nagwek7"/>
    <w:rsid w:val="00613D87"/>
    <w:rPr>
      <w:b/>
      <w:lang w:eastAsia="en-US"/>
    </w:rPr>
  </w:style>
  <w:style w:type="numbering" w:customStyle="1" w:styleId="Bezlisty1">
    <w:name w:val="Bez listy1"/>
    <w:next w:val="Bezlisty"/>
    <w:uiPriority w:val="99"/>
    <w:semiHidden/>
    <w:unhideWhenUsed/>
    <w:rsid w:val="00613D87"/>
  </w:style>
  <w:style w:type="numbering" w:customStyle="1" w:styleId="Bezlisty11">
    <w:name w:val="Bez listy11"/>
    <w:next w:val="Bezlisty"/>
    <w:uiPriority w:val="99"/>
    <w:semiHidden/>
    <w:unhideWhenUsed/>
    <w:rsid w:val="00613D87"/>
  </w:style>
  <w:style w:type="paragraph" w:customStyle="1" w:styleId="ProPublico1">
    <w:name w:val="ProPublico1"/>
    <w:basedOn w:val="Normalny"/>
    <w:rsid w:val="00613D87"/>
    <w:pPr>
      <w:widowControl/>
      <w:suppressAutoHyphens w:val="0"/>
      <w:spacing w:line="360" w:lineRule="auto"/>
      <w:jc w:val="both"/>
      <w:outlineLvl w:val="0"/>
    </w:pPr>
    <w:rPr>
      <w:rFonts w:ascii="Arial" w:eastAsia="Times New Roman" w:hAnsi="Arial" w:cs="Times New Roman"/>
      <w:b/>
      <w:noProof/>
      <w:kern w:val="0"/>
      <w:sz w:val="22"/>
      <w:szCs w:val="20"/>
      <w:lang w:eastAsia="pl-PL" w:bidi="ar-SA"/>
    </w:rPr>
  </w:style>
  <w:style w:type="character" w:styleId="Numerstrony">
    <w:name w:val="page number"/>
    <w:basedOn w:val="Domylnaczcionkaakapitu"/>
    <w:rsid w:val="00613D87"/>
  </w:style>
  <w:style w:type="paragraph" w:customStyle="1" w:styleId="Style39">
    <w:name w:val="Style39"/>
    <w:basedOn w:val="Normalny"/>
    <w:rsid w:val="00613D87"/>
    <w:pPr>
      <w:suppressAutoHyphens w:val="0"/>
      <w:autoSpaceDE w:val="0"/>
      <w:autoSpaceDN w:val="0"/>
      <w:adjustRightInd w:val="0"/>
      <w:spacing w:line="269" w:lineRule="exact"/>
      <w:ind w:hanging="226"/>
    </w:pPr>
    <w:rPr>
      <w:rFonts w:eastAsia="Times New Roman" w:cs="Times New Roman"/>
      <w:kern w:val="0"/>
      <w:lang w:eastAsia="pl-PL" w:bidi="ar-SA"/>
    </w:rPr>
  </w:style>
  <w:style w:type="paragraph" w:customStyle="1" w:styleId="Style44">
    <w:name w:val="Style44"/>
    <w:basedOn w:val="Normalny"/>
    <w:rsid w:val="00613D87"/>
    <w:pPr>
      <w:suppressAutoHyphens w:val="0"/>
      <w:autoSpaceDE w:val="0"/>
      <w:autoSpaceDN w:val="0"/>
      <w:adjustRightInd w:val="0"/>
      <w:spacing w:line="269" w:lineRule="exact"/>
      <w:ind w:hanging="346"/>
      <w:jc w:val="both"/>
    </w:pPr>
    <w:rPr>
      <w:rFonts w:eastAsia="Times New Roman" w:cs="Times New Roman"/>
      <w:kern w:val="0"/>
      <w:lang w:eastAsia="pl-PL" w:bidi="ar-SA"/>
    </w:rPr>
  </w:style>
  <w:style w:type="paragraph" w:customStyle="1" w:styleId="Style49">
    <w:name w:val="Style49"/>
    <w:basedOn w:val="Normalny"/>
    <w:rsid w:val="00613D87"/>
    <w:pPr>
      <w:suppressAutoHyphens w:val="0"/>
      <w:autoSpaceDE w:val="0"/>
      <w:autoSpaceDN w:val="0"/>
      <w:adjustRightInd w:val="0"/>
      <w:spacing w:line="270" w:lineRule="exact"/>
      <w:ind w:hanging="274"/>
      <w:jc w:val="both"/>
    </w:pPr>
    <w:rPr>
      <w:rFonts w:eastAsia="Times New Roman" w:cs="Times New Roman"/>
      <w:kern w:val="0"/>
      <w:lang w:eastAsia="pl-PL" w:bidi="ar-SA"/>
    </w:rPr>
  </w:style>
  <w:style w:type="character" w:customStyle="1" w:styleId="FontStyle97">
    <w:name w:val="Font Style97"/>
    <w:rsid w:val="00613D87"/>
    <w:rPr>
      <w:rFonts w:ascii="Times New Roman" w:hAnsi="Times New Roman" w:cs="Times New Roman"/>
      <w:color w:val="000000"/>
      <w:sz w:val="22"/>
      <w:szCs w:val="22"/>
    </w:rPr>
  </w:style>
  <w:style w:type="paragraph" w:customStyle="1" w:styleId="Style62">
    <w:name w:val="Style62"/>
    <w:basedOn w:val="Normalny"/>
    <w:rsid w:val="00613D87"/>
    <w:pPr>
      <w:suppressAutoHyphens w:val="0"/>
      <w:autoSpaceDE w:val="0"/>
      <w:autoSpaceDN w:val="0"/>
      <w:adjustRightInd w:val="0"/>
      <w:spacing w:line="269" w:lineRule="exact"/>
      <w:ind w:hanging="643"/>
    </w:pPr>
    <w:rPr>
      <w:rFonts w:eastAsia="Times New Roman" w:cs="Times New Roman"/>
      <w:kern w:val="0"/>
      <w:lang w:eastAsia="pl-PL" w:bidi="ar-SA"/>
    </w:rPr>
  </w:style>
  <w:style w:type="paragraph" w:styleId="Tekstpodstawowywcity2">
    <w:name w:val="Body Text Indent 2"/>
    <w:basedOn w:val="Normalny"/>
    <w:link w:val="Tekstpodstawowywcity2Znak"/>
    <w:rsid w:val="00613D87"/>
    <w:pPr>
      <w:widowControl/>
      <w:suppressAutoHyphens w:val="0"/>
      <w:spacing w:after="120" w:line="480" w:lineRule="auto"/>
      <w:ind w:left="283"/>
    </w:pPr>
    <w:rPr>
      <w:rFonts w:ascii="Calibri" w:eastAsia="Calibri" w:hAnsi="Calibri" w:cs="Times New Roman"/>
      <w:kern w:val="0"/>
      <w:sz w:val="22"/>
      <w:szCs w:val="22"/>
      <w:lang w:eastAsia="en-US" w:bidi="ar-SA"/>
    </w:rPr>
  </w:style>
  <w:style w:type="character" w:customStyle="1" w:styleId="Tekstpodstawowywcity2Znak">
    <w:name w:val="Tekst podstawowy wcięty 2 Znak"/>
    <w:basedOn w:val="Domylnaczcionkaakapitu"/>
    <w:link w:val="Tekstpodstawowywcity2"/>
    <w:rsid w:val="00613D87"/>
    <w:rPr>
      <w:rFonts w:ascii="Calibri" w:eastAsia="Calibri" w:hAnsi="Calibri"/>
      <w:sz w:val="22"/>
      <w:szCs w:val="22"/>
      <w:lang w:eastAsia="en-US"/>
    </w:rPr>
  </w:style>
  <w:style w:type="paragraph" w:styleId="Tekstpodstawowywcity">
    <w:name w:val="Body Text Indent"/>
    <w:basedOn w:val="Normalny"/>
    <w:link w:val="TekstpodstawowywcityZnak"/>
    <w:rsid w:val="00613D87"/>
    <w:pPr>
      <w:suppressAutoHyphens w:val="0"/>
      <w:autoSpaceDE w:val="0"/>
      <w:autoSpaceDN w:val="0"/>
      <w:adjustRightInd w:val="0"/>
      <w:spacing w:before="20" w:after="120" w:line="360" w:lineRule="auto"/>
      <w:ind w:left="283" w:hanging="480"/>
      <w:jc w:val="both"/>
    </w:pPr>
    <w:rPr>
      <w:rFonts w:ascii="Arial" w:eastAsia="Times New Roman" w:hAnsi="Arial" w:cs="Arial"/>
      <w:kern w:val="0"/>
      <w:sz w:val="16"/>
      <w:szCs w:val="16"/>
      <w:lang w:eastAsia="pl-PL" w:bidi="ar-SA"/>
    </w:rPr>
  </w:style>
  <w:style w:type="character" w:customStyle="1" w:styleId="TekstpodstawowywcityZnak">
    <w:name w:val="Tekst podstawowy wcięty Znak"/>
    <w:basedOn w:val="Domylnaczcionkaakapitu"/>
    <w:link w:val="Tekstpodstawowywcity"/>
    <w:rsid w:val="00613D87"/>
    <w:rPr>
      <w:rFonts w:ascii="Arial" w:hAnsi="Arial" w:cs="Arial"/>
      <w:sz w:val="16"/>
      <w:szCs w:val="16"/>
    </w:rPr>
  </w:style>
  <w:style w:type="character" w:customStyle="1" w:styleId="txt-new">
    <w:name w:val="txt-new"/>
    <w:basedOn w:val="Domylnaczcionkaakapitu"/>
    <w:rsid w:val="00613D87"/>
  </w:style>
  <w:style w:type="character" w:customStyle="1" w:styleId="pktZnak">
    <w:name w:val="pkt Znak"/>
    <w:link w:val="pkt"/>
    <w:rsid w:val="00613D87"/>
    <w:rPr>
      <w:rFonts w:ascii="Univers-PL" w:hAnsi="Univers-PL" w:cs="Univers-PL"/>
      <w:sz w:val="19"/>
      <w:szCs w:val="19"/>
      <w:lang w:eastAsia="zh-CN"/>
    </w:rPr>
  </w:style>
  <w:style w:type="paragraph" w:customStyle="1" w:styleId="arimr">
    <w:name w:val="arimr"/>
    <w:basedOn w:val="Normalny"/>
    <w:rsid w:val="00613D87"/>
    <w:pPr>
      <w:suppressAutoHyphens w:val="0"/>
      <w:snapToGrid w:val="0"/>
      <w:spacing w:line="360" w:lineRule="auto"/>
    </w:pPr>
    <w:rPr>
      <w:rFonts w:eastAsia="Times New Roman" w:cs="Times New Roman"/>
      <w:kern w:val="0"/>
      <w:szCs w:val="20"/>
      <w:lang w:val="en-US" w:eastAsia="pl-PL" w:bidi="ar-SA"/>
    </w:rPr>
  </w:style>
  <w:style w:type="character" w:customStyle="1" w:styleId="size">
    <w:name w:val="size"/>
    <w:basedOn w:val="Domylnaczcionkaakapitu"/>
    <w:rsid w:val="00613D87"/>
  </w:style>
  <w:style w:type="paragraph" w:customStyle="1" w:styleId="Normalny1">
    <w:name w:val="Normalny1"/>
    <w:basedOn w:val="Normalny"/>
    <w:rsid w:val="00613D87"/>
    <w:pPr>
      <w:widowControl/>
      <w:suppressAutoHyphens w:val="0"/>
    </w:pPr>
    <w:rPr>
      <w:rFonts w:ascii="Arial" w:eastAsia="Calibri" w:hAnsi="Arial" w:cs="Arial"/>
      <w:kern w:val="0"/>
      <w:sz w:val="22"/>
      <w:szCs w:val="22"/>
      <w:lang w:eastAsia="pl-PL" w:bidi="ar-SA"/>
    </w:rPr>
  </w:style>
  <w:style w:type="character" w:customStyle="1" w:styleId="DefaultFontHxMailStyle">
    <w:name w:val="Default Font HxMail Style"/>
    <w:basedOn w:val="Domylnaczcionkaakapitu"/>
    <w:rsid w:val="00613D87"/>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613D87"/>
    <w:rPr>
      <w:i/>
      <w:iCs/>
    </w:rPr>
  </w:style>
  <w:style w:type="character" w:customStyle="1" w:styleId="fn-ref">
    <w:name w:val="fn-ref"/>
    <w:basedOn w:val="Domylnaczcionkaakapitu"/>
    <w:rsid w:val="00613D87"/>
  </w:style>
  <w:style w:type="paragraph" w:customStyle="1" w:styleId="text-justify">
    <w:name w:val="text-justify"/>
    <w:basedOn w:val="Normalny"/>
    <w:rsid w:val="00613D87"/>
    <w:pPr>
      <w:widowControl/>
      <w:suppressAutoHyphens w:val="0"/>
      <w:spacing w:before="100" w:beforeAutospacing="1" w:after="100" w:afterAutospacing="1"/>
    </w:pPr>
    <w:rPr>
      <w:rFonts w:eastAsia="Times New Roman" w:cs="Times New Roman"/>
      <w:kern w:val="0"/>
      <w:lang w:eastAsia="pl-PL" w:bidi="ar-SA"/>
    </w:rPr>
  </w:style>
  <w:style w:type="paragraph" w:customStyle="1" w:styleId="wypunkt">
    <w:name w:val="wypunkt"/>
    <w:basedOn w:val="Normalny"/>
    <w:rsid w:val="00613D87"/>
    <w:pPr>
      <w:widowControl/>
      <w:numPr>
        <w:numId w:val="6"/>
      </w:numPr>
      <w:tabs>
        <w:tab w:val="left" w:pos="0"/>
      </w:tabs>
      <w:suppressAutoHyphens w:val="0"/>
      <w:spacing w:line="360" w:lineRule="auto"/>
      <w:jc w:val="both"/>
    </w:pPr>
    <w:rPr>
      <w:rFonts w:eastAsia="Times New Roman" w:cs="Times New Roman"/>
      <w:kern w:val="0"/>
      <w:szCs w:val="20"/>
      <w:lang w:eastAsia="pl-PL" w:bidi="ar-SA"/>
    </w:rPr>
  </w:style>
  <w:style w:type="table" w:customStyle="1" w:styleId="Tabela-Siatka1">
    <w:name w:val="Tabela - Siatka1"/>
    <w:basedOn w:val="Standardowy"/>
    <w:next w:val="Tabela-Siatka"/>
    <w:rsid w:val="0061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613D87"/>
    <w:pPr>
      <w:suppressAutoHyphens w:val="0"/>
      <w:autoSpaceDE w:val="0"/>
      <w:autoSpaceDN w:val="0"/>
      <w:adjustRightInd w:val="0"/>
      <w:spacing w:line="269" w:lineRule="exact"/>
      <w:ind w:hanging="115"/>
    </w:pPr>
    <w:rPr>
      <w:rFonts w:eastAsia="Times New Roman" w:cs="Times New Roman"/>
      <w:kern w:val="0"/>
      <w:lang w:eastAsia="pl-PL" w:bidi="ar-SA"/>
    </w:rPr>
  </w:style>
  <w:style w:type="character" w:customStyle="1" w:styleId="FontStyle93">
    <w:name w:val="Font Style93"/>
    <w:uiPriority w:val="99"/>
    <w:rsid w:val="00613D87"/>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568">
      <w:bodyDiv w:val="1"/>
      <w:marLeft w:val="0"/>
      <w:marRight w:val="0"/>
      <w:marTop w:val="0"/>
      <w:marBottom w:val="0"/>
      <w:divBdr>
        <w:top w:val="none" w:sz="0" w:space="0" w:color="auto"/>
        <w:left w:val="none" w:sz="0" w:space="0" w:color="auto"/>
        <w:bottom w:val="none" w:sz="0" w:space="0" w:color="auto"/>
        <w:right w:val="none" w:sz="0" w:space="0" w:color="auto"/>
      </w:divBdr>
      <w:divsChild>
        <w:div w:id="1927612530">
          <w:marLeft w:val="0"/>
          <w:marRight w:val="0"/>
          <w:marTop w:val="0"/>
          <w:marBottom w:val="0"/>
          <w:divBdr>
            <w:top w:val="none" w:sz="0" w:space="0" w:color="auto"/>
            <w:left w:val="none" w:sz="0" w:space="0" w:color="auto"/>
            <w:bottom w:val="none" w:sz="0" w:space="0" w:color="auto"/>
            <w:right w:val="none" w:sz="0" w:space="0" w:color="auto"/>
          </w:divBdr>
          <w:divsChild>
            <w:div w:id="298851270">
              <w:marLeft w:val="0"/>
              <w:marRight w:val="0"/>
              <w:marTop w:val="0"/>
              <w:marBottom w:val="0"/>
              <w:divBdr>
                <w:top w:val="none" w:sz="0" w:space="0" w:color="auto"/>
                <w:left w:val="none" w:sz="0" w:space="0" w:color="auto"/>
                <w:bottom w:val="none" w:sz="0" w:space="0" w:color="auto"/>
                <w:right w:val="none" w:sz="0" w:space="0" w:color="auto"/>
              </w:divBdr>
            </w:div>
            <w:div w:id="236403652">
              <w:marLeft w:val="0"/>
              <w:marRight w:val="0"/>
              <w:marTop w:val="0"/>
              <w:marBottom w:val="0"/>
              <w:divBdr>
                <w:top w:val="none" w:sz="0" w:space="0" w:color="auto"/>
                <w:left w:val="none" w:sz="0" w:space="0" w:color="auto"/>
                <w:bottom w:val="none" w:sz="0" w:space="0" w:color="auto"/>
                <w:right w:val="none" w:sz="0" w:space="0" w:color="auto"/>
              </w:divBdr>
            </w:div>
            <w:div w:id="16226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3154">
      <w:bodyDiv w:val="1"/>
      <w:marLeft w:val="0"/>
      <w:marRight w:val="0"/>
      <w:marTop w:val="0"/>
      <w:marBottom w:val="0"/>
      <w:divBdr>
        <w:top w:val="none" w:sz="0" w:space="0" w:color="auto"/>
        <w:left w:val="none" w:sz="0" w:space="0" w:color="auto"/>
        <w:bottom w:val="none" w:sz="0" w:space="0" w:color="auto"/>
        <w:right w:val="none" w:sz="0" w:space="0" w:color="auto"/>
      </w:divBdr>
    </w:div>
    <w:div w:id="427701025">
      <w:bodyDiv w:val="1"/>
      <w:marLeft w:val="0"/>
      <w:marRight w:val="0"/>
      <w:marTop w:val="0"/>
      <w:marBottom w:val="0"/>
      <w:divBdr>
        <w:top w:val="none" w:sz="0" w:space="0" w:color="auto"/>
        <w:left w:val="none" w:sz="0" w:space="0" w:color="auto"/>
        <w:bottom w:val="none" w:sz="0" w:space="0" w:color="auto"/>
        <w:right w:val="none" w:sz="0" w:space="0" w:color="auto"/>
      </w:divBdr>
    </w:div>
    <w:div w:id="518858978">
      <w:bodyDiv w:val="1"/>
      <w:marLeft w:val="0"/>
      <w:marRight w:val="0"/>
      <w:marTop w:val="0"/>
      <w:marBottom w:val="0"/>
      <w:divBdr>
        <w:top w:val="none" w:sz="0" w:space="0" w:color="auto"/>
        <w:left w:val="none" w:sz="0" w:space="0" w:color="auto"/>
        <w:bottom w:val="none" w:sz="0" w:space="0" w:color="auto"/>
        <w:right w:val="none" w:sz="0" w:space="0" w:color="auto"/>
      </w:divBdr>
    </w:div>
    <w:div w:id="1089424859">
      <w:bodyDiv w:val="1"/>
      <w:marLeft w:val="0"/>
      <w:marRight w:val="0"/>
      <w:marTop w:val="0"/>
      <w:marBottom w:val="0"/>
      <w:divBdr>
        <w:top w:val="none" w:sz="0" w:space="0" w:color="auto"/>
        <w:left w:val="none" w:sz="0" w:space="0" w:color="auto"/>
        <w:bottom w:val="none" w:sz="0" w:space="0" w:color="auto"/>
        <w:right w:val="none" w:sz="0" w:space="0" w:color="auto"/>
      </w:divBdr>
      <w:divsChild>
        <w:div w:id="617033830">
          <w:marLeft w:val="0"/>
          <w:marRight w:val="0"/>
          <w:marTop w:val="0"/>
          <w:marBottom w:val="0"/>
          <w:divBdr>
            <w:top w:val="none" w:sz="0" w:space="0" w:color="auto"/>
            <w:left w:val="none" w:sz="0" w:space="0" w:color="auto"/>
            <w:bottom w:val="none" w:sz="0" w:space="0" w:color="auto"/>
            <w:right w:val="none" w:sz="0" w:space="0" w:color="auto"/>
          </w:divBdr>
          <w:divsChild>
            <w:div w:id="790058147">
              <w:marLeft w:val="0"/>
              <w:marRight w:val="0"/>
              <w:marTop w:val="0"/>
              <w:marBottom w:val="0"/>
              <w:divBdr>
                <w:top w:val="none" w:sz="0" w:space="0" w:color="auto"/>
                <w:left w:val="none" w:sz="0" w:space="0" w:color="auto"/>
                <w:bottom w:val="none" w:sz="0" w:space="0" w:color="auto"/>
                <w:right w:val="none" w:sz="0" w:space="0" w:color="auto"/>
              </w:divBdr>
              <w:divsChild>
                <w:div w:id="93288461">
                  <w:marLeft w:val="0"/>
                  <w:marRight w:val="0"/>
                  <w:marTop w:val="0"/>
                  <w:marBottom w:val="0"/>
                  <w:divBdr>
                    <w:top w:val="none" w:sz="0" w:space="0" w:color="auto"/>
                    <w:left w:val="none" w:sz="0" w:space="0" w:color="auto"/>
                    <w:bottom w:val="none" w:sz="0" w:space="0" w:color="auto"/>
                    <w:right w:val="none" w:sz="0" w:space="0" w:color="auto"/>
                  </w:divBdr>
                  <w:divsChild>
                    <w:div w:id="1038966190">
                      <w:marLeft w:val="0"/>
                      <w:marRight w:val="0"/>
                      <w:marTop w:val="0"/>
                      <w:marBottom w:val="0"/>
                      <w:divBdr>
                        <w:top w:val="none" w:sz="0" w:space="0" w:color="auto"/>
                        <w:left w:val="none" w:sz="0" w:space="0" w:color="auto"/>
                        <w:bottom w:val="none" w:sz="0" w:space="0" w:color="auto"/>
                        <w:right w:val="none" w:sz="0" w:space="0" w:color="auto"/>
                      </w:divBdr>
                      <w:divsChild>
                        <w:div w:id="1722900575">
                          <w:marLeft w:val="0"/>
                          <w:marRight w:val="0"/>
                          <w:marTop w:val="0"/>
                          <w:marBottom w:val="0"/>
                          <w:divBdr>
                            <w:top w:val="none" w:sz="0" w:space="0" w:color="auto"/>
                            <w:left w:val="none" w:sz="0" w:space="0" w:color="auto"/>
                            <w:bottom w:val="none" w:sz="0" w:space="0" w:color="auto"/>
                            <w:right w:val="none" w:sz="0" w:space="0" w:color="auto"/>
                          </w:divBdr>
                          <w:divsChild>
                            <w:div w:id="1410276009">
                              <w:marLeft w:val="0"/>
                              <w:marRight w:val="0"/>
                              <w:marTop w:val="0"/>
                              <w:marBottom w:val="0"/>
                              <w:divBdr>
                                <w:top w:val="none" w:sz="0" w:space="0" w:color="auto"/>
                                <w:left w:val="none" w:sz="0" w:space="0" w:color="auto"/>
                                <w:bottom w:val="none" w:sz="0" w:space="0" w:color="auto"/>
                                <w:right w:val="none" w:sz="0" w:space="0" w:color="auto"/>
                              </w:divBdr>
                              <w:divsChild>
                                <w:div w:id="1696230947">
                                  <w:marLeft w:val="0"/>
                                  <w:marRight w:val="0"/>
                                  <w:marTop w:val="0"/>
                                  <w:marBottom w:val="0"/>
                                  <w:divBdr>
                                    <w:top w:val="none" w:sz="0" w:space="0" w:color="auto"/>
                                    <w:left w:val="none" w:sz="0" w:space="0" w:color="auto"/>
                                    <w:bottom w:val="none" w:sz="0" w:space="0" w:color="auto"/>
                                    <w:right w:val="none" w:sz="0" w:space="0" w:color="auto"/>
                                  </w:divBdr>
                                  <w:divsChild>
                                    <w:div w:id="1123812308">
                                      <w:marLeft w:val="0"/>
                                      <w:marRight w:val="0"/>
                                      <w:marTop w:val="0"/>
                                      <w:marBottom w:val="0"/>
                                      <w:divBdr>
                                        <w:top w:val="none" w:sz="0" w:space="0" w:color="auto"/>
                                        <w:left w:val="none" w:sz="0" w:space="0" w:color="auto"/>
                                        <w:bottom w:val="none" w:sz="0" w:space="0" w:color="auto"/>
                                        <w:right w:val="none" w:sz="0" w:space="0" w:color="auto"/>
                                      </w:divBdr>
                                      <w:divsChild>
                                        <w:div w:id="992754750">
                                          <w:marLeft w:val="0"/>
                                          <w:marRight w:val="0"/>
                                          <w:marTop w:val="0"/>
                                          <w:marBottom w:val="0"/>
                                          <w:divBdr>
                                            <w:top w:val="none" w:sz="0" w:space="0" w:color="auto"/>
                                            <w:left w:val="none" w:sz="0" w:space="0" w:color="auto"/>
                                            <w:bottom w:val="none" w:sz="0" w:space="0" w:color="auto"/>
                                            <w:right w:val="none" w:sz="0" w:space="0" w:color="auto"/>
                                          </w:divBdr>
                                          <w:divsChild>
                                            <w:div w:id="626665343">
                                              <w:marLeft w:val="0"/>
                                              <w:marRight w:val="0"/>
                                              <w:marTop w:val="0"/>
                                              <w:marBottom w:val="0"/>
                                              <w:divBdr>
                                                <w:top w:val="none" w:sz="0" w:space="0" w:color="auto"/>
                                                <w:left w:val="none" w:sz="0" w:space="0" w:color="auto"/>
                                                <w:bottom w:val="none" w:sz="0" w:space="0" w:color="auto"/>
                                                <w:right w:val="none" w:sz="0" w:space="0" w:color="auto"/>
                                              </w:divBdr>
                                              <w:divsChild>
                                                <w:div w:id="1439569889">
                                                  <w:marLeft w:val="0"/>
                                                  <w:marRight w:val="0"/>
                                                  <w:marTop w:val="0"/>
                                                  <w:marBottom w:val="0"/>
                                                  <w:divBdr>
                                                    <w:top w:val="none" w:sz="0" w:space="0" w:color="auto"/>
                                                    <w:left w:val="none" w:sz="0" w:space="0" w:color="auto"/>
                                                    <w:bottom w:val="none" w:sz="0" w:space="0" w:color="auto"/>
                                                    <w:right w:val="none" w:sz="0" w:space="0" w:color="auto"/>
                                                  </w:divBdr>
                                                  <w:divsChild>
                                                    <w:div w:id="411204569">
                                                      <w:marLeft w:val="0"/>
                                                      <w:marRight w:val="0"/>
                                                      <w:marTop w:val="0"/>
                                                      <w:marBottom w:val="0"/>
                                                      <w:divBdr>
                                                        <w:top w:val="none" w:sz="0" w:space="0" w:color="auto"/>
                                                        <w:left w:val="none" w:sz="0" w:space="0" w:color="auto"/>
                                                        <w:bottom w:val="none" w:sz="0" w:space="0" w:color="auto"/>
                                                        <w:right w:val="none" w:sz="0" w:space="0" w:color="auto"/>
                                                      </w:divBdr>
                                                    </w:div>
                                                    <w:div w:id="4653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973213">
      <w:bodyDiv w:val="1"/>
      <w:marLeft w:val="0"/>
      <w:marRight w:val="0"/>
      <w:marTop w:val="0"/>
      <w:marBottom w:val="0"/>
      <w:divBdr>
        <w:top w:val="none" w:sz="0" w:space="0" w:color="auto"/>
        <w:left w:val="none" w:sz="0" w:space="0" w:color="auto"/>
        <w:bottom w:val="none" w:sz="0" w:space="0" w:color="auto"/>
        <w:right w:val="none" w:sz="0" w:space="0" w:color="auto"/>
      </w:divBdr>
      <w:divsChild>
        <w:div w:id="1363243411">
          <w:marLeft w:val="360"/>
          <w:marRight w:val="0"/>
          <w:marTop w:val="72"/>
          <w:marBottom w:val="72"/>
          <w:divBdr>
            <w:top w:val="none" w:sz="0" w:space="0" w:color="auto"/>
            <w:left w:val="none" w:sz="0" w:space="0" w:color="auto"/>
            <w:bottom w:val="none" w:sz="0" w:space="0" w:color="auto"/>
            <w:right w:val="none" w:sz="0" w:space="0" w:color="auto"/>
          </w:divBdr>
        </w:div>
        <w:div w:id="744495634">
          <w:marLeft w:val="360"/>
          <w:marRight w:val="0"/>
          <w:marTop w:val="0"/>
          <w:marBottom w:val="72"/>
          <w:divBdr>
            <w:top w:val="none" w:sz="0" w:space="0" w:color="auto"/>
            <w:left w:val="none" w:sz="0" w:space="0" w:color="auto"/>
            <w:bottom w:val="none" w:sz="0" w:space="0" w:color="auto"/>
            <w:right w:val="none" w:sz="0" w:space="0" w:color="auto"/>
          </w:divBdr>
        </w:div>
        <w:div w:id="987366105">
          <w:marLeft w:val="360"/>
          <w:marRight w:val="0"/>
          <w:marTop w:val="0"/>
          <w:marBottom w:val="72"/>
          <w:divBdr>
            <w:top w:val="none" w:sz="0" w:space="0" w:color="auto"/>
            <w:left w:val="none" w:sz="0" w:space="0" w:color="auto"/>
            <w:bottom w:val="none" w:sz="0" w:space="0" w:color="auto"/>
            <w:right w:val="none" w:sz="0" w:space="0" w:color="auto"/>
          </w:divBdr>
        </w:div>
        <w:div w:id="1156264105">
          <w:marLeft w:val="360"/>
          <w:marRight w:val="0"/>
          <w:marTop w:val="0"/>
          <w:marBottom w:val="72"/>
          <w:divBdr>
            <w:top w:val="none" w:sz="0" w:space="0" w:color="auto"/>
            <w:left w:val="none" w:sz="0" w:space="0" w:color="auto"/>
            <w:bottom w:val="none" w:sz="0" w:space="0" w:color="auto"/>
            <w:right w:val="none" w:sz="0" w:space="0" w:color="auto"/>
          </w:divBdr>
        </w:div>
        <w:div w:id="1587305361">
          <w:marLeft w:val="360"/>
          <w:marRight w:val="0"/>
          <w:marTop w:val="0"/>
          <w:marBottom w:val="72"/>
          <w:divBdr>
            <w:top w:val="none" w:sz="0" w:space="0" w:color="auto"/>
            <w:left w:val="none" w:sz="0" w:space="0" w:color="auto"/>
            <w:bottom w:val="none" w:sz="0" w:space="0" w:color="auto"/>
            <w:right w:val="none" w:sz="0" w:space="0" w:color="auto"/>
          </w:divBdr>
        </w:div>
      </w:divsChild>
    </w:div>
    <w:div w:id="1724283995">
      <w:bodyDiv w:val="1"/>
      <w:marLeft w:val="0"/>
      <w:marRight w:val="0"/>
      <w:marTop w:val="0"/>
      <w:marBottom w:val="0"/>
      <w:divBdr>
        <w:top w:val="none" w:sz="0" w:space="0" w:color="auto"/>
        <w:left w:val="none" w:sz="0" w:space="0" w:color="auto"/>
        <w:bottom w:val="none" w:sz="0" w:space="0" w:color="auto"/>
        <w:right w:val="none" w:sz="0" w:space="0" w:color="auto"/>
      </w:divBdr>
    </w:div>
    <w:div w:id="1823693444">
      <w:bodyDiv w:val="1"/>
      <w:marLeft w:val="0"/>
      <w:marRight w:val="0"/>
      <w:marTop w:val="0"/>
      <w:marBottom w:val="0"/>
      <w:divBdr>
        <w:top w:val="none" w:sz="0" w:space="0" w:color="auto"/>
        <w:left w:val="none" w:sz="0" w:space="0" w:color="auto"/>
        <w:bottom w:val="none" w:sz="0" w:space="0" w:color="auto"/>
        <w:right w:val="none" w:sz="0" w:space="0" w:color="auto"/>
      </w:divBdr>
      <w:divsChild>
        <w:div w:id="1948271063">
          <w:marLeft w:val="0"/>
          <w:marRight w:val="0"/>
          <w:marTop w:val="0"/>
          <w:marBottom w:val="0"/>
          <w:divBdr>
            <w:top w:val="none" w:sz="0" w:space="0" w:color="auto"/>
            <w:left w:val="none" w:sz="0" w:space="0" w:color="auto"/>
            <w:bottom w:val="none" w:sz="0" w:space="0" w:color="auto"/>
            <w:right w:val="none" w:sz="0" w:space="0" w:color="auto"/>
          </w:divBdr>
          <w:divsChild>
            <w:div w:id="1501846330">
              <w:marLeft w:val="0"/>
              <w:marRight w:val="0"/>
              <w:marTop w:val="0"/>
              <w:marBottom w:val="0"/>
              <w:divBdr>
                <w:top w:val="none" w:sz="0" w:space="0" w:color="auto"/>
                <w:left w:val="none" w:sz="0" w:space="0" w:color="auto"/>
                <w:bottom w:val="none" w:sz="0" w:space="0" w:color="auto"/>
                <w:right w:val="none" w:sz="0" w:space="0" w:color="auto"/>
              </w:divBdr>
              <w:divsChild>
                <w:div w:id="1555660694">
                  <w:marLeft w:val="0"/>
                  <w:marRight w:val="0"/>
                  <w:marTop w:val="0"/>
                  <w:marBottom w:val="0"/>
                  <w:divBdr>
                    <w:top w:val="none" w:sz="0" w:space="0" w:color="auto"/>
                    <w:left w:val="none" w:sz="0" w:space="0" w:color="auto"/>
                    <w:bottom w:val="none" w:sz="0" w:space="0" w:color="auto"/>
                    <w:right w:val="none" w:sz="0" w:space="0" w:color="auto"/>
                  </w:divBdr>
                  <w:divsChild>
                    <w:div w:id="561143240">
                      <w:marLeft w:val="0"/>
                      <w:marRight w:val="0"/>
                      <w:marTop w:val="0"/>
                      <w:marBottom w:val="0"/>
                      <w:divBdr>
                        <w:top w:val="none" w:sz="0" w:space="0" w:color="auto"/>
                        <w:left w:val="none" w:sz="0" w:space="0" w:color="auto"/>
                        <w:bottom w:val="none" w:sz="0" w:space="0" w:color="auto"/>
                        <w:right w:val="none" w:sz="0" w:space="0" w:color="auto"/>
                      </w:divBdr>
                      <w:divsChild>
                        <w:div w:id="1588879287">
                          <w:marLeft w:val="0"/>
                          <w:marRight w:val="0"/>
                          <w:marTop w:val="0"/>
                          <w:marBottom w:val="0"/>
                          <w:divBdr>
                            <w:top w:val="none" w:sz="0" w:space="0" w:color="auto"/>
                            <w:left w:val="none" w:sz="0" w:space="0" w:color="auto"/>
                            <w:bottom w:val="none" w:sz="0" w:space="0" w:color="auto"/>
                            <w:right w:val="none" w:sz="0" w:space="0" w:color="auto"/>
                          </w:divBdr>
                          <w:divsChild>
                            <w:div w:id="2004771639">
                              <w:marLeft w:val="0"/>
                              <w:marRight w:val="0"/>
                              <w:marTop w:val="0"/>
                              <w:marBottom w:val="0"/>
                              <w:divBdr>
                                <w:top w:val="none" w:sz="0" w:space="0" w:color="auto"/>
                                <w:left w:val="none" w:sz="0" w:space="0" w:color="auto"/>
                                <w:bottom w:val="none" w:sz="0" w:space="0" w:color="auto"/>
                                <w:right w:val="none" w:sz="0" w:space="0" w:color="auto"/>
                              </w:divBdr>
                              <w:divsChild>
                                <w:div w:id="2111388055">
                                  <w:marLeft w:val="0"/>
                                  <w:marRight w:val="0"/>
                                  <w:marTop w:val="0"/>
                                  <w:marBottom w:val="0"/>
                                  <w:divBdr>
                                    <w:top w:val="none" w:sz="0" w:space="0" w:color="auto"/>
                                    <w:left w:val="none" w:sz="0" w:space="0" w:color="auto"/>
                                    <w:bottom w:val="none" w:sz="0" w:space="0" w:color="auto"/>
                                    <w:right w:val="none" w:sz="0" w:space="0" w:color="auto"/>
                                  </w:divBdr>
                                  <w:divsChild>
                                    <w:div w:id="1521553199">
                                      <w:marLeft w:val="0"/>
                                      <w:marRight w:val="0"/>
                                      <w:marTop w:val="0"/>
                                      <w:marBottom w:val="0"/>
                                      <w:divBdr>
                                        <w:top w:val="none" w:sz="0" w:space="0" w:color="auto"/>
                                        <w:left w:val="none" w:sz="0" w:space="0" w:color="auto"/>
                                        <w:bottom w:val="none" w:sz="0" w:space="0" w:color="auto"/>
                                        <w:right w:val="none" w:sz="0" w:space="0" w:color="auto"/>
                                      </w:divBdr>
                                      <w:divsChild>
                                        <w:div w:id="1500347433">
                                          <w:marLeft w:val="0"/>
                                          <w:marRight w:val="0"/>
                                          <w:marTop w:val="0"/>
                                          <w:marBottom w:val="0"/>
                                          <w:divBdr>
                                            <w:top w:val="none" w:sz="0" w:space="0" w:color="auto"/>
                                            <w:left w:val="none" w:sz="0" w:space="0" w:color="auto"/>
                                            <w:bottom w:val="none" w:sz="0" w:space="0" w:color="auto"/>
                                            <w:right w:val="none" w:sz="0" w:space="0" w:color="auto"/>
                                          </w:divBdr>
                                          <w:divsChild>
                                            <w:div w:id="1254778162">
                                              <w:marLeft w:val="0"/>
                                              <w:marRight w:val="0"/>
                                              <w:marTop w:val="0"/>
                                              <w:marBottom w:val="0"/>
                                              <w:divBdr>
                                                <w:top w:val="none" w:sz="0" w:space="0" w:color="auto"/>
                                                <w:left w:val="none" w:sz="0" w:space="0" w:color="auto"/>
                                                <w:bottom w:val="none" w:sz="0" w:space="0" w:color="auto"/>
                                                <w:right w:val="none" w:sz="0" w:space="0" w:color="auto"/>
                                              </w:divBdr>
                                              <w:divsChild>
                                                <w:div w:id="1622690379">
                                                  <w:marLeft w:val="0"/>
                                                  <w:marRight w:val="0"/>
                                                  <w:marTop w:val="0"/>
                                                  <w:marBottom w:val="0"/>
                                                  <w:divBdr>
                                                    <w:top w:val="none" w:sz="0" w:space="0" w:color="auto"/>
                                                    <w:left w:val="none" w:sz="0" w:space="0" w:color="auto"/>
                                                    <w:bottom w:val="none" w:sz="0" w:space="0" w:color="auto"/>
                                                    <w:right w:val="none" w:sz="0" w:space="0" w:color="auto"/>
                                                  </w:divBdr>
                                                  <w:divsChild>
                                                    <w:div w:id="260068470">
                                                      <w:marLeft w:val="0"/>
                                                      <w:marRight w:val="0"/>
                                                      <w:marTop w:val="0"/>
                                                      <w:marBottom w:val="0"/>
                                                      <w:divBdr>
                                                        <w:top w:val="none" w:sz="0" w:space="0" w:color="auto"/>
                                                        <w:left w:val="none" w:sz="0" w:space="0" w:color="auto"/>
                                                        <w:bottom w:val="none" w:sz="0" w:space="0" w:color="auto"/>
                                                        <w:right w:val="none" w:sz="0" w:space="0" w:color="auto"/>
                                                      </w:divBdr>
                                                    </w:div>
                                                    <w:div w:id="1762215810">
                                                      <w:marLeft w:val="0"/>
                                                      <w:marRight w:val="0"/>
                                                      <w:marTop w:val="0"/>
                                                      <w:marBottom w:val="0"/>
                                                      <w:divBdr>
                                                        <w:top w:val="none" w:sz="0" w:space="0" w:color="auto"/>
                                                        <w:left w:val="none" w:sz="0" w:space="0" w:color="auto"/>
                                                        <w:bottom w:val="none" w:sz="0" w:space="0" w:color="auto"/>
                                                        <w:right w:val="none" w:sz="0" w:space="0" w:color="auto"/>
                                                      </w:divBdr>
                                                    </w:div>
                                                    <w:div w:id="1858425731">
                                                      <w:marLeft w:val="0"/>
                                                      <w:marRight w:val="0"/>
                                                      <w:marTop w:val="0"/>
                                                      <w:marBottom w:val="0"/>
                                                      <w:divBdr>
                                                        <w:top w:val="none" w:sz="0" w:space="0" w:color="auto"/>
                                                        <w:left w:val="none" w:sz="0" w:space="0" w:color="auto"/>
                                                        <w:bottom w:val="none" w:sz="0" w:space="0" w:color="auto"/>
                                                        <w:right w:val="none" w:sz="0" w:space="0" w:color="auto"/>
                                                      </w:divBdr>
                                                    </w:div>
                                                    <w:div w:id="19120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3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sip.lex.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platformazakupowa.pl" TargetMode="External"/><Relationship Id="rId50"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platformazakupowa.pl/pn/debrzno"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4" Type="http://schemas.openxmlformats.org/officeDocument/2006/relationships/hyperlink" Target="https://platformazakupowa.pl/pn/debrzno"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8" Type="http://schemas.openxmlformats.org/officeDocument/2006/relationships/hyperlink" Target="mailto:urzad@debrzno.pl"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AFFB-BDA7-400A-A926-47818A34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27</Pages>
  <Words>13718</Words>
  <Characters>82311</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95838</CharactersWithSpaces>
  <SharedDoc>false</SharedDoc>
  <HLinks>
    <vt:vector size="12" baseType="variant">
      <vt:variant>
        <vt:i4>6750315</vt:i4>
      </vt:variant>
      <vt:variant>
        <vt:i4>3</vt:i4>
      </vt:variant>
      <vt:variant>
        <vt:i4>0</vt:i4>
      </vt:variant>
      <vt:variant>
        <vt:i4>5</vt:i4>
      </vt:variant>
      <vt:variant>
        <vt:lpwstr>http://www.debrzno.pl/</vt:lpwstr>
      </vt:variant>
      <vt:variant>
        <vt:lpwstr/>
      </vt:variant>
      <vt:variant>
        <vt:i4>6946894</vt:i4>
      </vt:variant>
      <vt:variant>
        <vt:i4>0</vt:i4>
      </vt:variant>
      <vt:variant>
        <vt:i4>0</vt:i4>
      </vt:variant>
      <vt:variant>
        <vt:i4>5</vt:i4>
      </vt:variant>
      <vt:variant>
        <vt:lpwstr>mailto:urzad@debrzno.pl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a.krol@umdebrzno.lan</cp:lastModifiedBy>
  <cp:revision>47</cp:revision>
  <cp:lastPrinted>2020-11-20T08:04:00Z</cp:lastPrinted>
  <dcterms:created xsi:type="dcterms:W3CDTF">2020-05-12T05:29:00Z</dcterms:created>
  <dcterms:modified xsi:type="dcterms:W3CDTF">2021-05-25T10:32:00Z</dcterms:modified>
</cp:coreProperties>
</file>