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E6CC2" w14:textId="77777777" w:rsidR="000F7A28" w:rsidRDefault="000F7A28" w:rsidP="000F7A28">
      <w:pPr>
        <w:suppressAutoHyphens w:val="0"/>
        <w:spacing w:after="0" w:line="276" w:lineRule="auto"/>
        <w:jc w:val="right"/>
        <w:rPr>
          <w:rFonts w:eastAsia="Arial Unicode MS" w:cs="Calibri"/>
          <w:bdr w:val="none" w:sz="0" w:space="0" w:color="auto" w:frame="1"/>
          <w:lang w:eastAsia="en-US"/>
        </w:rPr>
      </w:pPr>
    </w:p>
    <w:p w14:paraId="0F46581D" w14:textId="5ADAEB98" w:rsidR="005407EC" w:rsidRPr="00F6304F" w:rsidRDefault="005407EC" w:rsidP="005407EC">
      <w:pPr>
        <w:pStyle w:val="Akapitzlist"/>
        <w:widowControl w:val="0"/>
        <w:tabs>
          <w:tab w:val="left" w:pos="426"/>
          <w:tab w:val="left" w:pos="567"/>
        </w:tabs>
        <w:ind w:left="0"/>
        <w:jc w:val="right"/>
        <w:rPr>
          <w:rFonts w:eastAsia="Arial Unicode MS" w:cs="Calibri"/>
          <w:i/>
          <w:color w:val="000000"/>
          <w:sz w:val="20"/>
          <w:szCs w:val="20"/>
          <w:bdr w:val="nil"/>
          <w:lang w:eastAsia="pl-PL"/>
        </w:rPr>
      </w:pPr>
      <w:r w:rsidRPr="00EA3DCB">
        <w:rPr>
          <w:rFonts w:cs="Calibri"/>
          <w:b/>
          <w:i/>
          <w:iCs/>
          <w:sz w:val="20"/>
          <w:szCs w:val="20"/>
          <w:lang w:eastAsia="pl-PL"/>
        </w:rPr>
        <w:t xml:space="preserve">                                                                          </w:t>
      </w:r>
      <w:r>
        <w:rPr>
          <w:rFonts w:cs="Calibri"/>
          <w:b/>
          <w:i/>
          <w:iCs/>
          <w:sz w:val="20"/>
          <w:szCs w:val="20"/>
          <w:lang w:eastAsia="pl-PL"/>
        </w:rPr>
        <w:t xml:space="preserve">        </w:t>
      </w:r>
      <w:r w:rsidRPr="00EA3DCB">
        <w:rPr>
          <w:rFonts w:cs="Calibri"/>
          <w:b/>
          <w:i/>
          <w:iCs/>
          <w:sz w:val="20"/>
          <w:szCs w:val="20"/>
          <w:lang w:eastAsia="pl-PL"/>
        </w:rPr>
        <w:t xml:space="preserve"> </w:t>
      </w:r>
      <w:r w:rsidRPr="00F6304F">
        <w:rPr>
          <w:rFonts w:eastAsia="Arial Unicode MS" w:cs="Calibri"/>
          <w:i/>
          <w:color w:val="000000"/>
          <w:sz w:val="20"/>
          <w:szCs w:val="20"/>
          <w:bdr w:val="nil"/>
          <w:lang w:eastAsia="pl-PL"/>
        </w:rPr>
        <w:t xml:space="preserve">Załącznik A do </w:t>
      </w:r>
      <w:r>
        <w:rPr>
          <w:rFonts w:eastAsia="Arial Unicode MS" w:cs="Calibri"/>
          <w:i/>
          <w:color w:val="000000"/>
          <w:sz w:val="20"/>
          <w:szCs w:val="20"/>
          <w:bdr w:val="nil"/>
          <w:lang w:eastAsia="pl-PL"/>
        </w:rPr>
        <w:t>SWZ</w:t>
      </w:r>
    </w:p>
    <w:p w14:paraId="18AEF7CD" w14:textId="77777777" w:rsidR="005407EC" w:rsidRDefault="005407EC" w:rsidP="005407EC">
      <w:pPr>
        <w:pStyle w:val="Akapitzlist"/>
        <w:widowControl w:val="0"/>
        <w:tabs>
          <w:tab w:val="left" w:pos="426"/>
          <w:tab w:val="left" w:pos="567"/>
        </w:tabs>
        <w:ind w:left="0"/>
        <w:jc w:val="center"/>
        <w:rPr>
          <w:rFonts w:cs="Calibri"/>
          <w:b/>
          <w:i/>
          <w:iCs/>
          <w:color w:val="FF0000"/>
          <w:sz w:val="20"/>
          <w:szCs w:val="20"/>
          <w:u w:val="single"/>
          <w:lang w:eastAsia="pl-PL"/>
        </w:rPr>
      </w:pPr>
    </w:p>
    <w:p w14:paraId="0B652DD8" w14:textId="77777777" w:rsidR="005407EC" w:rsidRPr="00CA5BE6" w:rsidRDefault="005407EC" w:rsidP="005407EC">
      <w:pPr>
        <w:pStyle w:val="Akapitzlist"/>
        <w:widowControl w:val="0"/>
        <w:tabs>
          <w:tab w:val="left" w:pos="426"/>
          <w:tab w:val="left" w:pos="567"/>
        </w:tabs>
        <w:ind w:left="0"/>
        <w:rPr>
          <w:rFonts w:eastAsia="Arial Unicode MS" w:cs="Calibri"/>
          <w:i/>
          <w:color w:val="000000"/>
          <w:sz w:val="20"/>
          <w:szCs w:val="20"/>
          <w:bdr w:val="nil"/>
          <w:lang w:eastAsia="pl-PL"/>
        </w:rPr>
      </w:pPr>
      <w:r w:rsidRPr="00CA5BE6">
        <w:rPr>
          <w:rFonts w:cs="Calibri"/>
          <w:i/>
          <w:iCs/>
          <w:color w:val="FF0000"/>
          <w:sz w:val="20"/>
          <w:szCs w:val="20"/>
          <w:u w:val="single"/>
          <w:lang w:eastAsia="pl-PL"/>
        </w:rPr>
        <w:t>Składany wraz z ofertą!</w:t>
      </w:r>
    </w:p>
    <w:p w14:paraId="439C7E0D" w14:textId="77777777" w:rsidR="005407EC" w:rsidRDefault="005407EC" w:rsidP="005407EC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14:paraId="29B2909E" w14:textId="4262BD9D" w:rsidR="005407EC" w:rsidRPr="00F30132" w:rsidRDefault="005407EC" w:rsidP="005407EC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b/>
          <w:sz w:val="18"/>
          <w:szCs w:val="18"/>
        </w:rPr>
      </w:pPr>
      <w:r w:rsidRPr="00F30132">
        <w:rPr>
          <w:rFonts w:cs="Calibri"/>
          <w:b/>
          <w:sz w:val="18"/>
          <w:szCs w:val="18"/>
        </w:rPr>
        <w:t>CZĘŚĆ 1:</w:t>
      </w:r>
    </w:p>
    <w:p w14:paraId="29D465F1" w14:textId="3FF34EE6" w:rsidR="005407EC" w:rsidRPr="00F30132" w:rsidRDefault="005407EC" w:rsidP="005407EC">
      <w:pPr>
        <w:rPr>
          <w:b/>
          <w:sz w:val="18"/>
          <w:szCs w:val="18"/>
        </w:rPr>
      </w:pPr>
      <w:r w:rsidRPr="00F30132">
        <w:rPr>
          <w:b/>
          <w:sz w:val="18"/>
          <w:szCs w:val="18"/>
        </w:rPr>
        <w:t>Laptop nowy 14</w:t>
      </w:r>
      <w:r w:rsidR="00064E19">
        <w:rPr>
          <w:b/>
          <w:sz w:val="18"/>
          <w:szCs w:val="18"/>
        </w:rPr>
        <w:t>’’</w:t>
      </w:r>
      <w:r w:rsidR="00F30132" w:rsidRPr="00F30132">
        <w:rPr>
          <w:b/>
          <w:sz w:val="18"/>
          <w:szCs w:val="18"/>
        </w:rPr>
        <w:t xml:space="preserve"> -</w:t>
      </w:r>
      <w:r w:rsidRPr="00F30132">
        <w:rPr>
          <w:b/>
          <w:sz w:val="18"/>
          <w:szCs w:val="18"/>
        </w:rPr>
        <w:t xml:space="preserve"> 1 szt.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3544"/>
        <w:gridCol w:w="3538"/>
      </w:tblGrid>
      <w:tr w:rsidR="005407EC" w:rsidRPr="00F30132" w14:paraId="2E8B27D3" w14:textId="77777777" w:rsidTr="00A074B8">
        <w:tc>
          <w:tcPr>
            <w:tcW w:w="1980" w:type="dxa"/>
          </w:tcPr>
          <w:p w14:paraId="54579223" w14:textId="77777777" w:rsidR="005407EC" w:rsidRPr="00F30132" w:rsidRDefault="005407EC" w:rsidP="00A074B8">
            <w:pPr>
              <w:rPr>
                <w:b/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3544" w:type="dxa"/>
          </w:tcPr>
          <w:p w14:paraId="3E8E1C69" w14:textId="77777777" w:rsidR="005407EC" w:rsidRPr="00F30132" w:rsidRDefault="005407EC" w:rsidP="00A074B8">
            <w:pPr>
              <w:rPr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Minimalne parametry/funkcjonalności techniczne</w:t>
            </w:r>
          </w:p>
        </w:tc>
        <w:tc>
          <w:tcPr>
            <w:tcW w:w="3538" w:type="dxa"/>
          </w:tcPr>
          <w:p w14:paraId="6CE4BDDC" w14:textId="77777777" w:rsidR="005407EC" w:rsidRPr="00F30132" w:rsidRDefault="005407EC" w:rsidP="00A074B8">
            <w:pPr>
              <w:rPr>
                <w:b/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Parametry/funkcjonalności oferowane (opis lub odesłanie do str. www…)</w:t>
            </w:r>
          </w:p>
          <w:p w14:paraId="1E549956" w14:textId="77777777" w:rsidR="005407EC" w:rsidRPr="00F30132" w:rsidRDefault="005407EC" w:rsidP="00A074B8">
            <w:pPr>
              <w:rPr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Typ/model/symbol/nazwa/producent itp. pozwalające na identyfikację</w:t>
            </w:r>
          </w:p>
        </w:tc>
      </w:tr>
      <w:tr w:rsidR="005407EC" w:rsidRPr="00F30132" w14:paraId="58DE48BA" w14:textId="77777777" w:rsidTr="00A074B8">
        <w:tc>
          <w:tcPr>
            <w:tcW w:w="1980" w:type="dxa"/>
          </w:tcPr>
          <w:p w14:paraId="2B838A3E" w14:textId="77777777" w:rsidR="005407EC" w:rsidRPr="00F30132" w:rsidRDefault="005407EC" w:rsidP="00A074B8">
            <w:pPr>
              <w:rPr>
                <w:b/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Ekran:</w:t>
            </w:r>
          </w:p>
        </w:tc>
        <w:tc>
          <w:tcPr>
            <w:tcW w:w="3544" w:type="dxa"/>
          </w:tcPr>
          <w:p w14:paraId="705B3607" w14:textId="77777777" w:rsidR="005407EC" w:rsidRPr="00F30132" w:rsidRDefault="005407EC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14 ", 2880 x 1800 pikseli</w:t>
            </w:r>
          </w:p>
        </w:tc>
        <w:tc>
          <w:tcPr>
            <w:tcW w:w="3538" w:type="dxa"/>
          </w:tcPr>
          <w:p w14:paraId="76348BA6" w14:textId="77777777" w:rsidR="005407EC" w:rsidRPr="00F30132" w:rsidRDefault="005407EC" w:rsidP="00A074B8">
            <w:pPr>
              <w:rPr>
                <w:sz w:val="18"/>
                <w:szCs w:val="18"/>
              </w:rPr>
            </w:pPr>
          </w:p>
        </w:tc>
      </w:tr>
      <w:tr w:rsidR="005407EC" w:rsidRPr="00F30132" w14:paraId="2BDA25DC" w14:textId="77777777" w:rsidTr="00A074B8">
        <w:tc>
          <w:tcPr>
            <w:tcW w:w="1980" w:type="dxa"/>
          </w:tcPr>
          <w:p w14:paraId="6298F749" w14:textId="77777777" w:rsidR="005407EC" w:rsidRPr="00F30132" w:rsidRDefault="005407EC" w:rsidP="00A074B8">
            <w:pPr>
              <w:rPr>
                <w:b/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Typ matrycy</w:t>
            </w:r>
          </w:p>
        </w:tc>
        <w:tc>
          <w:tcPr>
            <w:tcW w:w="3544" w:type="dxa"/>
          </w:tcPr>
          <w:p w14:paraId="2153A50E" w14:textId="77777777" w:rsidR="005407EC" w:rsidRPr="00F30132" w:rsidRDefault="005407EC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OLED</w:t>
            </w:r>
          </w:p>
        </w:tc>
        <w:tc>
          <w:tcPr>
            <w:tcW w:w="3538" w:type="dxa"/>
          </w:tcPr>
          <w:p w14:paraId="20EFD564" w14:textId="77777777" w:rsidR="005407EC" w:rsidRPr="00F30132" w:rsidRDefault="005407EC" w:rsidP="00A074B8">
            <w:pPr>
              <w:rPr>
                <w:sz w:val="18"/>
                <w:szCs w:val="18"/>
              </w:rPr>
            </w:pPr>
          </w:p>
        </w:tc>
      </w:tr>
      <w:tr w:rsidR="005407EC" w:rsidRPr="00F30132" w14:paraId="41710F4F" w14:textId="77777777" w:rsidTr="00A074B8">
        <w:tc>
          <w:tcPr>
            <w:tcW w:w="1980" w:type="dxa"/>
          </w:tcPr>
          <w:p w14:paraId="6AEB3C2A" w14:textId="77777777" w:rsidR="005407EC" w:rsidRPr="00F30132" w:rsidRDefault="005407EC" w:rsidP="00A074B8">
            <w:pPr>
              <w:rPr>
                <w:b/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Częstotliwość odświeżania obrazu:</w:t>
            </w:r>
          </w:p>
        </w:tc>
        <w:tc>
          <w:tcPr>
            <w:tcW w:w="3544" w:type="dxa"/>
          </w:tcPr>
          <w:p w14:paraId="5D700FE4" w14:textId="77777777" w:rsidR="005407EC" w:rsidRPr="00F30132" w:rsidRDefault="005407EC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 xml:space="preserve">120 </w:t>
            </w:r>
            <w:proofErr w:type="spellStart"/>
            <w:r w:rsidRPr="00F30132">
              <w:rPr>
                <w:sz w:val="18"/>
                <w:szCs w:val="18"/>
              </w:rPr>
              <w:t>Hz</w:t>
            </w:r>
            <w:proofErr w:type="spellEnd"/>
          </w:p>
        </w:tc>
        <w:tc>
          <w:tcPr>
            <w:tcW w:w="3538" w:type="dxa"/>
          </w:tcPr>
          <w:p w14:paraId="2F1E88C1" w14:textId="77777777" w:rsidR="005407EC" w:rsidRPr="00F30132" w:rsidRDefault="005407EC" w:rsidP="00A074B8">
            <w:pPr>
              <w:rPr>
                <w:sz w:val="18"/>
                <w:szCs w:val="18"/>
              </w:rPr>
            </w:pPr>
          </w:p>
        </w:tc>
      </w:tr>
      <w:tr w:rsidR="005407EC" w:rsidRPr="00F30132" w14:paraId="475BF8DF" w14:textId="77777777" w:rsidTr="00A074B8">
        <w:tc>
          <w:tcPr>
            <w:tcW w:w="1980" w:type="dxa"/>
          </w:tcPr>
          <w:p w14:paraId="29651035" w14:textId="77777777" w:rsidR="005407EC" w:rsidRPr="00F30132" w:rsidRDefault="005407EC" w:rsidP="00A074B8">
            <w:pPr>
              <w:rPr>
                <w:b/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Procesor:</w:t>
            </w:r>
          </w:p>
        </w:tc>
        <w:tc>
          <w:tcPr>
            <w:tcW w:w="3544" w:type="dxa"/>
          </w:tcPr>
          <w:p w14:paraId="252B982C" w14:textId="77777777" w:rsidR="005407EC" w:rsidRPr="00F30132" w:rsidRDefault="005407EC" w:rsidP="00A074B8">
            <w:pPr>
              <w:rPr>
                <w:b/>
                <w:bCs/>
                <w:sz w:val="18"/>
                <w:szCs w:val="18"/>
              </w:rPr>
            </w:pPr>
            <w:r w:rsidRPr="00F30132">
              <w:rPr>
                <w:b/>
                <w:bCs/>
                <w:sz w:val="18"/>
                <w:szCs w:val="18"/>
              </w:rPr>
              <w:t>Procesor:</w:t>
            </w:r>
          </w:p>
          <w:p w14:paraId="14799E70" w14:textId="77777777" w:rsidR="005407EC" w:rsidRPr="00F30132" w:rsidRDefault="005407EC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Min. 6 rdzeni, min 12 wątków</w:t>
            </w:r>
          </w:p>
          <w:p w14:paraId="18BFE8FC" w14:textId="77777777" w:rsidR="005407EC" w:rsidRPr="00F30132" w:rsidRDefault="005407EC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 xml:space="preserve">Procesor powinien osiągać w teście wydajności </w:t>
            </w:r>
            <w:proofErr w:type="spellStart"/>
            <w:r w:rsidRPr="00F30132">
              <w:rPr>
                <w:sz w:val="18"/>
                <w:szCs w:val="18"/>
              </w:rPr>
              <w:t>PassMark</w:t>
            </w:r>
            <w:proofErr w:type="spellEnd"/>
            <w:r w:rsidRPr="00F30132">
              <w:rPr>
                <w:sz w:val="18"/>
                <w:szCs w:val="18"/>
              </w:rPr>
              <w:t xml:space="preserve"> </w:t>
            </w:r>
            <w:proofErr w:type="spellStart"/>
            <w:r w:rsidRPr="00F30132">
              <w:rPr>
                <w:sz w:val="18"/>
                <w:szCs w:val="18"/>
              </w:rPr>
              <w:t>PerformanceTest</w:t>
            </w:r>
            <w:proofErr w:type="spellEnd"/>
            <w:r w:rsidRPr="00F30132">
              <w:rPr>
                <w:sz w:val="18"/>
                <w:szCs w:val="18"/>
              </w:rPr>
              <w:t xml:space="preserve"> (wynik dostępny: https://www.cpubenchmark.net/) co najmniej wynik 18600 punktów </w:t>
            </w:r>
            <w:proofErr w:type="spellStart"/>
            <w:r w:rsidRPr="00F30132">
              <w:rPr>
                <w:sz w:val="18"/>
                <w:szCs w:val="18"/>
              </w:rPr>
              <w:t>Passmark</w:t>
            </w:r>
            <w:proofErr w:type="spellEnd"/>
            <w:r w:rsidRPr="00F30132">
              <w:rPr>
                <w:sz w:val="18"/>
                <w:szCs w:val="18"/>
              </w:rPr>
              <w:t xml:space="preserve"> CPU Mark  (należy podać model oferowanego procesora);</w:t>
            </w:r>
          </w:p>
          <w:p w14:paraId="1559CB2A" w14:textId="77777777" w:rsidR="005407EC" w:rsidRPr="00F30132" w:rsidRDefault="005407EC" w:rsidP="00A074B8">
            <w:pPr>
              <w:rPr>
                <w:sz w:val="18"/>
                <w:szCs w:val="18"/>
              </w:rPr>
            </w:pPr>
          </w:p>
        </w:tc>
        <w:tc>
          <w:tcPr>
            <w:tcW w:w="3538" w:type="dxa"/>
          </w:tcPr>
          <w:p w14:paraId="30D3C5E7" w14:textId="77777777" w:rsidR="005407EC" w:rsidRPr="00F30132" w:rsidRDefault="005407EC" w:rsidP="00A074B8">
            <w:pPr>
              <w:rPr>
                <w:sz w:val="18"/>
                <w:szCs w:val="18"/>
              </w:rPr>
            </w:pPr>
          </w:p>
        </w:tc>
      </w:tr>
      <w:tr w:rsidR="005407EC" w:rsidRPr="00F30132" w14:paraId="160B28DB" w14:textId="77777777" w:rsidTr="00A074B8">
        <w:tc>
          <w:tcPr>
            <w:tcW w:w="1980" w:type="dxa"/>
          </w:tcPr>
          <w:p w14:paraId="2E676791" w14:textId="77777777" w:rsidR="005407EC" w:rsidRPr="00F30132" w:rsidRDefault="005407EC" w:rsidP="00A074B8">
            <w:pPr>
              <w:rPr>
                <w:b/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Pamięć RAM:</w:t>
            </w:r>
          </w:p>
        </w:tc>
        <w:tc>
          <w:tcPr>
            <w:tcW w:w="3544" w:type="dxa"/>
          </w:tcPr>
          <w:p w14:paraId="4FFCF65F" w14:textId="77777777" w:rsidR="005407EC" w:rsidRPr="00F30132" w:rsidRDefault="005407EC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 xml:space="preserve">Min. LPDDR5 5600 </w:t>
            </w:r>
            <w:proofErr w:type="spellStart"/>
            <w:r w:rsidRPr="00F30132">
              <w:rPr>
                <w:sz w:val="18"/>
                <w:szCs w:val="18"/>
              </w:rPr>
              <w:t>Mhz</w:t>
            </w:r>
            <w:proofErr w:type="spellEnd"/>
            <w:r w:rsidRPr="00F30132">
              <w:rPr>
                <w:sz w:val="18"/>
                <w:szCs w:val="18"/>
              </w:rPr>
              <w:t xml:space="preserve"> 16GB </w:t>
            </w:r>
          </w:p>
        </w:tc>
        <w:tc>
          <w:tcPr>
            <w:tcW w:w="3538" w:type="dxa"/>
          </w:tcPr>
          <w:p w14:paraId="36848C67" w14:textId="77777777" w:rsidR="005407EC" w:rsidRPr="00F30132" w:rsidRDefault="005407EC" w:rsidP="00A074B8">
            <w:pPr>
              <w:rPr>
                <w:sz w:val="18"/>
                <w:szCs w:val="18"/>
              </w:rPr>
            </w:pPr>
          </w:p>
        </w:tc>
      </w:tr>
      <w:tr w:rsidR="005407EC" w:rsidRPr="00F30132" w14:paraId="685D531A" w14:textId="77777777" w:rsidTr="00A074B8">
        <w:tc>
          <w:tcPr>
            <w:tcW w:w="1980" w:type="dxa"/>
          </w:tcPr>
          <w:p w14:paraId="452B2071" w14:textId="77777777" w:rsidR="005407EC" w:rsidRPr="00F30132" w:rsidRDefault="005407EC" w:rsidP="00A074B8">
            <w:pPr>
              <w:rPr>
                <w:b/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Karta graficzna:</w:t>
            </w:r>
          </w:p>
          <w:p w14:paraId="22886273" w14:textId="77777777" w:rsidR="005407EC" w:rsidRPr="00F30132" w:rsidRDefault="005407EC" w:rsidP="00A074B8">
            <w:pPr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65358F9F" w14:textId="77777777" w:rsidR="005407EC" w:rsidRPr="00F30132" w:rsidRDefault="005407EC" w:rsidP="00A074B8">
            <w:pPr>
              <w:rPr>
                <w:sz w:val="18"/>
                <w:szCs w:val="18"/>
              </w:rPr>
            </w:pPr>
            <w:r w:rsidRPr="00F30132">
              <w:rPr>
                <w:b/>
                <w:bCs/>
                <w:sz w:val="18"/>
                <w:szCs w:val="18"/>
              </w:rPr>
              <w:t xml:space="preserve">Karta grafiki: </w:t>
            </w:r>
            <w:r w:rsidRPr="00F30132">
              <w:rPr>
                <w:sz w:val="18"/>
                <w:szCs w:val="18"/>
              </w:rPr>
              <w:t xml:space="preserve">wydajność minimum 2460 wg https://www.videocardbenchmark.net </w:t>
            </w:r>
          </w:p>
          <w:p w14:paraId="52D3A94B" w14:textId="77777777" w:rsidR="005407EC" w:rsidRPr="00F30132" w:rsidRDefault="005407EC" w:rsidP="00A074B8">
            <w:pPr>
              <w:rPr>
                <w:sz w:val="18"/>
                <w:szCs w:val="18"/>
              </w:rPr>
            </w:pPr>
          </w:p>
        </w:tc>
        <w:tc>
          <w:tcPr>
            <w:tcW w:w="3538" w:type="dxa"/>
          </w:tcPr>
          <w:p w14:paraId="1D12769E" w14:textId="77777777" w:rsidR="005407EC" w:rsidRPr="00F30132" w:rsidRDefault="005407EC" w:rsidP="00A074B8">
            <w:pPr>
              <w:rPr>
                <w:sz w:val="18"/>
                <w:szCs w:val="18"/>
              </w:rPr>
            </w:pPr>
          </w:p>
        </w:tc>
      </w:tr>
      <w:tr w:rsidR="005407EC" w:rsidRPr="00F30132" w14:paraId="2263E934" w14:textId="77777777" w:rsidTr="00A074B8">
        <w:tc>
          <w:tcPr>
            <w:tcW w:w="1980" w:type="dxa"/>
          </w:tcPr>
          <w:p w14:paraId="5F4A0621" w14:textId="77777777" w:rsidR="005407EC" w:rsidRPr="00F30132" w:rsidRDefault="005407EC" w:rsidP="00A074B8">
            <w:pPr>
              <w:rPr>
                <w:b/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 xml:space="preserve">Dysk: </w:t>
            </w:r>
          </w:p>
        </w:tc>
        <w:tc>
          <w:tcPr>
            <w:tcW w:w="3544" w:type="dxa"/>
          </w:tcPr>
          <w:p w14:paraId="35D9F93B" w14:textId="77777777" w:rsidR="005407EC" w:rsidRPr="00F30132" w:rsidRDefault="005407EC" w:rsidP="00A074B8">
            <w:pPr>
              <w:rPr>
                <w:sz w:val="18"/>
                <w:szCs w:val="18"/>
              </w:rPr>
            </w:pPr>
            <w:r w:rsidRPr="00F30132">
              <w:rPr>
                <w:b/>
                <w:bCs/>
                <w:sz w:val="18"/>
                <w:szCs w:val="18"/>
                <w:shd w:val="clear" w:color="auto" w:fill="FFFFFF"/>
              </w:rPr>
              <w:t>SSD:</w:t>
            </w:r>
            <w:r w:rsidRPr="00F30132">
              <w:rPr>
                <w:sz w:val="18"/>
                <w:szCs w:val="18"/>
                <w:shd w:val="clear" w:color="auto" w:fill="FFFFFF"/>
              </w:rPr>
              <w:t xml:space="preserve"> 512 GB, </w:t>
            </w:r>
            <w:proofErr w:type="spellStart"/>
            <w:r w:rsidRPr="00F30132">
              <w:rPr>
                <w:sz w:val="18"/>
                <w:szCs w:val="18"/>
                <w:shd w:val="clear" w:color="auto" w:fill="FFFFFF"/>
              </w:rPr>
              <w:t>NVMe</w:t>
            </w:r>
            <w:proofErr w:type="spellEnd"/>
          </w:p>
        </w:tc>
        <w:tc>
          <w:tcPr>
            <w:tcW w:w="3538" w:type="dxa"/>
          </w:tcPr>
          <w:p w14:paraId="063B0CBA" w14:textId="77777777" w:rsidR="005407EC" w:rsidRPr="00F30132" w:rsidRDefault="005407EC" w:rsidP="00A074B8">
            <w:pPr>
              <w:rPr>
                <w:sz w:val="18"/>
                <w:szCs w:val="18"/>
              </w:rPr>
            </w:pPr>
          </w:p>
        </w:tc>
      </w:tr>
      <w:tr w:rsidR="005407EC" w:rsidRPr="00F30132" w14:paraId="6B998C95" w14:textId="77777777" w:rsidTr="00A074B8">
        <w:tc>
          <w:tcPr>
            <w:tcW w:w="1980" w:type="dxa"/>
          </w:tcPr>
          <w:p w14:paraId="6DF63B1E" w14:textId="77777777" w:rsidR="005407EC" w:rsidRPr="00F30132" w:rsidRDefault="005407EC" w:rsidP="00A074B8">
            <w:pPr>
              <w:rPr>
                <w:b/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System operacyjny:</w:t>
            </w:r>
          </w:p>
        </w:tc>
        <w:tc>
          <w:tcPr>
            <w:tcW w:w="3544" w:type="dxa"/>
          </w:tcPr>
          <w:p w14:paraId="1A46D5D4" w14:textId="77777777" w:rsidR="005407EC" w:rsidRPr="00F30132" w:rsidRDefault="005407EC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Windows 11 Pro</w:t>
            </w:r>
          </w:p>
        </w:tc>
        <w:tc>
          <w:tcPr>
            <w:tcW w:w="3538" w:type="dxa"/>
          </w:tcPr>
          <w:p w14:paraId="2A85D718" w14:textId="77777777" w:rsidR="005407EC" w:rsidRPr="00F30132" w:rsidRDefault="005407EC" w:rsidP="00A074B8">
            <w:pPr>
              <w:rPr>
                <w:sz w:val="18"/>
                <w:szCs w:val="18"/>
              </w:rPr>
            </w:pPr>
          </w:p>
        </w:tc>
      </w:tr>
      <w:tr w:rsidR="005407EC" w:rsidRPr="00F30132" w14:paraId="3A23C37C" w14:textId="77777777" w:rsidTr="00A074B8">
        <w:tc>
          <w:tcPr>
            <w:tcW w:w="1980" w:type="dxa"/>
          </w:tcPr>
          <w:p w14:paraId="7CB31A4D" w14:textId="77777777" w:rsidR="005407EC" w:rsidRPr="00F30132" w:rsidRDefault="005407EC" w:rsidP="00A074B8">
            <w:pPr>
              <w:rPr>
                <w:b/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Karta dźwiękowa:</w:t>
            </w:r>
          </w:p>
        </w:tc>
        <w:tc>
          <w:tcPr>
            <w:tcW w:w="3544" w:type="dxa"/>
          </w:tcPr>
          <w:p w14:paraId="7E04E4A5" w14:textId="77777777" w:rsidR="005407EC" w:rsidRPr="00F30132" w:rsidRDefault="005407EC" w:rsidP="00A074B8">
            <w:pPr>
              <w:rPr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 w:rsidRPr="00F30132">
              <w:rPr>
                <w:sz w:val="18"/>
                <w:szCs w:val="18"/>
                <w:shd w:val="clear" w:color="auto" w:fill="FFFFFF"/>
                <w:lang w:val="en-US"/>
              </w:rPr>
              <w:t>zintegrowana</w:t>
            </w:r>
            <w:proofErr w:type="spellEnd"/>
            <w:r w:rsidRPr="00F30132">
              <w:rPr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30132">
              <w:rPr>
                <w:sz w:val="18"/>
                <w:szCs w:val="18"/>
                <w:shd w:val="clear" w:color="auto" w:fill="FFFFFF"/>
                <w:lang w:val="en-US"/>
              </w:rPr>
              <w:t>zgodna</w:t>
            </w:r>
            <w:proofErr w:type="spellEnd"/>
            <w:r w:rsidRPr="00F30132">
              <w:rPr>
                <w:sz w:val="18"/>
                <w:szCs w:val="18"/>
                <w:shd w:val="clear" w:color="auto" w:fill="FFFFFF"/>
                <w:lang w:val="en-US"/>
              </w:rPr>
              <w:t xml:space="preserve"> z Intel High Definition Audio</w:t>
            </w:r>
          </w:p>
        </w:tc>
        <w:tc>
          <w:tcPr>
            <w:tcW w:w="3538" w:type="dxa"/>
          </w:tcPr>
          <w:p w14:paraId="1CC484B5" w14:textId="77777777" w:rsidR="005407EC" w:rsidRPr="00F30132" w:rsidRDefault="005407EC" w:rsidP="00A074B8">
            <w:pPr>
              <w:rPr>
                <w:sz w:val="18"/>
                <w:szCs w:val="18"/>
                <w:lang w:val="en-US"/>
              </w:rPr>
            </w:pPr>
          </w:p>
        </w:tc>
      </w:tr>
      <w:tr w:rsidR="005407EC" w:rsidRPr="00F30132" w14:paraId="3E28A26B" w14:textId="77777777" w:rsidTr="00A074B8">
        <w:tc>
          <w:tcPr>
            <w:tcW w:w="1980" w:type="dxa"/>
          </w:tcPr>
          <w:p w14:paraId="090F3A93" w14:textId="77777777" w:rsidR="005407EC" w:rsidRPr="00F30132" w:rsidRDefault="005407EC" w:rsidP="00A074B8">
            <w:pPr>
              <w:rPr>
                <w:b/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Złącza:</w:t>
            </w:r>
          </w:p>
        </w:tc>
        <w:tc>
          <w:tcPr>
            <w:tcW w:w="3544" w:type="dxa"/>
          </w:tcPr>
          <w:p w14:paraId="2846DAAB" w14:textId="77777777" w:rsidR="005407EC" w:rsidRPr="00F30132" w:rsidRDefault="005407EC" w:rsidP="00A074B8">
            <w:pPr>
              <w:rPr>
                <w:sz w:val="18"/>
                <w:szCs w:val="18"/>
                <w:shd w:val="clear" w:color="auto" w:fill="FFFFFF"/>
              </w:rPr>
            </w:pPr>
            <w:r w:rsidRPr="00F30132">
              <w:rPr>
                <w:sz w:val="18"/>
                <w:szCs w:val="18"/>
                <w:shd w:val="clear" w:color="auto" w:fill="FFFFFF"/>
              </w:rPr>
              <w:t>Min:</w:t>
            </w:r>
            <w:r w:rsidRPr="00F30132">
              <w:rPr>
                <w:sz w:val="18"/>
                <w:szCs w:val="18"/>
                <w:shd w:val="clear" w:color="auto" w:fill="FFFFFF"/>
              </w:rPr>
              <w:br/>
            </w:r>
            <w:proofErr w:type="spellStart"/>
            <w:r w:rsidRPr="00F30132">
              <w:rPr>
                <w:sz w:val="18"/>
                <w:szCs w:val="18"/>
                <w:shd w:val="clear" w:color="auto" w:fill="FFFFFF"/>
              </w:rPr>
              <w:t>combo</w:t>
            </w:r>
            <w:proofErr w:type="spellEnd"/>
            <w:r w:rsidRPr="00F30132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30132">
              <w:rPr>
                <w:sz w:val="18"/>
                <w:szCs w:val="18"/>
                <w:shd w:val="clear" w:color="auto" w:fill="FFFFFF"/>
              </w:rPr>
              <w:t>jack</w:t>
            </w:r>
            <w:proofErr w:type="spellEnd"/>
            <w:r w:rsidRPr="00F30132">
              <w:rPr>
                <w:sz w:val="18"/>
                <w:szCs w:val="18"/>
                <w:shd w:val="clear" w:color="auto" w:fill="FFFFFF"/>
              </w:rPr>
              <w:t xml:space="preserve"> (wejście/wyjście audio), HDMI 2.1 x 1, USB 3.2 x 1, </w:t>
            </w:r>
            <w:r w:rsidRPr="00F30132">
              <w:rPr>
                <w:sz w:val="18"/>
                <w:szCs w:val="18"/>
                <w:shd w:val="clear" w:color="auto" w:fill="FFFFFF"/>
              </w:rPr>
              <w:br/>
              <w:t>Wi-Fi 6</w:t>
            </w:r>
          </w:p>
        </w:tc>
        <w:tc>
          <w:tcPr>
            <w:tcW w:w="3538" w:type="dxa"/>
          </w:tcPr>
          <w:p w14:paraId="413F8D9D" w14:textId="77777777" w:rsidR="005407EC" w:rsidRPr="00F30132" w:rsidRDefault="005407EC" w:rsidP="00A074B8">
            <w:pPr>
              <w:rPr>
                <w:sz w:val="18"/>
                <w:szCs w:val="18"/>
              </w:rPr>
            </w:pPr>
          </w:p>
        </w:tc>
      </w:tr>
      <w:tr w:rsidR="005407EC" w:rsidRPr="00F30132" w14:paraId="5502F6A3" w14:textId="77777777" w:rsidTr="00A074B8">
        <w:tc>
          <w:tcPr>
            <w:tcW w:w="1980" w:type="dxa"/>
          </w:tcPr>
          <w:p w14:paraId="37EBA94E" w14:textId="77777777" w:rsidR="005407EC" w:rsidRPr="00F30132" w:rsidRDefault="005407EC" w:rsidP="00A074B8">
            <w:pPr>
              <w:rPr>
                <w:b/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Gwarancja:</w:t>
            </w:r>
          </w:p>
        </w:tc>
        <w:tc>
          <w:tcPr>
            <w:tcW w:w="3544" w:type="dxa"/>
          </w:tcPr>
          <w:p w14:paraId="66CAE548" w14:textId="77777777" w:rsidR="005407EC" w:rsidRPr="00F30132" w:rsidRDefault="005407EC" w:rsidP="00A074B8">
            <w:pPr>
              <w:rPr>
                <w:sz w:val="18"/>
                <w:szCs w:val="18"/>
                <w:shd w:val="clear" w:color="auto" w:fill="FFFFFF"/>
              </w:rPr>
            </w:pPr>
            <w:r w:rsidRPr="00F30132">
              <w:rPr>
                <w:sz w:val="18"/>
                <w:szCs w:val="18"/>
                <w:shd w:val="clear" w:color="auto" w:fill="FFFFFF"/>
              </w:rPr>
              <w:t>36 miesięcy - producenta</w:t>
            </w:r>
          </w:p>
        </w:tc>
        <w:tc>
          <w:tcPr>
            <w:tcW w:w="3538" w:type="dxa"/>
          </w:tcPr>
          <w:p w14:paraId="10CAF418" w14:textId="77777777" w:rsidR="005407EC" w:rsidRPr="00F30132" w:rsidRDefault="005407EC" w:rsidP="00A074B8">
            <w:pPr>
              <w:rPr>
                <w:sz w:val="18"/>
                <w:szCs w:val="18"/>
              </w:rPr>
            </w:pPr>
          </w:p>
        </w:tc>
      </w:tr>
    </w:tbl>
    <w:p w14:paraId="570DEB08" w14:textId="77777777" w:rsidR="009F3F42" w:rsidRDefault="009F3F42" w:rsidP="009F3F42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b/>
          <w:sz w:val="18"/>
          <w:szCs w:val="18"/>
        </w:rPr>
      </w:pPr>
    </w:p>
    <w:p w14:paraId="4BFE7D5A" w14:textId="77777777" w:rsidR="009F3F42" w:rsidRDefault="009F3F42" w:rsidP="009F3F42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b/>
          <w:sz w:val="18"/>
          <w:szCs w:val="18"/>
        </w:rPr>
      </w:pPr>
      <w:bookmarkStart w:id="0" w:name="_GoBack"/>
      <w:bookmarkEnd w:id="0"/>
    </w:p>
    <w:p w14:paraId="0A82AC54" w14:textId="77777777" w:rsidR="009F3F42" w:rsidRPr="00F30132" w:rsidRDefault="009F3F42" w:rsidP="009F3F42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b/>
          <w:sz w:val="18"/>
          <w:szCs w:val="18"/>
        </w:rPr>
      </w:pPr>
      <w:r w:rsidRPr="00F30132">
        <w:rPr>
          <w:rFonts w:cs="Calibri"/>
          <w:b/>
          <w:sz w:val="18"/>
          <w:szCs w:val="18"/>
        </w:rPr>
        <w:t xml:space="preserve">Monitor nowy – 2 szt.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4480"/>
        <w:gridCol w:w="2989"/>
      </w:tblGrid>
      <w:tr w:rsidR="009F3F42" w:rsidRPr="00F30132" w14:paraId="373DC8C4" w14:textId="77777777" w:rsidTr="00BD191D">
        <w:trPr>
          <w:trHeight w:val="1201"/>
        </w:trPr>
        <w:tc>
          <w:tcPr>
            <w:tcW w:w="1740" w:type="dxa"/>
            <w:shd w:val="clear" w:color="auto" w:fill="auto"/>
          </w:tcPr>
          <w:p w14:paraId="5219C252" w14:textId="77777777" w:rsidR="009F3F42" w:rsidRPr="00F30132" w:rsidRDefault="009F3F42" w:rsidP="00BD191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41409948" w14:textId="77777777" w:rsidR="009F3F42" w:rsidRPr="00F30132" w:rsidRDefault="009F3F42" w:rsidP="00BD191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664542A9" w14:textId="77777777" w:rsidR="009F3F42" w:rsidRPr="00F30132" w:rsidRDefault="009F3F42" w:rsidP="00BD191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F30132">
              <w:rPr>
                <w:rFonts w:cs="Calibri"/>
                <w:b/>
                <w:sz w:val="18"/>
                <w:szCs w:val="18"/>
              </w:rPr>
              <w:t>Opis przedmiotu zamówienia</w:t>
            </w:r>
          </w:p>
          <w:p w14:paraId="0A1B2FA1" w14:textId="77777777" w:rsidR="009F3F42" w:rsidRPr="00F30132" w:rsidRDefault="009F3F42" w:rsidP="00BD191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4FFEEBFC" w14:textId="77777777" w:rsidR="009F3F42" w:rsidRPr="00F30132" w:rsidRDefault="009F3F42" w:rsidP="00BD191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01AFFABE" w14:textId="77777777" w:rsidR="009F3F42" w:rsidRPr="00F30132" w:rsidRDefault="009F3F42" w:rsidP="00BD191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480" w:type="dxa"/>
            <w:shd w:val="clear" w:color="auto" w:fill="auto"/>
          </w:tcPr>
          <w:p w14:paraId="5732F67B" w14:textId="77777777" w:rsidR="009F3F42" w:rsidRPr="00F30132" w:rsidRDefault="009F3F42" w:rsidP="00BD19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cs="Calibri"/>
                <w:b/>
                <w:sz w:val="18"/>
                <w:szCs w:val="18"/>
              </w:rPr>
            </w:pPr>
          </w:p>
          <w:p w14:paraId="5926B403" w14:textId="77777777" w:rsidR="009F3F42" w:rsidRPr="00F30132" w:rsidRDefault="009F3F42" w:rsidP="00BD19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cs="Calibri"/>
                <w:b/>
                <w:sz w:val="18"/>
                <w:szCs w:val="18"/>
              </w:rPr>
            </w:pPr>
            <w:r w:rsidRPr="00F30132">
              <w:rPr>
                <w:rFonts w:cs="Calibri"/>
                <w:b/>
                <w:sz w:val="18"/>
                <w:szCs w:val="18"/>
              </w:rPr>
              <w:t>Minimalne parametry/funkcjonalności techniczne</w:t>
            </w:r>
          </w:p>
        </w:tc>
        <w:tc>
          <w:tcPr>
            <w:tcW w:w="2989" w:type="dxa"/>
            <w:shd w:val="clear" w:color="auto" w:fill="auto"/>
          </w:tcPr>
          <w:p w14:paraId="3CD4B414" w14:textId="77777777" w:rsidR="009F3F42" w:rsidRPr="00F30132" w:rsidRDefault="009F3F42" w:rsidP="00BD191D">
            <w:pPr>
              <w:spacing w:after="0" w:line="360" w:lineRule="auto"/>
              <w:rPr>
                <w:rFonts w:cs="Calibri"/>
                <w:b/>
                <w:sz w:val="18"/>
                <w:szCs w:val="18"/>
              </w:rPr>
            </w:pPr>
          </w:p>
          <w:p w14:paraId="470D26B3" w14:textId="77777777" w:rsidR="009F3F42" w:rsidRPr="00F30132" w:rsidRDefault="009F3F42" w:rsidP="00BD191D">
            <w:pPr>
              <w:spacing w:after="0" w:line="360" w:lineRule="auto"/>
              <w:rPr>
                <w:rFonts w:cs="Calibri"/>
                <w:b/>
                <w:sz w:val="18"/>
                <w:szCs w:val="18"/>
              </w:rPr>
            </w:pPr>
            <w:r w:rsidRPr="00F30132">
              <w:rPr>
                <w:rFonts w:cs="Calibri"/>
                <w:b/>
                <w:sz w:val="18"/>
                <w:szCs w:val="18"/>
              </w:rPr>
              <w:t>Parametry/funkcjonalności oferowane (opis lub odesłanie do str. www…)</w:t>
            </w:r>
          </w:p>
          <w:p w14:paraId="5E928D26" w14:textId="77777777" w:rsidR="009F3F42" w:rsidRPr="00F30132" w:rsidRDefault="009F3F42" w:rsidP="00BD19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eastAsia="Arial Unicode MS" w:cs="Calibri"/>
                <w:b/>
                <w:color w:val="000000"/>
                <w:sz w:val="18"/>
                <w:szCs w:val="18"/>
                <w:bdr w:val="nil"/>
                <w:lang w:eastAsia="pl-PL"/>
              </w:rPr>
            </w:pPr>
            <w:r w:rsidRPr="00F30132">
              <w:rPr>
                <w:rFonts w:cs="Calibri"/>
                <w:b/>
                <w:sz w:val="18"/>
                <w:szCs w:val="18"/>
              </w:rPr>
              <w:t>Typ/model/symbol/nazwa/producent itp. pozwalające na identyfikację</w:t>
            </w:r>
          </w:p>
        </w:tc>
      </w:tr>
    </w:tbl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1701"/>
        <w:gridCol w:w="1985"/>
        <w:gridCol w:w="2551"/>
        <w:gridCol w:w="2977"/>
      </w:tblGrid>
      <w:tr w:rsidR="009F3F42" w:rsidRPr="00F30132" w14:paraId="79156D7B" w14:textId="77777777" w:rsidTr="00BD191D">
        <w:trPr>
          <w:trHeight w:val="32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BD880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b/>
                <w:sz w:val="18"/>
                <w:szCs w:val="18"/>
              </w:rPr>
              <w:t>Monitor nowy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8369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b/>
                <w:sz w:val="18"/>
                <w:szCs w:val="18"/>
              </w:rPr>
              <w:t>Rozdzielczość natywna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35FA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3F3F3"/>
              </w:rPr>
              <w:t>3440 x 1440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81C6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F3F42" w:rsidRPr="00F30132" w14:paraId="4602C135" w14:textId="77777777" w:rsidTr="00BD191D">
        <w:trPr>
          <w:trHeight w:val="32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5FEBF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B0FD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Format obrazu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BE50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21:9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EC2F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F3F42" w:rsidRPr="00F30132" w14:paraId="32FBECD5" w14:textId="77777777" w:rsidTr="00BD191D">
        <w:trPr>
          <w:trHeight w:val="32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AEB16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AD39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Czas Reakcji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0B7E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4ms (GTG) lub lepiej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CBED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F3F42" w:rsidRPr="00F30132" w14:paraId="40AF3542" w14:textId="77777777" w:rsidTr="00BD191D">
        <w:trPr>
          <w:trHeight w:val="32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987E4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E782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Odświeżanie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2A1D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 xml:space="preserve">100 </w:t>
            </w:r>
            <w:proofErr w:type="spellStart"/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63BE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F3F42" w:rsidRPr="00F30132" w14:paraId="053DD1B9" w14:textId="77777777" w:rsidTr="00BD191D">
        <w:trPr>
          <w:trHeight w:val="341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AF886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F477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Przekątna ekranu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2D28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  <w:shd w:val="clear" w:color="auto" w:fill="F3F3F3"/>
              </w:rPr>
              <w:t>34 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2CA7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F3F42" w:rsidRPr="00F30132" w14:paraId="4E66EED4" w14:textId="77777777" w:rsidTr="00BD191D">
        <w:trPr>
          <w:trHeight w:val="32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34B86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18B1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Typ matrycy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FCF1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LED, 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7DB3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F3F42" w:rsidRPr="00F30132" w14:paraId="09A01147" w14:textId="77777777" w:rsidTr="00BD191D">
        <w:trPr>
          <w:trHeight w:val="32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51AB3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1D25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Liczba wyświetlanych kolorów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DF4C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16,7 mln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2BB2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F3F42" w:rsidRPr="00F30132" w14:paraId="44FCD8B1" w14:textId="77777777" w:rsidTr="00BD191D">
        <w:trPr>
          <w:trHeight w:val="32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37A74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8DAE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przestrzeń barw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2860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99% </w:t>
            </w:r>
            <w:proofErr w:type="spellStart"/>
            <w:r w:rsidRPr="00F3013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sRGB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AE62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F3F42" w:rsidRPr="00F30132" w14:paraId="621FC419" w14:textId="77777777" w:rsidTr="00BD191D">
        <w:trPr>
          <w:trHeight w:val="116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1D824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AEC0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Złącza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D524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Co najmniej:</w:t>
            </w:r>
            <w:r w:rsidRPr="00F30132">
              <w:rPr>
                <w:rFonts w:asciiTheme="minorHAnsi" w:hAnsiTheme="minorHAnsi" w:cstheme="minorHAnsi"/>
                <w:sz w:val="18"/>
                <w:szCs w:val="18"/>
              </w:rPr>
              <w:br/>
              <w:t>1x HDMI 2.0 lub nowszy</w:t>
            </w:r>
            <w:r w:rsidRPr="00F30132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1x </w:t>
            </w:r>
            <w:proofErr w:type="spellStart"/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DisplayPort</w:t>
            </w:r>
            <w:proofErr w:type="spellEnd"/>
            <w:r w:rsidRPr="00F30132">
              <w:rPr>
                <w:rFonts w:asciiTheme="minorHAnsi" w:hAnsiTheme="minorHAnsi" w:cstheme="minorHAnsi"/>
                <w:sz w:val="18"/>
                <w:szCs w:val="18"/>
              </w:rPr>
              <w:t xml:space="preserve"> 1.2 lub nowszy</w:t>
            </w:r>
          </w:p>
          <w:p w14:paraId="1C0E944E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2x USB 3.2 Gen. 1 </w:t>
            </w:r>
            <w:proofErr w:type="spellStart"/>
            <w:r w:rsidRPr="00F3013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Typ</w:t>
            </w:r>
            <w:proofErr w:type="spellEnd"/>
            <w:r w:rsidRPr="00F3013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A, </w:t>
            </w:r>
          </w:p>
          <w:p w14:paraId="765C4016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1x USB 3.2 Gen. 1 Typ-B</w:t>
            </w:r>
          </w:p>
          <w:p w14:paraId="4C137E55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63EA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F3F42" w:rsidRPr="00F30132" w14:paraId="037080BD" w14:textId="77777777" w:rsidTr="00BD191D">
        <w:trPr>
          <w:trHeight w:val="32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2E6D8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DEA9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Dodatkowo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CC57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Zakrzywienia ekranu - 1800R</w:t>
            </w:r>
          </w:p>
          <w:p w14:paraId="486C025E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VESA 100 x 100 mm</w:t>
            </w:r>
          </w:p>
          <w:p w14:paraId="72A3A50A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Regulacja wysokości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691F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F3F42" w:rsidRPr="00F30132" w14:paraId="6C479D3C" w14:textId="77777777" w:rsidTr="00BD191D">
        <w:trPr>
          <w:trHeight w:val="341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7882A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5AE5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Jasność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E067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300 cd/m²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A7C3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F3F42" w:rsidRPr="00F30132" w14:paraId="73AB7CCD" w14:textId="77777777" w:rsidTr="00BD191D">
        <w:trPr>
          <w:trHeight w:val="30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E5E2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D5E9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Gwarancja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1812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36 miesięcy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4EDD" w14:textId="77777777" w:rsidR="009F3F42" w:rsidRPr="00F30132" w:rsidRDefault="009F3F42" w:rsidP="00BD191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4DFC2E1" w14:textId="77777777" w:rsidR="009F3F42" w:rsidRPr="00F30132" w:rsidRDefault="009F3F42" w:rsidP="009F3F42">
      <w:pPr>
        <w:rPr>
          <w:sz w:val="18"/>
          <w:szCs w:val="18"/>
        </w:rPr>
      </w:pPr>
    </w:p>
    <w:p w14:paraId="4DA74C55" w14:textId="77777777" w:rsidR="009F3F42" w:rsidRDefault="009F3F42" w:rsidP="009F3F42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b/>
          <w:sz w:val="18"/>
          <w:szCs w:val="18"/>
        </w:rPr>
      </w:pPr>
    </w:p>
    <w:p w14:paraId="7A08B840" w14:textId="3535A434" w:rsidR="009F3F42" w:rsidRPr="009F3F42" w:rsidRDefault="009F3F42" w:rsidP="009F3F42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b/>
          <w:sz w:val="18"/>
          <w:szCs w:val="18"/>
        </w:rPr>
      </w:pPr>
      <w:r w:rsidRPr="00F30132">
        <w:rPr>
          <w:rFonts w:cs="Calibri"/>
          <w:b/>
          <w:sz w:val="18"/>
          <w:szCs w:val="18"/>
        </w:rPr>
        <w:t xml:space="preserve">Część 2: </w:t>
      </w:r>
    </w:p>
    <w:p w14:paraId="451C8CB5" w14:textId="450DCEA2" w:rsidR="00F30132" w:rsidRPr="00F30132" w:rsidRDefault="00F30132" w:rsidP="00F30132">
      <w:pPr>
        <w:rPr>
          <w:b/>
          <w:sz w:val="18"/>
          <w:szCs w:val="18"/>
        </w:rPr>
      </w:pPr>
      <w:r w:rsidRPr="00F30132">
        <w:rPr>
          <w:b/>
          <w:sz w:val="18"/>
          <w:szCs w:val="18"/>
        </w:rPr>
        <w:t>Zestaw</w:t>
      </w:r>
      <w:r w:rsidR="00064E19">
        <w:rPr>
          <w:b/>
          <w:sz w:val="18"/>
          <w:szCs w:val="18"/>
        </w:rPr>
        <w:t xml:space="preserve"> przewodowy: klawiatura + mysz</w:t>
      </w:r>
      <w:r w:rsidR="00590054">
        <w:rPr>
          <w:b/>
          <w:sz w:val="18"/>
          <w:szCs w:val="18"/>
        </w:rPr>
        <w:t xml:space="preserve"> – 20</w:t>
      </w:r>
      <w:r w:rsidRPr="00F30132">
        <w:rPr>
          <w:b/>
          <w:sz w:val="18"/>
          <w:szCs w:val="18"/>
        </w:rPr>
        <w:t xml:space="preserve">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93"/>
        <w:gridCol w:w="3001"/>
        <w:gridCol w:w="3068"/>
      </w:tblGrid>
      <w:tr w:rsidR="00F30132" w:rsidRPr="00F30132" w14:paraId="1B4D4853" w14:textId="77777777" w:rsidTr="00A074B8">
        <w:tc>
          <w:tcPr>
            <w:tcW w:w="6041" w:type="dxa"/>
            <w:gridSpan w:val="2"/>
          </w:tcPr>
          <w:p w14:paraId="3EFFA24C" w14:textId="2462E2DC" w:rsidR="00F30132" w:rsidRPr="00F30132" w:rsidRDefault="00F30132" w:rsidP="00F30132">
            <w:pPr>
              <w:rPr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Minimalne parametry/funkcjonalności techniczne</w:t>
            </w:r>
          </w:p>
        </w:tc>
        <w:tc>
          <w:tcPr>
            <w:tcW w:w="3021" w:type="dxa"/>
          </w:tcPr>
          <w:p w14:paraId="00A5E998" w14:textId="77777777" w:rsidR="00F30132" w:rsidRPr="00F30132" w:rsidRDefault="00F30132" w:rsidP="00F30132">
            <w:pPr>
              <w:rPr>
                <w:b/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Parametry/funkcjonalności oferowane (opis lub odesłanie do str. www…)</w:t>
            </w:r>
          </w:p>
          <w:p w14:paraId="70021785" w14:textId="77FF0D42" w:rsidR="00F30132" w:rsidRPr="00F30132" w:rsidRDefault="00F30132" w:rsidP="00F30132">
            <w:pPr>
              <w:rPr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Typ/model/symbol/nazwa/producent itp. pozwalające na identyfikację</w:t>
            </w:r>
          </w:p>
        </w:tc>
      </w:tr>
      <w:tr w:rsidR="00F30132" w:rsidRPr="00F30132" w14:paraId="6C25D13E" w14:textId="77777777" w:rsidTr="00A074B8">
        <w:tc>
          <w:tcPr>
            <w:tcW w:w="3020" w:type="dxa"/>
          </w:tcPr>
          <w:p w14:paraId="477FEED5" w14:textId="77777777" w:rsidR="00F30132" w:rsidRPr="00F30132" w:rsidRDefault="00F30132" w:rsidP="00F30132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Łączność</w:t>
            </w:r>
          </w:p>
        </w:tc>
        <w:tc>
          <w:tcPr>
            <w:tcW w:w="3021" w:type="dxa"/>
          </w:tcPr>
          <w:p w14:paraId="11FA34C7" w14:textId="77777777" w:rsidR="00F30132" w:rsidRPr="00F30132" w:rsidRDefault="00F30132" w:rsidP="00F30132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Przewodowa po kablu:</w:t>
            </w:r>
            <w:r w:rsidRPr="00F30132">
              <w:rPr>
                <w:sz w:val="18"/>
                <w:szCs w:val="18"/>
              </w:rPr>
              <w:br/>
              <w:t>min. USB 2.0</w:t>
            </w:r>
          </w:p>
        </w:tc>
        <w:tc>
          <w:tcPr>
            <w:tcW w:w="3021" w:type="dxa"/>
          </w:tcPr>
          <w:p w14:paraId="46C77023" w14:textId="77777777" w:rsidR="00F30132" w:rsidRPr="00F30132" w:rsidRDefault="00F30132" w:rsidP="00F30132">
            <w:pPr>
              <w:rPr>
                <w:sz w:val="18"/>
                <w:szCs w:val="18"/>
              </w:rPr>
            </w:pPr>
          </w:p>
        </w:tc>
      </w:tr>
      <w:tr w:rsidR="00F30132" w:rsidRPr="00F30132" w14:paraId="4B9299C1" w14:textId="77777777" w:rsidTr="00A074B8">
        <w:tc>
          <w:tcPr>
            <w:tcW w:w="3020" w:type="dxa"/>
          </w:tcPr>
          <w:p w14:paraId="01D93243" w14:textId="77777777" w:rsidR="00F30132" w:rsidRPr="00F30132" w:rsidRDefault="00F30132" w:rsidP="00F30132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Klawiatura</w:t>
            </w:r>
          </w:p>
        </w:tc>
        <w:tc>
          <w:tcPr>
            <w:tcW w:w="3021" w:type="dxa"/>
          </w:tcPr>
          <w:p w14:paraId="0469D5D6" w14:textId="77777777" w:rsidR="00F30132" w:rsidRPr="00F30132" w:rsidRDefault="00F30132" w:rsidP="00F30132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Pełnowymiarowa;</w:t>
            </w:r>
            <w:r w:rsidRPr="00F30132">
              <w:rPr>
                <w:sz w:val="18"/>
                <w:szCs w:val="18"/>
              </w:rPr>
              <w:br/>
              <w:t xml:space="preserve">układ klawiatury: </w:t>
            </w:r>
            <w:proofErr w:type="spellStart"/>
            <w:r w:rsidRPr="00F30132">
              <w:rPr>
                <w:sz w:val="18"/>
                <w:szCs w:val="18"/>
              </w:rPr>
              <w:t>us</w:t>
            </w:r>
            <w:proofErr w:type="spellEnd"/>
            <w:r w:rsidRPr="00F30132">
              <w:rPr>
                <w:sz w:val="18"/>
                <w:szCs w:val="18"/>
              </w:rPr>
              <w:t xml:space="preserve"> </w:t>
            </w:r>
            <w:proofErr w:type="spellStart"/>
            <w:r w:rsidRPr="00F30132">
              <w:rPr>
                <w:sz w:val="18"/>
                <w:szCs w:val="18"/>
              </w:rPr>
              <w:t>international</w:t>
            </w:r>
            <w:proofErr w:type="spellEnd"/>
            <w:r w:rsidRPr="00F30132">
              <w:rPr>
                <w:sz w:val="18"/>
                <w:szCs w:val="18"/>
              </w:rPr>
              <w:t xml:space="preserve"> </w:t>
            </w:r>
            <w:proofErr w:type="spellStart"/>
            <w:r w:rsidRPr="00F30132">
              <w:rPr>
                <w:sz w:val="18"/>
                <w:szCs w:val="18"/>
              </w:rPr>
              <w:t>qwerty</w:t>
            </w:r>
            <w:proofErr w:type="spellEnd"/>
            <w:r w:rsidRPr="00F30132">
              <w:rPr>
                <w:sz w:val="18"/>
                <w:szCs w:val="18"/>
              </w:rPr>
              <w:t>;</w:t>
            </w:r>
            <w:r w:rsidRPr="00F30132">
              <w:rPr>
                <w:sz w:val="18"/>
                <w:szCs w:val="18"/>
              </w:rPr>
              <w:br/>
              <w:t xml:space="preserve">Wskaźniki: </w:t>
            </w:r>
            <w:proofErr w:type="spellStart"/>
            <w:r w:rsidRPr="00F30132">
              <w:rPr>
                <w:sz w:val="18"/>
                <w:szCs w:val="18"/>
              </w:rPr>
              <w:t>CapsLock</w:t>
            </w:r>
            <w:proofErr w:type="spellEnd"/>
            <w:r w:rsidRPr="00F30132">
              <w:rPr>
                <w:sz w:val="18"/>
                <w:szCs w:val="18"/>
              </w:rPr>
              <w:t xml:space="preserve">, </w:t>
            </w:r>
            <w:proofErr w:type="spellStart"/>
            <w:r w:rsidRPr="00F30132">
              <w:rPr>
                <w:sz w:val="18"/>
                <w:szCs w:val="18"/>
              </w:rPr>
              <w:t>NumLock</w:t>
            </w:r>
            <w:proofErr w:type="spellEnd"/>
            <w:r w:rsidRPr="00F30132">
              <w:rPr>
                <w:sz w:val="18"/>
                <w:szCs w:val="18"/>
              </w:rPr>
              <w:t xml:space="preserve">, </w:t>
            </w:r>
            <w:proofErr w:type="spellStart"/>
            <w:r w:rsidRPr="00F30132">
              <w:rPr>
                <w:sz w:val="18"/>
                <w:szCs w:val="18"/>
              </w:rPr>
              <w:t>ScrollLock</w:t>
            </w:r>
            <w:proofErr w:type="spellEnd"/>
            <w:r w:rsidRPr="00F30132">
              <w:rPr>
                <w:sz w:val="18"/>
                <w:szCs w:val="18"/>
              </w:rPr>
              <w:t xml:space="preserve">; </w:t>
            </w:r>
            <w:r w:rsidRPr="00F30132">
              <w:rPr>
                <w:sz w:val="18"/>
                <w:szCs w:val="18"/>
              </w:rPr>
              <w:br/>
              <w:t>Rodzaj przełączników:</w:t>
            </w:r>
          </w:p>
          <w:p w14:paraId="6B3D2DA3" w14:textId="77777777" w:rsidR="00F30132" w:rsidRPr="00F30132" w:rsidRDefault="00F30132" w:rsidP="00F30132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Membranowe;</w:t>
            </w:r>
            <w:r w:rsidRPr="00F30132">
              <w:rPr>
                <w:sz w:val="18"/>
                <w:szCs w:val="18"/>
              </w:rPr>
              <w:br/>
              <w:t>Regulowane stopki;</w:t>
            </w:r>
          </w:p>
          <w:p w14:paraId="250CAE35" w14:textId="77777777" w:rsidR="00F30132" w:rsidRPr="00F30132" w:rsidRDefault="00F30132" w:rsidP="00F30132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Stopki antypoślizgowe;</w:t>
            </w:r>
          </w:p>
        </w:tc>
        <w:tc>
          <w:tcPr>
            <w:tcW w:w="3021" w:type="dxa"/>
          </w:tcPr>
          <w:p w14:paraId="7283F673" w14:textId="77777777" w:rsidR="00F30132" w:rsidRPr="00F30132" w:rsidRDefault="00F30132" w:rsidP="00F30132">
            <w:pPr>
              <w:rPr>
                <w:sz w:val="18"/>
                <w:szCs w:val="18"/>
              </w:rPr>
            </w:pPr>
          </w:p>
        </w:tc>
      </w:tr>
      <w:tr w:rsidR="00F30132" w:rsidRPr="00F30132" w14:paraId="7FF57B81" w14:textId="77777777" w:rsidTr="00A074B8">
        <w:tc>
          <w:tcPr>
            <w:tcW w:w="3020" w:type="dxa"/>
          </w:tcPr>
          <w:p w14:paraId="5221643E" w14:textId="77777777" w:rsidR="00F30132" w:rsidRPr="00F30132" w:rsidRDefault="00F30132" w:rsidP="00F30132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Mysz</w:t>
            </w:r>
          </w:p>
        </w:tc>
        <w:tc>
          <w:tcPr>
            <w:tcW w:w="3021" w:type="dxa"/>
          </w:tcPr>
          <w:p w14:paraId="660F8446" w14:textId="77777777" w:rsidR="00F30132" w:rsidRPr="00F30132" w:rsidRDefault="00F30132" w:rsidP="00F30132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Sensor optyczny min. 1000DPI;</w:t>
            </w:r>
            <w:r w:rsidRPr="00F30132">
              <w:rPr>
                <w:sz w:val="18"/>
                <w:szCs w:val="18"/>
              </w:rPr>
              <w:br/>
              <w:t>3 przyciski; rolka do skrolowania;</w:t>
            </w:r>
          </w:p>
        </w:tc>
        <w:tc>
          <w:tcPr>
            <w:tcW w:w="3021" w:type="dxa"/>
          </w:tcPr>
          <w:p w14:paraId="7C5264E4" w14:textId="77777777" w:rsidR="00F30132" w:rsidRPr="00F30132" w:rsidRDefault="00F30132" w:rsidP="00F30132">
            <w:pPr>
              <w:rPr>
                <w:sz w:val="18"/>
                <w:szCs w:val="18"/>
              </w:rPr>
            </w:pPr>
          </w:p>
        </w:tc>
      </w:tr>
      <w:tr w:rsidR="00F30132" w:rsidRPr="00F30132" w14:paraId="399C1BC7" w14:textId="77777777" w:rsidTr="00A074B8">
        <w:tc>
          <w:tcPr>
            <w:tcW w:w="3020" w:type="dxa"/>
          </w:tcPr>
          <w:p w14:paraId="07900DA9" w14:textId="77777777" w:rsidR="00F30132" w:rsidRPr="00F30132" w:rsidRDefault="00F30132" w:rsidP="00F30132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Gwarancja</w:t>
            </w:r>
          </w:p>
        </w:tc>
        <w:tc>
          <w:tcPr>
            <w:tcW w:w="3021" w:type="dxa"/>
          </w:tcPr>
          <w:p w14:paraId="3C68C15F" w14:textId="77777777" w:rsidR="00F30132" w:rsidRPr="00F30132" w:rsidRDefault="00F30132" w:rsidP="00F30132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24 miesięcy - producenta</w:t>
            </w:r>
          </w:p>
        </w:tc>
        <w:tc>
          <w:tcPr>
            <w:tcW w:w="3021" w:type="dxa"/>
          </w:tcPr>
          <w:p w14:paraId="19CF1D1A" w14:textId="77777777" w:rsidR="00F30132" w:rsidRPr="00F30132" w:rsidRDefault="00F30132" w:rsidP="00F30132">
            <w:pPr>
              <w:rPr>
                <w:sz w:val="18"/>
                <w:szCs w:val="18"/>
              </w:rPr>
            </w:pPr>
          </w:p>
        </w:tc>
      </w:tr>
    </w:tbl>
    <w:p w14:paraId="7B7622F8" w14:textId="77777777" w:rsidR="005407EC" w:rsidRPr="00F30132" w:rsidRDefault="005407EC" w:rsidP="005407EC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18"/>
          <w:szCs w:val="18"/>
          <w:highlight w:val="yellow"/>
        </w:rPr>
      </w:pPr>
    </w:p>
    <w:p w14:paraId="6E104B18" w14:textId="3B7D9A49" w:rsidR="00F30132" w:rsidRPr="00F30132" w:rsidRDefault="00F30132" w:rsidP="00F30132">
      <w:pPr>
        <w:rPr>
          <w:b/>
          <w:sz w:val="18"/>
          <w:szCs w:val="18"/>
        </w:rPr>
      </w:pPr>
      <w:r w:rsidRPr="00F30132">
        <w:rPr>
          <w:b/>
          <w:sz w:val="18"/>
          <w:szCs w:val="18"/>
        </w:rPr>
        <w:t>Zestaw</w:t>
      </w:r>
      <w:r w:rsidR="00064E19">
        <w:rPr>
          <w:b/>
          <w:sz w:val="18"/>
          <w:szCs w:val="18"/>
        </w:rPr>
        <w:t xml:space="preserve"> bezprzewodowy</w:t>
      </w:r>
      <w:r w:rsidRPr="00F30132">
        <w:rPr>
          <w:b/>
          <w:sz w:val="18"/>
          <w:szCs w:val="18"/>
        </w:rPr>
        <w:t xml:space="preserve">: </w:t>
      </w:r>
      <w:r w:rsidR="009F3F42">
        <w:rPr>
          <w:b/>
          <w:sz w:val="18"/>
          <w:szCs w:val="18"/>
        </w:rPr>
        <w:t>k</w:t>
      </w:r>
      <w:r w:rsidRPr="00F30132">
        <w:rPr>
          <w:b/>
          <w:sz w:val="18"/>
          <w:szCs w:val="18"/>
        </w:rPr>
        <w:t>lawiatura + mysz – 27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93"/>
        <w:gridCol w:w="3001"/>
        <w:gridCol w:w="3068"/>
      </w:tblGrid>
      <w:tr w:rsidR="00F30132" w:rsidRPr="00F30132" w14:paraId="4A8FE1EB" w14:textId="77777777" w:rsidTr="00A074B8">
        <w:tc>
          <w:tcPr>
            <w:tcW w:w="6041" w:type="dxa"/>
            <w:gridSpan w:val="2"/>
          </w:tcPr>
          <w:p w14:paraId="021DD753" w14:textId="61B1B296" w:rsidR="00F30132" w:rsidRPr="00F30132" w:rsidRDefault="00F30132" w:rsidP="00F30132">
            <w:pPr>
              <w:rPr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Minimalne parametry/funkcjonalności techniczne</w:t>
            </w:r>
          </w:p>
        </w:tc>
        <w:tc>
          <w:tcPr>
            <w:tcW w:w="3021" w:type="dxa"/>
          </w:tcPr>
          <w:p w14:paraId="791D0D77" w14:textId="77777777" w:rsidR="00F30132" w:rsidRPr="00F30132" w:rsidRDefault="00F30132" w:rsidP="00F30132">
            <w:pPr>
              <w:rPr>
                <w:b/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Parametry/funkcjonalności oferowane (opis lub odesłanie do str. www…)</w:t>
            </w:r>
          </w:p>
          <w:p w14:paraId="4DDA4B84" w14:textId="6A9A7A6D" w:rsidR="00F30132" w:rsidRPr="00F30132" w:rsidRDefault="00F30132" w:rsidP="00F30132">
            <w:pPr>
              <w:rPr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Typ/model/symbol/nazwa/producent itp. pozwalające na identyfikację</w:t>
            </w:r>
          </w:p>
        </w:tc>
      </w:tr>
      <w:tr w:rsidR="00F30132" w:rsidRPr="00F30132" w14:paraId="420D4E36" w14:textId="77777777" w:rsidTr="00A074B8">
        <w:tc>
          <w:tcPr>
            <w:tcW w:w="3020" w:type="dxa"/>
          </w:tcPr>
          <w:p w14:paraId="0CDAD27C" w14:textId="77777777" w:rsidR="00F30132" w:rsidRPr="00F30132" w:rsidRDefault="00F30132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Łączność</w:t>
            </w:r>
          </w:p>
        </w:tc>
        <w:tc>
          <w:tcPr>
            <w:tcW w:w="3021" w:type="dxa"/>
          </w:tcPr>
          <w:p w14:paraId="41C997EB" w14:textId="77777777" w:rsidR="00F30132" w:rsidRPr="00F30132" w:rsidRDefault="00F30132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Bezprzewodowa: 2,4 GHz</w:t>
            </w:r>
          </w:p>
        </w:tc>
        <w:tc>
          <w:tcPr>
            <w:tcW w:w="3021" w:type="dxa"/>
          </w:tcPr>
          <w:p w14:paraId="6DD5E70A" w14:textId="77777777" w:rsidR="00F30132" w:rsidRPr="00F30132" w:rsidRDefault="00F30132" w:rsidP="00A074B8">
            <w:pPr>
              <w:rPr>
                <w:sz w:val="18"/>
                <w:szCs w:val="18"/>
              </w:rPr>
            </w:pPr>
          </w:p>
        </w:tc>
      </w:tr>
      <w:tr w:rsidR="00F30132" w:rsidRPr="00F30132" w14:paraId="16FF02B2" w14:textId="77777777" w:rsidTr="00A074B8">
        <w:tc>
          <w:tcPr>
            <w:tcW w:w="3020" w:type="dxa"/>
          </w:tcPr>
          <w:p w14:paraId="137E56E5" w14:textId="77777777" w:rsidR="00F30132" w:rsidRPr="00F30132" w:rsidRDefault="00F30132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Klawiatura</w:t>
            </w:r>
          </w:p>
        </w:tc>
        <w:tc>
          <w:tcPr>
            <w:tcW w:w="3021" w:type="dxa"/>
          </w:tcPr>
          <w:p w14:paraId="70D84A88" w14:textId="77777777" w:rsidR="00F30132" w:rsidRPr="00F30132" w:rsidRDefault="00F30132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Pełnowymiarowa;</w:t>
            </w:r>
            <w:r w:rsidRPr="00F30132">
              <w:rPr>
                <w:sz w:val="18"/>
                <w:szCs w:val="18"/>
              </w:rPr>
              <w:br/>
              <w:t xml:space="preserve">układ klawiatury: </w:t>
            </w:r>
            <w:proofErr w:type="spellStart"/>
            <w:r w:rsidRPr="00F30132">
              <w:rPr>
                <w:sz w:val="18"/>
                <w:szCs w:val="18"/>
              </w:rPr>
              <w:t>us</w:t>
            </w:r>
            <w:proofErr w:type="spellEnd"/>
            <w:r w:rsidRPr="00F30132">
              <w:rPr>
                <w:sz w:val="18"/>
                <w:szCs w:val="18"/>
              </w:rPr>
              <w:t xml:space="preserve"> </w:t>
            </w:r>
            <w:proofErr w:type="spellStart"/>
            <w:r w:rsidRPr="00F30132">
              <w:rPr>
                <w:sz w:val="18"/>
                <w:szCs w:val="18"/>
              </w:rPr>
              <w:t>international</w:t>
            </w:r>
            <w:proofErr w:type="spellEnd"/>
            <w:r w:rsidRPr="00F30132">
              <w:rPr>
                <w:sz w:val="18"/>
                <w:szCs w:val="18"/>
              </w:rPr>
              <w:t xml:space="preserve"> </w:t>
            </w:r>
            <w:proofErr w:type="spellStart"/>
            <w:r w:rsidRPr="00F30132">
              <w:rPr>
                <w:sz w:val="18"/>
                <w:szCs w:val="18"/>
              </w:rPr>
              <w:t>qwerty</w:t>
            </w:r>
            <w:proofErr w:type="spellEnd"/>
            <w:r w:rsidRPr="00F30132">
              <w:rPr>
                <w:sz w:val="18"/>
                <w:szCs w:val="18"/>
              </w:rPr>
              <w:t>;</w:t>
            </w:r>
            <w:r w:rsidRPr="00F30132">
              <w:rPr>
                <w:sz w:val="18"/>
                <w:szCs w:val="18"/>
              </w:rPr>
              <w:br/>
              <w:t xml:space="preserve">Wskaźnik: </w:t>
            </w:r>
            <w:proofErr w:type="spellStart"/>
            <w:r w:rsidRPr="00F30132">
              <w:rPr>
                <w:sz w:val="18"/>
                <w:szCs w:val="18"/>
              </w:rPr>
              <w:t>Caps</w:t>
            </w:r>
            <w:proofErr w:type="spellEnd"/>
            <w:r w:rsidRPr="00F30132">
              <w:rPr>
                <w:sz w:val="18"/>
                <w:szCs w:val="18"/>
              </w:rPr>
              <w:t xml:space="preserve"> Lock; wyłącznik zasilania;</w:t>
            </w:r>
            <w:r w:rsidRPr="00F30132">
              <w:rPr>
                <w:sz w:val="18"/>
                <w:szCs w:val="18"/>
              </w:rPr>
              <w:br/>
              <w:t>Rodzaj przełączników:</w:t>
            </w:r>
          </w:p>
          <w:p w14:paraId="34B03E37" w14:textId="77777777" w:rsidR="00F30132" w:rsidRPr="00F30132" w:rsidRDefault="00F30132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Membranowe;</w:t>
            </w:r>
          </w:p>
          <w:p w14:paraId="684F92BA" w14:textId="77777777" w:rsidR="00F30132" w:rsidRPr="00F30132" w:rsidRDefault="00F30132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Regulowane stopki;</w:t>
            </w:r>
          </w:p>
          <w:p w14:paraId="4FBCE61A" w14:textId="77777777" w:rsidR="00F30132" w:rsidRPr="00F30132" w:rsidRDefault="00F30132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Stopki antypoślizgowe;</w:t>
            </w:r>
          </w:p>
        </w:tc>
        <w:tc>
          <w:tcPr>
            <w:tcW w:w="3021" w:type="dxa"/>
          </w:tcPr>
          <w:p w14:paraId="1CD448F1" w14:textId="77777777" w:rsidR="00F30132" w:rsidRPr="00F30132" w:rsidRDefault="00F30132" w:rsidP="00A074B8">
            <w:pPr>
              <w:rPr>
                <w:sz w:val="18"/>
                <w:szCs w:val="18"/>
              </w:rPr>
            </w:pPr>
          </w:p>
        </w:tc>
      </w:tr>
      <w:tr w:rsidR="00F30132" w:rsidRPr="00F30132" w14:paraId="201BF504" w14:textId="77777777" w:rsidTr="00A074B8">
        <w:tc>
          <w:tcPr>
            <w:tcW w:w="3020" w:type="dxa"/>
          </w:tcPr>
          <w:p w14:paraId="50172288" w14:textId="77777777" w:rsidR="00F30132" w:rsidRPr="00F30132" w:rsidRDefault="00F30132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Mysz</w:t>
            </w:r>
          </w:p>
        </w:tc>
        <w:tc>
          <w:tcPr>
            <w:tcW w:w="3021" w:type="dxa"/>
          </w:tcPr>
          <w:p w14:paraId="22949A45" w14:textId="77777777" w:rsidR="00F30132" w:rsidRPr="00F30132" w:rsidRDefault="00F30132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Sensor optyczny; 3 przyciski; rolka do skrolowania; wyłącznik zasilana;</w:t>
            </w:r>
          </w:p>
        </w:tc>
        <w:tc>
          <w:tcPr>
            <w:tcW w:w="3021" w:type="dxa"/>
          </w:tcPr>
          <w:p w14:paraId="39EEFAE5" w14:textId="77777777" w:rsidR="00F30132" w:rsidRPr="00F30132" w:rsidRDefault="00F30132" w:rsidP="00A074B8">
            <w:pPr>
              <w:rPr>
                <w:sz w:val="18"/>
                <w:szCs w:val="18"/>
              </w:rPr>
            </w:pPr>
          </w:p>
        </w:tc>
      </w:tr>
      <w:tr w:rsidR="00F30132" w:rsidRPr="00F30132" w14:paraId="39C7D57D" w14:textId="77777777" w:rsidTr="00A074B8">
        <w:tc>
          <w:tcPr>
            <w:tcW w:w="3020" w:type="dxa"/>
          </w:tcPr>
          <w:p w14:paraId="6B935B6A" w14:textId="77777777" w:rsidR="00F30132" w:rsidRPr="00F30132" w:rsidRDefault="00F30132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Gwarancja</w:t>
            </w:r>
          </w:p>
        </w:tc>
        <w:tc>
          <w:tcPr>
            <w:tcW w:w="3021" w:type="dxa"/>
          </w:tcPr>
          <w:p w14:paraId="0F26DDDC" w14:textId="6FB449BF" w:rsidR="00F30132" w:rsidRPr="00F30132" w:rsidRDefault="00191E3B" w:rsidP="00191E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miesią</w:t>
            </w:r>
            <w:r w:rsidR="00F30132" w:rsidRPr="00F30132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e</w:t>
            </w:r>
            <w:r w:rsidR="00F30132" w:rsidRPr="00F30132">
              <w:rPr>
                <w:sz w:val="18"/>
                <w:szCs w:val="18"/>
              </w:rPr>
              <w:t xml:space="preserve"> - producenta</w:t>
            </w:r>
          </w:p>
        </w:tc>
        <w:tc>
          <w:tcPr>
            <w:tcW w:w="3021" w:type="dxa"/>
          </w:tcPr>
          <w:p w14:paraId="6119E735" w14:textId="77777777" w:rsidR="00F30132" w:rsidRPr="00F30132" w:rsidRDefault="00F30132" w:rsidP="00A074B8">
            <w:pPr>
              <w:rPr>
                <w:sz w:val="18"/>
                <w:szCs w:val="18"/>
              </w:rPr>
            </w:pPr>
          </w:p>
        </w:tc>
      </w:tr>
      <w:tr w:rsidR="00F30132" w:rsidRPr="00F30132" w14:paraId="0EE41FFB" w14:textId="77777777" w:rsidTr="00A074B8">
        <w:tc>
          <w:tcPr>
            <w:tcW w:w="3020" w:type="dxa"/>
          </w:tcPr>
          <w:p w14:paraId="4255F234" w14:textId="77777777" w:rsidR="00F30132" w:rsidRPr="00F30132" w:rsidRDefault="00F30132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Uwagi</w:t>
            </w:r>
          </w:p>
        </w:tc>
        <w:tc>
          <w:tcPr>
            <w:tcW w:w="3021" w:type="dxa"/>
          </w:tcPr>
          <w:p w14:paraId="76398DE7" w14:textId="77777777" w:rsidR="00F30132" w:rsidRPr="00F30132" w:rsidRDefault="00F30132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1 wspólny adapter do myszki i klawiatury</w:t>
            </w:r>
          </w:p>
        </w:tc>
        <w:tc>
          <w:tcPr>
            <w:tcW w:w="3021" w:type="dxa"/>
          </w:tcPr>
          <w:p w14:paraId="1905CF08" w14:textId="77777777" w:rsidR="00F30132" w:rsidRPr="00F30132" w:rsidRDefault="00F30132" w:rsidP="00A074B8">
            <w:pPr>
              <w:rPr>
                <w:sz w:val="18"/>
                <w:szCs w:val="18"/>
              </w:rPr>
            </w:pPr>
          </w:p>
        </w:tc>
      </w:tr>
    </w:tbl>
    <w:p w14:paraId="5EFA8345" w14:textId="77777777" w:rsidR="005407EC" w:rsidRPr="00F30132" w:rsidRDefault="005407EC" w:rsidP="005407EC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18"/>
          <w:szCs w:val="18"/>
          <w:highlight w:val="yellow"/>
        </w:rPr>
      </w:pPr>
    </w:p>
    <w:p w14:paraId="3DBD0168" w14:textId="77777777" w:rsidR="00590054" w:rsidRDefault="00590054" w:rsidP="00F30132">
      <w:pPr>
        <w:suppressAutoHyphens w:val="0"/>
        <w:spacing w:line="259" w:lineRule="auto"/>
        <w:rPr>
          <w:rFonts w:cs="Calibri"/>
          <w:sz w:val="18"/>
          <w:szCs w:val="18"/>
        </w:rPr>
      </w:pPr>
    </w:p>
    <w:p w14:paraId="5A8C2466" w14:textId="77777777" w:rsidR="00590054" w:rsidRPr="00590054" w:rsidRDefault="00590054" w:rsidP="00F30132">
      <w:pPr>
        <w:suppressAutoHyphens w:val="0"/>
        <w:spacing w:line="259" w:lineRule="auto"/>
        <w:rPr>
          <w:rFonts w:asciiTheme="minorHAnsi" w:hAnsiTheme="minorHAnsi" w:cstheme="minorHAnsi"/>
          <w:sz w:val="18"/>
          <w:szCs w:val="18"/>
        </w:rPr>
      </w:pPr>
    </w:p>
    <w:sectPr w:rsidR="00590054" w:rsidRPr="00590054" w:rsidSect="006847C0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FF58F" w14:textId="77777777" w:rsidR="00EE5394" w:rsidRDefault="00EE5394" w:rsidP="006847C0">
      <w:pPr>
        <w:spacing w:after="0" w:line="240" w:lineRule="auto"/>
      </w:pPr>
      <w:r>
        <w:separator/>
      </w:r>
    </w:p>
  </w:endnote>
  <w:endnote w:type="continuationSeparator" w:id="0">
    <w:p w14:paraId="74AF8373" w14:textId="77777777" w:rsidR="00EE5394" w:rsidRDefault="00EE5394" w:rsidP="0068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 Premr Pro">
    <w:panose1 w:val="02020402060506020403"/>
    <w:charset w:val="EE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05253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AA93702" w14:textId="454FC884" w:rsidR="006847C0" w:rsidRDefault="006847C0">
            <w:pPr>
              <w:pStyle w:val="Stopka"/>
              <w:jc w:val="center"/>
            </w:pPr>
            <w:r w:rsidRPr="006847C0">
              <w:rPr>
                <w:rFonts w:ascii="Garamond Premr Pro" w:hAnsi="Garamond Premr Pro"/>
                <w:color w:val="B5123E"/>
              </w:rPr>
              <w:t xml:space="preserve">Strona </w:t>
            </w:r>
            <w:r w:rsidRPr="006847C0">
              <w:rPr>
                <w:rFonts w:ascii="Garamond Premr Pro" w:hAnsi="Garamond Premr Pro"/>
                <w:b/>
                <w:bCs/>
                <w:color w:val="B5123E"/>
                <w:sz w:val="24"/>
                <w:szCs w:val="24"/>
              </w:rPr>
              <w:fldChar w:fldCharType="begin"/>
            </w:r>
            <w:r w:rsidRPr="006847C0">
              <w:rPr>
                <w:rFonts w:ascii="Garamond Premr Pro" w:hAnsi="Garamond Premr Pro"/>
                <w:b/>
                <w:bCs/>
                <w:color w:val="B5123E"/>
              </w:rPr>
              <w:instrText>PAGE</w:instrText>
            </w:r>
            <w:r w:rsidRPr="006847C0">
              <w:rPr>
                <w:rFonts w:ascii="Garamond Premr Pro" w:hAnsi="Garamond Premr Pro"/>
                <w:b/>
                <w:bCs/>
                <w:color w:val="B5123E"/>
                <w:sz w:val="24"/>
                <w:szCs w:val="24"/>
              </w:rPr>
              <w:fldChar w:fldCharType="separate"/>
            </w:r>
            <w:r w:rsidR="004D2643">
              <w:rPr>
                <w:rFonts w:ascii="Garamond Premr Pro" w:hAnsi="Garamond Premr Pro"/>
                <w:b/>
                <w:bCs/>
                <w:noProof/>
                <w:color w:val="B5123E"/>
              </w:rPr>
              <w:t>2</w:t>
            </w:r>
            <w:r w:rsidRPr="006847C0">
              <w:rPr>
                <w:rFonts w:ascii="Garamond Premr Pro" w:hAnsi="Garamond Premr Pro"/>
                <w:b/>
                <w:bCs/>
                <w:color w:val="B5123E"/>
                <w:sz w:val="24"/>
                <w:szCs w:val="24"/>
              </w:rPr>
              <w:fldChar w:fldCharType="end"/>
            </w:r>
            <w:r w:rsidRPr="006847C0">
              <w:rPr>
                <w:rFonts w:ascii="Garamond Premr Pro" w:hAnsi="Garamond Premr Pro"/>
                <w:color w:val="B5123E"/>
              </w:rPr>
              <w:t xml:space="preserve"> z </w:t>
            </w:r>
            <w:r w:rsidRPr="006847C0">
              <w:rPr>
                <w:rFonts w:ascii="Garamond Premr Pro" w:hAnsi="Garamond Premr Pro"/>
                <w:b/>
                <w:bCs/>
                <w:color w:val="B5123E"/>
                <w:sz w:val="24"/>
                <w:szCs w:val="24"/>
              </w:rPr>
              <w:fldChar w:fldCharType="begin"/>
            </w:r>
            <w:r w:rsidRPr="006847C0">
              <w:rPr>
                <w:rFonts w:ascii="Garamond Premr Pro" w:hAnsi="Garamond Premr Pro"/>
                <w:b/>
                <w:bCs/>
                <w:color w:val="B5123E"/>
              </w:rPr>
              <w:instrText>NUMPAGES</w:instrText>
            </w:r>
            <w:r w:rsidRPr="006847C0">
              <w:rPr>
                <w:rFonts w:ascii="Garamond Premr Pro" w:hAnsi="Garamond Premr Pro"/>
                <w:b/>
                <w:bCs/>
                <w:color w:val="B5123E"/>
                <w:sz w:val="24"/>
                <w:szCs w:val="24"/>
              </w:rPr>
              <w:fldChar w:fldCharType="separate"/>
            </w:r>
            <w:r w:rsidR="004D2643">
              <w:rPr>
                <w:rFonts w:ascii="Garamond Premr Pro" w:hAnsi="Garamond Premr Pro"/>
                <w:b/>
                <w:bCs/>
                <w:noProof/>
                <w:color w:val="B5123E"/>
              </w:rPr>
              <w:t>3</w:t>
            </w:r>
            <w:r w:rsidRPr="006847C0">
              <w:rPr>
                <w:rFonts w:ascii="Garamond Premr Pro" w:hAnsi="Garamond Premr Pro"/>
                <w:b/>
                <w:bCs/>
                <w:color w:val="B5123E"/>
                <w:sz w:val="24"/>
                <w:szCs w:val="24"/>
              </w:rPr>
              <w:fldChar w:fldCharType="end"/>
            </w:r>
          </w:p>
        </w:sdtContent>
      </w:sdt>
    </w:sdtContent>
  </w:sdt>
  <w:p w14:paraId="6A577AE4" w14:textId="77777777" w:rsidR="006847C0" w:rsidRDefault="006847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C3F2" w14:textId="67C36A71" w:rsidR="006847C0" w:rsidRPr="006847C0" w:rsidRDefault="006847C0" w:rsidP="006847C0">
    <w:pPr>
      <w:pStyle w:val="Podstawowyakapitowy"/>
      <w:ind w:left="5103" w:right="-853"/>
      <w:rPr>
        <w:rFonts w:ascii="Garamond Premr Pro" w:hAnsi="Garamond Premr Pro" w:cs="Garamond Premr Pro"/>
        <w:color w:val="B5123E"/>
        <w:sz w:val="22"/>
        <w:szCs w:val="22"/>
      </w:rPr>
    </w:pPr>
    <w:r w:rsidRPr="006847C0">
      <w:rPr>
        <w:rFonts w:ascii="Garamond Premr Pro" w:hAnsi="Garamond Premr Pro" w:cs="Garamond Premr Pro"/>
        <w:color w:val="B5123E"/>
        <w:sz w:val="22"/>
        <w:szCs w:val="22"/>
      </w:rPr>
      <w:t>PL 31-069 Kraków, ul. Bernardyńska 3</w:t>
    </w:r>
  </w:p>
  <w:p w14:paraId="2770FE92" w14:textId="6B4DD90C" w:rsidR="006847C0" w:rsidRPr="006847C0" w:rsidRDefault="006847C0" w:rsidP="006847C0">
    <w:pPr>
      <w:pStyle w:val="Podstawowyakapitowy"/>
      <w:ind w:left="5103" w:right="-853"/>
      <w:rPr>
        <w:rFonts w:ascii="Garamond Premr Pro" w:hAnsi="Garamond Premr Pro" w:cs="Garamond Premr Pro"/>
        <w:color w:val="B5123E"/>
        <w:sz w:val="22"/>
        <w:szCs w:val="22"/>
        <w:lang w:val="en-US"/>
      </w:rPr>
    </w:pPr>
    <w:r w:rsidRPr="006847C0">
      <w:rPr>
        <w:rFonts w:ascii="Garamond Premr Pro" w:hAnsi="Garamond Premr Pro" w:cs="Garamond Premr Pro"/>
        <w:color w:val="B5123E"/>
        <w:sz w:val="22"/>
        <w:szCs w:val="22"/>
        <w:lang w:val="en-US"/>
      </w:rPr>
      <w:t>tel. +48 12 8898 411</w:t>
    </w:r>
  </w:p>
  <w:p w14:paraId="3E147E6C" w14:textId="24E34A16" w:rsidR="006847C0" w:rsidRPr="006847C0" w:rsidRDefault="006847C0" w:rsidP="006847C0">
    <w:pPr>
      <w:pStyle w:val="Adres"/>
      <w:ind w:right="-853"/>
      <w:rPr>
        <w:rFonts w:ascii="Garamond Premr Pro" w:hAnsi="Garamond Premr Pro"/>
        <w:color w:val="B5123E"/>
        <w:lang w:val="en-US" w:eastAsia="pl-PL"/>
      </w:rPr>
    </w:pPr>
    <w:r w:rsidRPr="006847C0">
      <w:rPr>
        <w:rFonts w:ascii="Garamond Premr Pro" w:hAnsi="Garamond Premr Pro" w:cs="Garamond Premr Pro"/>
        <w:color w:val="B5123E"/>
        <w:lang w:val="en-US"/>
      </w:rPr>
      <w:t>zp@upjp2.edu.pl, bip.upjp2.edu.pl/</w:t>
    </w:r>
    <w:proofErr w:type="spellStart"/>
    <w:r w:rsidRPr="006847C0">
      <w:rPr>
        <w:rFonts w:ascii="Garamond Premr Pro" w:hAnsi="Garamond Premr Pro" w:cs="Garamond Premr Pro"/>
        <w:color w:val="B5123E"/>
        <w:lang w:val="en-US"/>
      </w:rPr>
      <w:t>zamowienia-publiczne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7068E" w14:textId="77777777" w:rsidR="00EE5394" w:rsidRDefault="00EE5394" w:rsidP="006847C0">
      <w:pPr>
        <w:spacing w:after="0" w:line="240" w:lineRule="auto"/>
      </w:pPr>
      <w:r>
        <w:separator/>
      </w:r>
    </w:p>
  </w:footnote>
  <w:footnote w:type="continuationSeparator" w:id="0">
    <w:p w14:paraId="4CE9AB99" w14:textId="77777777" w:rsidR="00EE5394" w:rsidRDefault="00EE5394" w:rsidP="00684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1FF43" w14:textId="1EB4C56A" w:rsidR="006847C0" w:rsidRPr="00FA15E6" w:rsidRDefault="006847C0" w:rsidP="006847C0">
    <w:pPr>
      <w:pStyle w:val="Uniwersytet"/>
      <w:rPr>
        <w:rStyle w:val="Uczelnia"/>
        <w:rFonts w:ascii="Garamond Premr Pro" w:hAnsi="Garamond Premr Pro"/>
      </w:rPr>
    </w:pPr>
    <w:r w:rsidRPr="00FA15E6">
      <w:rPr>
        <w:rFonts w:ascii="Garamond Premr Pro" w:hAnsi="Garamond Premr Pro"/>
        <w:noProof/>
        <w:lang w:eastAsia="pl-PL"/>
      </w:rPr>
      <w:drawing>
        <wp:anchor distT="0" distB="0" distL="114300" distR="114300" simplePos="0" relativeHeight="251659264" behindDoc="1" locked="0" layoutInCell="1" allowOverlap="1" wp14:anchorId="5454CD3A" wp14:editId="119B3483">
          <wp:simplePos x="0" y="0"/>
          <wp:positionH relativeFrom="margin">
            <wp:align>center</wp:align>
          </wp:positionH>
          <wp:positionV relativeFrom="page">
            <wp:posOffset>454660</wp:posOffset>
          </wp:positionV>
          <wp:extent cx="539750" cy="612140"/>
          <wp:effectExtent l="0" t="0" r="0" b="0"/>
          <wp:wrapTight wrapText="bothSides">
            <wp:wrapPolygon edited="0">
              <wp:start x="0" y="0"/>
              <wp:lineTo x="0" y="14788"/>
              <wp:lineTo x="6099" y="20838"/>
              <wp:lineTo x="13722" y="20838"/>
              <wp:lineTo x="16009" y="20166"/>
              <wp:lineTo x="20584" y="13444"/>
              <wp:lineTo x="2058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15E6">
      <w:rPr>
        <w:rStyle w:val="Uczelnia"/>
        <w:rFonts w:ascii="Garamond Premr Pro" w:hAnsi="Garamond Premr Pro"/>
      </w:rPr>
      <w:t xml:space="preserve">Uniwersytet Papieski </w:t>
    </w:r>
  </w:p>
  <w:p w14:paraId="68BA9B55" w14:textId="77777777" w:rsidR="006847C0" w:rsidRPr="00FA15E6" w:rsidRDefault="006847C0" w:rsidP="006847C0">
    <w:pPr>
      <w:pStyle w:val="Uniwersytet"/>
      <w:rPr>
        <w:rStyle w:val="Uczelnia"/>
        <w:rFonts w:ascii="Garamond Premr Pro" w:hAnsi="Garamond Premr Pro"/>
      </w:rPr>
    </w:pPr>
    <w:r w:rsidRPr="00FA15E6">
      <w:rPr>
        <w:rStyle w:val="Uczelnia"/>
        <w:rFonts w:ascii="Garamond Premr Pro" w:hAnsi="Garamond Premr Pro"/>
      </w:rPr>
      <w:t xml:space="preserve">Jana Pawła II </w:t>
    </w:r>
  </w:p>
  <w:p w14:paraId="59E5FE98" w14:textId="1396E3FB" w:rsidR="006847C0" w:rsidRPr="00FA15E6" w:rsidRDefault="006847C0" w:rsidP="006847C0">
    <w:pPr>
      <w:pStyle w:val="Uniwersytet"/>
      <w:rPr>
        <w:rStyle w:val="Uczelnia"/>
        <w:rFonts w:ascii="Garamond Premr Pro" w:hAnsi="Garamond Premr Pro"/>
      </w:rPr>
    </w:pPr>
    <w:r w:rsidRPr="00FA15E6">
      <w:rPr>
        <w:rStyle w:val="Uczelnia"/>
        <w:rFonts w:ascii="Garamond Premr Pro" w:hAnsi="Garamond Premr Pro"/>
      </w:rPr>
      <w:t>w Krakowie</w:t>
    </w:r>
  </w:p>
  <w:p w14:paraId="6764EA94" w14:textId="77777777" w:rsidR="006847C0" w:rsidRPr="00FA15E6" w:rsidRDefault="006847C0" w:rsidP="006847C0">
    <w:pPr>
      <w:pStyle w:val="Uniwersytet"/>
      <w:rPr>
        <w:rStyle w:val="Uczelnia"/>
        <w:rFonts w:ascii="Garamond Premr Pro" w:hAnsi="Garamond Premr Pro"/>
      </w:rPr>
    </w:pPr>
  </w:p>
  <w:p w14:paraId="2588160B" w14:textId="10B29EF8" w:rsidR="006847C0" w:rsidRDefault="006847C0" w:rsidP="006847C0">
    <w:pPr>
      <w:pStyle w:val="Jednostka"/>
      <w:spacing w:before="0"/>
      <w:rPr>
        <w:rStyle w:val="Uczelnia"/>
        <w:rFonts w:ascii="Garamond Premr Pro" w:hAnsi="Garamond Premr Pro"/>
      </w:rPr>
    </w:pPr>
    <w:r>
      <w:rPr>
        <w:rStyle w:val="Uczelnia"/>
        <w:rFonts w:ascii="Garamond Premr Pro" w:hAnsi="Garamond Premr Pro"/>
      </w:rPr>
      <w:t>Biuro Zamówień Publicznych</w:t>
    </w:r>
  </w:p>
  <w:p w14:paraId="1CD682DB" w14:textId="77777777" w:rsidR="006847C0" w:rsidRDefault="006847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9B"/>
    <w:rsid w:val="00064E19"/>
    <w:rsid w:val="000F7A28"/>
    <w:rsid w:val="00191E3B"/>
    <w:rsid w:val="003152D2"/>
    <w:rsid w:val="004514D6"/>
    <w:rsid w:val="004D2643"/>
    <w:rsid w:val="004E7C03"/>
    <w:rsid w:val="005407EC"/>
    <w:rsid w:val="00590054"/>
    <w:rsid w:val="006847C0"/>
    <w:rsid w:val="00757296"/>
    <w:rsid w:val="008E229B"/>
    <w:rsid w:val="00980A8C"/>
    <w:rsid w:val="009F3F42"/>
    <w:rsid w:val="00AC6A7E"/>
    <w:rsid w:val="00AD1218"/>
    <w:rsid w:val="00C61DE2"/>
    <w:rsid w:val="00EE5394"/>
    <w:rsid w:val="00F3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7C058E"/>
  <w15:chartTrackingRefBased/>
  <w15:docId w15:val="{CBC2D6C8-C25D-4251-9176-F8936D72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A28"/>
    <w:pPr>
      <w:suppressAutoHyphens/>
      <w:spacing w:line="254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47C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847C0"/>
  </w:style>
  <w:style w:type="paragraph" w:styleId="Stopka">
    <w:name w:val="footer"/>
    <w:basedOn w:val="Normalny"/>
    <w:link w:val="StopkaZnak"/>
    <w:uiPriority w:val="99"/>
    <w:unhideWhenUsed/>
    <w:rsid w:val="006847C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847C0"/>
  </w:style>
  <w:style w:type="character" w:customStyle="1" w:styleId="Uczelnia">
    <w:name w:val="Uczelnia"/>
    <w:uiPriority w:val="1"/>
    <w:qFormat/>
    <w:locked/>
    <w:rsid w:val="006847C0"/>
    <w:rPr>
      <w:color w:val="B5123E"/>
      <w:lang w:eastAsia="pl-PL"/>
    </w:rPr>
  </w:style>
  <w:style w:type="paragraph" w:customStyle="1" w:styleId="Uniwersytet">
    <w:name w:val="Uniwersytet"/>
    <w:basedOn w:val="Normalny"/>
    <w:qFormat/>
    <w:locked/>
    <w:rsid w:val="006847C0"/>
    <w:pPr>
      <w:suppressAutoHyphens w:val="0"/>
      <w:autoSpaceDE w:val="0"/>
      <w:autoSpaceDN w:val="0"/>
      <w:adjustRightInd w:val="0"/>
      <w:spacing w:after="0" w:line="240" w:lineRule="auto"/>
      <w:ind w:left="5103"/>
      <w:jc w:val="both"/>
    </w:pPr>
    <w:rPr>
      <w:rFonts w:ascii="Adobe Garamond Pro" w:hAnsi="Adobe Garamond Pro" w:cs="Garamond"/>
      <w:kern w:val="16"/>
      <w:sz w:val="28"/>
      <w:szCs w:val="28"/>
      <w:lang w:eastAsia="en-US"/>
    </w:rPr>
  </w:style>
  <w:style w:type="paragraph" w:customStyle="1" w:styleId="Jednostka">
    <w:name w:val="Jednostka"/>
    <w:basedOn w:val="Normalny"/>
    <w:qFormat/>
    <w:locked/>
    <w:rsid w:val="006847C0"/>
    <w:pPr>
      <w:suppressAutoHyphens w:val="0"/>
      <w:autoSpaceDE w:val="0"/>
      <w:autoSpaceDN w:val="0"/>
      <w:adjustRightInd w:val="0"/>
      <w:spacing w:before="200" w:after="0" w:line="240" w:lineRule="auto"/>
      <w:ind w:left="5103"/>
      <w:jc w:val="both"/>
    </w:pPr>
    <w:rPr>
      <w:rFonts w:ascii="Adobe Garamond Pro" w:hAnsi="Adobe Garamond Pro" w:cs="Garamond"/>
      <w:kern w:val="16"/>
      <w:lang w:eastAsia="en-US"/>
    </w:rPr>
  </w:style>
  <w:style w:type="paragraph" w:customStyle="1" w:styleId="Adres">
    <w:name w:val="Adres"/>
    <w:basedOn w:val="Normalny"/>
    <w:qFormat/>
    <w:locked/>
    <w:rsid w:val="006847C0"/>
    <w:pPr>
      <w:suppressAutoHyphens w:val="0"/>
      <w:autoSpaceDE w:val="0"/>
      <w:autoSpaceDN w:val="0"/>
      <w:adjustRightInd w:val="0"/>
      <w:spacing w:after="0" w:line="240" w:lineRule="auto"/>
      <w:ind w:left="5103"/>
      <w:jc w:val="both"/>
    </w:pPr>
    <w:rPr>
      <w:rFonts w:ascii="Adobe Garamond Pro" w:hAnsi="Adobe Garamond Pro" w:cs="Garamond"/>
      <w:kern w:val="16"/>
      <w:lang w:eastAsia="en-US"/>
    </w:rPr>
  </w:style>
  <w:style w:type="paragraph" w:customStyle="1" w:styleId="Podstawowyakapitowy">
    <w:name w:val="[Podstawowy akapitowy]"/>
    <w:basedOn w:val="Normalny"/>
    <w:uiPriority w:val="99"/>
    <w:locked/>
    <w:rsid w:val="006847C0"/>
    <w:pPr>
      <w:suppressAutoHyphens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pl-PL"/>
    </w:rPr>
  </w:style>
  <w:style w:type="paragraph" w:styleId="Akapitzlist">
    <w:name w:val="List Paragraph"/>
    <w:aliases w:val="Numerowanie,Akapit z listą BS,L1,Akapit z listą5,CW_Lista,Wypunktowanie,wypunktowanie,Podsis rysunku,Data wydania,Nagłowek 3,Preambuła,Dot pt,F5 List Paragraph,Recommendation,List Paragraph11,lp1,maz_wyliczenie,opis dzialan"/>
    <w:basedOn w:val="Normalny"/>
    <w:uiPriority w:val="34"/>
    <w:qFormat/>
    <w:rsid w:val="005407EC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407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Rzepka</dc:creator>
  <cp:keywords/>
  <dc:description/>
  <cp:lastModifiedBy>Urszula Giza</cp:lastModifiedBy>
  <cp:revision>4</cp:revision>
  <cp:lastPrinted>2024-09-17T09:11:00Z</cp:lastPrinted>
  <dcterms:created xsi:type="dcterms:W3CDTF">2024-12-04T12:46:00Z</dcterms:created>
  <dcterms:modified xsi:type="dcterms:W3CDTF">2024-12-17T11:45:00Z</dcterms:modified>
</cp:coreProperties>
</file>