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B36F" w14:textId="442FEE1D" w:rsidR="00791AF7" w:rsidRPr="005B6F33" w:rsidRDefault="00791AF7" w:rsidP="00CF386C">
      <w:pPr>
        <w:pStyle w:val="Tekstpodstawowy"/>
        <w:spacing w:line="259" w:lineRule="auto"/>
        <w:ind w:left="0"/>
        <w:rPr>
          <w:rFonts w:asciiTheme="minorHAnsi" w:hAnsiTheme="minorHAnsi" w:cstheme="minorHAnsi"/>
          <w:sz w:val="24"/>
          <w:szCs w:val="24"/>
          <w:lang w:val="pl-PL"/>
        </w:rPr>
      </w:pPr>
    </w:p>
    <w:p w14:paraId="21AA32E4" w14:textId="0D33A1FC" w:rsidR="000A7ED9" w:rsidRPr="005B6F33" w:rsidRDefault="000A7ED9" w:rsidP="00CF386C">
      <w:pPr>
        <w:pStyle w:val="Tekstpodstawowy"/>
        <w:spacing w:line="259" w:lineRule="auto"/>
        <w:ind w:left="0"/>
        <w:rPr>
          <w:rFonts w:asciiTheme="minorHAnsi" w:hAnsiTheme="minorHAnsi" w:cstheme="minorHAnsi"/>
          <w:sz w:val="24"/>
          <w:szCs w:val="24"/>
          <w:lang w:val="pl-PL"/>
        </w:rPr>
      </w:pPr>
      <w:r w:rsidRPr="005B6F33">
        <w:rPr>
          <w:rFonts w:asciiTheme="minorHAnsi" w:hAnsiTheme="minorHAnsi" w:cstheme="minorHAnsi"/>
          <w:noProof/>
          <w:sz w:val="24"/>
          <w:szCs w:val="24"/>
          <w:lang w:val="pl-PL" w:eastAsia="pl-PL"/>
        </w:rPr>
        <mc:AlternateContent>
          <mc:Choice Requires="wpg">
            <w:drawing>
              <wp:anchor distT="0" distB="0" distL="114300" distR="114300" simplePos="0" relativeHeight="251662336" behindDoc="0" locked="0" layoutInCell="1" allowOverlap="1" wp14:anchorId="52360C11" wp14:editId="0706067D">
                <wp:simplePos x="0" y="0"/>
                <wp:positionH relativeFrom="page">
                  <wp:posOffset>3759200</wp:posOffset>
                </wp:positionH>
                <wp:positionV relativeFrom="paragraph">
                  <wp:posOffset>17780</wp:posOffset>
                </wp:positionV>
                <wp:extent cx="909955" cy="424815"/>
                <wp:effectExtent l="0" t="0" r="4445" b="13335"/>
                <wp:wrapNone/>
                <wp:docPr id="135" name="Grupa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424815"/>
                          <a:chOff x="2388" y="96"/>
                          <a:chExt cx="1433" cy="669"/>
                        </a:xfrm>
                      </wpg:grpSpPr>
                      <wpg:grpSp>
                        <wpg:cNvPr id="136" name="Group 79"/>
                        <wpg:cNvGrpSpPr>
                          <a:grpSpLocks/>
                        </wpg:cNvGrpSpPr>
                        <wpg:grpSpPr bwMode="auto">
                          <a:xfrm>
                            <a:off x="3736" y="711"/>
                            <a:ext cx="54" cy="2"/>
                            <a:chOff x="3736" y="711"/>
                            <a:chExt cx="54" cy="2"/>
                          </a:xfrm>
                        </wpg:grpSpPr>
                        <wps:wsp>
                          <wps:cNvPr id="137"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138" name="Group 77"/>
                        <wpg:cNvGrpSpPr>
                          <a:grpSpLocks/>
                        </wpg:cNvGrpSpPr>
                        <wpg:grpSpPr bwMode="auto">
                          <a:xfrm>
                            <a:off x="2388" y="96"/>
                            <a:ext cx="163" cy="177"/>
                            <a:chOff x="2388" y="96"/>
                            <a:chExt cx="163" cy="177"/>
                          </a:xfrm>
                        </wpg:grpSpPr>
                        <wps:wsp>
                          <wps:cNvPr id="139"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40" name="Group 73"/>
                        <wpg:cNvGrpSpPr>
                          <a:grpSpLocks/>
                        </wpg:cNvGrpSpPr>
                        <wpg:grpSpPr bwMode="auto">
                          <a:xfrm>
                            <a:off x="2554" y="96"/>
                            <a:ext cx="186" cy="177"/>
                            <a:chOff x="2554" y="96"/>
                            <a:chExt cx="186" cy="177"/>
                          </a:xfrm>
                        </wpg:grpSpPr>
                        <wps:wsp>
                          <wps:cNvPr id="141"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42"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3"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44" name="Group 69"/>
                        <wpg:cNvGrpSpPr>
                          <a:grpSpLocks/>
                        </wpg:cNvGrpSpPr>
                        <wpg:grpSpPr bwMode="auto">
                          <a:xfrm>
                            <a:off x="2754" y="96"/>
                            <a:ext cx="141" cy="177"/>
                            <a:chOff x="2754" y="96"/>
                            <a:chExt cx="141" cy="177"/>
                          </a:xfrm>
                        </wpg:grpSpPr>
                        <wps:wsp>
                          <wps:cNvPr id="145"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46"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47"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48" name="Group 67"/>
                        <wpg:cNvGrpSpPr>
                          <a:grpSpLocks/>
                        </wpg:cNvGrpSpPr>
                        <wpg:grpSpPr bwMode="auto">
                          <a:xfrm>
                            <a:off x="2903" y="96"/>
                            <a:ext cx="163" cy="177"/>
                            <a:chOff x="2903" y="96"/>
                            <a:chExt cx="163" cy="177"/>
                          </a:xfrm>
                        </wpg:grpSpPr>
                        <wps:wsp>
                          <wps:cNvPr id="149"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150" name="Group 63"/>
                        <wpg:cNvGrpSpPr>
                          <a:grpSpLocks/>
                        </wpg:cNvGrpSpPr>
                        <wpg:grpSpPr bwMode="auto">
                          <a:xfrm>
                            <a:off x="3068" y="96"/>
                            <a:ext cx="186" cy="177"/>
                            <a:chOff x="3068" y="96"/>
                            <a:chExt cx="186" cy="177"/>
                          </a:xfrm>
                        </wpg:grpSpPr>
                        <wps:wsp>
                          <wps:cNvPr id="151"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52"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153"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54" name="Group 60"/>
                        <wpg:cNvGrpSpPr>
                          <a:grpSpLocks/>
                        </wpg:cNvGrpSpPr>
                        <wpg:grpSpPr bwMode="auto">
                          <a:xfrm>
                            <a:off x="3268" y="96"/>
                            <a:ext cx="152" cy="177"/>
                            <a:chOff x="3268" y="96"/>
                            <a:chExt cx="152" cy="177"/>
                          </a:xfrm>
                        </wpg:grpSpPr>
                        <wps:wsp>
                          <wps:cNvPr id="155"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156"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157" name="Group 58"/>
                        <wpg:cNvGrpSpPr>
                          <a:grpSpLocks/>
                        </wpg:cNvGrpSpPr>
                        <wpg:grpSpPr bwMode="auto">
                          <a:xfrm>
                            <a:off x="2404" y="331"/>
                            <a:ext cx="96" cy="177"/>
                            <a:chOff x="2404" y="331"/>
                            <a:chExt cx="96" cy="177"/>
                          </a:xfrm>
                        </wpg:grpSpPr>
                        <wps:wsp>
                          <wps:cNvPr id="158"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59" name="Group 55"/>
                        <wpg:cNvGrpSpPr>
                          <a:grpSpLocks/>
                        </wpg:cNvGrpSpPr>
                        <wpg:grpSpPr bwMode="auto">
                          <a:xfrm>
                            <a:off x="2507" y="327"/>
                            <a:ext cx="192" cy="185"/>
                            <a:chOff x="2507" y="327"/>
                            <a:chExt cx="192" cy="185"/>
                          </a:xfrm>
                        </wpg:grpSpPr>
                        <wps:wsp>
                          <wps:cNvPr id="160"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161"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162" name="Group 51"/>
                        <wpg:cNvGrpSpPr>
                          <a:grpSpLocks/>
                        </wpg:cNvGrpSpPr>
                        <wpg:grpSpPr bwMode="auto">
                          <a:xfrm>
                            <a:off x="2721" y="331"/>
                            <a:ext cx="164" cy="177"/>
                            <a:chOff x="2721" y="331"/>
                            <a:chExt cx="164" cy="177"/>
                          </a:xfrm>
                        </wpg:grpSpPr>
                        <wps:wsp>
                          <wps:cNvPr id="163"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164"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165"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66" name="Group 47"/>
                        <wpg:cNvGrpSpPr>
                          <a:grpSpLocks/>
                        </wpg:cNvGrpSpPr>
                        <wpg:grpSpPr bwMode="auto">
                          <a:xfrm>
                            <a:off x="2890" y="331"/>
                            <a:ext cx="186" cy="177"/>
                            <a:chOff x="2890" y="331"/>
                            <a:chExt cx="186" cy="177"/>
                          </a:xfrm>
                        </wpg:grpSpPr>
                        <wps:wsp>
                          <wps:cNvPr id="167"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168"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69"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170" name="Group 45"/>
                        <wpg:cNvGrpSpPr>
                          <a:grpSpLocks/>
                        </wpg:cNvGrpSpPr>
                        <wpg:grpSpPr bwMode="auto">
                          <a:xfrm>
                            <a:off x="3089" y="331"/>
                            <a:ext cx="96" cy="177"/>
                            <a:chOff x="3089" y="331"/>
                            <a:chExt cx="96" cy="177"/>
                          </a:xfrm>
                        </wpg:grpSpPr>
                        <wps:wsp>
                          <wps:cNvPr id="171"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72" name="Group 43"/>
                        <wpg:cNvGrpSpPr>
                          <a:grpSpLocks/>
                        </wpg:cNvGrpSpPr>
                        <wpg:grpSpPr bwMode="auto">
                          <a:xfrm>
                            <a:off x="3225" y="331"/>
                            <a:ext cx="2" cy="177"/>
                            <a:chOff x="3225" y="331"/>
                            <a:chExt cx="2" cy="177"/>
                          </a:xfrm>
                        </wpg:grpSpPr>
                        <wps:wsp>
                          <wps:cNvPr id="173"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74" name="Group 38"/>
                        <wpg:cNvGrpSpPr>
                          <a:grpSpLocks/>
                        </wpg:cNvGrpSpPr>
                        <wpg:grpSpPr bwMode="auto">
                          <a:xfrm>
                            <a:off x="2395" y="565"/>
                            <a:ext cx="216" cy="177"/>
                            <a:chOff x="2395" y="565"/>
                            <a:chExt cx="216" cy="177"/>
                          </a:xfrm>
                        </wpg:grpSpPr>
                        <wps:wsp>
                          <wps:cNvPr id="175"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176"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177"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178"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179" name="Group 36"/>
                        <wpg:cNvGrpSpPr>
                          <a:grpSpLocks/>
                        </wpg:cNvGrpSpPr>
                        <wpg:grpSpPr bwMode="auto">
                          <a:xfrm>
                            <a:off x="2655" y="565"/>
                            <a:ext cx="2" cy="177"/>
                            <a:chOff x="2655" y="565"/>
                            <a:chExt cx="2" cy="177"/>
                          </a:xfrm>
                        </wpg:grpSpPr>
                        <wps:wsp>
                          <wps:cNvPr id="180"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81" name="Group 34"/>
                        <wpg:cNvGrpSpPr>
                          <a:grpSpLocks/>
                        </wpg:cNvGrpSpPr>
                        <wpg:grpSpPr bwMode="auto">
                          <a:xfrm>
                            <a:off x="2710" y="565"/>
                            <a:ext cx="102" cy="177"/>
                            <a:chOff x="2710" y="565"/>
                            <a:chExt cx="102" cy="177"/>
                          </a:xfrm>
                        </wpg:grpSpPr>
                        <wps:wsp>
                          <wps:cNvPr id="182"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183" name="Group 31"/>
                        <wpg:cNvGrpSpPr>
                          <a:grpSpLocks/>
                        </wpg:cNvGrpSpPr>
                        <wpg:grpSpPr bwMode="auto">
                          <a:xfrm>
                            <a:off x="2820" y="565"/>
                            <a:ext cx="104" cy="180"/>
                            <a:chOff x="2820" y="565"/>
                            <a:chExt cx="104" cy="180"/>
                          </a:xfrm>
                        </wpg:grpSpPr>
                        <wps:wsp>
                          <wps:cNvPr id="184"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185"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186" name="Group 27"/>
                        <wpg:cNvGrpSpPr>
                          <a:grpSpLocks/>
                        </wpg:cNvGrpSpPr>
                        <wpg:grpSpPr bwMode="auto">
                          <a:xfrm>
                            <a:off x="2944" y="561"/>
                            <a:ext cx="129" cy="183"/>
                            <a:chOff x="2944" y="561"/>
                            <a:chExt cx="129" cy="183"/>
                          </a:xfrm>
                        </wpg:grpSpPr>
                        <wps:wsp>
                          <wps:cNvPr id="187"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188"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189"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190" name="Group 23"/>
                        <wpg:cNvGrpSpPr>
                          <a:grpSpLocks/>
                        </wpg:cNvGrpSpPr>
                        <wpg:grpSpPr bwMode="auto">
                          <a:xfrm>
                            <a:off x="3096" y="565"/>
                            <a:ext cx="164" cy="177"/>
                            <a:chOff x="3096" y="565"/>
                            <a:chExt cx="164" cy="177"/>
                          </a:xfrm>
                        </wpg:grpSpPr>
                        <wps:wsp>
                          <wps:cNvPr id="191"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192"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193"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94" name="Group 21"/>
                        <wpg:cNvGrpSpPr>
                          <a:grpSpLocks/>
                        </wpg:cNvGrpSpPr>
                        <wpg:grpSpPr bwMode="auto">
                          <a:xfrm>
                            <a:off x="3295" y="565"/>
                            <a:ext cx="2" cy="177"/>
                            <a:chOff x="3295" y="565"/>
                            <a:chExt cx="2" cy="177"/>
                          </a:xfrm>
                        </wpg:grpSpPr>
                        <wps:wsp>
                          <wps:cNvPr id="195"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96" name="Group 17"/>
                        <wpg:cNvGrpSpPr>
                          <a:grpSpLocks/>
                        </wpg:cNvGrpSpPr>
                        <wpg:grpSpPr bwMode="auto">
                          <a:xfrm>
                            <a:off x="3343" y="562"/>
                            <a:ext cx="136" cy="184"/>
                            <a:chOff x="3343" y="562"/>
                            <a:chExt cx="136" cy="184"/>
                          </a:xfrm>
                        </wpg:grpSpPr>
                        <wps:wsp>
                          <wps:cNvPr id="197"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198"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199"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200" name="Group 15"/>
                        <wpg:cNvGrpSpPr>
                          <a:grpSpLocks/>
                        </wpg:cNvGrpSpPr>
                        <wpg:grpSpPr bwMode="auto">
                          <a:xfrm>
                            <a:off x="3507" y="707"/>
                            <a:ext cx="46" cy="2"/>
                            <a:chOff x="3507" y="707"/>
                            <a:chExt cx="46" cy="2"/>
                          </a:xfrm>
                        </wpg:grpSpPr>
                        <wps:wsp>
                          <wps:cNvPr id="201"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202" name="Group 13"/>
                        <wpg:cNvGrpSpPr>
                          <a:grpSpLocks/>
                        </wpg:cNvGrpSpPr>
                        <wpg:grpSpPr bwMode="auto">
                          <a:xfrm>
                            <a:off x="3507" y="653"/>
                            <a:ext cx="156" cy="2"/>
                            <a:chOff x="3507" y="653"/>
                            <a:chExt cx="156" cy="2"/>
                          </a:xfrm>
                        </wpg:grpSpPr>
                        <wps:wsp>
                          <wps:cNvPr id="203"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204" name="Group 11"/>
                        <wpg:cNvGrpSpPr>
                          <a:grpSpLocks/>
                        </wpg:cNvGrpSpPr>
                        <wpg:grpSpPr bwMode="auto">
                          <a:xfrm>
                            <a:off x="3507" y="600"/>
                            <a:ext cx="46" cy="2"/>
                            <a:chOff x="3507" y="600"/>
                            <a:chExt cx="46" cy="2"/>
                          </a:xfrm>
                        </wpg:grpSpPr>
                        <wps:wsp>
                          <wps:cNvPr id="205"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206" name="Group 9"/>
                        <wpg:cNvGrpSpPr>
                          <a:grpSpLocks/>
                        </wpg:cNvGrpSpPr>
                        <wpg:grpSpPr bwMode="auto">
                          <a:xfrm>
                            <a:off x="3616" y="706"/>
                            <a:ext cx="46" cy="2"/>
                            <a:chOff x="3616" y="706"/>
                            <a:chExt cx="46" cy="2"/>
                          </a:xfrm>
                        </wpg:grpSpPr>
                        <wps:wsp>
                          <wps:cNvPr id="207"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208" name="Group 7"/>
                        <wpg:cNvGrpSpPr>
                          <a:grpSpLocks/>
                        </wpg:cNvGrpSpPr>
                        <wpg:grpSpPr bwMode="auto">
                          <a:xfrm>
                            <a:off x="3616" y="599"/>
                            <a:ext cx="46" cy="2"/>
                            <a:chOff x="3616" y="599"/>
                            <a:chExt cx="46" cy="2"/>
                          </a:xfrm>
                        </wpg:grpSpPr>
                        <wps:wsp>
                          <wps:cNvPr id="209"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210" name="Group 4"/>
                        <wpg:cNvGrpSpPr>
                          <a:grpSpLocks/>
                        </wpg:cNvGrpSpPr>
                        <wpg:grpSpPr bwMode="auto">
                          <a:xfrm>
                            <a:off x="3212" y="247"/>
                            <a:ext cx="43" cy="65"/>
                            <a:chOff x="3212" y="247"/>
                            <a:chExt cx="43" cy="65"/>
                          </a:xfrm>
                        </wpg:grpSpPr>
                        <wps:wsp>
                          <wps:cNvPr id="211"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212"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94A801" id="Grupa 135" o:spid="_x0000_s1026" style="position:absolute;margin-left:296pt;margin-top:1.4pt;width:71.65pt;height:33.45pt;z-index:251662336;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83PkEAAFkEAgAOAAAAZHJzL2Uyb0RvYy54bWzsfW1vJLmt7vcL3P/Q8McAd93Vr24jk4Ng&#10;T3YRIMlZYH1/QI/tsY143E63Z2aTX38eSmIVKYmS/DozSeXDlifNYkmkSnz4Itbv/+u3j7eTz5f7&#10;w83u7t1R98P0aHJ5d767uLm7enf0/89++n8nR5PDw/buYnu7u7t8d/TPy8PRf/3h//6f33+5P72c&#10;7a53txeX+wmY3B1Ov9y/O7p+eLg/PT4+nF9fftweftjdX97hxw+7/cftA/65vzq+2G+/gPvH2+PZ&#10;dLo6/rLbX9zvd+eXhwP+3//2Px79wfH/8OHy/OF/Pnw4XD5Mbt8dYWwP7r9799/39N/jP/x+e3q1&#10;395f35yHYWyfMIqP25s7PLRn9d/bh+3k0/4mYfXx5ny/O+w+PPxwvvt4vPvw4eb80s0Bs+mm0Wx+&#10;3u8+3bu5XJ1+ubrvxQTRRnJ6Mtvzv33+ZT+5uYDu5sujyd32I5T08/7T/XZC/wfE8+X+6hRUP+/v&#10;f73/Ze/niD//sjv/+wE/H8e/07+vPPHk/Ze/7i7AcPvpYefE89uH/UdigYlPfnNa+GevhcvfHibn&#10;+D83081mibGc46fFbHHSuWFsT8+voUq6azY/warCr5uV19/59Z/Cvd1iPvd3rlYb+vF4e+qf6cYZ&#10;xuUn5f7Rz6+XwmqQAqQ/WTs28SRJ0S8lhPl6jmdiOuuu8/NhSSwXfi4znmYQQHrHIAF1jzl7vGyH&#10;YT0dnreefr3e3l+6ZXqgldJLcs2S/Gl/eUmv8OTEvXBf7h0dL6eDXEviFyI7YMlVV1EqjqwAe2Fg&#10;KX06PPx8uXNLcfv5L4cHvw1c4C+3wC/Ci3CGLePDx1vsCL87nkwnXyaQbiBlik5RXE+Crq56FjNB&#10;sFxkeWDJiqdkeGAdCILVFP+brJZLrJtoNHhtbEII4IqnuL3mWZ//dhemjb8mW9q3zxbuZb3fHeh1&#10;IyFgdZ65xQkeICMhDdRLRY35EvWchsbU/hoes8emHG/H+6MJtuP3fjr32wcaHT2E/px8eXdEq/oa&#10;b7570sfd58uznfv5IdpF8KDh19s7SUUsMDC3AkHmf8Qf9Ag30v6xNFqxQO52P93c3jpB397RYOab&#10;+XLtRnLY3d5c0K80mMP+6v2Pt/vJ5y1szWze/TTjZyky7Ol3F47b9eX24k/h74ftza3/243N7at+&#10;+dMOdTh9v7v4J16F/c5bMFhc/HG92//raPIF1uvd0eEfn7b7y6PJ7Z/v8DpvusWCzJ37x2K5xlAm&#10;e/nLe/nL9u4crN4dPRxB//Tnjw/eRH66399cXeNJnZvu3e6P2Mg/3NDrgv2URxX+gR3F/RW2/+Im&#10;i/2bTY3bZNek+dfcZBObwVtEtwoGo1u7QUD3LXYmugtKy5uZN9loNyzNfqNdn3iBiu0UC/S5G22z&#10;EHtx6DepeauFUrBRkmrcizJspnK33awm15NeawON3HC7ZZ6P3HEtPnLTtfjI/RZ4KT8gWPd+Uz5Z&#10;5QcEW9nTmIzw1vREZI0yAsJS6Elm63l+QJ00a93SkBHQSAsvLW6LlxT4bL4wxiVFvj7JzxBwUAzL&#10;ZCWFbi8nKXZrHXRa7AXr20npw0Lbdpr2415PZUqphTKl1ESZUmqjTCk1UqaUailTStUklNg6GkEK&#10;9OIwQCNKgXIkOYSVwBQJaqAhSQ45ELlzRTDEBAPNvIVkyOQB/ZmzKFlyj2SY3LszZ+yxpNznajD0&#10;/tJovL+Q5a8RXBdm2ylUpqarQVwX5ut9r+wTVnpIYcadmrK/8Rm4j3Y4An60zZM6BnB376Cf+12g&#10;uuF3Df5o0xBk/CNfAzNPNGc18K989VQnfqYVKq+hYJ0gBubBV36if2Qz3dzZdZMfzD5Ns6uQxVLj&#10;QZ3f7g6XhO0aULHCtI3Q99Y5Dj2edtMI4JEcvX9HpEsoXCFd9wa+KtJdBk+HoyM90qWVS0GVHjMN&#10;SDe+Z4gndNFdUNrXQ7oLGEMvzQHpOh/4pUMKs1gglhB7cTwV6c4c0oWQn4l0PWJO+UhTbyEcbeSB&#10;K1M20rqbuBLrqwc1iw3Bt5SRRFwmI4m4lgYjibVmi85AlBJndWsKv2TGpJGuyUviq241M3hJgc+m&#10;a2NcUuQrY4Ya6ZqspNQ31mqSYu/mM2NUUu7d3LkqqQYVyjV5KYTbWascsGlYMtbynEnBJ4CR8CIH&#10;42ZS+GVKqYAypVz6ZUqpiTKlVEeZUqqkTClfiCLlXL4UZUqpnjJlUUfYJRtBPXQtYbeHUXboEQqX&#10;5AHm2ihXw+IAcm1Qr0Ex1AvrWQD1GhJ7LFYA9R7Ssg/QAOq1w9MA6rXLUwf1WBlSnF2YsQb10m2Y&#10;a7eHXGUSEbYIDyMTT2au9Uu7BN2AfUDcgOWCG5/jNmDXKroNtFHguRygtdwG8j4EGeNkvnoQ76dQ&#10;g/ALvJ5gVSNbBrIFL0p+Fl+D47D2a7er0a38K9H1riLz4avnh2SZG12FbOPl4fMO0BIz4WsYXMhn&#10;1cgiJTCT0QvBMnHvYUO8nYDv66fyFlhFMe52C/T7xd0mFhSAxISV0th1s3UeCUosYnKSMMREXBKB&#10;mJhZgg9g3PyYJO4wOUnIYWJmiTbM2alAcxE/KAheppTCL1NKDZQppRoSynb0gvlK+1lDL5i0JPdb&#10;tc6cSmMLgy/Ja+gFwT5JXkMvQAeSPIdeXt8uJ2bNssx467zFqhnAYItqdpe8whb7jPfBeO5otr49&#10;s4UNIDZbroDj+zVbplMuzJbtkwsiK1Ig90yTkdwuu86wf8pqWdELZbWsmIqyWhYnZbUsMUmrZc5u&#10;tFrkkimPTJmh0Wrp+iPgNmcTen/HMlqN7hPc7RZnDCHINrp4eKOjNXmtwqYFdkaZ7vFFqK+a7llb&#10;6R5Klhjpnvgeke6J7gLk+4rpHpiQ2H67+soXt9+xQPp0jyUObIiiRLC5sMkVgHZg+sxsj6v+SdlI&#10;421F06XtNtgoy20VEUnLvXDuZjoeZbgtRtJwW4yk3Z5NrfIh+Ft9/snjm3RIytG0WUknc+NSPRlW&#10;UtyzqZVUkQLvpq5AKsNLyRzlvdnSNgrI9jPsfFFahpcUe7expCXlHhI0GV5S8t2JUVAWJXtcmi3l&#10;pZI93YkxR5XtsdaDSvTYrKToTVZS8t3cmqGS/MzVpmVmqCRv8tKSN1bETEl+ZmhR5XK6zqX/0nEh&#10;TC/WzXSTX12IzQ9UG2OKdL5iWILWop9Lya9dfjMzKin5jZEpJfDSP8/aPudS7tbGh6KYgVMS5JFp&#10;RNT2NFJSeUc/uiJPTL+VUqqhzFPqokwp9VGmlEopU0rNlCmlesqUzTqifEqb5JfNOlo262jZrKNl&#10;s44IxzXOqFlHy6KO2gObeHdkcLAW2MQLJMkhLPIozbQs3iJJDjkQOWfAkhwiXiVJjikSuSo8lP4q&#10;kheSHCuMyM0M5UKHTetpWWB+yb+elkXIUt0Q5mvXWi50Yrmell1EqeUwZzstu9D6zadllVAjDQcV&#10;wy6LPK68AW+hnPQsTHpmahkvo7ohqBlxX+sJWs+zMGnYUesGrWkypW6ZmpEPvKFySGQv3Q32pLWm&#10;ySq6G+xJa00Hz/0M9k3M4flheDJGhara4FHWsuNeXkzFUQW++lywp6lF37HASTCtZNNyFWwIs3Q1&#10;Mq++bupq7yBUHjlfQzZ7it2WBjd1oWObLtQYb8qDA9J27E5Ypfw0voanhhfkpPzQILg2qn4V8aP4&#10;yo/0b0yVzMsD75dfk8yFr4Eb0k9ObPxy8M989WSQFlGVVYAzuI5V8YHRouXHjGmZby8tg7c9Duu4&#10;Pfe7DeuYwQaB6MxYA7ahHvZZTqoEkSYjWJeekS8ASH0uiRzNAgDop2fULYwgkcT0Jie83T0nS0gS&#10;yJtzG3MyBBxMZPKfV0lQgTAJBrByMgw9KmChtTyAAgINSCYZ3miunpCTIXvxBsVv2Olic+VA73dr&#10;rjorfinjH3YoVOzpKyN4Ke2VyUjaKyQHcDSjbK/Mc9HSXp10eUbSXKFLTD4CKs3ViRHFluaqwymX&#10;fKAe20Bv+CxOKhXRrYzj7BRPGFgZsyOw3RN1a+s0jJK4ldWQEKFD7DY/QSnzlSEqSmQPo7IC/up8&#10;dTezeCm5W7yiRIQReNaJiNVJfooqEdHNDcnrTMTCCNOTNzdIwnr9EAwRVGb6QIq+GE2lGrn+qWVK&#10;ufLLlFIPRUqVmihTyn2nTClfhjKlfCPKlFI3ZUqpnzJls45U6qLMs6ij9ljuTMeYPGCxoSUWkQx6&#10;+aCJHctFWECSQ7YEXM2AF6JzkhxiI3KOjSSh3+iACiRC5GaELz6ewnM1cXR0PKUey0U6TI6/4YiN&#10;jiHWY7nowqaeEOZsx3IRNJQ31GO5WILqhqBiO5YbZQPysdxXj1ICxTj19/EqC+Kv8NpimfR0jLX5&#10;6iNRa2wYRMWLiX/lq6c6wVYFKgTYS8EvxOOICrmfBqp1OYIanrjmV4jHw9cweq+0k/ITV35clXAh&#10;bLAbfpUMpgCzXLuSHDsuSslnElklXhhrk+c3BvAeEcAbuhyW2m9BFbpKza3mV61S20z965U0JYga&#10;aSFl1Lffiu8RVWrRXVh8X7FKDa9B5B+u3Fp/cf8wFkhfpWaJA9J8SpVaONwOrti+ZGGExGlWmYVE&#10;aJ0D8ykfic0sPtiDeuxq8ZF4rM07NPpTSaBsMsJb04/oBdtvGTJS3qEZYFXeYefrY1J5K/ewsf2W&#10;q+rPsJIyt1lJ/GsvJyl2ax0o97AIkFVjgiKlchPLlHLJlynlwi9TyuVfppQvQZlSqqVMKVWTULa7&#10;EWP7LbyhHt4lbgoAlETUdTcCnr+6wQOwM7skJHLi8m7E8yE43v9SoQAfQWAEayHw4BYxGUM7vnoI&#10;G4hqADyA+TJMb4vCY7900LRWd9DTVfpqoUkZId16+y0P1mNxjEj3xZEu1f55bOZ6qU+8PXtNpDuf&#10;AvzRKkiQLqWQ8ucxknsE0o3u+qpIl+ojY6T7Ku23EoH0SNcSx1ORrtWYSJp9C5lIg/+ttd9aOoAK&#10;aUUIXiIuE1RKoPuS7bcc+E7HpJFuY/stq9GVxFZt7bfWhqjG9lvuYxBnKg+SAEbpHqpcSJnyzYGt&#10;Gqd8C8rjlK9CmfIbzou0g/qx/VYB1OvMRgOo17mNhtyArpHOg3pZVB3nNzzyGNtvkS+lnQsCggTN&#10;fZN/vBD8M1+9D9Lcfst7IfX2WzBH9Nh+VfHj+Bqi92F0FbLG8+PWeW/9TC5EHr2QZ3zu4m0qkOi0&#10;UYy7XTropSPMb4e71xYWFDFWs62UBN4v2X6rpZGJdYpZRtVesv2WISeJNkw5jUWz2HvtygbstjLo&#10;5oMydmUDDL4kDyE6TssmMcDvsv1WbNbMgF5z+60QEqvY3fb2W/EI2aiNwbNHBM/eyGwB/MRm61Xa&#10;b72d2bL6SslwkdlXSpqtb7L9lhFTkd6yGVKRjrLZyFJaLVNMo9UarZYztOHbf842FE6rfrX2W22+&#10;XTK80WI94ahHW2ET5fNUusc5t6+a7plZ6R5y2ox0T3yPSPdEd33ddA+wVmy/X6X91jwWSJ/uscTx&#10;xHTP3DW1AdMoKyLNd0u2x2UMUjYy92Cx0YFvnHlJ2UDsfZ2RmaOR/iZOQ2QZKcONNEf2JIc23O7E&#10;RDokabjtoh9EsfqB+5OsKSc4XQORzUpiJZOVlLdZtUVh135USM3nRaWSPTYvKfUO3x7Mil0fe8Fh&#10;j6zcVV1T1xmCVzVN1N8py0vVM6FRQX5c+tjL1DhvpNI9Jy78kGpRZXo6q12ZOvXiDwllWMnlbnWB&#10;QrnLoERLh+q4i/X+UZlxvxy+24yOzGapjlzFGamuXGVKqZQypdRMmVJuR2XKZh29faeuR+TSdL7I&#10;h/jtaFR0EqYWjYpOwtSiUVGmCEojJ4NPMSTBq+gcDPRB5FxzlZJHp2B4rmaBHFaijKXVc2nxKZgw&#10;X7tALjoF05BL06dgaHt2fpg9aa3fhnM2Oh9IGy09wT5nE/XFyp+zkflAnJ+VYqVd0z1B6RkrGAp8&#10;ztd1sImXqgKp0R4ey4klK4boFwlTsVfEV58Y8zS1rN0Jk5Wb5XS0W2Bgtfo8bglQqfYLZJV6RXoY&#10;PbRK5lc0XjxfU8py4GuokSQ8QFNgjfLPfA1k6FXkyMrSPcEuD2ZlqYUzQ/wq84P46h8YqZx/HIOy&#10;315QFntC7NQ53b54LvGtnDob0wukZ0L6Fkejyc/AG9fjyqWLpKZYV6Iqc0QSUPk0acpIQimaf9Yr&#10;wMbTj2jjjq+njKRj1y2MHqwqIktoP+/2SM+OviqfHRSZ+n5UpquiDqx01gl97dpZbo927dAYKT8u&#10;KXZ7jlLwZixcuXYnLZ7dDHWo2WEpz843yUiVqBy7GToV5FlJyfv60AwrudZN91w5djCr+QWh2hnY&#10;vJTg0Zkju7iUbzezfGrl3HXmHOWin02Nt0e1L0CUJj8uOtw6LGe4y1nRU6fIgcoal3LkOvjLeV5y&#10;o0EBkjEutdWAKs9Lyd7yq1WLAnPbIgjQz7Hs3kn5FynH9sq323dHvzuelKUkN6UyZbOOxvbKLZIf&#10;2ysfnY3tleuhgrG9Mrp/h6AQLKZxahLZOxm9IKMJ7/QMZtG6QZ+a/GbaKwNWleIjSUjAipC0RRio&#10;w3w9wID+Ic7XL8cXNoAz4IWDXsUoxNTrEtXSZTIfhag1CAnBik05WAFM7sZWq6U+CRESIMbS4EK7&#10;F8CZIhnXjVdiQa2hJXSe85OoxXn4uXCXSrOg7CEpDJMuk3nZ+b4UZvU7lbO7RVLhZoW0xnDPI8I9&#10;jRUNwHayomEZOotcnZ7/7fPP+/tf73/Z06Z5RX/+ZXf+9wOtg7jigf7tKH7ZT95/+evu4vLd0fbT&#10;w87tt75zyvZ09+HD5Ld3R7NFeB/nfqfennI2HidajYqG9J6hpCG66+tWNAD/RsEvv4e9dPArFYgh&#10;xF4cT6xoWFA+m48aX12E2SHLNPhi0GPe+5NOKcV0UjYyGGCykf5ono30RZfW9zulK7ohrzYdjvRz&#10;TD7SxTH4SP9zsWoJellilnK2OUlBW5yaRK0CXkVPTwW9ypRS8GVKKf8ypVRCmVLqokipImEJJd6j&#10;q4uQ09pe4w9sgzLPhYzXZHt3BTgJGUqUGVApA54ktQlBSnJvbguHBHTzPQ+A7PaHyONI7lAFIV5G&#10;LulgdMoRUiZyttYpuU44UhiX6PtTZskNkLEcTj4tC1HjxmfkD8kiFOo5qTsZhslo0ALHfjJMxRkn&#10;vur0YfnzEhuPerp1GxkyyyWsFYZPZZ8NZPH4Rwj18hAKW4yCUOHo3CtCKBgnt4bn3gkZIFS3wQbi&#10;qkKRe/VbVN/uLrlpwFDxbT1qGEAkwcC3OdaxwpsXgyi3Y704iEokwiDKlMcTUdSJqwqEbpxKDBg1&#10;c0CB9TYQSevuv4WeMlLWHU3TEY1PGcVAimYZDUgiqcXMZQhSPtKgu7RFykda8sVilh+PNOL+KyAp&#10;I2m+F4Bb2Ymp/OHGZYtSTqowdNk5zJrOTacPO0tvUt5L/73LDC8pcMprIPOUGZeU+XLq8nQZXlLo&#10;nc//ZngpueO7snlxScFTM/f8uJTo1y6tmY5LoaZubchLJRADjs3wkivd99lPp6gqQ21WUvS+AUuG&#10;lZT8YmVIS5WG+jRdhpUSvO/SnpmgFDyS4Vm5q++yLnyT9pSVyh5arFTycIFPA2eXg0oeWhNUucO5&#10;/+ZvZlQtYkdETDiP1sKiJgN9us9aDCpzOPefJciMSoq98yUPqQpVqafJS2UMqXAgq0PUyQ2Dn6+M&#10;vQaZjYGKPvWQ5yX3mrm1l9KH4Xtx0dG3PC8lemttUVh44NVZvOSSn/uMeSp7Qqs9L8sMqmQgME1+&#10;nVLIsmeVOGiyYvk/7Turau5SLWUpSdWUKaUpKFISdmvT0Uq+ImWe8jUpU8pXpUwpX5cypXxlypTy&#10;tSlTNuuIDn81yrNZR+gH38hz3awjpGBaeTbraF3UUXtABvuGDDpg9i5IEbznJEYRfxfWk9s5wsd1&#10;bUAyTQ4GS4YGYwZkopQlVgORmwGZpQ4m1QMyKDCQw8kHZFw8JkS3ljqgRAFDJ03OcqXi1CGlep08&#10;AuZqSGHO9vcosOfIGwiR0pCAOX18JBkSth51A9auu8HU8UrruF4njzag6glBzX3KMB2SDhqGbxWc&#10;2d8Wxjcn5BPqye+V1nQ9+b3Smq4nv7FXqSGFSfefxUgnrTUdsn5nfSV7cgN2LvmE8C28M6AtQ9PY&#10;wNQNQdNIklo3aE0TqqKlgbyldYPWdMion/Xf70jnoDUdonlngEDiCc8OgboABsVAgchIAkOQ0wcu&#10;T/xbxdHB4Wcd36SThph/JTntX7gNb2LMgq/+iV70XX+ghn/lq6cKKgWwDuLgn/nqyTYwdhhXV/uC&#10;SKic6U4qWW5ySYhfJUILv9vT4e3z2uJh8dUPDz61p+u1yr/zlem8GvAN1CK/8ImWGhkZdppFreSA&#10;VVFWGJaw41b5fHUgW5cVFsoIsKeU5BYmUJEafyKnfKwEfp4bP17h0iNppdE0sb0VyTAmJ42K4sO2&#10;Wg7Nd8HM8rbFi4KvfnFEryj/OAbwscLdnna3+yNKDD7cUCoOcerD6fvdxT8pTO3+ge92vlnAGm97&#10;HLB2K+D7DVibURLpEZhBEmwwvdPSITqajUVIP8DkJF2AbmZEKqWHNrfiSdI5CycK0hiQ9MvMIBc2&#10;jGF2/jxBykl6Y2bkTcWt6aOhWUGpwLUZENSBa39kIh2WOveysOKUqgzAFLsqATDDpwT4B3FZi0G1&#10;NDCjuurcixlsVi0NTF46cH1iBLl04Bq9yrMRVNXSoPMHclLZ68g1Eh55XmrJ+2NVGV5yzS/Q3CHP&#10;S8ne5CVX/QLhvjwvteytSJ4KXs+tfI0KXndmcFfvNe4YTRpgVNFrc9vS4WszUCxlX4zgqBh2mVLq&#10;oEwp9VCmlLooU8p9qEipAttlSqmXMqU0BGVKaQ3KlM06omLTfucp82zWEaHdRp7NOiJo2cazHAFv&#10;j4hF3RFqETEsdulFe/fBLlGKOiNAX8DXdokS4gOSO1RB5OwoJP4zfFFJDikTufKeZbwKwQRJXo+I&#10;4T1QN4TZwnB6/yAZUNQToR4Riw601CNiCFeoIYU52xEx+DzyhnpEDK+KuiFMutA5QkeT6hExvDjq&#10;CUHNdkQMgRF1Q5i0HRHDayRvqEfEorhwPiL26pGYxE81YzFT74LWHFqCLHglII6iQ0vpTpBVPHI+&#10;T1Bx75msqwQL+mMMtf4SYRK1UAacCzeLWmQEWLGNDoEikgoSqGXp8SGQfltg95yvIcATzrt4AIe1&#10;xD/zVZN5dGOThZBAJTgGQOUmUTtkYwVIxgjDIyIMQ4Fc6YO4SCDoEkEX+olPUbzoKYt1eIWSUxY4&#10;+G0es0huEiWC0W1YpV/vk7j02cA44uICeC8ecUkk0pcIWvJ4Yomgb0IIpti1ZT5fgm3ziASWl0CQ&#10;iCKkfCTANvlobJ3lI0G1eUZC4mlrYhJJm4ywbfcTsxhJ+LyYGZ0IVKhl48p2UhnpSIvJSkobNXZZ&#10;MelAS2c1BZECR0fBPCsp8kVntNlUcRZLVDrMYrJqkbqKspgLSkVZij6YirSUKaX8y5Ry0ZcppSLK&#10;lFIbZUr5FpQp5btQppSqKVPK1yKhxO7deJwFGpSwuuYrQo2SHKoi98x0nqLvgUELRM5JlsTXgkMi&#10;udd8RbglktxjQNtXjD+Sy3PlPE06HO0F1asn4O7IAdV9RRQCqBvCjHv4nA5Je0H51gHQPm58xgkb&#10;hyFKR2z8ODmrabk0XsBMxZiYrx4be5paZjbk3RvJNuVk38YvlBqVX9sVzE5nkbCk12VvLAy/jSqW&#10;14jXH4HXCSAiNTj57ePtHf66P7w7un54uD89Pj6cX19+3B5++Hhzvt8ddh8efjjffTzGoeWb88vj&#10;L7v9xfFs2k3dX/f73fnl4XBzd/Xr9fb+Eq9owJ04/nxzgdEQNozxqdsDv198amImidAsyCQttoVN&#10;pK02YZw00x0K2rOASVpoE1niveyRZee/rpsCQmmXTU7SJFtSksbYnJzCqInJVk6B9ArKlFL0ZUqp&#10;gDKl1EJC2Q4tMF9p3NjcWoFWoHNJXoMWsMaSvAYtANgleTC0ZhgapluS56DFq1vZ2E5ZZjZYl4o9&#10;w+vkTFXNhuJlaaKLR8dmfTRX3565guZjc+UCoN+vuepWrotouqXLndN2W6VxwIcMsmZG7pcmJ7lV&#10;WpZP2ivTv5f2yooUSHNlMpLmypSStFfm3EZ7Rc6q6R2O9mr3+fJs58zkA3X+wWpzloMdGMteURaJ&#10;nCamY8vBV+8YtvlMbf5XPDJ+0mirHmGrGlMh0K23NT/vd5/uJ0gMI+L9qqmQE3R+o/WEjcxH1/sY&#10;/gkGk/+G1iy5SaRCotsA9L5iKgSbfmy73Yvz4rY7kYglxl4eT0yFdDMXVIeUn5sL8X5dyujRptuB&#10;iZSPtNymfygttz/kmzKSlttkJC03ShEBSlJG0nAvfC2s/zSuch/xPgzO79p9zillpbMhJi/pYHY4&#10;RJ8dlk6H+EPMmXFJtLQyZqjLTk1WUurWx1BVOmRuNuqScg9tHDLSkpI3eal8iLnOVS7EhF+q6jRx&#10;w6W+VeVpmVJqoEwp136ZUqqiTClfgzKl1EmZUuqlSKmqUsuU0okoU8q3I6FsD5VEeZJaqCTKk9RC&#10;JVGepBYqifIkUC/hYDNUggYatVCJrNiLcyQ8VxNnxzmSMNu+NKeaIwnz7Y+mJTdgZcgZ1Cv2ADTU&#10;DVitzlXgLED6BB2som2CbsBGABPoA0l8fU7aBttWqTMaNiT3XAbeFkAPESAmY7TM10clbvB6Yqa1&#10;oBMOBTsyFCp6gfCz+BoKqejMOLGr0VFBDtHBxpX4rcJjK2QbHxGrdGSjYjZ6aI0sUgLPcPRFHuGL&#10;EPh9gzQP3usIe/uyy+8Ye5toUEBGE1jirRpw5czFzVKkJMG3yUniEPNz7xKCmKhZog8ch87jUwk8&#10;TE4Sc3SWnCTcMGc3Rs6wD46Rs9P71k/QJ3bNMs1d+CZj1QJSfy2ygLUj76hvaKJLRjjarSd8hv6N&#10;7BY2qdhuhb7vB+r7zk3fD7Lju/iFRnlAY/h6r/e3ixn59oqptZGumu2WC7tlBQuk2TIZKbOFqs9s&#10;MESardAcM42FKLNlhVWk2TI5KbNliUmaLXN2o9kazZbza1vNVuzxWFar0YEKjnfNa0MUssm7Mx2y&#10;0dV6hKvVlvah1i4q7eMc+ddM+8yn4ZBWkvahnGA+65PeM2R9orv6JMcw/7drkU39hWID/iodR1KB&#10;cNLHEscTcz7WZyuEYbYD4YIo/4EQZbutz5VI251nIw236SVKw+0KNSCpKI8lzbbJR5ptg4802qHR&#10;RQoklNG2xCxRks1JuvcWpyZRqwYjSVhcpi5UtqdMKQVfppTyL1NKJZQppS6KlCoFlFC2pwSiCkQO&#10;k8uAsQyrQ5AyJO0tpH0wA6ZWkvuwqn0wA5k0SQ5VEFIyUwI4liDJIWUiN6PjOGskyWlFOyDGwdsk&#10;nA4ZqxvCbHVKwIfVnxFOpy2wdAjCT4uj5Bb28ZNhKvaa+fqYWDqNB3KpufRMVolDj98ZoTd1/+c7&#10;HBHYdAvqj/Le/WOxXNMv27vz693+3dED//njA/6FHz7d72+urh9eHkJhFSsIFU4UvN53RuYz+sQ2&#10;llQCoTAUA0EltwwISt/0dQEUzFQMoF7lAHGrCHtpPBE/EWBJvuYhrXozekq4SItuohUNnlZT/G+y&#10;Wi79HiMNusRQz7B+uvweb50zCJbxq9u+ZxsDLO6CLfAD5E2+bAri/RtDozixy//SH85i0Xg/HR5+&#10;vtx9JEt3t/vp5vbWwczbu8kXfGVx04VGyofd7c0F/Up0h/3V+x9v95PP21vQzLufsJP5BKgiQ2Xe&#10;3YXjdn25vfhT+Pthe3Pr/8bTb+9Co0UKBPoDUL7/4mS/w96HCX++3OMP7JH/Opp82W/v3x0d/vFp&#10;u788mtzKTfVBbqrf0naLJS23W98E9zU91hkaprmFvPT9ZYfPOs0o8pHfcNObxIYb3Qa1fb1CRWo3&#10;Em+5r3PIoFmMvTz0y7T9jFcsuGwBHg5fY8LC7lOc7lMipJtAHOaHxNZAA11SQ73UL8OG0TOa0bdg&#10;MozU1msx0ltvlo/cdNdWyRyWWD8gd1QhMyDpOZmMpNPkjmFkGEl3aTV3H5pKRaRcV/etzQwnVaZo&#10;s5LiNvXWJO/Reb3dvjv63fHkGeZ7dF77kqKv5LzSm1RCLKE7FMMDC7KgWo+gF5Ox28pX7b5yPIB/&#10;5aun6s/wl8nCIRKUZnngwkz46pkFS1qhiibJLMb4/yOc17dJWaNMIUEPLvzz4qVWb4YeTIMm7LBp&#10;z6Q5s2ystGYmI4keXDOjjIl9NHzoZtTLOsPp0fihA1rJclIAwjycINFaN6W2T5lBaQRh8pIiN3XX&#10;JPMRQYwIAs74/e5AxyLPvtPwdw1BxCbYghCNBh2vnwtul9EBdp42Ovr4IvHrcRgbf756HIFNo4ku&#10;nixzGaHEtwclYITiQITDr98vlOjcR49zpu2xWKJbUoV0hlOTYZNgonMH+DKcHo0mZp0xpsejCUtO&#10;Ck00hSMS51cGuRWiKFNKVFGmlBooU0o1JJQIejW2/kP4RWZRfQx7rNruq7ZrBhBvpbMdvRNqWUC8&#10;dJqQrQdfgy3i40g+UuaC8L6/gqbD++JtVoUuGR+zGY3Wt2e0AEMio+W/k/gdGy33EZmMgXh0+Bzt&#10;3+tGywzEy93S9BGl0VpZLqKMoJuOqzRaJicZQjdN8uONlo0TpMzNWIH+xpSpPmmoTKmPPvDoA//7&#10;+8Bd9BVHEwFQeVE1jt7qjGLv8QCg5tw24o4YxzBO4GuAJ9Fc+dcRTTwCTQzV5KXvSaBRcEADvomS&#10;L7N51doEFPO4NZXWJpiVCcktojJB3dTn4YfZc03J6x/iPsGbFyMrF2N6cWSVyINr6fG2iuKOXhpP&#10;rEqoloKZNln7oggDxIUN0rKb6X+JpxLvU3rJElMlhO1u6r91KZiOdkIoYynY21fe0geV/BYRtttQ&#10;Kvp6lbezdShyT7bbbqp3C2wS1//z4QMlEtKbhg03vq3fZL7KlospxFtuOA8mThmjWvHZ54+bxdjL&#10;44mbbjd1HyeGcp5bC0bbN2kr4iO3XnMD11tvlo/cdM0tXDmy1sykI2tyUo6sxUk6suvpPF8vp4rB&#10;fCvdVEoq8GqzkobOZCUlvvKfjM2UqEmRu+hyRnfqEJPNSkrdZCWlvppbspJiNycoxW6yQoFwVBaY&#10;maBqWLeaGuV8qmGd+cKoZnU2Lyl3m5dc7eZbQy0z+srHBIhIxELVTo2UUgNlnlINRcq3b1An564+&#10;oVwep9RNmVLqp0zZrCN8T7ZRR6joLlC2A9CowV0tTxI1uMNeBMffPokXtbeDbImc+6Cl1YP6rBzE&#10;RuQMIxPyqLUdJELkXFuXkkeN7Xiu5kk8fEhT5pDqn0jCMlM3hPliC/XlfumQNP6nskaagv2JpOhz&#10;xvlPJAEG/HYHpHkFVvCu5ZBoR6Qn6OZ86gZ9GjI0dDvDzmbNQZ+HzH9OFwsSY3rGeUWHAQuHVLCN&#10;uplxMacVrPLzZyoO8/DVB4M8TSh7x8j5V75ydYV/YjOdP4Rh8uMS0kayytdqQ9ir9lFbjo65Djq1&#10;oVW+3Rom4FM7Ji9WVCNZrKkxIPfiAbkTgEXlIYba1Ff0EE/CPpTxELFnungSQlvOixg8xOQm6SHq&#10;27D6vt5hoROMJfYQX+cDWolEOCjXTQ15PNFDnHvHrviB1xUqcHFYiPU2nDqSDovBR7or626T54Mp&#10;9fjVtf3GJCNHU0Ky9Wyd5yPRWOc934SRxGFrX1OTTkxCsJnBSALkNVK9WQkp93DuOm+lc9Pu4cL5&#10;KemYVJrTt97KsFLyXrhDXhlWUuBr19E8w0qJfG6InIBNrzv/BZgMKyV0CDQvKyl1dp4S/akvvK7x&#10;sbUsL+0fGhpU/qHNSq7yuftGbzpD5R6uvauZyp0QVC+suWtKn2El5b6Cx52foJQ7esdQVCWRlXIM&#10;V9BOnpWUu7UfzORyNzeE0Re00ufKZ5WvQ9m/lKopU0r9FCkpp9svwjKlLL8oU8p3pEwpN6gypXxZ&#10;EkrggMZ6wciXDG6S7RpqX7LmB0eeJMZMTpjtFmo/MniFth+svUishrIfrDsKhGD9WZ9vT71U7UM2&#10;+MHah6RyGefW2hPWPmSDH6wjBXU/GOv5cX7wItJwULHtB6NuQT0hTBpdSAzHeaG1HJrfnmE7tm7Q&#10;ekZwxfvyKuKBJf9cTxsjJ08blokmNHjS3u+l3Rva7PpxDgTaQQ50S2dwTH/Qi4naHvpZMw++Bmc7&#10;+Np9OSr/zFdPRraaxoazkSVuCIp4MpYcc+Gr58atGL2JNmdABQ3uoeUpcOuipTtyb3Jj/xh1gcU5&#10;YH26p1bIKE5Ig6u429igPFlZWfg2hCfjjZEFxldjifDPo/cOVbi36m73x08Puw831KsBaczDqW9A&#10;Ev6ByhHfluQNSkgAJGNv1S3kFy8heTNvFRg3j3SxentMEzIqGfgtiQwgL+GJyQg72/A0g5FC8SeG&#10;yyNB/JK6bWRAvASLJvCWOHFpyEgixPXUcOmVw7o0nHrtsFo+mHJYbX9OStx0wlRdLiLGeVGpjGbI&#10;s6bLQLms9opScrcUSPCkXwo2Lyl6c1UpnzUBvNKBUI5rmbIZmCsPtsxTLv8ypXwJypTyTShTSr2U&#10;KaVuypRSPwklDHqjqwENSqBYczWgRkleczWQsJHkHl7ZrgYUKslrrkb0tS0PLuyUW/S1rbqrEaUj&#10;665GlJCsuxpRSrLuaiCmISWUdzWg/ddF3bTlE/RiUGiB7qVXCZMx8OKrx2eBqMPkSzB5iZeIsGOP&#10;9JkLXwM3P7IOyesit+APVABrK/51CUGHbMu5KxZcbbJMF0tuhKyPgKxDQV6pApy+5CYTTn59vWoF&#10;+GbhF+ly5TyXoTtdRyFLn3ByORq8x31JYnKTSDhFt+H9/4oJJ7ynMYR3y/jFIXwikT7hZMnjiQkn&#10;5IAAc8EUO4rENBLBr058qDrorZBwSvkoOIlP9lLIO+GDJTOgNgeXU0YSu6x9SVvKSMIW/xGTlJEE&#10;LKEiMWUkscrShfNTRhKlrEOaKJmaAvA+t5Ny0gDeZCXB48a5JxlWSuAhTZSOSkncnZzPrQEl85lP&#10;hKW8pNC7mft2WmZcSuxospNdCAq/L6k9UG5YSvAWKwXffXVjOiqF3NdTa5lLwfs8UYaVFDzniRJh&#10;qZST//ZdhpWU+2pjyF0VJFqvMXb84dWy32O53BPALbcFDHbgV6Qcc0//ObmnR7hkOv9Qdcm0S1Bz&#10;yaLckkcitksWfYC35pJFuaWaSxbXKPJcOaKbZn901qHuksU1imG+hSrIKL8UZlyogozyS2HOSPp7&#10;BySdg9YvbcJwHUpVkJGGg4oL2R/t1OerIJ2TGAoz4/xSmHTva7k5PN+tpJ3RJXO8nz+4jd53ozoJ&#10;5+JxwmQg0E5ecN48fMaw+Fe+BnZe1926nAoJn9bqcDap6DGGbIPHQeZDOf9SIdvA5tBUax+NpPAg&#10;0eFD0aXBAVJ4ukXF7YUBJnYVMq7+XLAiWLB89QLu8zRlpzfkEju87MU5xNrnh41O7yOcXvKy3iBP&#10;g00ucvI8RPt+nby15SwIMAeHPY/JJfg1nEUJfZfoepnF9tLlMJwEhXvxYcwsH+luGHwU6J35kq0E&#10;ikvMa7kaEu2uVr7mLmGkXDz0X887LcqhXvv6xJSVFPba8n+kuFegyopJpWiQL8mPSkn8xBqVFPmJ&#10;NSol9BPDaVEOnslKid1aT8rBsyYYOXjGBNWZM0vsKiNj+4pymWPFZMVOFq0PeKxND1aK3XSslYdn&#10;85Kr3eYlBb+eGutdeXbwz/NzpAqGfo6m50lmtqeyeekVb0SR5lL05hwJEvVPXKErcvbtocKVnqqz&#10;AiTqFNlqYWw0VBky8MInb7JrAnUjA9VqbvBCTH+gssJJVLHSP3Dlv2SYhrio/UtPtTS0iNKpgWiF&#10;gEVWWhTzHVgZEwTgGohWM0PwBM/qrNReY70/9G2ygZXLUaexloUSe8idJ/vyUordktVSiR16zspq&#10;KcW+soKdUuzLUHScjkqKvesMuVNLlkEMJi8p984KJ1GiauAFWJGfohQ8eufmFzy+PCR5GS819f3t&#10;n9jh2Hf25YG3NFAtV0Z0kcrMel6IaedZKdGvDOu6kqK34BU+0DM8z8RXKyn5YkhtJaVfppQaKFNK&#10;LRQp6eO8vfTKlFIbZUqpkTKlVEuZUqqmTCn1U6Zs1hEO/7dKqVlH5He3SR7VNa2UzTo6adYRbEzr&#10;05t1dNKsI0p2NkqpWUfUrKyRZ7OONs062jTraNOsI/qIetuMNs06orbmjTybdURBpEaeRR21h6ax&#10;D8vyE2gJ0aQzDpwlkU5sxpIcCiByZ6N9MJF+xV0hCokjvZIcsiVyjkGl3HVYFGIjcg6AJeTYmyV3&#10;SITIzSgtvgwuyevVQggzqhvCbPWncuV017raqV4ttI6C32HGdmgaledqSGHOdmga4Uh5Qz00ja1c&#10;3RAmbYem11rH9dA0Nnb1hDBpHZqWYsX+rm4Ik/awNrfsEPiVN4QjBWdwzowAPnZ7dQOva3NhY9NX&#10;N4SVDTfLeoLWdDgicNYXNSWLGyZAPSFMui+0T2/QmiafiV4HuEXWkLSmQ2PMMzg/1g1a06Hm5ayP&#10;KadD0poOQeizPlad3AArIScdvrN8BnfFGBKMhbyBPBa3w5iThs1QNwRNL81Jw3SoG3gPMzUNC6Ju&#10;CMsbToQ1B63pUD13Bk/BukFrOnwk5KxPnqRi1ZoOB0/O+hREeoPWNOF+Eqv/9ia/cf76nKYblewR&#10;oUo8lkvmrNwRMAioEAfx4uIkA199ZgPGGkTwCutElT4UWCrEqtb6gtwgR8Zq5PHw1Y8LJsORIe9Z&#10;Ghm12SNu/UbPXPjquREWJbJ+t+af+arJKjLjh/Z7DnPhq55Cvw/wz3z1ZOTH0dj6t59/5qsna018&#10;DXTlKlMqpfEyKeu+p+sPKvK4+KrHh9YmJYUheuYeCyxdJJv6HQtGtEQWcpAAPCUqii1Awv1bygPn&#10;q59A2CP77YV/5auiqiiLwjp4IixBw7gqyyhsMpX+NAj4uEdWyYLWK4uDatBoUbK9YCHwNeh86t8r&#10;3sL5V756KnLFwKv8Ikd7GnMYM6JQgrOb387JNaygOCPq3tLvNyNqRkuly20GXvGu974pPvOQjSPi&#10;PelpTEZAEz3RiRGhls71yooq44XrGW2MIKn0qFdWpBvgemBkJAWwHHqalRV9V1nRcBQrDb+rytdV&#10;ZwSB9dE1K9ANb3QYlylylRctBv3U8bUypRR/mVIqoUwpNVGmlPooUqqUaUIJFNt4sAoylMA+uBps&#10;ORIMDUFKcnYpg6VMyTWoZzfDJI8gvTM9dqgEGWg5mOBMMoRJB6Mdt3qoBDKW/PNVfK/uMCTgwHIZ&#10;6JO5MNUVEEExYKJiMbGx5qs3+xRbBFUFA4VOeBU8xaeEkFQrAapknjyiEUY8Aka0nSaiwLU6TeQi&#10;Ba95mmg+Db0c0vZ1hJHF5xAQJOPTROlN4jRRdBvew693mojC+zGsciD9pWFVKpH+NJElD8jz0+Hh&#10;58vdR9rMtp8R28BrKAzEcAgIq6JHA/6cBZgG4jA/RNEHmnDgGvA/IpKoyuWyUz7KwqPUCunnlI8E&#10;VQYfianMruTSqFsTk+bcZCQtucVI2vAVKgyyM1OYauM6HaQy0pDKZCWl7T7p3WVYSXmvcA4qPyop&#10;cN9zLsNKinzlO+GlqlO9ACxRIScwrCabVYvUqSq7X7z2wpRLPIFN6niMXOhlSin/MqVUQplSKqJM&#10;KbVRppRvQZlSqqVMKVVTppT6SSjbAWsEymqAdewEgMSnmQdAekohXKw6oL4zoHyP1BIM/a12AsAu&#10;5Y5sYB+iCQ0Q2cPZkKThSOPwM2NMT+YXE1Pxb3yVNLUG1nw0we+LWN3MhK9qXMiueHnzr3z1VBvv&#10;2dSoPLBHwK7IyzsJvndLbVxtVLG8Rrz+CLz+NgchqKgkxqfuHf9+8amJmQQMMNGXtNgWNpG22mQk&#10;zXSHQBzihylgkhbaRJbSOOMcVZ6TtMsmJ2mSLSlJY2xOTmHUxGRLsKSAaplSir5MKRVQppRaSCjb&#10;oQXmK61hDVpg0pLcb7922RDCR5I8mFrT0sJoS3K/bRdiYTqO5y2GLhuCIGDPn5ParljZ2E5ZZjYY&#10;x4o9w+vk0EjN1NKhQ0ItNbp4dGxjR3P17ZkraDQ2Vw4ifb/mqsPxlKxxkG6m7bYKo4YajTwnuV+a&#10;nORWaVk+aa9Mp1zaKytSIM2VyUiaK1NK0l6ZcxvtlXPeLN9ttFe7z5dnO2dVH+j7mVhtznKwA2PZ&#10;K6qKIgvDdGw5+Kp8uYrPFKLgFap4ZPyk0VY9wlY1pkKwI6pUiMtSvWoqZEZV9lhP2MjoXR0aqwFC&#10;GomQ5JYhEaJvAsj7imkQzCu226/SF3meyIPTIIY0npgEIZvtJqCcHWGMTVuEcfTR6CwXaa1NV05a&#10;68SxkWOSJjshbPeAtBNRc4DqtQDPdjkgxsIH7Nq2b08VuwcY2vhp7bf/tDbZP7nd+lMhr7rdzunk&#10;s9tuw6vMe0VHBxZ8H8uQ5hwyz8lNw4Yb3/Z1t1xg7HjLdTjlxV2lRCKWGHt5PHHT7fy5eijHGcch&#10;Pa1dJV9gluSn5caLnonwuVJGcu9drv0R44SR3HvdueeUj9x1g3+DD9lFo5aOkvMBUz7KTwpdQBI+&#10;0k9yHmDKR3pJq41vApPwUV4SGh1kJaQCeuvQezJlJYV9YrGS0l7D56SD5ikrKW7/Mex0fqqMz2Yl&#10;Jd6hqDE/Qyn0dfieWzosKXWcQDB4ScGvF4bgVcle5z8Hls5RtznBV9Gy4lJtTrDC8+PSfU7QRTXP&#10;S4re5iUX+xpfds/zkrJHE5qs6KM+JxYrKfqVsbjoHESPs1bopJodlWpz4nvApoLXXU7QkCPPSi75&#10;hbW/yCW/Cj0MkrWlmpyYrKTYV+FjiCkrKXZzgnLFr2bGylItTjD0rAZRPSjEjirerKxUhxNrMegO&#10;J6FvazJB1eHEXKNk6IfVYPJqWu+qx8lybVgbCmX3TzTfaRRIDlRLrOW8uOSC72aun0i6TFWXk+XK&#10;2E5Vl5OuM3ipNidLdDDJjku1OTGNM50g6yWxxFc087yk7BNHRXk0cuGXKaUOypRSD2VKqYsypXwV&#10;ipSq/0mZUiKdMqXcjsqUUj9lymYd0XHAXudlns06GjujtDQbxhn7RsnjcH0rZbOOUNXSyrP5PXqp&#10;zijwPhqPPuAjezLDWo121MMdLsEaukTgk3WSO/RFwXkz3YuT1JIcqiByPpuX1GHhPLUkh5SJnGv6&#10;U/LHHn3AXiX5548+yOninLa6IczXriTDeW11Q5ix3SUCaV51Q5hzf3g4mTSy1fIGgt8kJABseGhY&#10;JukNkYaxt7obzPK5qM9IvUtE3GkkTNruEhH1Gsl/vlLpQWu63iUi6jcSmuWe9V1wEylFHUcIxZKU&#10;7C4RUccRQBp/g7m4o44jhEjdE8zlHXUcqXeJiDqO1LtERB1H6l0iQiHi/e5AmaazUPJQ6BIRdRyp&#10;d4mIOo7Uu0Qg5yTfh3DM+Ux3ifDvxXOKREi/rnu2f/2GpJpPkwFAOnVyMm34nZNcno4aMkLrlc8t&#10;ASiByHdExNCZBV89qxAARkzDv/j8K189lV+WdGK+REXwm4ZV+VrqSSDzgQ5zZOEAVYiHmGQIYvin&#10;ViZKLRL86MqTgKMS6MrFohQ68/x4C2SR8TXolOkqp8qwAh27Chk+WOvJ2Fry0/jqn0reC6miNxn8&#10;M189GTlfRIYkblGxnqzSsyA8Ext/iRd2bXok3uESVZBG5Ywd66CRDNG90jNZ87z3sqj4GvQZLJlz&#10;w+1VGVpBlXsDxO87P2lMZWNNug35m2kOQBVyUS7Bo6vvOJdghUalh73Cef1stEI61x2a7+ZjYcIX&#10;Wp0YUTXprpmhHemprXD0Pzsm7Mi9y91NjbCo9M/4A0ZJTA3aFpxcywLs49g9ZBhGRjfMqK9KKZjR&#10;OZ1TsCLIukGAqT4ZzTD1NzYIsGIJ2NQbveSxQUCPGxNXKDqLlveSIWrc+JqImtEXhuNtv4WpsYd5&#10;LIRvnRRRQrD/RF+kmzJSq+CJqXeluwrwY6zTTNfPeEQVk0/3+5ur64dvD1VgjcSo4lVaDs3frkLB&#10;NEvCpK6s/JNCFf6D66ndVfbN4qRQhYUFFKoIH4JIsIBCFTMjXaRQBXJKWXyiUIWFmSSqWKFDfZbT&#10;E1DFCt+szPNSQjfV1yT1EVWMqAIYmUN73te3Y+9woWTYjVY1YgNn3wuq6OMOJqgIxr0nZFvM1xBT&#10;CFih0lATzpGTD6KTReQRkEzfgJYfxtfw0ACN+qaw/DNfNVkyhTFI8Qg40VRvP6PwryoAdUG+Vy0A&#10;XU5DbA9XLKqh3p6i8lT/GepCh+rP5I6h+lPdA2z/1artZ1OA+RhYOVz/4uGaRBxc+pkXBhyep3Qc&#10;omoxMHQayhd9Up1R0NVAIC27O9GW8pBmPctDAqliHYMEUwlhu1OtM5NsEcKOl7iZUVrS2w+OyDvq&#10;Z/uYpEgkbXxOdtjp/fbox1dzLokF3iUm8zssBvb4KvvFYoFsFr2oh93tzcVPN7e37h/7q/c/3u4n&#10;n7e3GOm8+6n3/hTZfvfp7sItouvL7cWfwt8P25tb/zeGdHuHBDC9JYf7X/Z/+D399X538c9f9pP9&#10;Dg4U5vv5co8/rnf7fx1Nvuy39++ODv/4tN1fHk1u/3x3eHe06RaUZXxw/1igPAz/2Mtf3stftnfn&#10;YPXu6OEoFNz/+IB/4ZbH+2yNmyxeCrXJutXyJpvsyucTh022QyVEeZftbxl2WX0TVPYVt1nsHvE2&#10;6/ynV9tme3nwNmtI4xn7LHF8zkbbLV2vi5TLuNXujybv3x299+KlzS+E/ujPyRfgKXofnrnXQvwv&#10;tdnOFpQTHDdbNgHBMuDjxO6vq9Or/f2v+Js2T/Hn+d8+w1zcXMASTYEe1Gb7+idIGZChibRfZ7xT&#10;kBEuItr+jmGvVfd83a0Wqzreah3ee72ttijAXhjP2Gkh3edstCOiBQzcX54/TAD6CHG5/wI91bZZ&#10;WtXP3GWJxQsh2nkXqq8UVD2MiLZ5k4Uu5CbrCpxeFdCuqIMp1I/vQzfusckd3+Qei1hIvMc6I/Li&#10;e2wijqyRGvfY5lT8GDUQYaW7HcUFnGm9vSNcvVhsULw8AtlnANm+/utnBFHuJy5a+iZ7LD7x8cg9&#10;tr/jm9xj05T362S8eYvtpTFusb87noyB2TvZ5uolYewiHLUYYSyFix8fK6Dsr4SxIZB4dYp4ws8U&#10;aCCmAAT05192538/wMC5kK/8vQ9FIALx/stfdxeX7462nx52zvj5QOn2dPfhA508mc9CVdoMdfDO&#10;WvZbBEJ1FCrgJlRD9iu5Reyx6qYeuw1RaY6nI34y+e3j7d3hFLgSkfSHh/vT4+PD+fXlx+3hh483&#10;5/vdYffh4Yfz3cdjDPXm/PL4y25/cYys1tT9db/fnV8eDjd3V79eb+8vMbcAUDnsQuWkEZB1QP3F&#10;cWwijrwEe2E8MVjgmkv479TKAlxZqAwdIgPGCjNSYJRFc+F+yUWGZWfoLpzjopNgOS4y+zVzHRLS&#10;scBp6quKqT1COhZZRjSf5sciq4hm1N0iZSNriOYdNZFIB6NKiOZULJ3yUWXJM3w/I8tIZhlRZJRl&#10;pIRsMZJSthgpOa/yOlff13AFTZmpSVHPlgYjJWvqcJJhJIVtrkLsbb3qExssV6PqcVKmlHIvU0rp&#10;lymlCsqUUhFlSrnsy5RSJ2VKqZgypVRPQomNqbHWG1lMsj5c2QR9wj7giz9khLCr/Ya0qbuEI85Q&#10;oySHqohcJaYVuT7xCy0QOZ/xSrnr874+GGOfiEbdkBwMZEfc+Rxcyl0n1RuqsvR57nytt5quPtEd&#10;Dkt9f9/WwG5AgVRsriTfuDYgnDjkrP/ws66w8squHOb06w1OvF9vzIGvvhgBrw8U6xOPWJT8I189&#10;Eerbicq34jepqIsNqCoVaTNsAs1UeINKg+dK/TJVJFOe2liM9ohiNEKBb4BBsedFGDSUsx0I0TOc&#10;P0gsL36hQVIJyouheCx1xv9PKsFa0CmwjPkXhn3mjrilUEsaagPX/K+Qa2hcDS3kuhlHgw25UsZl&#10;DHJ1jMNTyPUwLk8RXQPjrYCRmz4oLVKMqhpFJXLLH0MlMKaJrNRRTwohVKejLlYmVKUDfYNc6RKq&#10;0oFNbWTl2Kp0oL+AdTUFu6XwV1fQkx6Ah45Bimlc9RVxhT5xFQi6naPlOYXr3sCjDeXpoAUawFwA&#10;XJ2XkZnskliSiMwHD5tYpRrlZ+TnpKQW2QEAAAD//wMAUEsDBBQABgAIAAAAIQD6Owpj4AAAAAgB&#10;AAAPAAAAZHJzL2Rvd25yZXYueG1sTI9Na8JAEIbvhf6HZQq91c0H0RozEZG2JylUC8XbmIxJMLsb&#10;smsS/323p3oc3uF9nydbT6oVA/e2MRohnAUgWBembHSF8H14f3kFYR3pklqjGeHGFtb540NGaWlG&#10;/cXD3lXCl2ibEkLtXJdKaYuaFdmZ6Vj77Gx6Rc6ffSXLnkZfrloZBcFcKmq0X6ip423NxWV/VQgf&#10;I42bOHwbdpfz9nY8JJ8/u5ARn5+mzQqE48n9P8MfvkeH3DOdzFWXVrQIyTLyLg4h8gY+X8RJDOKE&#10;MF8uQOaZvBfIfwEAAP//AwBQSwECLQAUAAYACAAAACEAtoM4kv4AAADhAQAAEwAAAAAAAAAAAAAA&#10;AAAAAAAAW0NvbnRlbnRfVHlwZXNdLnhtbFBLAQItABQABgAIAAAAIQA4/SH/1gAAAJQBAAALAAAA&#10;AAAAAAAAAAAAAC8BAABfcmVscy8ucmVsc1BLAQItABQABgAIAAAAIQBAvG83PkEAAFkEAgAOAAAA&#10;AAAAAAAAAAAAAC4CAABkcnMvZTJvRG9jLnhtbFBLAQItABQABgAIAAAAIQD6Owpj4AAAAAgBAAAP&#10;AAAAAAAAAAAAAAAAAJhDAABkcnMvZG93bnJldi54bWxQSwUGAAAAAAQABADzAAAApU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lq/wgAAANwAAAAPAAAAZHJzL2Rvd25yZXYueG1sRE9Ni8Iw&#10;EL0L+x/CLOzNplrQpRpFBNEVPFTFxdvQjG2xmZQmav33ZmHB2zze50znnanFnVpXWVYwiGIQxLnV&#10;FRcKjodV/xuE88gaa8uk4EkO5rOP3hRTbR+c0X3vCxFC2KWooPS+SaV0eUkGXWQb4sBdbGvQB9gW&#10;Urf4COGmlsM4HkmDFYeGEhtalpRf9zejYDz6yc/J77YeJtn6hMfdOvMnVurrs1tMQHjq/Fv8797o&#10;MD8Zw98z4QI5ewEAAP//AwBQSwECLQAUAAYACAAAACEA2+H2y+4AAACFAQAAEwAAAAAAAAAAAAAA&#10;AAAAAAAAW0NvbnRlbnRfVHlwZXNdLnhtbFBLAQItABQABgAIAAAAIQBa9CxbvwAAABUBAAALAAAA&#10;AAAAAAAAAAAAAB8BAABfcmVscy8ucmVsc1BLAQItABQABgAIAAAAIQAhRlq/wgAAANwAAAAPAAAA&#10;AAAAAAAAAAAAAAcCAABkcnMvZG93bnJldi54bWxQSwUGAAAAAAMAAwC3AAAA9gI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mywQAAANwAAAAPAAAAZHJzL2Rvd25yZXYueG1sRE9Ni8Iw&#10;EL0v+B/CCN7WVF1Eq1FUEMSLbNWDt6EZ22IzKU1s6783C8Le5vE+Z7nuTCkaql1hWcFoGIEgTq0u&#10;OFNwOe+/ZyCcR9ZYWiYFL3KwXvW+lhhr2/IvNYnPRAhhF6OC3PsqltKlORl0Q1sRB+5ua4M+wDqT&#10;usY2hJtSjqNoKg0WHBpyrGiXU/pInkZBsafTtSlnx+3UH1t8jXY/t2ei1KDfbRYgPHX+X/xxH3SY&#10;P5nD3zPhArl6AwAA//8DAFBLAQItABQABgAIAAAAIQDb4fbL7gAAAIUBAAATAAAAAAAAAAAAAAAA&#10;AAAAAABbQ29udGVudF9UeXBlc10ueG1sUEsBAi0AFAAGAAgAAAAhAFr0LFu/AAAAFQEAAAsAAAAA&#10;AAAAAAAAAAAAHwEAAF9yZWxzLy5yZWxzUEsBAi0AFAAGAAgAAAAhANxCCbLBAAAA3AAAAA8AAAAA&#10;AAAAAAAAAAAABwIAAGRycy9kb3ducmV2LnhtbFBLBQYAAAAAAwADALcAAAD1Ag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LHxAAAANwAAAAPAAAAZHJzL2Rvd25yZXYueG1sRE9Na8JA&#10;EL0L/Q/LFHrTTaTU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HXHksfEAAAA3AAAAA8A&#10;AAAAAAAAAAAAAAAABwIAAGRycy9kb3ducmV2LnhtbFBLBQYAAAAAAwADALcAAAD4Ag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QywxAAAANwAAAAPAAAAZHJzL2Rvd25yZXYueG1sRE9Na8JA&#10;EL0L/Q/LFHrTjaHUkLqKCGovPSSKpbchO82mzc6G7Kppf31XELzN433OfDnYVpyp941jBdNJAoK4&#10;crrhWsFhvxlnIHxA1tg6JgW/5GG5eBjNMdfuwgWdy1CLGMI+RwUmhC6X0leGLPqJ64gj9+V6iyHC&#10;vpa6x0sMt61Mk+RFWmw4NhjsaG2o+ilPVkH593lcn3bDd/qxKjazkJn37bRQ6ulxWL2CCDSEu/jm&#10;ftNx/nMK12fiBXLxDwAA//8DAFBLAQItABQABgAIAAAAIQDb4fbL7gAAAIUBAAATAAAAAAAAAAAA&#10;AAAAAAAAAABbQ29udGVudF9UeXBlc10ueG1sUEsBAi0AFAAGAAgAAAAhAFr0LFu/AAAAFQEAAAsA&#10;AAAAAAAAAAAAAAAAHwEAAF9yZWxzLy5yZWxzUEsBAi0AFAAGAAgAAAAhAIUVDLDEAAAA3A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akrxAAAANwAAAAPAAAAZHJzL2Rvd25yZXYueG1sRE9Na8JA&#10;EL0X/A/LFHrTjVasRFcRQdtLD4lF8TZkx2xsdjZkV4399d2C0Ns83ufMl52txZVaXzlWMBwkIIgL&#10;pysuFXztNv0pCB+QNdaOScGdPCwXvac5ptrdOKNrHkoRQ9inqMCE0KRS+sKQRT9wDXHkTq61GCJs&#10;S6lbvMVwW8tRkkykxYpjg8GG1oaK7/xiFeQ/x/368t6dR4dVtnkLU/O5HWZKvTx3qxmIQF34Fz/c&#10;HzrOH7/C3zPxArn4BQAA//8DAFBLAQItABQABgAIAAAAIQDb4fbL7gAAAIUBAAATAAAAAAAAAAAA&#10;AAAAAAAAAABbQ29udGVudF9UeXBlc10ueG1sUEsBAi0AFAAGAAgAAAAhAFr0LFu/AAAAFQEAAAsA&#10;AAAAAAAAAAAAAAAAHwEAAF9yZWxzLy5yZWxzUEsBAi0AFAAGAAgAAAAhAOpZqSvEAAAA3A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sekwwAAANwAAAAPAAAAZHJzL2Rvd25yZXYueG1sRE/bagIx&#10;EH0X+g9hCr6IZqutyGqUUhS0pRSvz8NmurtsMlk2Ude/bwqCb3M415ktWmvEhRpfOlbwMkhAEGdO&#10;l5wrOOxX/QkIH5A1Gsek4EYeFvOnzgxT7a68pcsu5CKGsE9RQRFCnUrps4Is+oGriSP36xqLIcIm&#10;l7rBawy3Rg6TZCwtlhwbCqzpo6Cs2p2tguPyZ3I8jXL3uTFV+Nr2lib5rpTqPrfvUxCB2vAQ391r&#10;Hee/vsH/M/ECOf8DAAD//wMAUEsBAi0AFAAGAAgAAAAhANvh9svuAAAAhQEAABMAAAAAAAAAAAAA&#10;AAAAAAAAAFtDb250ZW50X1R5cGVzXS54bWxQSwECLQAUAAYACAAAACEAWvQsW78AAAAVAQAACwAA&#10;AAAAAAAAAAAAAAAfAQAAX3JlbHMvLnJlbHNQSwECLQAUAAYACAAAACEAEWLHpMMAAADc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FnTxAAAANwAAAAPAAAAZHJzL2Rvd25yZXYueG1sRE/fa8Iw&#10;EH4X9j+EG+xF1nRTRGqjjOFAJzJ00+ejubWlyaU0mdb/fhEE3+7j+3n5ordGnKjztWMFL0kKgrhw&#10;uuZSwc/3x/MUhA/IGo1jUnAhD4v5wyDHTLsz7+i0D6WIIewzVFCF0GZS+qIiiz5xLXHkfl1nMUTY&#10;lVJ3eI7h1sjXNJ1IizXHhgpbeq+oaPZ/VsFh+TU9HEel+1ybJmx2w6VJt41ST4/92wxEoD7cxTf3&#10;Ssf54wlcn4kXyPk/AAAA//8DAFBLAQItABQABgAIAAAAIQDb4fbL7gAAAIUBAAATAAAAAAAAAAAA&#10;AAAAAAAAAABbQ29udGVudF9UeXBlc10ueG1sUEsBAi0AFAAGAAgAAAAhAFr0LFu/AAAAFQEAAAsA&#10;AAAAAAAAAAAAAAAAHwEAAF9yZWxzLy5yZWxzUEsBAi0AFAAGAAgAAAAhAOGwWdPEAAAA3AAAAA8A&#10;AAAAAAAAAAAAAAAABwIAAGRycy9kb3ducmV2LnhtbFBLBQYAAAAAAwADALcAAAD4Ag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IwwAAANwAAAAPAAAAZHJzL2Rvd25yZXYueG1sRE/bagIx&#10;EH0X+g9hCr6IZqulymqUUhS0pRSvz8NmurtsMlk2Ude/bwqCb3M415ktWmvEhRpfOlbwMkhAEGdO&#10;l5wrOOxX/QkIH5A1Gsek4EYeFvOnzgxT7a68pcsu5CKGsE9RQRFCnUrps4Is+oGriSP36xqLIcIm&#10;l7rBawy3Rg6T5E1aLDk2FFjTR0FZtTtbBcflz+R4GuXuc2Oq8LXtLU3yXSnVfW7fpyACteEhvrvX&#10;Os5/HcP/M/ECOf8DAAD//wMAUEsBAi0AFAAGAAgAAAAhANvh9svuAAAAhQEAABMAAAAAAAAAAAAA&#10;AAAAAAAAAFtDb250ZW50X1R5cGVzXS54bWxQSwECLQAUAAYACAAAACEAWvQsW78AAAAVAQAACwAA&#10;AAAAAAAAAAAAAAAfAQAAX3JlbHMvLnJlbHNQSwECLQAUAAYACAAAACEAjvz8SMMAAADcAAAADwAA&#10;AAAAAAAAAAAAAAAHAgAAZHJzL2Rvd25yZXYueG1sUEsFBgAAAAADAAMAtwAAAPcCA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HrPwgAAANwAAAAPAAAAZHJzL2Rvd25yZXYueG1sRE9Ni8Iw&#10;EL0L+x/CLHjTVBHRalpUEMTLstU97G1oxrbYTEoT2/rvN4Kwt3m8z9mmg6lFR62rLCuYTSMQxLnV&#10;FRcKrpfjZAXCeWSNtWVS8CQHafIx2mKsbc/f1GW+ECGEXYwKSu+bWEqXl2TQTW1DHLibbQ36ANtC&#10;6hb7EG5qOY+ipTRYcWgosaFDSfk9exgF1ZG+frp6dd4v/bnH5+yw+H1kSo0/h90GhKfB/4vf7pMO&#10;8xdreD0TLpDJHwAAAP//AwBQSwECLQAUAAYACAAAACEA2+H2y+4AAACFAQAAEwAAAAAAAAAAAAAA&#10;AAAAAAAAW0NvbnRlbnRfVHlwZXNdLnhtbFBLAQItABQABgAIAAAAIQBa9CxbvwAAABUBAAALAAAA&#10;AAAAAAAAAAAAAB8BAABfcmVscy8ucmVsc1BLAQItABQABgAIAAAAIQCERHrPwgAAANwAAAAPAAAA&#10;AAAAAAAAAAAAAAcCAABkcnMvZG93bnJldi54bWxQSwUGAAAAAAMAAwC3AAAA9gI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gQaxAAAANwAAAAPAAAAZHJzL2Rvd25yZXYueG1sRE9Na8JA&#10;EL0L/Q/LFHrTTYTW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PAeBBrEAAAA3AAAAA8A&#10;AAAAAAAAAAAAAAAABwIAAGRycy9kb3ducmV2LnhtbFBLBQYAAAAAAwADALcAAAD4Ag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JptxAAAANwAAAAPAAAAZHJzL2Rvd25yZXYueG1sRE9Na8JA&#10;EL0L/Q/LFHrTjYHWkLqKCGovPSSKpbchO82mzc6G7Kppf31XELzN433OfDnYVpyp941jBdNJAoK4&#10;crrhWsFhvxlnIHxA1tg6JgW/5GG5eBjNMdfuwgWdy1CLGMI+RwUmhC6X0leGLPqJ64gj9+V6iyHC&#10;vpa6x0sMt61Mk+RFWmw4NhjsaG2o+ilPVkH593lcn3bDd/qxKjazkJn37bRQ6ulxWL2CCDSEu/jm&#10;ftNx/nMK12fiBXLxDwAA//8DAFBLAQItABQABgAIAAAAIQDb4fbL7gAAAIUBAAATAAAAAAAAAAAA&#10;AAAAAAAAAABbQ29udGVudF9UeXBlc10ueG1sUEsBAi0AFAAGAAgAAAAhAFr0LFu/AAAAFQEAAAsA&#10;AAAAAAAAAAAAAAAAHwEAAF9yZWxzLy5yZWxzUEsBAi0AFAAGAAgAAAAhAADMmm3EAAAA3AAAAA8A&#10;AAAAAAAAAAAAAAAABwIAAGRycy9kb3ducmV2LnhtbFBLBQYAAAAAAwADALcAAAD4Ag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D/2xAAAANwAAAAPAAAAZHJzL2Rvd25yZXYueG1sRE9Na8JA&#10;EL0X/A/LFHrTjRatRFcRQdtLD4lF8TZkx2xsdjZkV4399d2C0Ns83ufMl52txZVaXzlWMBwkIIgL&#10;pysuFXztNv0pCB+QNdaOScGdPCwXvac5ptrdOKNrHkoRQ9inqMCE0KRS+sKQRT9wDXHkTq61GCJs&#10;S6lbvMVwW8tRkkykxYpjg8GG1oaK7/xiFeQ/x/368t6dR4dVtnkLU/O5HWZKvTx3qxmIQF34Fz/c&#10;HzrOH7/C3zPxArn4BQAA//8DAFBLAQItABQABgAIAAAAIQDb4fbL7gAAAIUBAAATAAAAAAAAAAAA&#10;AAAAAAAAAABbQ29udGVudF9UeXBlc10ueG1sUEsBAi0AFAAGAAgAAAAhAFr0LFu/AAAAFQEAAAsA&#10;AAAAAAAAAAAAAAAAHwEAAF9yZWxzLy5yZWxzUEsBAi0AFAAGAAgAAAAhAG+AP/bEAAAA3AAAAA8A&#10;AAAAAAAAAAAAAAAABwIAAGRycy9kb3ducmV2LnhtbFBLBQYAAAAAAwADALcAAAD4Ag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8rExAAAANwAAAAPAAAAZHJzL2Rvd25yZXYueG1sRI/NigIx&#10;EITvgu8QWvAimnEXRUejiIuL7M2fB2gm7WR00hmSqOPbm4WFvXVT1fVVL9etrcWDfKgcKxiPMhDE&#10;hdMVlwrOp91wBiJEZI21Y1LwogDrVbezxFy7Jx/ocYylSCEcclRgYmxyKUNhyGIYuYY4aRfnLca0&#10;+lJqj88Ubmv5kWVTabHiRDDY0NZQcTvebYJ8zq+zwfX7fDf7+c/F69vX2GZK9XvtZgEiUhv/zX/X&#10;e53qTybw+0yaQK7eAAAA//8DAFBLAQItABQABgAIAAAAIQDb4fbL7gAAAIUBAAATAAAAAAAAAAAA&#10;AAAAAAAAAABbQ29udGVudF9UeXBlc10ueG1sUEsBAi0AFAAGAAgAAAAhAFr0LFu/AAAAFQEAAAsA&#10;AAAAAAAAAAAAAAAAHwEAAF9yZWxzLy5yZWxzUEsBAi0AFAAGAAgAAAAhAJrTysTEAAAA3AAAAA8A&#10;AAAAAAAAAAAAAAAABwIAAGRycy9kb3ducmV2LnhtbFBLBQYAAAAAAwADALcAAAD4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VSzxAAAANwAAAAPAAAAZHJzL2Rvd25yZXYueG1sRI/NigIx&#10;EITvC75DaMHLohmVFR2NIru4yN78eYBm0k5GJ50hiTq+/UYQvHVT1fVVL1atrcWNfKgcKxgOMhDE&#10;hdMVlwqOh01/CiJEZI21Y1LwoACrZedjgbl2d97RbR9LkUI45KjAxNjkUobCkMUwcA1x0k7OW4xp&#10;9aXUHu8p3NZylGUTabHiRDDY0Leh4rK/2gQZz87Tz/Pv8Wq2s7+T15efoc2U6nXb9RxEpDa+za/r&#10;rU71vybwfCZNIJf/AAAA//8DAFBLAQItABQABgAIAAAAIQDb4fbL7gAAAIUBAAATAAAAAAAAAAAA&#10;AAAAAAAAAABbQ29udGVudF9UeXBlc10ueG1sUEsBAi0AFAAGAAgAAAAhAFr0LFu/AAAAFQEAAAsA&#10;AAAAAAAAAAAAAAAAHwEAAF9yZWxzLy5yZWxzUEsBAi0AFAAGAAgAAAAhAGoBVLPEAAAA3AAAAA8A&#10;AAAAAAAAAAAAAAAABwIAAGRycy9kb3ducmV2LnhtbFBLBQYAAAAAAwADALcAAAD4Ag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xBxgAAANwAAAAPAAAAZHJzL2Rvd25yZXYueG1sRI9BS8NA&#10;EIXvBf/DMkJv7UZpSojdFgkIQajS1ou3MTsmwexszG7T9N87B6G3Gd6b977Z7CbXqZGG0Ho28LBM&#10;QBFX3rZcG/g4vSwyUCEiW+w8k4ErBdht72YbzK2/8IHGY6yVhHDI0UATY59rHaqGHIal74lF+/aD&#10;wyjrUGs74EXCXacfk2StHbYsDQ32VDRU/RzPzsDr22rcZ++p+/0q1mV6rtOyyD6Nmd9Pz0+gIk3x&#10;Zv6/Lq3gp0Irz8gEevsHAAD//wMAUEsBAi0AFAAGAAgAAAAhANvh9svuAAAAhQEAABMAAAAAAAAA&#10;AAAAAAAAAAAAAFtDb250ZW50X1R5cGVzXS54bWxQSwECLQAUAAYACAAAACEAWvQsW78AAAAVAQAA&#10;CwAAAAAAAAAAAAAAAAAfAQAAX3JlbHMvLnJlbHNQSwECLQAUAAYACAAAACEAW8k8QcYAAADcAAAA&#10;DwAAAAAAAAAAAAAAAAAHAgAAZHJzL2Rvd25yZXYueG1sUEsFBgAAAAADAAMAtwAAAPoCA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jylxwAAANwAAAAPAAAAZHJzL2Rvd25yZXYueG1sRI9Ba8JA&#10;EIXvhf6HZQre6qaCUlJXMa2Kooi1vfQ2ZKdJMDubZleN/945FLzN8N6898142rlanakNlWcDL/0E&#10;FHHubcWFge+vxfMrqBCRLdaeycCVAkwnjw9jTK2/8CedD7FQEsIhRQNljE2qdchLchj6viEW7de3&#10;DqOsbaFtixcJd7UeJMlIO6xYGkps6L2k/Hg4OQOD9d82K/azzTzfzZfL42n4kWU/xvSeutkbqEhd&#10;vJv/r1dW8EeCL8/IBHpyAwAA//8DAFBLAQItABQABgAIAAAAIQDb4fbL7gAAAIUBAAATAAAAAAAA&#10;AAAAAAAAAAAAAABbQ29udGVudF9UeXBlc10ueG1sUEsBAi0AFAAGAAgAAAAhAFr0LFu/AAAAFQEA&#10;AAsAAAAAAAAAAAAAAAAAHwEAAF9yZWxzLy5yZWxzUEsBAi0AFAAGAAgAAAAhABYGPKXHAAAA3AAA&#10;AA8AAAAAAAAAAAAAAAAABwIAAGRycy9kb3ducmV2LnhtbFBLBQYAAAAAAwADALcAAAD7Ag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pk+xQAAANwAAAAPAAAAZHJzL2Rvd25yZXYueG1sRE9La8JA&#10;EL4L/Q/LFHozGwOVEl3FtFZaLKU+Lt6G7JiEZGfT7Krx37tCobf5+J4znfemEWfqXGVZwSiKQRDn&#10;VldcKNjv3ocvIJxH1thYJgVXcjCfPQymmGp74Q2dt74QIYRdigpK79tUSpeXZNBFtiUO3NF2Bn2A&#10;XSF1h5cQbhqZxPFYGqw4NJTY0mtJeb09GQXJ5+9XVvws1sv8e7la1afntyw7KPX02C8mIDz1/l/8&#10;5/7QYf54BPdnwgVydgMAAP//AwBQSwECLQAUAAYACAAAACEA2+H2y+4AAACFAQAAEwAAAAAAAAAA&#10;AAAAAAAAAAAAW0NvbnRlbnRfVHlwZXNdLnhtbFBLAQItABQABgAIAAAAIQBa9CxbvwAAABUBAAAL&#10;AAAAAAAAAAAAAAAAAB8BAABfcmVscy8ucmVsc1BLAQItABQABgAIAAAAIQB5Spk+xQAAANwAAAAP&#10;AAAAAAAAAAAAAAAAAAcCAABkcnMvZG93bnJldi54bWxQSwUGAAAAAAMAAwC3AAAA+QI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5twgAAANwAAAAPAAAAZHJzL2Rvd25yZXYueG1sRE/fa8Iw&#10;EH4X9j+EG/im6Rz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AgSG5twgAAANwAAAAPAAAA&#10;AAAAAAAAAAAAAAcCAABkcnMvZG93bnJldi54bWxQSwUGAAAAAAMAAwC3AAAA9gI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YZwgAAANwAAAAPAAAAZHJzL2Rvd25yZXYueG1sRE/fa8Iw&#10;EH4X9j+EG/im6WT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CvofYZwgAAANwAAAAPAAAA&#10;AAAAAAAAAAAAAAcCAABkcnMvZG93bnJldi54bWxQSwUGAAAAAAMAAwC3AAAA9gI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OCwgAAANwAAAAPAAAAZHJzL2Rvd25yZXYueG1sRE/fa8Iw&#10;EH4X9j+EG/im6YTJ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DA7VOCwgAAANw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NIxAAAANwAAAAPAAAAZHJzL2Rvd25yZXYueG1sRE9Li8Iw&#10;EL4v+B/CCN7WVA8q1Sgi+Lh4aHdZ8TY0Y1NtJqWJWvfXbxYW9jYf33MWq87W4kGtrxwrGA0TEMSF&#10;0xWXCj4/tu8zED4ga6wdk4IXeVgte28LTLV7ckaPPJQihrBPUYEJoUml9IUhi37oGuLIXVxrMUTY&#10;llK3+IzhtpbjJJlIixXHBoMNbQwVt/xuFeTf56/Nfd9dx6d1tp2GmTnuRplSg363noMI1IV/8Z/7&#10;oOP8yRR+n4kXyOUPAAAA//8DAFBLAQItABQABgAIAAAAIQDb4fbL7gAAAIUBAAATAAAAAAAAAAAA&#10;AAAAAAAAAABbQ29udGVudF9UeXBlc10ueG1sUEsBAi0AFAAGAAgAAAAhAFr0LFu/AAAAFQEAAAsA&#10;AAAAAAAAAAAAAAAAHwEAAF9yZWxzLy5yZWxzUEsBAi0AFAAGAAgAAAAhAN7X80jEAAAA3AAAAA8A&#10;AAAAAAAAAAAAAAAABwIAAGRycy9kb3ducmV2LnhtbFBLBQYAAAAAAwADALcAAAD4Ag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Gc6xwAAANwAAAAPAAAAZHJzL2Rvd25yZXYueG1sRI9Bb8Iw&#10;DIXvSPsPkSftBikcGOoICCEBu+zQMm3azWq8plvjVE2Abr8eH5C42XrP731ergffqjP1sQlsYDrJ&#10;QBFXwTZcG3g/7sYLUDEhW2wDk4E/irBePYyWmNtw4YLOZaqVhHDM0YBLqcu1jpUjj3ESOmLRvkPv&#10;Mcna19r2eJFw3+pZls21x4alwWFHW0fVb3nyBsr/r4/t6TD8zD43xe45LdzbfloY8/Q4bF5AJRrS&#10;3Xy7frWCPxdaeUYm0KsrAAAA//8DAFBLAQItABQABgAIAAAAIQDb4fbL7gAAAIUBAAATAAAAAAAA&#10;AAAAAAAAAAAAAABbQ29udGVudF9UeXBlc10ueG1sUEsBAi0AFAAGAAgAAAAhAFr0LFu/AAAAFQEA&#10;AAsAAAAAAAAAAAAAAAAAHwEAAF9yZWxzLy5yZWxzUEsBAi0AFAAGAAgAAAAhAK9IZzrHAAAA3AAA&#10;AA8AAAAAAAAAAAAAAAAABwIAAGRycy9kb3ducmV2LnhtbFBLBQYAAAAAAwADALcAAAD7Ag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MKhxAAAANwAAAAPAAAAZHJzL2Rvd25yZXYueG1sRE9Na8JA&#10;EL0L/odlhN50ower0VVEsO2lh0Sx9DZkx2za7GzIrpr217uC4G0e73OW687W4kKtrxwrGI8SEMSF&#10;0xWXCg773XAGwgdkjbVjUvBHHtarfm+JqXZXzuiSh1LEEPYpKjAhNKmUvjBk0Y9cQxy5k2sthgjb&#10;UuoWrzHc1nKSJFNpseLYYLChraHiNz9bBfn/93F7fu9+Jl+bbPcaZubzbZwp9TLoNgsQgbrwFD/c&#10;HzrOn87h/ky8QK5uAAAA//8DAFBLAQItABQABgAIAAAAIQDb4fbL7gAAAIUBAAATAAAAAAAAAAAA&#10;AAAAAAAAAABbQ29udGVudF9UeXBlc10ueG1sUEsBAi0AFAAGAAgAAAAhAFr0LFu/AAAAFQEAAAsA&#10;AAAAAAAAAAAAAAAAHwEAAF9yZWxzLy5yZWxzUEsBAi0AFAAGAAgAAAAhAMAEwqHEAAAA3AAAAA8A&#10;AAAAAAAAAAAAAAAABwIAAGRycy9kb3ducmV2LnhtbFBLBQYAAAAAAwADALcAAAD4Ag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sm8xAAAANwAAAAPAAAAZHJzL2Rvd25yZXYueG1sRE9Na8JA&#10;EL0X+h+WKXjTjWJsSF2lBIQgaKntxduYnSah2dmYXWP8925B6G0e73OW68E0oqfO1ZYVTCcRCOLC&#10;6ppLBd9fm3ECwnlkjY1lUnAjB+vV89MSU22v/En9wZcihLBLUUHlfZtK6YqKDLqJbYkD92M7gz7A&#10;rpS6w2sIN42cRdFCGqw5NFTYUlZR8Xu4GAXb/bzfJR+xOZ+yRR5fyjjPkqNSo5fh/Q2Ep8H/ix/u&#10;XIf5r1P4eyZcIFd3AAAA//8DAFBLAQItABQABgAIAAAAIQDb4fbL7gAAAIUBAAATAAAAAAAAAAAA&#10;AAAAAAAAAABbQ29udGVudF9UeXBlc10ueG1sUEsBAi0AFAAGAAgAAAAhAFr0LFu/AAAAFQEAAAsA&#10;AAAAAAAAAAAAAAAAHwEAAF9yZWxzLy5yZWxzUEsBAi0AFAAGAAgAAAAhAIFGybzEAAAA3AAAAA8A&#10;AAAAAAAAAAAAAAAABwIAAGRycy9kb3ducmV2LnhtbFBLBQYAAAAAAwADALcAAAD4Ag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b3/wQAAANwAAAAPAAAAZHJzL2Rvd25yZXYueG1sRE/NisIw&#10;EL4L+w5hBC+ypv6gSzXKssuCBw9W+wBDMrbFZlKaWOvbbwTB23x8v7PZ9bYWHbW+cqxgOklAEGtn&#10;Ki4U5Oe/zy8QPiAbrB2Tggd52G0/BhtMjbtzRt0pFCKGsE9RQRlCk0rpdUkW/cQ1xJG7uNZiiLAt&#10;pGnxHsNtLWdJspQWK44NJTb0U5K+nm5Wgc6qvHuQm+P197jI9flwGXcHpUbD/nsNIlAf3uKXe2/i&#10;/NUcns/EC+T2HwAA//8DAFBLAQItABQABgAIAAAAIQDb4fbL7gAAAIUBAAATAAAAAAAAAAAAAAAA&#10;AAAAAABbQ29udGVudF9UeXBlc10ueG1sUEsBAi0AFAAGAAgAAAAhAFr0LFu/AAAAFQEAAAsAAAAA&#10;AAAAAAAAAAAAHwEAAF9yZWxzLy5yZWxzUEsBAi0AFAAGAAgAAAAhABktvf/BAAAA3AAAAA8AAAAA&#10;AAAAAAAAAAAABwIAAGRycy9kb3ducmV2LnhtbFBLBQYAAAAAAwADALcAAAD1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JhkwwAAANwAAAAPAAAAZHJzL2Rvd25yZXYueG1sRE/basJA&#10;EH0v9B+WEfqmGwuNEl1FQlvaQgUv+Dxkx01IdjZk15j8fbdQ6NscznXW28E2oqfOV44VzGcJCOLC&#10;6YqNgvPpbboE4QOyxsYxKRjJw3bz+LDGTLs7H6g/BiNiCPsMFZQhtJmUvijJop+5ljhyV9dZDBF2&#10;RuoO7zHcNvI5SVJpseLYUGJLeUlFfbxZBXL5+Z2n1Tvui6/+ZsaLqZNXo9TTZNitQAQawr/4z/2h&#10;4/zFC/w+Ey+Qmx8AAAD//wMAUEsBAi0AFAAGAAgAAAAhANvh9svuAAAAhQEAABMAAAAAAAAAAAAA&#10;AAAAAAAAAFtDb250ZW50X1R5cGVzXS54bWxQSwECLQAUAAYACAAAACEAWvQsW78AAAAVAQAACwAA&#10;AAAAAAAAAAAAAAAfAQAAX3JlbHMvLnJlbHNQSwECLQAUAAYACAAAACEAJtiYZMMAAADc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gYTwgAAANwAAAAPAAAAZHJzL2Rvd25yZXYueG1sRE9Na8JA&#10;EL0L/Q/LFHozm/aQSuoqEtrSCgqmpechO26C2dmQ3cT4792C4G0e73OW68m2YqTeN44VPCcpCOLK&#10;6YaNgt+fj/kChA/IGlvHpOBCHtarh9kSc+3OfKCxDEbEEPY5KqhD6HIpfVWTRZ+4jjhyR9dbDBH2&#10;RuoezzHctvIlTTNpseHYUGNHRU3VqRysArn43hVZ84n7ajsO5vJnTum7Uerpcdq8gQg0hbv45v7S&#10;cf5rBv/PxAvk6goAAP//AwBQSwECLQAUAAYACAAAACEA2+H2y+4AAACFAQAAEwAAAAAAAAAAAAAA&#10;AAAAAAAAW0NvbnRlbnRfVHlwZXNdLnhtbFBLAQItABQABgAIAAAAIQBa9CxbvwAAABUBAAALAAAA&#10;AAAAAAAAAAAAAB8BAABfcmVscy8ucmVsc1BLAQItABQABgAIAAAAIQDWCgYTwgAAANw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qOIwAAAANwAAAAPAAAAZHJzL2Rvd25yZXYueG1sRE9Li8Iw&#10;EL4v+B/CCN7WVA8q1SgiKrrggg88D82YFptJaWKt/94sCHubj+85s0VrS9FQ7QvHCgb9BARx5nTB&#10;RsHlvPmegPABWWPpmBS8yMNi3vmaYardk4/UnIIRMYR9igryEKpUSp/lZNH3XUUcuZurLYYIayN1&#10;jc8Ybks5TJKRtFhwbMixolVO2f30sArkZH9YjYot/mY/zcO8ruaerI1SvW67nIII1IZ/8ce903H+&#10;eAx/z8QL5PwNAAD//wMAUEsBAi0AFAAGAAgAAAAhANvh9svuAAAAhQEAABMAAAAAAAAAAAAAAAAA&#10;AAAAAFtDb250ZW50X1R5cGVzXS54bWxQSwECLQAUAAYACAAAACEAWvQsW78AAAAVAQAACwAAAAAA&#10;AAAAAAAAAAAfAQAAX3JlbHMvLnJlbHNQSwECLQAUAAYACAAAACEAuUajiMAAAADcAAAADwAAAAAA&#10;AAAAAAAAAAAHAgAAZHJzL2Rvd25yZXYueG1sUEsFBgAAAAADAAMAtwAAAPQCA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Tf6xAAAANwAAAAPAAAAZHJzL2Rvd25yZXYueG1sRI9Ba8JA&#10;EIXvBf/DMoK3urEHK9FVRLRooYVa8Txkx00wOxuya4z/3jkUepvhvXnvm8Wq97XqqI1VYAOTcQaK&#10;uAi2Ymfg9Lt7nYGKCdliHZgMPCjCajl4WWBuw51/qDsmpySEY44GypSaXOtYlOQxjkNDLNoltB6T&#10;rK3TtsW7hPtav2XZVHusWBpKbGhTUnE93rwBPTt8babVB34Xn93NPc7umm2dMaNhv56DStSnf/Pf&#10;9d4K/rvQyjMygV4+AQAA//8DAFBLAQItABQABgAIAAAAIQDb4fbL7gAAAIUBAAATAAAAAAAAAAAA&#10;AAAAAAAAAABbQ29udGVudF9UeXBlc10ueG1sUEsBAi0AFAAGAAgAAAAhAFr0LFu/AAAAFQEAAAsA&#10;AAAAAAAAAAAAAAAAHwEAAF9yZWxzLy5yZWxzUEsBAi0AFAAGAAgAAAAhAMjZN/rEAAAA3AAAAA8A&#10;AAAAAAAAAAAAAAAABwIAAGRycy9kb3ducmV2LnhtbFBLBQYAAAAAAwADALcAAAD4Ag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lOvxAAAANwAAAAPAAAAZHJzL2Rvd25yZXYueG1sRI9Ba8JA&#10;EIXvhf6HZQpeSt2opUjqKkURPHiomh8w7I5JMDsbsmuM/945CN5meG/e+2axGnyjeupiHdjAZJyB&#10;IrbB1VwaKE7brzmomJAdNoHJwJ0irJbvbwvMXbjxgfpjKpWEcMzRQJVSm2sdbUUe4zi0xKKdQ+cx&#10;ydqV2nV4k3Df6GmW/WiPNUtDhS2tK7KX49UbsIe66O8UZnjZ/H8X9rQ/f/Z7Y0Yfw98vqERDepmf&#10;1zsn+HPBl2dkAr18AAAA//8DAFBLAQItABQABgAIAAAAIQDb4fbL7gAAAIUBAAATAAAAAAAAAAAA&#10;AAAAAAAAAABbQ29udGVudF9UeXBlc10ueG1sUEsBAi0AFAAGAAgAAAAhAFr0LFu/AAAAFQEAAAsA&#10;AAAAAAAAAAAAAAAAHwEAAF9yZWxzLy5yZWxzUEsBAi0AFAAGAAgAAAAhANwqU6/EAAAA3AAAAA8A&#10;AAAAAAAAAAAAAAAABwIAAGRycy9kb3ducmV2LnhtbFBLBQYAAAAAAwADALcAAAD4Ag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YLrwgAAANwAAAAPAAAAZHJzL2Rvd25yZXYueG1sRE9Li8Iw&#10;EL4L+x/CLHizqR6KdI2lCIKHRfCxwt6GZvrQZlKarFZ/vRGEvc3H95xFNphWXKl3jWUF0ygGQVxY&#10;3XCl4HhYT+YgnEfW2FomBXdykC0/RgtMtb3xjq57X4kQwi5FBbX3XSqlK2oy6CLbEQeutL1BH2Bf&#10;Sd3jLYSbVs7iOJEGGw4NNXa0qqm47P+MgnL783vPT0frp+Xm8p08knVxRqXGn0P+BcLT4P/Fb/dG&#10;h/nzGbyeCRfI5RMAAP//AwBQSwECLQAUAAYACAAAACEA2+H2y+4AAACFAQAAEwAAAAAAAAAAAAAA&#10;AAAAAAAAW0NvbnRlbnRfVHlwZXNdLnhtbFBLAQItABQABgAIAAAAIQBa9CxbvwAAABUBAAALAAAA&#10;AAAAAAAAAAAAAB8BAABfcmVscy8ucmVsc1BLAQItABQABgAIAAAAIQDZ2YLrwgAAANwAAAAPAAAA&#10;AAAAAAAAAAAAAAcCAABkcnMvZG93bnJldi54bWxQSwUGAAAAAAMAAwC3AAAA9g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l8RwwAAANwAAAAPAAAAZHJzL2Rvd25yZXYueG1sRE9La8JA&#10;EL4L/Q/LFLw1m6pISF1FWnwciti0vQ/ZaRKanY27a4z/3i0UvM3H95zFajCt6Mn5xrKC5yQFQVxa&#10;3XCl4Otz85SB8AFZY2uZFFzJw2r5MFpgru2FP6gvQiViCPscFdQhdLmUvqzJoE9sRxy5H+sMhghd&#10;JbXDSww3rZyk6VwabDg21NjRa03lb3E2CgZXnPvDNEvRfq9329P79S07NkqNH4f1C4hAQ7iL/917&#10;HednM/h7Jl4glzcAAAD//wMAUEsBAi0AFAAGAAgAAAAhANvh9svuAAAAhQEAABMAAAAAAAAAAAAA&#10;AAAAAAAAAFtDb250ZW50X1R5cGVzXS54bWxQSwECLQAUAAYACAAAACEAWvQsW78AAAAVAQAACwAA&#10;AAAAAAAAAAAAAAAfAQAAX3JlbHMvLnJlbHNQSwECLQAUAAYACAAAACEAYipfEcMAAADcAAAADwAA&#10;AAAAAAAAAAAAAAAHAgAAZHJzL2Rvd25yZXYueG1sUEsFBgAAAAADAAMAtwAAAPcCA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vqKwwAAANwAAAAPAAAAZHJzL2Rvd25yZXYueG1sRE9La8JA&#10;EL4L/Q/LFLw1mypKSF1FWnwciti0vQ/ZaRKanY27a4z/3i0UvM3H95zFajCt6Mn5xrKC5yQFQVxa&#10;3XCl4Otz85SB8AFZY2uZFFzJw2r5MFpgru2FP6gvQiViCPscFdQhdLmUvqzJoE9sRxy5H+sMhghd&#10;JbXDSww3rZyk6VwabDg21NjRa03lb3E2CgZXnPvDNEvRfq9329P79S07NkqNH4f1C4hAQ7iL/917&#10;HednM/h7Jl4glzcAAAD//wMAUEsBAi0AFAAGAAgAAAAhANvh9svuAAAAhQEAABMAAAAAAAAAAAAA&#10;AAAAAAAAAFtDb250ZW50X1R5cGVzXS54bWxQSwECLQAUAAYACAAAACEAWvQsW78AAAAVAQAACwAA&#10;AAAAAAAAAAAAAAAfAQAAX3JlbHMvLnJlbHNQSwECLQAUAAYACAAAACEADWb6isMAAADcAAAADwAA&#10;AAAAAAAAAAAAAAAHAgAAZHJzL2Rvd25yZXYueG1sUEsFBgAAAAADAAMAtwAAAPcCA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yw7wwAAANwAAAAPAAAAZHJzL2Rvd25yZXYueG1sRE9Na8JA&#10;EL0X/A/LCN6ajUJrSF3FFiyeiqZaexyy0ySYnQ27q6b99a4g9DaP9zmzRW9acSbnG8sKxkkKgri0&#10;uuFKwe5z9ZiB8AFZY2uZFPySh8V88DDDXNsLb+lchErEEPY5KqhD6HIpfVmTQZ/YjjhyP9YZDBG6&#10;SmqHlxhuWjlJ02dpsOHYUGNHbzWVx+JkFHxt9u/FqcLv6dF1H39P5pC+ZgelRsN++QIiUB/+xXf3&#10;Wsf52RRuz8QL5PwKAAD//wMAUEsBAi0AFAAGAAgAAAAhANvh9svuAAAAhQEAABMAAAAAAAAAAAAA&#10;AAAAAAAAAFtDb250ZW50X1R5cGVzXS54bWxQSwECLQAUAAYACAAAACEAWvQsW78AAAAVAQAACwAA&#10;AAAAAAAAAAAAAAAfAQAAX3JlbHMvLnJlbHNQSwECLQAUAAYACAAAACEAg2ssO8MAAADcAAAADwAA&#10;AAAAAAAAAAAAAAAHAgAAZHJzL2Rvd25yZXYueG1sUEsFBgAAAAADAAMAtwAAAPcCA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LhJxgAAANwAAAAPAAAAZHJzL2Rvd25yZXYueG1sRI9BT8JA&#10;EIXvJvyHzZhwk60maFNYiJhAPBktKBwn3bFt6M42uwtUf71zMOE2k/fmvW/my8F16kwhtp4N3E8y&#10;UMSVty3XBnbb9V0OKiZki51nMvBDEZaL0c0cC+sv/EHnMtVKQjgWaKBJqS+0jlVDDuPE98Siffvg&#10;MMkaam0DXiTcdfohyx61w5alocGeXhqqjuXJGfh6/9yUpxoPT8fQv/1O3T5b5XtjxrfD8wxUoiFd&#10;zf/Xr1bwc6GVZ2QCvfgDAAD//wMAUEsBAi0AFAAGAAgAAAAhANvh9svuAAAAhQEAABMAAAAAAAAA&#10;AAAAAAAAAAAAAFtDb250ZW50X1R5cGVzXS54bWxQSwECLQAUAAYACAAAACEAWvQsW78AAAAVAQAA&#10;CwAAAAAAAAAAAAAAAAAfAQAAX3JlbHMvLnJlbHNQSwECLQAUAAYACAAAACEA8vS4ScYAAADcAAAA&#10;DwAAAAAAAAAAAAAAAAAHAgAAZHJzL2Rvd25yZXYueG1sUEsFBgAAAAADAAMAtwAAAPoCA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B3SwwAAANwAAAAPAAAAZHJzL2Rvd25yZXYueG1sRE9Na8JA&#10;EL0X+h+WEXqrG4VqGl2lFiqeRKOtPQ7ZMQlmZ8PuqtFf3y0UepvH+5zpvDONuJDztWUFg34Cgriw&#10;uuZSwX738ZyC8AFZY2OZFNzIw3z2+DDFTNsrb+mSh1LEEPYZKqhCaDMpfVGRQd+3LXHkjtYZDBG6&#10;UmqH1xhuGjlMkpE0WHNsqLCl94qKU342Cr42n8v8XOL3+OTa9f3FHJJFelDqqde9TUAE6sK/+M+9&#10;0nF++gq/z8QL5OwHAAD//wMAUEsBAi0AFAAGAAgAAAAhANvh9svuAAAAhQEAABMAAAAAAAAAAAAA&#10;AAAAAAAAAFtDb250ZW50X1R5cGVzXS54bWxQSwECLQAUAAYACAAAACEAWvQsW78AAAAVAQAACwAA&#10;AAAAAAAAAAAAAAAfAQAAX3JlbHMvLnJlbHNQSwECLQAUAAYACAAAACEAnbgd0sMAAADcAAAADwAA&#10;AAAAAAAAAAAAAAAHAgAAZHJzL2Rvd25yZXYueG1sUEsFBgAAAAADAAMAtwAAAPcCA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yWmwQAAANwAAAAPAAAAZHJzL2Rvd25yZXYueG1sRE9NawIx&#10;EL0L/Q9hhN40q4dSV6OIVGx7qaviediMm8XNZE1S3f77RhC8zeN9zmzR2UZcyYfasYLRMANBXDpd&#10;c6XgsF8P3kGEiKyxcUwK/ijAYv7Sm2Gu3Y0Luu5iJVIIhxwVmBjbXMpQGrIYhq4lTtzJeYsxQV9J&#10;7fGWwm0jx1n2Ji3WnBoMtrQyVJ53v1ZBffzyH+EwNrg+/hTGfi8vp81Wqdd+t5yCiNTFp/jh/tRp&#10;/mQE92fSBXL+DwAA//8DAFBLAQItABQABgAIAAAAIQDb4fbL7gAAAIUBAAATAAAAAAAAAAAAAAAA&#10;AAAAAABbQ29udGVudF9UeXBlc10ueG1sUEsBAi0AFAAGAAgAAAAhAFr0LFu/AAAAFQEAAAsAAAAA&#10;AAAAAAAAAAAAHwEAAF9yZWxzLy5yZWxzUEsBAi0AFAAGAAgAAAAhAIoDJabBAAAA3AAAAA8AAAAA&#10;AAAAAAAAAAAABwIAAGRycy9kb3ducmV2LnhtbFBLBQYAAAAAAwADALcAAAD1Ag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bvRwQAAANwAAAAPAAAAZHJzL2Rvd25yZXYueG1sRE9LawIx&#10;EL4X/A9hBG816x7ErkYRUdp6sT7wPGzGzeJmsk1S3f57Uyh4m4/vObNFZxtxIx9qxwpGwwwEcel0&#10;zZWC03HzOgERIrLGxjEp+KUAi3nvZYaFdnfe0+0QK5FCOBSowMTYFlKG0pDFMHQtceIuzluMCfpK&#10;ao/3FG4bmWfZWFqsOTUYbGllqLwefqyC+vzp1+GUG9ycd3tjt8vvy/uXUoN+t5yCiNTFp/jf/aHT&#10;/Lcc/p5JF8j5AwAA//8DAFBLAQItABQABgAIAAAAIQDb4fbL7gAAAIUBAAATAAAAAAAAAAAAAAAA&#10;AAAAAABbQ29udGVudF9UeXBlc10ueG1sUEsBAi0AFAAGAAgAAAAhAFr0LFu/AAAAFQEAAAsAAAAA&#10;AAAAAAAAAAAAHwEAAF9yZWxzLy5yZWxzUEsBAi0AFAAGAAgAAAAhAHrRu9HBAAAA3AAAAA8AAAAA&#10;AAAAAAAAAAAABwIAAGRycy9kb3ducmV2LnhtbFBLBQYAAAAAAwADALcAAAD1Ag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R5KwQAAANwAAAAPAAAAZHJzL2Rvd25yZXYueG1sRE9LawIx&#10;EL4L/ocwgreaVaHU1SgiSh+X+sLzsBk3i5vJNkl1/femUPA2H99zZovW1uJKPlSOFQwHGQjiwumK&#10;SwXHw+blDUSIyBprx6TgTgEW825nhrl2N97RdR9LkUI45KjAxNjkUobCkMUwcA1x4s7OW4wJ+lJq&#10;j7cUbms5yrJXabHi1GCwoZWh4rL/tQqq06dfh+PI4Ob0vTP2a/lzft8q1e+1yymISG18iv/dHzrN&#10;n4zh75l0gZw/AAAA//8DAFBLAQItABQABgAIAAAAIQDb4fbL7gAAAIUBAAATAAAAAAAAAAAAAAAA&#10;AAAAAABbQ29udGVudF9UeXBlc10ueG1sUEsBAi0AFAAGAAgAAAAhAFr0LFu/AAAAFQEAAAsAAAAA&#10;AAAAAAAAAAAAHwEAAF9yZWxzLy5yZWxzUEsBAi0AFAAGAAgAAAAhABWdHkrBAAAA3AAAAA8AAAAA&#10;AAAAAAAAAAAABwIAAGRycy9kb3ducmV2LnhtbFBLBQYAAAAAAwADALcAAAD1Ag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GbqwgAAANwAAAAPAAAAZHJzL2Rvd25yZXYueG1sRE/NisIw&#10;EL4L+w5hFrzImu6qi3aNIiuCBw/+9AGGZGyLzaQ0sda3N4LgbT6+35kvO1uJlhpfOlbwPUxAEGtn&#10;Ss4VZKfN1xSED8gGK8ek4E4elouP3hxT4258oPYYchFD2KeooAihTqX0uiCLfuhq4sidXWMxRNjk&#10;0jR4i+G2kj9J8istlhwbCqzpvyB9OV6tAn0os/ZOboSX9X6c6dPuPGh3SvU/u9UfiEBdeItf7q2J&#10;82cTeD4TL5CLBwAAAP//AwBQSwECLQAUAAYACAAAACEA2+H2y+4AAACFAQAAEwAAAAAAAAAAAAAA&#10;AAAAAAAAW0NvbnRlbnRfVHlwZXNdLnhtbFBLAQItABQABgAIAAAAIQBa9CxbvwAAABUBAAALAAAA&#10;AAAAAAAAAAAAAB8BAABfcmVscy8ucmVsc1BLAQItABQABgAIAAAAIQBJhGbqwgAAANw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mrLwgAAANwAAAAPAAAAZHJzL2Rvd25yZXYueG1sRE9NS8NA&#10;EL0L/odlBG92U0GtsdtQKqJXE6nxNmSnSdrsbMiOSfTXu4LgbR7vc9bZ7Do10hBazwaWiwQUceVt&#10;y7WBt+LpagUqCLLFzjMZ+KIA2eb8bI2p9RO/0phLrWIIhxQNNCJ9qnWoGnIYFr4njtzBDw4lwqHW&#10;dsAphrtOXyfJrXbYcmxosKddQ9Up/3QGnl1ZPpbf880k8rGv2vKYvFNhzOXFvH0AJTTLv/jP/WLj&#10;/Ps7+H0mXqA3PwAAAP//AwBQSwECLQAUAAYACAAAACEA2+H2y+4AAACFAQAAEwAAAAAAAAAAAAAA&#10;AAAAAAAAW0NvbnRlbnRfVHlwZXNdLnhtbFBLAQItABQABgAIAAAAIQBa9CxbvwAAABUBAAALAAAA&#10;AAAAAAAAAAAAAB8BAABfcmVscy8ucmVsc1BLAQItABQABgAIAAAAIQDc4mrLwgAAANwAAAAPAAAA&#10;AAAAAAAAAAAAAAcCAABkcnMvZG93bnJldi54bWxQSwUGAAAAAAMAAwC3AAAA9gI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f65xAAAANwAAAAPAAAAZHJzL2Rvd25yZXYueG1sRI9BS8NA&#10;EIXvgv9hGcGb3Si0aOy2FEXqta1ovA3ZaZI2OxuyY5P21zsHwdsM781738yXY2jNifrURHZwP8nA&#10;EJfRN1w5+Ni93T2CSYLssY1MDs6UYLm4vppj7uPAGzptpTIawilHB7VIl1ubypoCpknsiFXbxz6g&#10;6NpX1vc4aHho7UOWzWzAhrWhxo5eaiqP25/gYB2K4rW4jNNB5PuzbIpD9kU7525vxtUzGKFR/s1/&#10;1+9e8Z+UVp/RCeziFwAA//8DAFBLAQItABQABgAIAAAAIQDb4fbL7gAAAIUBAAATAAAAAAAAAAAA&#10;AAAAAAAAAABbQ29udGVudF9UeXBlc10ueG1sUEsBAi0AFAAGAAgAAAAhAFr0LFu/AAAAFQEAAAsA&#10;AAAAAAAAAAAAAAAAHwEAAF9yZWxzLy5yZWxzUEsBAi0AFAAGAAgAAAAhAK19/rnEAAAA3AAAAA8A&#10;AAAAAAAAAAAAAAAABwIAAGRycy9kb3ducmV2LnhtbFBLBQYAAAAAAwADALcAAAD4Ag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VsiwgAAANwAAAAPAAAAZHJzL2Rvd25yZXYueG1sRE9La8JA&#10;EL4X+h+WKfSmG4WKpq4iLdJefaDxNmSnSdrsbMhOTeqvdwWht/n4njNf9q5WZ2pD5dnAaJiAIs69&#10;rbgwsN+tB1NQQZAt1p7JwB8FWC4eH+aYWt/xhs5bKVQM4ZCigVKkSbUOeUkOw9A3xJH78q1DibAt&#10;tG2xi+Gu1uMkmWiHFceGEht6Kyn/2f46Ax8uy96zS//SiZwOeZV9J0faGfP81K9eQQn18i++uz9t&#10;nD+bwe2ZeIFeXAEAAP//AwBQSwECLQAUAAYACAAAACEA2+H2y+4AAACFAQAAEwAAAAAAAAAAAAAA&#10;AAAAAAAAW0NvbnRlbnRfVHlwZXNdLnhtbFBLAQItABQABgAIAAAAIQBa9CxbvwAAABUBAAALAAAA&#10;AAAAAAAAAAAAAB8BAABfcmVscy8ucmVsc1BLAQItABQABgAIAAAAIQDCMVsiwgAAANwAAAAPAAAA&#10;AAAAAAAAAAAAAAcCAABkcnMvZG93bnJldi54bWxQSwUGAAAAAAMAAwC3AAAA9gI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g1ovgAAANwAAAAPAAAAZHJzL2Rvd25yZXYueG1sRI/BCsIw&#10;EETvgv8QVvCmqSIq1SgiiF6tgtelWdtisylN1OjXG0HwOMzMG2a5DqYWD2pdZVnBaJiAIM6trrhQ&#10;cD7tBnMQziNrrC2Tghc5WK+6nSWm2j75SI/MFyJC2KWooPS+SaV0eUkG3dA2xNG72tagj7ItpG7x&#10;GeGmluMkmUqDFceFEhvalpTfsrtRMJGZ8bPD/rgLzcWFejvn1ztXqt8LmwUIT8H/w7/2QSsYJyP4&#10;nolHQK4+AAAA//8DAFBLAQItABQABgAIAAAAIQDb4fbL7gAAAIUBAAATAAAAAAAAAAAAAAAAAAAA&#10;AABbQ29udGVudF9UeXBlc10ueG1sUEsBAi0AFAAGAAgAAAAhAFr0LFu/AAAAFQEAAAsAAAAAAAAA&#10;AAAAAAAAHwEAAF9yZWxzLy5yZWxzUEsBAi0AFAAGAAgAAAAhAKmCDWi+AAAA3AAAAA8AAAAAAAAA&#10;AAAAAAAABwIAAGRycy9kb3ducmV2LnhtbFBLBQYAAAAAAwADALcAAADyAg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8T5xgAAANwAAAAPAAAAZHJzL2Rvd25yZXYueG1sRI9Ba4NA&#10;FITvhf6H5QVyq2tMKMVkFQkJBHqQxlLo7eG+qMR9K+7W2P76bqDQ4zAz3zC7fDa9mGh0nWUFqygG&#10;QVxb3XGj4L06Pr2AcB5ZY2+ZFHyTgzx7fNhhqu2N32g6+0YECLsUFbTeD6mUrm7JoIvsQBy8ix0N&#10;+iDHRuoRbwFuepnE8bM02HFYaHGgfUv19fxlFBzcx+anKMqKDtNnMtSvZVntL0otF3OxBeFp9v/h&#10;v/ZJK0jiNdzPhCMgs18AAAD//wMAUEsBAi0AFAAGAAgAAAAhANvh9svuAAAAhQEAABMAAAAAAAAA&#10;AAAAAAAAAAAAAFtDb250ZW50X1R5cGVzXS54bWxQSwECLQAUAAYACAAAACEAWvQsW78AAAAVAQAA&#10;CwAAAAAAAAAAAAAAAAAfAQAAX3JlbHMvLnJlbHNQSwECLQAUAAYACAAAACEAzNfE+cYAAADcAAAA&#10;DwAAAAAAAAAAAAAAAAAHAgAAZHJzL2Rvd25yZXYueG1sUEsFBgAAAAADAAMAtwAAAPoCA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fi/xgAAANwAAAAPAAAAZHJzL2Rvd25yZXYueG1sRI9Ba8JA&#10;FITvBf/D8gRvuhtBaVM3QQuK0IOteuntkX0mabNv0+wa03/fLQg9DjPzDbPKB9uInjpfO9aQzBQI&#10;4sKZmksN59N2+gjCB2SDjWPS8EMe8mz0sMLUuBu/U38MpYgQ9ilqqEJoUyl9UZFFP3MtcfQurrMY&#10;ouxKaTq8Rbht5FyppbRYc1yosKWXioqv49VqwDe1OeyeEvnxeUkO3+Wi3y5fe60n42H9DCLQEP7D&#10;9/beaJirBfydiUdAZr8AAAD//wMAUEsBAi0AFAAGAAgAAAAhANvh9svuAAAAhQEAABMAAAAAAAAA&#10;AAAAAAAAAAAAAFtDb250ZW50X1R5cGVzXS54bWxQSwECLQAUAAYACAAAACEAWvQsW78AAAAVAQAA&#10;CwAAAAAAAAAAAAAAAAAfAQAAX3JlbHMvLnJlbHNQSwECLQAUAAYACAAAACEANDn4v8YAAADcAAAA&#10;DwAAAAAAAAAAAAAAAAAHAgAAZHJzL2Rvd25yZXYueG1sUEsFBgAAAAADAAMAtwAAAPoCA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6AlxAAAANwAAAAPAAAAZHJzL2Rvd25yZXYueG1sRI9PS8NA&#10;FMTvgt9heYI3u9sc/JN2W0TQVrxoFXp9ZF+T0OzbsPuapH56VxA8DjO/GWa5nnynBoqpDWxhPjOg&#10;iKvgWq4tfH0+39yDSoLssAtMFs6UYL26vFhi6cLIHzTspFa5hFOJFhqRvtQ6VQ15TLPQE2fvEKJH&#10;yTLW2kUcc7nvdGHMrfbYcl5osKenhqrj7uQtFPPvrjXDw76QTXx/4SLK6/hm7fXV9LgAJTTJf/iP&#10;3rrMmTv4PZOPgF79AAAA//8DAFBLAQItABQABgAIAAAAIQDb4fbL7gAAAIUBAAATAAAAAAAAAAAA&#10;AAAAAAAAAABbQ29udGVudF9UeXBlc10ueG1sUEsBAi0AFAAGAAgAAAAhAFr0LFu/AAAAFQEAAAsA&#10;AAAAAAAAAAAAAAAAHwEAAF9yZWxzLy5yZWxzUEsBAi0AFAAGAAgAAAAhAOProCXEAAAA3AAAAA8A&#10;AAAAAAAAAAAAAAAABwIAAGRycy9kb3ducmV2LnhtbFBLBQYAAAAAAwADALcAAAD4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05jwwAAANwAAAAPAAAAZHJzL2Rvd25yZXYueG1sRI9Bi8Iw&#10;FITvC/6H8ARva2oPotUoUhFcBGGr3p/Nsy02L6XJ1vbfm4WFPQ4z8w2z3vamFh21rrKsYDaNQBDn&#10;VldcKLheDp8LEM4ja6wtk4KBHGw3o481Jtq++Ju6zBciQNglqKD0vkmkdHlJBt3UNsTBe9jWoA+y&#10;LaRu8RXgppZxFM2lwYrDQokNpSXlz+zHKDgPy1Oz+Dqmeba/d25/usVDOlNqMu53KxCeev8f/msf&#10;tYI4WsLvmXAE5OYNAAD//wMAUEsBAi0AFAAGAAgAAAAhANvh9svuAAAAhQEAABMAAAAAAAAAAAAA&#10;AAAAAAAAAFtDb250ZW50X1R5cGVzXS54bWxQSwECLQAUAAYACAAAACEAWvQsW78AAAAVAQAACwAA&#10;AAAAAAAAAAAAAAAfAQAAX3JlbHMvLnJlbHNQSwECLQAUAAYACAAAACEAgJdOY8MAAADcAAAADwAA&#10;AAAAAAAAAAAAAAAHAgAAZHJzL2Rvd25yZXYueG1sUEsFBgAAAAADAAMAtwAAAPc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HItxgAAANwAAAAPAAAAZHJzL2Rvd25yZXYueG1sRI/NasMw&#10;EITvgb6D2EJviewcQuNGCcXk71JI7AZ6XKyt7MZaOZaauG9fBQo9DjPzDbNYDbYVV+p941hBOklA&#10;EFdON2wUvJeb8TMIH5A1to5JwQ95WC0fRgvMtLvxka5FMCJC2GeooA6hy6T0VU0W/cR1xNH7dL3F&#10;EGVvpO7xFuG2ldMkmUmLDceFGjvKa6rOxbdV8LEuL29fu3zIy3lxOp8asz3sjVJPj8PrC4hAQ/gP&#10;/7X3WsE0TeF+Jh4BufwFAAD//wMAUEsBAi0AFAAGAAgAAAAhANvh9svuAAAAhQEAABMAAAAAAAAA&#10;AAAAAAAAAAAAAFtDb250ZW50X1R5cGVzXS54bWxQSwECLQAUAAYACAAAACEAWvQsW78AAAAVAQAA&#10;CwAAAAAAAAAAAAAAAAAfAQAAX3JlbHMvLnJlbHNQSwECLQAUAAYACAAAACEAZoxyLcYAAADcAAAA&#10;DwAAAAAAAAAAAAAAAAAHAgAAZHJzL2Rvd25yZXYueG1sUEsFBgAAAAADAAMAtwAAAPoCA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uxaxgAAANwAAAAPAAAAZHJzL2Rvd25yZXYueG1sRI9Ba8JA&#10;FITvhf6H5RW81Y05SJu6igStXgo2qeDxkX1uotm3aXbV9N93hUKPw8x8w8wWg23FlXrfOFYwGScg&#10;iCunGzYKvsr18wsIH5A1to5JwQ95WMwfH2aYaXfjT7oWwYgIYZ+hgjqELpPSVzVZ9GPXEUfv6HqL&#10;IcreSN3jLcJtK9MkmUqLDceFGjvKa6rOxcUqOKzK74/TJh/y8rXYn/eNed9tjVKjp2H5BiLQEP7D&#10;f+2tVpBOUrifiUdAzn8BAAD//wMAUEsBAi0AFAAGAAgAAAAhANvh9svuAAAAhQEAABMAAAAAAAAA&#10;AAAAAAAAAAAAAFtDb250ZW50X1R5cGVzXS54bWxQSwECLQAUAAYACAAAACEAWvQsW78AAAAVAQAA&#10;CwAAAAAAAAAAAAAAAAAfAQAAX3JlbHMvLnJlbHNQSwECLQAUAAYACAAAACEAll7sWsYAAADcAAAA&#10;DwAAAAAAAAAAAAAAAAAHAgAAZHJzL2Rvd25yZXYueG1sUEsFBgAAAAADAAMAtwAAAPoCAAAAAA==&#10;" path="m42,41l25,45r14,l42,41xe" fillcolor="#231f20" stroked="f">
                    <v:path arrowok="t" o:connecttype="custom" o:connectlocs="42,288;25,292;39,292;42,288" o:connectangles="0,0,0,0"/>
                  </v:shape>
                </v:group>
                <w10:wrap anchorx="page"/>
              </v:group>
            </w:pict>
          </mc:Fallback>
        </mc:AlternateContent>
      </w:r>
      <w:r w:rsidRPr="005B6F33">
        <w:rPr>
          <w:rFonts w:asciiTheme="minorHAnsi" w:hAnsiTheme="minorHAnsi" w:cstheme="minorHAnsi"/>
          <w:noProof/>
          <w:sz w:val="24"/>
          <w:szCs w:val="24"/>
          <w:lang w:val="pl-PL" w:eastAsia="pl-PL"/>
        </w:rPr>
        <mc:AlternateContent>
          <mc:Choice Requires="wpg">
            <w:drawing>
              <wp:anchor distT="0" distB="0" distL="114300" distR="114300" simplePos="0" relativeHeight="251661312" behindDoc="0" locked="0" layoutInCell="1" allowOverlap="1" wp14:anchorId="7E79CC94" wp14:editId="12D4D4CD">
                <wp:simplePos x="0" y="0"/>
                <wp:positionH relativeFrom="margin">
                  <wp:posOffset>2214880</wp:posOffset>
                </wp:positionH>
                <wp:positionV relativeFrom="paragraph">
                  <wp:posOffset>24765</wp:posOffset>
                </wp:positionV>
                <wp:extent cx="601980" cy="399415"/>
                <wp:effectExtent l="0" t="0" r="7620" b="63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2" name="Group 107"/>
                        <wpg:cNvGrpSpPr>
                          <a:grpSpLocks/>
                        </wpg:cNvGrpSpPr>
                        <wpg:grpSpPr bwMode="auto">
                          <a:xfrm>
                            <a:off x="1394" y="711"/>
                            <a:ext cx="372" cy="2"/>
                            <a:chOff x="1394" y="711"/>
                            <a:chExt cx="372" cy="2"/>
                          </a:xfrm>
                        </wpg:grpSpPr>
                        <wps:wsp>
                          <wps:cNvPr id="3"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4" name="Group 105"/>
                        <wpg:cNvGrpSpPr>
                          <a:grpSpLocks/>
                        </wpg:cNvGrpSpPr>
                        <wpg:grpSpPr bwMode="auto">
                          <a:xfrm>
                            <a:off x="1425" y="176"/>
                            <a:ext cx="2" cy="504"/>
                            <a:chOff x="1425" y="176"/>
                            <a:chExt cx="2" cy="504"/>
                          </a:xfrm>
                        </wpg:grpSpPr>
                        <wps:wsp>
                          <wps:cNvPr id="5"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12" name="Group 103"/>
                        <wpg:cNvGrpSpPr>
                          <a:grpSpLocks/>
                        </wpg:cNvGrpSpPr>
                        <wpg:grpSpPr bwMode="auto">
                          <a:xfrm>
                            <a:off x="1394" y="145"/>
                            <a:ext cx="372" cy="2"/>
                            <a:chOff x="1394" y="145"/>
                            <a:chExt cx="372" cy="2"/>
                          </a:xfrm>
                        </wpg:grpSpPr>
                        <wps:wsp>
                          <wps:cNvPr id="113"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14" name="Group 101"/>
                        <wpg:cNvGrpSpPr>
                          <a:grpSpLocks/>
                        </wpg:cNvGrpSpPr>
                        <wpg:grpSpPr bwMode="auto">
                          <a:xfrm>
                            <a:off x="1735" y="176"/>
                            <a:ext cx="2" cy="504"/>
                            <a:chOff x="1735" y="176"/>
                            <a:chExt cx="2" cy="504"/>
                          </a:xfrm>
                        </wpg:grpSpPr>
                        <wps:wsp>
                          <wps:cNvPr id="115"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16" name="Group 99"/>
                        <wpg:cNvGrpSpPr>
                          <a:grpSpLocks/>
                        </wpg:cNvGrpSpPr>
                        <wpg:grpSpPr bwMode="auto">
                          <a:xfrm>
                            <a:off x="1184" y="121"/>
                            <a:ext cx="107" cy="141"/>
                            <a:chOff x="1184" y="121"/>
                            <a:chExt cx="107" cy="141"/>
                          </a:xfrm>
                        </wpg:grpSpPr>
                        <wps:wsp>
                          <wps:cNvPr id="117"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118" name="Group 96"/>
                        <wpg:cNvGrpSpPr>
                          <a:grpSpLocks/>
                        </wpg:cNvGrpSpPr>
                        <wpg:grpSpPr bwMode="auto">
                          <a:xfrm>
                            <a:off x="1179" y="113"/>
                            <a:ext cx="372" cy="629"/>
                            <a:chOff x="1179" y="113"/>
                            <a:chExt cx="372" cy="629"/>
                          </a:xfrm>
                        </wpg:grpSpPr>
                        <wps:wsp>
                          <wps:cNvPr id="119"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120"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121" name="Group 94"/>
                        <wpg:cNvGrpSpPr>
                          <a:grpSpLocks/>
                        </wpg:cNvGrpSpPr>
                        <wpg:grpSpPr bwMode="auto">
                          <a:xfrm>
                            <a:off x="1597" y="711"/>
                            <a:ext cx="446" cy="2"/>
                            <a:chOff x="1597" y="711"/>
                            <a:chExt cx="446" cy="2"/>
                          </a:xfrm>
                        </wpg:grpSpPr>
                        <wps:wsp>
                          <wps:cNvPr id="122"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23" name="Group 92"/>
                        <wpg:cNvGrpSpPr>
                          <a:grpSpLocks/>
                        </wpg:cNvGrpSpPr>
                        <wpg:grpSpPr bwMode="auto">
                          <a:xfrm>
                            <a:off x="1628" y="278"/>
                            <a:ext cx="2" cy="402"/>
                            <a:chOff x="1628" y="278"/>
                            <a:chExt cx="2" cy="402"/>
                          </a:xfrm>
                        </wpg:grpSpPr>
                        <wps:wsp>
                          <wps:cNvPr id="124"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25" name="Group 90"/>
                        <wpg:cNvGrpSpPr>
                          <a:grpSpLocks/>
                        </wpg:cNvGrpSpPr>
                        <wpg:grpSpPr bwMode="auto">
                          <a:xfrm>
                            <a:off x="1597" y="247"/>
                            <a:ext cx="247" cy="2"/>
                            <a:chOff x="1597" y="247"/>
                            <a:chExt cx="247" cy="2"/>
                          </a:xfrm>
                        </wpg:grpSpPr>
                        <wps:wsp>
                          <wps:cNvPr id="126"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27" name="Group 88"/>
                        <wpg:cNvGrpSpPr>
                          <a:grpSpLocks/>
                        </wpg:cNvGrpSpPr>
                        <wpg:grpSpPr bwMode="auto">
                          <a:xfrm>
                            <a:off x="2012" y="278"/>
                            <a:ext cx="2" cy="402"/>
                            <a:chOff x="2012" y="278"/>
                            <a:chExt cx="2" cy="402"/>
                          </a:xfrm>
                        </wpg:grpSpPr>
                        <wps:wsp>
                          <wps:cNvPr id="128"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129" name="Group 86"/>
                        <wpg:cNvGrpSpPr>
                          <a:grpSpLocks/>
                        </wpg:cNvGrpSpPr>
                        <wpg:grpSpPr bwMode="auto">
                          <a:xfrm>
                            <a:off x="1906" y="247"/>
                            <a:ext cx="137" cy="2"/>
                            <a:chOff x="1906" y="247"/>
                            <a:chExt cx="137" cy="2"/>
                          </a:xfrm>
                        </wpg:grpSpPr>
                        <wps:wsp>
                          <wps:cNvPr id="130"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31" name="Group 84"/>
                        <wpg:cNvGrpSpPr>
                          <a:grpSpLocks/>
                        </wpg:cNvGrpSpPr>
                        <wpg:grpSpPr bwMode="auto">
                          <a:xfrm>
                            <a:off x="1170" y="711"/>
                            <a:ext cx="886" cy="2"/>
                            <a:chOff x="1170" y="711"/>
                            <a:chExt cx="886" cy="2"/>
                          </a:xfrm>
                        </wpg:grpSpPr>
                        <wps:wsp>
                          <wps:cNvPr id="132"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133" name="Group 82"/>
                        <wpg:cNvGrpSpPr>
                          <a:grpSpLocks/>
                        </wpg:cNvGrpSpPr>
                        <wpg:grpSpPr bwMode="auto">
                          <a:xfrm>
                            <a:off x="1841" y="144"/>
                            <a:ext cx="61" cy="2"/>
                            <a:chOff x="1841" y="144"/>
                            <a:chExt cx="61" cy="2"/>
                          </a:xfrm>
                        </wpg:grpSpPr>
                        <wps:wsp>
                          <wps:cNvPr id="134"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96786F" id="Grupa 1" o:spid="_x0000_s1026" style="position:absolute;margin-left:174.4pt;margin-top:1.95pt;width:47.4pt;height:31.45pt;z-index:251661312;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KeSwwAAPRfAAAOAAAAZHJzL2Uyb0RvYy54bWzsXG2P27gR/l6g/0HwxwLNmpJfZCObwyG3&#10;GxS4tgfc9gdobfkFtS1X8sZJf/09Q4rUUCJl79qOD4nzIbZXwxE5Qz3zcIbU+5++rFfB5zQvltnm&#10;viPedTtBuplk0+Vmft/5z9Pj3+NOUOySzTRZZZv0vvM1LTo/ffjrX97vt+M0zBbZaprmAZRsivF+&#10;e99Z7Hbb8d1dMVmk66R4l23TDS7Osnyd7PAzn99N82QP7evVXdjtDu72WT7d5tkkLQr89Rd1sfNB&#10;6p/N0snu37NZke6C1X0HfdvJ/3P5/zP9f/fhfTKe58l2sZyU3Uje0It1stzgpkbVL8kuCV7yZUPV&#10;ejnJsyKb7d5NsvVdNpstJ6kcA0YjurXRfMqzl60cy3y8n2+NmWDamp3erHbyr8+/5cFyCt91gk2y&#10;hos+5S/bJBBkmv12PobEp3z7+/a3XI0PX3/NJv8tcPmufp1+z5Vw8Lz/ZzaFuuRll0nTfJnla1KB&#10;QQdfpAe+Gg+kX3bBBH8cdMUohp8muBSNRj3RVx6aLOBGaiVENOoEuIov+tJD2XjUw2SjloNwRNfu&#10;krG6p+xn2S81KPnDjK+0QFhZAHYPRHd4aRtgMD05mqGQ9k7G2hDREL2hsYR6lNoAjSaThTaA3cg7&#10;fDxpRTWZitMm0++LZJvKOVrQVClNGWlTPuZpSk8vrBkra0oxPZ0KPpfYlf22GBeYcgdn0bEWNMZI&#10;xpOXYvcpzeRcTD7/WuwUBkzxTc7wafkcPGEeztYrwMHf7oJusA/IvKWsFsFDw0QWQUMAXjQCaO/W&#10;AmsZoW7g0IJJwgQGXfwLBv1+NKj3p98mCBvM9SiThR745MumHDm+BQnh9lNPPrDbrKBHjuyAifgk&#10;Zyh0QIzsVEn3LWmMmKTl06ml1Wd5mxygXIfjvBMAjp/VcLbJjnpHN6GvwR5YQI/Dgp4G+us6+5w+&#10;ZfL6rgYluFN1dbXhUlIHuiZBH3LqKr7QTSRamBtTf9ks2WSPy9VKun61kd0ZRcOu7EqRrZZTukq9&#10;KfL588dVHnxOEG0eHx/6XX0vSwyovplKbYs0mT6U33fJcqW+y75JdFUPAeFUMX7Opl/xQOSZimGI&#10;ufiyyPL/d4I94td9p/jfS5KnnWD1jw2e6ZHo9SjgyR+9/jDEj5xfeeZXks0Equ47uw5mAH39uFNB&#10;8mWbL+cL3EnI4W6ynwHnsyU9M0BV3avyB2BFfiuDQAvUYkLrYKOgVuJ8PZxQOD1XuBG9EA8H3C+G&#10;5VOjoRYzi4C23+2p6VfFmkaTCmrtRvCYO9J8A6jFqJQpGdTKEZJ7gMjng9qGOdwWNMawH6JXQW0D&#10;RznQwoMASeOvuQFsOIXB5L6JxhxoBzFBrUPLDw+2CmrJMm8HWxUzSutKQCMoxpc3gW1/eAPbt4Ot&#10;EPCoDbcyOl8UbjVNFb2SwmuwkGG4ldmaJhXc2o0MwtSJ/TeAW1p3NAFXho6zA+6RNjTmOAFwycCS&#10;klRoyiHXyUo53KL9jdsm4xu3vXFbIRrs9uLJFDGMXs1uG00quMWTzSixwZerwK2L30qsOjvcNgyi&#10;Q5bHHCfAbSvY3vjtWKceYPnzJxOgFKmEG7/9XpIJQgw0JZMZ82Ak078XpbciBshTNiGsJW4payzB&#10;U/TKK1U+odGoQtx6s+tiLobQyCnIVNbZMbdhEo25XoOcgLplRp/SoOX4kNSsUgbwJTICxm+VEADD&#10;5BUGoLkOPTyzIOKhWw/PLPQoo+xQhHBn7hX2em5FmO9GqB+7FcGHRiYchG5FKJgYIXTGrQkFFyMU&#10;RpFbk8CK30jBAM7BocpRCYXd2KOK23sYeVTZFveMj6iY6dWg51HFbS4GtNZxTAICGaOqP/Ko4lYX&#10;8LFbFTd73zOjBDe7CD1TitK6Va/67l4Boyoh/yznZvfMztCyuvd54VZHpcJfr6CcrOl+uyQ3f7sk&#10;90G7JPdDuyR3RqtkxB3SLsm90i5pe6bFnhH3T7vOo31EKwu/jxCojiwqha+rKmFqyApPWYSCCRpM&#10;EKHAlKzCgSWO0ZG4zD2hi42aVagyippnYnKRuCz4OsVjSzvmDYnrKnNT+8gSJ2wkeVXkdenHrOGD&#10;pYSdbGBV0fhwI1WP0f0nnJMNvAOOVOnMNChHLLxDxlSyulSOGbBEtR+HSSPbv4RM1CVFkJwNah4u&#10;Bw2MYXdQDU8oHVKMJb5PkP72fLYy10AWVtAlXVnUn1tZh6SCG4YszAj0Zf2pxPrKlGWM8WqTHSd1&#10;mA3KIFqN/lTqYowPYvhokxoCGSA10FVcrUN/Kl0DNY+wx6JNV7/cgnFAqrRZuyqAC7ql66S6N/pT&#10;9UqZtS4zWWVFqrp5sKhg1V+tMm0YiUdMVaXHElvJMrep/Uo/lYVO2prwHVZlhcDM5IWCUVlIvNwu&#10;ICGG5WTS+3n0AsCk/MvdPECcahNQvVG1kKo3g9uuVpoVxOFqC6nRZbbBHG1GYw/Yk21xOLo6K2IB&#10;knmgXIAiCZivcZx7JeXZUsMZTBT13Xps8uLsD2ctwx6tDxz9AUQZauMtYXA+6dWEJ+ewJs4iVf3Z&#10;0SdrJYWFm3N01krKr4oTR68qy+J9Wmi4esVNLmJft7jVQ0HrH5cubvZQLstcE4rb3a+LG94/Obnl&#10;/bMTgcY4sZU9WyuqdknugnZJ7od2Se6Ldknuj3ZJ7pN2Se6Xdknum3ZJ7p+GJDDr2DWGzaNLCqo5&#10;T5On2yy6JKAW/+SkO7Q5tOJKLWsMm0ErOtSyxrD5M2wHYtSyxrDZ8+E1Rm2FdHiNUVsjHV5jhPYq&#10;iTImNAT/GgP7dA+vMeB9OO6EFYCkBFgBEBK5VgBADYuE+jYQqtkUYha0kWMlVaIe+q6prP5UlFb2&#10;ifi42aqsr+tPW64/aKf3AzV3jxRDYrF1DMB3aZFR+00B3ceI1e2rR3geAv/wsduNP373BJ4y7xff&#10;ti1o0V4nrHIOnD/xX6fwPt5/KmH18wsW7L30gkdvL+vhgduricfsCMzISet4uI58VIxHaq8mHqS9&#10;/JDHZy/95aHZq8kirV5VFmuNIqpuuOghN7rffUdZ3SoANIiFVQnitm+X5A5ol+ReaJfkrmiX5P5o&#10;laSH2U9njydVsCGP0irA+Y8D4MwOF1eRxD4PwEkVWAIXP0SqQCa4+CFShYwGFz9EqrBg5+JHkCqb&#10;cLpJ1cUZTCMQ+yjMkYEdqCID+yGeoOUO0Q7Ndo6VC03SWHMF/alYUWO8+vKNUiBfLKfwuU5q0AYH&#10;OydY7nW9YE6wD95JK4fGqbheD8+7c+9wo0mVEbQbGTpxjc1sWDo06FV58uXMZzUa9tD0ymONN2YD&#10;icaQRiyIrFhqBR7HgTYe4dHerYUHeOcGZE6pWiNha2g/PhC+Lg4eDoMnxwXpzBOPxUkdeNh0DURB&#10;Kbp2sKhiSiO0yD32WFy3+3P/QebAcQur3nI7FicrhzbYljtdLwi2A2RtCGzDofRKdQQZzyhBba9b&#10;blatyi+NJhXY2o3g4usVX7DfoAG2MrV39rVswx4abD3WOAFsS19UFRW+iQQuxIrKOKwS4nBLkN3Q&#10;wqFWrfEcWn54uIUZAbZkGQp3Fcd2Vamrq5qbcqnSung+bnCLw8rl+eRvfQpZ0PYzq94tg+BFNw5r&#10;Yhb2ZF6NwS3+0M5tTRMGt1aj68ItqHk9dSgLL2eH2yNNaKxxCtxqL1VYygHXyUo52MJlBLdNLRxw&#10;nVpuYEtT+0RuS4YnbnPjtvJlEFd95QO2MGuAUKc04nInzOW4LV6phIfxVdy22YSBrUWIDbxcJZEA&#10;zl4D21juxjs32DbtceO258ip/+lSCX8+bnvwpQ+3VELLG3YENhZY3Da+/F7OUVeVYwzf0VghIh+3&#10;bTSp4NZudFW4pUMddbi9TFm8YQ+3CY01TuC2ZN9T8rZoD27r0HLjtvmB15nJqX0it5U6btxWv+js&#10;utwWx3FssL18kUzgDXTOIlkMpHcnEhpNKrC1Gxl4uQa3xUmlBthepkjWsIcGW481TgBb0ngK2MYx&#10;ne10aLmB7SGwlc48EWxh/jMmEg4yW/+hpFuRrCPokCvP2mKzKh6ti2ZtYxweJLDFSzXVY6yRAufp&#10;3FjbaFFhrdXmulDbLJHFlymRNczhNKAxxglIq044vnk3woCONzV13GD2EMzSrD4RZUnFmRht3Md7&#10;B6lKZ20xOPLk548DspLf4dXy8kR3+Rp8enc9/y3PvFYv6//wBwAAAP//AwBQSwMEFAAGAAgAAAAh&#10;AM3JL/nfAAAACAEAAA8AAABkcnMvZG93bnJldi54bWxMj0Frg0AQhe+F/odlCr01q9WKMa4hhLan&#10;UGhSKL1NdKISd1bcjZp/3+2puc3jPd77Jl/PuhMjDbY1rCBcBCCIS1O1XCv4Orw9pSCsQ66wM0wK&#10;rmRhXdzf5ZhVZuJPGveuFr6EbYYKGuf6TEpbNqTRLkxP7L2TGTQ6L4daVgNOvlx38jkIEqmxZb/Q&#10;YE/bhsrz/qIVvE84baLwddydT9vrz+Hl43sXklKPD/NmBcLR7P7D8Ifv0aHwTEdz4cqKTkEUpx7d&#10;+WMJwvtxHCUgjgqSJAVZ5PL2geIXAAD//wMAUEsBAi0AFAAGAAgAAAAhALaDOJL+AAAA4QEAABMA&#10;AAAAAAAAAAAAAAAAAAAAAFtDb250ZW50X1R5cGVzXS54bWxQSwECLQAUAAYACAAAACEAOP0h/9YA&#10;AACUAQAACwAAAAAAAAAAAAAAAAAvAQAAX3JlbHMvLnJlbHNQSwECLQAUAAYACAAAACEAUyyinksM&#10;AAD0XwAADgAAAAAAAAAAAAAAAAAuAgAAZHJzL2Uyb0RvYy54bWxQSwECLQAUAAYACAAAACEAzckv&#10;+d8AAAAIAQAADwAAAAAAAAAAAAAAAAClDgAAZHJzL2Rvd25yZXYueG1sUEsFBgAAAAAEAAQA8wAA&#10;ALEPA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lAFwQAAANoAAAAPAAAAZHJzL2Rvd25yZXYueG1sRI/LasMw&#10;EEX3hfyDmEB3jZwWmuBGCUlowZss8lhkOVhTy9gaGUn14++rQiHLy30c7mY32lb05EPtWMFykYEg&#10;Lp2uuVJwu369rEGEiKyxdUwKJgqw286eNphrN/CZ+kusRBrhkKMCE2OXSxlKQxbDwnXEyft23mJM&#10;0ldSexzSuG3la5a9S4s1J4LBjo6GyubyYxP3XjSHk55Mcw2rz1Xto8/kSann+bj/ABFpjI/wf7vQ&#10;Ct7g70q6AXL7CwAA//8DAFBLAQItABQABgAIAAAAIQDb4fbL7gAAAIUBAAATAAAAAAAAAAAAAAAA&#10;AAAAAABbQ29udGVudF9UeXBlc10ueG1sUEsBAi0AFAAGAAgAAAAhAFr0LFu/AAAAFQEAAAsAAAAA&#10;AAAAAAAAAAAAHwEAAF9yZWxzLy5yZWxzUEsBAi0AFAAGAAgAAAAhAC4KUAXBAAAA2gAAAA8AAAAA&#10;AAAAAAAAAAAABwIAAGRycy9kb3ducmV2LnhtbFBLBQYAAAAAAwADALcAAAD1Ag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3oqxQAAANoAAAAPAAAAZHJzL2Rvd25yZXYueG1sRI/NasMw&#10;EITvhb6D2EAvJpFTaAmulRAKxQ3pxUkgOS7W+odKK2MpjvP2VaHQ4zAz3zD5ZrJGjDT4zrGC5SIF&#10;QVw53XGj4HT8mK9A+ICs0TgmBXfysFk/PuSYaXfjksZDaESEsM9QQRtCn0npq5Ys+oXriaNXu8Fi&#10;iHJopB7wFuHWyOc0fZUWO44LLfb03lL1fbhaBV/HsS72xaq4JIm87K+75bk8GaWeZtP2DUSgKfyH&#10;/9qfWsEL/F6JN0CufwAAAP//AwBQSwECLQAUAAYACAAAACEA2+H2y+4AAACFAQAAEwAAAAAAAAAA&#10;AAAAAAAAAAAAW0NvbnRlbnRfVHlwZXNdLnhtbFBLAQItABQABgAIAAAAIQBa9CxbvwAAABUBAAAL&#10;AAAAAAAAAAAAAAAAAB8BAABfcmVscy8ucmVsc1BLAQItABQABgAIAAAAIQDjf3oqxQAAANoAAAAP&#10;AAAAAAAAAAAAAAAAAAcCAABkcnMvZG93bnJldi54bWxQSwUGAAAAAAMAAwC3AAAA+QI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2VwwwAAANwAAAAPAAAAZHJzL2Rvd25yZXYueG1sRI9Bi8Iw&#10;EIXvgv8hjOBNUxVUukZxl13w4mGthz0OzdiUNpOSRK3/3gjC3mZ4b973ZrPrbStu5EPtWMFsmoEg&#10;Lp2uuVJwLn4maxAhImtsHZOCBwXYbYeDDeba3fmXbqdYiRTCIUcFJsYulzKUhiyGqeuIk3Zx3mJM&#10;q6+k9nhP4baV8yxbSos1J4LBjr4Mlc3pahP379B8HvXDNEVYfa9qH30mj0qNR/3+A0SkPv6b39cH&#10;nerPFvB6Jk0gt08AAAD//wMAUEsBAi0AFAAGAAgAAAAhANvh9svuAAAAhQEAABMAAAAAAAAAAAAA&#10;AAAAAAAAAFtDb250ZW50X1R5cGVzXS54bWxQSwECLQAUAAYACAAAACEAWvQsW78AAAAVAQAACwAA&#10;AAAAAAAAAAAAAAAfAQAAX3JlbHMvLnJlbHNQSwECLQAUAAYACAAAACEAp2tlcMMAAADcAAAADwAA&#10;AAAAAAAAAAAAAAAHAgAAZHJzL2Rvd25yZXYueG1sUEsFBgAAAAADAAMAtwAAAPcCA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qE5wwAAANwAAAAPAAAAZHJzL2Rvd25yZXYueG1sRE9Ni8Iw&#10;EL0L+x/CCHsRTbugSDWKLEhd3ItV0OPQjG2xmZQm1u6/NwuCt3m8z1mue1OLjlpXWVYQTyIQxLnV&#10;FRcKTsfteA7CeWSNtWVS8EcO1quPwRITbR98oC7zhQgh7BJUUHrfJFK6vCSDbmIb4sBdbWvQB9gW&#10;Urf4COGmll9RNJMGKw4NJTb0XVJ+y+5Gwe+xu6b7dJ5eRiN52d9/4vPhVCv1Oew3CxCeev8Wv9w7&#10;HebHU/h/JlwgV08AAAD//wMAUEsBAi0AFAAGAAgAAAAhANvh9svuAAAAhQEAABMAAAAAAAAAAAAA&#10;AAAAAAAAAFtDb250ZW50X1R5cGVzXS54bWxQSwECLQAUAAYACAAAACEAWvQsW78AAAAVAQAACwAA&#10;AAAAAAAAAAAAAAAfAQAAX3JlbHMvLnJlbHNQSwECLQAUAAYACAAAACEAa4ahOcMAAADcAAAADwAA&#10;AAAAAAAAAAAAAAAHAgAAZHJzL2Rvd25yZXYueG1sUEsFBgAAAAADAAMAtwAAAPc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OPXwgAAANwAAAAPAAAAZHJzL2Rvd25yZXYueG1sRE89b8Iw&#10;EN0r8R+sQ2IrDgwUpRgESEgwdChkgO0UX+O08TnEJgn/vkZCYrun93mLVW8r0VLjS8cKJuMEBHHu&#10;dMmFguy0e5+D8AFZY+WYFNzJw2o5eFtgql3H39QeQyFiCPsUFZgQ6lRKnxuy6MeuJo7cj2sshgib&#10;QuoGuxhuKzlNkpm0WHJsMFjT1lD+d7xZBb/3zGyuX3jYXlrZXftzdjtRotRo2K8/QQTqw0v8dO91&#10;nD/5gMcz8QK5/AcAAP//AwBQSwECLQAUAAYACAAAACEA2+H2y+4AAACFAQAAEwAAAAAAAAAAAAAA&#10;AAAAAAAAW0NvbnRlbnRfVHlwZXNdLnhtbFBLAQItABQABgAIAAAAIQBa9CxbvwAAABUBAAALAAAA&#10;AAAAAAAAAAAAAB8BAABfcmVscy8ucmVsc1BLAQItABQABgAIAAAAIQAPgOPXwgAAANwAAAAPAAAA&#10;AAAAAAAAAAAAAAcCAABkcnMvZG93bnJldi54bWxQSwUGAAAAAAMAAwC3AAAA9g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xrwAAAANwAAAAPAAAAZHJzL2Rvd25yZXYueG1sRE9Ni8Iw&#10;EL0v+B/CCN7WtIK6VqOIIureVkWvQzO2xWZSmmjrvzeCsLd5vM+ZLVpTigfVrrCsIO5HIIhTqwvO&#10;FJyOm+8fEM4jaywtk4InOVjMO18zTLRt+I8eB5+JEMIuQQW591UipUtzMuj6tiIO3NXWBn2AdSZ1&#10;jU0IN6UcRNFIGiw4NORY0Sqn9Ha4GwXD88Q0exOvLse1221/o3G8Po+V6nXb5RSEp9b/iz/unQ7z&#10;4wm8nwkXyPkLAAD//wMAUEsBAi0AFAAGAAgAAAAhANvh9svuAAAAhQEAABMAAAAAAAAAAAAAAAAA&#10;AAAAAFtDb250ZW50X1R5cGVzXS54bWxQSwECLQAUAAYACAAAACEAWvQsW78AAAAVAQAACwAAAAAA&#10;AAAAAAAAAAAfAQAAX3JlbHMvLnJlbHNQSwECLQAUAAYACAAAACEA0Pysa8AAAADcAAAADwAAAAAA&#10;AAAAAAAAAAAHAgAAZHJzL2Rvd25yZXYueG1sUEsFBgAAAAADAAMAtwAAAPQCA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s9LxQAAANwAAAAPAAAAZHJzL2Rvd25yZXYueG1sRI9Pa8JA&#10;EMXvQr/DMoXedBOhalNXKYpUvfkHex2y0yQ0Oxuyq0m/vXMQvM3w3rz3m/myd7W6URsqzwbSUQKK&#10;OPe24sLA+bQZzkCFiGyx9kwG/inAcvEymGNmfccHuh1joSSEQ4YGyhibTOuQl+QwjHxDLNqvbx1G&#10;WdtC2xY7CXe1HifJRDusWBpKbGhVUv53vDoD75cP1+1cuvo5rcP2e59M0/Vlaszba//1CSpSH5/m&#10;x/XWCv5Y8OUZmUAv7gAAAP//AwBQSwECLQAUAAYACAAAACEA2+H2y+4AAACFAQAAEwAAAAAAAAAA&#10;AAAAAAAAAAAAW0NvbnRlbnRfVHlwZXNdLnhtbFBLAQItABQABgAIAAAAIQBa9CxbvwAAABUBAAAL&#10;AAAAAAAAAAAAAAAAAB8BAABfcmVscy8ucmVsc1BLAQItABQABgAIAAAAIQCPqs9LxQAAANwAAAAP&#10;AAAAAAAAAAAAAAAAAAcCAABkcnMvZG93bnJldi54bWxQSwUGAAAAAAMAAwC3AAAA+QI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howAAAANwAAAAPAAAAZHJzL2Rvd25yZXYueG1sRE/NasJA&#10;EL4LfYdlCr3pxhyqpK5iC4LQU40PMGTHJDU7G3anSdqn7wqCt/n4fmezm1ynBgqx9WxguchAEVfe&#10;tlwbOJeH+RpUFGSLnWcy8EsRdtun2QYL60f+ouEktUohHAs00Ij0hdaxashhXPieOHEXHxxKgqHW&#10;NuCYwl2n8yx71Q5bTg0N9vTRUHU9/TgD8l729Fl9/5VHGZeHYC8r3Q7GvDxP+zdQQpM8xHf30ab5&#10;eQ63Z9IFevsPAAD//wMAUEsBAi0AFAAGAAgAAAAhANvh9svuAAAAhQEAABMAAAAAAAAAAAAAAAAA&#10;AAAAAFtDb250ZW50X1R5cGVzXS54bWxQSwECLQAUAAYACAAAACEAWvQsW78AAAAVAQAACwAAAAAA&#10;AAAAAAAAAAAfAQAAX3JlbHMvLnJlbHNQSwECLQAUAAYACAAAACEA8vdIaMAAAADcAAAADwAAAAAA&#10;AAAAAAAAAAAHAgAAZHJzL2Rvd25yZXYueG1sUEsFBgAAAAADAAMAtwAAAPQCA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gL7wgAAANwAAAAPAAAAZHJzL2Rvd25yZXYueG1sRE9Na8JA&#10;EL0L/odlCt50U5GSRlcRW0V6M61Kb0N2mg1mZ0N2NfHfdwtCb/N4n7NY9bYWN2p95VjB8yQBQVw4&#10;XXGp4OtzO05B+ICssXZMCu7kYbUcDhaYadfxgW55KEUMYZ+hAhNCk0npC0MW/cQ1xJH7ca3FEGFb&#10;St1iF8NtLadJ8iItVhwbDDa0MVRc8qtVkL7eG//O3+mb6fJql5/4qD/OSo2e+vUcRKA+/Isf7r2O&#10;86cz+HsmXiCXvwAAAP//AwBQSwECLQAUAAYACAAAACEA2+H2y+4AAACFAQAAEwAAAAAAAAAAAAAA&#10;AAAAAAAAW0NvbnRlbnRfVHlwZXNdLnhtbFBLAQItABQABgAIAAAAIQBa9CxbvwAAABUBAAALAAAA&#10;AAAAAAAAAAAAAB8BAABfcmVscy8ucmVsc1BLAQItABQABgAIAAAAIQAJygL7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j0AwgAAANwAAAAPAAAAZHJzL2Rvd25yZXYueG1sRE9LawIx&#10;EL4X/A9hhN5qoqUiW+NSlhZEevFx8TZuppulm8m6iev675uC4G0+vucs88E1oqcu1J41TCcKBHHp&#10;Tc2VhsP+62UBIkRkg41n0nCjAPlq9LTEzPgrb6nfxUqkEA4ZarAxtpmUobTkMEx8S5y4H985jAl2&#10;lTQdXlO4a+RMqbl0WHNqsNhSYan83V2chu3r4Ygbsr1BdTy7t89vdSqC1s/j4eMdRKQhPsR399qk&#10;+bM5/D+TLpCrPwAAAP//AwBQSwECLQAUAAYACAAAACEA2+H2y+4AAACFAQAAEwAAAAAAAAAAAAAA&#10;AAAAAAAAW0NvbnRlbnRfVHlwZXNdLnhtbFBLAQItABQABgAIAAAAIQBa9CxbvwAAABUBAAALAAAA&#10;AAAAAAAAAAAAAB8BAABfcmVscy8ucmVsc1BLAQItABQABgAIAAAAIQC25j0A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cxAAAANwAAAAPAAAAZHJzL2Rvd25yZXYueG1sRI9Pa8JA&#10;EMXvhX6HZQq9lLpRUEvqKqIUevRPBHsbstNsaHY2ZNeYfnvnIHib4b157zeL1eAb1VMX68AGxqMM&#10;FHEZbM2VgeL49f4BKiZki01gMvBPEVbL56cF5jZceU/9IVVKQjjmaMCl1OZax9KRxzgKLbFov6Hz&#10;mGTtKm07vEq4b/Qky2baY83S4LCljaPy73DxBsif6uJtf+4dHtd+Xux+ttROjXl9GdafoBIN6WG+&#10;X39bwZ8IrTwjE+jlDQAA//8DAFBLAQItABQABgAIAAAAIQDb4fbL7gAAAIUBAAATAAAAAAAAAAAA&#10;AAAAAAAAAABbQ29udGVudF9UeXBlc10ueG1sUEsBAi0AFAAGAAgAAAAhAFr0LFu/AAAAFQEAAAsA&#10;AAAAAAAAAAAAAAAAHwEAAF9yZWxzLy5yZWxzUEsBAi0AFAAGAAgAAAAhAL5WqdzEAAAA3AAAAA8A&#10;AAAAAAAAAAAAAAAABwIAAGRycy9kb3ducmV2LnhtbFBLBQYAAAAAAwADALcAAAD4Ag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VjwxwAAANwAAAAPAAAAZHJzL2Rvd25yZXYueG1sRI9Ba8JA&#10;EIXvhf6HZQq91Y0tVYmuEoqCh1LU9qC3YXdMgtnZmF017a/vHAq9zfDevPfNbNH7Rl2pi3VgA8NB&#10;BorYBldzaeDrc/U0ARUTssMmMBn4pgiL+f3dDHMXbryl6y6VSkI45migSqnNtY62Io9xEFpi0Y6h&#10;85hk7UrtOrxJuG/0c5aNtMeapaHClt4qsqfdxRvYXzbr8asdZfb8zofVz7L4OG4KYx4f+mIKKlGf&#10;/s1/12sn+C+CL8/IBHr+CwAA//8DAFBLAQItABQABgAIAAAAIQDb4fbL7gAAAIUBAAATAAAAAAAA&#10;AAAAAAAAAAAAAABbQ29udGVudF9UeXBlc10ueG1sUEsBAi0AFAAGAAgAAAAhAFr0LFu/AAAAFQEA&#10;AAsAAAAAAAAAAAAAAAAAHwEAAF9yZWxzLy5yZWxzUEsBAi0AFAAGAAgAAAAhAIw9WPDHAAAA3AAA&#10;AA8AAAAAAAAAAAAAAAAABwIAAGRycy9kb3ducmV2LnhtbFBLBQYAAAAAAwADALcAAAD7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0+wwAAANwAAAAPAAAAZHJzL2Rvd25yZXYueG1sRE9Na8JA&#10;EL0L/odlBG9mYyytTbOKCILQS6s92NuQnWaDu7Mhu8b033cLhd7m8T6n2o7OioH60HpWsMxyEMS1&#10;1y03Cj7Oh8UaRIjIGq1nUvBNAbab6aTCUvs7v9Nwio1IIRxKVGBi7EopQ23IYch8R5y4L987jAn2&#10;jdQ93lO4s7LI80fpsOXUYLCjvaH6ero5BfZpeG2tWXfj20XXzfLz8nwuHpSaz8bdC4hIY/wX/7mP&#10;Os1fFfD7TLpAbn4AAAD//wMAUEsBAi0AFAAGAAgAAAAhANvh9svuAAAAhQEAABMAAAAAAAAAAAAA&#10;AAAAAAAAAFtDb250ZW50X1R5cGVzXS54bWxQSwECLQAUAAYACAAAACEAWvQsW78AAAAVAQAACwAA&#10;AAAAAAAAAAAAAAAfAQAAX3JlbHMvLnJlbHNQSwECLQAUAAYACAAAACEA0IJ9P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Lr+wAAAANwAAAAPAAAAZHJzL2Rvd25yZXYueG1sRE/LqsIw&#10;EN0L/kOYC+409YFIr1FEEURcaPUDxmZuW24zKU1s698bQXA3h/Oc5bozpWiodoVlBeNRBII4tbrg&#10;TMHtuh8uQDiPrLG0TAqe5GC96veWGGvb8oWaxGcihLCLUUHufRVL6dKcDLqRrYgD92drgz7AOpO6&#10;xjaEm1JOomguDRYcGnKsaJtT+p88jIL7YW937fm0Gafd1E6Ormkz1yg1+Ok2vyA8df4r/rgPOsyf&#10;zuD9TLhArl4AAAD//wMAUEsBAi0AFAAGAAgAAAAhANvh9svuAAAAhQEAABMAAAAAAAAAAAAAAAAA&#10;AAAAAFtDb250ZW50X1R5cGVzXS54bWxQSwECLQAUAAYACAAAACEAWvQsW78AAAAVAQAACwAAAAAA&#10;AAAAAAAAAAAfAQAAX3JlbHMvLnJlbHNQSwECLQAUAAYACAAAACEAJRy6/sAAAADcAAAADwAAAAAA&#10;AAAAAAAAAAAHAgAAZHJzL2Rvd25yZXYueG1sUEsFBgAAAAADAAMAtwAAAPQCAAAAAA==&#10;" path="m,l61,e" filled="f" strokecolor="#231f20" strokeweight="1.0707mm">
                    <v:path arrowok="t" o:connecttype="custom" o:connectlocs="0,0;61,0" o:connectangles="0,0"/>
                  </v:shape>
                </v:group>
                <w10:wrap anchorx="margin"/>
              </v:group>
            </w:pict>
          </mc:Fallback>
        </mc:AlternateContent>
      </w:r>
    </w:p>
    <w:p w14:paraId="25D19394" w14:textId="77777777" w:rsidR="00791AF7" w:rsidRPr="005B6F33" w:rsidRDefault="00791AF7" w:rsidP="00CF386C">
      <w:pPr>
        <w:tabs>
          <w:tab w:val="left" w:pos="2310"/>
        </w:tabs>
        <w:spacing w:after="0"/>
        <w:jc w:val="center"/>
        <w:rPr>
          <w:rFonts w:asciiTheme="minorHAnsi" w:eastAsia="Arial Unicode MS" w:hAnsiTheme="minorHAnsi" w:cstheme="minorHAnsi"/>
          <w:sz w:val="24"/>
          <w:szCs w:val="24"/>
        </w:rPr>
      </w:pPr>
    </w:p>
    <w:p w14:paraId="74174E9B" w14:textId="77777777" w:rsidR="00791AF7" w:rsidRPr="005B6F33" w:rsidRDefault="00791AF7" w:rsidP="00CF386C">
      <w:pPr>
        <w:tabs>
          <w:tab w:val="left" w:pos="6544"/>
        </w:tabs>
        <w:spacing w:after="0"/>
        <w:ind w:right="283"/>
        <w:rPr>
          <w:rFonts w:asciiTheme="minorHAnsi" w:hAnsiTheme="minorHAnsi" w:cstheme="minorHAnsi"/>
          <w:bCs/>
          <w:noProof/>
          <w:sz w:val="24"/>
          <w:szCs w:val="24"/>
          <w:lang w:eastAsia="pl-PL"/>
        </w:rPr>
      </w:pPr>
    </w:p>
    <w:p w14:paraId="3D2F9934" w14:textId="77777777" w:rsidR="00791AF7" w:rsidRPr="005B6F33" w:rsidRDefault="00791AF7" w:rsidP="00CF386C">
      <w:pPr>
        <w:pStyle w:val="Bezodstpw"/>
        <w:tabs>
          <w:tab w:val="left" w:pos="5964"/>
        </w:tabs>
        <w:spacing w:line="259" w:lineRule="auto"/>
        <w:rPr>
          <w:rFonts w:asciiTheme="minorHAnsi" w:hAnsiTheme="minorHAnsi" w:cstheme="minorHAnsi"/>
          <w:color w:val="000000"/>
        </w:rPr>
      </w:pPr>
    </w:p>
    <w:p w14:paraId="66153455" w14:textId="77777777" w:rsidR="00791AF7" w:rsidRPr="005B6F33" w:rsidRDefault="00791AF7" w:rsidP="00CF386C">
      <w:pPr>
        <w:pStyle w:val="Bezodstpw"/>
        <w:spacing w:line="259" w:lineRule="auto"/>
        <w:rPr>
          <w:rFonts w:asciiTheme="minorHAnsi" w:hAnsiTheme="minorHAnsi" w:cstheme="minorHAnsi"/>
          <w:color w:val="000000"/>
        </w:rPr>
      </w:pPr>
    </w:p>
    <w:p w14:paraId="568595EA" w14:textId="77777777" w:rsidR="00791AF7" w:rsidRPr="005B6F33" w:rsidRDefault="00791AF7" w:rsidP="00CF386C">
      <w:pPr>
        <w:pStyle w:val="Bezodstpw"/>
        <w:spacing w:line="259" w:lineRule="auto"/>
        <w:jc w:val="center"/>
        <w:rPr>
          <w:rFonts w:asciiTheme="minorHAnsi" w:hAnsiTheme="minorHAnsi" w:cstheme="minorHAnsi"/>
          <w:b/>
          <w:color w:val="000000"/>
        </w:rPr>
      </w:pPr>
      <w:r w:rsidRPr="005B6F33">
        <w:rPr>
          <w:rFonts w:asciiTheme="minorHAnsi" w:hAnsiTheme="minorHAnsi" w:cstheme="minorHAnsi"/>
          <w:b/>
          <w:color w:val="000000"/>
        </w:rPr>
        <w:t>Specyfikacja Warunków Zamówienia</w:t>
      </w:r>
    </w:p>
    <w:p w14:paraId="5DD52792" w14:textId="77777777" w:rsidR="00791AF7" w:rsidRPr="005B6F33" w:rsidRDefault="00791AF7" w:rsidP="00CF386C">
      <w:pPr>
        <w:pStyle w:val="Bezodstpw"/>
        <w:spacing w:line="259" w:lineRule="auto"/>
        <w:jc w:val="center"/>
        <w:rPr>
          <w:rFonts w:asciiTheme="minorHAnsi" w:hAnsiTheme="minorHAnsi" w:cstheme="minorHAnsi"/>
          <w:b/>
          <w:color w:val="000000"/>
        </w:rPr>
      </w:pPr>
    </w:p>
    <w:p w14:paraId="555BE5A7" w14:textId="77777777" w:rsidR="00791AF7" w:rsidRPr="005B6F33" w:rsidRDefault="00791AF7" w:rsidP="00CF386C">
      <w:pPr>
        <w:pStyle w:val="Bezodstpw"/>
        <w:spacing w:line="259" w:lineRule="auto"/>
        <w:jc w:val="center"/>
        <w:rPr>
          <w:rFonts w:asciiTheme="minorHAnsi" w:hAnsiTheme="minorHAnsi" w:cstheme="minorHAnsi"/>
          <w:b/>
          <w:color w:val="000000"/>
        </w:rPr>
      </w:pPr>
    </w:p>
    <w:p w14:paraId="41861ACC" w14:textId="77777777" w:rsidR="00791AF7" w:rsidRPr="005B6F33" w:rsidRDefault="00791AF7" w:rsidP="00CF386C">
      <w:pPr>
        <w:pStyle w:val="Bezodstpw"/>
        <w:spacing w:line="259" w:lineRule="auto"/>
        <w:jc w:val="center"/>
        <w:rPr>
          <w:rFonts w:asciiTheme="minorHAnsi" w:hAnsiTheme="minorHAnsi" w:cstheme="minorHAnsi"/>
          <w:b/>
          <w:color w:val="000000"/>
        </w:rPr>
      </w:pPr>
    </w:p>
    <w:p w14:paraId="11C458A5" w14:textId="4B0EBE0B" w:rsidR="00AA2024" w:rsidRPr="005B6F33" w:rsidRDefault="00B0087E" w:rsidP="00CF386C">
      <w:pPr>
        <w:pStyle w:val="Bezodstpw"/>
        <w:spacing w:line="259" w:lineRule="auto"/>
        <w:jc w:val="center"/>
        <w:rPr>
          <w:rFonts w:asciiTheme="minorHAnsi" w:hAnsiTheme="minorHAnsi" w:cstheme="minorHAnsi"/>
          <w:b/>
          <w:color w:val="000000"/>
        </w:rPr>
      </w:pPr>
      <w:bookmarkStart w:id="0" w:name="_Hlk22217299"/>
      <w:r w:rsidRPr="005B6F33">
        <w:rPr>
          <w:rFonts w:asciiTheme="minorHAnsi" w:hAnsiTheme="minorHAnsi" w:cstheme="minorHAnsi"/>
          <w:b/>
          <w:color w:val="000000"/>
        </w:rPr>
        <w:t xml:space="preserve">Świadczenie usług </w:t>
      </w:r>
      <w:bookmarkEnd w:id="0"/>
      <w:r w:rsidR="00F02217" w:rsidRPr="005B6F33">
        <w:rPr>
          <w:rFonts w:asciiTheme="minorHAnsi" w:hAnsiTheme="minorHAnsi" w:cstheme="minorHAnsi"/>
          <w:b/>
          <w:color w:val="000000"/>
        </w:rPr>
        <w:t>należytego utrzymania stanu sanitarno-porządkowego nieruchomości wraz</w:t>
      </w:r>
      <w:r w:rsidR="004728A8" w:rsidRPr="005B6F33">
        <w:rPr>
          <w:rFonts w:asciiTheme="minorHAnsi" w:hAnsiTheme="minorHAnsi" w:cstheme="minorHAnsi"/>
          <w:b/>
          <w:color w:val="000000"/>
        </w:rPr>
        <w:t> </w:t>
      </w:r>
      <w:r w:rsidR="00F02217" w:rsidRPr="005B6F33">
        <w:rPr>
          <w:rFonts w:asciiTheme="minorHAnsi" w:hAnsiTheme="minorHAnsi" w:cstheme="minorHAnsi"/>
          <w:b/>
          <w:color w:val="000000"/>
        </w:rPr>
        <w:t>z terenami przynależnymi na nieruchomościach administrowanych przez Zarząd</w:t>
      </w:r>
      <w:r w:rsidR="004728A8" w:rsidRPr="005B6F33">
        <w:rPr>
          <w:rFonts w:asciiTheme="minorHAnsi" w:hAnsiTheme="minorHAnsi" w:cstheme="minorHAnsi"/>
          <w:b/>
          <w:color w:val="000000"/>
        </w:rPr>
        <w:t> </w:t>
      </w:r>
      <w:r w:rsidR="00F02217" w:rsidRPr="005B6F33">
        <w:rPr>
          <w:rFonts w:asciiTheme="minorHAnsi" w:hAnsiTheme="minorHAnsi" w:cstheme="minorHAnsi"/>
          <w:b/>
          <w:color w:val="000000"/>
        </w:rPr>
        <w:t>Lokali</w:t>
      </w:r>
      <w:r w:rsidR="004728A8" w:rsidRPr="005B6F33">
        <w:rPr>
          <w:rFonts w:asciiTheme="minorHAnsi" w:hAnsiTheme="minorHAnsi" w:cstheme="minorHAnsi"/>
          <w:b/>
          <w:color w:val="000000"/>
        </w:rPr>
        <w:t> </w:t>
      </w:r>
      <w:r w:rsidR="00F02217" w:rsidRPr="005B6F33">
        <w:rPr>
          <w:rFonts w:asciiTheme="minorHAnsi" w:hAnsiTheme="minorHAnsi" w:cstheme="minorHAnsi"/>
          <w:b/>
          <w:color w:val="000000"/>
        </w:rPr>
        <w:t xml:space="preserve">Miejskich </w:t>
      </w:r>
      <w:r w:rsidR="00CB5B93" w:rsidRPr="005B6F33">
        <w:rPr>
          <w:rFonts w:asciiTheme="minorHAnsi" w:hAnsiTheme="minorHAnsi" w:cstheme="minorHAnsi"/>
          <w:b/>
          <w:color w:val="000000"/>
        </w:rPr>
        <w:t xml:space="preserve">w okresie od </w:t>
      </w:r>
      <w:r w:rsidR="006C2636">
        <w:rPr>
          <w:rFonts w:asciiTheme="minorHAnsi" w:hAnsiTheme="minorHAnsi" w:cstheme="minorHAnsi"/>
          <w:b/>
          <w:color w:val="000000"/>
        </w:rPr>
        <w:t>1.03</w:t>
      </w:r>
      <w:r w:rsidR="00CB5B93" w:rsidRPr="005B6F33">
        <w:rPr>
          <w:rFonts w:asciiTheme="minorHAnsi" w:hAnsiTheme="minorHAnsi" w:cstheme="minorHAnsi"/>
          <w:b/>
          <w:color w:val="000000"/>
        </w:rPr>
        <w:t>.202</w:t>
      </w:r>
      <w:r w:rsidR="006C2636">
        <w:rPr>
          <w:rFonts w:asciiTheme="minorHAnsi" w:hAnsiTheme="minorHAnsi" w:cstheme="minorHAnsi"/>
          <w:b/>
          <w:color w:val="000000"/>
        </w:rPr>
        <w:t>4</w:t>
      </w:r>
      <w:r w:rsidR="00CB5B93" w:rsidRPr="005B6F33">
        <w:rPr>
          <w:rFonts w:asciiTheme="minorHAnsi" w:hAnsiTheme="minorHAnsi" w:cstheme="minorHAnsi"/>
          <w:b/>
          <w:color w:val="000000"/>
        </w:rPr>
        <w:t xml:space="preserve"> r. do </w:t>
      </w:r>
      <w:r w:rsidR="006C2636">
        <w:rPr>
          <w:rFonts w:asciiTheme="minorHAnsi" w:hAnsiTheme="minorHAnsi" w:cstheme="minorHAnsi"/>
          <w:b/>
          <w:color w:val="000000"/>
        </w:rPr>
        <w:t>31.12</w:t>
      </w:r>
      <w:r w:rsidR="00CB5B93" w:rsidRPr="005B6F33">
        <w:rPr>
          <w:rFonts w:asciiTheme="minorHAnsi" w:hAnsiTheme="minorHAnsi" w:cstheme="minorHAnsi"/>
          <w:b/>
          <w:color w:val="000000"/>
        </w:rPr>
        <w:t>.202</w:t>
      </w:r>
      <w:r w:rsidR="006C2636">
        <w:rPr>
          <w:rFonts w:asciiTheme="minorHAnsi" w:hAnsiTheme="minorHAnsi" w:cstheme="minorHAnsi"/>
          <w:b/>
          <w:color w:val="000000"/>
        </w:rPr>
        <w:t>4</w:t>
      </w:r>
      <w:r w:rsidR="00CB5B93" w:rsidRPr="005B6F33">
        <w:rPr>
          <w:rFonts w:asciiTheme="minorHAnsi" w:hAnsiTheme="minorHAnsi" w:cstheme="minorHAnsi"/>
          <w:b/>
          <w:color w:val="000000"/>
        </w:rPr>
        <w:t xml:space="preserve"> r.</w:t>
      </w:r>
    </w:p>
    <w:p w14:paraId="66FC3996" w14:textId="7FCC3889" w:rsidR="00791AF7" w:rsidRPr="005B6F33" w:rsidRDefault="00791AF7" w:rsidP="00CF386C">
      <w:pPr>
        <w:pStyle w:val="Bezodstpw"/>
        <w:spacing w:line="259" w:lineRule="auto"/>
        <w:jc w:val="center"/>
        <w:rPr>
          <w:rFonts w:asciiTheme="minorHAnsi" w:hAnsiTheme="minorHAnsi" w:cstheme="minorHAnsi"/>
          <w:b/>
          <w:color w:val="000000"/>
        </w:rPr>
      </w:pPr>
      <w:r w:rsidRPr="005B6F33">
        <w:rPr>
          <w:rFonts w:asciiTheme="minorHAnsi" w:hAnsiTheme="minorHAnsi" w:cstheme="minorHAnsi"/>
          <w:b/>
          <w:color w:val="000000"/>
        </w:rPr>
        <w:t>Znak sprawy: DZP.26.</w:t>
      </w:r>
      <w:r w:rsidR="006C2636">
        <w:rPr>
          <w:rFonts w:asciiTheme="minorHAnsi" w:hAnsiTheme="minorHAnsi" w:cstheme="minorHAnsi"/>
          <w:b/>
          <w:color w:val="000000"/>
        </w:rPr>
        <w:t>194</w:t>
      </w:r>
      <w:r w:rsidR="00BA1BB9" w:rsidRPr="005B6F33">
        <w:rPr>
          <w:rFonts w:asciiTheme="minorHAnsi" w:hAnsiTheme="minorHAnsi" w:cstheme="minorHAnsi"/>
          <w:b/>
          <w:color w:val="000000"/>
        </w:rPr>
        <w:t>.2023</w:t>
      </w:r>
    </w:p>
    <w:p w14:paraId="753A0AD4" w14:textId="77777777" w:rsidR="00791AF7" w:rsidRPr="005B6F33" w:rsidRDefault="00791AF7" w:rsidP="00CF386C">
      <w:pPr>
        <w:pStyle w:val="Bezodstpw"/>
        <w:spacing w:line="259" w:lineRule="auto"/>
        <w:jc w:val="center"/>
        <w:rPr>
          <w:rFonts w:asciiTheme="minorHAnsi" w:hAnsiTheme="minorHAnsi" w:cstheme="minorHAnsi"/>
          <w:b/>
          <w:color w:val="000000"/>
        </w:rPr>
      </w:pPr>
    </w:p>
    <w:p w14:paraId="4EBE50F7" w14:textId="77777777" w:rsidR="00791AF7" w:rsidRPr="005B6F33" w:rsidRDefault="00791AF7" w:rsidP="00CF386C">
      <w:pPr>
        <w:pStyle w:val="Bezodstpw"/>
        <w:spacing w:line="259" w:lineRule="auto"/>
        <w:jc w:val="center"/>
        <w:rPr>
          <w:rFonts w:asciiTheme="minorHAnsi" w:hAnsiTheme="minorHAnsi" w:cstheme="minorHAnsi"/>
          <w:color w:val="000000"/>
        </w:rPr>
      </w:pPr>
    </w:p>
    <w:p w14:paraId="7634E792" w14:textId="77777777" w:rsidR="00791AF7" w:rsidRPr="005B6F33" w:rsidRDefault="00791AF7" w:rsidP="00CF386C">
      <w:pPr>
        <w:pStyle w:val="Bezodstpw"/>
        <w:spacing w:line="259" w:lineRule="auto"/>
        <w:jc w:val="center"/>
        <w:rPr>
          <w:rFonts w:asciiTheme="minorHAnsi" w:hAnsiTheme="minorHAnsi" w:cstheme="minorHAnsi"/>
          <w:color w:val="000000"/>
        </w:rPr>
      </w:pPr>
    </w:p>
    <w:p w14:paraId="1E529EF9" w14:textId="77777777" w:rsidR="00791AF7" w:rsidRPr="005B6F33" w:rsidRDefault="00791AF7" w:rsidP="00CF386C">
      <w:pPr>
        <w:pStyle w:val="Bezodstpw"/>
        <w:spacing w:line="259" w:lineRule="auto"/>
        <w:jc w:val="center"/>
        <w:rPr>
          <w:rFonts w:asciiTheme="minorHAnsi" w:hAnsiTheme="minorHAnsi" w:cstheme="minorHAnsi"/>
          <w:color w:val="000000"/>
        </w:rPr>
      </w:pPr>
    </w:p>
    <w:p w14:paraId="62A98727" w14:textId="77777777" w:rsidR="00791AF7" w:rsidRPr="005B6F33" w:rsidRDefault="00791AF7" w:rsidP="00CF386C">
      <w:pPr>
        <w:pStyle w:val="Bezodstpw"/>
        <w:spacing w:line="259" w:lineRule="auto"/>
        <w:jc w:val="center"/>
        <w:rPr>
          <w:rFonts w:asciiTheme="minorHAnsi" w:hAnsiTheme="minorHAnsi" w:cstheme="minorHAnsi"/>
          <w:color w:val="000000"/>
        </w:rPr>
      </w:pPr>
    </w:p>
    <w:p w14:paraId="1CB2D510" w14:textId="77777777" w:rsidR="00791AF7" w:rsidRPr="005B6F33" w:rsidRDefault="00791AF7" w:rsidP="00CF386C">
      <w:pPr>
        <w:pStyle w:val="Bezodstpw"/>
        <w:spacing w:line="259" w:lineRule="auto"/>
        <w:jc w:val="center"/>
        <w:rPr>
          <w:rFonts w:asciiTheme="minorHAnsi" w:hAnsiTheme="minorHAnsi" w:cstheme="minorHAnsi"/>
          <w:color w:val="000000"/>
        </w:rPr>
      </w:pPr>
    </w:p>
    <w:p w14:paraId="639AE24F" w14:textId="2894D660" w:rsidR="00DE04F0" w:rsidRPr="005B6F33" w:rsidRDefault="00DE04F0" w:rsidP="00CF386C">
      <w:pPr>
        <w:pStyle w:val="Bezodstpw"/>
        <w:spacing w:line="259" w:lineRule="auto"/>
        <w:jc w:val="center"/>
        <w:rPr>
          <w:rFonts w:asciiTheme="minorHAnsi" w:hAnsiTheme="minorHAnsi" w:cstheme="minorHAnsi"/>
          <w:color w:val="000000"/>
        </w:rPr>
      </w:pPr>
      <w:r w:rsidRPr="005B6F33">
        <w:rPr>
          <w:rFonts w:asciiTheme="minorHAnsi" w:hAnsiTheme="minorHAnsi" w:cstheme="minorHAnsi"/>
          <w:bCs/>
          <w:color w:val="000000"/>
        </w:rPr>
        <w:t>Tryb i p</w:t>
      </w:r>
      <w:r w:rsidR="00791AF7" w:rsidRPr="005B6F33">
        <w:rPr>
          <w:rFonts w:asciiTheme="minorHAnsi" w:hAnsiTheme="minorHAnsi" w:cstheme="minorHAnsi"/>
          <w:bCs/>
          <w:color w:val="000000"/>
        </w:rPr>
        <w:t>odstawa prawna</w:t>
      </w:r>
      <w:r w:rsidRPr="005B6F33">
        <w:rPr>
          <w:rFonts w:asciiTheme="minorHAnsi" w:hAnsiTheme="minorHAnsi" w:cstheme="minorHAnsi"/>
          <w:bCs/>
          <w:color w:val="000000"/>
        </w:rPr>
        <w:t xml:space="preserve"> udzielenia zamówienia</w:t>
      </w:r>
      <w:r w:rsidR="00791AF7" w:rsidRPr="005B6F33">
        <w:rPr>
          <w:rFonts w:asciiTheme="minorHAnsi" w:hAnsiTheme="minorHAnsi" w:cstheme="minorHAnsi"/>
          <w:bCs/>
          <w:color w:val="000000"/>
        </w:rPr>
        <w:t>:</w:t>
      </w:r>
    </w:p>
    <w:p w14:paraId="47E8EA15" w14:textId="25F00CB3" w:rsidR="00DE04F0" w:rsidRPr="005B6F33" w:rsidRDefault="00DE04F0" w:rsidP="00CF386C">
      <w:pPr>
        <w:pStyle w:val="Bezodstpw"/>
        <w:spacing w:line="259" w:lineRule="auto"/>
        <w:jc w:val="center"/>
        <w:rPr>
          <w:rFonts w:asciiTheme="minorHAnsi" w:hAnsiTheme="minorHAnsi" w:cstheme="minorHAnsi"/>
          <w:color w:val="000000"/>
        </w:rPr>
      </w:pPr>
      <w:r w:rsidRPr="005B6F33">
        <w:rPr>
          <w:rFonts w:asciiTheme="minorHAnsi" w:hAnsiTheme="minorHAnsi" w:cstheme="minorHAnsi"/>
          <w:color w:val="000000"/>
        </w:rPr>
        <w:t xml:space="preserve">Przetarg nieograniczony </w:t>
      </w:r>
      <w:bookmarkStart w:id="1" w:name="_Hlk84422604"/>
      <w:r w:rsidRPr="005B6F33">
        <w:rPr>
          <w:rFonts w:asciiTheme="minorHAnsi" w:hAnsiTheme="minorHAnsi" w:cstheme="minorHAnsi"/>
          <w:color w:val="000000"/>
        </w:rPr>
        <w:t xml:space="preserve">na podstawie art. </w:t>
      </w:r>
      <w:r w:rsidR="0057026D" w:rsidRPr="005B6F33">
        <w:rPr>
          <w:rFonts w:asciiTheme="minorHAnsi" w:hAnsiTheme="minorHAnsi" w:cstheme="minorHAnsi"/>
          <w:color w:val="000000"/>
        </w:rPr>
        <w:t>132</w:t>
      </w:r>
      <w:r w:rsidRPr="005B6F33">
        <w:rPr>
          <w:rFonts w:asciiTheme="minorHAnsi" w:hAnsiTheme="minorHAnsi" w:cstheme="minorHAnsi"/>
          <w:color w:val="000000"/>
        </w:rPr>
        <w:t xml:space="preserve"> </w:t>
      </w:r>
      <w:bookmarkEnd w:id="1"/>
      <w:r w:rsidRPr="005B6F33">
        <w:rPr>
          <w:rFonts w:asciiTheme="minorHAnsi" w:hAnsiTheme="minorHAnsi" w:cstheme="minorHAnsi"/>
          <w:color w:val="000000"/>
        </w:rPr>
        <w:t>ustawy z 11 września 2019 r. Prawo zamówień publicznych (</w:t>
      </w:r>
      <w:r w:rsidR="006F0B04" w:rsidRPr="005B6F33">
        <w:rPr>
          <w:rFonts w:asciiTheme="minorHAnsi" w:hAnsiTheme="minorHAnsi" w:cstheme="minorHAnsi"/>
          <w:color w:val="000000"/>
        </w:rPr>
        <w:t xml:space="preserve">t.j. </w:t>
      </w:r>
      <w:r w:rsidRPr="005B6F33">
        <w:rPr>
          <w:rFonts w:asciiTheme="minorHAnsi" w:hAnsiTheme="minorHAnsi" w:cstheme="minorHAnsi"/>
          <w:color w:val="000000"/>
        </w:rPr>
        <w:t>Dz.U. z 202</w:t>
      </w:r>
      <w:r w:rsidR="006C2636">
        <w:rPr>
          <w:rFonts w:asciiTheme="minorHAnsi" w:hAnsiTheme="minorHAnsi" w:cstheme="minorHAnsi"/>
          <w:color w:val="000000"/>
        </w:rPr>
        <w:t>3</w:t>
      </w:r>
      <w:r w:rsidRPr="005B6F33">
        <w:rPr>
          <w:rFonts w:asciiTheme="minorHAnsi" w:hAnsiTheme="minorHAnsi" w:cstheme="minorHAnsi"/>
          <w:color w:val="000000"/>
        </w:rPr>
        <w:t xml:space="preserve"> r. poz. </w:t>
      </w:r>
      <w:r w:rsidR="006C2636">
        <w:rPr>
          <w:rFonts w:asciiTheme="minorHAnsi" w:hAnsiTheme="minorHAnsi" w:cstheme="minorHAnsi"/>
          <w:color w:val="000000"/>
        </w:rPr>
        <w:t>1605</w:t>
      </w:r>
      <w:r w:rsidR="00F02217" w:rsidRPr="005B6F33">
        <w:rPr>
          <w:rFonts w:asciiTheme="minorHAnsi" w:hAnsiTheme="minorHAnsi" w:cstheme="minorHAnsi"/>
          <w:color w:val="000000"/>
        </w:rPr>
        <w:t xml:space="preserve"> ze zm.</w:t>
      </w:r>
      <w:r w:rsidRPr="005B6F33">
        <w:rPr>
          <w:rFonts w:asciiTheme="minorHAnsi" w:hAnsiTheme="minorHAnsi" w:cstheme="minorHAnsi"/>
          <w:color w:val="000000"/>
        </w:rPr>
        <w:t xml:space="preserve">) </w:t>
      </w:r>
    </w:p>
    <w:p w14:paraId="0CAB0DBB" w14:textId="338A819B" w:rsidR="00791AF7" w:rsidRPr="005B6F33" w:rsidRDefault="00791AF7" w:rsidP="00CF386C">
      <w:pPr>
        <w:pStyle w:val="Bezodstpw"/>
        <w:spacing w:line="259" w:lineRule="auto"/>
        <w:jc w:val="center"/>
        <w:rPr>
          <w:rFonts w:asciiTheme="minorHAnsi" w:hAnsiTheme="minorHAnsi" w:cstheme="minorHAnsi"/>
          <w:color w:val="000000"/>
        </w:rPr>
      </w:pPr>
      <w:r w:rsidRPr="005B6F33">
        <w:rPr>
          <w:rFonts w:asciiTheme="minorHAnsi" w:hAnsiTheme="minorHAnsi" w:cstheme="minorHAnsi"/>
          <w:color w:val="000000"/>
        </w:rPr>
        <w:t>wraz z przepisami wykonawczymi do ustawy</w:t>
      </w:r>
    </w:p>
    <w:p w14:paraId="193A78C8" w14:textId="5209019B" w:rsidR="00791AF7" w:rsidRPr="005B6F33" w:rsidRDefault="00791AF7" w:rsidP="00CF386C">
      <w:pPr>
        <w:pStyle w:val="western"/>
        <w:spacing w:before="0" w:beforeAutospacing="0" w:after="0" w:afterAutospacing="0" w:line="259" w:lineRule="auto"/>
        <w:jc w:val="center"/>
        <w:rPr>
          <w:rFonts w:asciiTheme="minorHAnsi" w:hAnsiTheme="minorHAnsi" w:cstheme="minorHAnsi"/>
          <w:color w:val="000000"/>
        </w:rPr>
      </w:pPr>
    </w:p>
    <w:p w14:paraId="3E8F786B" w14:textId="77777777" w:rsidR="00D118A9" w:rsidRPr="005B6F33" w:rsidRDefault="00D118A9" w:rsidP="00CF386C">
      <w:pPr>
        <w:pStyle w:val="western"/>
        <w:spacing w:before="0" w:beforeAutospacing="0" w:after="0" w:afterAutospacing="0" w:line="259" w:lineRule="auto"/>
        <w:jc w:val="center"/>
        <w:rPr>
          <w:rFonts w:asciiTheme="minorHAnsi" w:hAnsiTheme="minorHAnsi" w:cstheme="minorHAnsi"/>
          <w:color w:val="000000"/>
        </w:rPr>
      </w:pPr>
    </w:p>
    <w:p w14:paraId="73384CD2" w14:textId="77777777" w:rsidR="00791AF7" w:rsidRPr="005B6F33" w:rsidRDefault="00791AF7" w:rsidP="00CF386C">
      <w:pPr>
        <w:pStyle w:val="Bezodstpw"/>
        <w:spacing w:line="259" w:lineRule="auto"/>
        <w:jc w:val="center"/>
        <w:rPr>
          <w:rFonts w:asciiTheme="minorHAnsi" w:hAnsiTheme="minorHAnsi" w:cstheme="minorHAnsi"/>
          <w:noProof/>
          <w:color w:val="000000"/>
        </w:rPr>
      </w:pPr>
    </w:p>
    <w:p w14:paraId="51E80F05" w14:textId="77777777" w:rsidR="00791AF7" w:rsidRPr="005B6F33" w:rsidRDefault="00791AF7" w:rsidP="00CF386C">
      <w:pPr>
        <w:pStyle w:val="Bezodstpw"/>
        <w:spacing w:line="259" w:lineRule="auto"/>
        <w:rPr>
          <w:rFonts w:asciiTheme="minorHAnsi" w:hAnsiTheme="minorHAnsi" w:cstheme="minorHAnsi"/>
          <w:noProof/>
          <w:color w:val="000000"/>
        </w:rPr>
      </w:pPr>
    </w:p>
    <w:p w14:paraId="4E952109" w14:textId="77777777" w:rsidR="00791AF7" w:rsidRPr="005B6F33" w:rsidRDefault="00791AF7" w:rsidP="00CF386C">
      <w:pPr>
        <w:pStyle w:val="Bezodstpw"/>
        <w:spacing w:line="259" w:lineRule="auto"/>
        <w:jc w:val="center"/>
        <w:rPr>
          <w:rFonts w:asciiTheme="minorHAnsi" w:hAnsiTheme="minorHAnsi" w:cstheme="minorHAnsi"/>
          <w:color w:val="000000"/>
        </w:rPr>
      </w:pPr>
      <w:r w:rsidRPr="005B6F33">
        <w:rPr>
          <w:rFonts w:asciiTheme="minorHAnsi" w:hAnsiTheme="minorHAnsi" w:cstheme="minorHAnsi"/>
          <w:color w:val="000000"/>
        </w:rPr>
        <w:t>Specyfikację zatwierdził:</w:t>
      </w:r>
    </w:p>
    <w:p w14:paraId="4A213787" w14:textId="77777777" w:rsidR="00791AF7" w:rsidRPr="005B6F33" w:rsidRDefault="00791AF7" w:rsidP="00CF386C">
      <w:pPr>
        <w:pStyle w:val="Bezodstpw"/>
        <w:spacing w:line="259" w:lineRule="auto"/>
        <w:jc w:val="center"/>
        <w:rPr>
          <w:rFonts w:asciiTheme="minorHAnsi" w:hAnsiTheme="minorHAnsi" w:cstheme="minorHAnsi"/>
          <w:color w:val="000000"/>
        </w:rPr>
      </w:pPr>
    </w:p>
    <w:p w14:paraId="7D685D72" w14:textId="5F4ECD08" w:rsidR="00BA1BB9" w:rsidRPr="005B6F33" w:rsidRDefault="001006BF" w:rsidP="00CF386C">
      <w:pPr>
        <w:pStyle w:val="Bezodstpw"/>
        <w:spacing w:line="259" w:lineRule="auto"/>
        <w:jc w:val="center"/>
        <w:rPr>
          <w:rFonts w:asciiTheme="minorHAnsi" w:hAnsiTheme="minorHAnsi" w:cstheme="minorHAnsi"/>
          <w:noProof/>
          <w:color w:val="000000"/>
        </w:rPr>
      </w:pPr>
      <w:r>
        <w:rPr>
          <w:rFonts w:asciiTheme="minorHAnsi" w:hAnsiTheme="minorHAnsi" w:cstheme="minorHAnsi"/>
          <w:noProof/>
          <w:color w:val="000000"/>
        </w:rPr>
        <w:t xml:space="preserve">Kierownik </w:t>
      </w:r>
    </w:p>
    <w:p w14:paraId="2086F209" w14:textId="0DC944FD" w:rsidR="00791AF7" w:rsidRPr="005B6F33" w:rsidRDefault="00791AF7" w:rsidP="00CF386C">
      <w:pPr>
        <w:pStyle w:val="Bezodstpw"/>
        <w:spacing w:line="259" w:lineRule="auto"/>
        <w:jc w:val="center"/>
        <w:rPr>
          <w:rFonts w:asciiTheme="minorHAnsi" w:hAnsiTheme="minorHAnsi" w:cstheme="minorHAnsi"/>
          <w:noProof/>
          <w:color w:val="000000"/>
        </w:rPr>
      </w:pPr>
      <w:r w:rsidRPr="005B6F33">
        <w:rPr>
          <w:rFonts w:asciiTheme="minorHAnsi" w:hAnsiTheme="minorHAnsi" w:cstheme="minorHAnsi"/>
          <w:noProof/>
          <w:color w:val="000000"/>
        </w:rPr>
        <w:t>Wydziału Zamówień Publicznych</w:t>
      </w:r>
    </w:p>
    <w:p w14:paraId="74001038" w14:textId="77777777" w:rsidR="00791AF7" w:rsidRPr="005B6F33" w:rsidRDefault="00791AF7" w:rsidP="00CF386C">
      <w:pPr>
        <w:pStyle w:val="Bezodstpw"/>
        <w:spacing w:line="259" w:lineRule="auto"/>
        <w:jc w:val="center"/>
        <w:rPr>
          <w:rFonts w:asciiTheme="minorHAnsi" w:hAnsiTheme="minorHAnsi" w:cstheme="minorHAnsi"/>
          <w:noProof/>
          <w:color w:val="000000"/>
        </w:rPr>
      </w:pPr>
    </w:p>
    <w:p w14:paraId="417B2317" w14:textId="1A353B2D" w:rsidR="00791AF7" w:rsidRPr="005B6F33" w:rsidRDefault="001006BF" w:rsidP="00CF386C">
      <w:pPr>
        <w:pStyle w:val="Bezodstpw"/>
        <w:spacing w:line="259" w:lineRule="auto"/>
        <w:jc w:val="center"/>
        <w:rPr>
          <w:rFonts w:asciiTheme="minorHAnsi" w:hAnsiTheme="minorHAnsi" w:cstheme="minorHAnsi"/>
          <w:noProof/>
          <w:color w:val="000000"/>
        </w:rPr>
      </w:pPr>
      <w:r>
        <w:rPr>
          <w:rFonts w:asciiTheme="minorHAnsi" w:hAnsiTheme="minorHAnsi" w:cstheme="minorHAnsi"/>
          <w:noProof/>
          <w:color w:val="000000"/>
        </w:rPr>
        <w:t>Jarosław Gąsiorek</w:t>
      </w:r>
    </w:p>
    <w:p w14:paraId="2BFDEED1" w14:textId="77777777" w:rsidR="00791AF7" w:rsidRPr="005B6F33" w:rsidRDefault="00791AF7" w:rsidP="00CF386C">
      <w:pPr>
        <w:pStyle w:val="Bezodstpw"/>
        <w:spacing w:line="259" w:lineRule="auto"/>
        <w:rPr>
          <w:rFonts w:asciiTheme="minorHAnsi" w:hAnsiTheme="minorHAnsi" w:cstheme="minorHAnsi"/>
          <w:noProof/>
          <w:color w:val="000000"/>
        </w:rPr>
      </w:pPr>
    </w:p>
    <w:p w14:paraId="47BF8A03" w14:textId="77777777" w:rsidR="00791AF7" w:rsidRPr="005B6F33" w:rsidRDefault="00791AF7" w:rsidP="00CF386C">
      <w:pPr>
        <w:pStyle w:val="Bezodstpw"/>
        <w:spacing w:line="259" w:lineRule="auto"/>
        <w:rPr>
          <w:rFonts w:asciiTheme="minorHAnsi" w:hAnsiTheme="minorHAnsi" w:cstheme="minorHAnsi"/>
          <w:noProof/>
          <w:color w:val="000000"/>
        </w:rPr>
      </w:pPr>
    </w:p>
    <w:p w14:paraId="1A1E76E0" w14:textId="77777777" w:rsidR="00791AF7" w:rsidRPr="005B6F33" w:rsidRDefault="00791AF7" w:rsidP="00CF386C">
      <w:pPr>
        <w:pStyle w:val="Bezodstpw"/>
        <w:spacing w:line="259" w:lineRule="auto"/>
        <w:rPr>
          <w:rFonts w:asciiTheme="minorHAnsi" w:hAnsiTheme="minorHAnsi" w:cstheme="minorHAnsi"/>
          <w:noProof/>
          <w:color w:val="000000"/>
        </w:rPr>
      </w:pPr>
    </w:p>
    <w:p w14:paraId="1DC3246D" w14:textId="77777777" w:rsidR="00791AF7" w:rsidRPr="005B6F33" w:rsidRDefault="00791AF7" w:rsidP="00CF386C">
      <w:pPr>
        <w:pStyle w:val="Bezodstpw"/>
        <w:spacing w:line="259" w:lineRule="auto"/>
        <w:rPr>
          <w:rFonts w:asciiTheme="minorHAnsi" w:hAnsiTheme="minorHAnsi" w:cstheme="minorHAnsi"/>
          <w:noProof/>
          <w:color w:val="000000"/>
        </w:rPr>
      </w:pPr>
    </w:p>
    <w:p w14:paraId="62593426" w14:textId="77777777" w:rsidR="00791AF7" w:rsidRPr="005B6F33" w:rsidRDefault="00791AF7" w:rsidP="00CF386C">
      <w:pPr>
        <w:pStyle w:val="Bezodstpw"/>
        <w:spacing w:line="259" w:lineRule="auto"/>
        <w:rPr>
          <w:rFonts w:asciiTheme="minorHAnsi" w:hAnsiTheme="minorHAnsi" w:cstheme="minorHAnsi"/>
          <w:noProof/>
          <w:color w:val="000000"/>
        </w:rPr>
      </w:pPr>
    </w:p>
    <w:p w14:paraId="13328BBF" w14:textId="77777777" w:rsidR="00791AF7" w:rsidRPr="005B6F33" w:rsidRDefault="00791AF7" w:rsidP="00CF386C">
      <w:pPr>
        <w:pStyle w:val="Bezodstpw"/>
        <w:spacing w:line="259" w:lineRule="auto"/>
        <w:rPr>
          <w:rFonts w:asciiTheme="minorHAnsi" w:hAnsiTheme="minorHAnsi" w:cstheme="minorHAnsi"/>
          <w:noProof/>
          <w:color w:val="000000"/>
        </w:rPr>
      </w:pPr>
    </w:p>
    <w:p w14:paraId="1527CE1E" w14:textId="77777777" w:rsidR="00791AF7" w:rsidRPr="005B6F33" w:rsidRDefault="00791AF7" w:rsidP="00CF386C">
      <w:pPr>
        <w:pStyle w:val="Bezodstpw"/>
        <w:spacing w:line="259" w:lineRule="auto"/>
        <w:rPr>
          <w:rFonts w:asciiTheme="minorHAnsi" w:hAnsiTheme="minorHAnsi" w:cstheme="minorHAnsi"/>
          <w:noProof/>
          <w:color w:val="000000"/>
        </w:rPr>
      </w:pPr>
    </w:p>
    <w:p w14:paraId="331B236D" w14:textId="77777777" w:rsidR="00791AF7" w:rsidRPr="005B6F33" w:rsidRDefault="00791AF7" w:rsidP="00CF386C">
      <w:pPr>
        <w:pStyle w:val="Bezodstpw"/>
        <w:spacing w:line="259" w:lineRule="auto"/>
        <w:rPr>
          <w:rFonts w:asciiTheme="minorHAnsi" w:hAnsiTheme="minorHAnsi" w:cstheme="minorHAnsi"/>
          <w:noProof/>
          <w:color w:val="000000"/>
        </w:rPr>
      </w:pPr>
    </w:p>
    <w:p w14:paraId="5CFA113B" w14:textId="4E1D0A8E" w:rsidR="003B365D" w:rsidRPr="005B6F33" w:rsidRDefault="00791AF7" w:rsidP="00CF386C">
      <w:pPr>
        <w:pStyle w:val="western"/>
        <w:spacing w:before="0" w:beforeAutospacing="0" w:after="0" w:afterAutospacing="0" w:line="259" w:lineRule="auto"/>
        <w:jc w:val="center"/>
        <w:rPr>
          <w:rFonts w:asciiTheme="minorHAnsi" w:hAnsiTheme="minorHAnsi" w:cstheme="minorHAnsi"/>
          <w:b/>
          <w:color w:val="000000"/>
        </w:rPr>
      </w:pPr>
      <w:r w:rsidRPr="005B6F33">
        <w:rPr>
          <w:rFonts w:asciiTheme="minorHAnsi" w:hAnsiTheme="minorHAnsi" w:cstheme="minorHAnsi"/>
          <w:color w:val="000000"/>
        </w:rPr>
        <w:t>Łódź dnia</w:t>
      </w:r>
      <w:r w:rsidRPr="005B6F33">
        <w:rPr>
          <w:rFonts w:asciiTheme="minorHAnsi" w:hAnsiTheme="minorHAnsi" w:cstheme="minorHAnsi"/>
          <w:b/>
          <w:color w:val="000000"/>
        </w:rPr>
        <w:t xml:space="preserve"> </w:t>
      </w:r>
      <w:r w:rsidR="006C2636">
        <w:rPr>
          <w:rFonts w:asciiTheme="minorHAnsi" w:hAnsiTheme="minorHAnsi" w:cstheme="minorHAnsi"/>
          <w:b/>
          <w:color w:val="000000"/>
        </w:rPr>
        <w:t>01.12</w:t>
      </w:r>
      <w:r w:rsidR="00F02217" w:rsidRPr="005B6F33">
        <w:rPr>
          <w:rFonts w:asciiTheme="minorHAnsi" w:hAnsiTheme="minorHAnsi" w:cstheme="minorHAnsi"/>
          <w:b/>
          <w:color w:val="000000"/>
        </w:rPr>
        <w:t>.</w:t>
      </w:r>
      <w:r w:rsidRPr="005B6F33">
        <w:rPr>
          <w:rFonts w:asciiTheme="minorHAnsi" w:hAnsiTheme="minorHAnsi" w:cstheme="minorHAnsi"/>
          <w:b/>
          <w:color w:val="000000"/>
        </w:rPr>
        <w:t>202</w:t>
      </w:r>
      <w:r w:rsidR="00BA1BB9" w:rsidRPr="005B6F33">
        <w:rPr>
          <w:rFonts w:asciiTheme="minorHAnsi" w:hAnsiTheme="minorHAnsi" w:cstheme="minorHAnsi"/>
          <w:b/>
          <w:color w:val="000000"/>
        </w:rPr>
        <w:t>3</w:t>
      </w:r>
      <w:r w:rsidRPr="005B6F33">
        <w:rPr>
          <w:rFonts w:asciiTheme="minorHAnsi" w:hAnsiTheme="minorHAnsi" w:cstheme="minorHAnsi"/>
          <w:b/>
          <w:color w:val="000000"/>
        </w:rPr>
        <w:t xml:space="preserve"> r.</w:t>
      </w:r>
    </w:p>
    <w:p w14:paraId="20E135B9" w14:textId="7AD6BC24" w:rsidR="00CF386C" w:rsidRPr="005B6F33" w:rsidRDefault="00CF386C" w:rsidP="00CF386C">
      <w:pPr>
        <w:pStyle w:val="western"/>
        <w:spacing w:before="0" w:beforeAutospacing="0" w:after="0" w:afterAutospacing="0" w:line="259" w:lineRule="auto"/>
        <w:jc w:val="center"/>
        <w:rPr>
          <w:rFonts w:asciiTheme="minorHAnsi" w:hAnsiTheme="minorHAnsi" w:cstheme="minorHAnsi"/>
          <w:b/>
          <w:color w:val="000000"/>
        </w:rPr>
      </w:pPr>
    </w:p>
    <w:p w14:paraId="1AFCAB4A" w14:textId="77777777" w:rsidR="00CF386C" w:rsidRPr="005B6F33" w:rsidRDefault="00CF386C" w:rsidP="00CF386C">
      <w:pPr>
        <w:pStyle w:val="western"/>
        <w:spacing w:before="0" w:beforeAutospacing="0" w:after="0" w:afterAutospacing="0" w:line="259" w:lineRule="auto"/>
        <w:jc w:val="center"/>
        <w:rPr>
          <w:rFonts w:asciiTheme="minorHAnsi" w:hAnsiTheme="minorHAnsi" w:cstheme="minorHAnsi"/>
          <w:b/>
          <w:color w:val="000000"/>
        </w:rPr>
      </w:pPr>
    </w:p>
    <w:p w14:paraId="0073FCEC" w14:textId="77777777" w:rsidR="003B365D" w:rsidRPr="005B6F33" w:rsidRDefault="003B365D" w:rsidP="00B15A4E">
      <w:pPr>
        <w:pStyle w:val="Nagwek1"/>
        <w:numPr>
          <w:ilvl w:val="0"/>
          <w:numId w:val="2"/>
        </w:numPr>
        <w:shd w:val="clear" w:color="auto" w:fill="D9D9D9"/>
        <w:ind w:left="567" w:hanging="567"/>
        <w:jc w:val="both"/>
        <w:rPr>
          <w:rFonts w:asciiTheme="minorHAnsi" w:hAnsiTheme="minorHAnsi" w:cstheme="minorHAnsi"/>
          <w:b/>
          <w:bCs/>
          <w:sz w:val="22"/>
          <w:szCs w:val="22"/>
        </w:rPr>
      </w:pPr>
      <w:r w:rsidRPr="005B6F33">
        <w:rPr>
          <w:rFonts w:asciiTheme="minorHAnsi" w:hAnsiTheme="minorHAnsi" w:cstheme="minorHAnsi"/>
          <w:b/>
          <w:bCs/>
          <w:sz w:val="22"/>
          <w:szCs w:val="22"/>
        </w:rPr>
        <w:lastRenderedPageBreak/>
        <w:t>Zamawiający</w:t>
      </w:r>
    </w:p>
    <w:p w14:paraId="7CBAA034" w14:textId="77777777" w:rsidR="003B365D" w:rsidRPr="005B6F33" w:rsidRDefault="003B365D" w:rsidP="00CF386C">
      <w:pPr>
        <w:pStyle w:val="Akapitzlist"/>
        <w:spacing w:after="0"/>
        <w:ind w:left="567"/>
        <w:rPr>
          <w:rFonts w:asciiTheme="minorHAnsi" w:hAnsiTheme="minorHAnsi" w:cstheme="minorHAnsi"/>
        </w:rPr>
      </w:pPr>
      <w:r w:rsidRPr="005B6F33">
        <w:rPr>
          <w:rFonts w:asciiTheme="minorHAnsi" w:hAnsiTheme="minorHAnsi" w:cstheme="minorHAnsi"/>
        </w:rPr>
        <w:t xml:space="preserve">Zarząd Lokali Miejskich </w:t>
      </w:r>
    </w:p>
    <w:p w14:paraId="1EA0ED1F" w14:textId="77777777" w:rsidR="003B365D" w:rsidRPr="005B6F33" w:rsidRDefault="004C61E8" w:rsidP="00CF386C">
      <w:pPr>
        <w:pStyle w:val="Akapitzlist"/>
        <w:spacing w:after="0"/>
        <w:ind w:left="567"/>
        <w:rPr>
          <w:rFonts w:asciiTheme="minorHAnsi" w:hAnsiTheme="minorHAnsi" w:cstheme="minorHAnsi"/>
        </w:rPr>
      </w:pPr>
      <w:r w:rsidRPr="005B6F33">
        <w:rPr>
          <w:rFonts w:asciiTheme="minorHAnsi" w:hAnsiTheme="minorHAnsi" w:cstheme="minorHAnsi"/>
        </w:rPr>
        <w:t xml:space="preserve">Adres: </w:t>
      </w:r>
      <w:r w:rsidR="007B5B03" w:rsidRPr="005B6F33">
        <w:rPr>
          <w:rFonts w:asciiTheme="minorHAnsi" w:hAnsiTheme="minorHAnsi" w:cstheme="minorHAnsi"/>
        </w:rPr>
        <w:t>A</w:t>
      </w:r>
      <w:r w:rsidR="003B365D" w:rsidRPr="005B6F33">
        <w:rPr>
          <w:rFonts w:asciiTheme="minorHAnsi" w:hAnsiTheme="minorHAnsi" w:cstheme="minorHAnsi"/>
        </w:rPr>
        <w:t>l. Tadeusza Kościuszki 47</w:t>
      </w:r>
      <w:r w:rsidR="007B5B03" w:rsidRPr="005B6F33">
        <w:rPr>
          <w:rFonts w:asciiTheme="minorHAnsi" w:hAnsiTheme="minorHAnsi" w:cstheme="minorHAnsi"/>
        </w:rPr>
        <w:t>,</w:t>
      </w:r>
      <w:r w:rsidR="003B365D" w:rsidRPr="005B6F33">
        <w:rPr>
          <w:rFonts w:asciiTheme="minorHAnsi" w:hAnsiTheme="minorHAnsi" w:cstheme="minorHAnsi"/>
        </w:rPr>
        <w:t xml:space="preserve"> 90-514 Łódź</w:t>
      </w:r>
    </w:p>
    <w:p w14:paraId="1EB57171" w14:textId="77777777" w:rsidR="003B365D" w:rsidRPr="005B6F33" w:rsidRDefault="003B365D" w:rsidP="00CF386C">
      <w:pPr>
        <w:pStyle w:val="Akapitzlist"/>
        <w:spacing w:after="0"/>
        <w:ind w:left="567"/>
        <w:rPr>
          <w:rFonts w:asciiTheme="minorHAnsi" w:hAnsiTheme="minorHAnsi" w:cstheme="minorHAnsi"/>
        </w:rPr>
      </w:pPr>
      <w:r w:rsidRPr="005B6F33">
        <w:rPr>
          <w:rFonts w:asciiTheme="minorHAnsi" w:hAnsiTheme="minorHAnsi" w:cstheme="minorHAnsi"/>
        </w:rPr>
        <w:t>tel. (42) 628 71 03</w:t>
      </w:r>
    </w:p>
    <w:p w14:paraId="31CDB1DA" w14:textId="77777777" w:rsidR="003B365D" w:rsidRPr="005B6F33" w:rsidRDefault="003B365D" w:rsidP="00CF386C">
      <w:pPr>
        <w:pStyle w:val="Akapitzlist"/>
        <w:spacing w:after="0"/>
        <w:ind w:left="567"/>
        <w:rPr>
          <w:rFonts w:asciiTheme="minorHAnsi" w:hAnsiTheme="minorHAnsi" w:cstheme="minorHAnsi"/>
          <w:lang w:val="en-AU"/>
        </w:rPr>
      </w:pPr>
      <w:r w:rsidRPr="005B6F33">
        <w:rPr>
          <w:rFonts w:asciiTheme="minorHAnsi" w:hAnsiTheme="minorHAnsi" w:cstheme="minorHAnsi"/>
          <w:lang w:val="en-AU"/>
        </w:rPr>
        <w:t>e-mail: zlm@zlm.lodz.pl</w:t>
      </w:r>
    </w:p>
    <w:p w14:paraId="3B2CBBB5" w14:textId="77777777" w:rsidR="003B365D" w:rsidRPr="005B6F33" w:rsidRDefault="003B365D" w:rsidP="00CF386C">
      <w:pPr>
        <w:pStyle w:val="Akapitzlist"/>
        <w:spacing w:after="0"/>
        <w:ind w:left="567"/>
        <w:jc w:val="both"/>
        <w:rPr>
          <w:rFonts w:asciiTheme="minorHAnsi" w:hAnsiTheme="minorHAnsi" w:cstheme="minorHAnsi"/>
          <w:color w:val="0563C1"/>
          <w:u w:val="single"/>
        </w:rPr>
      </w:pPr>
      <w:r w:rsidRPr="005B6F33">
        <w:rPr>
          <w:rFonts w:asciiTheme="minorHAnsi" w:hAnsiTheme="minorHAnsi" w:cstheme="minorHAnsi"/>
        </w:rPr>
        <w:t xml:space="preserve">adres strony internetowej, na której udostępniane będą zmiany i wyjaśnienia treści SWZ oraz inne dokumenty zamówienia bezpośrednio związane z postępowaniem o udzielenie zamówienia: </w:t>
      </w:r>
      <w:bookmarkStart w:id="2" w:name="_Hlk62042197"/>
      <w:bookmarkStart w:id="3" w:name="_Hlk62046921"/>
      <w:r w:rsidRPr="005B6F33">
        <w:rPr>
          <w:rStyle w:val="Hipercze"/>
          <w:rFonts w:asciiTheme="minorHAnsi" w:hAnsiTheme="minorHAnsi" w:cstheme="minorHAnsi"/>
        </w:rPr>
        <w:t>https://platformazakupowa.pl/pn/zlm_lodz</w:t>
      </w:r>
      <w:bookmarkEnd w:id="2"/>
    </w:p>
    <w:bookmarkEnd w:id="3"/>
    <w:p w14:paraId="3E29DB7B" w14:textId="77777777" w:rsidR="003B365D" w:rsidRPr="005B6F33" w:rsidRDefault="003B365D" w:rsidP="00B15A4E">
      <w:pPr>
        <w:pStyle w:val="Nagwek1"/>
        <w:numPr>
          <w:ilvl w:val="0"/>
          <w:numId w:val="2"/>
        </w:numPr>
        <w:shd w:val="clear" w:color="auto" w:fill="D9D9D9"/>
        <w:ind w:left="567" w:hanging="567"/>
        <w:jc w:val="both"/>
        <w:rPr>
          <w:rFonts w:asciiTheme="minorHAnsi" w:hAnsiTheme="minorHAnsi" w:cstheme="minorHAnsi"/>
          <w:b/>
          <w:bCs/>
          <w:sz w:val="22"/>
          <w:szCs w:val="22"/>
        </w:rPr>
      </w:pPr>
      <w:r w:rsidRPr="005B6F33">
        <w:rPr>
          <w:rFonts w:asciiTheme="minorHAnsi" w:hAnsiTheme="minorHAnsi" w:cstheme="minorHAnsi"/>
          <w:b/>
          <w:bCs/>
          <w:sz w:val="22"/>
          <w:szCs w:val="22"/>
        </w:rPr>
        <w:t>Tryb udzielenia zamówienia</w:t>
      </w:r>
    </w:p>
    <w:p w14:paraId="66D5D785" w14:textId="73CB1F5E" w:rsidR="003B365D" w:rsidRPr="005B6F33" w:rsidRDefault="003B365D" w:rsidP="00CF386C">
      <w:pPr>
        <w:spacing w:after="0"/>
        <w:ind w:left="567"/>
        <w:jc w:val="both"/>
        <w:rPr>
          <w:rFonts w:asciiTheme="minorHAnsi" w:hAnsiTheme="minorHAnsi" w:cstheme="minorHAnsi"/>
        </w:rPr>
      </w:pPr>
      <w:r w:rsidRPr="005B6F33">
        <w:rPr>
          <w:rFonts w:asciiTheme="minorHAnsi" w:hAnsiTheme="minorHAnsi" w:cstheme="minorHAnsi"/>
        </w:rPr>
        <w:t xml:space="preserve">Postępowanie prowadzone jest na podstawie </w:t>
      </w:r>
      <w:r w:rsidR="0057026D" w:rsidRPr="005B6F33">
        <w:rPr>
          <w:rFonts w:asciiTheme="minorHAnsi" w:hAnsiTheme="minorHAnsi" w:cstheme="minorHAnsi"/>
        </w:rPr>
        <w:t>art. 132</w:t>
      </w:r>
      <w:r w:rsidR="00AD286E" w:rsidRPr="005B6F33">
        <w:rPr>
          <w:rFonts w:asciiTheme="minorHAnsi" w:hAnsiTheme="minorHAnsi" w:cstheme="minorHAnsi"/>
        </w:rPr>
        <w:t xml:space="preserve"> </w:t>
      </w:r>
      <w:r w:rsidRPr="005B6F33">
        <w:rPr>
          <w:rFonts w:asciiTheme="minorHAnsi" w:hAnsiTheme="minorHAnsi" w:cstheme="minorHAnsi"/>
        </w:rPr>
        <w:t xml:space="preserve">ustawy z dnia 11 września 2019 r. Prawo zamówień publicznych </w:t>
      </w:r>
      <w:r w:rsidR="0096301A" w:rsidRPr="005B6F33">
        <w:rPr>
          <w:rFonts w:asciiTheme="minorHAnsi" w:hAnsiTheme="minorHAnsi" w:cstheme="minorHAnsi"/>
        </w:rPr>
        <w:t>(</w:t>
      </w:r>
      <w:r w:rsidR="003A0DFB" w:rsidRPr="005B6F33">
        <w:rPr>
          <w:rFonts w:asciiTheme="minorHAnsi" w:hAnsiTheme="minorHAnsi" w:cstheme="minorHAnsi"/>
        </w:rPr>
        <w:t xml:space="preserve">t.j. </w:t>
      </w:r>
      <w:r w:rsidR="0096301A" w:rsidRPr="005B6F33">
        <w:rPr>
          <w:rFonts w:asciiTheme="minorHAnsi" w:hAnsiTheme="minorHAnsi" w:cstheme="minorHAnsi"/>
        </w:rPr>
        <w:t>Dz.U. z 20</w:t>
      </w:r>
      <w:r w:rsidR="003A0DFB" w:rsidRPr="005B6F33">
        <w:rPr>
          <w:rFonts w:asciiTheme="minorHAnsi" w:hAnsiTheme="minorHAnsi" w:cstheme="minorHAnsi"/>
        </w:rPr>
        <w:t>2</w:t>
      </w:r>
      <w:r w:rsidR="006C2636">
        <w:rPr>
          <w:rFonts w:asciiTheme="minorHAnsi" w:hAnsiTheme="minorHAnsi" w:cstheme="minorHAnsi"/>
        </w:rPr>
        <w:t>3</w:t>
      </w:r>
      <w:r w:rsidR="003A0DFB" w:rsidRPr="005B6F33">
        <w:rPr>
          <w:rFonts w:asciiTheme="minorHAnsi" w:hAnsiTheme="minorHAnsi" w:cstheme="minorHAnsi"/>
        </w:rPr>
        <w:t xml:space="preserve"> </w:t>
      </w:r>
      <w:r w:rsidR="0096301A" w:rsidRPr="005B6F33">
        <w:rPr>
          <w:rFonts w:asciiTheme="minorHAnsi" w:hAnsiTheme="minorHAnsi" w:cstheme="minorHAnsi"/>
        </w:rPr>
        <w:t xml:space="preserve">r. poz. </w:t>
      </w:r>
      <w:r w:rsidR="006C2636">
        <w:rPr>
          <w:rFonts w:asciiTheme="minorHAnsi" w:hAnsiTheme="minorHAnsi" w:cstheme="minorHAnsi"/>
        </w:rPr>
        <w:t>1605</w:t>
      </w:r>
      <w:r w:rsidR="0096301A" w:rsidRPr="005B6F33">
        <w:rPr>
          <w:rFonts w:asciiTheme="minorHAnsi" w:hAnsiTheme="minorHAnsi" w:cstheme="minorHAnsi"/>
        </w:rPr>
        <w:t xml:space="preserve"> ze zm.) </w:t>
      </w:r>
      <w:r w:rsidRPr="005B6F33">
        <w:rPr>
          <w:rFonts w:asciiTheme="minorHAnsi" w:hAnsiTheme="minorHAnsi" w:cstheme="minorHAnsi"/>
        </w:rPr>
        <w:t>zwanej dalej „ustawą</w:t>
      </w:r>
      <w:r w:rsidR="00340209" w:rsidRPr="005B6F33">
        <w:rPr>
          <w:rFonts w:asciiTheme="minorHAnsi" w:hAnsiTheme="minorHAnsi" w:cstheme="minorHAnsi"/>
        </w:rPr>
        <w:t xml:space="preserve"> Pzp</w:t>
      </w:r>
      <w:r w:rsidRPr="005B6F33">
        <w:rPr>
          <w:rFonts w:asciiTheme="minorHAnsi" w:hAnsiTheme="minorHAnsi" w:cstheme="minorHAnsi"/>
        </w:rPr>
        <w:t xml:space="preserve">” </w:t>
      </w:r>
      <w:r w:rsidR="00340209" w:rsidRPr="005B6F33">
        <w:rPr>
          <w:rFonts w:asciiTheme="minorHAnsi" w:hAnsiTheme="minorHAnsi" w:cstheme="minorHAnsi"/>
        </w:rPr>
        <w:t xml:space="preserve">lub „Pzp” </w:t>
      </w:r>
      <w:r w:rsidRPr="005B6F33">
        <w:rPr>
          <w:rFonts w:asciiTheme="minorHAnsi" w:hAnsiTheme="minorHAnsi" w:cstheme="minorHAnsi"/>
        </w:rPr>
        <w:t>i</w:t>
      </w:r>
      <w:r w:rsidR="00340209" w:rsidRPr="005B6F33">
        <w:rPr>
          <w:rFonts w:asciiTheme="minorHAnsi" w:hAnsiTheme="minorHAnsi" w:cstheme="minorHAnsi"/>
        </w:rPr>
        <w:t> </w:t>
      </w:r>
      <w:r w:rsidRPr="005B6F33">
        <w:rPr>
          <w:rFonts w:asciiTheme="minorHAnsi" w:hAnsiTheme="minorHAnsi" w:cstheme="minorHAnsi"/>
        </w:rPr>
        <w:t xml:space="preserve">przepisów wykonawczych wydanych na jej podstawie, w trybie </w:t>
      </w:r>
      <w:r w:rsidR="00AD286E" w:rsidRPr="005B6F33">
        <w:rPr>
          <w:rFonts w:asciiTheme="minorHAnsi" w:hAnsiTheme="minorHAnsi" w:cstheme="minorHAnsi"/>
        </w:rPr>
        <w:t>przetargu nieograniczonego</w:t>
      </w:r>
      <w:r w:rsidRPr="005B6F33">
        <w:rPr>
          <w:rFonts w:asciiTheme="minorHAnsi" w:hAnsiTheme="minorHAnsi" w:cstheme="minorHAnsi"/>
        </w:rPr>
        <w:t>.</w:t>
      </w:r>
    </w:p>
    <w:p w14:paraId="36720EC8" w14:textId="54D58D44" w:rsidR="00AD286E" w:rsidRPr="005B6F33" w:rsidRDefault="004801E6" w:rsidP="00CF386C">
      <w:pPr>
        <w:spacing w:after="0"/>
        <w:ind w:left="567"/>
        <w:jc w:val="both"/>
        <w:rPr>
          <w:rFonts w:asciiTheme="minorHAnsi" w:hAnsiTheme="minorHAnsi" w:cstheme="minorHAnsi"/>
          <w:u w:val="single"/>
        </w:rPr>
      </w:pPr>
      <w:r w:rsidRPr="005B6F33">
        <w:rPr>
          <w:rFonts w:asciiTheme="minorHAnsi" w:hAnsiTheme="minorHAnsi" w:cstheme="minorHAnsi"/>
          <w:u w:val="single"/>
        </w:rPr>
        <w:t>Zamawiający</w:t>
      </w:r>
      <w:r w:rsidR="00AD286E" w:rsidRPr="005B6F33">
        <w:rPr>
          <w:rFonts w:asciiTheme="minorHAnsi" w:hAnsiTheme="minorHAnsi" w:cstheme="minorHAnsi"/>
          <w:u w:val="single"/>
        </w:rPr>
        <w:t xml:space="preserve"> przewiduje zastosowanie odwróconej kolejności oceny</w:t>
      </w:r>
      <w:r w:rsidRPr="005B6F33">
        <w:rPr>
          <w:rFonts w:asciiTheme="minorHAnsi" w:hAnsiTheme="minorHAnsi" w:cstheme="minorHAnsi"/>
          <w:u w:val="single"/>
        </w:rPr>
        <w:t xml:space="preserve"> ofert zgodnie z art. 139 ustawy Pzp</w:t>
      </w:r>
      <w:r w:rsidR="00257874" w:rsidRPr="005B6F33">
        <w:rPr>
          <w:rFonts w:asciiTheme="minorHAnsi" w:hAnsiTheme="minorHAnsi" w:cstheme="minorHAnsi"/>
          <w:u w:val="single"/>
        </w:rPr>
        <w:t xml:space="preserve"> </w:t>
      </w:r>
      <w:r w:rsidR="00257874" w:rsidRPr="005B6F33">
        <w:rPr>
          <w:rFonts w:asciiTheme="minorHAnsi" w:hAnsiTheme="minorHAnsi" w:cstheme="minorHAnsi"/>
        </w:rPr>
        <w:t>tj. Zamawiający najpierw dokona badania i oceny ofert, a  następnie dokona kwalifikacji podmiotowej Wykonawcy, którego oferta została najwyżej oceniona, w zakresie braku podstaw wykluczenia oraz spełniania warunków udziału w postępowaniu.</w:t>
      </w:r>
    </w:p>
    <w:p w14:paraId="5ED2B315" w14:textId="525D0A11" w:rsidR="003B365D" w:rsidRPr="005B6F33" w:rsidRDefault="003B365D" w:rsidP="00CF386C">
      <w:pPr>
        <w:spacing w:after="0"/>
        <w:ind w:left="567"/>
        <w:jc w:val="both"/>
        <w:rPr>
          <w:rFonts w:asciiTheme="minorHAnsi" w:hAnsiTheme="minorHAnsi" w:cstheme="minorHAnsi"/>
          <w:u w:val="single"/>
        </w:rPr>
      </w:pPr>
      <w:r w:rsidRPr="005B6F33">
        <w:rPr>
          <w:rFonts w:asciiTheme="minorHAnsi" w:hAnsiTheme="minorHAnsi" w:cstheme="minorHAnsi"/>
          <w:u w:val="single"/>
        </w:rPr>
        <w:t>Zamawiający nie przewiduje zastosowania aukcji elektronicznej w niniejszym postępowaniu.</w:t>
      </w:r>
    </w:p>
    <w:p w14:paraId="565801B8" w14:textId="6424C0F9" w:rsidR="000A692A" w:rsidRPr="005B6F33" w:rsidRDefault="000A692A" w:rsidP="00CF386C">
      <w:pPr>
        <w:spacing w:after="0"/>
        <w:ind w:left="567"/>
        <w:jc w:val="both"/>
        <w:rPr>
          <w:rFonts w:asciiTheme="minorHAnsi" w:hAnsiTheme="minorHAnsi" w:cstheme="minorHAnsi"/>
          <w:bCs/>
          <w:iCs/>
          <w:u w:val="single"/>
        </w:rPr>
      </w:pPr>
      <w:r w:rsidRPr="005B6F33">
        <w:rPr>
          <w:rFonts w:asciiTheme="minorHAnsi" w:hAnsiTheme="minorHAnsi" w:cstheme="minorHAnsi"/>
          <w:bCs/>
          <w:iCs/>
          <w:u w:val="single"/>
        </w:rPr>
        <w:t xml:space="preserve">Powyższe postępowanie nie prowadzi do zawarcia umowy ramowej. </w:t>
      </w:r>
    </w:p>
    <w:p w14:paraId="542D2137" w14:textId="77777777" w:rsidR="003B365D" w:rsidRPr="005B6F33" w:rsidRDefault="003B365D" w:rsidP="00B15A4E">
      <w:pPr>
        <w:pStyle w:val="Nagwek1"/>
        <w:numPr>
          <w:ilvl w:val="0"/>
          <w:numId w:val="2"/>
        </w:numPr>
        <w:shd w:val="clear" w:color="auto" w:fill="D9D9D9"/>
        <w:ind w:left="567" w:hanging="567"/>
        <w:jc w:val="both"/>
        <w:rPr>
          <w:rFonts w:asciiTheme="minorHAnsi" w:hAnsiTheme="minorHAnsi" w:cstheme="minorHAnsi"/>
          <w:b/>
          <w:bCs/>
          <w:sz w:val="22"/>
          <w:szCs w:val="22"/>
        </w:rPr>
      </w:pPr>
      <w:r w:rsidRPr="005B6F33">
        <w:rPr>
          <w:rFonts w:asciiTheme="minorHAnsi" w:hAnsiTheme="minorHAnsi" w:cstheme="minorHAnsi"/>
          <w:b/>
          <w:bCs/>
          <w:sz w:val="22"/>
          <w:szCs w:val="22"/>
        </w:rPr>
        <w:t>Opis przedmiotu zamówienia</w:t>
      </w:r>
    </w:p>
    <w:p w14:paraId="1AB06055" w14:textId="31E12703" w:rsidR="00257874" w:rsidRPr="005B6F33" w:rsidRDefault="00E02A4B" w:rsidP="00DF5151">
      <w:pPr>
        <w:pStyle w:val="Bezodstpw"/>
        <w:numPr>
          <w:ilvl w:val="0"/>
          <w:numId w:val="21"/>
        </w:numPr>
        <w:tabs>
          <w:tab w:val="clear" w:pos="454"/>
        </w:tabs>
        <w:spacing w:line="259" w:lineRule="auto"/>
        <w:ind w:left="567" w:hanging="567"/>
        <w:jc w:val="both"/>
        <w:rPr>
          <w:rFonts w:asciiTheme="minorHAnsi" w:hAnsiTheme="minorHAnsi" w:cstheme="minorHAnsi"/>
          <w:b/>
          <w:bCs/>
          <w:kern w:val="3"/>
          <w:lang w:bidi="hi-IN"/>
        </w:rPr>
      </w:pPr>
      <w:r w:rsidRPr="005B6F33">
        <w:rPr>
          <w:rFonts w:asciiTheme="minorHAnsi" w:hAnsiTheme="minorHAnsi" w:cstheme="minorHAnsi"/>
          <w:sz w:val="22"/>
          <w:szCs w:val="22"/>
        </w:rPr>
        <w:t xml:space="preserve">Przedmiotem zamówienia </w:t>
      </w:r>
      <w:r w:rsidR="00257874" w:rsidRPr="005B6F33">
        <w:rPr>
          <w:rFonts w:asciiTheme="minorHAnsi" w:hAnsiTheme="minorHAnsi" w:cstheme="minorHAnsi"/>
          <w:sz w:val="22"/>
          <w:szCs w:val="22"/>
        </w:rPr>
        <w:t xml:space="preserve">jest świadczenie usługi sprzątania nieruchomości administrowanych przez Zarząd Lokali Miejskich w podziale na </w:t>
      </w:r>
      <w:r w:rsidR="008D283A" w:rsidRPr="005B6F33">
        <w:rPr>
          <w:rFonts w:asciiTheme="minorHAnsi" w:hAnsiTheme="minorHAnsi" w:cstheme="minorHAnsi"/>
          <w:sz w:val="22"/>
          <w:szCs w:val="22"/>
        </w:rPr>
        <w:t>5</w:t>
      </w:r>
      <w:r w:rsidR="00257874" w:rsidRPr="005B6F33">
        <w:rPr>
          <w:rFonts w:asciiTheme="minorHAnsi" w:hAnsiTheme="minorHAnsi" w:cstheme="minorHAnsi"/>
          <w:sz w:val="22"/>
          <w:szCs w:val="22"/>
        </w:rPr>
        <w:t xml:space="preserve"> części:</w:t>
      </w:r>
    </w:p>
    <w:p w14:paraId="59FD66F5" w14:textId="7E7AB2F1" w:rsidR="00257874" w:rsidRPr="005B6F33" w:rsidRDefault="00257874" w:rsidP="00CF386C">
      <w:pPr>
        <w:pStyle w:val="Bezodstpw"/>
        <w:spacing w:line="259" w:lineRule="auto"/>
        <w:ind w:left="567"/>
        <w:jc w:val="both"/>
        <w:rPr>
          <w:rFonts w:asciiTheme="minorHAnsi" w:hAnsiTheme="minorHAnsi" w:cstheme="minorHAnsi"/>
          <w:sz w:val="22"/>
          <w:szCs w:val="22"/>
        </w:rPr>
      </w:pPr>
    </w:p>
    <w:tbl>
      <w:tblPr>
        <w:tblStyle w:val="Tabela-Siatka"/>
        <w:tblW w:w="8784" w:type="dxa"/>
        <w:tblInd w:w="567" w:type="dxa"/>
        <w:tblLook w:val="04A0" w:firstRow="1" w:lastRow="0" w:firstColumn="1" w:lastColumn="0" w:noHBand="0" w:noVBand="1"/>
      </w:tblPr>
      <w:tblGrid>
        <w:gridCol w:w="846"/>
        <w:gridCol w:w="7938"/>
      </w:tblGrid>
      <w:tr w:rsidR="00E8360A" w:rsidRPr="005B6F33" w14:paraId="484F7EF5" w14:textId="77777777" w:rsidTr="00E8360A">
        <w:tc>
          <w:tcPr>
            <w:tcW w:w="846" w:type="dxa"/>
          </w:tcPr>
          <w:p w14:paraId="21D61A72" w14:textId="2B05986F" w:rsidR="00E8360A" w:rsidRPr="005B6F33" w:rsidRDefault="00E8360A" w:rsidP="00CF386C">
            <w:pPr>
              <w:pStyle w:val="Bezodstpw"/>
              <w:spacing w:line="259" w:lineRule="auto"/>
              <w:jc w:val="both"/>
              <w:rPr>
                <w:rFonts w:asciiTheme="minorHAnsi" w:hAnsiTheme="minorHAnsi" w:cstheme="minorHAnsi"/>
                <w:sz w:val="22"/>
                <w:szCs w:val="22"/>
              </w:rPr>
            </w:pPr>
            <w:r w:rsidRPr="005B6F33">
              <w:rPr>
                <w:rFonts w:asciiTheme="minorHAnsi" w:hAnsiTheme="minorHAnsi" w:cstheme="minorHAnsi"/>
                <w:sz w:val="22"/>
                <w:szCs w:val="22"/>
              </w:rPr>
              <w:t>Nr części</w:t>
            </w:r>
          </w:p>
        </w:tc>
        <w:tc>
          <w:tcPr>
            <w:tcW w:w="7938" w:type="dxa"/>
          </w:tcPr>
          <w:p w14:paraId="2DC1515F" w14:textId="0D330BC5" w:rsidR="00E8360A" w:rsidRPr="005B6F33" w:rsidRDefault="00E8360A" w:rsidP="00CF386C">
            <w:pPr>
              <w:pStyle w:val="Bezodstpw"/>
              <w:spacing w:line="259" w:lineRule="auto"/>
              <w:jc w:val="both"/>
              <w:rPr>
                <w:rFonts w:asciiTheme="minorHAnsi" w:hAnsiTheme="minorHAnsi" w:cstheme="minorHAnsi"/>
                <w:sz w:val="22"/>
                <w:szCs w:val="22"/>
              </w:rPr>
            </w:pPr>
            <w:r w:rsidRPr="005B6F33">
              <w:rPr>
                <w:rFonts w:asciiTheme="minorHAnsi" w:hAnsiTheme="minorHAnsi" w:cstheme="minorHAnsi"/>
                <w:sz w:val="22"/>
                <w:szCs w:val="22"/>
              </w:rPr>
              <w:t>Nazwa RON</w:t>
            </w:r>
          </w:p>
        </w:tc>
      </w:tr>
      <w:tr w:rsidR="00E8360A" w:rsidRPr="005B6F33" w14:paraId="28C8BC12" w14:textId="77777777" w:rsidTr="00E8360A">
        <w:tc>
          <w:tcPr>
            <w:tcW w:w="846" w:type="dxa"/>
          </w:tcPr>
          <w:p w14:paraId="2CC66169" w14:textId="007C8B4B" w:rsidR="00E8360A" w:rsidRPr="005B6F33" w:rsidRDefault="00E8360A" w:rsidP="00FF1607">
            <w:pPr>
              <w:pStyle w:val="Bezodstpw"/>
              <w:spacing w:line="259" w:lineRule="auto"/>
              <w:jc w:val="both"/>
              <w:rPr>
                <w:rFonts w:asciiTheme="minorHAnsi" w:hAnsiTheme="minorHAnsi" w:cstheme="minorHAnsi"/>
                <w:sz w:val="22"/>
                <w:szCs w:val="22"/>
              </w:rPr>
            </w:pPr>
            <w:r w:rsidRPr="005B6F33">
              <w:rPr>
                <w:rFonts w:asciiTheme="minorHAnsi" w:hAnsiTheme="minorHAnsi" w:cstheme="minorHAnsi"/>
              </w:rPr>
              <w:t>1</w:t>
            </w:r>
          </w:p>
        </w:tc>
        <w:tc>
          <w:tcPr>
            <w:tcW w:w="7938" w:type="dxa"/>
            <w:vAlign w:val="center"/>
          </w:tcPr>
          <w:p w14:paraId="5193BBE8" w14:textId="590D5C36" w:rsidR="00E8360A" w:rsidRPr="005B6F33" w:rsidRDefault="00E8360A" w:rsidP="00FF1607">
            <w:pPr>
              <w:pStyle w:val="Bezodstpw"/>
              <w:spacing w:line="259" w:lineRule="auto"/>
              <w:jc w:val="both"/>
              <w:rPr>
                <w:rFonts w:asciiTheme="minorHAnsi" w:hAnsiTheme="minorHAnsi" w:cstheme="minorHAnsi"/>
                <w:sz w:val="22"/>
                <w:szCs w:val="22"/>
              </w:rPr>
            </w:pPr>
            <w:r w:rsidRPr="005B6F33">
              <w:rPr>
                <w:rFonts w:asciiTheme="minorHAnsi" w:hAnsiTheme="minorHAnsi" w:cstheme="minorHAnsi"/>
              </w:rPr>
              <w:t>RON „Północ” i RON ZO w dzielnicy Bałuty</w:t>
            </w:r>
          </w:p>
        </w:tc>
      </w:tr>
      <w:tr w:rsidR="00E8360A" w:rsidRPr="005B6F33" w14:paraId="03DE9B2E" w14:textId="77777777" w:rsidTr="00E8360A">
        <w:tc>
          <w:tcPr>
            <w:tcW w:w="846" w:type="dxa"/>
          </w:tcPr>
          <w:p w14:paraId="37E3D4C8" w14:textId="089B2CA0" w:rsidR="00E8360A" w:rsidRPr="005B6F33" w:rsidRDefault="00E8360A" w:rsidP="00FF1607">
            <w:pPr>
              <w:pStyle w:val="Bezodstpw"/>
              <w:spacing w:line="259" w:lineRule="auto"/>
              <w:jc w:val="both"/>
              <w:rPr>
                <w:rFonts w:asciiTheme="minorHAnsi" w:hAnsiTheme="minorHAnsi" w:cstheme="minorHAnsi"/>
                <w:sz w:val="22"/>
                <w:szCs w:val="22"/>
              </w:rPr>
            </w:pPr>
            <w:r w:rsidRPr="005B6F33">
              <w:rPr>
                <w:rFonts w:asciiTheme="minorHAnsi" w:hAnsiTheme="minorHAnsi" w:cstheme="minorHAnsi"/>
              </w:rPr>
              <w:t>2</w:t>
            </w:r>
          </w:p>
        </w:tc>
        <w:tc>
          <w:tcPr>
            <w:tcW w:w="7938" w:type="dxa"/>
            <w:vAlign w:val="center"/>
          </w:tcPr>
          <w:p w14:paraId="3A66D91E" w14:textId="5CE65890" w:rsidR="00E8360A" w:rsidRPr="005B6F33" w:rsidRDefault="00E8360A" w:rsidP="00FF1607">
            <w:pPr>
              <w:pStyle w:val="Bezodstpw"/>
              <w:spacing w:line="259" w:lineRule="auto"/>
              <w:jc w:val="both"/>
              <w:rPr>
                <w:rFonts w:asciiTheme="minorHAnsi" w:hAnsiTheme="minorHAnsi" w:cstheme="minorHAnsi"/>
              </w:rPr>
            </w:pPr>
            <w:r w:rsidRPr="005B6F33">
              <w:rPr>
                <w:rFonts w:asciiTheme="minorHAnsi" w:hAnsiTheme="minorHAnsi" w:cstheme="minorHAnsi"/>
              </w:rPr>
              <w:t>RON „Południe” i RON ZO w dzielnicy Górna</w:t>
            </w:r>
          </w:p>
        </w:tc>
      </w:tr>
      <w:tr w:rsidR="00E8360A" w:rsidRPr="005B6F33" w14:paraId="6DEC49D7" w14:textId="77777777" w:rsidTr="00E8360A">
        <w:tc>
          <w:tcPr>
            <w:tcW w:w="846" w:type="dxa"/>
          </w:tcPr>
          <w:p w14:paraId="4B95985A" w14:textId="5D086D49" w:rsidR="00E8360A" w:rsidRPr="005B6F33" w:rsidRDefault="00E8360A" w:rsidP="00FF1607">
            <w:pPr>
              <w:pStyle w:val="Bezodstpw"/>
              <w:spacing w:line="259" w:lineRule="auto"/>
              <w:jc w:val="both"/>
              <w:rPr>
                <w:rFonts w:asciiTheme="minorHAnsi" w:hAnsiTheme="minorHAnsi" w:cstheme="minorHAnsi"/>
                <w:sz w:val="22"/>
                <w:szCs w:val="22"/>
              </w:rPr>
            </w:pPr>
            <w:r w:rsidRPr="005B6F33">
              <w:rPr>
                <w:rFonts w:asciiTheme="minorHAnsi" w:hAnsiTheme="minorHAnsi" w:cstheme="minorHAnsi"/>
              </w:rPr>
              <w:t>3</w:t>
            </w:r>
          </w:p>
        </w:tc>
        <w:tc>
          <w:tcPr>
            <w:tcW w:w="7938" w:type="dxa"/>
            <w:vAlign w:val="center"/>
          </w:tcPr>
          <w:p w14:paraId="45028DA3" w14:textId="28B32F84" w:rsidR="00E8360A" w:rsidRPr="005B6F33" w:rsidRDefault="00E8360A" w:rsidP="00FF1607">
            <w:pPr>
              <w:pStyle w:val="Bezodstpw"/>
              <w:spacing w:line="259" w:lineRule="auto"/>
              <w:jc w:val="both"/>
              <w:rPr>
                <w:rFonts w:asciiTheme="minorHAnsi" w:hAnsiTheme="minorHAnsi" w:cstheme="minorHAnsi"/>
                <w:sz w:val="22"/>
                <w:szCs w:val="22"/>
              </w:rPr>
            </w:pPr>
            <w:r w:rsidRPr="005B6F33">
              <w:rPr>
                <w:rFonts w:asciiTheme="minorHAnsi" w:hAnsiTheme="minorHAnsi" w:cstheme="minorHAnsi"/>
              </w:rPr>
              <w:t>RON „Zachód” i RON ZO w dzielnicy Polesie</w:t>
            </w:r>
          </w:p>
        </w:tc>
      </w:tr>
      <w:tr w:rsidR="00E8360A" w:rsidRPr="005B6F33" w14:paraId="65B6D6DB" w14:textId="77777777" w:rsidTr="00E8360A">
        <w:tc>
          <w:tcPr>
            <w:tcW w:w="846" w:type="dxa"/>
          </w:tcPr>
          <w:p w14:paraId="516DDB74" w14:textId="624A873D" w:rsidR="00E8360A" w:rsidRPr="005B6F33" w:rsidRDefault="00E8360A" w:rsidP="00FF1607">
            <w:pPr>
              <w:pStyle w:val="Bezodstpw"/>
              <w:spacing w:line="259" w:lineRule="auto"/>
              <w:jc w:val="both"/>
              <w:rPr>
                <w:rFonts w:asciiTheme="minorHAnsi" w:hAnsiTheme="minorHAnsi" w:cstheme="minorHAnsi"/>
              </w:rPr>
            </w:pPr>
            <w:r w:rsidRPr="005B6F33">
              <w:rPr>
                <w:rFonts w:asciiTheme="minorHAnsi" w:hAnsiTheme="minorHAnsi" w:cstheme="minorHAnsi"/>
              </w:rPr>
              <w:t>4</w:t>
            </w:r>
          </w:p>
        </w:tc>
        <w:tc>
          <w:tcPr>
            <w:tcW w:w="7938" w:type="dxa"/>
            <w:vAlign w:val="center"/>
          </w:tcPr>
          <w:p w14:paraId="7E88D085" w14:textId="39753CBD" w:rsidR="00E8360A" w:rsidRPr="005B6F33" w:rsidRDefault="00E8360A" w:rsidP="00FF1607">
            <w:pPr>
              <w:pStyle w:val="Bezodstpw"/>
              <w:spacing w:line="259" w:lineRule="auto"/>
              <w:jc w:val="both"/>
              <w:rPr>
                <w:rFonts w:asciiTheme="minorHAnsi" w:hAnsiTheme="minorHAnsi" w:cstheme="minorHAnsi"/>
              </w:rPr>
            </w:pPr>
            <w:r w:rsidRPr="005B6F33">
              <w:rPr>
                <w:rFonts w:asciiTheme="minorHAnsi" w:hAnsiTheme="minorHAnsi" w:cstheme="minorHAnsi"/>
              </w:rPr>
              <w:t>RON „Centrum” i RON ZO w dzielnicy Śródmieście</w:t>
            </w:r>
          </w:p>
        </w:tc>
      </w:tr>
      <w:tr w:rsidR="00E8360A" w:rsidRPr="005B6F33" w14:paraId="6500946A" w14:textId="77777777" w:rsidTr="00E8360A">
        <w:tc>
          <w:tcPr>
            <w:tcW w:w="846" w:type="dxa"/>
          </w:tcPr>
          <w:p w14:paraId="38815630" w14:textId="60331C1B" w:rsidR="00E8360A" w:rsidRPr="005B6F33" w:rsidRDefault="00E8360A" w:rsidP="00FF1607">
            <w:pPr>
              <w:pStyle w:val="Bezodstpw"/>
              <w:spacing w:line="259" w:lineRule="auto"/>
              <w:jc w:val="both"/>
              <w:rPr>
                <w:rFonts w:asciiTheme="minorHAnsi" w:hAnsiTheme="minorHAnsi" w:cstheme="minorHAnsi"/>
              </w:rPr>
            </w:pPr>
            <w:r w:rsidRPr="005B6F33">
              <w:rPr>
                <w:rFonts w:asciiTheme="minorHAnsi" w:hAnsiTheme="minorHAnsi" w:cstheme="minorHAnsi"/>
              </w:rPr>
              <w:t>5</w:t>
            </w:r>
          </w:p>
        </w:tc>
        <w:tc>
          <w:tcPr>
            <w:tcW w:w="7938" w:type="dxa"/>
            <w:vAlign w:val="center"/>
          </w:tcPr>
          <w:p w14:paraId="54D4454E" w14:textId="3048D92F" w:rsidR="00E8360A" w:rsidRPr="005B6F33" w:rsidRDefault="00E8360A" w:rsidP="00FF1607">
            <w:pPr>
              <w:pStyle w:val="Bezodstpw"/>
              <w:spacing w:line="259" w:lineRule="auto"/>
              <w:jc w:val="both"/>
              <w:rPr>
                <w:rFonts w:asciiTheme="minorHAnsi" w:hAnsiTheme="minorHAnsi" w:cstheme="minorHAnsi"/>
              </w:rPr>
            </w:pPr>
            <w:r w:rsidRPr="005B6F33">
              <w:rPr>
                <w:rFonts w:asciiTheme="minorHAnsi" w:hAnsiTheme="minorHAnsi" w:cstheme="minorHAnsi"/>
              </w:rPr>
              <w:t>RON „Wschód” i RON ZO w dzielnicy Widzew</w:t>
            </w:r>
          </w:p>
        </w:tc>
      </w:tr>
    </w:tbl>
    <w:p w14:paraId="2EB1CC0E" w14:textId="75EDFFF0" w:rsidR="00257874" w:rsidRPr="005B6F33" w:rsidRDefault="00257874" w:rsidP="0070637B">
      <w:pPr>
        <w:pStyle w:val="Bezodstpw"/>
        <w:spacing w:line="259" w:lineRule="auto"/>
        <w:jc w:val="both"/>
        <w:rPr>
          <w:rFonts w:asciiTheme="minorHAnsi" w:hAnsiTheme="minorHAnsi" w:cstheme="minorHAnsi"/>
          <w:sz w:val="22"/>
          <w:szCs w:val="22"/>
        </w:rPr>
      </w:pPr>
    </w:p>
    <w:tbl>
      <w:tblPr>
        <w:tblStyle w:val="Tabela-Siatka"/>
        <w:tblW w:w="906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E8360A" w:rsidRPr="00E8360A" w14:paraId="551A3724" w14:textId="77777777" w:rsidTr="00E8360A">
        <w:tc>
          <w:tcPr>
            <w:tcW w:w="9067" w:type="dxa"/>
          </w:tcPr>
          <w:p w14:paraId="3470592F" w14:textId="3A4A2BD9" w:rsidR="00E8360A" w:rsidRPr="00E8360A" w:rsidRDefault="00E8360A" w:rsidP="00E8360A">
            <w:pPr>
              <w:spacing w:after="0"/>
              <w:ind w:left="35"/>
              <w:jc w:val="both"/>
              <w:rPr>
                <w:rFonts w:asciiTheme="minorHAnsi" w:hAnsiTheme="minorHAnsi" w:cstheme="minorHAnsi"/>
              </w:rPr>
            </w:pPr>
            <w:r w:rsidRPr="00E8360A">
              <w:rPr>
                <w:rFonts w:asciiTheme="minorHAnsi" w:hAnsiTheme="minorHAnsi" w:cstheme="minorHAnsi"/>
              </w:rPr>
              <w:t>Szacunkowa powierzchnia sprzątana – nieruchomości gminne, Skarbu Państwa, prywatne, współwłasne [m</w:t>
            </w:r>
            <w:r w:rsidRPr="00E8360A">
              <w:rPr>
                <w:rFonts w:asciiTheme="minorHAnsi" w:hAnsiTheme="minorHAnsi" w:cstheme="minorHAnsi"/>
                <w:vertAlign w:val="superscript"/>
              </w:rPr>
              <w:t>2</w:t>
            </w:r>
            <w:r w:rsidRPr="00E8360A">
              <w:rPr>
                <w:rFonts w:asciiTheme="minorHAnsi" w:hAnsiTheme="minorHAnsi" w:cstheme="minorHAnsi"/>
              </w:rPr>
              <w:t>]</w:t>
            </w:r>
            <w:r w:rsidRPr="005B6F33">
              <w:rPr>
                <w:rFonts w:asciiTheme="minorHAnsi" w:hAnsiTheme="minorHAnsi" w:cstheme="minorHAnsi"/>
              </w:rPr>
              <w:t xml:space="preserve"> została wskazana w formularzach cenowych stanowiących załącznik do SWZ.</w:t>
            </w:r>
          </w:p>
        </w:tc>
      </w:tr>
    </w:tbl>
    <w:p w14:paraId="3B3656A6" w14:textId="1EFDD80B" w:rsidR="00257874" w:rsidRPr="005B6F33" w:rsidRDefault="00257874" w:rsidP="00CF386C">
      <w:pPr>
        <w:spacing w:after="0"/>
        <w:ind w:left="709"/>
        <w:jc w:val="both"/>
        <w:rPr>
          <w:rFonts w:asciiTheme="minorHAnsi" w:hAnsiTheme="minorHAnsi" w:cstheme="minorHAnsi"/>
          <w:color w:val="000000"/>
        </w:rPr>
      </w:pPr>
      <w:r w:rsidRPr="005B6F33">
        <w:rPr>
          <w:rFonts w:asciiTheme="minorHAnsi" w:hAnsiTheme="minorHAnsi" w:cstheme="minorHAnsi"/>
        </w:rPr>
        <w:t>W ramach zamówienia Wykonawca zobowiązany będzie do świadczenia usług</w:t>
      </w:r>
      <w:r w:rsidRPr="005B6F33">
        <w:rPr>
          <w:rFonts w:asciiTheme="minorHAnsi" w:hAnsiTheme="minorHAnsi" w:cstheme="minorHAnsi"/>
          <w:color w:val="000000"/>
        </w:rPr>
        <w:t xml:space="preserve"> przez 7 dni w tygodniu polegających na: </w:t>
      </w:r>
    </w:p>
    <w:p w14:paraId="2EA6FEE3" w14:textId="77777777" w:rsidR="00257874" w:rsidRPr="005B6F33" w:rsidRDefault="00257874" w:rsidP="005E075D">
      <w:pPr>
        <w:pStyle w:val="Akapitzlist"/>
        <w:numPr>
          <w:ilvl w:val="0"/>
          <w:numId w:val="22"/>
        </w:numPr>
        <w:spacing w:after="0"/>
        <w:contextualSpacing w:val="0"/>
        <w:jc w:val="both"/>
        <w:rPr>
          <w:rFonts w:asciiTheme="minorHAnsi" w:hAnsiTheme="minorHAnsi" w:cstheme="minorHAnsi"/>
          <w:color w:val="000000"/>
          <w:kern w:val="16"/>
          <w:lang w:bidi="he-IL"/>
        </w:rPr>
      </w:pPr>
      <w:r w:rsidRPr="005B6F33">
        <w:rPr>
          <w:rFonts w:asciiTheme="minorHAnsi" w:hAnsiTheme="minorHAnsi" w:cstheme="minorHAnsi"/>
          <w:color w:val="000000"/>
          <w:kern w:val="16"/>
          <w:lang w:bidi="he-IL"/>
        </w:rPr>
        <w:t>sprzątaniu na zewnątrz oraz wewnątrz budynków,</w:t>
      </w:r>
    </w:p>
    <w:p w14:paraId="578D2979" w14:textId="77777777" w:rsidR="00257874" w:rsidRPr="005B6F33" w:rsidRDefault="00257874" w:rsidP="005E075D">
      <w:pPr>
        <w:pStyle w:val="Akapitzlist"/>
        <w:numPr>
          <w:ilvl w:val="0"/>
          <w:numId w:val="22"/>
        </w:numPr>
        <w:spacing w:after="0"/>
        <w:contextualSpacing w:val="0"/>
        <w:jc w:val="both"/>
        <w:rPr>
          <w:rFonts w:asciiTheme="minorHAnsi" w:hAnsiTheme="minorHAnsi" w:cstheme="minorHAnsi"/>
          <w:color w:val="000000"/>
          <w:kern w:val="16"/>
          <w:lang w:bidi="he-IL"/>
        </w:rPr>
      </w:pPr>
      <w:r w:rsidRPr="005B6F33">
        <w:rPr>
          <w:rFonts w:asciiTheme="minorHAnsi" w:hAnsiTheme="minorHAnsi" w:cstheme="minorHAnsi"/>
          <w:color w:val="000000"/>
          <w:kern w:val="16"/>
          <w:lang w:bidi="he-IL"/>
        </w:rPr>
        <w:t>wykonywaniu prac sezonowych i doraźnych (koszenie trawników, odśnieżanie)</w:t>
      </w:r>
    </w:p>
    <w:p w14:paraId="5D7CED15" w14:textId="77777777" w:rsidR="00257874" w:rsidRPr="005B6F33" w:rsidRDefault="00257874" w:rsidP="005E075D">
      <w:pPr>
        <w:pStyle w:val="Akapitzlist"/>
        <w:numPr>
          <w:ilvl w:val="0"/>
          <w:numId w:val="22"/>
        </w:numPr>
        <w:spacing w:after="0"/>
        <w:contextualSpacing w:val="0"/>
        <w:jc w:val="both"/>
        <w:rPr>
          <w:rFonts w:asciiTheme="minorHAnsi" w:hAnsiTheme="minorHAnsi" w:cstheme="minorHAnsi"/>
          <w:color w:val="000000"/>
          <w:kern w:val="16"/>
          <w:lang w:bidi="he-IL"/>
        </w:rPr>
      </w:pPr>
      <w:r w:rsidRPr="005B6F33">
        <w:rPr>
          <w:rFonts w:asciiTheme="minorHAnsi" w:hAnsiTheme="minorHAnsi" w:cstheme="minorHAnsi"/>
          <w:color w:val="000000"/>
          <w:kern w:val="16"/>
          <w:lang w:bidi="he-IL"/>
        </w:rPr>
        <w:t xml:space="preserve">roznoszeniu korespondencji </w:t>
      </w:r>
    </w:p>
    <w:p w14:paraId="1CA02E93" w14:textId="57C02763" w:rsidR="00257874" w:rsidRPr="005B6F33" w:rsidRDefault="00257874" w:rsidP="00CF386C">
      <w:pPr>
        <w:spacing w:after="0"/>
        <w:ind w:left="709"/>
        <w:jc w:val="both"/>
        <w:rPr>
          <w:rFonts w:asciiTheme="minorHAnsi" w:hAnsiTheme="minorHAnsi" w:cstheme="minorHAnsi"/>
          <w:color w:val="000000"/>
        </w:rPr>
      </w:pPr>
      <w:r w:rsidRPr="005B6F33">
        <w:rPr>
          <w:rFonts w:asciiTheme="minorHAnsi" w:hAnsiTheme="minorHAnsi" w:cstheme="minorHAnsi"/>
          <w:color w:val="000000"/>
        </w:rPr>
        <w:t>na nieruchomościach administrowanych przez Zarząd Lokali Miejskich w 202</w:t>
      </w:r>
      <w:r w:rsidR="009D30E6">
        <w:rPr>
          <w:rFonts w:asciiTheme="minorHAnsi" w:hAnsiTheme="minorHAnsi" w:cstheme="minorHAnsi"/>
          <w:color w:val="000000"/>
        </w:rPr>
        <w:t>4</w:t>
      </w:r>
      <w:r w:rsidRPr="005B6F33">
        <w:rPr>
          <w:rFonts w:asciiTheme="minorHAnsi" w:hAnsiTheme="minorHAnsi" w:cstheme="minorHAnsi"/>
          <w:color w:val="000000"/>
        </w:rPr>
        <w:t xml:space="preserve"> r. Szczegółowy opis przedmiotu zamówienia stanowi </w:t>
      </w:r>
      <w:r w:rsidRPr="005B6F33">
        <w:rPr>
          <w:rFonts w:asciiTheme="minorHAnsi" w:hAnsiTheme="minorHAnsi" w:cstheme="minorHAnsi"/>
          <w:b/>
          <w:color w:val="000000"/>
        </w:rPr>
        <w:t>załącznik nr 12</w:t>
      </w:r>
      <w:r w:rsidRPr="005B6F33">
        <w:rPr>
          <w:rFonts w:asciiTheme="minorHAnsi" w:hAnsiTheme="minorHAnsi" w:cstheme="minorHAnsi"/>
          <w:color w:val="000000"/>
        </w:rPr>
        <w:t xml:space="preserve"> do SWZ. Zestawienie nieruchomości objętych niniejszym zamówieniem zawarto w załącznik</w:t>
      </w:r>
      <w:r w:rsidR="007B26DA">
        <w:rPr>
          <w:rFonts w:asciiTheme="minorHAnsi" w:hAnsiTheme="minorHAnsi" w:cstheme="minorHAnsi"/>
          <w:color w:val="000000"/>
        </w:rPr>
        <w:t>u</w:t>
      </w:r>
      <w:r w:rsidRPr="005B6F33">
        <w:rPr>
          <w:rFonts w:asciiTheme="minorHAnsi" w:hAnsiTheme="minorHAnsi" w:cstheme="minorHAnsi"/>
          <w:color w:val="000000"/>
        </w:rPr>
        <w:t xml:space="preserve"> nr </w:t>
      </w:r>
      <w:r w:rsidRPr="005B6F33">
        <w:rPr>
          <w:rFonts w:asciiTheme="minorHAnsi" w:hAnsiTheme="minorHAnsi" w:cstheme="minorHAnsi"/>
          <w:b/>
          <w:color w:val="000000"/>
        </w:rPr>
        <w:t>10</w:t>
      </w:r>
      <w:r w:rsidR="0070637B" w:rsidRPr="005B6F33">
        <w:rPr>
          <w:rFonts w:asciiTheme="minorHAnsi" w:hAnsiTheme="minorHAnsi" w:cstheme="minorHAnsi"/>
          <w:b/>
          <w:color w:val="000000"/>
        </w:rPr>
        <w:t xml:space="preserve"> </w:t>
      </w:r>
      <w:r w:rsidRPr="005B6F33">
        <w:rPr>
          <w:rFonts w:asciiTheme="minorHAnsi" w:hAnsiTheme="minorHAnsi" w:cstheme="minorHAnsi"/>
          <w:color w:val="000000"/>
        </w:rPr>
        <w:t>do SWZ.</w:t>
      </w:r>
    </w:p>
    <w:p w14:paraId="1B84A4BD" w14:textId="77777777" w:rsidR="005F78CE" w:rsidRDefault="005F78CE" w:rsidP="00CF386C">
      <w:pPr>
        <w:tabs>
          <w:tab w:val="left" w:pos="426"/>
        </w:tabs>
        <w:spacing w:after="0"/>
        <w:ind w:left="709"/>
        <w:jc w:val="both"/>
        <w:rPr>
          <w:rFonts w:asciiTheme="minorHAnsi" w:hAnsiTheme="minorHAnsi" w:cstheme="minorHAnsi"/>
          <w:b/>
          <w:highlight w:val="yellow"/>
        </w:rPr>
      </w:pPr>
    </w:p>
    <w:p w14:paraId="6F881A21" w14:textId="77777777" w:rsidR="003B365D" w:rsidRPr="005B6F33" w:rsidRDefault="003B365D" w:rsidP="00DF5151">
      <w:pPr>
        <w:pStyle w:val="Bezodstpw"/>
        <w:numPr>
          <w:ilvl w:val="0"/>
          <w:numId w:val="21"/>
        </w:numPr>
        <w:tabs>
          <w:tab w:val="clear" w:pos="454"/>
        </w:tabs>
        <w:spacing w:line="259" w:lineRule="auto"/>
        <w:ind w:left="567" w:hanging="567"/>
        <w:jc w:val="both"/>
        <w:rPr>
          <w:rFonts w:asciiTheme="minorHAnsi" w:hAnsiTheme="minorHAnsi" w:cstheme="minorHAnsi"/>
          <w:sz w:val="22"/>
          <w:szCs w:val="22"/>
        </w:rPr>
      </w:pPr>
      <w:r w:rsidRPr="005B6F33">
        <w:rPr>
          <w:rFonts w:asciiTheme="minorHAnsi" w:hAnsiTheme="minorHAnsi" w:cstheme="minorHAnsi"/>
          <w:sz w:val="22"/>
          <w:szCs w:val="22"/>
        </w:rPr>
        <w:t xml:space="preserve">Kod ze Wspólnego Słownika Zamówień (CPV): </w:t>
      </w:r>
    </w:p>
    <w:p w14:paraId="1E836C27" w14:textId="11F2574E" w:rsidR="00257874" w:rsidRPr="005B6F33" w:rsidRDefault="00257874" w:rsidP="005E075D">
      <w:pPr>
        <w:pStyle w:val="Akapitzlist"/>
        <w:numPr>
          <w:ilvl w:val="0"/>
          <w:numId w:val="1"/>
        </w:numPr>
        <w:spacing w:after="0"/>
        <w:ind w:left="993" w:hanging="426"/>
        <w:jc w:val="both"/>
        <w:rPr>
          <w:rFonts w:asciiTheme="minorHAnsi" w:hAnsiTheme="minorHAnsi" w:cstheme="minorHAnsi"/>
        </w:rPr>
      </w:pPr>
      <w:r w:rsidRPr="005B6F33">
        <w:rPr>
          <w:rFonts w:asciiTheme="minorHAnsi" w:hAnsiTheme="minorHAnsi" w:cstheme="minorHAnsi"/>
        </w:rPr>
        <w:t>90 91 0000 - 9 – Usługi sprzątania</w:t>
      </w:r>
    </w:p>
    <w:p w14:paraId="32D8E564" w14:textId="77777777" w:rsidR="00257874" w:rsidRPr="005B6F33" w:rsidRDefault="00257874" w:rsidP="005E075D">
      <w:pPr>
        <w:pStyle w:val="Akapitzlist"/>
        <w:numPr>
          <w:ilvl w:val="0"/>
          <w:numId w:val="1"/>
        </w:numPr>
        <w:spacing w:after="0"/>
        <w:ind w:left="993" w:hanging="426"/>
        <w:jc w:val="both"/>
        <w:rPr>
          <w:rFonts w:asciiTheme="minorHAnsi" w:hAnsiTheme="minorHAnsi" w:cstheme="minorHAnsi"/>
        </w:rPr>
      </w:pPr>
      <w:r w:rsidRPr="005B6F33">
        <w:rPr>
          <w:rFonts w:asciiTheme="minorHAnsi" w:hAnsiTheme="minorHAnsi" w:cstheme="minorHAnsi"/>
        </w:rPr>
        <w:t>90 61 0000 - 6 – Usługi sprzątania i zamiatania ulic</w:t>
      </w:r>
    </w:p>
    <w:p w14:paraId="45E50345" w14:textId="77777777" w:rsidR="00257874" w:rsidRPr="005B6F33" w:rsidRDefault="00257874" w:rsidP="005E075D">
      <w:pPr>
        <w:pStyle w:val="Akapitzlist"/>
        <w:numPr>
          <w:ilvl w:val="0"/>
          <w:numId w:val="1"/>
        </w:numPr>
        <w:spacing w:after="0"/>
        <w:ind w:left="993" w:hanging="426"/>
        <w:jc w:val="both"/>
        <w:rPr>
          <w:rFonts w:asciiTheme="minorHAnsi" w:hAnsiTheme="minorHAnsi" w:cstheme="minorHAnsi"/>
        </w:rPr>
      </w:pPr>
      <w:r w:rsidRPr="005B6F33">
        <w:rPr>
          <w:rFonts w:asciiTheme="minorHAnsi" w:hAnsiTheme="minorHAnsi" w:cstheme="minorHAnsi"/>
        </w:rPr>
        <w:t>90 62 0000 - 9 – Usługi odśnieżania</w:t>
      </w:r>
    </w:p>
    <w:p w14:paraId="7DBB5504" w14:textId="77777777" w:rsidR="00257874" w:rsidRPr="005B6F33" w:rsidRDefault="00257874" w:rsidP="005E075D">
      <w:pPr>
        <w:pStyle w:val="Akapitzlist"/>
        <w:numPr>
          <w:ilvl w:val="0"/>
          <w:numId w:val="1"/>
        </w:numPr>
        <w:spacing w:after="0"/>
        <w:ind w:left="993" w:hanging="426"/>
        <w:jc w:val="both"/>
        <w:rPr>
          <w:rFonts w:asciiTheme="minorHAnsi" w:hAnsiTheme="minorHAnsi" w:cstheme="minorHAnsi"/>
        </w:rPr>
      </w:pPr>
      <w:r w:rsidRPr="005B6F33">
        <w:rPr>
          <w:rFonts w:asciiTheme="minorHAnsi" w:hAnsiTheme="minorHAnsi" w:cstheme="minorHAnsi"/>
        </w:rPr>
        <w:t>90 63 0000 - 2 – Usługi usuwania oblodzeń</w:t>
      </w:r>
    </w:p>
    <w:p w14:paraId="16B96A53" w14:textId="77777777" w:rsidR="00257874" w:rsidRPr="005B6F33" w:rsidRDefault="00257874" w:rsidP="005E075D">
      <w:pPr>
        <w:pStyle w:val="Akapitzlist"/>
        <w:numPr>
          <w:ilvl w:val="0"/>
          <w:numId w:val="1"/>
        </w:numPr>
        <w:spacing w:after="0"/>
        <w:ind w:left="993" w:hanging="426"/>
        <w:jc w:val="both"/>
        <w:rPr>
          <w:rFonts w:asciiTheme="minorHAnsi" w:hAnsiTheme="minorHAnsi" w:cstheme="minorHAnsi"/>
        </w:rPr>
      </w:pPr>
      <w:r w:rsidRPr="005B6F33">
        <w:rPr>
          <w:rFonts w:asciiTheme="minorHAnsi" w:hAnsiTheme="minorHAnsi" w:cstheme="minorHAnsi"/>
        </w:rPr>
        <w:lastRenderedPageBreak/>
        <w:t>77 31 4100 - 5 – Usługi w zakresie trawników</w:t>
      </w:r>
    </w:p>
    <w:p w14:paraId="6230ACF8" w14:textId="77777777" w:rsidR="00257874" w:rsidRPr="005B6F33" w:rsidRDefault="00257874" w:rsidP="005E075D">
      <w:pPr>
        <w:pStyle w:val="Akapitzlist"/>
        <w:numPr>
          <w:ilvl w:val="0"/>
          <w:numId w:val="1"/>
        </w:numPr>
        <w:spacing w:after="0"/>
        <w:ind w:left="993" w:hanging="426"/>
        <w:jc w:val="both"/>
        <w:rPr>
          <w:rFonts w:asciiTheme="minorHAnsi" w:hAnsiTheme="minorHAnsi" w:cstheme="minorHAnsi"/>
        </w:rPr>
      </w:pPr>
      <w:r w:rsidRPr="005B6F33">
        <w:rPr>
          <w:rFonts w:asciiTheme="minorHAnsi" w:hAnsiTheme="minorHAnsi" w:cstheme="minorHAnsi"/>
        </w:rPr>
        <w:t>90 91 1300 - 9 – Usługi czyszczenia okien</w:t>
      </w:r>
    </w:p>
    <w:p w14:paraId="621D70F6" w14:textId="10CD9B08" w:rsidR="00257874" w:rsidRPr="005B6F33" w:rsidRDefault="00257874" w:rsidP="005E075D">
      <w:pPr>
        <w:pStyle w:val="Akapitzlist"/>
        <w:numPr>
          <w:ilvl w:val="0"/>
          <w:numId w:val="1"/>
        </w:numPr>
        <w:spacing w:after="0"/>
        <w:ind w:left="993" w:hanging="426"/>
        <w:jc w:val="both"/>
        <w:rPr>
          <w:rFonts w:asciiTheme="minorHAnsi" w:hAnsiTheme="minorHAnsi" w:cstheme="minorHAnsi"/>
        </w:rPr>
      </w:pPr>
      <w:r w:rsidRPr="005B6F33">
        <w:rPr>
          <w:rFonts w:asciiTheme="minorHAnsi" w:hAnsiTheme="minorHAnsi" w:cstheme="minorHAnsi"/>
        </w:rPr>
        <w:t>77 31 0000 - 6 – Usługi sadzenia roślin i utrzymania terenów zielonych</w:t>
      </w:r>
    </w:p>
    <w:p w14:paraId="0C688B00" w14:textId="29D27715" w:rsidR="003B365D" w:rsidRPr="005B6F33" w:rsidRDefault="003B365D" w:rsidP="00DF5151">
      <w:pPr>
        <w:pStyle w:val="Bezodstpw"/>
        <w:numPr>
          <w:ilvl w:val="0"/>
          <w:numId w:val="21"/>
        </w:numPr>
        <w:tabs>
          <w:tab w:val="clear" w:pos="454"/>
        </w:tabs>
        <w:spacing w:line="259" w:lineRule="auto"/>
        <w:ind w:left="567" w:hanging="567"/>
        <w:jc w:val="both"/>
        <w:rPr>
          <w:rFonts w:asciiTheme="minorHAnsi" w:hAnsiTheme="minorHAnsi" w:cstheme="minorHAnsi"/>
          <w:sz w:val="22"/>
          <w:szCs w:val="22"/>
        </w:rPr>
      </w:pPr>
      <w:r w:rsidRPr="005B6F33">
        <w:rPr>
          <w:rFonts w:asciiTheme="minorHAnsi" w:hAnsiTheme="minorHAnsi" w:cstheme="minorHAnsi"/>
          <w:sz w:val="22"/>
          <w:szCs w:val="22"/>
        </w:rPr>
        <w:t>Realizacja zamówienia podlega prawu polskiemu, w tym w szczególności ustawie z dnia 23 kwietnia 1964 r. Kodeks cywilny (t</w:t>
      </w:r>
      <w:r w:rsidR="0096301A" w:rsidRPr="005B6F33">
        <w:rPr>
          <w:rFonts w:asciiTheme="minorHAnsi" w:hAnsiTheme="minorHAnsi" w:cstheme="minorHAnsi"/>
          <w:sz w:val="22"/>
          <w:szCs w:val="22"/>
        </w:rPr>
        <w:t>.</w:t>
      </w:r>
      <w:r w:rsidRPr="005B6F33">
        <w:rPr>
          <w:rFonts w:asciiTheme="minorHAnsi" w:hAnsiTheme="minorHAnsi" w:cstheme="minorHAnsi"/>
          <w:sz w:val="22"/>
          <w:szCs w:val="22"/>
        </w:rPr>
        <w:t>j. Dz.U. z 202</w:t>
      </w:r>
      <w:r w:rsidR="00E8360A" w:rsidRPr="005B6F33">
        <w:rPr>
          <w:rFonts w:asciiTheme="minorHAnsi" w:hAnsiTheme="minorHAnsi" w:cstheme="minorHAnsi"/>
          <w:sz w:val="22"/>
          <w:szCs w:val="22"/>
        </w:rPr>
        <w:t>2</w:t>
      </w:r>
      <w:r w:rsidRPr="005B6F33">
        <w:rPr>
          <w:rFonts w:asciiTheme="minorHAnsi" w:hAnsiTheme="minorHAnsi" w:cstheme="minorHAnsi"/>
          <w:sz w:val="22"/>
          <w:szCs w:val="22"/>
        </w:rPr>
        <w:t xml:space="preserve"> r. poz. </w:t>
      </w:r>
      <w:r w:rsidR="00E8360A" w:rsidRPr="005B6F33">
        <w:rPr>
          <w:rFonts w:asciiTheme="minorHAnsi" w:hAnsiTheme="minorHAnsi" w:cstheme="minorHAnsi"/>
          <w:sz w:val="22"/>
          <w:szCs w:val="22"/>
        </w:rPr>
        <w:t>1360</w:t>
      </w:r>
      <w:r w:rsidR="00DF5151" w:rsidRPr="005B6F33">
        <w:rPr>
          <w:rFonts w:asciiTheme="minorHAnsi" w:hAnsiTheme="minorHAnsi" w:cstheme="minorHAnsi"/>
          <w:sz w:val="22"/>
          <w:szCs w:val="22"/>
        </w:rPr>
        <w:t xml:space="preserve"> ze zm.</w:t>
      </w:r>
      <w:r w:rsidRPr="005B6F33">
        <w:rPr>
          <w:rFonts w:asciiTheme="minorHAnsi" w:hAnsiTheme="minorHAnsi" w:cstheme="minorHAnsi"/>
          <w:sz w:val="22"/>
          <w:szCs w:val="22"/>
        </w:rPr>
        <w:t xml:space="preserve">) i ustawie z dnia </w:t>
      </w:r>
      <w:r w:rsidR="00340209" w:rsidRPr="005B6F33">
        <w:rPr>
          <w:rFonts w:asciiTheme="minorHAnsi" w:hAnsiTheme="minorHAnsi" w:cstheme="minorHAnsi"/>
          <w:sz w:val="22"/>
          <w:szCs w:val="22"/>
        </w:rPr>
        <w:t>11 września 2019 r. Prawo zamówień publicznych</w:t>
      </w:r>
      <w:r w:rsidR="00200958" w:rsidRPr="005B6F33">
        <w:rPr>
          <w:rFonts w:asciiTheme="minorHAnsi" w:hAnsiTheme="minorHAnsi" w:cstheme="minorHAnsi"/>
          <w:sz w:val="22"/>
          <w:szCs w:val="22"/>
        </w:rPr>
        <w:t xml:space="preserve"> </w:t>
      </w:r>
      <w:bookmarkStart w:id="4" w:name="_Hlk64457704"/>
      <w:r w:rsidR="00340209" w:rsidRPr="005B6F33">
        <w:rPr>
          <w:rFonts w:asciiTheme="minorHAnsi" w:hAnsiTheme="minorHAnsi" w:cstheme="minorHAnsi"/>
          <w:sz w:val="22"/>
          <w:szCs w:val="22"/>
        </w:rPr>
        <w:t>(Dz.U. z 20</w:t>
      </w:r>
      <w:r w:rsidR="006C2636">
        <w:rPr>
          <w:rFonts w:asciiTheme="minorHAnsi" w:hAnsiTheme="minorHAnsi" w:cstheme="minorHAnsi"/>
          <w:sz w:val="22"/>
          <w:szCs w:val="22"/>
        </w:rPr>
        <w:t>23</w:t>
      </w:r>
      <w:r w:rsidR="00340209" w:rsidRPr="005B6F33">
        <w:rPr>
          <w:rFonts w:asciiTheme="minorHAnsi" w:hAnsiTheme="minorHAnsi" w:cstheme="minorHAnsi"/>
          <w:sz w:val="22"/>
          <w:szCs w:val="22"/>
        </w:rPr>
        <w:t xml:space="preserve"> r. poz. </w:t>
      </w:r>
      <w:r w:rsidR="006C2636">
        <w:rPr>
          <w:rFonts w:asciiTheme="minorHAnsi" w:hAnsiTheme="minorHAnsi" w:cstheme="minorHAnsi"/>
          <w:sz w:val="22"/>
          <w:szCs w:val="22"/>
        </w:rPr>
        <w:t>1605</w:t>
      </w:r>
      <w:r w:rsidR="00340209" w:rsidRPr="005B6F33">
        <w:rPr>
          <w:rFonts w:asciiTheme="minorHAnsi" w:hAnsiTheme="minorHAnsi" w:cstheme="minorHAnsi"/>
          <w:sz w:val="22"/>
          <w:szCs w:val="22"/>
        </w:rPr>
        <w:t xml:space="preserve"> ze zm.).</w:t>
      </w:r>
    </w:p>
    <w:bookmarkEnd w:id="4"/>
    <w:p w14:paraId="21A93F97" w14:textId="77777777" w:rsidR="003B365D" w:rsidRPr="005B6F33" w:rsidRDefault="003B365D" w:rsidP="00DF5151">
      <w:pPr>
        <w:pStyle w:val="Bezodstpw"/>
        <w:numPr>
          <w:ilvl w:val="0"/>
          <w:numId w:val="21"/>
        </w:numPr>
        <w:tabs>
          <w:tab w:val="clear" w:pos="454"/>
        </w:tabs>
        <w:spacing w:line="259" w:lineRule="auto"/>
        <w:ind w:left="567" w:hanging="567"/>
        <w:jc w:val="both"/>
        <w:rPr>
          <w:rFonts w:asciiTheme="minorHAnsi" w:hAnsiTheme="minorHAnsi" w:cstheme="minorHAnsi"/>
          <w:sz w:val="22"/>
          <w:szCs w:val="22"/>
        </w:rPr>
      </w:pPr>
      <w:r w:rsidRPr="005B6F33">
        <w:rPr>
          <w:rFonts w:asciiTheme="minorHAnsi" w:hAnsiTheme="minorHAnsi" w:cstheme="minorHAnsi"/>
          <w:sz w:val="22"/>
          <w:szCs w:val="22"/>
        </w:rPr>
        <w:t xml:space="preserve">Zamawiający </w:t>
      </w:r>
      <w:r w:rsidRPr="005B6F33">
        <w:rPr>
          <w:rFonts w:asciiTheme="minorHAnsi" w:hAnsiTheme="minorHAnsi" w:cstheme="minorHAnsi"/>
          <w:sz w:val="22"/>
          <w:szCs w:val="22"/>
          <w:u w:val="single"/>
        </w:rPr>
        <w:t>nie dopuszcza</w:t>
      </w:r>
      <w:r w:rsidRPr="005B6F33">
        <w:rPr>
          <w:rFonts w:asciiTheme="minorHAnsi" w:hAnsiTheme="minorHAnsi" w:cstheme="minorHAnsi"/>
          <w:sz w:val="22"/>
          <w:szCs w:val="22"/>
        </w:rPr>
        <w:t xml:space="preserve"> składania ofert wariantowych.</w:t>
      </w:r>
    </w:p>
    <w:p w14:paraId="0A41EA30" w14:textId="60487182" w:rsidR="000A692A" w:rsidRPr="005B6F33" w:rsidRDefault="003B365D" w:rsidP="00DF5151">
      <w:pPr>
        <w:pStyle w:val="Bezodstpw"/>
        <w:numPr>
          <w:ilvl w:val="0"/>
          <w:numId w:val="21"/>
        </w:numPr>
        <w:tabs>
          <w:tab w:val="clear" w:pos="454"/>
        </w:tabs>
        <w:spacing w:line="259" w:lineRule="auto"/>
        <w:ind w:left="567" w:hanging="567"/>
        <w:jc w:val="both"/>
        <w:rPr>
          <w:rFonts w:asciiTheme="minorHAnsi" w:hAnsiTheme="minorHAnsi" w:cstheme="minorHAnsi"/>
          <w:sz w:val="22"/>
          <w:szCs w:val="22"/>
        </w:rPr>
      </w:pPr>
      <w:r w:rsidRPr="005B6F33">
        <w:rPr>
          <w:rFonts w:asciiTheme="minorHAnsi" w:hAnsiTheme="minorHAnsi" w:cstheme="minorHAnsi"/>
          <w:sz w:val="22"/>
          <w:szCs w:val="22"/>
        </w:rPr>
        <w:t xml:space="preserve">Zamawiający </w:t>
      </w:r>
      <w:r w:rsidRPr="005B6F33">
        <w:rPr>
          <w:rFonts w:asciiTheme="minorHAnsi" w:hAnsiTheme="minorHAnsi" w:cstheme="minorHAnsi"/>
          <w:sz w:val="22"/>
          <w:szCs w:val="22"/>
          <w:u w:val="single"/>
        </w:rPr>
        <w:t>przewiduje możliwoś</w:t>
      </w:r>
      <w:r w:rsidR="00FE0DB9" w:rsidRPr="005B6F33">
        <w:rPr>
          <w:rFonts w:asciiTheme="minorHAnsi" w:hAnsiTheme="minorHAnsi" w:cstheme="minorHAnsi"/>
          <w:sz w:val="22"/>
          <w:szCs w:val="22"/>
          <w:u w:val="single"/>
        </w:rPr>
        <w:t>ć</w:t>
      </w:r>
      <w:r w:rsidRPr="005B6F33">
        <w:rPr>
          <w:rFonts w:asciiTheme="minorHAnsi" w:hAnsiTheme="minorHAnsi" w:cstheme="minorHAnsi"/>
          <w:sz w:val="22"/>
          <w:szCs w:val="22"/>
        </w:rPr>
        <w:t xml:space="preserve"> udzielenia zamówień, o których mowa w art. 214 ust. 1 pkt 7 ustawy Pzp</w:t>
      </w:r>
      <w:r w:rsidR="000A692A" w:rsidRPr="005B6F33">
        <w:rPr>
          <w:rFonts w:asciiTheme="minorHAnsi" w:hAnsiTheme="minorHAnsi" w:cstheme="minorHAnsi"/>
          <w:sz w:val="22"/>
          <w:szCs w:val="22"/>
        </w:rPr>
        <w:t xml:space="preserve">  do wysokości </w:t>
      </w:r>
      <w:r w:rsidR="00E0576F">
        <w:rPr>
          <w:rFonts w:asciiTheme="minorHAnsi" w:hAnsiTheme="minorHAnsi" w:cstheme="minorHAnsi"/>
          <w:sz w:val="22"/>
          <w:szCs w:val="22"/>
        </w:rPr>
        <w:t>6 260 975,91</w:t>
      </w:r>
      <w:r w:rsidR="000A692A" w:rsidRPr="005B6F33">
        <w:rPr>
          <w:rFonts w:asciiTheme="minorHAnsi" w:hAnsiTheme="minorHAnsi" w:cstheme="minorHAnsi"/>
          <w:sz w:val="22"/>
          <w:szCs w:val="22"/>
        </w:rPr>
        <w:t xml:space="preserve"> zł netto, w tym dla każdej z części wartość zamówień powtórzonych nie może przekroczyć 100% wartoś</w:t>
      </w:r>
      <w:r w:rsidR="00E0576F">
        <w:rPr>
          <w:rFonts w:asciiTheme="minorHAnsi" w:hAnsiTheme="minorHAnsi" w:cstheme="minorHAnsi"/>
          <w:sz w:val="22"/>
          <w:szCs w:val="22"/>
        </w:rPr>
        <w:t>ci zamówienia dla danej części</w:t>
      </w:r>
      <w:r w:rsidR="000A692A" w:rsidRPr="005B6F33">
        <w:rPr>
          <w:rFonts w:asciiTheme="minorHAnsi" w:hAnsiTheme="minorHAnsi" w:cstheme="minorHAnsi"/>
          <w:sz w:val="22"/>
          <w:szCs w:val="22"/>
        </w:rPr>
        <w:t>. Zamówienia te będą polegały na powtórzeniu usług będących przedmiotem niniejszego postępowania na terenie nieruchomości znajdujących się w administrowanym zasobie. Maksymalny okres obowiązywania umowy nie będzie przekraczał 12 miesięcy. Warunkiem  udzielenia ww. zamówień będzie zaakceptowanie przez Zamawiającego stawek jednostkowych za sprzątanie poszczególnych rodzajów powierzchni.</w:t>
      </w:r>
    </w:p>
    <w:p w14:paraId="44D788AE" w14:textId="363E4A6A" w:rsidR="00FE0DB9" w:rsidRPr="005B6F33" w:rsidRDefault="00FE0DB9" w:rsidP="00DF5151">
      <w:pPr>
        <w:pStyle w:val="Bezodstpw"/>
        <w:numPr>
          <w:ilvl w:val="0"/>
          <w:numId w:val="21"/>
        </w:numPr>
        <w:tabs>
          <w:tab w:val="clear" w:pos="454"/>
        </w:tabs>
        <w:spacing w:line="259" w:lineRule="auto"/>
        <w:ind w:left="567" w:hanging="567"/>
        <w:jc w:val="both"/>
        <w:rPr>
          <w:rFonts w:asciiTheme="minorHAnsi" w:hAnsiTheme="minorHAnsi" w:cstheme="minorHAnsi"/>
          <w:sz w:val="22"/>
          <w:szCs w:val="22"/>
        </w:rPr>
      </w:pPr>
      <w:r w:rsidRPr="005B6F33">
        <w:rPr>
          <w:rFonts w:asciiTheme="minorHAnsi" w:hAnsiTheme="minorHAnsi" w:cstheme="minorHAnsi"/>
          <w:sz w:val="22"/>
          <w:szCs w:val="22"/>
        </w:rPr>
        <w:t xml:space="preserve">Na podstawie art. 95 ust. 1 ustawy Zamawiający wymaga zatrudnienia przez Wykonawcę, podwykonawcę lub dalszego podwykonawcę osób wykonujących wszelkie czynności wchodzące w tzw. koszty bezpośrednie na podstawie umowy o pracę. </w:t>
      </w:r>
      <w:r w:rsidRPr="005B6F33">
        <w:rPr>
          <w:rFonts w:asciiTheme="minorHAnsi" w:hAnsiTheme="minorHAnsi" w:cstheme="minorHAnsi"/>
          <w:bCs/>
          <w:iCs/>
          <w:sz w:val="22"/>
          <w:szCs w:val="22"/>
          <w:u w:val="single"/>
        </w:rPr>
        <w:t>Tak więc wymóg ten dotyczy osób, które wykonują czynności bezpośrednio związane w wykonywaniem usług czyli tzw. pracowników fizycznych wykonujących: czynności sprzątania i odśnieżania posesji, prowadzących prace ogrodnicze oraz roznoszących korespondencję w trakcie realizacji zamówienia</w:t>
      </w:r>
      <w:r w:rsidRPr="005B6F33">
        <w:rPr>
          <w:rFonts w:asciiTheme="minorHAnsi" w:hAnsiTheme="minorHAnsi" w:cstheme="minorHAnsi"/>
          <w:sz w:val="22"/>
          <w:szCs w:val="22"/>
        </w:rPr>
        <w:t>. Obowiązek zatrudnienia na podstawie umowy o pracę nie dotyczy sytuacji, w której wykonawca, podwykonawca lub dalszy podwykonawca osobiście wykonuje powyższe czynności (np. osoba fizyczna prowadząca działalność gospodarczą, wspólnicy spółki cywilnej).</w:t>
      </w:r>
    </w:p>
    <w:p w14:paraId="5235CA43" w14:textId="72922614" w:rsidR="00FE0DB9" w:rsidRPr="005B6F33" w:rsidRDefault="00FE0DB9" w:rsidP="00DF5151">
      <w:pPr>
        <w:pStyle w:val="Bezodstpw"/>
        <w:numPr>
          <w:ilvl w:val="0"/>
          <w:numId w:val="21"/>
        </w:numPr>
        <w:tabs>
          <w:tab w:val="clear" w:pos="454"/>
        </w:tabs>
        <w:spacing w:line="259" w:lineRule="auto"/>
        <w:ind w:left="567" w:hanging="567"/>
        <w:jc w:val="both"/>
        <w:rPr>
          <w:rFonts w:asciiTheme="minorHAnsi" w:hAnsiTheme="minorHAnsi" w:cstheme="minorHAnsi"/>
          <w:sz w:val="22"/>
          <w:szCs w:val="22"/>
        </w:rPr>
      </w:pPr>
      <w:r w:rsidRPr="005B6F33">
        <w:rPr>
          <w:rFonts w:asciiTheme="minorHAnsi" w:eastAsia="Calibri" w:hAnsiTheme="minorHAnsi" w:cstheme="minorHAnsi"/>
          <w:sz w:val="22"/>
          <w:szCs w:val="22"/>
        </w:rPr>
        <w:t>Na podstawie art. 95 ust. 2 Zamawiający określa wymagania związane z realizacją zamówienia:</w:t>
      </w:r>
    </w:p>
    <w:p w14:paraId="1FA4BB59" w14:textId="3BB5A2D2" w:rsidR="00FE0DB9" w:rsidRPr="005B6F33" w:rsidRDefault="00FE0DB9" w:rsidP="00DF5151">
      <w:pPr>
        <w:pStyle w:val="Akapitzlist"/>
        <w:numPr>
          <w:ilvl w:val="1"/>
          <w:numId w:val="21"/>
        </w:numPr>
        <w:tabs>
          <w:tab w:val="clear" w:pos="1021"/>
        </w:tabs>
        <w:spacing w:after="0"/>
        <w:ind w:left="567" w:hanging="567"/>
        <w:jc w:val="both"/>
        <w:rPr>
          <w:rFonts w:asciiTheme="minorHAnsi" w:hAnsiTheme="minorHAnsi" w:cstheme="minorHAnsi"/>
          <w:bCs/>
          <w:lang w:eastAsia="pl-PL"/>
        </w:rPr>
      </w:pPr>
      <w:r w:rsidRPr="005B6F33">
        <w:rPr>
          <w:rFonts w:asciiTheme="minorHAnsi" w:hAnsiTheme="minorHAnsi" w:cstheme="minorHAnsi"/>
          <w:bCs/>
          <w:lang w:eastAsia="pl-PL"/>
        </w:rPr>
        <w:t>Przed rozpoczęciem wykonywania czynności, o których mowa w pkt 6 wykonawca musi</w:t>
      </w:r>
      <w:r w:rsidR="00CC6F14" w:rsidRPr="005B6F33">
        <w:rPr>
          <w:rFonts w:asciiTheme="minorHAnsi" w:hAnsiTheme="minorHAnsi" w:cstheme="minorHAnsi"/>
          <w:bCs/>
          <w:lang w:eastAsia="pl-PL"/>
        </w:rPr>
        <w:t xml:space="preserve"> przed rozpoczęciem wykonywania czynności przez te osoby przedstawić osobie odpowiedzialnej za realizację umowy ze strony Zamawiającego wykaz osób wraz z oświadczeniem, że powyższe osoby są zatrudnione na umowę o pracę.   </w:t>
      </w:r>
      <w:r w:rsidRPr="005B6F33">
        <w:rPr>
          <w:rFonts w:asciiTheme="minorHAnsi" w:hAnsiTheme="minorHAnsi" w:cstheme="minorHAnsi"/>
          <w:bCs/>
          <w:lang w:eastAsia="pl-PL"/>
        </w:rPr>
        <w:t>Zatrudnienie ww. osób przy realizacji zamówienia powinno trwać w całym okresie wykonywania usługi.</w:t>
      </w:r>
    </w:p>
    <w:p w14:paraId="0E33B800" w14:textId="00D2B01D" w:rsidR="00FE0DB9" w:rsidRPr="005B6F33" w:rsidRDefault="00FE0DB9" w:rsidP="00C01C68">
      <w:pPr>
        <w:pStyle w:val="Akapitzlist"/>
        <w:numPr>
          <w:ilvl w:val="1"/>
          <w:numId w:val="21"/>
        </w:numPr>
        <w:tabs>
          <w:tab w:val="clear" w:pos="1021"/>
        </w:tabs>
        <w:ind w:left="567" w:hanging="567"/>
        <w:jc w:val="both"/>
        <w:rPr>
          <w:rFonts w:asciiTheme="minorHAnsi" w:hAnsiTheme="minorHAnsi" w:cstheme="minorHAnsi"/>
          <w:bCs/>
          <w:lang w:eastAsia="pl-PL"/>
        </w:rPr>
      </w:pPr>
      <w:r w:rsidRPr="005B6F33">
        <w:rPr>
          <w:rFonts w:asciiTheme="minorHAnsi" w:hAnsiTheme="minorHAnsi" w:cstheme="minorHAnsi"/>
          <w:bCs/>
          <w:lang w:eastAsia="pl-PL"/>
        </w:rPr>
        <w:t>Zamawiający w każdym momencie będzie miał prawo zażądać dokumentów potwierdzających zatrudnianie tych osób na umowę o pracę</w:t>
      </w:r>
      <w:r w:rsidR="00C01C68" w:rsidRPr="005B6F33">
        <w:rPr>
          <w:rFonts w:asciiTheme="minorHAnsi" w:hAnsiTheme="minorHAnsi" w:cstheme="minorHAnsi"/>
          <w:bCs/>
          <w:lang w:eastAsia="pl-PL"/>
        </w:rPr>
        <w:t xml:space="preserve">  zgodnie z zapisami projektu umowy (załącznik nr 8 do SWZ).</w:t>
      </w:r>
      <w:r w:rsidRPr="005B6F33">
        <w:rPr>
          <w:rFonts w:asciiTheme="minorHAnsi" w:hAnsiTheme="minorHAnsi" w:cstheme="minorHAnsi"/>
          <w:bCs/>
          <w:lang w:eastAsia="pl-PL"/>
        </w:rPr>
        <w:t xml:space="preserve"> </w:t>
      </w:r>
      <w:r w:rsidR="00C01C68" w:rsidRPr="005B6F33">
        <w:rPr>
          <w:rFonts w:asciiTheme="minorHAnsi" w:hAnsiTheme="minorHAnsi" w:cstheme="minorHAnsi"/>
          <w:bCs/>
          <w:lang w:eastAsia="pl-PL"/>
        </w:rPr>
        <w:t>Pracodawcą musi być Wykonawca lub jeden ze wspólników konsorcjum, zgłoszonym zgodnie z przepisami Pzp podwykonawca lub dalszy podwykonawca.</w:t>
      </w:r>
    </w:p>
    <w:p w14:paraId="0DB40F4A" w14:textId="224AEFDC" w:rsidR="00FE0DB9" w:rsidRPr="005B6F33" w:rsidRDefault="00FE0DB9" w:rsidP="00DF5151">
      <w:pPr>
        <w:pStyle w:val="Akapitzlist"/>
        <w:numPr>
          <w:ilvl w:val="1"/>
          <w:numId w:val="21"/>
        </w:numPr>
        <w:tabs>
          <w:tab w:val="clear" w:pos="1021"/>
        </w:tabs>
        <w:spacing w:after="0"/>
        <w:ind w:left="567" w:hanging="567"/>
        <w:jc w:val="both"/>
        <w:rPr>
          <w:rFonts w:asciiTheme="minorHAnsi" w:hAnsiTheme="minorHAnsi" w:cstheme="minorHAnsi"/>
          <w:bCs/>
          <w:lang w:eastAsia="pl-PL"/>
        </w:rPr>
      </w:pPr>
      <w:r w:rsidRPr="005B6F33">
        <w:rPr>
          <w:rFonts w:asciiTheme="minorHAnsi" w:hAnsiTheme="minorHAnsi" w:cstheme="minorHAnsi"/>
          <w:bCs/>
          <w:lang w:eastAsia="pl-PL"/>
        </w:rPr>
        <w:t xml:space="preserve">Nieprzedłożenie przez Wykonawcę kopii umów zawartych przez Wykonawcę z pracownikami w terminie wskazanym przez Zamawiającego zgodnie z zapisami projektu umowy będzie traktowane jako niewypełnienie obowiązku zatrudnienia pracowników na podstawie umowy o pracę i skutkować naliczeniem kar umownych określonych w </w:t>
      </w:r>
      <w:r w:rsidR="0057026D" w:rsidRPr="005B6F33">
        <w:rPr>
          <w:rFonts w:asciiTheme="minorHAnsi" w:hAnsiTheme="minorHAnsi" w:cstheme="minorHAnsi"/>
          <w:bCs/>
          <w:lang w:eastAsia="pl-PL"/>
        </w:rPr>
        <w:t>projekcie</w:t>
      </w:r>
      <w:r w:rsidRPr="005B6F33">
        <w:rPr>
          <w:rFonts w:asciiTheme="minorHAnsi" w:hAnsiTheme="minorHAnsi" w:cstheme="minorHAnsi"/>
          <w:bCs/>
          <w:lang w:eastAsia="pl-PL"/>
        </w:rPr>
        <w:t xml:space="preserve"> umowy </w:t>
      </w:r>
      <w:r w:rsidRPr="0042026A">
        <w:rPr>
          <w:rFonts w:asciiTheme="minorHAnsi" w:hAnsiTheme="minorHAnsi" w:cstheme="minorHAnsi"/>
          <w:b/>
          <w:lang w:eastAsia="pl-PL"/>
        </w:rPr>
        <w:t>(załącznik nr 8 do SWZ).</w:t>
      </w:r>
    </w:p>
    <w:p w14:paraId="27DB6A50" w14:textId="1DD7350E" w:rsidR="00FE0DB9" w:rsidRPr="005B6F33" w:rsidRDefault="00FE0DB9" w:rsidP="00E715EA">
      <w:pPr>
        <w:pStyle w:val="Akapitzlist"/>
        <w:numPr>
          <w:ilvl w:val="1"/>
          <w:numId w:val="21"/>
        </w:numPr>
        <w:tabs>
          <w:tab w:val="clear" w:pos="1021"/>
        </w:tabs>
        <w:ind w:left="567" w:hanging="567"/>
        <w:jc w:val="both"/>
        <w:rPr>
          <w:rFonts w:asciiTheme="minorHAnsi" w:hAnsiTheme="minorHAnsi" w:cstheme="minorHAnsi"/>
          <w:bCs/>
          <w:lang w:eastAsia="pl-PL"/>
        </w:rPr>
      </w:pPr>
      <w:r w:rsidRPr="005B6F33">
        <w:rPr>
          <w:rFonts w:asciiTheme="minorHAnsi" w:hAnsiTheme="minorHAnsi" w:cstheme="minorHAnsi"/>
          <w:bCs/>
          <w:lang w:eastAsia="pl-PL"/>
        </w:rPr>
        <w:t xml:space="preserve">Jeżeli pomimo </w:t>
      </w:r>
      <w:r w:rsidR="00E715EA" w:rsidRPr="005B6F33">
        <w:rPr>
          <w:rFonts w:asciiTheme="minorHAnsi" w:hAnsiTheme="minorHAnsi" w:cstheme="minorHAnsi"/>
          <w:bCs/>
          <w:lang w:eastAsia="pl-PL"/>
        </w:rPr>
        <w:t>Jeżeli pomimo powyższych wymogów zapisy umowy realizować będzie osoba nie zatrudniona na umowę o pracę, co zostanie ustalone przez przedstawiciela Zamawiającego, osoba taka będzie musiała zaprzestać wykonywania czynności, a Wykonawca zapłaci Zamawiającemu karę umowną określoną w § 8 umowy. Fakt realizacji umowy przez osobę do tego nieupoważnioną musi zostać potwierdzony pisemną notatką sporządzoną przez przedstawiciela Zamawiającego. Notatka nie musi być podpisana przez Wykonawcę lub jego przedstawicieli.</w:t>
      </w:r>
    </w:p>
    <w:p w14:paraId="641B210B" w14:textId="465D0445" w:rsidR="00E8360A" w:rsidRPr="005B6F33" w:rsidRDefault="00E8360A" w:rsidP="00E715EA">
      <w:pPr>
        <w:pStyle w:val="Akapitzlist"/>
        <w:numPr>
          <w:ilvl w:val="1"/>
          <w:numId w:val="21"/>
        </w:numPr>
        <w:tabs>
          <w:tab w:val="clear" w:pos="1021"/>
        </w:tabs>
        <w:ind w:left="567" w:hanging="567"/>
        <w:jc w:val="both"/>
        <w:rPr>
          <w:rFonts w:asciiTheme="minorHAnsi" w:hAnsiTheme="minorHAnsi" w:cstheme="minorHAnsi"/>
          <w:bCs/>
          <w:lang w:eastAsia="pl-PL"/>
        </w:rPr>
      </w:pPr>
      <w:r w:rsidRPr="005B6F33">
        <w:rPr>
          <w:rFonts w:asciiTheme="minorHAnsi" w:hAnsiTheme="minorHAnsi" w:cstheme="minorHAnsi"/>
        </w:rPr>
        <w:t xml:space="preserve">W ramach przedmiotu umowy Zamawiający uprawniony jest do </w:t>
      </w:r>
      <w:r w:rsidR="004356B3">
        <w:rPr>
          <w:rFonts w:asciiTheme="minorHAnsi" w:hAnsiTheme="minorHAnsi" w:cstheme="minorHAnsi"/>
        </w:rPr>
        <w:t xml:space="preserve">wielokrotnego </w:t>
      </w:r>
      <w:r w:rsidRPr="005B6F33">
        <w:rPr>
          <w:rFonts w:asciiTheme="minorHAnsi" w:hAnsiTheme="minorHAnsi" w:cstheme="minorHAnsi"/>
        </w:rPr>
        <w:t xml:space="preserve">skorzystania z prawa opcji polegającego na zlecaniu usług określonych w § 1 umowy, gdy wyniknie to z potrzeb Zamawiającego. Zamawiający może z prawa opcji skorzystać w całości lub w części. Zamówienie realizowane w ramach opcji jest jednostronnym uprawnieniem Zamawiającego, dlatego też nieskorzystanie przez Zamawiającego z prawa opcji w całości lub części nie stanowi podstawy dla </w:t>
      </w:r>
      <w:r w:rsidRPr="005B6F33">
        <w:rPr>
          <w:rFonts w:asciiTheme="minorHAnsi" w:hAnsiTheme="minorHAnsi" w:cstheme="minorHAnsi"/>
        </w:rPr>
        <w:lastRenderedPageBreak/>
        <w:t>Wykonawcy do dochodzenia jakichkolwiek roszczeń w stosunku do Zamawiającego. Skorzystanie z prawa opcji przez Zamawiającego wymaga złożenia oświadczenia woli Wykonawcy w formie pisemnej lub formie dokumentowej na wskazany przez wykonawcę adres e- mail wskazanych w Szczególnych Warunkach Umowy. Zamówienie objęte prawem opcji zostanie rozliczone na zasadach dotyczących realizacji zamówienia podstawowego. Maksymalna wartość zwiększenia wynikająca z prawa opcji wynosi 50% wartości zamówienia</w:t>
      </w:r>
      <w:r w:rsidR="003937C7">
        <w:rPr>
          <w:rFonts w:asciiTheme="minorHAnsi" w:hAnsiTheme="minorHAnsi" w:cstheme="minorHAnsi"/>
        </w:rPr>
        <w:t xml:space="preserve"> powiększonej o należny podatek VAT. </w:t>
      </w:r>
      <w:r w:rsidRPr="005B6F33">
        <w:rPr>
          <w:rFonts w:asciiTheme="minorHAnsi" w:hAnsiTheme="minorHAnsi" w:cstheme="minorHAnsi"/>
        </w:rPr>
        <w:t>Termin wykonania zamówienia objętego prawem opcji nie może być dłuższy niż 15 mies. od dnia zawarcia umowy.</w:t>
      </w:r>
    </w:p>
    <w:p w14:paraId="1B19A388" w14:textId="77777777" w:rsidR="003B365D" w:rsidRPr="005B6F33" w:rsidRDefault="003B365D" w:rsidP="00B15A4E">
      <w:pPr>
        <w:pStyle w:val="Nagwek1"/>
        <w:numPr>
          <w:ilvl w:val="0"/>
          <w:numId w:val="2"/>
        </w:numPr>
        <w:shd w:val="clear" w:color="auto" w:fill="D9D9D9"/>
        <w:ind w:left="567" w:hanging="567"/>
        <w:jc w:val="both"/>
        <w:rPr>
          <w:rFonts w:asciiTheme="minorHAnsi" w:hAnsiTheme="minorHAnsi" w:cstheme="minorHAnsi"/>
          <w:b/>
          <w:bCs/>
          <w:sz w:val="22"/>
          <w:szCs w:val="22"/>
        </w:rPr>
      </w:pPr>
      <w:r w:rsidRPr="005B6F33">
        <w:rPr>
          <w:rFonts w:asciiTheme="minorHAnsi" w:hAnsiTheme="minorHAnsi" w:cstheme="minorHAnsi"/>
          <w:b/>
          <w:bCs/>
          <w:sz w:val="22"/>
          <w:szCs w:val="22"/>
        </w:rPr>
        <w:t>Termin wykonania zamówienia</w:t>
      </w:r>
    </w:p>
    <w:p w14:paraId="309D1A7C" w14:textId="31E95694" w:rsidR="00A15054" w:rsidRPr="005B6F33" w:rsidRDefault="00FE0DB9" w:rsidP="00CF386C">
      <w:pPr>
        <w:spacing w:after="0"/>
        <w:ind w:left="567"/>
        <w:rPr>
          <w:rFonts w:asciiTheme="minorHAnsi" w:hAnsiTheme="minorHAnsi" w:cstheme="minorHAnsi"/>
        </w:rPr>
      </w:pPr>
      <w:r w:rsidRPr="005B6F33">
        <w:rPr>
          <w:rFonts w:asciiTheme="minorHAnsi" w:hAnsiTheme="minorHAnsi" w:cstheme="minorHAnsi"/>
        </w:rPr>
        <w:t>O</w:t>
      </w:r>
      <w:r w:rsidR="009A05E3" w:rsidRPr="005B6F33">
        <w:rPr>
          <w:rFonts w:asciiTheme="minorHAnsi" w:hAnsiTheme="minorHAnsi" w:cstheme="minorHAnsi"/>
        </w:rPr>
        <w:t>d 01.0</w:t>
      </w:r>
      <w:r w:rsidR="0042026A">
        <w:rPr>
          <w:rFonts w:asciiTheme="minorHAnsi" w:hAnsiTheme="minorHAnsi" w:cstheme="minorHAnsi"/>
        </w:rPr>
        <w:t>3</w:t>
      </w:r>
      <w:r w:rsidR="009A05E3" w:rsidRPr="005B6F33">
        <w:rPr>
          <w:rFonts w:asciiTheme="minorHAnsi" w:hAnsiTheme="minorHAnsi" w:cstheme="minorHAnsi"/>
        </w:rPr>
        <w:t>.202</w:t>
      </w:r>
      <w:r w:rsidR="0042026A">
        <w:rPr>
          <w:rFonts w:asciiTheme="minorHAnsi" w:hAnsiTheme="minorHAnsi" w:cstheme="minorHAnsi"/>
        </w:rPr>
        <w:t>4</w:t>
      </w:r>
      <w:r w:rsidR="009A05E3" w:rsidRPr="005B6F33">
        <w:rPr>
          <w:rFonts w:asciiTheme="minorHAnsi" w:hAnsiTheme="minorHAnsi" w:cstheme="minorHAnsi"/>
        </w:rPr>
        <w:t xml:space="preserve"> r. do 31.12.202</w:t>
      </w:r>
      <w:r w:rsidR="0042026A">
        <w:rPr>
          <w:rFonts w:asciiTheme="minorHAnsi" w:hAnsiTheme="minorHAnsi" w:cstheme="minorHAnsi"/>
        </w:rPr>
        <w:t>4</w:t>
      </w:r>
      <w:r w:rsidR="009A05E3" w:rsidRPr="005B6F33">
        <w:rPr>
          <w:rFonts w:asciiTheme="minorHAnsi" w:hAnsiTheme="minorHAnsi" w:cstheme="minorHAnsi"/>
        </w:rPr>
        <w:t xml:space="preserve"> r. dla każdej części</w:t>
      </w:r>
    </w:p>
    <w:p w14:paraId="32F8D3E0" w14:textId="77777777" w:rsidR="003B365D" w:rsidRPr="005B6F33" w:rsidRDefault="003B365D" w:rsidP="00B15A4E">
      <w:pPr>
        <w:pStyle w:val="Nagwek1"/>
        <w:numPr>
          <w:ilvl w:val="0"/>
          <w:numId w:val="2"/>
        </w:numPr>
        <w:shd w:val="clear" w:color="auto" w:fill="D9D9D9"/>
        <w:ind w:left="567" w:hanging="567"/>
        <w:jc w:val="both"/>
        <w:rPr>
          <w:rFonts w:asciiTheme="minorHAnsi" w:hAnsiTheme="minorHAnsi" w:cstheme="minorHAnsi"/>
          <w:b/>
          <w:bCs/>
          <w:sz w:val="22"/>
          <w:szCs w:val="22"/>
        </w:rPr>
      </w:pPr>
      <w:r w:rsidRPr="005B6F33">
        <w:rPr>
          <w:rFonts w:asciiTheme="minorHAnsi" w:hAnsiTheme="minorHAnsi" w:cstheme="minorHAnsi"/>
          <w:b/>
          <w:bCs/>
          <w:sz w:val="22"/>
          <w:szCs w:val="22"/>
        </w:rPr>
        <w:t>Projektowane postanowienia umowy w sprawie zamówienia publicznego, które zostaną wprowadzone do treści tej umowy</w:t>
      </w:r>
    </w:p>
    <w:p w14:paraId="0EE50495" w14:textId="6FECB718" w:rsidR="003B365D" w:rsidRPr="005B6F33" w:rsidRDefault="003B365D" w:rsidP="00CF386C">
      <w:pPr>
        <w:spacing w:after="0"/>
        <w:ind w:left="567"/>
        <w:rPr>
          <w:rFonts w:asciiTheme="minorHAnsi" w:hAnsiTheme="minorHAnsi" w:cstheme="minorHAnsi"/>
        </w:rPr>
      </w:pPr>
      <w:r w:rsidRPr="005B6F33">
        <w:rPr>
          <w:rFonts w:asciiTheme="minorHAnsi" w:hAnsiTheme="minorHAnsi" w:cstheme="minorHAnsi"/>
        </w:rPr>
        <w:t>Postanowienia umowy zawiera</w:t>
      </w:r>
      <w:r w:rsidR="002437BC" w:rsidRPr="005B6F33">
        <w:rPr>
          <w:rFonts w:asciiTheme="minorHAnsi" w:hAnsiTheme="minorHAnsi" w:cstheme="minorHAnsi"/>
        </w:rPr>
        <w:t>ją</w:t>
      </w:r>
      <w:r w:rsidRPr="005B6F33">
        <w:rPr>
          <w:rFonts w:asciiTheme="minorHAnsi" w:hAnsiTheme="minorHAnsi" w:cstheme="minorHAnsi"/>
        </w:rPr>
        <w:t xml:space="preserve"> projekt</w:t>
      </w:r>
      <w:r w:rsidR="002437BC" w:rsidRPr="005B6F33">
        <w:rPr>
          <w:rFonts w:asciiTheme="minorHAnsi" w:hAnsiTheme="minorHAnsi" w:cstheme="minorHAnsi"/>
        </w:rPr>
        <w:t>y</w:t>
      </w:r>
      <w:r w:rsidRPr="005B6F33">
        <w:rPr>
          <w:rFonts w:asciiTheme="minorHAnsi" w:hAnsiTheme="minorHAnsi" w:cstheme="minorHAnsi"/>
        </w:rPr>
        <w:t xml:space="preserve"> u</w:t>
      </w:r>
      <w:r w:rsidR="00082BDE" w:rsidRPr="005B6F33">
        <w:rPr>
          <w:rFonts w:asciiTheme="minorHAnsi" w:hAnsiTheme="minorHAnsi" w:cstheme="minorHAnsi"/>
        </w:rPr>
        <w:t>m</w:t>
      </w:r>
      <w:r w:rsidR="002437BC" w:rsidRPr="005B6F33">
        <w:rPr>
          <w:rFonts w:asciiTheme="minorHAnsi" w:hAnsiTheme="minorHAnsi" w:cstheme="minorHAnsi"/>
        </w:rPr>
        <w:t>ów</w:t>
      </w:r>
      <w:r w:rsidRPr="005B6F33">
        <w:rPr>
          <w:rFonts w:asciiTheme="minorHAnsi" w:hAnsiTheme="minorHAnsi" w:cstheme="minorHAnsi"/>
        </w:rPr>
        <w:t xml:space="preserve"> – </w:t>
      </w:r>
      <w:r w:rsidRPr="005B6F33">
        <w:rPr>
          <w:rFonts w:asciiTheme="minorHAnsi" w:hAnsiTheme="minorHAnsi" w:cstheme="minorHAnsi"/>
          <w:b/>
        </w:rPr>
        <w:t xml:space="preserve">załącznik nr </w:t>
      </w:r>
      <w:r w:rsidR="00FE0DB9" w:rsidRPr="005B6F33">
        <w:rPr>
          <w:rFonts w:asciiTheme="minorHAnsi" w:hAnsiTheme="minorHAnsi" w:cstheme="minorHAnsi"/>
          <w:b/>
        </w:rPr>
        <w:t>8</w:t>
      </w:r>
      <w:r w:rsidRPr="005B6F33">
        <w:rPr>
          <w:rFonts w:asciiTheme="minorHAnsi" w:hAnsiTheme="minorHAnsi" w:cstheme="minorHAnsi"/>
        </w:rPr>
        <w:t xml:space="preserve"> </w:t>
      </w:r>
      <w:r w:rsidR="008F00A4" w:rsidRPr="005B6F33">
        <w:rPr>
          <w:rFonts w:asciiTheme="minorHAnsi" w:hAnsiTheme="minorHAnsi" w:cstheme="minorHAnsi"/>
          <w:b/>
          <w:bCs/>
        </w:rPr>
        <w:t>i 9</w:t>
      </w:r>
      <w:r w:rsidR="008F00A4" w:rsidRPr="005B6F33">
        <w:rPr>
          <w:rFonts w:asciiTheme="minorHAnsi" w:hAnsiTheme="minorHAnsi" w:cstheme="minorHAnsi"/>
        </w:rPr>
        <w:t xml:space="preserve"> </w:t>
      </w:r>
      <w:r w:rsidRPr="005B6F33">
        <w:rPr>
          <w:rFonts w:asciiTheme="minorHAnsi" w:hAnsiTheme="minorHAnsi" w:cstheme="minorHAnsi"/>
        </w:rPr>
        <w:t>do SWZ.</w:t>
      </w:r>
    </w:p>
    <w:p w14:paraId="02ED7132" w14:textId="77777777" w:rsidR="003B365D" w:rsidRPr="005B6F33" w:rsidRDefault="003B365D" w:rsidP="00B15A4E">
      <w:pPr>
        <w:pStyle w:val="Nagwek1"/>
        <w:numPr>
          <w:ilvl w:val="0"/>
          <w:numId w:val="2"/>
        </w:numPr>
        <w:shd w:val="clear" w:color="auto" w:fill="D9D9D9"/>
        <w:ind w:left="567" w:hanging="567"/>
        <w:jc w:val="both"/>
        <w:rPr>
          <w:rFonts w:asciiTheme="minorHAnsi" w:hAnsiTheme="minorHAnsi" w:cstheme="minorHAnsi"/>
          <w:b/>
          <w:bCs/>
          <w:sz w:val="22"/>
          <w:szCs w:val="22"/>
        </w:rPr>
      </w:pPr>
      <w:r w:rsidRPr="005B6F33">
        <w:rPr>
          <w:rFonts w:asciiTheme="minorHAnsi" w:hAnsiTheme="minorHAnsi" w:cstheme="minorHAnsi"/>
          <w:b/>
          <w:bCs/>
          <w:sz w:val="22"/>
          <w:szCs w:val="22"/>
        </w:rPr>
        <w:t>Podstawy wykluczenia wykonawców</w:t>
      </w:r>
    </w:p>
    <w:p w14:paraId="6A1C2CF4" w14:textId="77777777" w:rsidR="003B365D" w:rsidRPr="005B6F33" w:rsidRDefault="003B365D" w:rsidP="005E075D">
      <w:pPr>
        <w:pStyle w:val="Akapitzlist"/>
        <w:numPr>
          <w:ilvl w:val="0"/>
          <w:numId w:val="7"/>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rPr>
        <w:t xml:space="preserve">Zamawiający wyklucza wykonawcę, w </w:t>
      </w:r>
      <w:r w:rsidR="00432F42" w:rsidRPr="005B6F33">
        <w:rPr>
          <w:rFonts w:asciiTheme="minorHAnsi" w:hAnsiTheme="minorHAnsi" w:cstheme="minorHAnsi"/>
        </w:rPr>
        <w:t>stosunku</w:t>
      </w:r>
      <w:r w:rsidRPr="005B6F33">
        <w:rPr>
          <w:rFonts w:asciiTheme="minorHAnsi" w:hAnsiTheme="minorHAnsi" w:cstheme="minorHAnsi"/>
        </w:rPr>
        <w:t xml:space="preserve"> do którego zachodzi którakolwiek </w:t>
      </w:r>
      <w:r w:rsidR="00D15344" w:rsidRPr="005B6F33">
        <w:rPr>
          <w:rFonts w:asciiTheme="minorHAnsi" w:hAnsiTheme="minorHAnsi" w:cstheme="minorHAnsi"/>
        </w:rPr>
        <w:br/>
      </w:r>
      <w:r w:rsidRPr="005B6F33">
        <w:rPr>
          <w:rFonts w:asciiTheme="minorHAnsi" w:hAnsiTheme="minorHAnsi" w:cstheme="minorHAnsi"/>
        </w:rPr>
        <w:t>z okoliczności, o których mowa w art. 108 ust. 1 ustawy Pzp.</w:t>
      </w:r>
    </w:p>
    <w:p w14:paraId="0CDEB7BD" w14:textId="4302D37D" w:rsidR="004761DC" w:rsidRPr="004761DC" w:rsidRDefault="004761DC" w:rsidP="004761DC">
      <w:pPr>
        <w:pStyle w:val="Akapitzlist"/>
        <w:numPr>
          <w:ilvl w:val="0"/>
          <w:numId w:val="7"/>
        </w:numPr>
        <w:tabs>
          <w:tab w:val="clear" w:pos="454"/>
        </w:tabs>
        <w:spacing w:line="240" w:lineRule="auto"/>
        <w:ind w:left="567" w:hanging="567"/>
        <w:jc w:val="both"/>
        <w:rPr>
          <w:rFonts w:asciiTheme="minorHAnsi" w:eastAsiaTheme="minorHAnsi" w:hAnsiTheme="minorHAnsi" w:cstheme="minorHAnsi"/>
          <w:color w:val="000000" w:themeColor="text1"/>
        </w:rPr>
      </w:pPr>
      <w:r w:rsidRPr="004761DC">
        <w:rPr>
          <w:rFonts w:asciiTheme="minorHAnsi" w:eastAsiaTheme="minorHAnsi" w:hAnsiTheme="minorHAnsi" w:cstheme="minorHAnsi"/>
          <w:color w:val="000000" w:themeColor="text1"/>
        </w:rPr>
        <w:t>Ponadto Zamawiający zgodnie z art. 109 ust. 1 ustawy Pzp wykluczy Wykonawcę:</w:t>
      </w:r>
    </w:p>
    <w:p w14:paraId="573B887A" w14:textId="77777777" w:rsidR="004761DC" w:rsidRPr="00C00DDB" w:rsidRDefault="004761DC" w:rsidP="004761DC">
      <w:pPr>
        <w:numPr>
          <w:ilvl w:val="1"/>
          <w:numId w:val="32"/>
        </w:numPr>
        <w:spacing w:line="240" w:lineRule="auto"/>
        <w:ind w:left="851" w:hanging="284"/>
        <w:contextualSpacing/>
        <w:jc w:val="both"/>
        <w:rPr>
          <w:rFonts w:asciiTheme="minorHAnsi" w:eastAsiaTheme="minorHAnsi" w:hAnsiTheme="minorHAnsi" w:cstheme="minorHAnsi"/>
          <w:color w:val="000000" w:themeColor="text1"/>
        </w:rPr>
      </w:pPr>
      <w:r w:rsidRPr="00C00DDB">
        <w:rPr>
          <w:rFonts w:asciiTheme="minorHAnsi" w:eastAsiaTheme="minorHAnsi" w:hAnsiTheme="minorHAnsi" w:cstheme="minorHAnsi"/>
          <w:color w:val="000000" w:themeColor="text1"/>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21EFA0B7" w14:textId="77777777" w:rsidR="004761DC" w:rsidRPr="00C00DDB" w:rsidRDefault="004761DC" w:rsidP="004761DC">
      <w:pPr>
        <w:numPr>
          <w:ilvl w:val="1"/>
          <w:numId w:val="32"/>
        </w:numPr>
        <w:spacing w:line="240" w:lineRule="auto"/>
        <w:ind w:left="851" w:hanging="284"/>
        <w:contextualSpacing/>
        <w:jc w:val="both"/>
        <w:rPr>
          <w:rFonts w:asciiTheme="minorHAnsi" w:eastAsiaTheme="minorHAnsi" w:hAnsiTheme="minorHAnsi" w:cstheme="minorHAnsi"/>
          <w:color w:val="000000" w:themeColor="text1"/>
        </w:rPr>
      </w:pPr>
      <w:r w:rsidRPr="00C00DDB">
        <w:rPr>
          <w:rFonts w:asciiTheme="minorHAnsi" w:eastAsiaTheme="minorHAnsi" w:hAnsiTheme="minorHAnsi" w:cstheme="minorHAnsi"/>
          <w:color w:val="000000" w:themeColor="text1"/>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7B34872" w14:textId="77777777" w:rsidR="003B365D" w:rsidRPr="005B6F33" w:rsidRDefault="003B365D" w:rsidP="005E075D">
      <w:pPr>
        <w:pStyle w:val="Akapitzlist"/>
        <w:numPr>
          <w:ilvl w:val="0"/>
          <w:numId w:val="7"/>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rPr>
        <w:t>Wykonawca może zostać wykluczony przez zamawiającego na każdym etapie postępowania o udzielenie zamówienia.</w:t>
      </w:r>
    </w:p>
    <w:p w14:paraId="43EF1D3F" w14:textId="63E3C2E8" w:rsidR="003B365D" w:rsidRPr="005B6F33" w:rsidRDefault="003B365D" w:rsidP="005E075D">
      <w:pPr>
        <w:pStyle w:val="Akapitzlist"/>
        <w:numPr>
          <w:ilvl w:val="0"/>
          <w:numId w:val="7"/>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rPr>
        <w:t>Wykonawca nie podlega wykluczeniu w okolicznościach określonych w art. 108 ust. 1 pkt 1, 2</w:t>
      </w:r>
      <w:r w:rsidR="00D15344" w:rsidRPr="005B6F33">
        <w:rPr>
          <w:rFonts w:asciiTheme="minorHAnsi" w:hAnsiTheme="minorHAnsi" w:cstheme="minorHAnsi"/>
        </w:rPr>
        <w:br/>
      </w:r>
      <w:r w:rsidR="00D16CBF" w:rsidRPr="005B6F33">
        <w:rPr>
          <w:rFonts w:asciiTheme="minorHAnsi" w:hAnsiTheme="minorHAnsi" w:cstheme="minorHAnsi"/>
        </w:rPr>
        <w:t>i</w:t>
      </w:r>
      <w:r w:rsidRPr="005B6F33">
        <w:rPr>
          <w:rFonts w:asciiTheme="minorHAnsi" w:hAnsiTheme="minorHAnsi" w:cstheme="minorHAnsi"/>
        </w:rPr>
        <w:t xml:space="preserve"> 5</w:t>
      </w:r>
      <w:r w:rsidR="004761DC" w:rsidRPr="004761DC">
        <w:t xml:space="preserve"> </w:t>
      </w:r>
      <w:r w:rsidR="004761DC" w:rsidRPr="004761DC">
        <w:rPr>
          <w:rFonts w:asciiTheme="minorHAnsi" w:hAnsiTheme="minorHAnsi" w:cstheme="minorHAnsi"/>
        </w:rPr>
        <w:t xml:space="preserve">lub art. 109 ust. 1 pkt 5 i 7 </w:t>
      </w:r>
      <w:r w:rsidRPr="005B6F33">
        <w:rPr>
          <w:rFonts w:asciiTheme="minorHAnsi" w:hAnsiTheme="minorHAnsi" w:cstheme="minorHAnsi"/>
        </w:rPr>
        <w:t xml:space="preserve"> jeżeli udowodni zamawiającemu, że spełnił łącznie następujące przesłanki:</w:t>
      </w:r>
    </w:p>
    <w:p w14:paraId="4741DFF0" w14:textId="77777777" w:rsidR="003B365D" w:rsidRPr="005B6F33" w:rsidRDefault="003B365D" w:rsidP="005E075D">
      <w:pPr>
        <w:pStyle w:val="Akapitzlist"/>
        <w:numPr>
          <w:ilvl w:val="1"/>
          <w:numId w:val="7"/>
        </w:numPr>
        <w:tabs>
          <w:tab w:val="clear" w:pos="1021"/>
          <w:tab w:val="num" w:pos="567"/>
        </w:tabs>
        <w:spacing w:after="0"/>
        <w:ind w:left="567" w:hanging="567"/>
        <w:jc w:val="both"/>
        <w:rPr>
          <w:rFonts w:asciiTheme="minorHAnsi" w:hAnsiTheme="minorHAnsi" w:cstheme="minorHAnsi"/>
        </w:rPr>
      </w:pPr>
      <w:r w:rsidRPr="005B6F33">
        <w:rPr>
          <w:rFonts w:asciiTheme="minorHAnsi" w:hAnsiTheme="minorHAnsi" w:cstheme="minorHAnsi"/>
        </w:rPr>
        <w:t>naprawił lub zobowiązał się do naprawienia szkody wyrządzonej przestępstwem, wykroczeniem lub swoim nieprawidłowym postępowaniem, w tym poprzez zadośćuczynienie pieniężne;</w:t>
      </w:r>
    </w:p>
    <w:p w14:paraId="4538E329" w14:textId="77777777" w:rsidR="003B365D" w:rsidRPr="005B6F33" w:rsidRDefault="003B365D" w:rsidP="005E075D">
      <w:pPr>
        <w:pStyle w:val="Akapitzlist"/>
        <w:numPr>
          <w:ilvl w:val="1"/>
          <w:numId w:val="7"/>
        </w:numPr>
        <w:tabs>
          <w:tab w:val="clear" w:pos="1021"/>
          <w:tab w:val="num" w:pos="567"/>
        </w:tabs>
        <w:spacing w:after="0"/>
        <w:ind w:left="567" w:hanging="567"/>
        <w:jc w:val="both"/>
        <w:rPr>
          <w:rFonts w:asciiTheme="minorHAnsi" w:hAnsiTheme="minorHAnsi" w:cstheme="minorHAnsi"/>
        </w:rPr>
      </w:pPr>
      <w:r w:rsidRPr="005B6F33">
        <w:rPr>
          <w:rFonts w:asciiTheme="minorHAnsi" w:hAnsiTheme="minorHAnsi"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6F8818" w14:textId="77777777" w:rsidR="003B365D" w:rsidRPr="005B6F33" w:rsidRDefault="003B365D" w:rsidP="005E075D">
      <w:pPr>
        <w:pStyle w:val="Akapitzlist"/>
        <w:numPr>
          <w:ilvl w:val="1"/>
          <w:numId w:val="7"/>
        </w:numPr>
        <w:tabs>
          <w:tab w:val="clear" w:pos="1021"/>
          <w:tab w:val="num" w:pos="567"/>
        </w:tabs>
        <w:spacing w:after="0"/>
        <w:ind w:left="567" w:hanging="567"/>
        <w:jc w:val="both"/>
        <w:rPr>
          <w:rFonts w:asciiTheme="minorHAnsi" w:hAnsiTheme="minorHAnsi" w:cstheme="minorHAnsi"/>
        </w:rPr>
      </w:pPr>
      <w:r w:rsidRPr="005B6F33">
        <w:rPr>
          <w:rFonts w:asciiTheme="minorHAnsi" w:hAnsiTheme="minorHAnsi" w:cstheme="minorHAnsi"/>
          <w:color w:val="000000"/>
          <w:szCs w:val="20"/>
        </w:rPr>
        <w:t>podjął konkretne środki techniczne, organizacyjne i kadrowe, odpowiednie dla zapobiegania dalszym przestępstwom, wykroczeniom lub nieprawidłowemu postępowaniu, w szczególności:</w:t>
      </w:r>
    </w:p>
    <w:p w14:paraId="7BC4BF48" w14:textId="77777777" w:rsidR="003B365D" w:rsidRPr="005B6F33" w:rsidRDefault="003B365D" w:rsidP="005E075D">
      <w:pPr>
        <w:pStyle w:val="Akapitzlist"/>
        <w:numPr>
          <w:ilvl w:val="2"/>
          <w:numId w:val="7"/>
        </w:numPr>
        <w:tabs>
          <w:tab w:val="clear" w:pos="2041"/>
        </w:tabs>
        <w:spacing w:after="0"/>
        <w:ind w:left="851" w:hanging="284"/>
        <w:jc w:val="both"/>
        <w:rPr>
          <w:rFonts w:asciiTheme="minorHAnsi" w:hAnsiTheme="minorHAnsi" w:cstheme="minorHAnsi"/>
        </w:rPr>
      </w:pPr>
      <w:r w:rsidRPr="005B6F33">
        <w:rPr>
          <w:rFonts w:asciiTheme="minorHAnsi" w:hAnsiTheme="minorHAnsi" w:cstheme="minorHAnsi"/>
        </w:rPr>
        <w:t>zerwał wszelkie powiązania z osobami lub podmiotami odpowiedzialnymi za nieprawidłowe postępowanie wykonawcy,</w:t>
      </w:r>
    </w:p>
    <w:p w14:paraId="45EB20B2" w14:textId="77777777" w:rsidR="003B365D" w:rsidRPr="005B6F33" w:rsidRDefault="003B365D" w:rsidP="005E075D">
      <w:pPr>
        <w:pStyle w:val="Akapitzlist"/>
        <w:numPr>
          <w:ilvl w:val="2"/>
          <w:numId w:val="7"/>
        </w:numPr>
        <w:tabs>
          <w:tab w:val="clear" w:pos="2041"/>
        </w:tabs>
        <w:spacing w:after="0"/>
        <w:ind w:left="851" w:hanging="284"/>
        <w:jc w:val="both"/>
        <w:rPr>
          <w:rFonts w:asciiTheme="minorHAnsi" w:hAnsiTheme="minorHAnsi" w:cstheme="minorHAnsi"/>
        </w:rPr>
      </w:pPr>
      <w:r w:rsidRPr="005B6F33">
        <w:rPr>
          <w:rFonts w:asciiTheme="minorHAnsi" w:hAnsiTheme="minorHAnsi" w:cstheme="minorHAnsi"/>
        </w:rPr>
        <w:t>zreorganizował personel,</w:t>
      </w:r>
    </w:p>
    <w:p w14:paraId="68522A19" w14:textId="77777777" w:rsidR="003B365D" w:rsidRPr="005B6F33" w:rsidRDefault="003B365D" w:rsidP="005E075D">
      <w:pPr>
        <w:pStyle w:val="Akapitzlist"/>
        <w:numPr>
          <w:ilvl w:val="2"/>
          <w:numId w:val="7"/>
        </w:numPr>
        <w:tabs>
          <w:tab w:val="clear" w:pos="2041"/>
        </w:tabs>
        <w:spacing w:after="0"/>
        <w:ind w:left="851" w:hanging="284"/>
        <w:jc w:val="both"/>
        <w:rPr>
          <w:rFonts w:asciiTheme="minorHAnsi" w:hAnsiTheme="minorHAnsi" w:cstheme="minorHAnsi"/>
        </w:rPr>
      </w:pPr>
      <w:r w:rsidRPr="005B6F33">
        <w:rPr>
          <w:rFonts w:asciiTheme="minorHAnsi" w:hAnsiTheme="minorHAnsi" w:cstheme="minorHAnsi"/>
        </w:rPr>
        <w:t>wdrożył system sprawozdawczości i kontroli,</w:t>
      </w:r>
    </w:p>
    <w:p w14:paraId="3325EE54" w14:textId="77777777" w:rsidR="003B365D" w:rsidRPr="005B6F33" w:rsidRDefault="003B365D" w:rsidP="005E075D">
      <w:pPr>
        <w:pStyle w:val="Akapitzlist"/>
        <w:numPr>
          <w:ilvl w:val="2"/>
          <w:numId w:val="7"/>
        </w:numPr>
        <w:tabs>
          <w:tab w:val="clear" w:pos="2041"/>
        </w:tabs>
        <w:spacing w:after="0"/>
        <w:ind w:left="851" w:hanging="284"/>
        <w:jc w:val="both"/>
        <w:rPr>
          <w:rFonts w:asciiTheme="minorHAnsi" w:hAnsiTheme="minorHAnsi" w:cstheme="minorHAnsi"/>
        </w:rPr>
      </w:pPr>
      <w:r w:rsidRPr="005B6F33">
        <w:rPr>
          <w:rFonts w:asciiTheme="minorHAnsi" w:hAnsiTheme="minorHAnsi" w:cstheme="minorHAnsi"/>
        </w:rPr>
        <w:t>utworzył struktury audytu wewnętrznego do monitorowania przestrzegania przepisów, wewnętrznych regulacji lub standardów,</w:t>
      </w:r>
    </w:p>
    <w:p w14:paraId="5134DFE9" w14:textId="717531C5" w:rsidR="003B365D" w:rsidRPr="005B6F33" w:rsidRDefault="003B365D" w:rsidP="005E075D">
      <w:pPr>
        <w:pStyle w:val="Akapitzlist"/>
        <w:numPr>
          <w:ilvl w:val="2"/>
          <w:numId w:val="7"/>
        </w:numPr>
        <w:tabs>
          <w:tab w:val="clear" w:pos="2041"/>
        </w:tabs>
        <w:spacing w:after="0"/>
        <w:ind w:left="851" w:hanging="284"/>
        <w:jc w:val="both"/>
        <w:rPr>
          <w:rFonts w:asciiTheme="minorHAnsi" w:hAnsiTheme="minorHAnsi" w:cstheme="minorHAnsi"/>
        </w:rPr>
      </w:pPr>
      <w:r w:rsidRPr="005B6F33">
        <w:rPr>
          <w:rFonts w:asciiTheme="minorHAnsi" w:hAnsiTheme="minorHAnsi" w:cstheme="minorHAnsi"/>
        </w:rPr>
        <w:t>wprowadził wewnętrzne regulacje dotyczące odpowiedzialności i odszkodowań</w:t>
      </w:r>
      <w:r w:rsidR="00791AF7" w:rsidRPr="005B6F33">
        <w:rPr>
          <w:rFonts w:asciiTheme="minorHAnsi" w:hAnsiTheme="minorHAnsi" w:cstheme="minorHAnsi"/>
        </w:rPr>
        <w:t xml:space="preserve"> </w:t>
      </w:r>
      <w:r w:rsidRPr="005B6F33">
        <w:rPr>
          <w:rFonts w:asciiTheme="minorHAnsi" w:hAnsiTheme="minorHAnsi" w:cstheme="minorHAnsi"/>
        </w:rPr>
        <w:t>za nieprzestrzeganie przepisów, wewnętrznych regulacji lub standardów.</w:t>
      </w:r>
    </w:p>
    <w:p w14:paraId="747ECDD9" w14:textId="3F33AA12" w:rsidR="003B365D" w:rsidRPr="005B6F33" w:rsidRDefault="003B365D" w:rsidP="005E075D">
      <w:pPr>
        <w:pStyle w:val="Akapitzlist"/>
        <w:numPr>
          <w:ilvl w:val="0"/>
          <w:numId w:val="7"/>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rPr>
        <w:lastRenderedPageBreak/>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w:t>
      </w:r>
    </w:p>
    <w:p w14:paraId="5F4679E0" w14:textId="77777777" w:rsidR="005B6F33" w:rsidRPr="00152D0C" w:rsidRDefault="005B6F33" w:rsidP="005B6F33">
      <w:pPr>
        <w:pStyle w:val="Akapitzlist"/>
        <w:numPr>
          <w:ilvl w:val="0"/>
          <w:numId w:val="7"/>
        </w:numPr>
        <w:tabs>
          <w:tab w:val="clear" w:pos="454"/>
        </w:tabs>
        <w:ind w:left="567" w:hanging="567"/>
        <w:jc w:val="both"/>
        <w:rPr>
          <w:rFonts w:asciiTheme="minorHAnsi" w:hAnsiTheme="minorHAnsi" w:cstheme="minorHAnsi"/>
        </w:rPr>
      </w:pPr>
      <w:r w:rsidRPr="00152D0C">
        <w:rPr>
          <w:rFonts w:asciiTheme="minorHAnsi" w:hAnsiTheme="minorHAnsi" w:cstheme="minorHAnsi"/>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2DBE792B" w14:textId="77777777" w:rsidR="005B6F33" w:rsidRPr="00152D0C" w:rsidRDefault="005B6F33" w:rsidP="005B6F33">
      <w:pPr>
        <w:pStyle w:val="Akapitzlist"/>
        <w:numPr>
          <w:ilvl w:val="0"/>
          <w:numId w:val="7"/>
        </w:numPr>
        <w:tabs>
          <w:tab w:val="clear" w:pos="454"/>
        </w:tabs>
        <w:ind w:left="567" w:hanging="567"/>
        <w:jc w:val="both"/>
        <w:rPr>
          <w:rFonts w:asciiTheme="minorHAnsi" w:hAnsiTheme="minorHAnsi" w:cstheme="minorHAnsi"/>
        </w:rPr>
      </w:pPr>
      <w:r w:rsidRPr="00152D0C">
        <w:rPr>
          <w:rFonts w:asciiTheme="minorHAnsi" w:hAnsiTheme="minorHAnsi" w:cstheme="minorHAnsi"/>
        </w:rPr>
        <w:t>Zamawiający wyklucza wykonawcę w stosunku do którego zachodzi którakolwiek z okoliczności, o których mowa w art.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p>
    <w:p w14:paraId="3C104D1B" w14:textId="77777777" w:rsidR="00E8360A" w:rsidRPr="005B6F33" w:rsidRDefault="00E8360A" w:rsidP="00CF654E">
      <w:pPr>
        <w:pStyle w:val="Akapitzlist"/>
        <w:spacing w:after="0"/>
        <w:ind w:left="567"/>
        <w:jc w:val="both"/>
        <w:rPr>
          <w:rFonts w:asciiTheme="minorHAnsi" w:hAnsiTheme="minorHAnsi" w:cstheme="minorHAnsi"/>
        </w:rPr>
      </w:pPr>
    </w:p>
    <w:p w14:paraId="3FAC06BA" w14:textId="77777777" w:rsidR="003B365D" w:rsidRPr="005B6F33" w:rsidRDefault="003B365D" w:rsidP="00B15A4E">
      <w:pPr>
        <w:pStyle w:val="Nagwek1"/>
        <w:numPr>
          <w:ilvl w:val="0"/>
          <w:numId w:val="2"/>
        </w:numPr>
        <w:shd w:val="clear" w:color="auto" w:fill="D9D9D9"/>
        <w:ind w:left="567" w:hanging="567"/>
        <w:jc w:val="both"/>
        <w:rPr>
          <w:rFonts w:asciiTheme="minorHAnsi" w:hAnsiTheme="minorHAnsi" w:cstheme="minorHAnsi"/>
          <w:b/>
          <w:bCs/>
          <w:sz w:val="22"/>
          <w:szCs w:val="22"/>
        </w:rPr>
      </w:pPr>
      <w:r w:rsidRPr="005B6F33">
        <w:rPr>
          <w:rFonts w:asciiTheme="minorHAnsi" w:hAnsiTheme="minorHAnsi" w:cstheme="minorHAnsi"/>
          <w:b/>
          <w:bCs/>
          <w:sz w:val="22"/>
          <w:szCs w:val="22"/>
        </w:rPr>
        <w:t>Informacja o warunkach udziału w postępowaniu</w:t>
      </w:r>
    </w:p>
    <w:p w14:paraId="458AE204" w14:textId="77777777" w:rsidR="003B365D" w:rsidRPr="005B6F33" w:rsidRDefault="003B365D" w:rsidP="005E075D">
      <w:pPr>
        <w:pStyle w:val="Akapitzlist"/>
        <w:numPr>
          <w:ilvl w:val="0"/>
          <w:numId w:val="4"/>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rPr>
        <w:t xml:space="preserve">W </w:t>
      </w:r>
      <w:r w:rsidRPr="005B6F33">
        <w:rPr>
          <w:rFonts w:asciiTheme="minorHAnsi" w:hAnsiTheme="minorHAnsi" w:cstheme="minorHAnsi"/>
          <w:lang w:eastAsia="pl-PL"/>
        </w:rPr>
        <w:t>postępowaniu</w:t>
      </w:r>
      <w:r w:rsidRPr="005B6F33">
        <w:rPr>
          <w:rFonts w:asciiTheme="minorHAnsi" w:hAnsiTheme="minorHAnsi" w:cstheme="minorHAnsi"/>
        </w:rPr>
        <w:t xml:space="preserve"> mogą wziąć udział </w:t>
      </w:r>
      <w:r w:rsidR="00E06464" w:rsidRPr="005B6F33">
        <w:rPr>
          <w:rFonts w:asciiTheme="minorHAnsi" w:hAnsiTheme="minorHAnsi" w:cstheme="minorHAnsi"/>
        </w:rPr>
        <w:t>w</w:t>
      </w:r>
      <w:r w:rsidRPr="005B6F33">
        <w:rPr>
          <w:rFonts w:asciiTheme="minorHAnsi" w:hAnsiTheme="minorHAnsi" w:cstheme="minorHAnsi"/>
        </w:rPr>
        <w:t>ykonawcy, którzy</w:t>
      </w:r>
      <w:r w:rsidRPr="005B6F33">
        <w:rPr>
          <w:rFonts w:asciiTheme="minorHAnsi" w:hAnsiTheme="minorHAnsi" w:cstheme="minorHAnsi"/>
          <w:bCs/>
        </w:rPr>
        <w:t xml:space="preserve"> spełniają następujące warunki udziału w postępowaniu w zakresie: </w:t>
      </w:r>
    </w:p>
    <w:p w14:paraId="7C0D8220" w14:textId="77777777" w:rsidR="003B365D" w:rsidRPr="005B6F33" w:rsidRDefault="003B365D" w:rsidP="005E075D">
      <w:pPr>
        <w:pStyle w:val="Akapitzlist"/>
        <w:numPr>
          <w:ilvl w:val="1"/>
          <w:numId w:val="4"/>
        </w:numPr>
        <w:tabs>
          <w:tab w:val="clear" w:pos="1021"/>
        </w:tabs>
        <w:spacing w:after="0"/>
        <w:ind w:left="567" w:hanging="567"/>
        <w:jc w:val="both"/>
        <w:rPr>
          <w:rFonts w:asciiTheme="minorHAnsi" w:hAnsiTheme="minorHAnsi" w:cstheme="minorHAnsi"/>
        </w:rPr>
      </w:pPr>
      <w:r w:rsidRPr="005B6F33">
        <w:rPr>
          <w:rFonts w:asciiTheme="minorHAnsi" w:hAnsiTheme="minorHAnsi" w:cstheme="minorHAnsi"/>
        </w:rPr>
        <w:t>zdolności do występowania w obrocie gospodarczym</w:t>
      </w:r>
      <w:r w:rsidR="00ED1B63" w:rsidRPr="005B6F33">
        <w:rPr>
          <w:rFonts w:asciiTheme="minorHAnsi" w:hAnsiTheme="minorHAnsi" w:cstheme="minorHAnsi"/>
        </w:rPr>
        <w:t xml:space="preserve"> </w:t>
      </w:r>
      <w:r w:rsidRPr="005B6F33">
        <w:rPr>
          <w:rFonts w:asciiTheme="minorHAnsi" w:hAnsiTheme="minorHAnsi" w:cstheme="minorHAnsi"/>
        </w:rPr>
        <w:t xml:space="preserve">– </w:t>
      </w:r>
      <w:r w:rsidR="00E06464" w:rsidRPr="005B6F33">
        <w:rPr>
          <w:rFonts w:asciiTheme="minorHAnsi" w:hAnsiTheme="minorHAnsi" w:cstheme="minorHAnsi"/>
        </w:rPr>
        <w:t>Z</w:t>
      </w:r>
      <w:r w:rsidRPr="005B6F33">
        <w:rPr>
          <w:rFonts w:asciiTheme="minorHAnsi" w:hAnsiTheme="minorHAnsi" w:cstheme="minorHAnsi"/>
        </w:rPr>
        <w:t>amawiający nie określa w tym zakresie warunków udziału w postępowaniu;</w:t>
      </w:r>
    </w:p>
    <w:p w14:paraId="2D45FB30" w14:textId="77777777" w:rsidR="003B365D" w:rsidRPr="00D559BC" w:rsidRDefault="003B365D" w:rsidP="005E075D">
      <w:pPr>
        <w:pStyle w:val="Akapitzlist"/>
        <w:numPr>
          <w:ilvl w:val="1"/>
          <w:numId w:val="4"/>
        </w:numPr>
        <w:tabs>
          <w:tab w:val="clear" w:pos="1021"/>
        </w:tabs>
        <w:spacing w:after="0"/>
        <w:ind w:left="567" w:hanging="567"/>
        <w:jc w:val="both"/>
        <w:rPr>
          <w:rFonts w:asciiTheme="minorHAnsi" w:hAnsiTheme="minorHAnsi" w:cstheme="minorHAnsi"/>
          <w:color w:val="FF0000"/>
        </w:rPr>
      </w:pPr>
      <w:r w:rsidRPr="005B6F33">
        <w:rPr>
          <w:rFonts w:asciiTheme="minorHAnsi" w:hAnsiTheme="minorHAnsi" w:cstheme="minorHAnsi"/>
        </w:rPr>
        <w:t xml:space="preserve">uprawnień do prowadzenia określonej działalności gospodarczej lub zawodowej, o ile wynika to z odrębnych przepisów – </w:t>
      </w:r>
      <w:r w:rsidRPr="00D559BC">
        <w:rPr>
          <w:rFonts w:asciiTheme="minorHAnsi" w:hAnsiTheme="minorHAnsi" w:cstheme="minorHAnsi"/>
          <w:color w:val="FF0000"/>
        </w:rPr>
        <w:t>Zamawiający nie określa w tym zakresie warunków udziału w postępowaniu;</w:t>
      </w:r>
    </w:p>
    <w:p w14:paraId="606355F5" w14:textId="77777777" w:rsidR="004232BE" w:rsidRDefault="004232BE" w:rsidP="004232BE">
      <w:pPr>
        <w:pStyle w:val="Akapitzlist"/>
        <w:numPr>
          <w:ilvl w:val="1"/>
          <w:numId w:val="4"/>
        </w:numPr>
        <w:tabs>
          <w:tab w:val="clear" w:pos="1021"/>
        </w:tabs>
        <w:spacing w:after="0"/>
        <w:ind w:left="567" w:hanging="567"/>
        <w:jc w:val="both"/>
        <w:rPr>
          <w:rFonts w:asciiTheme="minorHAnsi" w:hAnsiTheme="minorHAnsi" w:cstheme="minorHAnsi"/>
        </w:rPr>
      </w:pPr>
      <w:r w:rsidRPr="005B6F33">
        <w:rPr>
          <w:rFonts w:asciiTheme="minorHAnsi" w:hAnsiTheme="minorHAnsi" w:cstheme="minorHAnsi"/>
        </w:rPr>
        <w:t>sytuacji ekonomicznej lub finansowej</w:t>
      </w:r>
      <w:bookmarkStart w:id="5" w:name="_Hlk63338214"/>
      <w:bookmarkStart w:id="6" w:name="_Hlk53395749"/>
      <w:r>
        <w:rPr>
          <w:rFonts w:asciiTheme="minorHAnsi" w:hAnsiTheme="minorHAnsi" w:cstheme="minorHAnsi"/>
        </w:rPr>
        <w:t xml:space="preserve">: </w:t>
      </w:r>
    </w:p>
    <w:bookmarkEnd w:id="5"/>
    <w:bookmarkEnd w:id="6"/>
    <w:p w14:paraId="5DE593C9" w14:textId="77777777" w:rsidR="004232BE" w:rsidRPr="0073522B" w:rsidRDefault="004232BE" w:rsidP="004232BE">
      <w:pPr>
        <w:pStyle w:val="Akapitzlist"/>
        <w:autoSpaceDE w:val="0"/>
        <w:autoSpaceDN w:val="0"/>
        <w:adjustRightInd w:val="0"/>
        <w:ind w:left="567"/>
        <w:jc w:val="both"/>
        <w:rPr>
          <w:rFonts w:cs="Calibri"/>
        </w:rPr>
      </w:pPr>
      <w:r w:rsidRPr="00B669FD">
        <w:rPr>
          <w:rFonts w:cs="Calibri"/>
        </w:rPr>
        <w:t xml:space="preserve">Zamawiający </w:t>
      </w:r>
      <w:r w:rsidRPr="0073522B">
        <w:rPr>
          <w:rFonts w:cs="Calibri"/>
        </w:rPr>
        <w:t>uzna za spełniony warunek w przypadku, gdy wykonawca wykaże, że jest ubezpieczony od odpowiedzialności cywilnej w zakresie prowadzonej działalności związanej z przedmiotem zamówienia na sumę gwarancyjną na kwotę minimum:</w:t>
      </w:r>
    </w:p>
    <w:p w14:paraId="4B63628E" w14:textId="77777777" w:rsidR="004232BE" w:rsidRPr="0073522B" w:rsidRDefault="004232BE" w:rsidP="004232BE">
      <w:pPr>
        <w:pStyle w:val="Akapitzlist"/>
        <w:numPr>
          <w:ilvl w:val="0"/>
          <w:numId w:val="30"/>
        </w:numPr>
        <w:ind w:left="567" w:firstLine="0"/>
        <w:jc w:val="both"/>
        <w:rPr>
          <w:rFonts w:cs="Calibri"/>
          <w:b/>
        </w:rPr>
      </w:pPr>
      <w:r w:rsidRPr="0073522B">
        <w:rPr>
          <w:rFonts w:cs="Calibri"/>
          <w:b/>
        </w:rPr>
        <w:t xml:space="preserve"> dla części nr 1:  </w:t>
      </w:r>
      <w:r>
        <w:rPr>
          <w:rFonts w:cs="Calibri"/>
          <w:b/>
        </w:rPr>
        <w:t xml:space="preserve">  </w:t>
      </w:r>
      <w:bookmarkStart w:id="7" w:name="_Hlk130972045"/>
      <w:r>
        <w:rPr>
          <w:rFonts w:cs="Calibri"/>
          <w:b/>
        </w:rPr>
        <w:t>200 000</w:t>
      </w:r>
      <w:r w:rsidRPr="0073522B">
        <w:rPr>
          <w:rFonts w:cs="Calibri"/>
          <w:b/>
        </w:rPr>
        <w:t>,00 zł (</w:t>
      </w:r>
      <w:r>
        <w:rPr>
          <w:rFonts w:cs="Calibri"/>
          <w:b/>
        </w:rPr>
        <w:t xml:space="preserve">dwieście </w:t>
      </w:r>
      <w:r w:rsidRPr="0073522B">
        <w:rPr>
          <w:rFonts w:cs="Calibri"/>
          <w:b/>
        </w:rPr>
        <w:t>tysięcy zł),</w:t>
      </w:r>
      <w:bookmarkEnd w:id="7"/>
    </w:p>
    <w:p w14:paraId="3EC8C7F0" w14:textId="77777777" w:rsidR="004232BE" w:rsidRPr="00B77DD5" w:rsidRDefault="004232BE" w:rsidP="004232BE">
      <w:pPr>
        <w:pStyle w:val="Akapitzlist"/>
        <w:numPr>
          <w:ilvl w:val="0"/>
          <w:numId w:val="30"/>
        </w:numPr>
        <w:ind w:left="567" w:firstLine="0"/>
        <w:jc w:val="both"/>
        <w:rPr>
          <w:rFonts w:cs="Calibri"/>
          <w:b/>
        </w:rPr>
      </w:pPr>
      <w:r w:rsidRPr="002F7E93">
        <w:rPr>
          <w:rFonts w:cs="Calibri"/>
          <w:b/>
        </w:rPr>
        <w:t xml:space="preserve"> </w:t>
      </w:r>
      <w:r w:rsidRPr="00F12997">
        <w:rPr>
          <w:rFonts w:cs="Calibri"/>
          <w:b/>
        </w:rPr>
        <w:t xml:space="preserve">dla części nr 2: </w:t>
      </w:r>
      <w:r>
        <w:rPr>
          <w:rFonts w:cs="Calibri"/>
          <w:b/>
        </w:rPr>
        <w:t xml:space="preserve">  </w:t>
      </w:r>
      <w:r w:rsidRPr="00F12997">
        <w:rPr>
          <w:rFonts w:cs="Calibri"/>
          <w:b/>
        </w:rPr>
        <w:t xml:space="preserve"> </w:t>
      </w:r>
      <w:r w:rsidRPr="00C00DDB">
        <w:rPr>
          <w:rFonts w:cs="Calibri"/>
          <w:b/>
        </w:rPr>
        <w:t>200 000,00 zł (dwieście tysięcy zł),</w:t>
      </w:r>
    </w:p>
    <w:p w14:paraId="37AB20AC" w14:textId="77777777" w:rsidR="004232BE" w:rsidRDefault="004232BE" w:rsidP="004232BE">
      <w:pPr>
        <w:pStyle w:val="Akapitzlist"/>
        <w:tabs>
          <w:tab w:val="left" w:pos="2268"/>
        </w:tabs>
        <w:ind w:left="567"/>
        <w:jc w:val="both"/>
        <w:rPr>
          <w:rFonts w:cs="Calibri"/>
          <w:b/>
        </w:rPr>
      </w:pPr>
      <w:r w:rsidRPr="00B77DD5">
        <w:rPr>
          <w:rFonts w:cs="Calibri"/>
          <w:bCs/>
        </w:rPr>
        <w:t xml:space="preserve">-  </w:t>
      </w:r>
      <w:r>
        <w:rPr>
          <w:rFonts w:cs="Calibri"/>
          <w:b/>
        </w:rPr>
        <w:t>dla części nr 3:</w:t>
      </w:r>
      <w:r>
        <w:rPr>
          <w:rFonts w:cs="Calibri"/>
          <w:b/>
        </w:rPr>
        <w:tab/>
        <w:t>200 000</w:t>
      </w:r>
      <w:r w:rsidRPr="0073522B">
        <w:rPr>
          <w:rFonts w:cs="Calibri"/>
          <w:b/>
        </w:rPr>
        <w:t>,00 zł (</w:t>
      </w:r>
      <w:r>
        <w:rPr>
          <w:rFonts w:cs="Calibri"/>
          <w:b/>
        </w:rPr>
        <w:t xml:space="preserve">dwieście </w:t>
      </w:r>
      <w:r w:rsidRPr="0073522B">
        <w:rPr>
          <w:rFonts w:cs="Calibri"/>
          <w:b/>
        </w:rPr>
        <w:t>tysięcy zł),</w:t>
      </w:r>
    </w:p>
    <w:p w14:paraId="3B114232" w14:textId="77777777" w:rsidR="004232BE" w:rsidRDefault="004232BE" w:rsidP="004232BE">
      <w:pPr>
        <w:pStyle w:val="Akapitzlist"/>
        <w:tabs>
          <w:tab w:val="left" w:pos="2268"/>
        </w:tabs>
        <w:ind w:left="567"/>
        <w:jc w:val="both"/>
        <w:rPr>
          <w:rFonts w:cs="Calibri"/>
          <w:b/>
        </w:rPr>
      </w:pPr>
      <w:r>
        <w:rPr>
          <w:rFonts w:cs="Calibri"/>
          <w:b/>
        </w:rPr>
        <w:t xml:space="preserve">-  dla części nr 4:    </w:t>
      </w:r>
      <w:r w:rsidRPr="00C00DDB">
        <w:rPr>
          <w:rFonts w:cs="Calibri"/>
          <w:b/>
        </w:rPr>
        <w:t xml:space="preserve"> 200 000,00 zł (dwieście tysięcy zł), </w:t>
      </w:r>
    </w:p>
    <w:p w14:paraId="72E51A27" w14:textId="5BE81258" w:rsidR="004232BE" w:rsidRPr="00C00DDB" w:rsidRDefault="004232BE" w:rsidP="004232BE">
      <w:pPr>
        <w:pStyle w:val="Akapitzlist"/>
        <w:tabs>
          <w:tab w:val="left" w:pos="2268"/>
        </w:tabs>
        <w:ind w:left="567"/>
        <w:jc w:val="both"/>
        <w:rPr>
          <w:rFonts w:cs="Calibri"/>
          <w:b/>
        </w:rPr>
      </w:pPr>
      <w:r>
        <w:rPr>
          <w:rFonts w:cs="Calibri"/>
          <w:b/>
        </w:rPr>
        <w:t xml:space="preserve">-  </w:t>
      </w:r>
      <w:r w:rsidRPr="004232BE">
        <w:rPr>
          <w:rFonts w:cs="Calibri"/>
          <w:b/>
        </w:rPr>
        <w:t xml:space="preserve">dla części nr </w:t>
      </w:r>
      <w:r>
        <w:rPr>
          <w:rFonts w:cs="Calibri"/>
          <w:b/>
        </w:rPr>
        <w:t>5</w:t>
      </w:r>
      <w:r w:rsidRPr="004232BE">
        <w:rPr>
          <w:rFonts w:cs="Calibri"/>
          <w:b/>
        </w:rPr>
        <w:t>:     200 000,00 zł (dwieście tysięcy zł),</w:t>
      </w:r>
    </w:p>
    <w:p w14:paraId="20255E98" w14:textId="77777777" w:rsidR="004232BE" w:rsidRPr="00C00DDB" w:rsidRDefault="004232BE" w:rsidP="004232BE">
      <w:pPr>
        <w:pStyle w:val="Akapitzlist"/>
        <w:autoSpaceDE w:val="0"/>
        <w:autoSpaceDN w:val="0"/>
        <w:adjustRightInd w:val="0"/>
        <w:ind w:left="0"/>
        <w:jc w:val="both"/>
        <w:rPr>
          <w:rFonts w:cs="Calibri"/>
        </w:rPr>
      </w:pPr>
      <w:r w:rsidRPr="00C00DDB">
        <w:rPr>
          <w:rFonts w:cs="Calibri"/>
        </w:rPr>
        <w:t>Jeżeli wykonawca składa ofertę na więcej niż jedną część zamówienia, to winien wykazać się sumą wartości ubezpieczenia odpowiadającą tym częściom.</w:t>
      </w:r>
    </w:p>
    <w:p w14:paraId="54AAAC4F" w14:textId="77777777" w:rsidR="004232BE" w:rsidRPr="00B669FD" w:rsidRDefault="004232BE" w:rsidP="004232BE">
      <w:pPr>
        <w:pStyle w:val="Akapitzlist"/>
        <w:autoSpaceDE w:val="0"/>
        <w:autoSpaceDN w:val="0"/>
        <w:adjustRightInd w:val="0"/>
        <w:ind w:left="0"/>
        <w:jc w:val="both"/>
        <w:rPr>
          <w:rFonts w:cs="Calibri"/>
        </w:rPr>
      </w:pPr>
      <w:r w:rsidRPr="00B669FD">
        <w:rPr>
          <w:rFonts w:cs="Calibri"/>
        </w:rPr>
        <w:t xml:space="preserve">Wartości podane w dokumentach w walutach innych niż wskazane przez Zamawiającego </w:t>
      </w:r>
      <w:r>
        <w:rPr>
          <w:rFonts w:cs="Calibri"/>
        </w:rPr>
        <w:t>wykonawca</w:t>
      </w:r>
      <w:r w:rsidRPr="00B669FD">
        <w:rPr>
          <w:rFonts w:cs="Calibri"/>
        </w:rPr>
        <w:t xml:space="preserve"> przeliczy wg średniego kursu NBP na dzień wystawienia dokumentu.</w:t>
      </w:r>
    </w:p>
    <w:p w14:paraId="663CC7B9" w14:textId="77777777" w:rsidR="003B365D" w:rsidRPr="005B6F33" w:rsidRDefault="003B365D" w:rsidP="005E075D">
      <w:pPr>
        <w:pStyle w:val="Akapitzlist"/>
        <w:numPr>
          <w:ilvl w:val="1"/>
          <w:numId w:val="4"/>
        </w:numPr>
        <w:tabs>
          <w:tab w:val="clear" w:pos="1021"/>
        </w:tabs>
        <w:spacing w:after="0"/>
        <w:ind w:left="567" w:hanging="567"/>
        <w:jc w:val="both"/>
        <w:rPr>
          <w:rFonts w:asciiTheme="minorHAnsi" w:hAnsiTheme="minorHAnsi" w:cstheme="minorHAnsi"/>
        </w:rPr>
      </w:pPr>
      <w:r w:rsidRPr="005B6F33">
        <w:rPr>
          <w:rFonts w:asciiTheme="minorHAnsi" w:hAnsiTheme="minorHAnsi" w:cstheme="minorHAnsi"/>
        </w:rPr>
        <w:t>zdolności technicznej lub zawodowej:</w:t>
      </w:r>
    </w:p>
    <w:p w14:paraId="44C6E5D7" w14:textId="3F34713B" w:rsidR="00845A91" w:rsidRPr="005B6F33" w:rsidRDefault="003B365D" w:rsidP="005E075D">
      <w:pPr>
        <w:pStyle w:val="Akapitzlist"/>
        <w:numPr>
          <w:ilvl w:val="2"/>
          <w:numId w:val="8"/>
        </w:numPr>
        <w:tabs>
          <w:tab w:val="clear" w:pos="2041"/>
        </w:tabs>
        <w:spacing w:after="0"/>
        <w:ind w:left="851" w:hanging="284"/>
        <w:jc w:val="both"/>
        <w:rPr>
          <w:rFonts w:asciiTheme="minorHAnsi" w:hAnsiTheme="minorHAnsi" w:cstheme="minorHAnsi"/>
          <w:lang w:val="x-none"/>
        </w:rPr>
      </w:pPr>
      <w:r w:rsidRPr="005B6F33">
        <w:rPr>
          <w:rFonts w:asciiTheme="minorHAnsi" w:hAnsiTheme="minorHAnsi" w:cstheme="minorHAnsi"/>
        </w:rPr>
        <w:t>warunki dotyczące doświadczenia</w:t>
      </w:r>
      <w:r w:rsidR="00375E86" w:rsidRPr="005B6F33">
        <w:rPr>
          <w:rFonts w:asciiTheme="minorHAnsi" w:hAnsiTheme="minorHAnsi" w:cstheme="minorHAnsi"/>
        </w:rPr>
        <w:t xml:space="preserve"> – </w:t>
      </w:r>
      <w:r w:rsidR="00AA43F8" w:rsidRPr="005B6F33">
        <w:rPr>
          <w:rFonts w:asciiTheme="minorHAnsi" w:hAnsiTheme="minorHAnsi" w:cstheme="minorHAnsi"/>
        </w:rPr>
        <w:t xml:space="preserve">Wykonawca spełni </w:t>
      </w:r>
      <w:bookmarkStart w:id="8" w:name="_Hlk89091682"/>
      <w:r w:rsidR="00AA43F8" w:rsidRPr="005B6F33">
        <w:rPr>
          <w:rFonts w:asciiTheme="minorHAnsi" w:hAnsiTheme="minorHAnsi" w:cstheme="minorHAnsi"/>
        </w:rPr>
        <w:t xml:space="preserve">warunek, jeżeli wykaże, że w okresie ostatnich 3 lat przed upływem terminu składania ofert, </w:t>
      </w:r>
      <w:r w:rsidR="00457AAD" w:rsidRPr="005B6F33">
        <w:rPr>
          <w:rFonts w:asciiTheme="minorHAnsi" w:hAnsiTheme="minorHAnsi" w:cstheme="minorHAnsi"/>
        </w:rPr>
        <w:t xml:space="preserve">a jeżeli okres prowadzenia działalności jest krótszy - w tym okresie, </w:t>
      </w:r>
      <w:r w:rsidR="00457AAD" w:rsidRPr="005B6F33">
        <w:rPr>
          <w:rFonts w:asciiTheme="minorHAnsi" w:hAnsiTheme="minorHAnsi" w:cstheme="minorHAnsi"/>
          <w:bCs/>
        </w:rPr>
        <w:t>że wykonał co najmniej jedną usługę tożsamą do przedmiotu zamówienia (tj. taką, która swym zakresem obejmowała sprzątanie co najmniej dwóch rodzajów powierzchni spośród następujących: powierzchnia wewnętrzna, powierzchnia zewnętrzna, tereny zielone) i</w:t>
      </w:r>
      <w:r w:rsidR="00065804" w:rsidRPr="005B6F33">
        <w:rPr>
          <w:rFonts w:asciiTheme="minorHAnsi" w:hAnsiTheme="minorHAnsi" w:cstheme="minorHAnsi"/>
          <w:bCs/>
        </w:rPr>
        <w:t> </w:t>
      </w:r>
      <w:r w:rsidR="00457AAD" w:rsidRPr="005B6F33">
        <w:rPr>
          <w:rFonts w:asciiTheme="minorHAnsi" w:hAnsiTheme="minorHAnsi" w:cstheme="minorHAnsi"/>
          <w:bCs/>
        </w:rPr>
        <w:t xml:space="preserve">trwającą min. </w:t>
      </w:r>
      <w:r w:rsidR="004B030C" w:rsidRPr="005B6F33">
        <w:rPr>
          <w:rFonts w:asciiTheme="minorHAnsi" w:hAnsiTheme="minorHAnsi" w:cstheme="minorHAnsi"/>
          <w:bCs/>
        </w:rPr>
        <w:t>6</w:t>
      </w:r>
      <w:r w:rsidR="00457AAD" w:rsidRPr="005B6F33">
        <w:rPr>
          <w:rFonts w:asciiTheme="minorHAnsi" w:hAnsiTheme="minorHAnsi" w:cstheme="minorHAnsi"/>
          <w:bCs/>
        </w:rPr>
        <w:t xml:space="preserve"> miesięcy o łącznej powierzchni minimum:</w:t>
      </w:r>
    </w:p>
    <w:bookmarkEnd w:id="8"/>
    <w:p w14:paraId="2DEEC4EC" w14:textId="60344E1F" w:rsidR="00457AAD" w:rsidRPr="005B6F33" w:rsidRDefault="00AA43F8" w:rsidP="00CF386C">
      <w:pPr>
        <w:pStyle w:val="Akapitzlist"/>
        <w:spacing w:after="0"/>
        <w:ind w:left="851"/>
        <w:jc w:val="both"/>
        <w:rPr>
          <w:rFonts w:asciiTheme="minorHAnsi" w:hAnsiTheme="minorHAnsi" w:cstheme="minorHAnsi"/>
        </w:rPr>
      </w:pPr>
      <w:r w:rsidRPr="005B6F33">
        <w:rPr>
          <w:rFonts w:asciiTheme="minorHAnsi" w:hAnsiTheme="minorHAnsi" w:cstheme="minorHAnsi"/>
        </w:rPr>
        <w:t>- składając ofertę na pierwszą część zamówienia</w:t>
      </w:r>
      <w:r w:rsidR="009123AE" w:rsidRPr="005B6F33">
        <w:rPr>
          <w:rFonts w:asciiTheme="minorHAnsi" w:hAnsiTheme="minorHAnsi" w:cstheme="minorHAnsi"/>
        </w:rPr>
        <w:t xml:space="preserve"> (RON Północ)</w:t>
      </w:r>
      <w:r w:rsidRPr="005B6F33">
        <w:rPr>
          <w:rFonts w:asciiTheme="minorHAnsi" w:hAnsiTheme="minorHAnsi" w:cstheme="minorHAnsi"/>
        </w:rPr>
        <w:t>:</w:t>
      </w:r>
      <w:r w:rsidRPr="005B6F33">
        <w:rPr>
          <w:rFonts w:asciiTheme="minorHAnsi" w:hAnsiTheme="minorHAnsi" w:cstheme="minorHAnsi"/>
        </w:rPr>
        <w:tab/>
      </w:r>
      <w:r w:rsidR="00523993" w:rsidRPr="005B6F33">
        <w:rPr>
          <w:rFonts w:asciiTheme="minorHAnsi" w:hAnsiTheme="minorHAnsi" w:cstheme="minorHAnsi"/>
        </w:rPr>
        <w:t>2</w:t>
      </w:r>
      <w:r w:rsidR="004232BE">
        <w:rPr>
          <w:rFonts w:asciiTheme="minorHAnsi" w:hAnsiTheme="minorHAnsi" w:cstheme="minorHAnsi"/>
        </w:rPr>
        <w:t>6</w:t>
      </w:r>
      <w:r w:rsidR="002D544F" w:rsidRPr="005B6F33">
        <w:rPr>
          <w:rFonts w:asciiTheme="minorHAnsi" w:hAnsiTheme="minorHAnsi" w:cstheme="minorHAnsi"/>
        </w:rPr>
        <w:t>0</w:t>
      </w:r>
      <w:r w:rsidR="00457AAD" w:rsidRPr="005B6F33">
        <w:rPr>
          <w:rFonts w:asciiTheme="minorHAnsi" w:hAnsiTheme="minorHAnsi" w:cstheme="minorHAnsi"/>
        </w:rPr>
        <w:t xml:space="preserve"> 000 m²,</w:t>
      </w:r>
    </w:p>
    <w:p w14:paraId="6DA4A384" w14:textId="3573379B" w:rsidR="00CF654E" w:rsidRPr="005B6F33" w:rsidRDefault="00B74C1D" w:rsidP="00CF386C">
      <w:pPr>
        <w:pStyle w:val="Akapitzlist"/>
        <w:spacing w:after="0"/>
        <w:ind w:left="851"/>
        <w:jc w:val="both"/>
        <w:rPr>
          <w:rFonts w:asciiTheme="minorHAnsi" w:hAnsiTheme="minorHAnsi" w:cstheme="minorHAnsi"/>
        </w:rPr>
      </w:pPr>
      <w:r w:rsidRPr="005B6F33">
        <w:rPr>
          <w:rFonts w:asciiTheme="minorHAnsi" w:hAnsiTheme="minorHAnsi" w:cstheme="minorHAnsi"/>
        </w:rPr>
        <w:t xml:space="preserve">- </w:t>
      </w:r>
      <w:r w:rsidR="00CF654E" w:rsidRPr="005B6F33">
        <w:rPr>
          <w:rFonts w:asciiTheme="minorHAnsi" w:hAnsiTheme="minorHAnsi" w:cstheme="minorHAnsi"/>
        </w:rPr>
        <w:t>składając ofertę na drugą część zamówienia (RON Południe):</w:t>
      </w:r>
      <w:r w:rsidR="00CF654E" w:rsidRPr="005B6F33">
        <w:rPr>
          <w:rFonts w:asciiTheme="minorHAnsi" w:hAnsiTheme="minorHAnsi" w:cstheme="minorHAnsi"/>
        </w:rPr>
        <w:tab/>
      </w:r>
      <w:r w:rsidR="00CF654E" w:rsidRPr="005B6F33">
        <w:rPr>
          <w:rFonts w:asciiTheme="minorHAnsi" w:hAnsiTheme="minorHAnsi" w:cstheme="minorHAnsi"/>
        </w:rPr>
        <w:tab/>
        <w:t>220 000 m²,</w:t>
      </w:r>
    </w:p>
    <w:p w14:paraId="5B76C4EC" w14:textId="67360595" w:rsidR="00B74C1D" w:rsidRPr="005B6F33" w:rsidRDefault="00CF654E" w:rsidP="00CF386C">
      <w:pPr>
        <w:pStyle w:val="Akapitzlist"/>
        <w:spacing w:after="0"/>
        <w:ind w:left="851"/>
        <w:jc w:val="both"/>
        <w:rPr>
          <w:rFonts w:asciiTheme="minorHAnsi" w:hAnsiTheme="minorHAnsi" w:cstheme="minorHAnsi"/>
        </w:rPr>
      </w:pPr>
      <w:r w:rsidRPr="005B6F33">
        <w:rPr>
          <w:rFonts w:asciiTheme="minorHAnsi" w:hAnsiTheme="minorHAnsi" w:cstheme="minorHAnsi"/>
        </w:rPr>
        <w:t>- sk</w:t>
      </w:r>
      <w:r w:rsidR="00B74C1D" w:rsidRPr="005B6F33">
        <w:rPr>
          <w:rFonts w:asciiTheme="minorHAnsi" w:hAnsiTheme="minorHAnsi" w:cstheme="minorHAnsi"/>
        </w:rPr>
        <w:t xml:space="preserve">ładając ofertę na </w:t>
      </w:r>
      <w:r w:rsidRPr="005B6F33">
        <w:rPr>
          <w:rFonts w:asciiTheme="minorHAnsi" w:hAnsiTheme="minorHAnsi" w:cstheme="minorHAnsi"/>
        </w:rPr>
        <w:t>trzecią</w:t>
      </w:r>
      <w:r w:rsidR="00B74C1D" w:rsidRPr="005B6F33">
        <w:rPr>
          <w:rFonts w:asciiTheme="minorHAnsi" w:hAnsiTheme="minorHAnsi" w:cstheme="minorHAnsi"/>
        </w:rPr>
        <w:t xml:space="preserve"> część zamówienia</w:t>
      </w:r>
      <w:r w:rsidR="009123AE" w:rsidRPr="005B6F33">
        <w:rPr>
          <w:rFonts w:asciiTheme="minorHAnsi" w:hAnsiTheme="minorHAnsi" w:cstheme="minorHAnsi"/>
        </w:rPr>
        <w:t xml:space="preserve"> (RON </w:t>
      </w:r>
      <w:r w:rsidRPr="005B6F33">
        <w:rPr>
          <w:rFonts w:asciiTheme="minorHAnsi" w:hAnsiTheme="minorHAnsi" w:cstheme="minorHAnsi"/>
        </w:rPr>
        <w:t>Zachód</w:t>
      </w:r>
      <w:r w:rsidR="009123AE" w:rsidRPr="005B6F33">
        <w:rPr>
          <w:rFonts w:asciiTheme="minorHAnsi" w:hAnsiTheme="minorHAnsi" w:cstheme="minorHAnsi"/>
        </w:rPr>
        <w:t>)</w:t>
      </w:r>
      <w:r w:rsidR="00B74C1D" w:rsidRPr="005B6F33">
        <w:rPr>
          <w:rFonts w:asciiTheme="minorHAnsi" w:hAnsiTheme="minorHAnsi" w:cstheme="minorHAnsi"/>
        </w:rPr>
        <w:t>:</w:t>
      </w:r>
      <w:r w:rsidR="00B74C1D" w:rsidRPr="005B6F33">
        <w:rPr>
          <w:rFonts w:asciiTheme="minorHAnsi" w:hAnsiTheme="minorHAnsi" w:cstheme="minorHAnsi"/>
        </w:rPr>
        <w:tab/>
      </w:r>
      <w:r w:rsidR="00B74C1D" w:rsidRPr="005B6F33">
        <w:rPr>
          <w:rFonts w:asciiTheme="minorHAnsi" w:hAnsiTheme="minorHAnsi" w:cstheme="minorHAnsi"/>
        </w:rPr>
        <w:tab/>
      </w:r>
      <w:r w:rsidR="00136A84">
        <w:rPr>
          <w:rFonts w:asciiTheme="minorHAnsi" w:hAnsiTheme="minorHAnsi" w:cstheme="minorHAnsi"/>
        </w:rPr>
        <w:t>140</w:t>
      </w:r>
      <w:r w:rsidR="00457AAD" w:rsidRPr="005B6F33">
        <w:rPr>
          <w:rFonts w:asciiTheme="minorHAnsi" w:hAnsiTheme="minorHAnsi" w:cstheme="minorHAnsi"/>
        </w:rPr>
        <w:t> 000 m²,</w:t>
      </w:r>
    </w:p>
    <w:p w14:paraId="32BD41FA" w14:textId="56677D39" w:rsidR="00CF654E" w:rsidRPr="005B6F33" w:rsidRDefault="00CF654E" w:rsidP="00CF386C">
      <w:pPr>
        <w:pStyle w:val="Akapitzlist"/>
        <w:spacing w:after="0"/>
        <w:ind w:left="851"/>
        <w:jc w:val="both"/>
        <w:rPr>
          <w:rFonts w:asciiTheme="minorHAnsi" w:hAnsiTheme="minorHAnsi" w:cstheme="minorHAnsi"/>
        </w:rPr>
      </w:pPr>
      <w:r w:rsidRPr="005B6F33">
        <w:rPr>
          <w:rFonts w:asciiTheme="minorHAnsi" w:hAnsiTheme="minorHAnsi" w:cstheme="minorHAnsi"/>
        </w:rPr>
        <w:t>- składając ofertę na czwartą część zamówienia (RON Centrum:</w:t>
      </w:r>
      <w:r w:rsidRPr="005B6F33">
        <w:rPr>
          <w:rFonts w:asciiTheme="minorHAnsi" w:hAnsiTheme="minorHAnsi" w:cstheme="minorHAnsi"/>
        </w:rPr>
        <w:tab/>
      </w:r>
      <w:r w:rsidR="00136A84">
        <w:rPr>
          <w:rFonts w:asciiTheme="minorHAnsi" w:hAnsiTheme="minorHAnsi" w:cstheme="minorHAnsi"/>
        </w:rPr>
        <w:t xml:space="preserve">130 </w:t>
      </w:r>
      <w:r w:rsidRPr="005B6F33">
        <w:rPr>
          <w:rFonts w:asciiTheme="minorHAnsi" w:hAnsiTheme="minorHAnsi" w:cstheme="minorHAnsi"/>
        </w:rPr>
        <w:t>000 m²,</w:t>
      </w:r>
    </w:p>
    <w:p w14:paraId="53F93B3C" w14:textId="76D98161" w:rsidR="00457AAD" w:rsidRPr="005B6F33" w:rsidRDefault="00B74C1D" w:rsidP="006916EC">
      <w:pPr>
        <w:pStyle w:val="Akapitzlist"/>
        <w:spacing w:after="0"/>
        <w:ind w:left="851"/>
        <w:jc w:val="both"/>
        <w:rPr>
          <w:rFonts w:asciiTheme="minorHAnsi" w:hAnsiTheme="minorHAnsi" w:cstheme="minorHAnsi"/>
        </w:rPr>
      </w:pPr>
      <w:r w:rsidRPr="005B6F33">
        <w:rPr>
          <w:rFonts w:asciiTheme="minorHAnsi" w:hAnsiTheme="minorHAnsi" w:cstheme="minorHAnsi"/>
        </w:rPr>
        <w:t xml:space="preserve">- składając ofertę na </w:t>
      </w:r>
      <w:r w:rsidR="00CF654E" w:rsidRPr="005B6F33">
        <w:rPr>
          <w:rFonts w:asciiTheme="minorHAnsi" w:hAnsiTheme="minorHAnsi" w:cstheme="minorHAnsi"/>
        </w:rPr>
        <w:t>piątą</w:t>
      </w:r>
      <w:r w:rsidRPr="005B6F33">
        <w:rPr>
          <w:rFonts w:asciiTheme="minorHAnsi" w:hAnsiTheme="minorHAnsi" w:cstheme="minorHAnsi"/>
        </w:rPr>
        <w:t xml:space="preserve"> część zamówienia</w:t>
      </w:r>
      <w:r w:rsidR="009123AE" w:rsidRPr="005B6F33">
        <w:rPr>
          <w:rFonts w:asciiTheme="minorHAnsi" w:hAnsiTheme="minorHAnsi" w:cstheme="minorHAnsi"/>
        </w:rPr>
        <w:t xml:space="preserve"> (RON Wschód)</w:t>
      </w:r>
      <w:r w:rsidRPr="005B6F33">
        <w:rPr>
          <w:rFonts w:asciiTheme="minorHAnsi" w:hAnsiTheme="minorHAnsi" w:cstheme="minorHAnsi"/>
        </w:rPr>
        <w:t>:</w:t>
      </w:r>
      <w:r w:rsidRPr="005B6F33">
        <w:rPr>
          <w:rFonts w:asciiTheme="minorHAnsi" w:hAnsiTheme="minorHAnsi" w:cstheme="minorHAnsi"/>
        </w:rPr>
        <w:tab/>
      </w:r>
      <w:r w:rsidR="009123AE" w:rsidRPr="005B6F33">
        <w:rPr>
          <w:rFonts w:asciiTheme="minorHAnsi" w:hAnsiTheme="minorHAnsi" w:cstheme="minorHAnsi"/>
        </w:rPr>
        <w:tab/>
      </w:r>
      <w:r w:rsidR="00136A84">
        <w:rPr>
          <w:rFonts w:asciiTheme="minorHAnsi" w:hAnsiTheme="minorHAnsi" w:cstheme="minorHAnsi"/>
        </w:rPr>
        <w:t>185</w:t>
      </w:r>
      <w:r w:rsidR="00457AAD" w:rsidRPr="005B6F33">
        <w:rPr>
          <w:rFonts w:asciiTheme="minorHAnsi" w:hAnsiTheme="minorHAnsi" w:cstheme="minorHAnsi"/>
        </w:rPr>
        <w:t xml:space="preserve"> 000 m²,</w:t>
      </w:r>
    </w:p>
    <w:p w14:paraId="44B80968" w14:textId="5F96E42F" w:rsidR="00457AAD" w:rsidRPr="005B6F33" w:rsidRDefault="00457AAD" w:rsidP="00CF386C">
      <w:pPr>
        <w:spacing w:after="0"/>
        <w:ind w:left="851"/>
        <w:jc w:val="both"/>
        <w:rPr>
          <w:rFonts w:asciiTheme="minorHAnsi" w:hAnsiTheme="minorHAnsi" w:cstheme="minorHAnsi"/>
          <w:bCs/>
        </w:rPr>
      </w:pPr>
      <w:r w:rsidRPr="005B6F33">
        <w:rPr>
          <w:rFonts w:asciiTheme="minorHAnsi" w:hAnsiTheme="minorHAnsi" w:cstheme="minorHAnsi"/>
          <w:bCs/>
        </w:rPr>
        <w:lastRenderedPageBreak/>
        <w:t xml:space="preserve">W przypadku niemożności wskazania 1 usługi o zakresie minimum: </w:t>
      </w:r>
      <w:r w:rsidR="00523993" w:rsidRPr="005B6F33">
        <w:rPr>
          <w:rFonts w:asciiTheme="minorHAnsi" w:hAnsiTheme="minorHAnsi" w:cstheme="minorHAnsi"/>
          <w:bCs/>
        </w:rPr>
        <w:t>2</w:t>
      </w:r>
      <w:r w:rsidR="004232BE">
        <w:rPr>
          <w:rFonts w:asciiTheme="minorHAnsi" w:hAnsiTheme="minorHAnsi" w:cstheme="minorHAnsi"/>
          <w:bCs/>
        </w:rPr>
        <w:t>6</w:t>
      </w:r>
      <w:r w:rsidRPr="005B6F33">
        <w:rPr>
          <w:rFonts w:asciiTheme="minorHAnsi" w:hAnsiTheme="minorHAnsi" w:cstheme="minorHAnsi"/>
          <w:bCs/>
        </w:rPr>
        <w:t>0 000 m</w:t>
      </w:r>
      <w:r w:rsidRPr="005B6F33">
        <w:rPr>
          <w:rFonts w:asciiTheme="minorHAnsi" w:hAnsiTheme="minorHAnsi" w:cstheme="minorHAnsi"/>
          <w:bCs/>
          <w:vertAlign w:val="superscript"/>
        </w:rPr>
        <w:t>2</w:t>
      </w:r>
      <w:r w:rsidRPr="005B6F33">
        <w:rPr>
          <w:rFonts w:asciiTheme="minorHAnsi" w:hAnsiTheme="minorHAnsi" w:cstheme="minorHAnsi"/>
          <w:bCs/>
        </w:rPr>
        <w:t xml:space="preserve">, </w:t>
      </w:r>
      <w:r w:rsidR="00523993" w:rsidRPr="005B6F33">
        <w:rPr>
          <w:rFonts w:asciiTheme="minorHAnsi" w:hAnsiTheme="minorHAnsi" w:cstheme="minorHAnsi"/>
          <w:bCs/>
        </w:rPr>
        <w:t>22</w:t>
      </w:r>
      <w:r w:rsidR="002D544F" w:rsidRPr="005B6F33">
        <w:rPr>
          <w:rFonts w:asciiTheme="minorHAnsi" w:hAnsiTheme="minorHAnsi" w:cstheme="minorHAnsi"/>
          <w:bCs/>
        </w:rPr>
        <w:t>0</w:t>
      </w:r>
      <w:r w:rsidRPr="005B6F33">
        <w:rPr>
          <w:rFonts w:asciiTheme="minorHAnsi" w:hAnsiTheme="minorHAnsi" w:cstheme="minorHAnsi"/>
          <w:bCs/>
        </w:rPr>
        <w:t> 000 m</w:t>
      </w:r>
      <w:r w:rsidRPr="005B6F33">
        <w:rPr>
          <w:rFonts w:asciiTheme="minorHAnsi" w:hAnsiTheme="minorHAnsi" w:cstheme="minorHAnsi"/>
          <w:bCs/>
          <w:vertAlign w:val="superscript"/>
        </w:rPr>
        <w:t>2</w:t>
      </w:r>
      <w:r w:rsidRPr="005B6F33">
        <w:rPr>
          <w:rFonts w:asciiTheme="minorHAnsi" w:hAnsiTheme="minorHAnsi" w:cstheme="minorHAnsi"/>
          <w:bCs/>
        </w:rPr>
        <w:t xml:space="preserve">, itd. wykonawca może wykazać więcej niż 1 usługę pod warunkiem, że suma powierzchni sprzątanej kilku usług będzie wynosić odpowiednio minimum: </w:t>
      </w:r>
      <w:r w:rsidR="00523993" w:rsidRPr="005B6F33">
        <w:rPr>
          <w:rFonts w:asciiTheme="minorHAnsi" w:hAnsiTheme="minorHAnsi" w:cstheme="minorHAnsi"/>
          <w:bCs/>
        </w:rPr>
        <w:t>2</w:t>
      </w:r>
      <w:r w:rsidR="004232BE">
        <w:rPr>
          <w:rFonts w:asciiTheme="minorHAnsi" w:hAnsiTheme="minorHAnsi" w:cstheme="minorHAnsi"/>
          <w:bCs/>
        </w:rPr>
        <w:t>6</w:t>
      </w:r>
      <w:r w:rsidR="002D544F" w:rsidRPr="005B6F33">
        <w:rPr>
          <w:rFonts w:asciiTheme="minorHAnsi" w:hAnsiTheme="minorHAnsi" w:cstheme="minorHAnsi"/>
          <w:bCs/>
        </w:rPr>
        <w:t>0</w:t>
      </w:r>
      <w:r w:rsidRPr="005B6F33">
        <w:rPr>
          <w:rFonts w:asciiTheme="minorHAnsi" w:hAnsiTheme="minorHAnsi" w:cstheme="minorHAnsi"/>
          <w:bCs/>
        </w:rPr>
        <w:t xml:space="preserve"> 000 m</w:t>
      </w:r>
      <w:r w:rsidRPr="005B6F33">
        <w:rPr>
          <w:rFonts w:asciiTheme="minorHAnsi" w:hAnsiTheme="minorHAnsi" w:cstheme="minorHAnsi"/>
          <w:bCs/>
          <w:vertAlign w:val="superscript"/>
        </w:rPr>
        <w:t>2</w:t>
      </w:r>
      <w:r w:rsidRPr="005B6F33">
        <w:rPr>
          <w:rFonts w:asciiTheme="minorHAnsi" w:hAnsiTheme="minorHAnsi" w:cstheme="minorHAnsi"/>
          <w:bCs/>
        </w:rPr>
        <w:t xml:space="preserve">, </w:t>
      </w:r>
      <w:r w:rsidR="00523993" w:rsidRPr="005B6F33">
        <w:rPr>
          <w:rFonts w:asciiTheme="minorHAnsi" w:hAnsiTheme="minorHAnsi" w:cstheme="minorHAnsi"/>
          <w:bCs/>
        </w:rPr>
        <w:t>22</w:t>
      </w:r>
      <w:r w:rsidR="002D544F" w:rsidRPr="005B6F33">
        <w:rPr>
          <w:rFonts w:asciiTheme="minorHAnsi" w:hAnsiTheme="minorHAnsi" w:cstheme="minorHAnsi"/>
          <w:bCs/>
        </w:rPr>
        <w:t>0</w:t>
      </w:r>
      <w:r w:rsidRPr="005B6F33">
        <w:rPr>
          <w:rFonts w:asciiTheme="minorHAnsi" w:hAnsiTheme="minorHAnsi" w:cstheme="minorHAnsi"/>
          <w:bCs/>
        </w:rPr>
        <w:t> 000 m</w:t>
      </w:r>
      <w:r w:rsidRPr="005B6F33">
        <w:rPr>
          <w:rFonts w:asciiTheme="minorHAnsi" w:hAnsiTheme="minorHAnsi" w:cstheme="minorHAnsi"/>
          <w:bCs/>
          <w:vertAlign w:val="superscript"/>
        </w:rPr>
        <w:t>2</w:t>
      </w:r>
      <w:r w:rsidRPr="005B6F33">
        <w:rPr>
          <w:rFonts w:asciiTheme="minorHAnsi" w:hAnsiTheme="minorHAnsi" w:cstheme="minorHAnsi"/>
          <w:bCs/>
        </w:rPr>
        <w:t xml:space="preserve"> itd. a termin wykonywania wskazanych usług pokrywa się (usługi są świadczone jednocześnie) przez okres min. </w:t>
      </w:r>
      <w:r w:rsidR="00CF654E" w:rsidRPr="005B6F33">
        <w:rPr>
          <w:rFonts w:asciiTheme="minorHAnsi" w:hAnsiTheme="minorHAnsi" w:cstheme="minorHAnsi"/>
          <w:bCs/>
        </w:rPr>
        <w:t>6</w:t>
      </w:r>
      <w:r w:rsidRPr="005B6F33">
        <w:rPr>
          <w:rFonts w:asciiTheme="minorHAnsi" w:hAnsiTheme="minorHAnsi" w:cstheme="minorHAnsi"/>
          <w:bCs/>
        </w:rPr>
        <w:t xml:space="preserve"> miesięcy. Wykazane usługi muszą potwierdzać realizację prac polegających na sprzątaniu co najmniej dwóch różnych rodzajów powierzchni z niżej wymienionych: powierzchnia wewnętrzna, powierzchnia zewnętrzna, tereny zielone. Przy takim wykazywaniu usług Zamawiający dopuszcza możliwość wykazania przez wykonawcę  np. jednej usługi potwierdzających sprzątanie tylko terenów zielonych, kolejnej – potwierdzającej sprzątanie wyłącznie terenów zewnętrznych (np. ulic, placów) oraz kolejnej obejmującej swoim zakresem tylko sprzątanie wewnątrz budynków (np. w</w:t>
      </w:r>
      <w:r w:rsidR="00065804" w:rsidRPr="005B6F33">
        <w:rPr>
          <w:rFonts w:asciiTheme="minorHAnsi" w:hAnsiTheme="minorHAnsi" w:cstheme="minorHAnsi"/>
          <w:bCs/>
        </w:rPr>
        <w:t> </w:t>
      </w:r>
      <w:r w:rsidRPr="005B6F33">
        <w:rPr>
          <w:rFonts w:asciiTheme="minorHAnsi" w:hAnsiTheme="minorHAnsi" w:cstheme="minorHAnsi"/>
          <w:bCs/>
        </w:rPr>
        <w:t>biurowcach, budynkach użyteczności publicznej, halach targowych, magazynach itp.) z</w:t>
      </w:r>
      <w:r w:rsidR="00065804" w:rsidRPr="005B6F33">
        <w:rPr>
          <w:rFonts w:asciiTheme="minorHAnsi" w:hAnsiTheme="minorHAnsi" w:cstheme="minorHAnsi"/>
          <w:bCs/>
        </w:rPr>
        <w:t> </w:t>
      </w:r>
      <w:r w:rsidRPr="005B6F33">
        <w:rPr>
          <w:rFonts w:asciiTheme="minorHAnsi" w:hAnsiTheme="minorHAnsi" w:cstheme="minorHAnsi"/>
          <w:bCs/>
        </w:rPr>
        <w:t xml:space="preserve">zastrzeżeniem, że usługi te są lub były wykonywane w tym samym czasie przez okres co najmniej </w:t>
      </w:r>
      <w:r w:rsidR="00CF654E" w:rsidRPr="005B6F33">
        <w:rPr>
          <w:rFonts w:asciiTheme="minorHAnsi" w:hAnsiTheme="minorHAnsi" w:cstheme="minorHAnsi"/>
          <w:bCs/>
        </w:rPr>
        <w:t>6</w:t>
      </w:r>
      <w:r w:rsidRPr="005B6F33">
        <w:rPr>
          <w:rFonts w:asciiTheme="minorHAnsi" w:hAnsiTheme="minorHAnsi" w:cstheme="minorHAnsi"/>
          <w:bCs/>
        </w:rPr>
        <w:t xml:space="preserve"> miesięcy.</w:t>
      </w:r>
    </w:p>
    <w:p w14:paraId="68133A7F" w14:textId="4E90CF5B" w:rsidR="00457AAD" w:rsidRPr="005B6F33" w:rsidRDefault="00457AAD" w:rsidP="006916EC">
      <w:pPr>
        <w:spacing w:after="0"/>
        <w:ind w:left="851"/>
        <w:jc w:val="both"/>
        <w:rPr>
          <w:rFonts w:asciiTheme="minorHAnsi" w:hAnsiTheme="minorHAnsi" w:cstheme="minorHAnsi"/>
        </w:rPr>
      </w:pPr>
      <w:r w:rsidRPr="005B6F33">
        <w:rPr>
          <w:rFonts w:asciiTheme="minorHAnsi" w:hAnsiTheme="minorHAnsi" w:cstheme="minorHAnsi"/>
        </w:rPr>
        <w:t xml:space="preserve">Jeżeli Wykonawca składa ofertę na więcej niż jedną część to winien wykazać się metrażem usług określonych dla tych części z zastrzeżeniem, że dana usługa może być wykazana tylko raz. W przypadku składania oferty na kilka części, Zamawiający dopuszcza możliwość złożenia jednej usługi trwającej minimum </w:t>
      </w:r>
      <w:r w:rsidR="004B030C" w:rsidRPr="005B6F33">
        <w:rPr>
          <w:rFonts w:asciiTheme="minorHAnsi" w:hAnsiTheme="minorHAnsi" w:cstheme="minorHAnsi"/>
        </w:rPr>
        <w:t>6</w:t>
      </w:r>
      <w:r w:rsidRPr="005B6F33">
        <w:rPr>
          <w:rFonts w:asciiTheme="minorHAnsi" w:hAnsiTheme="minorHAnsi" w:cstheme="minorHAnsi"/>
        </w:rPr>
        <w:t xml:space="preserve"> miesięcy o powierzchni odpowiadającej sumie metraży określonych dla tych części.</w:t>
      </w:r>
      <w:r w:rsidR="00460D4C" w:rsidRPr="005B6F33">
        <w:rPr>
          <w:rFonts w:asciiTheme="minorHAnsi" w:hAnsiTheme="minorHAnsi" w:cstheme="minorHAnsi"/>
        </w:rPr>
        <w:t xml:space="preserve"> </w:t>
      </w:r>
      <w:r w:rsidR="00460D4C" w:rsidRPr="005B6F33">
        <w:rPr>
          <w:rFonts w:asciiTheme="minorHAnsi" w:hAnsiTheme="minorHAnsi" w:cstheme="minorHAnsi"/>
          <w:bCs/>
        </w:rPr>
        <w:t xml:space="preserve">Wzór wykazu stanowi </w:t>
      </w:r>
      <w:r w:rsidR="00460D4C" w:rsidRPr="005B6F33">
        <w:rPr>
          <w:rFonts w:asciiTheme="minorHAnsi" w:hAnsiTheme="minorHAnsi" w:cstheme="minorHAnsi"/>
          <w:b/>
        </w:rPr>
        <w:t xml:space="preserve">załącznik nr 5 </w:t>
      </w:r>
      <w:r w:rsidR="00460D4C" w:rsidRPr="005B6F33">
        <w:rPr>
          <w:rFonts w:asciiTheme="minorHAnsi" w:hAnsiTheme="minorHAnsi" w:cstheme="minorHAnsi"/>
          <w:bCs/>
        </w:rPr>
        <w:t>do SWZ.</w:t>
      </w:r>
    </w:p>
    <w:p w14:paraId="4E738BA4" w14:textId="77777777" w:rsidR="007834A3" w:rsidRPr="005B6F33" w:rsidRDefault="003B365D" w:rsidP="005E075D">
      <w:pPr>
        <w:pStyle w:val="Akapitzlist"/>
        <w:numPr>
          <w:ilvl w:val="2"/>
          <w:numId w:val="8"/>
        </w:numPr>
        <w:tabs>
          <w:tab w:val="clear" w:pos="2041"/>
        </w:tabs>
        <w:spacing w:after="0"/>
        <w:ind w:left="851" w:hanging="284"/>
        <w:rPr>
          <w:rFonts w:asciiTheme="minorHAnsi" w:hAnsiTheme="minorHAnsi" w:cstheme="minorHAnsi"/>
          <w:bCs/>
        </w:rPr>
      </w:pPr>
      <w:r w:rsidRPr="005B6F33">
        <w:rPr>
          <w:rFonts w:asciiTheme="minorHAnsi" w:hAnsiTheme="minorHAnsi" w:cstheme="minorHAnsi"/>
          <w:bCs/>
        </w:rPr>
        <w:t>warunki dotyczące osób skierowanych przez Wykonawcę do realizacji zamówienia</w:t>
      </w:r>
      <w:bookmarkStart w:id="9" w:name="_Hlk22213834"/>
      <w:r w:rsidR="00B74C1D" w:rsidRPr="005B6F33">
        <w:rPr>
          <w:rFonts w:asciiTheme="minorHAnsi" w:hAnsiTheme="minorHAnsi" w:cstheme="minorHAnsi"/>
          <w:bCs/>
        </w:rPr>
        <w:t xml:space="preserve"> – </w:t>
      </w:r>
      <w:r w:rsidR="007834A3" w:rsidRPr="005B6F33">
        <w:rPr>
          <w:rFonts w:asciiTheme="minorHAnsi" w:hAnsiTheme="minorHAnsi" w:cstheme="minorHAnsi"/>
          <w:bCs/>
        </w:rPr>
        <w:t xml:space="preserve">Wykonawca spełni warunek, jeżeli wykaże, że dysponuje i skieruje do realizacji zamówienia, co najmniej: </w:t>
      </w:r>
    </w:p>
    <w:p w14:paraId="0B92D45E" w14:textId="16DBB17A" w:rsidR="007834A3" w:rsidRPr="005B6F33" w:rsidRDefault="007834A3" w:rsidP="005E075D">
      <w:pPr>
        <w:numPr>
          <w:ilvl w:val="0"/>
          <w:numId w:val="23"/>
        </w:numPr>
        <w:suppressAutoHyphens/>
        <w:spacing w:after="0"/>
        <w:ind w:left="993" w:hanging="142"/>
        <w:jc w:val="both"/>
        <w:rPr>
          <w:rFonts w:asciiTheme="minorHAnsi" w:hAnsiTheme="minorHAnsi" w:cstheme="minorHAnsi"/>
        </w:rPr>
      </w:pPr>
      <w:r w:rsidRPr="005B6F33">
        <w:rPr>
          <w:rFonts w:asciiTheme="minorHAnsi" w:hAnsiTheme="minorHAnsi" w:cstheme="minorHAnsi"/>
          <w:u w:val="single"/>
        </w:rPr>
        <w:t>1 osobę</w:t>
      </w:r>
      <w:r w:rsidRPr="005B6F33">
        <w:rPr>
          <w:rFonts w:asciiTheme="minorHAnsi" w:hAnsiTheme="minorHAnsi" w:cstheme="minorHAnsi"/>
        </w:rPr>
        <w:t xml:space="preserve"> pełniącą funkcję koordynatora prac na danej części zamówienia, która będzie obowiązana do organizowania i sprawowania nadzoru nad realizacją przedmiotu zamówienia, zarządzania personelem Wykonawcy oraz do stałego kontaktu telefonicznego, mailowego z Zamawiającym zgodnie z </w:t>
      </w:r>
      <w:r w:rsidR="005B6F33" w:rsidRPr="005B6F33">
        <w:rPr>
          <w:rFonts w:asciiTheme="minorHAnsi" w:hAnsiTheme="minorHAnsi" w:cstheme="minorHAnsi"/>
        </w:rPr>
        <w:t>umową</w:t>
      </w:r>
    </w:p>
    <w:p w14:paraId="1AE9CF80" w14:textId="77777777" w:rsidR="007834A3" w:rsidRPr="005B6F33" w:rsidRDefault="007834A3" w:rsidP="006916EC">
      <w:pPr>
        <w:spacing w:after="0"/>
        <w:ind w:left="680" w:firstLine="171"/>
        <w:jc w:val="both"/>
        <w:rPr>
          <w:rFonts w:asciiTheme="minorHAnsi" w:hAnsiTheme="minorHAnsi" w:cstheme="minorHAnsi"/>
          <w:b/>
        </w:rPr>
      </w:pPr>
      <w:r w:rsidRPr="005B6F33">
        <w:rPr>
          <w:rFonts w:asciiTheme="minorHAnsi" w:hAnsiTheme="minorHAnsi" w:cstheme="minorHAnsi"/>
          <w:b/>
        </w:rPr>
        <w:t xml:space="preserve">oraz </w:t>
      </w:r>
    </w:p>
    <w:p w14:paraId="16CA2191" w14:textId="77777777" w:rsidR="007834A3" w:rsidRPr="005B6F33" w:rsidRDefault="007834A3" w:rsidP="005E075D">
      <w:pPr>
        <w:numPr>
          <w:ilvl w:val="0"/>
          <w:numId w:val="24"/>
        </w:numPr>
        <w:suppressAutoHyphens/>
        <w:spacing w:after="0"/>
        <w:ind w:left="993" w:hanging="142"/>
        <w:jc w:val="both"/>
        <w:rPr>
          <w:rFonts w:asciiTheme="minorHAnsi" w:hAnsiTheme="minorHAnsi" w:cstheme="minorHAnsi"/>
        </w:rPr>
      </w:pPr>
      <w:r w:rsidRPr="005B6F33">
        <w:rPr>
          <w:rFonts w:asciiTheme="minorHAnsi" w:hAnsiTheme="minorHAnsi" w:cstheme="minorHAnsi"/>
          <w:u w:val="single"/>
        </w:rPr>
        <w:t>1 osobę</w:t>
      </w:r>
      <w:r w:rsidRPr="005B6F33">
        <w:rPr>
          <w:rFonts w:asciiTheme="minorHAnsi" w:hAnsiTheme="minorHAnsi" w:cstheme="minorHAnsi"/>
        </w:rPr>
        <w:t xml:space="preserve"> posiadającą kwalifikacje w zakresie prowadzenia prac ogrodniczych niezależnie od ilości części na jakie Wykonawca składa ofertę</w:t>
      </w:r>
    </w:p>
    <w:p w14:paraId="637676C3" w14:textId="77777777" w:rsidR="007834A3" w:rsidRPr="005B6F33" w:rsidRDefault="007834A3" w:rsidP="00CF386C">
      <w:pPr>
        <w:tabs>
          <w:tab w:val="left" w:pos="709"/>
        </w:tabs>
        <w:autoSpaceDE w:val="0"/>
        <w:autoSpaceDN w:val="0"/>
        <w:adjustRightInd w:val="0"/>
        <w:spacing w:after="0"/>
        <w:ind w:left="709"/>
        <w:jc w:val="both"/>
        <w:rPr>
          <w:rFonts w:asciiTheme="minorHAnsi" w:hAnsiTheme="minorHAnsi" w:cstheme="minorHAnsi"/>
          <w:b/>
          <w:iCs/>
        </w:rPr>
      </w:pPr>
      <w:r w:rsidRPr="005B6F33">
        <w:rPr>
          <w:rFonts w:asciiTheme="minorHAnsi" w:hAnsiTheme="minorHAnsi" w:cstheme="minorHAnsi"/>
          <w:iCs/>
        </w:rPr>
        <w:t>Jeżeli Wykonawca składa ofertę na więcej niż jedną część to winien wykazać się ilością koordynatorów odpowiadającą tym częściom, na które składa ofertę (osoby nie mogą się powtarzać, tzn. jedna osoba może koordynować prace tylko na jednej części), z tym że wystarczy 1 osoba posiadająca kwalifikacje w zakresie prowadzenia prac ogrodniczych.</w:t>
      </w:r>
    </w:p>
    <w:p w14:paraId="52B714CB" w14:textId="77777777" w:rsidR="007834A3" w:rsidRPr="005B6F33" w:rsidRDefault="007834A3" w:rsidP="00CF386C">
      <w:pPr>
        <w:spacing w:after="0"/>
        <w:ind w:left="709"/>
        <w:jc w:val="both"/>
        <w:rPr>
          <w:rFonts w:asciiTheme="minorHAnsi" w:hAnsiTheme="minorHAnsi" w:cstheme="minorHAnsi"/>
          <w:i/>
        </w:rPr>
      </w:pPr>
      <w:r w:rsidRPr="005B6F33">
        <w:rPr>
          <w:rFonts w:asciiTheme="minorHAnsi" w:hAnsiTheme="minorHAnsi" w:cstheme="minorHAnsi"/>
          <w:i/>
        </w:rPr>
        <w:t>Przykład:</w:t>
      </w:r>
    </w:p>
    <w:p w14:paraId="0B0C9D22" w14:textId="4354EB3A" w:rsidR="00B74C1D" w:rsidRPr="005B6F33" w:rsidRDefault="007834A3" w:rsidP="00CF386C">
      <w:pPr>
        <w:spacing w:after="0"/>
        <w:ind w:left="709"/>
        <w:jc w:val="both"/>
        <w:rPr>
          <w:rFonts w:asciiTheme="minorHAnsi" w:hAnsiTheme="minorHAnsi" w:cstheme="minorHAnsi"/>
          <w:i/>
        </w:rPr>
      </w:pPr>
      <w:r w:rsidRPr="005B6F33">
        <w:rPr>
          <w:rFonts w:asciiTheme="minorHAnsi" w:hAnsiTheme="minorHAnsi" w:cstheme="minorHAnsi"/>
          <w:i/>
        </w:rPr>
        <w:t xml:space="preserve">Wykonawca składając ofertę na część nr 1 i nr 2 musi wykazać, że dysponuje minimum 2 osobami koordynującymi prace oraz przynajmniej 1 osobą posiadającą kwalifikacje w zakresie prowadzenia prac ogrodniczych i określić, która osoba potwierdza spełnienie warunku udziału w postępowaniu na którą część, zgodnie z wykazem stanowiącym załącznik nr </w:t>
      </w:r>
      <w:r w:rsidR="00460D4C" w:rsidRPr="005B6F33">
        <w:rPr>
          <w:rFonts w:asciiTheme="minorHAnsi" w:hAnsiTheme="minorHAnsi" w:cstheme="minorHAnsi"/>
          <w:i/>
        </w:rPr>
        <w:t>6</w:t>
      </w:r>
      <w:r w:rsidRPr="005B6F33">
        <w:rPr>
          <w:rFonts w:asciiTheme="minorHAnsi" w:hAnsiTheme="minorHAnsi" w:cstheme="minorHAnsi"/>
          <w:i/>
        </w:rPr>
        <w:t xml:space="preserve"> do SWZ.</w:t>
      </w:r>
    </w:p>
    <w:bookmarkEnd w:id="9"/>
    <w:p w14:paraId="79FE32CE" w14:textId="0AFCAD3B" w:rsidR="00565E40" w:rsidRPr="005B6F33" w:rsidRDefault="007834A3" w:rsidP="005E075D">
      <w:pPr>
        <w:pStyle w:val="Akapitzlist"/>
        <w:numPr>
          <w:ilvl w:val="2"/>
          <w:numId w:val="8"/>
        </w:numPr>
        <w:tabs>
          <w:tab w:val="clear" w:pos="2041"/>
        </w:tabs>
        <w:spacing w:after="0"/>
        <w:ind w:left="851" w:hanging="284"/>
        <w:jc w:val="both"/>
        <w:rPr>
          <w:rFonts w:asciiTheme="minorHAnsi" w:hAnsiTheme="minorHAnsi" w:cstheme="minorHAnsi"/>
        </w:rPr>
      </w:pPr>
      <w:r w:rsidRPr="005B6F33">
        <w:rPr>
          <w:rFonts w:asciiTheme="minorHAnsi" w:hAnsiTheme="minorHAnsi" w:cstheme="minorHAnsi"/>
          <w:bCs/>
        </w:rPr>
        <w:t>warunki dotyczące narzędzi, urządzeń technicznych dostępnych wykonawcy w celu wykonania zamówienia publicznego wraz z informacją o podstawie do dysponowania tymi zasobami</w:t>
      </w:r>
      <w:r w:rsidR="00565E40" w:rsidRPr="005B6F33">
        <w:rPr>
          <w:rFonts w:asciiTheme="minorHAnsi" w:hAnsiTheme="minorHAnsi" w:cstheme="minorHAnsi"/>
          <w:bCs/>
        </w:rPr>
        <w:t xml:space="preserve"> – Wykonawca spełni warunek, jeżeli wykaże, że dysponuje co najmniej:</w:t>
      </w:r>
    </w:p>
    <w:tbl>
      <w:tblPr>
        <w:tblStyle w:val="Tabela-Siatka"/>
        <w:tblW w:w="7980" w:type="dxa"/>
        <w:tblInd w:w="946" w:type="dxa"/>
        <w:tblLook w:val="04A0" w:firstRow="1" w:lastRow="0" w:firstColumn="1" w:lastColumn="0" w:noHBand="0" w:noVBand="1"/>
      </w:tblPr>
      <w:tblGrid>
        <w:gridCol w:w="2593"/>
        <w:gridCol w:w="2552"/>
        <w:gridCol w:w="2835"/>
      </w:tblGrid>
      <w:tr w:rsidR="00565E40" w:rsidRPr="005B6F33" w14:paraId="1B95EF4C" w14:textId="77777777" w:rsidTr="005B6F33">
        <w:trPr>
          <w:trHeight w:hRule="exact" w:val="1278"/>
        </w:trPr>
        <w:tc>
          <w:tcPr>
            <w:tcW w:w="2593" w:type="dxa"/>
            <w:vAlign w:val="center"/>
          </w:tcPr>
          <w:p w14:paraId="7EDE5BA2" w14:textId="77777777" w:rsidR="00565E40" w:rsidRPr="005B6F33" w:rsidRDefault="00565E40" w:rsidP="00CF386C">
            <w:pPr>
              <w:tabs>
                <w:tab w:val="left" w:pos="709"/>
              </w:tabs>
              <w:autoSpaceDE w:val="0"/>
              <w:autoSpaceDN w:val="0"/>
              <w:adjustRightInd w:val="0"/>
              <w:spacing w:after="0"/>
              <w:jc w:val="center"/>
              <w:rPr>
                <w:rFonts w:asciiTheme="minorHAnsi" w:hAnsiTheme="minorHAnsi" w:cstheme="minorHAnsi"/>
                <w:b/>
              </w:rPr>
            </w:pPr>
            <w:r w:rsidRPr="005B6F33">
              <w:rPr>
                <w:rFonts w:asciiTheme="minorHAnsi" w:hAnsiTheme="minorHAnsi" w:cstheme="minorHAnsi"/>
                <w:b/>
              </w:rPr>
              <w:t>Składając ofertę na:</w:t>
            </w:r>
          </w:p>
        </w:tc>
        <w:tc>
          <w:tcPr>
            <w:tcW w:w="2552" w:type="dxa"/>
            <w:vAlign w:val="center"/>
          </w:tcPr>
          <w:p w14:paraId="336E5C93" w14:textId="226A4582" w:rsidR="00565E40" w:rsidRPr="005B6F33" w:rsidRDefault="00565E40" w:rsidP="00CF386C">
            <w:pPr>
              <w:tabs>
                <w:tab w:val="left" w:pos="709"/>
              </w:tabs>
              <w:autoSpaceDE w:val="0"/>
              <w:autoSpaceDN w:val="0"/>
              <w:adjustRightInd w:val="0"/>
              <w:spacing w:after="0"/>
              <w:jc w:val="center"/>
              <w:rPr>
                <w:rFonts w:asciiTheme="minorHAnsi" w:hAnsiTheme="minorHAnsi" w:cstheme="minorHAnsi"/>
                <w:b/>
              </w:rPr>
            </w:pPr>
            <w:r w:rsidRPr="005B6F33">
              <w:rPr>
                <w:rFonts w:asciiTheme="minorHAnsi" w:hAnsiTheme="minorHAnsi" w:cstheme="minorHAnsi"/>
                <w:b/>
              </w:rPr>
              <w:t>Kosiarkami / traktorkami ogrodniczymi / kosami spalinowymi</w:t>
            </w:r>
            <w:r w:rsidR="007E17E2" w:rsidRPr="005B6F33">
              <w:rPr>
                <w:rFonts w:asciiTheme="minorHAnsi" w:hAnsiTheme="minorHAnsi" w:cstheme="minorHAnsi"/>
                <w:b/>
              </w:rPr>
              <w:t xml:space="preserve"> lub elektrycznymi</w:t>
            </w:r>
            <w:r w:rsidRPr="005B6F33">
              <w:rPr>
                <w:rFonts w:asciiTheme="minorHAnsi" w:hAnsiTheme="minorHAnsi" w:cstheme="minorHAnsi"/>
                <w:b/>
              </w:rPr>
              <w:t xml:space="preserve"> w ilości:</w:t>
            </w:r>
          </w:p>
        </w:tc>
        <w:tc>
          <w:tcPr>
            <w:tcW w:w="2835" w:type="dxa"/>
            <w:vAlign w:val="center"/>
          </w:tcPr>
          <w:p w14:paraId="21643019" w14:textId="77777777" w:rsidR="00565E40" w:rsidRPr="005B6F33" w:rsidRDefault="00565E40" w:rsidP="00CF386C">
            <w:pPr>
              <w:tabs>
                <w:tab w:val="left" w:pos="709"/>
              </w:tabs>
              <w:autoSpaceDE w:val="0"/>
              <w:autoSpaceDN w:val="0"/>
              <w:adjustRightInd w:val="0"/>
              <w:spacing w:after="0"/>
              <w:jc w:val="center"/>
              <w:rPr>
                <w:rFonts w:asciiTheme="minorHAnsi" w:hAnsiTheme="minorHAnsi" w:cstheme="minorHAnsi"/>
                <w:b/>
              </w:rPr>
            </w:pPr>
            <w:r w:rsidRPr="005B6F33">
              <w:rPr>
                <w:rFonts w:asciiTheme="minorHAnsi" w:hAnsiTheme="minorHAnsi" w:cstheme="minorHAnsi"/>
                <w:b/>
              </w:rPr>
              <w:t>Urządzeniami z pługiem do odśnieżania w ilości:</w:t>
            </w:r>
          </w:p>
        </w:tc>
      </w:tr>
      <w:tr w:rsidR="005B6F33" w:rsidRPr="005B6F33" w14:paraId="599A257C" w14:textId="77777777" w:rsidTr="00136A84">
        <w:trPr>
          <w:trHeight w:hRule="exact" w:val="949"/>
        </w:trPr>
        <w:tc>
          <w:tcPr>
            <w:tcW w:w="2593" w:type="dxa"/>
          </w:tcPr>
          <w:p w14:paraId="620A03A2" w14:textId="2966933E" w:rsidR="005B6F33" w:rsidRPr="005B6F33" w:rsidRDefault="005B6F33" w:rsidP="005B6F33">
            <w:pPr>
              <w:pStyle w:val="Bezodstpw"/>
              <w:spacing w:line="259" w:lineRule="auto"/>
              <w:rPr>
                <w:rFonts w:asciiTheme="minorHAnsi" w:hAnsiTheme="minorHAnsi" w:cstheme="minorHAnsi"/>
                <w:sz w:val="22"/>
                <w:szCs w:val="22"/>
              </w:rPr>
            </w:pPr>
            <w:r>
              <w:rPr>
                <w:rFonts w:asciiTheme="minorHAnsi" w:hAnsiTheme="minorHAnsi" w:cstheme="minorHAnsi"/>
              </w:rPr>
              <w:t xml:space="preserve">Część 1: </w:t>
            </w:r>
            <w:r w:rsidRPr="005B6F33">
              <w:rPr>
                <w:rFonts w:asciiTheme="minorHAnsi" w:hAnsiTheme="minorHAnsi" w:cstheme="minorHAnsi"/>
              </w:rPr>
              <w:t>RON „Północ” i RON ZO w dzielnicy Bałuty</w:t>
            </w:r>
          </w:p>
        </w:tc>
        <w:tc>
          <w:tcPr>
            <w:tcW w:w="2552" w:type="dxa"/>
            <w:vAlign w:val="center"/>
          </w:tcPr>
          <w:p w14:paraId="353A5391" w14:textId="77777777" w:rsidR="005B6F33" w:rsidRPr="005B6F33" w:rsidRDefault="005B6F33" w:rsidP="005B6F33">
            <w:pPr>
              <w:pStyle w:val="Bezodstpw"/>
              <w:spacing w:line="259" w:lineRule="auto"/>
              <w:jc w:val="center"/>
              <w:rPr>
                <w:rFonts w:asciiTheme="minorHAnsi" w:hAnsiTheme="minorHAnsi" w:cstheme="minorHAnsi"/>
                <w:sz w:val="22"/>
                <w:szCs w:val="22"/>
              </w:rPr>
            </w:pPr>
            <w:r w:rsidRPr="005B6F33">
              <w:rPr>
                <w:rFonts w:asciiTheme="minorHAnsi" w:hAnsiTheme="minorHAnsi" w:cstheme="minorHAnsi"/>
                <w:bCs/>
                <w:color w:val="000000"/>
                <w:sz w:val="22"/>
                <w:szCs w:val="22"/>
              </w:rPr>
              <w:t>4 szt.</w:t>
            </w:r>
          </w:p>
        </w:tc>
        <w:tc>
          <w:tcPr>
            <w:tcW w:w="2835" w:type="dxa"/>
            <w:vAlign w:val="center"/>
          </w:tcPr>
          <w:p w14:paraId="5C08D32C" w14:textId="77777777" w:rsidR="005B6F33" w:rsidRPr="005B6F33" w:rsidRDefault="005B6F33" w:rsidP="005B6F33">
            <w:pPr>
              <w:pStyle w:val="Bezodstpw"/>
              <w:spacing w:line="259" w:lineRule="auto"/>
              <w:jc w:val="center"/>
              <w:rPr>
                <w:rFonts w:asciiTheme="minorHAnsi" w:hAnsiTheme="minorHAnsi" w:cstheme="minorHAnsi"/>
                <w:sz w:val="22"/>
                <w:szCs w:val="22"/>
              </w:rPr>
            </w:pPr>
            <w:r w:rsidRPr="005B6F33">
              <w:rPr>
                <w:rFonts w:asciiTheme="minorHAnsi" w:hAnsiTheme="minorHAnsi" w:cstheme="minorHAnsi"/>
                <w:bCs/>
                <w:color w:val="000000"/>
                <w:sz w:val="22"/>
                <w:szCs w:val="22"/>
              </w:rPr>
              <w:t>4 szt.</w:t>
            </w:r>
          </w:p>
        </w:tc>
      </w:tr>
      <w:tr w:rsidR="005B6F33" w:rsidRPr="005B6F33" w14:paraId="392C0F89" w14:textId="77777777" w:rsidTr="00136A84">
        <w:trPr>
          <w:trHeight w:hRule="exact" w:val="932"/>
        </w:trPr>
        <w:tc>
          <w:tcPr>
            <w:tcW w:w="2593" w:type="dxa"/>
          </w:tcPr>
          <w:p w14:paraId="099CF279" w14:textId="049027BD" w:rsidR="005B6F33" w:rsidRPr="005B6F33" w:rsidRDefault="005B6F33" w:rsidP="005B6F33">
            <w:pPr>
              <w:pStyle w:val="Bezodstpw"/>
              <w:spacing w:line="259" w:lineRule="auto"/>
              <w:rPr>
                <w:rFonts w:asciiTheme="minorHAnsi" w:hAnsiTheme="minorHAnsi" w:cstheme="minorHAnsi"/>
                <w:sz w:val="22"/>
                <w:szCs w:val="22"/>
              </w:rPr>
            </w:pPr>
            <w:r>
              <w:rPr>
                <w:rFonts w:asciiTheme="minorHAnsi" w:hAnsiTheme="minorHAnsi" w:cstheme="minorHAnsi"/>
              </w:rPr>
              <w:lastRenderedPageBreak/>
              <w:t xml:space="preserve">Część 2: </w:t>
            </w:r>
            <w:r w:rsidRPr="005B6F33">
              <w:rPr>
                <w:rFonts w:asciiTheme="minorHAnsi" w:hAnsiTheme="minorHAnsi" w:cstheme="minorHAnsi"/>
              </w:rPr>
              <w:t>RON „Południe” i RON ZO w dzielnicy Górna</w:t>
            </w:r>
          </w:p>
        </w:tc>
        <w:tc>
          <w:tcPr>
            <w:tcW w:w="2552" w:type="dxa"/>
            <w:vAlign w:val="center"/>
          </w:tcPr>
          <w:p w14:paraId="650EB910" w14:textId="77777777" w:rsidR="005B6F33" w:rsidRPr="005B6F33" w:rsidRDefault="005B6F33" w:rsidP="005B6F33">
            <w:pPr>
              <w:pStyle w:val="Bezodstpw"/>
              <w:spacing w:line="259" w:lineRule="auto"/>
              <w:jc w:val="center"/>
              <w:rPr>
                <w:rFonts w:asciiTheme="minorHAnsi" w:hAnsiTheme="minorHAnsi" w:cstheme="minorHAnsi"/>
                <w:sz w:val="22"/>
                <w:szCs w:val="22"/>
              </w:rPr>
            </w:pPr>
            <w:r w:rsidRPr="005B6F33">
              <w:rPr>
                <w:rFonts w:asciiTheme="minorHAnsi" w:hAnsiTheme="minorHAnsi" w:cstheme="minorHAnsi"/>
                <w:bCs/>
                <w:color w:val="000000"/>
                <w:sz w:val="22"/>
                <w:szCs w:val="22"/>
              </w:rPr>
              <w:t>4 szt.</w:t>
            </w:r>
          </w:p>
        </w:tc>
        <w:tc>
          <w:tcPr>
            <w:tcW w:w="2835" w:type="dxa"/>
            <w:vAlign w:val="center"/>
          </w:tcPr>
          <w:p w14:paraId="732DA551" w14:textId="77777777" w:rsidR="005B6F33" w:rsidRPr="005B6F33" w:rsidRDefault="005B6F33" w:rsidP="005B6F33">
            <w:pPr>
              <w:pStyle w:val="Bezodstpw"/>
              <w:spacing w:line="259" w:lineRule="auto"/>
              <w:jc w:val="center"/>
              <w:rPr>
                <w:rFonts w:asciiTheme="minorHAnsi" w:hAnsiTheme="minorHAnsi" w:cstheme="minorHAnsi"/>
                <w:sz w:val="22"/>
                <w:szCs w:val="22"/>
              </w:rPr>
            </w:pPr>
            <w:r w:rsidRPr="005B6F33">
              <w:rPr>
                <w:rFonts w:asciiTheme="minorHAnsi" w:hAnsiTheme="minorHAnsi" w:cstheme="minorHAnsi"/>
                <w:bCs/>
                <w:color w:val="000000"/>
                <w:sz w:val="22"/>
                <w:szCs w:val="22"/>
              </w:rPr>
              <w:t>4 szt.</w:t>
            </w:r>
          </w:p>
        </w:tc>
      </w:tr>
      <w:tr w:rsidR="005B6F33" w:rsidRPr="005B6F33" w14:paraId="1AF7A972" w14:textId="77777777" w:rsidTr="00136A84">
        <w:trPr>
          <w:trHeight w:hRule="exact" w:val="988"/>
        </w:trPr>
        <w:tc>
          <w:tcPr>
            <w:tcW w:w="2593" w:type="dxa"/>
          </w:tcPr>
          <w:p w14:paraId="5645FBFF" w14:textId="1587FE71" w:rsidR="005B6F33" w:rsidRPr="005B6F33" w:rsidRDefault="005B6F33" w:rsidP="005B6F33">
            <w:pPr>
              <w:pStyle w:val="Bezodstpw"/>
              <w:spacing w:line="259" w:lineRule="auto"/>
              <w:rPr>
                <w:rFonts w:asciiTheme="minorHAnsi" w:hAnsiTheme="minorHAnsi" w:cstheme="minorHAnsi"/>
                <w:sz w:val="22"/>
                <w:szCs w:val="22"/>
              </w:rPr>
            </w:pPr>
            <w:r>
              <w:rPr>
                <w:rFonts w:asciiTheme="minorHAnsi" w:hAnsiTheme="minorHAnsi" w:cstheme="minorHAnsi"/>
              </w:rPr>
              <w:t xml:space="preserve">Część 3: </w:t>
            </w:r>
            <w:r w:rsidRPr="005B6F33">
              <w:rPr>
                <w:rFonts w:asciiTheme="minorHAnsi" w:hAnsiTheme="minorHAnsi" w:cstheme="minorHAnsi"/>
              </w:rPr>
              <w:t>RON „Zachód” i RON ZO w dzielnicy Polesie</w:t>
            </w:r>
          </w:p>
        </w:tc>
        <w:tc>
          <w:tcPr>
            <w:tcW w:w="2552" w:type="dxa"/>
            <w:vAlign w:val="center"/>
          </w:tcPr>
          <w:p w14:paraId="55E15162" w14:textId="77777777" w:rsidR="005B6F33" w:rsidRPr="005B6F33" w:rsidRDefault="005B6F33" w:rsidP="005B6F33">
            <w:pPr>
              <w:pStyle w:val="Bezodstpw"/>
              <w:spacing w:line="259" w:lineRule="auto"/>
              <w:jc w:val="center"/>
              <w:rPr>
                <w:rFonts w:asciiTheme="minorHAnsi" w:hAnsiTheme="minorHAnsi" w:cstheme="minorHAnsi"/>
                <w:sz w:val="22"/>
                <w:szCs w:val="22"/>
              </w:rPr>
            </w:pPr>
            <w:r w:rsidRPr="005B6F33">
              <w:rPr>
                <w:rFonts w:asciiTheme="minorHAnsi" w:hAnsiTheme="minorHAnsi" w:cstheme="minorHAnsi"/>
                <w:bCs/>
                <w:color w:val="000000"/>
                <w:sz w:val="22"/>
                <w:szCs w:val="22"/>
              </w:rPr>
              <w:t>4 szt.</w:t>
            </w:r>
          </w:p>
        </w:tc>
        <w:tc>
          <w:tcPr>
            <w:tcW w:w="2835" w:type="dxa"/>
            <w:vAlign w:val="center"/>
          </w:tcPr>
          <w:p w14:paraId="414F5188" w14:textId="77777777" w:rsidR="005B6F33" w:rsidRPr="005B6F33" w:rsidRDefault="005B6F33" w:rsidP="005B6F33">
            <w:pPr>
              <w:pStyle w:val="Bezodstpw"/>
              <w:spacing w:line="259" w:lineRule="auto"/>
              <w:jc w:val="center"/>
              <w:rPr>
                <w:rFonts w:asciiTheme="minorHAnsi" w:hAnsiTheme="minorHAnsi" w:cstheme="minorHAnsi"/>
                <w:sz w:val="22"/>
                <w:szCs w:val="22"/>
              </w:rPr>
            </w:pPr>
            <w:r w:rsidRPr="005B6F33">
              <w:rPr>
                <w:rFonts w:asciiTheme="minorHAnsi" w:hAnsiTheme="minorHAnsi" w:cstheme="minorHAnsi"/>
                <w:bCs/>
                <w:color w:val="000000"/>
                <w:sz w:val="22"/>
                <w:szCs w:val="22"/>
              </w:rPr>
              <w:t>4 szt.</w:t>
            </w:r>
          </w:p>
        </w:tc>
      </w:tr>
      <w:tr w:rsidR="005B6F33" w:rsidRPr="005B6F33" w14:paraId="7BE014A4" w14:textId="77777777" w:rsidTr="005B6F33">
        <w:trPr>
          <w:trHeight w:hRule="exact" w:val="1002"/>
        </w:trPr>
        <w:tc>
          <w:tcPr>
            <w:tcW w:w="2593" w:type="dxa"/>
          </w:tcPr>
          <w:p w14:paraId="0C1A631C" w14:textId="4721723A" w:rsidR="005B6F33" w:rsidRPr="005B6F33" w:rsidRDefault="005B6F33" w:rsidP="005B6F33">
            <w:pPr>
              <w:pStyle w:val="Bezodstpw"/>
              <w:spacing w:line="259" w:lineRule="auto"/>
              <w:rPr>
                <w:rFonts w:asciiTheme="minorHAnsi" w:eastAsiaTheme="minorHAnsi" w:hAnsiTheme="minorHAnsi" w:cstheme="minorHAnsi"/>
                <w:sz w:val="22"/>
                <w:szCs w:val="22"/>
              </w:rPr>
            </w:pPr>
            <w:r>
              <w:rPr>
                <w:rFonts w:asciiTheme="minorHAnsi" w:hAnsiTheme="minorHAnsi" w:cstheme="minorHAnsi"/>
              </w:rPr>
              <w:t xml:space="preserve">Część 4: </w:t>
            </w:r>
            <w:r w:rsidRPr="005B6F33">
              <w:rPr>
                <w:rFonts w:asciiTheme="minorHAnsi" w:hAnsiTheme="minorHAnsi" w:cstheme="minorHAnsi"/>
              </w:rPr>
              <w:t>RON „Centrum” i RON ZO w dzielnicy Śródmieście</w:t>
            </w:r>
          </w:p>
        </w:tc>
        <w:tc>
          <w:tcPr>
            <w:tcW w:w="2552" w:type="dxa"/>
            <w:vAlign w:val="center"/>
          </w:tcPr>
          <w:p w14:paraId="6B58D8F9" w14:textId="79D74395" w:rsidR="005B6F33" w:rsidRPr="005B6F33" w:rsidRDefault="004232BE" w:rsidP="005B6F33">
            <w:pPr>
              <w:pStyle w:val="Bezodstpw"/>
              <w:spacing w:line="259" w:lineRule="auto"/>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3</w:t>
            </w:r>
            <w:r w:rsidR="005B6F33" w:rsidRPr="005B6F33">
              <w:rPr>
                <w:rFonts w:asciiTheme="minorHAnsi" w:hAnsiTheme="minorHAnsi" w:cstheme="minorHAnsi"/>
                <w:bCs/>
                <w:color w:val="000000"/>
                <w:sz w:val="22"/>
                <w:szCs w:val="22"/>
              </w:rPr>
              <w:t xml:space="preserve"> szt.</w:t>
            </w:r>
          </w:p>
        </w:tc>
        <w:tc>
          <w:tcPr>
            <w:tcW w:w="2835" w:type="dxa"/>
            <w:vAlign w:val="center"/>
          </w:tcPr>
          <w:p w14:paraId="4A88C450" w14:textId="4A2F1EA0" w:rsidR="005B6F33" w:rsidRPr="005B6F33" w:rsidRDefault="004232BE" w:rsidP="005B6F33">
            <w:pPr>
              <w:pStyle w:val="Bezodstpw"/>
              <w:spacing w:line="259" w:lineRule="auto"/>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3</w:t>
            </w:r>
            <w:r w:rsidR="005B6F33" w:rsidRPr="005B6F33">
              <w:rPr>
                <w:rFonts w:asciiTheme="minorHAnsi" w:hAnsiTheme="minorHAnsi" w:cstheme="minorHAnsi"/>
                <w:bCs/>
                <w:color w:val="000000"/>
                <w:sz w:val="22"/>
                <w:szCs w:val="22"/>
              </w:rPr>
              <w:t xml:space="preserve"> szt.</w:t>
            </w:r>
          </w:p>
        </w:tc>
      </w:tr>
      <w:tr w:rsidR="005B6F33" w:rsidRPr="005B6F33" w14:paraId="37242B5C" w14:textId="77777777" w:rsidTr="005B6F33">
        <w:trPr>
          <w:trHeight w:hRule="exact" w:val="975"/>
        </w:trPr>
        <w:tc>
          <w:tcPr>
            <w:tcW w:w="2593" w:type="dxa"/>
          </w:tcPr>
          <w:p w14:paraId="3CAD8442" w14:textId="4911E7C3" w:rsidR="005B6F33" w:rsidRPr="005B6F33" w:rsidRDefault="005B6F33" w:rsidP="005B6F33">
            <w:pPr>
              <w:pStyle w:val="Bezodstpw"/>
              <w:spacing w:line="259" w:lineRule="auto"/>
              <w:rPr>
                <w:rFonts w:asciiTheme="minorHAnsi" w:eastAsiaTheme="minorHAnsi" w:hAnsiTheme="minorHAnsi" w:cstheme="minorHAnsi"/>
                <w:sz w:val="22"/>
                <w:szCs w:val="22"/>
              </w:rPr>
            </w:pPr>
            <w:r>
              <w:rPr>
                <w:rFonts w:asciiTheme="minorHAnsi" w:hAnsiTheme="minorHAnsi" w:cstheme="minorHAnsi"/>
              </w:rPr>
              <w:t xml:space="preserve">Część 5: </w:t>
            </w:r>
            <w:r w:rsidRPr="005B6F33">
              <w:rPr>
                <w:rFonts w:asciiTheme="minorHAnsi" w:hAnsiTheme="minorHAnsi" w:cstheme="minorHAnsi"/>
              </w:rPr>
              <w:t>RON „Wschód” i RON ZO w dzielnicy Widzew</w:t>
            </w:r>
          </w:p>
        </w:tc>
        <w:tc>
          <w:tcPr>
            <w:tcW w:w="2552" w:type="dxa"/>
            <w:vAlign w:val="center"/>
          </w:tcPr>
          <w:p w14:paraId="67B7AAB2" w14:textId="18CFA130" w:rsidR="005B6F33" w:rsidRPr="005B6F33" w:rsidRDefault="005B6F33" w:rsidP="005B6F33">
            <w:pPr>
              <w:pStyle w:val="Bezodstpw"/>
              <w:spacing w:line="259" w:lineRule="auto"/>
              <w:jc w:val="center"/>
              <w:rPr>
                <w:rFonts w:asciiTheme="minorHAnsi" w:hAnsiTheme="minorHAnsi" w:cstheme="minorHAnsi"/>
                <w:bCs/>
                <w:color w:val="000000"/>
                <w:sz w:val="22"/>
                <w:szCs w:val="22"/>
              </w:rPr>
            </w:pPr>
            <w:r w:rsidRPr="005B6F33">
              <w:rPr>
                <w:rFonts w:asciiTheme="minorHAnsi" w:hAnsiTheme="minorHAnsi" w:cstheme="minorHAnsi"/>
                <w:bCs/>
                <w:color w:val="000000"/>
                <w:sz w:val="22"/>
                <w:szCs w:val="22"/>
              </w:rPr>
              <w:t>4 szt.</w:t>
            </w:r>
          </w:p>
        </w:tc>
        <w:tc>
          <w:tcPr>
            <w:tcW w:w="2835" w:type="dxa"/>
            <w:vAlign w:val="center"/>
          </w:tcPr>
          <w:p w14:paraId="0C1C5CE3" w14:textId="207AECA6" w:rsidR="005B6F33" w:rsidRPr="005B6F33" w:rsidRDefault="005B6F33" w:rsidP="005B6F33">
            <w:pPr>
              <w:pStyle w:val="Bezodstpw"/>
              <w:spacing w:line="259" w:lineRule="auto"/>
              <w:jc w:val="center"/>
              <w:rPr>
                <w:rFonts w:asciiTheme="minorHAnsi" w:hAnsiTheme="minorHAnsi" w:cstheme="minorHAnsi"/>
                <w:bCs/>
                <w:color w:val="000000"/>
                <w:sz w:val="22"/>
                <w:szCs w:val="22"/>
              </w:rPr>
            </w:pPr>
            <w:r w:rsidRPr="005B6F33">
              <w:rPr>
                <w:rFonts w:asciiTheme="minorHAnsi" w:hAnsiTheme="minorHAnsi" w:cstheme="minorHAnsi"/>
                <w:bCs/>
                <w:color w:val="000000"/>
                <w:sz w:val="22"/>
                <w:szCs w:val="22"/>
              </w:rPr>
              <w:t>4 szt.</w:t>
            </w:r>
          </w:p>
        </w:tc>
      </w:tr>
    </w:tbl>
    <w:p w14:paraId="3F1050F3" w14:textId="5D4E7950" w:rsidR="00565E40" w:rsidRPr="005B6F33" w:rsidRDefault="00565E40" w:rsidP="00CF386C">
      <w:pPr>
        <w:pStyle w:val="Akapitzlist"/>
        <w:spacing w:after="0"/>
        <w:ind w:left="851"/>
        <w:jc w:val="both"/>
        <w:rPr>
          <w:rFonts w:asciiTheme="minorHAnsi" w:hAnsiTheme="minorHAnsi" w:cstheme="minorHAnsi"/>
          <w:bCs/>
        </w:rPr>
      </w:pPr>
    </w:p>
    <w:p w14:paraId="72CCDB42" w14:textId="06BED76F" w:rsidR="00565E40" w:rsidRPr="005B6F33" w:rsidRDefault="00565E40" w:rsidP="006916EC">
      <w:pPr>
        <w:spacing w:after="0"/>
        <w:ind w:left="851"/>
        <w:jc w:val="both"/>
        <w:rPr>
          <w:rFonts w:asciiTheme="minorHAnsi" w:hAnsiTheme="minorHAnsi" w:cstheme="minorHAnsi"/>
        </w:rPr>
      </w:pPr>
      <w:r w:rsidRPr="005B6F33">
        <w:rPr>
          <w:rFonts w:asciiTheme="minorHAnsi" w:hAnsiTheme="minorHAnsi" w:cstheme="minorHAnsi"/>
        </w:rPr>
        <w:t xml:space="preserve">Jeżeli Wykonawca składa ofertę na więcej niż jedną część to winien wykazać się ilością sprzętu odpowiadającą tym częściom, na które składa ofertę, przy czym sprzęt nie może się powtarzać (tzn. dany sprzęt może wykonywać prace tylko na jednej części) zgodnie z Załącznikiem nr </w:t>
      </w:r>
      <w:r w:rsidR="00460D4C" w:rsidRPr="005B6F33">
        <w:rPr>
          <w:rFonts w:asciiTheme="minorHAnsi" w:hAnsiTheme="minorHAnsi" w:cstheme="minorHAnsi"/>
        </w:rPr>
        <w:t>7</w:t>
      </w:r>
      <w:r w:rsidRPr="005B6F33">
        <w:rPr>
          <w:rFonts w:asciiTheme="minorHAnsi" w:hAnsiTheme="minorHAnsi" w:cstheme="minorHAnsi"/>
        </w:rPr>
        <w:t xml:space="preserve"> do SWZ.</w:t>
      </w:r>
    </w:p>
    <w:p w14:paraId="380477C0" w14:textId="77777777" w:rsidR="00565E40" w:rsidRPr="005B6F33" w:rsidRDefault="00565E40" w:rsidP="006916EC">
      <w:pPr>
        <w:spacing w:after="0"/>
        <w:ind w:left="851"/>
        <w:jc w:val="both"/>
        <w:rPr>
          <w:rFonts w:asciiTheme="minorHAnsi" w:hAnsiTheme="minorHAnsi" w:cstheme="minorHAnsi"/>
          <w:i/>
        </w:rPr>
      </w:pPr>
      <w:r w:rsidRPr="005B6F33">
        <w:rPr>
          <w:rFonts w:asciiTheme="minorHAnsi" w:hAnsiTheme="minorHAnsi" w:cstheme="minorHAnsi"/>
          <w:i/>
        </w:rPr>
        <w:t>Przykład:</w:t>
      </w:r>
    </w:p>
    <w:p w14:paraId="08F6CB35" w14:textId="4DF3A859" w:rsidR="00565E40" w:rsidRPr="005B6F33" w:rsidRDefault="00565E40" w:rsidP="006916EC">
      <w:pPr>
        <w:spacing w:after="0"/>
        <w:ind w:left="851"/>
        <w:jc w:val="both"/>
        <w:rPr>
          <w:rFonts w:asciiTheme="minorHAnsi" w:hAnsiTheme="minorHAnsi" w:cstheme="minorHAnsi"/>
          <w:i/>
        </w:rPr>
      </w:pPr>
      <w:r w:rsidRPr="005B6F33">
        <w:rPr>
          <w:rFonts w:asciiTheme="minorHAnsi" w:hAnsiTheme="minorHAnsi" w:cstheme="minorHAnsi"/>
          <w:i/>
        </w:rPr>
        <w:t xml:space="preserve">Wykonawca składając ofertę na część nr 1 i nr </w:t>
      </w:r>
      <w:r w:rsidR="004B030C" w:rsidRPr="005B6F33">
        <w:rPr>
          <w:rFonts w:asciiTheme="minorHAnsi" w:hAnsiTheme="minorHAnsi" w:cstheme="minorHAnsi"/>
          <w:i/>
        </w:rPr>
        <w:t>3</w:t>
      </w:r>
      <w:r w:rsidRPr="005B6F33">
        <w:rPr>
          <w:rFonts w:asciiTheme="minorHAnsi" w:hAnsiTheme="minorHAnsi" w:cstheme="minorHAnsi"/>
          <w:i/>
        </w:rPr>
        <w:t xml:space="preserve"> musi wykazać, że dysponuje </w:t>
      </w:r>
      <w:r w:rsidR="004B030C" w:rsidRPr="005B6F33">
        <w:rPr>
          <w:rFonts w:asciiTheme="minorHAnsi" w:hAnsiTheme="minorHAnsi" w:cstheme="minorHAnsi"/>
          <w:i/>
        </w:rPr>
        <w:t>8</w:t>
      </w:r>
      <w:r w:rsidRPr="005B6F33">
        <w:rPr>
          <w:rFonts w:asciiTheme="minorHAnsi" w:hAnsiTheme="minorHAnsi" w:cstheme="minorHAnsi"/>
          <w:i/>
        </w:rPr>
        <w:t xml:space="preserve"> kosiarkami i </w:t>
      </w:r>
      <w:r w:rsidR="004B030C" w:rsidRPr="005B6F33">
        <w:rPr>
          <w:rFonts w:asciiTheme="minorHAnsi" w:hAnsiTheme="minorHAnsi" w:cstheme="minorHAnsi"/>
          <w:i/>
        </w:rPr>
        <w:t>8</w:t>
      </w:r>
      <w:r w:rsidRPr="005B6F33">
        <w:rPr>
          <w:rFonts w:asciiTheme="minorHAnsi" w:hAnsiTheme="minorHAnsi" w:cstheme="minorHAnsi"/>
          <w:i/>
        </w:rPr>
        <w:t xml:space="preserve"> urządzeniami z pługiem do odśnieżania i określić, który sprzęt potwierdza spełnienie warunku udziału w postępowaniu na którą część, zgodnie z wykazem stanowiącym załącznik nr </w:t>
      </w:r>
      <w:r w:rsidR="00460D4C" w:rsidRPr="005B6F33">
        <w:rPr>
          <w:rFonts w:asciiTheme="minorHAnsi" w:hAnsiTheme="minorHAnsi" w:cstheme="minorHAnsi"/>
          <w:i/>
        </w:rPr>
        <w:t>7</w:t>
      </w:r>
      <w:r w:rsidRPr="005B6F33">
        <w:rPr>
          <w:rFonts w:asciiTheme="minorHAnsi" w:hAnsiTheme="minorHAnsi" w:cstheme="minorHAnsi"/>
          <w:i/>
        </w:rPr>
        <w:t xml:space="preserve"> do SWZ.</w:t>
      </w:r>
    </w:p>
    <w:p w14:paraId="7DF4CDB5" w14:textId="6B72791A" w:rsidR="003B365D" w:rsidRPr="005B6F33" w:rsidRDefault="00FB74AA" w:rsidP="005E075D">
      <w:pPr>
        <w:pStyle w:val="Akapitzlist"/>
        <w:numPr>
          <w:ilvl w:val="2"/>
          <w:numId w:val="8"/>
        </w:numPr>
        <w:tabs>
          <w:tab w:val="clear" w:pos="2041"/>
        </w:tabs>
        <w:spacing w:after="0"/>
        <w:ind w:left="851" w:hanging="284"/>
        <w:jc w:val="both"/>
        <w:rPr>
          <w:rFonts w:asciiTheme="minorHAnsi" w:hAnsiTheme="minorHAnsi" w:cstheme="minorHAnsi"/>
        </w:rPr>
      </w:pPr>
      <w:r w:rsidRPr="005B6F33">
        <w:rPr>
          <w:rFonts w:asciiTheme="minorHAnsi" w:hAnsiTheme="minorHAnsi" w:cstheme="minorHAnsi"/>
        </w:rPr>
        <w:t>o</w:t>
      </w:r>
      <w:r w:rsidR="003B365D" w:rsidRPr="005B6F33">
        <w:rPr>
          <w:rFonts w:asciiTheme="minorHAnsi" w:hAnsiTheme="minorHAnsi"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38486F9" w14:textId="4C84919F" w:rsidR="003B365D" w:rsidRPr="005B6F33" w:rsidRDefault="003B365D" w:rsidP="005E075D">
      <w:pPr>
        <w:pStyle w:val="Akapitzlist"/>
        <w:numPr>
          <w:ilvl w:val="0"/>
          <w:numId w:val="4"/>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b/>
          <w:bCs/>
        </w:rPr>
        <w:t>Sposób spełniania warunków udziału w postępowaniu przez wykonawców wspólnie ubiegających się o udzielenie zamówienia</w:t>
      </w:r>
      <w:r w:rsidR="004232BE">
        <w:rPr>
          <w:rFonts w:asciiTheme="minorHAnsi" w:hAnsiTheme="minorHAnsi" w:cstheme="minorHAnsi"/>
          <w:b/>
          <w:bCs/>
        </w:rPr>
        <w:t xml:space="preserve"> (spółki cywilne, konsorcja)</w:t>
      </w:r>
      <w:r w:rsidR="00093FD2" w:rsidRPr="005B6F33">
        <w:rPr>
          <w:rFonts w:asciiTheme="minorHAnsi" w:hAnsiTheme="minorHAnsi" w:cstheme="minorHAnsi"/>
        </w:rPr>
        <w:t>.</w:t>
      </w:r>
    </w:p>
    <w:p w14:paraId="7E3ADFC9" w14:textId="77777777" w:rsidR="003B365D" w:rsidRPr="00D559BC" w:rsidRDefault="003B365D" w:rsidP="005E075D">
      <w:pPr>
        <w:pStyle w:val="Akapitzlist"/>
        <w:numPr>
          <w:ilvl w:val="1"/>
          <w:numId w:val="4"/>
        </w:numPr>
        <w:tabs>
          <w:tab w:val="clear" w:pos="1021"/>
        </w:tabs>
        <w:spacing w:after="0"/>
        <w:ind w:left="567" w:hanging="567"/>
        <w:jc w:val="both"/>
        <w:rPr>
          <w:rFonts w:asciiTheme="minorHAnsi" w:hAnsiTheme="minorHAnsi" w:cstheme="minorHAnsi"/>
        </w:rPr>
      </w:pPr>
      <w:r w:rsidRPr="00D559BC">
        <w:rPr>
          <w:rFonts w:asciiTheme="minorHAnsi" w:hAnsiTheme="minorHAnsi" w:cstheme="minorHAnsi"/>
        </w:rPr>
        <w:t>w odniesieniu do warunku dotyczącego sytuacji ekonomicznej lub finansowej Zamawiający uzna warunek za spełniony</w:t>
      </w:r>
      <w:r w:rsidR="00E06464" w:rsidRPr="00D559BC">
        <w:rPr>
          <w:rFonts w:asciiTheme="minorHAnsi" w:hAnsiTheme="minorHAnsi" w:cstheme="minorHAnsi"/>
        </w:rPr>
        <w:t>,</w:t>
      </w:r>
      <w:r w:rsidR="00093FD2" w:rsidRPr="00D559BC">
        <w:rPr>
          <w:rFonts w:asciiTheme="minorHAnsi" w:hAnsiTheme="minorHAnsi" w:cstheme="minorHAnsi"/>
        </w:rPr>
        <w:t xml:space="preserve"> </w:t>
      </w:r>
      <w:r w:rsidRPr="00D559BC">
        <w:rPr>
          <w:rFonts w:asciiTheme="minorHAnsi" w:hAnsiTheme="minorHAnsi" w:cstheme="minorHAnsi"/>
        </w:rPr>
        <w:t xml:space="preserve">jeśli przynajmniej jeden z wykonawców wspólnie ubiegających się o zamówienia spełni warunek określony w </w:t>
      </w:r>
      <w:r w:rsidR="00093FD2" w:rsidRPr="00D559BC">
        <w:rPr>
          <w:rFonts w:asciiTheme="minorHAnsi" w:hAnsiTheme="minorHAnsi" w:cstheme="minorHAnsi"/>
        </w:rPr>
        <w:t xml:space="preserve">rozdziale VII </w:t>
      </w:r>
      <w:r w:rsidRPr="00D559BC">
        <w:rPr>
          <w:rFonts w:asciiTheme="minorHAnsi" w:hAnsiTheme="minorHAnsi" w:cstheme="minorHAnsi"/>
        </w:rPr>
        <w:t>pkt 1.3.;</w:t>
      </w:r>
    </w:p>
    <w:p w14:paraId="33A8205A" w14:textId="77777777" w:rsidR="003B365D" w:rsidRPr="005B6F33" w:rsidRDefault="003B365D" w:rsidP="005E075D">
      <w:pPr>
        <w:pStyle w:val="Akapitzlist"/>
        <w:numPr>
          <w:ilvl w:val="1"/>
          <w:numId w:val="4"/>
        </w:numPr>
        <w:tabs>
          <w:tab w:val="clear" w:pos="1021"/>
        </w:tabs>
        <w:spacing w:after="0"/>
        <w:ind w:left="567" w:hanging="567"/>
        <w:jc w:val="both"/>
        <w:rPr>
          <w:rFonts w:asciiTheme="minorHAnsi" w:hAnsiTheme="minorHAnsi" w:cstheme="minorHAnsi"/>
        </w:rPr>
      </w:pPr>
      <w:r w:rsidRPr="005B6F33">
        <w:rPr>
          <w:rFonts w:asciiTheme="minorHAnsi" w:hAnsiTheme="minorHAnsi" w:cstheme="minorHAnsi"/>
        </w:rPr>
        <w:t xml:space="preserve">w odniesieniu do warunków dotyczących wykształcenia, kwalifikacji zawodowych lub doświadczenia wykonawcy wspólnie ubiegający się o udzielenie zamówienia mogą polegać na zdolnościach tych z wykonawców, którzy </w:t>
      </w:r>
      <w:r w:rsidRPr="00D559BC">
        <w:rPr>
          <w:rFonts w:asciiTheme="minorHAnsi" w:hAnsiTheme="minorHAnsi" w:cstheme="minorHAnsi"/>
        </w:rPr>
        <w:t>wykonają roboty budowlane lub</w:t>
      </w:r>
      <w:r w:rsidRPr="005B6F33">
        <w:rPr>
          <w:rFonts w:asciiTheme="minorHAnsi" w:hAnsiTheme="minorHAnsi" w:cstheme="minorHAnsi"/>
        </w:rPr>
        <w:t xml:space="preserve"> usługi, do realizacji których te zdolności są wymagane;</w:t>
      </w:r>
    </w:p>
    <w:p w14:paraId="53EDD9C3" w14:textId="06DD4618" w:rsidR="003B365D" w:rsidRPr="004761DC" w:rsidRDefault="003B365D" w:rsidP="005E075D">
      <w:pPr>
        <w:pStyle w:val="Akapitzlist"/>
        <w:numPr>
          <w:ilvl w:val="1"/>
          <w:numId w:val="4"/>
        </w:numPr>
        <w:tabs>
          <w:tab w:val="clear" w:pos="1021"/>
        </w:tabs>
        <w:spacing w:after="0"/>
        <w:ind w:left="567" w:hanging="567"/>
        <w:jc w:val="both"/>
        <w:rPr>
          <w:rFonts w:asciiTheme="minorHAnsi" w:hAnsiTheme="minorHAnsi" w:cstheme="minorHAnsi"/>
          <w:b/>
          <w:bCs/>
        </w:rPr>
      </w:pPr>
      <w:r w:rsidRPr="005B6F33">
        <w:rPr>
          <w:rFonts w:asciiTheme="minorHAnsi" w:hAnsiTheme="minorHAnsi" w:cstheme="minorHAnsi"/>
        </w:rPr>
        <w:t>w przypadku, o którym mowa w pkt 2.2. wykonawcy wspólnie ubiegający się o udzielenie zamówienia dołączają do oferty oświadczenie, z którego wynika, które usługi wykonają poszczególni wykonawcy</w:t>
      </w:r>
      <w:r w:rsidR="004761DC">
        <w:rPr>
          <w:rFonts w:asciiTheme="minorHAnsi" w:hAnsiTheme="minorHAnsi" w:cstheme="minorHAnsi"/>
        </w:rPr>
        <w:t xml:space="preserve"> </w:t>
      </w:r>
      <w:r w:rsidR="004761DC" w:rsidRPr="004761DC">
        <w:rPr>
          <w:rFonts w:asciiTheme="minorHAnsi" w:hAnsiTheme="minorHAnsi" w:cstheme="minorHAnsi"/>
          <w:b/>
          <w:bCs/>
        </w:rPr>
        <w:t>(załącznik nr 16 do SWZ).</w:t>
      </w:r>
    </w:p>
    <w:p w14:paraId="66C7E91A" w14:textId="77777777" w:rsidR="003B365D" w:rsidRPr="005B6F33" w:rsidRDefault="003B365D" w:rsidP="005E075D">
      <w:pPr>
        <w:pStyle w:val="Akapitzlist"/>
        <w:numPr>
          <w:ilvl w:val="0"/>
          <w:numId w:val="4"/>
        </w:numPr>
        <w:tabs>
          <w:tab w:val="clear" w:pos="454"/>
        </w:tabs>
        <w:spacing w:after="0"/>
        <w:ind w:left="567" w:hanging="567"/>
        <w:jc w:val="both"/>
        <w:rPr>
          <w:rFonts w:asciiTheme="minorHAnsi" w:hAnsiTheme="minorHAnsi" w:cstheme="minorHAnsi"/>
          <w:b/>
        </w:rPr>
      </w:pPr>
      <w:r w:rsidRPr="005B6F33">
        <w:rPr>
          <w:rFonts w:asciiTheme="minorHAnsi" w:hAnsiTheme="minorHAnsi" w:cstheme="minorHAnsi"/>
          <w:b/>
        </w:rPr>
        <w:t>Warunki jakie musi spełnić wykonawca polegający na zasobach innych podmiotów:</w:t>
      </w:r>
    </w:p>
    <w:p w14:paraId="1E466D6E" w14:textId="77777777" w:rsidR="003B365D" w:rsidRPr="005B6F33" w:rsidRDefault="003B365D" w:rsidP="005E075D">
      <w:pPr>
        <w:pStyle w:val="Akapitzlist"/>
        <w:numPr>
          <w:ilvl w:val="1"/>
          <w:numId w:val="4"/>
        </w:numPr>
        <w:tabs>
          <w:tab w:val="clear" w:pos="1021"/>
        </w:tabs>
        <w:spacing w:after="0"/>
        <w:ind w:left="567" w:hanging="567"/>
        <w:jc w:val="both"/>
        <w:rPr>
          <w:rFonts w:asciiTheme="minorHAnsi" w:hAnsiTheme="minorHAnsi" w:cstheme="minorHAnsi"/>
          <w:bCs/>
        </w:rPr>
      </w:pPr>
      <w:r w:rsidRPr="005B6F33">
        <w:rPr>
          <w:rFonts w:asciiTheme="minorHAnsi" w:hAnsiTheme="minorHAnsi" w:cstheme="minorHAnsi"/>
          <w:bCs/>
        </w:rPr>
        <w:t xml:space="preserve">wykonawca może w celu potwierdzenia spełniania warunków udziału w postępowaniu, polegać na zdolnościach technicznych lub </w:t>
      </w:r>
      <w:r w:rsidRPr="00D559BC">
        <w:rPr>
          <w:rFonts w:asciiTheme="minorHAnsi" w:hAnsiTheme="minorHAnsi" w:cstheme="minorHAnsi"/>
          <w:bCs/>
        </w:rPr>
        <w:t>zawodowych lub sytuacji finansowej lub ekonomicznej</w:t>
      </w:r>
      <w:r w:rsidRPr="005B6F33">
        <w:rPr>
          <w:rFonts w:asciiTheme="minorHAnsi" w:hAnsiTheme="minorHAnsi" w:cstheme="minorHAnsi"/>
          <w:bCs/>
        </w:rPr>
        <w:t xml:space="preserve"> podmiotów udostępniających zasoby, niezależnie od charakteru prawnego łączących go z nimi stosunków prawnych;</w:t>
      </w:r>
    </w:p>
    <w:p w14:paraId="0EE0C66B" w14:textId="4CEF3F79" w:rsidR="003B365D" w:rsidRPr="005B6F33" w:rsidRDefault="003B365D" w:rsidP="005E075D">
      <w:pPr>
        <w:pStyle w:val="Akapitzlist"/>
        <w:numPr>
          <w:ilvl w:val="1"/>
          <w:numId w:val="4"/>
        </w:numPr>
        <w:tabs>
          <w:tab w:val="clear" w:pos="1021"/>
        </w:tabs>
        <w:spacing w:after="0"/>
        <w:ind w:left="567" w:hanging="567"/>
        <w:jc w:val="both"/>
        <w:rPr>
          <w:rFonts w:asciiTheme="minorHAnsi" w:hAnsiTheme="minorHAnsi" w:cstheme="minorHAnsi"/>
          <w:bCs/>
        </w:rPr>
      </w:pPr>
      <w:r w:rsidRPr="005B6F33">
        <w:rPr>
          <w:rFonts w:asciiTheme="minorHAnsi" w:hAnsiTheme="minorHAnsi" w:cstheme="minorHAnsi"/>
          <w:bCs/>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028A5D9" w14:textId="28EFE6E9" w:rsidR="003B365D" w:rsidRPr="005B6F33" w:rsidRDefault="003B365D" w:rsidP="005E075D">
      <w:pPr>
        <w:pStyle w:val="Akapitzlist"/>
        <w:numPr>
          <w:ilvl w:val="1"/>
          <w:numId w:val="4"/>
        </w:numPr>
        <w:tabs>
          <w:tab w:val="clear" w:pos="1021"/>
        </w:tabs>
        <w:spacing w:after="0"/>
        <w:ind w:left="567" w:hanging="567"/>
        <w:jc w:val="both"/>
        <w:rPr>
          <w:rFonts w:asciiTheme="minorHAnsi" w:hAnsiTheme="minorHAnsi" w:cstheme="minorHAnsi"/>
          <w:bCs/>
        </w:rPr>
      </w:pPr>
      <w:r w:rsidRPr="005B6F33">
        <w:rPr>
          <w:rFonts w:asciiTheme="minorHAnsi" w:hAnsiTheme="minorHAnsi" w:cstheme="minorHAnsi"/>
          <w:bCs/>
        </w:rPr>
        <w:t xml:space="preserve">wykonawca, który polega na zdolnościach lub sytuacji podmiotów udostępniających zasoby, </w:t>
      </w:r>
      <w:bookmarkStart w:id="10" w:name="_Hlk60514461"/>
      <w:r w:rsidRPr="005B6F33">
        <w:rPr>
          <w:rFonts w:asciiTheme="minorHAnsi" w:hAnsiTheme="minorHAnsi" w:cstheme="minorHAnsi"/>
          <w:bCs/>
        </w:rPr>
        <w:t xml:space="preserve">składa, wraz z ofertą, zobowiązanie podmiotu udostępniającego zasoby do oddania mu do dyspozycji </w:t>
      </w:r>
      <w:r w:rsidRPr="005B6F33">
        <w:rPr>
          <w:rFonts w:asciiTheme="minorHAnsi" w:hAnsiTheme="minorHAnsi" w:cstheme="minorHAnsi"/>
          <w:bCs/>
        </w:rPr>
        <w:lastRenderedPageBreak/>
        <w:t>niezbędnych zasobów na potrzeby realizacji danego zamówienia lub inny podmiotowy środek dowodowy potwierdzający, że wykonawca realizując zamówienie, będzie dysponował niezbędnymi zasobami tych podmiotów</w:t>
      </w:r>
      <w:bookmarkEnd w:id="10"/>
      <w:r w:rsidR="00762B15" w:rsidRPr="005B6F33">
        <w:rPr>
          <w:rFonts w:asciiTheme="minorHAnsi" w:hAnsiTheme="minorHAnsi" w:cstheme="minorHAnsi"/>
          <w:bCs/>
        </w:rPr>
        <w:t>.</w:t>
      </w:r>
      <w:r w:rsidR="003B2568" w:rsidRPr="005B6F33">
        <w:rPr>
          <w:rFonts w:asciiTheme="minorHAnsi" w:hAnsiTheme="minorHAnsi" w:cstheme="minorHAnsi"/>
          <w:bCs/>
        </w:rPr>
        <w:t xml:space="preserve"> Wzór oświadczenia stanowi </w:t>
      </w:r>
      <w:r w:rsidR="003B2568" w:rsidRPr="005B6F33">
        <w:rPr>
          <w:rFonts w:asciiTheme="minorHAnsi" w:hAnsiTheme="minorHAnsi" w:cstheme="minorHAnsi"/>
          <w:b/>
        </w:rPr>
        <w:t xml:space="preserve">załącznik nr 3 </w:t>
      </w:r>
      <w:r w:rsidR="003B2568" w:rsidRPr="005B6F33">
        <w:rPr>
          <w:rFonts w:asciiTheme="minorHAnsi" w:hAnsiTheme="minorHAnsi" w:cstheme="minorHAnsi"/>
          <w:bCs/>
        </w:rPr>
        <w:t>do SWZ.</w:t>
      </w:r>
    </w:p>
    <w:p w14:paraId="126F71C4" w14:textId="77777777" w:rsidR="003B365D" w:rsidRPr="005B6F33" w:rsidRDefault="003B365D" w:rsidP="005E075D">
      <w:pPr>
        <w:pStyle w:val="Akapitzlist"/>
        <w:numPr>
          <w:ilvl w:val="1"/>
          <w:numId w:val="4"/>
        </w:numPr>
        <w:tabs>
          <w:tab w:val="clear" w:pos="1021"/>
        </w:tabs>
        <w:spacing w:after="0"/>
        <w:ind w:left="567" w:hanging="567"/>
        <w:jc w:val="both"/>
        <w:rPr>
          <w:rFonts w:asciiTheme="minorHAnsi" w:hAnsiTheme="minorHAnsi" w:cstheme="minorHAnsi"/>
          <w:bCs/>
        </w:rPr>
      </w:pPr>
      <w:r w:rsidRPr="005B6F33">
        <w:rPr>
          <w:rFonts w:asciiTheme="minorHAnsi" w:hAnsiTheme="minorHAnsi"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86C3050" w14:textId="77777777" w:rsidR="003B365D" w:rsidRPr="005B6F33" w:rsidRDefault="003B365D" w:rsidP="005E075D">
      <w:pPr>
        <w:pStyle w:val="Akapitzlist"/>
        <w:numPr>
          <w:ilvl w:val="2"/>
          <w:numId w:val="16"/>
        </w:numPr>
        <w:tabs>
          <w:tab w:val="clear" w:pos="2041"/>
          <w:tab w:val="num" w:pos="851"/>
        </w:tabs>
        <w:spacing w:after="0"/>
        <w:ind w:hanging="1474"/>
        <w:jc w:val="both"/>
        <w:rPr>
          <w:rFonts w:asciiTheme="minorHAnsi" w:hAnsiTheme="minorHAnsi" w:cstheme="minorHAnsi"/>
          <w:bCs/>
        </w:rPr>
      </w:pPr>
      <w:r w:rsidRPr="005B6F33">
        <w:rPr>
          <w:rFonts w:asciiTheme="minorHAnsi" w:hAnsiTheme="minorHAnsi" w:cstheme="minorHAnsi"/>
          <w:bCs/>
        </w:rPr>
        <w:t>zakres dostępnych wykonawcy zasobów podmiotu udostępniającego zasoby;</w:t>
      </w:r>
    </w:p>
    <w:p w14:paraId="49864B2C" w14:textId="77777777" w:rsidR="003B365D" w:rsidRPr="005B6F33" w:rsidRDefault="003B365D" w:rsidP="005E075D">
      <w:pPr>
        <w:pStyle w:val="Akapitzlist"/>
        <w:numPr>
          <w:ilvl w:val="2"/>
          <w:numId w:val="16"/>
        </w:numPr>
        <w:tabs>
          <w:tab w:val="clear" w:pos="2041"/>
          <w:tab w:val="num" w:pos="851"/>
        </w:tabs>
        <w:spacing w:after="0"/>
        <w:ind w:left="851" w:hanging="284"/>
        <w:jc w:val="both"/>
        <w:rPr>
          <w:rFonts w:asciiTheme="minorHAnsi" w:hAnsiTheme="minorHAnsi" w:cstheme="minorHAnsi"/>
          <w:bCs/>
        </w:rPr>
      </w:pPr>
      <w:r w:rsidRPr="005B6F33">
        <w:rPr>
          <w:rFonts w:asciiTheme="minorHAnsi" w:hAnsiTheme="minorHAnsi" w:cstheme="minorHAnsi"/>
          <w:bCs/>
        </w:rPr>
        <w:t>sposób i okres udostępnienia wykonawcy i wykorzystania przez niego zasobów podmiotu udostępniającego te zasoby przy wykonywaniu zamówienia;</w:t>
      </w:r>
    </w:p>
    <w:p w14:paraId="3FFEB638" w14:textId="77777777" w:rsidR="003B365D" w:rsidRPr="005B6F33" w:rsidRDefault="003B365D" w:rsidP="005E075D">
      <w:pPr>
        <w:pStyle w:val="Akapitzlist"/>
        <w:numPr>
          <w:ilvl w:val="2"/>
          <w:numId w:val="16"/>
        </w:numPr>
        <w:tabs>
          <w:tab w:val="clear" w:pos="2041"/>
          <w:tab w:val="num" w:pos="851"/>
        </w:tabs>
        <w:spacing w:after="0"/>
        <w:ind w:left="851" w:hanging="284"/>
        <w:jc w:val="both"/>
        <w:rPr>
          <w:rFonts w:asciiTheme="minorHAnsi" w:hAnsiTheme="minorHAnsi" w:cstheme="minorHAnsi"/>
          <w:bCs/>
        </w:rPr>
      </w:pPr>
      <w:r w:rsidRPr="005B6F33">
        <w:rPr>
          <w:rFonts w:asciiTheme="minorHAnsi" w:hAnsiTheme="minorHAnsi"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9A15704" w14:textId="77777777" w:rsidR="003B365D" w:rsidRPr="005B6F33" w:rsidRDefault="003B365D" w:rsidP="005E075D">
      <w:pPr>
        <w:pStyle w:val="Akapitzlist"/>
        <w:numPr>
          <w:ilvl w:val="0"/>
          <w:numId w:val="4"/>
        </w:numPr>
        <w:tabs>
          <w:tab w:val="clear" w:pos="454"/>
        </w:tabs>
        <w:spacing w:after="0"/>
        <w:ind w:left="567" w:hanging="567"/>
        <w:jc w:val="both"/>
        <w:rPr>
          <w:rFonts w:asciiTheme="minorHAnsi" w:hAnsiTheme="minorHAnsi" w:cstheme="minorHAnsi"/>
          <w:bCs/>
          <w:u w:val="single"/>
        </w:rPr>
      </w:pPr>
      <w:r w:rsidRPr="005B6F33">
        <w:rPr>
          <w:rFonts w:asciiTheme="minorHAnsi" w:hAnsiTheme="minorHAnsi" w:cstheme="minorHAnsi"/>
          <w:bCs/>
        </w:rPr>
        <w:t xml:space="preserve">Zamawiający ocenia, czy udostępniane wykonawcy przez podmioty udostępniające zasoby zdolności techniczne lub </w:t>
      </w:r>
      <w:r w:rsidRPr="00D559BC">
        <w:rPr>
          <w:rFonts w:asciiTheme="minorHAnsi" w:hAnsiTheme="minorHAnsi" w:cstheme="minorHAnsi"/>
          <w:bCs/>
        </w:rPr>
        <w:t xml:space="preserve">zawodowe lub ich sytuacja finansowa lub ekonomiczna, pozwalają na wykazanie przez wykonawcę spełniania warunków udziału w postępowaniu, o których mowa </w:t>
      </w:r>
      <w:r w:rsidR="00AD1FC5" w:rsidRPr="00D559BC">
        <w:rPr>
          <w:rFonts w:asciiTheme="minorHAnsi" w:hAnsiTheme="minorHAnsi" w:cstheme="minorHAnsi"/>
          <w:bCs/>
        </w:rPr>
        <w:br/>
      </w:r>
      <w:r w:rsidRPr="00D559BC">
        <w:rPr>
          <w:rFonts w:asciiTheme="minorHAnsi" w:hAnsiTheme="minorHAnsi" w:cstheme="minorHAnsi"/>
          <w:bCs/>
        </w:rPr>
        <w:t xml:space="preserve">w pkt </w:t>
      </w:r>
      <w:r w:rsidRPr="00D559BC">
        <w:rPr>
          <w:rFonts w:asciiTheme="minorHAnsi" w:hAnsiTheme="minorHAnsi" w:cstheme="minorHAnsi"/>
          <w:bCs/>
          <w:u w:val="single"/>
        </w:rPr>
        <w:t>1.3.</w:t>
      </w:r>
      <w:r w:rsidRPr="00D559BC">
        <w:rPr>
          <w:rFonts w:asciiTheme="minorHAnsi" w:hAnsiTheme="minorHAnsi" w:cstheme="minorHAnsi"/>
          <w:bCs/>
        </w:rPr>
        <w:t xml:space="preserve"> i</w:t>
      </w:r>
      <w:r w:rsidRPr="005B6F33">
        <w:rPr>
          <w:rFonts w:asciiTheme="minorHAnsi" w:hAnsiTheme="minorHAnsi" w:cstheme="minorHAnsi"/>
          <w:bCs/>
        </w:rPr>
        <w:t xml:space="preserve"> 1.4. </w:t>
      </w:r>
      <w:r w:rsidRPr="005B6F33">
        <w:rPr>
          <w:rFonts w:asciiTheme="minorHAnsi" w:hAnsiTheme="minorHAnsi" w:cstheme="minorHAnsi"/>
          <w:bCs/>
          <w:u w:val="single"/>
        </w:rPr>
        <w:t>a także bada, czy nie</w:t>
      </w:r>
      <w:r w:rsidR="00E06464" w:rsidRPr="005B6F33">
        <w:rPr>
          <w:rFonts w:asciiTheme="minorHAnsi" w:hAnsiTheme="minorHAnsi" w:cstheme="minorHAnsi"/>
          <w:bCs/>
          <w:u w:val="single"/>
        </w:rPr>
        <w:t xml:space="preserve"> </w:t>
      </w:r>
      <w:r w:rsidRPr="005B6F33">
        <w:rPr>
          <w:rFonts w:asciiTheme="minorHAnsi" w:hAnsiTheme="minorHAnsi" w:cstheme="minorHAnsi"/>
          <w:bCs/>
          <w:u w:val="single"/>
        </w:rPr>
        <w:t>zachodzą</w:t>
      </w:r>
      <w:r w:rsidR="00E06464" w:rsidRPr="005B6F33">
        <w:rPr>
          <w:rFonts w:asciiTheme="minorHAnsi" w:hAnsiTheme="minorHAnsi" w:cstheme="minorHAnsi"/>
          <w:bCs/>
          <w:u w:val="single"/>
        </w:rPr>
        <w:t xml:space="preserve"> </w:t>
      </w:r>
      <w:r w:rsidRPr="005B6F33">
        <w:rPr>
          <w:rFonts w:asciiTheme="minorHAnsi" w:hAnsiTheme="minorHAnsi" w:cstheme="minorHAnsi"/>
          <w:bCs/>
          <w:u w:val="single"/>
        </w:rPr>
        <w:t>wobec tego podmiotu podstawy wykluczenia, które zostały przewidziane względem wykonawcy.</w:t>
      </w:r>
    </w:p>
    <w:p w14:paraId="2D93F1AC" w14:textId="77777777" w:rsidR="003B365D" w:rsidRPr="00D559BC" w:rsidRDefault="003B365D" w:rsidP="005E075D">
      <w:pPr>
        <w:pStyle w:val="Akapitzlist"/>
        <w:numPr>
          <w:ilvl w:val="0"/>
          <w:numId w:val="4"/>
        </w:numPr>
        <w:tabs>
          <w:tab w:val="clear" w:pos="454"/>
        </w:tabs>
        <w:spacing w:after="0"/>
        <w:ind w:left="567" w:hanging="567"/>
        <w:jc w:val="both"/>
        <w:rPr>
          <w:rFonts w:asciiTheme="minorHAnsi" w:hAnsiTheme="minorHAnsi" w:cstheme="minorHAnsi"/>
          <w:bCs/>
        </w:rPr>
      </w:pPr>
      <w:r w:rsidRPr="00D559BC">
        <w:rPr>
          <w:rFonts w:asciiTheme="minorHAnsi" w:hAnsiTheme="minorHAnsi"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FAB1653" w14:textId="6F06078B" w:rsidR="003B365D" w:rsidRPr="00D559BC" w:rsidRDefault="003B365D" w:rsidP="005E075D">
      <w:pPr>
        <w:pStyle w:val="Akapitzlist"/>
        <w:numPr>
          <w:ilvl w:val="0"/>
          <w:numId w:val="4"/>
        </w:numPr>
        <w:tabs>
          <w:tab w:val="clear" w:pos="454"/>
        </w:tabs>
        <w:spacing w:after="0"/>
        <w:ind w:left="567" w:hanging="567"/>
        <w:jc w:val="both"/>
        <w:rPr>
          <w:rFonts w:asciiTheme="minorHAnsi" w:hAnsiTheme="minorHAnsi" w:cstheme="minorHAnsi"/>
          <w:bCs/>
          <w:color w:val="FF0000"/>
        </w:rPr>
      </w:pPr>
      <w:r w:rsidRPr="00D559BC">
        <w:rPr>
          <w:rFonts w:asciiTheme="minorHAnsi" w:hAnsiTheme="minorHAnsi" w:cstheme="minorHAnsi"/>
          <w:bCs/>
          <w:color w:val="FF0000"/>
        </w:rPr>
        <w:t xml:space="preserve">Zamawiający </w:t>
      </w:r>
      <w:r w:rsidRPr="00D559BC">
        <w:rPr>
          <w:rFonts w:asciiTheme="minorHAnsi" w:hAnsiTheme="minorHAnsi" w:cstheme="minorHAnsi"/>
          <w:b/>
          <w:bCs/>
          <w:color w:val="FF0000"/>
          <w:u w:val="single"/>
        </w:rPr>
        <w:t>nie zastrzega</w:t>
      </w:r>
      <w:r w:rsidRPr="00D559BC">
        <w:rPr>
          <w:rFonts w:asciiTheme="minorHAnsi" w:hAnsiTheme="minorHAnsi" w:cstheme="minorHAnsi"/>
          <w:bCs/>
          <w:color w:val="FF0000"/>
        </w:rPr>
        <w:t xml:space="preserve"> obowiązku osobistego wykonania </w:t>
      </w:r>
      <w:r w:rsidR="00822644" w:rsidRPr="00D559BC">
        <w:rPr>
          <w:rFonts w:asciiTheme="minorHAnsi" w:hAnsiTheme="minorHAnsi" w:cstheme="minorHAnsi"/>
          <w:bCs/>
          <w:color w:val="FF0000"/>
        </w:rPr>
        <w:t>kluczowych zadań dotyczących usług</w:t>
      </w:r>
      <w:r w:rsidRPr="00D559BC">
        <w:rPr>
          <w:rFonts w:asciiTheme="minorHAnsi" w:hAnsiTheme="minorHAnsi" w:cstheme="minorHAnsi"/>
          <w:bCs/>
          <w:color w:val="FF0000"/>
        </w:rPr>
        <w:t>.</w:t>
      </w:r>
    </w:p>
    <w:p w14:paraId="01842288" w14:textId="77777777" w:rsidR="003B365D" w:rsidRPr="005B6F33" w:rsidRDefault="003B365D" w:rsidP="005E075D">
      <w:pPr>
        <w:pStyle w:val="Akapitzlist"/>
        <w:numPr>
          <w:ilvl w:val="0"/>
          <w:numId w:val="4"/>
        </w:numPr>
        <w:tabs>
          <w:tab w:val="clear" w:pos="454"/>
        </w:tabs>
        <w:spacing w:after="0"/>
        <w:ind w:left="567" w:hanging="567"/>
        <w:jc w:val="both"/>
        <w:rPr>
          <w:rFonts w:asciiTheme="minorHAnsi" w:hAnsiTheme="minorHAnsi" w:cstheme="minorHAnsi"/>
          <w:bCs/>
        </w:rPr>
      </w:pPr>
      <w:r w:rsidRPr="005B6F33">
        <w:rPr>
          <w:rFonts w:asciiTheme="minorHAnsi" w:hAnsiTheme="minorHAnsi" w:cstheme="minorHAnsi"/>
          <w:bCs/>
        </w:rPr>
        <w:t xml:space="preserve">Jeżeli zdolności techniczne lub zawodowe, sytuacja ekonomiczna </w:t>
      </w:r>
      <w:r w:rsidRPr="00D559BC">
        <w:rPr>
          <w:rFonts w:asciiTheme="minorHAnsi" w:hAnsiTheme="minorHAnsi" w:cstheme="minorHAnsi"/>
          <w:bCs/>
        </w:rPr>
        <w:t>lub finansowa</w:t>
      </w:r>
      <w:r w:rsidRPr="005B6F33">
        <w:rPr>
          <w:rFonts w:asciiTheme="minorHAnsi" w:hAnsiTheme="minorHAnsi" w:cstheme="minorHAnsi"/>
          <w:bCs/>
        </w:rPr>
        <w:t xml:space="preserve"> podmiotu udostępniającego zasoby nie potwierdzają spełniania przez wykonawcę warunków udziału w postępowaniu lub zachodzą</w:t>
      </w:r>
      <w:r w:rsidR="00D16CBF" w:rsidRPr="005B6F33">
        <w:rPr>
          <w:rFonts w:asciiTheme="minorHAnsi" w:hAnsiTheme="minorHAnsi" w:cstheme="minorHAnsi"/>
          <w:bCs/>
        </w:rPr>
        <w:t xml:space="preserve"> </w:t>
      </w:r>
      <w:r w:rsidRPr="005B6F33">
        <w:rPr>
          <w:rFonts w:asciiTheme="minorHAnsi" w:hAnsiTheme="minorHAnsi"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452D6D9C" w14:textId="77777777" w:rsidR="003B365D" w:rsidRPr="005B6F33" w:rsidRDefault="003B365D" w:rsidP="005E075D">
      <w:pPr>
        <w:pStyle w:val="Akapitzlist"/>
        <w:numPr>
          <w:ilvl w:val="0"/>
          <w:numId w:val="4"/>
        </w:numPr>
        <w:tabs>
          <w:tab w:val="clear" w:pos="454"/>
        </w:tabs>
        <w:spacing w:after="0"/>
        <w:ind w:left="567" w:hanging="567"/>
        <w:jc w:val="both"/>
        <w:rPr>
          <w:rFonts w:asciiTheme="minorHAnsi" w:hAnsiTheme="minorHAnsi" w:cstheme="minorHAnsi"/>
          <w:bCs/>
        </w:rPr>
      </w:pPr>
      <w:r w:rsidRPr="005B6F33">
        <w:rPr>
          <w:rFonts w:asciiTheme="minorHAnsi" w:hAnsiTheme="minorHAnsi"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5B6F33" w:rsidRDefault="003B365D" w:rsidP="00B15A4E">
      <w:pPr>
        <w:pStyle w:val="Nagwek1"/>
        <w:numPr>
          <w:ilvl w:val="0"/>
          <w:numId w:val="2"/>
        </w:numPr>
        <w:shd w:val="clear" w:color="auto" w:fill="D9D9D9"/>
        <w:ind w:left="567" w:hanging="567"/>
        <w:jc w:val="both"/>
        <w:rPr>
          <w:rFonts w:asciiTheme="minorHAnsi" w:hAnsiTheme="minorHAnsi" w:cstheme="minorHAnsi"/>
          <w:b/>
          <w:bCs/>
          <w:i/>
          <w:iCs/>
          <w:color w:val="00B050"/>
          <w:sz w:val="22"/>
          <w:szCs w:val="22"/>
        </w:rPr>
      </w:pPr>
      <w:r w:rsidRPr="005B6F33">
        <w:rPr>
          <w:rFonts w:asciiTheme="minorHAnsi" w:hAnsiTheme="minorHAnsi" w:cstheme="minorHAnsi"/>
          <w:b/>
          <w:bCs/>
          <w:sz w:val="22"/>
          <w:szCs w:val="22"/>
        </w:rPr>
        <w:t>Informacja o podmiotowych środkach dowodowych</w:t>
      </w:r>
    </w:p>
    <w:p w14:paraId="034E79A5" w14:textId="77777777" w:rsidR="003B365D" w:rsidRPr="005B6F33" w:rsidRDefault="003B365D"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5B6F33">
        <w:rPr>
          <w:rFonts w:asciiTheme="minorHAnsi" w:hAnsiTheme="minorHAnsi" w:cstheme="minorHAnsi"/>
          <w:bCs/>
        </w:rPr>
        <w:t>W postępowaniu o udzielenie zamówienia zamawiający żąda:</w:t>
      </w:r>
    </w:p>
    <w:p w14:paraId="749D6EDA" w14:textId="77777777" w:rsidR="003B365D" w:rsidRPr="005B6F33" w:rsidRDefault="003B365D" w:rsidP="005E075D">
      <w:pPr>
        <w:pStyle w:val="Akapitzlist"/>
        <w:numPr>
          <w:ilvl w:val="1"/>
          <w:numId w:val="15"/>
        </w:numPr>
        <w:tabs>
          <w:tab w:val="clear" w:pos="1021"/>
          <w:tab w:val="num" w:pos="567"/>
        </w:tabs>
        <w:spacing w:after="0"/>
        <w:ind w:hanging="1021"/>
        <w:jc w:val="both"/>
        <w:rPr>
          <w:rFonts w:asciiTheme="minorHAnsi" w:hAnsiTheme="minorHAnsi" w:cstheme="minorHAnsi"/>
          <w:bCs/>
        </w:rPr>
      </w:pPr>
      <w:bookmarkStart w:id="11" w:name="_Hlk53406770"/>
      <w:r w:rsidRPr="005B6F33">
        <w:rPr>
          <w:rFonts w:asciiTheme="minorHAnsi" w:hAnsiTheme="minorHAnsi" w:cstheme="minorHAnsi"/>
          <w:bCs/>
        </w:rPr>
        <w:t xml:space="preserve">podmiotowych środków dowodowych na potwierdzenie </w:t>
      </w:r>
      <w:r w:rsidRPr="005B6F33">
        <w:rPr>
          <w:rFonts w:asciiTheme="minorHAnsi" w:hAnsiTheme="minorHAnsi" w:cstheme="minorHAnsi"/>
          <w:color w:val="000000"/>
          <w:szCs w:val="20"/>
        </w:rPr>
        <w:t xml:space="preserve">braku podstaw wykluczenia </w:t>
      </w:r>
    </w:p>
    <w:bookmarkEnd w:id="11"/>
    <w:p w14:paraId="56B29F13" w14:textId="77777777" w:rsidR="003B365D" w:rsidRPr="005B6F33" w:rsidRDefault="003B365D" w:rsidP="005E075D">
      <w:pPr>
        <w:pStyle w:val="Akapitzlist"/>
        <w:numPr>
          <w:ilvl w:val="1"/>
          <w:numId w:val="15"/>
        </w:numPr>
        <w:tabs>
          <w:tab w:val="clear" w:pos="1021"/>
        </w:tabs>
        <w:spacing w:after="0"/>
        <w:ind w:left="567" w:hanging="567"/>
        <w:jc w:val="both"/>
        <w:rPr>
          <w:rFonts w:asciiTheme="minorHAnsi" w:hAnsiTheme="minorHAnsi" w:cstheme="minorHAnsi"/>
          <w:bCs/>
        </w:rPr>
      </w:pPr>
      <w:r w:rsidRPr="005B6F33">
        <w:rPr>
          <w:rFonts w:asciiTheme="minorHAnsi" w:hAnsiTheme="minorHAnsi" w:cstheme="minorHAnsi"/>
          <w:color w:val="000000"/>
          <w:szCs w:val="20"/>
        </w:rPr>
        <w:t>podmiotowych środków dowodowych na potwierdzenie spełniania warunków udziału w postępowaniu.</w:t>
      </w:r>
    </w:p>
    <w:p w14:paraId="6C2B3AE5" w14:textId="5A38F194" w:rsidR="00BA5019" w:rsidRPr="005B6F33" w:rsidRDefault="00AF03C8" w:rsidP="005E075D">
      <w:pPr>
        <w:pStyle w:val="Akapitzlist"/>
        <w:numPr>
          <w:ilvl w:val="0"/>
          <w:numId w:val="15"/>
        </w:numPr>
        <w:tabs>
          <w:tab w:val="clear" w:pos="454"/>
        </w:tabs>
        <w:spacing w:after="0"/>
        <w:ind w:left="567" w:hanging="567"/>
        <w:jc w:val="both"/>
        <w:rPr>
          <w:rFonts w:asciiTheme="minorHAnsi" w:hAnsiTheme="minorHAnsi" w:cstheme="minorHAnsi"/>
          <w:bCs/>
          <w:u w:val="single"/>
        </w:rPr>
      </w:pPr>
      <w:r w:rsidRPr="005B6F33">
        <w:rPr>
          <w:rFonts w:asciiTheme="minorHAnsi" w:hAnsiTheme="minorHAnsi" w:cstheme="minorHAnsi"/>
          <w:bCs/>
          <w:u w:val="single"/>
        </w:rPr>
        <w:t xml:space="preserve">Zgodnie z art. 125 ust. 1 ustawy Pzp </w:t>
      </w:r>
      <w:r w:rsidRPr="005B6F33">
        <w:rPr>
          <w:rFonts w:asciiTheme="minorHAnsi" w:hAnsiTheme="minorHAnsi" w:cstheme="minorHAnsi"/>
          <w:b/>
          <w:u w:val="single"/>
        </w:rPr>
        <w:t>d</w:t>
      </w:r>
      <w:r w:rsidR="003B365D" w:rsidRPr="005B6F33">
        <w:rPr>
          <w:rFonts w:asciiTheme="minorHAnsi" w:hAnsiTheme="minorHAnsi" w:cstheme="minorHAnsi"/>
          <w:b/>
          <w:u w:val="single"/>
        </w:rPr>
        <w:t>o oferty wykonawca dołącza</w:t>
      </w:r>
      <w:r w:rsidR="003B365D" w:rsidRPr="005B6F33">
        <w:rPr>
          <w:rFonts w:asciiTheme="minorHAnsi" w:hAnsiTheme="minorHAnsi" w:cstheme="minorHAnsi"/>
          <w:bCs/>
          <w:u w:val="single"/>
        </w:rPr>
        <w:t xml:space="preserve"> </w:t>
      </w:r>
      <w:bookmarkStart w:id="12" w:name="_Hlk53754790"/>
      <w:r w:rsidR="003B365D" w:rsidRPr="005B6F33">
        <w:rPr>
          <w:rFonts w:asciiTheme="minorHAnsi" w:hAnsiTheme="minorHAnsi" w:cstheme="minorHAnsi"/>
          <w:bCs/>
          <w:u w:val="single"/>
        </w:rPr>
        <w:t>oświadczenie o niepodleganiu wykluczeniu oraz spełnianiu warunków udziału</w:t>
      </w:r>
      <w:bookmarkEnd w:id="12"/>
      <w:r w:rsidR="003B365D" w:rsidRPr="005B6F33">
        <w:rPr>
          <w:rFonts w:asciiTheme="minorHAnsi" w:hAnsiTheme="minorHAnsi" w:cstheme="minorHAnsi"/>
          <w:bCs/>
          <w:u w:val="single"/>
        </w:rPr>
        <w:t xml:space="preserve"> w zakresie wskazanym przez zamawiającego</w:t>
      </w:r>
      <w:r w:rsidR="00CD0C09" w:rsidRPr="005B6F33">
        <w:rPr>
          <w:rFonts w:asciiTheme="minorHAnsi" w:hAnsiTheme="minorHAnsi" w:cstheme="minorHAnsi"/>
          <w:bCs/>
          <w:u w:val="single"/>
        </w:rPr>
        <w:t>.</w:t>
      </w:r>
      <w:r w:rsidR="00CD0C09" w:rsidRPr="005B6F33">
        <w:rPr>
          <w:rFonts w:asciiTheme="minorHAnsi" w:hAnsiTheme="minorHAnsi" w:cstheme="minorHAnsi"/>
          <w:bCs/>
        </w:rPr>
        <w:t xml:space="preserve"> </w:t>
      </w:r>
      <w:r w:rsidR="00BA5019" w:rsidRPr="005B6F33">
        <w:rPr>
          <w:rFonts w:asciiTheme="minorHAnsi" w:hAnsiTheme="minorHAnsi" w:cstheme="minorHAnsi"/>
          <w:color w:val="000000" w:themeColor="text1"/>
        </w:rPr>
        <w:t xml:space="preserve">Przedmiotowe oświadczenie Wykonawca składa w formie </w:t>
      </w:r>
      <w:r w:rsidR="00BA5019" w:rsidRPr="005B6F33">
        <w:rPr>
          <w:rFonts w:asciiTheme="minorHAnsi" w:hAnsiTheme="minorHAnsi" w:cstheme="minorHAnsi"/>
          <w:b/>
          <w:color w:val="000000" w:themeColor="text1"/>
        </w:rPr>
        <w:t>Jednolitego Europejskiego Dokumentu Zamówienia</w:t>
      </w:r>
      <w:bookmarkStart w:id="13" w:name="_Hlk21694005"/>
      <w:r w:rsidR="00BA5019" w:rsidRPr="005B6F33">
        <w:rPr>
          <w:rFonts w:asciiTheme="minorHAnsi" w:hAnsiTheme="minorHAnsi" w:cstheme="minorHAnsi"/>
          <w:b/>
          <w:color w:val="000000" w:themeColor="text1"/>
        </w:rPr>
        <w:t xml:space="preserve"> (JEDZ) </w:t>
      </w:r>
      <w:r w:rsidRPr="005B6F33">
        <w:rPr>
          <w:rFonts w:asciiTheme="minorHAnsi" w:hAnsiTheme="minorHAnsi" w:cstheme="minorHAnsi"/>
          <w:color w:val="000000"/>
          <w:lang w:eastAsia="pl-PL"/>
        </w:rPr>
        <w:t>sporządzonym zgodnie ze wzorem standardowego formularza określonego w rozporządzeniu wykonawczym Komisji (UE) 2016/7 z dnia 5 stycznia 2016 r. ustanawiającym standardowy formularz jednolitego europejskiego dokumentu zamówienia (Dz. Urz. UE L 3 z 06.01.2016, str. 16).</w:t>
      </w:r>
    </w:p>
    <w:bookmarkEnd w:id="13"/>
    <w:p w14:paraId="63B7CC66" w14:textId="77777777" w:rsidR="00CD0C09" w:rsidRPr="005B6F33" w:rsidRDefault="00CD0C09" w:rsidP="005E075D">
      <w:pPr>
        <w:pStyle w:val="Akapitzlist"/>
        <w:numPr>
          <w:ilvl w:val="0"/>
          <w:numId w:val="25"/>
        </w:numPr>
        <w:spacing w:after="0"/>
        <w:contextualSpacing w:val="0"/>
        <w:jc w:val="both"/>
        <w:rPr>
          <w:rFonts w:asciiTheme="minorHAnsi" w:hAnsiTheme="minorHAnsi" w:cstheme="minorHAnsi"/>
          <w:vanish/>
          <w:lang w:eastAsia="pl-PL"/>
        </w:rPr>
      </w:pPr>
    </w:p>
    <w:p w14:paraId="562D1D05" w14:textId="77777777" w:rsidR="00CD0C09" w:rsidRPr="005B6F33" w:rsidRDefault="00CD0C09" w:rsidP="005E075D">
      <w:pPr>
        <w:pStyle w:val="Akapitzlist"/>
        <w:numPr>
          <w:ilvl w:val="0"/>
          <w:numId w:val="25"/>
        </w:numPr>
        <w:spacing w:after="0"/>
        <w:contextualSpacing w:val="0"/>
        <w:jc w:val="both"/>
        <w:rPr>
          <w:rFonts w:asciiTheme="minorHAnsi" w:hAnsiTheme="minorHAnsi" w:cstheme="minorHAnsi"/>
          <w:vanish/>
          <w:lang w:eastAsia="pl-PL"/>
        </w:rPr>
      </w:pPr>
    </w:p>
    <w:p w14:paraId="517F56E1" w14:textId="1D29584C" w:rsidR="00BA5019" w:rsidRPr="005B6F33" w:rsidRDefault="00BA5019" w:rsidP="005E075D">
      <w:pPr>
        <w:numPr>
          <w:ilvl w:val="1"/>
          <w:numId w:val="25"/>
        </w:numPr>
        <w:spacing w:after="0"/>
        <w:jc w:val="both"/>
        <w:rPr>
          <w:rFonts w:asciiTheme="minorHAnsi" w:hAnsiTheme="minorHAnsi" w:cstheme="minorHAnsi"/>
          <w:lang w:eastAsia="pl-PL"/>
        </w:rPr>
      </w:pPr>
      <w:r w:rsidRPr="005B6F33">
        <w:rPr>
          <w:rFonts w:asciiTheme="minorHAnsi" w:hAnsiTheme="minorHAnsi" w:cstheme="minorHAnsi"/>
          <w:lang w:eastAsia="pl-PL"/>
        </w:rPr>
        <w:t xml:space="preserve">Na stronie internetowej: </w:t>
      </w:r>
      <w:hyperlink r:id="rId8" w:history="1">
        <w:r w:rsidRPr="005B6F33">
          <w:rPr>
            <w:rStyle w:val="Hipercze"/>
            <w:rFonts w:asciiTheme="minorHAnsi" w:hAnsiTheme="minorHAnsi" w:cstheme="minorHAnsi"/>
            <w:lang w:eastAsia="pl-PL"/>
          </w:rPr>
          <w:t>https://www.uzp.gov.pl/baza-wiedzy/prawo-zamowien-publicznych-regulacje/prawo-krajowe/jednolity-europejski-dokument-zamowienia</w:t>
        </w:r>
      </w:hyperlink>
      <w:r w:rsidR="00CD0C09" w:rsidRPr="005B6F33">
        <w:rPr>
          <w:rFonts w:asciiTheme="minorHAnsi" w:hAnsiTheme="minorHAnsi" w:cstheme="minorHAnsi"/>
          <w:lang w:eastAsia="pl-PL"/>
        </w:rPr>
        <w:t xml:space="preserve"> zamieszczone są:</w:t>
      </w:r>
    </w:p>
    <w:p w14:paraId="1D34E0F7" w14:textId="77777777" w:rsidR="00BA5019" w:rsidRPr="005B6F33" w:rsidRDefault="00BA5019" w:rsidP="005E075D">
      <w:pPr>
        <w:pStyle w:val="Akapitzlist"/>
        <w:numPr>
          <w:ilvl w:val="2"/>
          <w:numId w:val="27"/>
        </w:numPr>
        <w:tabs>
          <w:tab w:val="clear" w:pos="2041"/>
        </w:tabs>
        <w:spacing w:after="0"/>
        <w:ind w:left="851" w:hanging="284"/>
        <w:jc w:val="both"/>
        <w:rPr>
          <w:rFonts w:asciiTheme="minorHAnsi" w:hAnsiTheme="minorHAnsi" w:cstheme="minorHAnsi"/>
          <w:bCs/>
        </w:rPr>
      </w:pPr>
      <w:r w:rsidRPr="005B6F33">
        <w:rPr>
          <w:rFonts w:asciiTheme="minorHAnsi" w:hAnsiTheme="minorHAnsi" w:cstheme="minorHAnsi"/>
          <w:bCs/>
        </w:rPr>
        <w:t xml:space="preserve">rozporządzenie Wykonawcze Komisji (UE) 2016/7 z dnia 5 stycznia 2016 r. ustanawiające standardowy formularz jednolitego europejskiego dokumentu zamówienia, </w:t>
      </w:r>
    </w:p>
    <w:p w14:paraId="10A71470" w14:textId="77777777" w:rsidR="00BA5019" w:rsidRPr="005B6F33" w:rsidRDefault="00BA5019" w:rsidP="005E075D">
      <w:pPr>
        <w:pStyle w:val="Akapitzlist"/>
        <w:numPr>
          <w:ilvl w:val="2"/>
          <w:numId w:val="27"/>
        </w:numPr>
        <w:tabs>
          <w:tab w:val="clear" w:pos="2041"/>
          <w:tab w:val="num" w:pos="851"/>
        </w:tabs>
        <w:spacing w:after="0"/>
        <w:ind w:hanging="1474"/>
        <w:jc w:val="both"/>
        <w:rPr>
          <w:rFonts w:asciiTheme="minorHAnsi" w:hAnsiTheme="minorHAnsi" w:cstheme="minorHAnsi"/>
          <w:bCs/>
        </w:rPr>
      </w:pPr>
      <w:r w:rsidRPr="005B6F33">
        <w:rPr>
          <w:rFonts w:asciiTheme="minorHAnsi" w:hAnsiTheme="minorHAnsi" w:cstheme="minorHAnsi"/>
          <w:bCs/>
        </w:rPr>
        <w:t xml:space="preserve">instrukcja wypełniania JEDZ, </w:t>
      </w:r>
    </w:p>
    <w:p w14:paraId="74C7C2B5" w14:textId="77777777" w:rsidR="00BA5019" w:rsidRPr="005B6F33" w:rsidRDefault="00BA5019" w:rsidP="005E075D">
      <w:pPr>
        <w:pStyle w:val="Akapitzlist"/>
        <w:numPr>
          <w:ilvl w:val="2"/>
          <w:numId w:val="27"/>
        </w:numPr>
        <w:tabs>
          <w:tab w:val="clear" w:pos="2041"/>
          <w:tab w:val="num" w:pos="851"/>
        </w:tabs>
        <w:spacing w:after="0"/>
        <w:ind w:hanging="1474"/>
        <w:jc w:val="both"/>
        <w:rPr>
          <w:rFonts w:asciiTheme="minorHAnsi" w:hAnsiTheme="minorHAnsi" w:cstheme="minorHAnsi"/>
          <w:bCs/>
        </w:rPr>
      </w:pPr>
      <w:r w:rsidRPr="005B6F33">
        <w:rPr>
          <w:rFonts w:asciiTheme="minorHAnsi" w:hAnsiTheme="minorHAnsi" w:cstheme="minorHAnsi"/>
          <w:bCs/>
        </w:rPr>
        <w:lastRenderedPageBreak/>
        <w:t xml:space="preserve">edytowalna wersja formularza JEDZ, </w:t>
      </w:r>
    </w:p>
    <w:p w14:paraId="2E859889" w14:textId="77777777" w:rsidR="00BA5019" w:rsidRPr="005B6F33" w:rsidRDefault="00BA5019" w:rsidP="005E075D">
      <w:pPr>
        <w:pStyle w:val="Akapitzlist"/>
        <w:numPr>
          <w:ilvl w:val="2"/>
          <w:numId w:val="27"/>
        </w:numPr>
        <w:tabs>
          <w:tab w:val="clear" w:pos="2041"/>
          <w:tab w:val="num" w:pos="851"/>
        </w:tabs>
        <w:spacing w:after="0"/>
        <w:ind w:hanging="1474"/>
        <w:jc w:val="both"/>
        <w:rPr>
          <w:rFonts w:asciiTheme="minorHAnsi" w:hAnsiTheme="minorHAnsi" w:cstheme="minorHAnsi"/>
          <w:bCs/>
        </w:rPr>
      </w:pPr>
      <w:r w:rsidRPr="005B6F33">
        <w:rPr>
          <w:rFonts w:asciiTheme="minorHAnsi" w:hAnsiTheme="minorHAnsi" w:cstheme="minorHAnsi"/>
          <w:bCs/>
        </w:rPr>
        <w:t xml:space="preserve">elektroniczne narzędzie do wypełniania JEDZ. </w:t>
      </w:r>
    </w:p>
    <w:p w14:paraId="56398022" w14:textId="77777777" w:rsidR="00BA5019" w:rsidRPr="005B6F33" w:rsidRDefault="00BA5019" w:rsidP="005E075D">
      <w:pPr>
        <w:numPr>
          <w:ilvl w:val="1"/>
          <w:numId w:val="25"/>
        </w:numPr>
        <w:spacing w:after="0"/>
        <w:jc w:val="both"/>
        <w:rPr>
          <w:rFonts w:asciiTheme="minorHAnsi" w:hAnsiTheme="minorHAnsi" w:cstheme="minorHAnsi"/>
          <w:b/>
          <w:bCs/>
        </w:rPr>
      </w:pPr>
      <w:r w:rsidRPr="005B6F33">
        <w:rPr>
          <w:rFonts w:asciiTheme="minorHAnsi" w:hAnsiTheme="minorHAnsi" w:cstheme="minorHAnsi"/>
        </w:rPr>
        <w:t xml:space="preserve">Sposób wypełnienia JEDZ: </w:t>
      </w:r>
      <w:r w:rsidRPr="005B6F33">
        <w:rPr>
          <w:rFonts w:asciiTheme="minorHAnsi" w:hAnsiTheme="minorHAnsi" w:cstheme="minorHAnsi"/>
          <w:lang w:eastAsia="pl-PL"/>
        </w:rPr>
        <w:t>Wykonawca</w:t>
      </w:r>
      <w:r w:rsidRPr="005B6F33">
        <w:rPr>
          <w:rFonts w:asciiTheme="minorHAnsi" w:hAnsiTheme="minorHAnsi" w:cstheme="minorHAnsi"/>
        </w:rPr>
        <w:t xml:space="preserve"> składa aktualne na dzień składania ofert oświadczenie (JEDZ) w następującym zakresie: Część II, Część III</w:t>
      </w:r>
      <w:r w:rsidRPr="005B6F33">
        <w:rPr>
          <w:rFonts w:asciiTheme="minorHAnsi" w:hAnsiTheme="minorHAnsi" w:cstheme="minorHAnsi"/>
          <w:b/>
          <w:bCs/>
        </w:rPr>
        <w:t xml:space="preserve">, </w:t>
      </w:r>
      <w:r w:rsidRPr="005B6F33">
        <w:rPr>
          <w:rFonts w:asciiTheme="minorHAnsi" w:hAnsiTheme="minorHAnsi" w:cstheme="minorHAnsi"/>
          <w:bCs/>
        </w:rPr>
        <w:t xml:space="preserve">Część IV, </w:t>
      </w:r>
      <w:bookmarkStart w:id="14" w:name="_Hlk21693362"/>
      <w:r w:rsidRPr="005B6F33">
        <w:rPr>
          <w:rFonts w:asciiTheme="minorHAnsi" w:hAnsiTheme="minorHAnsi" w:cstheme="minorHAnsi"/>
          <w:bCs/>
        </w:rPr>
        <w:t>oraz Część V.</w:t>
      </w:r>
    </w:p>
    <w:bookmarkEnd w:id="14"/>
    <w:p w14:paraId="3720A49A" w14:textId="4C6B46A0" w:rsidR="00BA5019" w:rsidRPr="005B6F33" w:rsidRDefault="00BA5019" w:rsidP="005E075D">
      <w:pPr>
        <w:numPr>
          <w:ilvl w:val="1"/>
          <w:numId w:val="25"/>
        </w:numPr>
        <w:spacing w:after="0"/>
        <w:jc w:val="both"/>
        <w:rPr>
          <w:rFonts w:asciiTheme="minorHAnsi" w:hAnsiTheme="minorHAnsi" w:cstheme="minorHAnsi"/>
          <w:bCs/>
        </w:rPr>
      </w:pPr>
      <w:r w:rsidRPr="005B6F33">
        <w:rPr>
          <w:rFonts w:asciiTheme="minorHAnsi" w:hAnsiTheme="minorHAnsi" w:cstheme="minorHAnsi"/>
          <w:bCs/>
        </w:rPr>
        <w:t xml:space="preserve">Zamawiający </w:t>
      </w:r>
      <w:r w:rsidRPr="005B6F33">
        <w:rPr>
          <w:rFonts w:asciiTheme="minorHAnsi" w:hAnsiTheme="minorHAnsi" w:cstheme="minorHAnsi"/>
        </w:rPr>
        <w:t>rekomenduje</w:t>
      </w:r>
      <w:r w:rsidRPr="005B6F33">
        <w:rPr>
          <w:rFonts w:asciiTheme="minorHAnsi" w:hAnsiTheme="minorHAnsi" w:cstheme="minorHAnsi"/>
          <w:bCs/>
        </w:rPr>
        <w:t xml:space="preserve"> skorzystanie z przygotowanego do wypełnienia JEDZ stanowiącego </w:t>
      </w:r>
      <w:r w:rsidRPr="005B6F33">
        <w:rPr>
          <w:rFonts w:asciiTheme="minorHAnsi" w:hAnsiTheme="minorHAnsi" w:cstheme="minorHAnsi"/>
          <w:b/>
          <w:bCs/>
        </w:rPr>
        <w:t>Załącznik nr 4</w:t>
      </w:r>
      <w:r w:rsidRPr="005B6F33">
        <w:rPr>
          <w:rFonts w:asciiTheme="minorHAnsi" w:hAnsiTheme="minorHAnsi" w:cstheme="minorHAnsi"/>
          <w:bCs/>
        </w:rPr>
        <w:t xml:space="preserve"> do SWZ, zamieszczonego w formacie pliku z rozszerzeniem .xml. W celu zaimportowania przedmiotowego pliku JEDZ do edycji należy skorzystać z instrukcji stanowiącej </w:t>
      </w:r>
      <w:r w:rsidRPr="005B6F33">
        <w:rPr>
          <w:rFonts w:asciiTheme="minorHAnsi" w:hAnsiTheme="minorHAnsi" w:cstheme="minorHAnsi"/>
          <w:b/>
          <w:bCs/>
        </w:rPr>
        <w:t xml:space="preserve">Załącznik nr 13 </w:t>
      </w:r>
      <w:r w:rsidRPr="005B6F33">
        <w:rPr>
          <w:rFonts w:asciiTheme="minorHAnsi" w:hAnsiTheme="minorHAnsi" w:cstheme="minorHAnsi"/>
          <w:bCs/>
        </w:rPr>
        <w:t>do SWZ.</w:t>
      </w:r>
    </w:p>
    <w:p w14:paraId="6DB7B64A" w14:textId="1E9BD48D" w:rsidR="00CD0C09" w:rsidRPr="005B6F33" w:rsidRDefault="00CD0C09" w:rsidP="005E075D">
      <w:pPr>
        <w:numPr>
          <w:ilvl w:val="1"/>
          <w:numId w:val="25"/>
        </w:numPr>
        <w:spacing w:after="0"/>
        <w:jc w:val="both"/>
        <w:rPr>
          <w:rFonts w:asciiTheme="minorHAnsi" w:hAnsiTheme="minorHAnsi" w:cstheme="minorHAnsi"/>
          <w:lang w:eastAsia="pl-PL"/>
        </w:rPr>
      </w:pPr>
      <w:bookmarkStart w:id="15" w:name="_Hlk21693428"/>
      <w:r w:rsidRPr="005B6F33">
        <w:rPr>
          <w:rFonts w:asciiTheme="minorHAnsi" w:hAnsiTheme="minorHAnsi" w:cstheme="minorHAnsi"/>
          <w:lang w:eastAsia="pl-PL"/>
        </w:rPr>
        <w:t xml:space="preserve">Zamawiający informuje, że: </w:t>
      </w:r>
    </w:p>
    <w:p w14:paraId="3BD935D6" w14:textId="77777777" w:rsidR="00CD0C09" w:rsidRPr="005B6F33" w:rsidRDefault="00CD0C09" w:rsidP="005E075D">
      <w:pPr>
        <w:pStyle w:val="Akapitzlist"/>
        <w:numPr>
          <w:ilvl w:val="2"/>
          <w:numId w:val="26"/>
        </w:numPr>
        <w:tabs>
          <w:tab w:val="clear" w:pos="2041"/>
          <w:tab w:val="left" w:pos="851"/>
        </w:tabs>
        <w:spacing w:after="0"/>
        <w:ind w:left="851" w:hanging="284"/>
        <w:jc w:val="both"/>
        <w:rPr>
          <w:rFonts w:asciiTheme="minorHAnsi" w:hAnsiTheme="minorHAnsi" w:cstheme="minorHAnsi"/>
          <w:bCs/>
        </w:rPr>
      </w:pPr>
      <w:r w:rsidRPr="005B6F33">
        <w:rPr>
          <w:rFonts w:asciiTheme="minorHAnsi" w:hAnsiTheme="minorHAnsi" w:cstheme="minorHAnsi"/>
          <w:bCs/>
        </w:rPr>
        <w:t xml:space="preserve">zamówienie nie jest zamówieniem zastrzeżonym, dlatego w Części II, lit. A JEDZ w podsekcji zaczynającej się od słów: „Jedynie w przypadku gdy zamówienie jest zastrzeżone: (…)”, należy zaznaczyć opcję „nie”, </w:t>
      </w:r>
    </w:p>
    <w:p w14:paraId="16F31D73" w14:textId="77777777" w:rsidR="00CD0C09" w:rsidRPr="005B6F33" w:rsidRDefault="00CD0C09" w:rsidP="005E075D">
      <w:pPr>
        <w:pStyle w:val="Akapitzlist"/>
        <w:numPr>
          <w:ilvl w:val="2"/>
          <w:numId w:val="26"/>
        </w:numPr>
        <w:tabs>
          <w:tab w:val="clear" w:pos="2041"/>
          <w:tab w:val="left" w:pos="851"/>
        </w:tabs>
        <w:spacing w:after="0"/>
        <w:ind w:left="851" w:hanging="284"/>
        <w:jc w:val="both"/>
        <w:rPr>
          <w:rFonts w:asciiTheme="minorHAnsi" w:hAnsiTheme="minorHAnsi" w:cstheme="minorHAnsi"/>
          <w:bCs/>
        </w:rPr>
      </w:pPr>
      <w:bookmarkStart w:id="16" w:name="_Hlk21693463"/>
      <w:bookmarkEnd w:id="15"/>
      <w:r w:rsidRPr="005B6F33">
        <w:rPr>
          <w:rFonts w:asciiTheme="minorHAnsi" w:hAnsiTheme="minorHAnsi" w:cstheme="minorHAnsi"/>
          <w:bCs/>
        </w:rPr>
        <w:t>w Części II, lit. A JEDZ, w podsekcji zaczynającej się od słów: „W stosownych przypadkach, czy Wykonawca jest wpisany do urzędowego wykazu zatwierdzonych wykonawców (…)”, polscy Wykonawcy zaznaczają opcję „nie”,</w:t>
      </w:r>
    </w:p>
    <w:p w14:paraId="07BD7BEE" w14:textId="77777777" w:rsidR="00CD0C09" w:rsidRPr="005B6F33" w:rsidRDefault="00CD0C09" w:rsidP="005E075D">
      <w:pPr>
        <w:pStyle w:val="Akapitzlist"/>
        <w:numPr>
          <w:ilvl w:val="2"/>
          <w:numId w:val="26"/>
        </w:numPr>
        <w:tabs>
          <w:tab w:val="clear" w:pos="2041"/>
          <w:tab w:val="left" w:pos="851"/>
        </w:tabs>
        <w:spacing w:after="0"/>
        <w:ind w:left="851" w:hanging="284"/>
        <w:jc w:val="both"/>
        <w:rPr>
          <w:rFonts w:asciiTheme="minorHAnsi" w:hAnsiTheme="minorHAnsi" w:cstheme="minorHAnsi"/>
          <w:bCs/>
        </w:rPr>
      </w:pPr>
      <w:bookmarkStart w:id="17" w:name="_Hlk21693476"/>
      <w:bookmarkEnd w:id="16"/>
      <w:r w:rsidRPr="005B6F33">
        <w:rPr>
          <w:rFonts w:asciiTheme="minorHAnsi" w:hAnsiTheme="minorHAnsi" w:cstheme="minorHAnsi"/>
          <w:bCs/>
        </w:rPr>
        <w:t>w Części IV JEDZ - Zamawiający nie wymaga wypełnienia jej w sposób szczegółowy, wystarczy wypełnić tą część jedynie w sekcji α (alfa) zatytułowanej: ,,Ogólne oświadczenie dotyczące wszystkich kryteriów kwalifikacji”,</w:t>
      </w:r>
    </w:p>
    <w:p w14:paraId="0B4800F4" w14:textId="77777777" w:rsidR="00CD0C09" w:rsidRPr="005B6F33" w:rsidRDefault="00CD0C09" w:rsidP="005E075D">
      <w:pPr>
        <w:pStyle w:val="Akapitzlist"/>
        <w:numPr>
          <w:ilvl w:val="2"/>
          <w:numId w:val="26"/>
        </w:numPr>
        <w:tabs>
          <w:tab w:val="clear" w:pos="2041"/>
          <w:tab w:val="left" w:pos="851"/>
        </w:tabs>
        <w:spacing w:after="0"/>
        <w:ind w:left="851" w:hanging="284"/>
        <w:jc w:val="both"/>
        <w:rPr>
          <w:rFonts w:asciiTheme="minorHAnsi" w:hAnsiTheme="minorHAnsi" w:cstheme="minorHAnsi"/>
          <w:bCs/>
        </w:rPr>
      </w:pPr>
      <w:bookmarkStart w:id="18" w:name="_Hlk21693492"/>
      <w:bookmarkEnd w:id="17"/>
      <w:r w:rsidRPr="005B6F33">
        <w:rPr>
          <w:rFonts w:asciiTheme="minorHAnsi" w:hAnsiTheme="minorHAnsi" w:cstheme="minorHAnsi"/>
          <w:bCs/>
        </w:rPr>
        <w:t>w Części V JEDZ należy pozostawić domyślnie zaznaczoną odpowiedź „nie” (sekcja ta nie dotyczy postępowań prowadzonych w trybie przetargu nieograniczonego),</w:t>
      </w:r>
    </w:p>
    <w:p w14:paraId="6459398D" w14:textId="77777777" w:rsidR="00CD0C09" w:rsidRPr="005B6F33" w:rsidRDefault="00CD0C09" w:rsidP="005E075D">
      <w:pPr>
        <w:pStyle w:val="Akapitzlist"/>
        <w:numPr>
          <w:ilvl w:val="2"/>
          <w:numId w:val="26"/>
        </w:numPr>
        <w:tabs>
          <w:tab w:val="clear" w:pos="2041"/>
          <w:tab w:val="left" w:pos="851"/>
        </w:tabs>
        <w:spacing w:after="0"/>
        <w:ind w:left="851" w:hanging="284"/>
        <w:jc w:val="both"/>
        <w:rPr>
          <w:rFonts w:asciiTheme="minorHAnsi" w:hAnsiTheme="minorHAnsi" w:cstheme="minorHAnsi"/>
          <w:bCs/>
        </w:rPr>
      </w:pPr>
      <w:bookmarkStart w:id="19" w:name="_Hlk21693582"/>
      <w:bookmarkEnd w:id="18"/>
      <w:r w:rsidRPr="005B6F33">
        <w:rPr>
          <w:rFonts w:asciiTheme="minorHAnsi" w:hAnsiTheme="minorHAnsi" w:cstheme="minorHAnsi"/>
          <w:bCs/>
        </w:rPr>
        <w:t>Definicja mikro / małego / średniego przedsiębiorcy zawarta jest w art. 7 ust. 1 ustawy z dnia 6 marca 2018 r. Prawo przedsiębiorców (Dz. U. z 2018 r. poz. 646, z późn. zm.). Zgodnie z ww. definicjami Wykonawca wskazuje właściwą odpowiedź w Części II lit. A JEDZ.</w:t>
      </w:r>
    </w:p>
    <w:bookmarkEnd w:id="19"/>
    <w:p w14:paraId="4E01B6CE" w14:textId="77777777" w:rsidR="00CD0C09" w:rsidRPr="005B6F33" w:rsidRDefault="00CD0C09" w:rsidP="005E075D">
      <w:pPr>
        <w:numPr>
          <w:ilvl w:val="1"/>
          <w:numId w:val="25"/>
        </w:numPr>
        <w:spacing w:after="0"/>
        <w:jc w:val="both"/>
        <w:rPr>
          <w:rFonts w:asciiTheme="minorHAnsi" w:hAnsiTheme="minorHAnsi" w:cstheme="minorHAnsi"/>
          <w:color w:val="000000"/>
          <w:lang w:eastAsia="pl-PL"/>
        </w:rPr>
      </w:pPr>
      <w:r w:rsidRPr="005B6F33">
        <w:rPr>
          <w:rFonts w:asciiTheme="minorHAnsi" w:hAnsiTheme="minorHAnsi" w:cstheme="minorHAnsi"/>
          <w:color w:val="000000"/>
          <w:lang w:eastAsia="pl-PL"/>
        </w:rPr>
        <w:t xml:space="preserve">Po stworzeniu lub wygenerowaniu przez Wykonawcę dokumentu elektronicznego JEDZ, bez względu na to czy korzystał z narzędzia ESPD, Wykonawca podpisuje go </w:t>
      </w:r>
      <w:r w:rsidRPr="005B6F33">
        <w:rPr>
          <w:rFonts w:asciiTheme="minorHAnsi" w:hAnsiTheme="minorHAnsi" w:cstheme="minorHAnsi"/>
          <w:color w:val="000000"/>
          <w:u w:val="single"/>
          <w:lang w:eastAsia="pl-PL"/>
        </w:rPr>
        <w:t>kwalifikowanym podpisem elektronicznym</w:t>
      </w:r>
      <w:r w:rsidRPr="005B6F33">
        <w:rPr>
          <w:rFonts w:asciiTheme="minorHAnsi" w:hAnsiTheme="minorHAnsi" w:cstheme="minorHAnsi"/>
          <w:color w:val="000000"/>
          <w:lang w:eastAsia="pl-PL"/>
        </w:rPr>
        <w:t>,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 z późn. zm.).</w:t>
      </w:r>
    </w:p>
    <w:p w14:paraId="5B461984" w14:textId="6AA6AAEE" w:rsidR="003B365D" w:rsidRPr="005B6F33" w:rsidRDefault="003B365D"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5B6F33">
        <w:rPr>
          <w:rFonts w:asciiTheme="minorHAnsi" w:hAnsiTheme="minorHAnsi" w:cstheme="minorHAnsi"/>
          <w:bCs/>
        </w:rPr>
        <w:t>Oświadczenie, o którym mowa w pkt 2</w:t>
      </w:r>
      <w:r w:rsidR="003C3A38" w:rsidRPr="005B6F33">
        <w:rPr>
          <w:rFonts w:asciiTheme="minorHAnsi" w:hAnsiTheme="minorHAnsi" w:cstheme="minorHAnsi"/>
          <w:bCs/>
        </w:rPr>
        <w:t xml:space="preserve"> (JEDZ)</w:t>
      </w:r>
      <w:r w:rsidRPr="005B6F33">
        <w:rPr>
          <w:rFonts w:asciiTheme="minorHAnsi" w:hAnsiTheme="minorHAnsi" w:cstheme="minorHAnsi"/>
          <w:bCs/>
        </w:rPr>
        <w:t>, stanowi dowód potwierdzający brak podstaw wykluczenia, spełnianie warunków udziału w postępowaniu odpowiednio na dzień składania ofert, tymczasowo zastępujący wymagane przez zamawiającego podmiotowe środki dowodowe.</w:t>
      </w:r>
    </w:p>
    <w:p w14:paraId="2B4DC2A2" w14:textId="721FB212" w:rsidR="003B365D" w:rsidRPr="005B6F33" w:rsidRDefault="003B365D"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5B6F33">
        <w:rPr>
          <w:rFonts w:asciiTheme="minorHAnsi" w:hAnsiTheme="minorHAnsi" w:cstheme="minorHAnsi"/>
          <w:bCs/>
          <w:u w:val="single"/>
        </w:rPr>
        <w:t>W przypadku wspólnego ubiegania się o zamówienie przez wykonawców, oświadczenie, o którym mowa w pkt 2</w:t>
      </w:r>
      <w:r w:rsidR="003C3A38" w:rsidRPr="005B6F33">
        <w:rPr>
          <w:rFonts w:asciiTheme="minorHAnsi" w:hAnsiTheme="minorHAnsi" w:cstheme="minorHAnsi"/>
          <w:bCs/>
          <w:u w:val="single"/>
        </w:rPr>
        <w:t xml:space="preserve"> (JEDZ)</w:t>
      </w:r>
      <w:r w:rsidRPr="005B6F33">
        <w:rPr>
          <w:rFonts w:asciiTheme="minorHAnsi" w:hAnsiTheme="minorHAnsi" w:cstheme="minorHAnsi"/>
          <w:bCs/>
          <w:u w:val="single"/>
        </w:rPr>
        <w:t>, składa każdy z wykonawców</w:t>
      </w:r>
      <w:r w:rsidRPr="005B6F33">
        <w:rPr>
          <w:rFonts w:asciiTheme="minorHAnsi" w:hAnsiTheme="minorHAnsi" w:cstheme="minorHAnsi"/>
          <w:bCs/>
        </w:rPr>
        <w:t>. Oświadczenia te potwierdzają brak podstaw wykluczenia oraz spełnianie warunków udziału w postępowaniu w zakresie, w jakim każdy z</w:t>
      </w:r>
      <w:r w:rsidR="004A2F1A" w:rsidRPr="005B6F33">
        <w:rPr>
          <w:rFonts w:asciiTheme="minorHAnsi" w:hAnsiTheme="minorHAnsi" w:cstheme="minorHAnsi"/>
          <w:bCs/>
        </w:rPr>
        <w:t> </w:t>
      </w:r>
      <w:r w:rsidRPr="005B6F33">
        <w:rPr>
          <w:rFonts w:asciiTheme="minorHAnsi" w:hAnsiTheme="minorHAnsi" w:cstheme="minorHAnsi"/>
          <w:bCs/>
        </w:rPr>
        <w:t>wykonawców wykazuje spełnianie warunków udziału w postępowaniu lub kryteriów selekcji.</w:t>
      </w:r>
    </w:p>
    <w:p w14:paraId="613086FC" w14:textId="7CD0A7CD" w:rsidR="003B365D" w:rsidRPr="005B6F33" w:rsidRDefault="003B365D"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5B6F33">
        <w:rPr>
          <w:rFonts w:asciiTheme="minorHAnsi" w:hAnsiTheme="minorHAnsi" w:cstheme="minorHAnsi"/>
          <w:color w:val="000000"/>
          <w:szCs w:val="20"/>
        </w:rPr>
        <w:t xml:space="preserve">Wykonawca, </w:t>
      </w:r>
      <w:r w:rsidRPr="005B6F33">
        <w:rPr>
          <w:rFonts w:asciiTheme="minorHAnsi" w:hAnsiTheme="minorHAnsi" w:cstheme="minorHAnsi"/>
          <w:color w:val="000000"/>
          <w:szCs w:val="20"/>
          <w:u w:val="single"/>
        </w:rPr>
        <w:t>w przypadku polegania na zdolnościach lub sytuacji podmiotów udostępniających zasoby</w:t>
      </w:r>
      <w:r w:rsidRPr="005B6F33">
        <w:rPr>
          <w:rFonts w:asciiTheme="minorHAnsi" w:hAnsiTheme="minorHAnsi" w:cstheme="minorHAnsi"/>
          <w:color w:val="000000"/>
          <w:szCs w:val="20"/>
        </w:rPr>
        <w:t>, przedstawia, wraz z oświadczeniem, o którym mowa w pkt 2</w:t>
      </w:r>
      <w:r w:rsidR="006916EC" w:rsidRPr="005B6F33">
        <w:rPr>
          <w:rFonts w:asciiTheme="minorHAnsi" w:hAnsiTheme="minorHAnsi" w:cstheme="minorHAnsi"/>
          <w:color w:val="000000"/>
          <w:szCs w:val="20"/>
        </w:rPr>
        <w:t xml:space="preserve"> (JEDZ)</w:t>
      </w:r>
      <w:r w:rsidRPr="005B6F33">
        <w:rPr>
          <w:rFonts w:asciiTheme="minorHAnsi" w:hAnsiTheme="minorHAnsi" w:cstheme="minorHAnsi"/>
          <w:color w:val="000000"/>
          <w:szCs w:val="20"/>
        </w:rPr>
        <w:t xml:space="preserve">, także oświadczenie </w:t>
      </w:r>
      <w:r w:rsidR="006916EC" w:rsidRPr="005B6F33">
        <w:rPr>
          <w:rFonts w:asciiTheme="minorHAnsi" w:hAnsiTheme="minorHAnsi" w:cstheme="minorHAnsi"/>
          <w:color w:val="000000"/>
          <w:szCs w:val="20"/>
          <w:u w:val="single"/>
        </w:rPr>
        <w:t xml:space="preserve">JEDZ </w:t>
      </w:r>
      <w:r w:rsidRPr="005B6F33">
        <w:rPr>
          <w:rFonts w:asciiTheme="minorHAnsi" w:hAnsiTheme="minorHAnsi" w:cstheme="minorHAnsi"/>
          <w:color w:val="000000"/>
          <w:szCs w:val="20"/>
          <w:u w:val="single"/>
        </w:rPr>
        <w:t>podmiotu udostępniającego zasoby,</w:t>
      </w:r>
      <w:r w:rsidRPr="005B6F33">
        <w:rPr>
          <w:rFonts w:asciiTheme="minorHAnsi" w:hAnsiTheme="minorHAnsi" w:cstheme="minorHAnsi"/>
          <w:color w:val="000000"/>
          <w:szCs w:val="20"/>
        </w:rPr>
        <w:t xml:space="preserve"> potwierdzające brak podstaw wykluczenia tego podmiotu oraz odpowiednio spełnianie warunków udziału w postępowaniu, w zakresie, w jakim wykonawca powołuje się na jego zasoby.</w:t>
      </w:r>
      <w:r w:rsidR="006A0EC2" w:rsidRPr="005B6F33">
        <w:rPr>
          <w:rFonts w:asciiTheme="minorHAnsi" w:hAnsiTheme="minorHAnsi" w:cstheme="minorHAnsi"/>
          <w:color w:val="000000"/>
          <w:szCs w:val="20"/>
        </w:rPr>
        <w:t xml:space="preserve"> </w:t>
      </w:r>
      <w:r w:rsidR="009B6C19" w:rsidRPr="005B6F33">
        <w:rPr>
          <w:rFonts w:asciiTheme="minorHAnsi" w:hAnsiTheme="minorHAnsi" w:cstheme="minorHAnsi"/>
          <w:color w:val="000000"/>
          <w:szCs w:val="20"/>
          <w:u w:val="single"/>
        </w:rPr>
        <w:t>K</w:t>
      </w:r>
      <w:r w:rsidR="006A0EC2" w:rsidRPr="005B6F33">
        <w:rPr>
          <w:rFonts w:asciiTheme="minorHAnsi" w:hAnsiTheme="minorHAnsi" w:cstheme="minorHAnsi"/>
          <w:color w:val="000000"/>
          <w:szCs w:val="20"/>
          <w:u w:val="single"/>
        </w:rPr>
        <w:t>ażdy podmiot składa odrębny JEDZ podpisany kwalifikowanym podpisem elektronicznym.</w:t>
      </w:r>
    </w:p>
    <w:p w14:paraId="1DB74BFD" w14:textId="6384FCBF" w:rsidR="003B365D" w:rsidRPr="005B6F33" w:rsidRDefault="00951CAF"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5B6F33">
        <w:rPr>
          <w:rFonts w:asciiTheme="minorHAnsi" w:hAnsiTheme="minorHAnsi" w:cstheme="minorHAnsi"/>
          <w:bCs/>
        </w:rPr>
        <w:t xml:space="preserve">Zamawiający wzywa wykonawcę, którego oferta została najwyżej oceniona, do złożenia w wyznaczonym terminie, nie krótszym niż </w:t>
      </w:r>
      <w:r w:rsidR="00923DD4" w:rsidRPr="005B6F33">
        <w:rPr>
          <w:rFonts w:asciiTheme="minorHAnsi" w:hAnsiTheme="minorHAnsi" w:cstheme="minorHAnsi"/>
          <w:bCs/>
        </w:rPr>
        <w:t>10</w:t>
      </w:r>
      <w:r w:rsidRPr="005B6F33">
        <w:rPr>
          <w:rFonts w:asciiTheme="minorHAnsi" w:hAnsiTheme="minorHAnsi" w:cstheme="minorHAnsi"/>
          <w:bCs/>
        </w:rPr>
        <w:t xml:space="preserve"> dni od dnia wezwania, </w:t>
      </w:r>
      <w:r w:rsidR="004A2F1A" w:rsidRPr="005B6F33">
        <w:rPr>
          <w:rFonts w:asciiTheme="minorHAnsi" w:hAnsiTheme="minorHAnsi" w:cstheme="minorHAnsi"/>
          <w:bCs/>
        </w:rPr>
        <w:t>aktualnych na dzień złożenia podmiotowych środków dowodowych.</w:t>
      </w:r>
    </w:p>
    <w:p w14:paraId="1BEAE59B" w14:textId="31D38D4F" w:rsidR="003B365D" w:rsidRPr="005B6F33" w:rsidRDefault="003B365D"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5B6F33">
        <w:rPr>
          <w:rFonts w:asciiTheme="minorHAnsi" w:hAnsiTheme="minorHAnsi" w:cstheme="minorHAnsi"/>
          <w:bCs/>
        </w:rPr>
        <w:t xml:space="preserve">Jeżeli </w:t>
      </w:r>
      <w:r w:rsidR="004A2F1A" w:rsidRPr="005B6F33">
        <w:rPr>
          <w:rFonts w:asciiTheme="minorHAnsi" w:hAnsiTheme="minorHAnsi" w:cstheme="minorHAnsi"/>
          <w:bCs/>
        </w:rPr>
        <w:t>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w:t>
      </w:r>
    </w:p>
    <w:p w14:paraId="1D7723BB" w14:textId="01075DA5" w:rsidR="003B365D" w:rsidRPr="005B6F33" w:rsidRDefault="003B365D"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5B6F33">
        <w:rPr>
          <w:rFonts w:asciiTheme="minorHAnsi" w:hAnsiTheme="minorHAnsi" w:cstheme="minorHAnsi"/>
          <w:bCs/>
        </w:rPr>
        <w:lastRenderedPageBreak/>
        <w:t xml:space="preserve">Jeżeli </w:t>
      </w:r>
      <w:r w:rsidR="004A2F1A" w:rsidRPr="005B6F33">
        <w:rPr>
          <w:rFonts w:asciiTheme="minorHAnsi" w:hAnsiTheme="minorHAnsi" w:cstheme="minorHAnsi"/>
          <w:bCs/>
        </w:rPr>
        <w:t>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0A6AE4E6" w:rsidR="00951CAF" w:rsidRPr="005B6F33" w:rsidRDefault="00951CAF"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5B6F33">
        <w:rPr>
          <w:rFonts w:asciiTheme="minorHAnsi" w:hAnsiTheme="minorHAnsi" w:cstheme="minorHAnsi"/>
          <w:bCs/>
        </w:rPr>
        <w:t xml:space="preserve">Zamawiający nie wzywa do złożenia podmiotowych środków dowodowych, jeżeli może je uzyskać za pomocą bezpłatnych i ogólnodostępnych baz danych, </w:t>
      </w:r>
      <w:bookmarkStart w:id="20" w:name="_Hlk60574023"/>
      <w:r w:rsidRPr="005B6F33">
        <w:rPr>
          <w:rFonts w:asciiTheme="minorHAnsi" w:hAnsiTheme="minorHAnsi" w:cstheme="minorHAnsi"/>
          <w:bCs/>
        </w:rPr>
        <w:t xml:space="preserve">w szczególności rejestrów publicznych w rozumieniu ustawy z dnia 17 lutego 2005 r. o informatyzacji działalności podmiotów realizujących zadania publiczne, o ile wykonawca wskazał w </w:t>
      </w:r>
      <w:bookmarkStart w:id="21" w:name="_Hlk69118872"/>
      <w:r w:rsidR="00214D6C" w:rsidRPr="005B6F33">
        <w:rPr>
          <w:rFonts w:asciiTheme="minorHAnsi" w:hAnsiTheme="minorHAnsi" w:cstheme="minorHAnsi"/>
          <w:bCs/>
        </w:rPr>
        <w:t xml:space="preserve">JEDZ </w:t>
      </w:r>
      <w:r w:rsidR="002B06C6" w:rsidRPr="005B6F33">
        <w:rPr>
          <w:rFonts w:asciiTheme="minorHAnsi" w:hAnsiTheme="minorHAnsi" w:cstheme="minorHAnsi"/>
          <w:bCs/>
        </w:rPr>
        <w:t>lub innych złożonych dokumentach</w:t>
      </w:r>
      <w:bookmarkEnd w:id="21"/>
      <w:r w:rsidRPr="005B6F33">
        <w:rPr>
          <w:rFonts w:asciiTheme="minorHAnsi" w:hAnsiTheme="minorHAnsi" w:cstheme="minorHAnsi"/>
          <w:bCs/>
        </w:rPr>
        <w:t>, dane umożliwiające dostęp do tych środków.</w:t>
      </w:r>
    </w:p>
    <w:bookmarkEnd w:id="20"/>
    <w:p w14:paraId="3D346A79" w14:textId="77777777" w:rsidR="003B365D" w:rsidRPr="005B6F33" w:rsidRDefault="003B365D"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5B6F33">
        <w:rPr>
          <w:rFonts w:asciiTheme="minorHAnsi" w:hAnsiTheme="minorHAnsi" w:cstheme="minorHAnsi"/>
          <w:bCs/>
          <w:u w:val="single"/>
        </w:rPr>
        <w:t xml:space="preserve">Na wezwanie Zamawiającego </w:t>
      </w:r>
      <w:r w:rsidR="00ED1B63" w:rsidRPr="005B6F33">
        <w:rPr>
          <w:rFonts w:asciiTheme="minorHAnsi" w:hAnsiTheme="minorHAnsi" w:cstheme="minorHAnsi"/>
          <w:bCs/>
          <w:u w:val="single"/>
        </w:rPr>
        <w:t>wykonawca</w:t>
      </w:r>
      <w:r w:rsidRPr="005B6F33">
        <w:rPr>
          <w:rFonts w:asciiTheme="minorHAnsi" w:hAnsiTheme="minorHAnsi" w:cstheme="minorHAnsi"/>
          <w:bCs/>
          <w:u w:val="single"/>
        </w:rPr>
        <w:t xml:space="preserve"> zobowiązany jest złożyć:</w:t>
      </w:r>
    </w:p>
    <w:p w14:paraId="1EE58AFC" w14:textId="6E4DF82E" w:rsidR="003B365D" w:rsidRPr="005B6F33" w:rsidRDefault="003B365D" w:rsidP="005E075D">
      <w:pPr>
        <w:pStyle w:val="Akapitzlist"/>
        <w:numPr>
          <w:ilvl w:val="1"/>
          <w:numId w:val="15"/>
        </w:numPr>
        <w:tabs>
          <w:tab w:val="clear" w:pos="1021"/>
        </w:tabs>
        <w:spacing w:after="0"/>
        <w:ind w:left="567" w:hanging="567"/>
        <w:jc w:val="both"/>
        <w:rPr>
          <w:rFonts w:asciiTheme="minorHAnsi" w:hAnsiTheme="minorHAnsi" w:cstheme="minorHAnsi"/>
          <w:bCs/>
          <w:u w:val="single"/>
        </w:rPr>
      </w:pPr>
      <w:r w:rsidRPr="005B6F33">
        <w:rPr>
          <w:rFonts w:asciiTheme="minorHAnsi" w:hAnsiTheme="minorHAnsi" w:cstheme="minorHAnsi"/>
          <w:bCs/>
          <w:u w:val="single"/>
        </w:rPr>
        <w:t>podmiotowe środki dowodowe na potwierdzenie braku podstaw wykluczenia</w:t>
      </w:r>
    </w:p>
    <w:p w14:paraId="62B70A4C" w14:textId="5439FAEC" w:rsidR="009A2C2B" w:rsidRPr="005B6F33" w:rsidRDefault="009A2C2B" w:rsidP="005E075D">
      <w:pPr>
        <w:pStyle w:val="Akapitzlist"/>
        <w:numPr>
          <w:ilvl w:val="2"/>
          <w:numId w:val="15"/>
        </w:numPr>
        <w:tabs>
          <w:tab w:val="clear" w:pos="2041"/>
        </w:tabs>
        <w:spacing w:after="0"/>
        <w:ind w:left="993" w:hanging="426"/>
        <w:jc w:val="both"/>
        <w:rPr>
          <w:rFonts w:asciiTheme="minorHAnsi" w:hAnsiTheme="minorHAnsi" w:cstheme="minorHAnsi"/>
          <w:b/>
          <w:bCs/>
        </w:rPr>
      </w:pPr>
      <w:r w:rsidRPr="005B6F33">
        <w:rPr>
          <w:rFonts w:asciiTheme="minorHAnsi" w:hAnsiTheme="minorHAnsi" w:cstheme="minorHAnsi"/>
          <w:b/>
          <w:bCs/>
        </w:rPr>
        <w:t xml:space="preserve">informacja z Krajowego Rejestru Karnego w zakresie: </w:t>
      </w:r>
    </w:p>
    <w:p w14:paraId="2965EA2C" w14:textId="77777777" w:rsidR="009A2C2B" w:rsidRPr="005B6F33" w:rsidRDefault="009D30E6" w:rsidP="00CF386C">
      <w:pPr>
        <w:pStyle w:val="Akapitzlist"/>
        <w:spacing w:after="0"/>
        <w:ind w:left="993"/>
        <w:jc w:val="both"/>
        <w:rPr>
          <w:rFonts w:asciiTheme="minorHAnsi" w:hAnsiTheme="minorHAnsi" w:cstheme="minorHAnsi"/>
        </w:rPr>
      </w:pPr>
      <w:hyperlink r:id="rId9" w:anchor="/document/18903829?unitId=art(108)ust(1)pkt(1)&amp;cm=DOCUMENT" w:history="1">
        <w:r w:rsidR="009A2C2B" w:rsidRPr="005B6F33">
          <w:rPr>
            <w:rStyle w:val="Hipercze"/>
            <w:rFonts w:asciiTheme="minorHAnsi" w:hAnsiTheme="minorHAnsi" w:cstheme="minorHAnsi"/>
            <w:color w:val="auto"/>
            <w:u w:val="none"/>
          </w:rPr>
          <w:t>art. 108 ust. 1 pkt 1</w:t>
        </w:r>
      </w:hyperlink>
      <w:r w:rsidR="009A2C2B" w:rsidRPr="005B6F33">
        <w:rPr>
          <w:rFonts w:asciiTheme="minorHAnsi" w:hAnsiTheme="minorHAnsi" w:cstheme="minorHAnsi"/>
        </w:rPr>
        <w:t xml:space="preserve"> i </w:t>
      </w:r>
      <w:hyperlink r:id="rId10" w:anchor="/document/18903829?unitId=art(108)ust(1)pkt(2)&amp;cm=DOCUMENT" w:history="1">
        <w:r w:rsidR="009A2C2B" w:rsidRPr="005B6F33">
          <w:rPr>
            <w:rStyle w:val="Hipercze"/>
            <w:rFonts w:asciiTheme="minorHAnsi" w:hAnsiTheme="minorHAnsi" w:cstheme="minorHAnsi"/>
            <w:color w:val="auto"/>
            <w:u w:val="none"/>
          </w:rPr>
          <w:t>2</w:t>
        </w:r>
      </w:hyperlink>
      <w:r w:rsidR="009A2C2B" w:rsidRPr="005B6F33">
        <w:rPr>
          <w:rFonts w:asciiTheme="minorHAnsi" w:hAnsiTheme="minorHAnsi" w:cstheme="minorHAnsi"/>
        </w:rPr>
        <w:t xml:space="preserve"> ustawy Pzp; </w:t>
      </w:r>
    </w:p>
    <w:p w14:paraId="0BC05230" w14:textId="77777777" w:rsidR="004232BE" w:rsidRDefault="009D30E6" w:rsidP="00CF386C">
      <w:pPr>
        <w:pStyle w:val="Akapitzlist"/>
        <w:spacing w:after="0"/>
        <w:ind w:left="993"/>
        <w:jc w:val="both"/>
        <w:rPr>
          <w:rFonts w:asciiTheme="minorHAnsi" w:hAnsiTheme="minorHAnsi" w:cstheme="minorHAnsi"/>
        </w:rPr>
      </w:pPr>
      <w:hyperlink r:id="rId11" w:anchor="/document/18903829?unitId=art(108)ust(1)pkt(4)&amp;cm=DOCUMENT" w:history="1">
        <w:r w:rsidR="009A2C2B" w:rsidRPr="005B6F33">
          <w:rPr>
            <w:rStyle w:val="Hipercze"/>
            <w:rFonts w:asciiTheme="minorHAnsi" w:hAnsiTheme="minorHAnsi" w:cstheme="minorHAnsi"/>
            <w:color w:val="auto"/>
            <w:u w:val="none"/>
          </w:rPr>
          <w:t>art. 108 ust. 1 pkt 4</w:t>
        </w:r>
      </w:hyperlink>
      <w:r w:rsidR="009A2C2B" w:rsidRPr="005B6F33">
        <w:rPr>
          <w:rFonts w:asciiTheme="minorHAnsi" w:hAnsiTheme="minorHAnsi" w:cstheme="minorHAnsi"/>
        </w:rPr>
        <w:t xml:space="preserve"> ustawy Pzp, </w:t>
      </w:r>
    </w:p>
    <w:p w14:paraId="524C8186" w14:textId="14D35DC0" w:rsidR="009A2C2B" w:rsidRPr="005B6F33" w:rsidRDefault="009A2C2B" w:rsidP="00CF386C">
      <w:pPr>
        <w:pStyle w:val="Akapitzlist"/>
        <w:spacing w:after="0"/>
        <w:ind w:left="993"/>
        <w:jc w:val="both"/>
        <w:rPr>
          <w:rFonts w:asciiTheme="minorHAnsi" w:hAnsiTheme="minorHAnsi" w:cstheme="minorHAnsi"/>
          <w:bCs/>
        </w:rPr>
      </w:pPr>
      <w:r w:rsidRPr="005B6F33">
        <w:rPr>
          <w:rFonts w:asciiTheme="minorHAnsi" w:hAnsiTheme="minorHAnsi" w:cstheme="minorHAnsi"/>
        </w:rPr>
        <w:t>dotyczącej orzeczenia zakazu ubiegania się o zamówienie publiczne tytułem środka karnego,</w:t>
      </w:r>
    </w:p>
    <w:p w14:paraId="324B2B0C" w14:textId="36219A0D" w:rsidR="009A2C2B" w:rsidRPr="005B6F33" w:rsidRDefault="009A2C2B" w:rsidP="00CF386C">
      <w:pPr>
        <w:pStyle w:val="Akapitzlist"/>
        <w:spacing w:after="0"/>
        <w:ind w:left="993"/>
        <w:jc w:val="both"/>
        <w:rPr>
          <w:rFonts w:asciiTheme="minorHAnsi" w:hAnsiTheme="minorHAnsi" w:cstheme="minorHAnsi"/>
        </w:rPr>
      </w:pPr>
      <w:r w:rsidRPr="005B6F33">
        <w:rPr>
          <w:rFonts w:asciiTheme="minorHAnsi" w:hAnsiTheme="minorHAnsi" w:cstheme="minorHAnsi"/>
        </w:rPr>
        <w:t>sporządzona nie wcześniej niż 6 miesięcy przed jej złożeniem;</w:t>
      </w:r>
    </w:p>
    <w:p w14:paraId="421FB8CB" w14:textId="199895D4" w:rsidR="00B46444" w:rsidRPr="005B6F33" w:rsidRDefault="00C51513" w:rsidP="00CF386C">
      <w:pPr>
        <w:pStyle w:val="Akapitzlist"/>
        <w:spacing w:after="0"/>
        <w:ind w:left="993"/>
        <w:jc w:val="both"/>
        <w:rPr>
          <w:rFonts w:asciiTheme="minorHAnsi" w:hAnsiTheme="minorHAnsi" w:cstheme="minorHAnsi"/>
          <w:bCs/>
        </w:rPr>
      </w:pPr>
      <w:r w:rsidRPr="005B6F33">
        <w:rPr>
          <w:rFonts w:asciiTheme="minorHAnsi" w:hAnsiTheme="minorHAnsi" w:cstheme="minorHAnsi"/>
          <w:bCs/>
        </w:rPr>
        <w:t>Jeżeli Wykonawca ma siedzibę lub miejsce zamieszkania poza terytorium Rzeczypospolitej Polskiej, zamiast ww. dokumentu, składa dokument właściwy w zakresie uregulowanym w § 4 Rozporządzenia Ministra Rozwoju, Pracy i Technologii z dnia 23 grudnia 2020 r. w sprawie podmiotowych środków dowodowych oraz innych dokumentów lub oświadczeń, jakich może żądać zamawiający od wykonawcy (Dz. U. poz. 2415).</w:t>
      </w:r>
    </w:p>
    <w:p w14:paraId="7E8B475C" w14:textId="58FFA890" w:rsidR="009A2C2B" w:rsidRPr="005B6F33" w:rsidRDefault="009A2C2B" w:rsidP="005E075D">
      <w:pPr>
        <w:pStyle w:val="Akapitzlist"/>
        <w:numPr>
          <w:ilvl w:val="2"/>
          <w:numId w:val="15"/>
        </w:numPr>
        <w:tabs>
          <w:tab w:val="clear" w:pos="2041"/>
        </w:tabs>
        <w:spacing w:after="0"/>
        <w:ind w:left="993" w:hanging="426"/>
        <w:jc w:val="both"/>
        <w:rPr>
          <w:rFonts w:asciiTheme="minorHAnsi" w:hAnsiTheme="minorHAnsi" w:cstheme="minorHAnsi"/>
          <w:bCs/>
        </w:rPr>
      </w:pPr>
      <w:r w:rsidRPr="005B6F33">
        <w:rPr>
          <w:rFonts w:asciiTheme="minorHAnsi" w:hAnsiTheme="minorHAnsi" w:cstheme="minorHAnsi"/>
          <w:b/>
        </w:rPr>
        <w:t>oświadczenie wykonawcy,</w:t>
      </w:r>
      <w:r w:rsidRPr="005B6F33">
        <w:rPr>
          <w:rFonts w:asciiTheme="minorHAnsi" w:hAnsiTheme="minorHAnsi" w:cstheme="minorHAnsi"/>
          <w:bCs/>
        </w:rPr>
        <w:t xml:space="preserve"> w zakresie </w:t>
      </w:r>
      <w:hyperlink r:id="rId12" w:anchor="/document/18903829?unitId=art(108)ust(1)pkt(5)&amp;cm=DOCUMENT" w:history="1">
        <w:r w:rsidRPr="005B6F33">
          <w:rPr>
            <w:rStyle w:val="Hipercze"/>
            <w:rFonts w:asciiTheme="minorHAnsi" w:hAnsiTheme="minorHAnsi" w:cstheme="minorHAnsi"/>
            <w:bCs/>
            <w:color w:val="auto"/>
            <w:u w:val="none"/>
          </w:rPr>
          <w:t>art. 108 ust. 1 pkt 5</w:t>
        </w:r>
      </w:hyperlink>
      <w:r w:rsidRPr="005B6F33">
        <w:rPr>
          <w:rFonts w:asciiTheme="minorHAnsi" w:hAnsiTheme="minorHAnsi" w:cstheme="minorHAnsi"/>
          <w:bCs/>
        </w:rPr>
        <w:t xml:space="preserve"> ustawy, </w:t>
      </w:r>
      <w:r w:rsidRPr="005B6F33">
        <w:rPr>
          <w:rFonts w:asciiTheme="minorHAnsi" w:hAnsiTheme="minorHAnsi" w:cstheme="minorHAnsi"/>
          <w:b/>
        </w:rPr>
        <w:t>o braku przynależności do tej samej grupy kapitałowej</w:t>
      </w:r>
      <w:r w:rsidRPr="005B6F33">
        <w:rPr>
          <w:rFonts w:asciiTheme="minorHAnsi" w:hAnsiTheme="minorHAnsi" w:cstheme="minorHAnsi"/>
          <w:bCs/>
        </w:rPr>
        <w:t xml:space="preserve"> w rozumieniu </w:t>
      </w:r>
      <w:hyperlink r:id="rId13" w:anchor="/document/17337528?cm=DOCUMENT" w:history="1">
        <w:r w:rsidRPr="005B6F33">
          <w:rPr>
            <w:rStyle w:val="Hipercze"/>
            <w:rFonts w:asciiTheme="minorHAnsi" w:hAnsiTheme="minorHAnsi" w:cstheme="minorHAnsi"/>
            <w:bCs/>
            <w:color w:val="auto"/>
            <w:u w:val="none"/>
          </w:rPr>
          <w:t>ustawy</w:t>
        </w:r>
      </w:hyperlink>
      <w:r w:rsidRPr="005B6F33">
        <w:rPr>
          <w:rFonts w:asciiTheme="minorHAnsi" w:hAnsiTheme="minorHAnsi" w:cstheme="minorHAnsi"/>
          <w:bCs/>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204F38" w:rsidRPr="005B6F33">
        <w:rPr>
          <w:rFonts w:asciiTheme="minorHAnsi" w:hAnsiTheme="minorHAnsi" w:cstheme="minorHAnsi"/>
          <w:bCs/>
        </w:rPr>
        <w:t xml:space="preserve">. Wzór oświadczenia stanowi </w:t>
      </w:r>
      <w:r w:rsidR="00204F38" w:rsidRPr="005B6F33">
        <w:rPr>
          <w:rFonts w:asciiTheme="minorHAnsi" w:hAnsiTheme="minorHAnsi" w:cstheme="minorHAnsi"/>
          <w:b/>
        </w:rPr>
        <w:t>Załącznik nr 1</w:t>
      </w:r>
      <w:r w:rsidR="00460D4C" w:rsidRPr="005B6F33">
        <w:rPr>
          <w:rFonts w:asciiTheme="minorHAnsi" w:hAnsiTheme="minorHAnsi" w:cstheme="minorHAnsi"/>
          <w:b/>
        </w:rPr>
        <w:t>4</w:t>
      </w:r>
      <w:r w:rsidR="00204F38" w:rsidRPr="005B6F33">
        <w:rPr>
          <w:rFonts w:asciiTheme="minorHAnsi" w:hAnsiTheme="minorHAnsi" w:cstheme="minorHAnsi"/>
          <w:bCs/>
        </w:rPr>
        <w:t xml:space="preserve"> do SWZ.</w:t>
      </w:r>
    </w:p>
    <w:p w14:paraId="08348E94" w14:textId="5034A9B9" w:rsidR="006E4FD6" w:rsidRPr="005B6F33" w:rsidRDefault="0045539E" w:rsidP="006E4FD6">
      <w:pPr>
        <w:pStyle w:val="Akapitzlist"/>
        <w:numPr>
          <w:ilvl w:val="2"/>
          <w:numId w:val="15"/>
        </w:numPr>
        <w:tabs>
          <w:tab w:val="clear" w:pos="2041"/>
        </w:tabs>
        <w:spacing w:after="0"/>
        <w:ind w:left="993" w:hanging="426"/>
        <w:jc w:val="both"/>
        <w:rPr>
          <w:rFonts w:asciiTheme="minorHAnsi" w:hAnsiTheme="minorHAnsi" w:cstheme="minorHAnsi"/>
          <w:bCs/>
        </w:rPr>
      </w:pPr>
      <w:r w:rsidRPr="005B6F33">
        <w:rPr>
          <w:rFonts w:asciiTheme="minorHAnsi" w:hAnsiTheme="minorHAnsi" w:cstheme="minorHAnsi"/>
          <w:b/>
        </w:rPr>
        <w:t xml:space="preserve">oświadczenie wykonawcy o aktualności informacji zawartych w oświadczeniu, o którym mowa w </w:t>
      </w:r>
      <w:hyperlink r:id="rId14" w:anchor="/document/18903829?unitId=art(125)ust(1)&amp;cm=DOCUMENT" w:history="1">
        <w:r w:rsidRPr="005B6F33">
          <w:rPr>
            <w:rStyle w:val="Hipercze"/>
            <w:rFonts w:asciiTheme="minorHAnsi" w:hAnsiTheme="minorHAnsi" w:cstheme="minorHAnsi"/>
            <w:b/>
            <w:bCs/>
            <w:color w:val="auto"/>
            <w:u w:val="none"/>
          </w:rPr>
          <w:t>art. 125 ust. 1</w:t>
        </w:r>
      </w:hyperlink>
      <w:r w:rsidRPr="005B6F33">
        <w:rPr>
          <w:rFonts w:asciiTheme="minorHAnsi" w:hAnsiTheme="minorHAnsi" w:cstheme="minorHAnsi"/>
          <w:b/>
          <w:bCs/>
        </w:rPr>
        <w:t xml:space="preserve"> ustawy</w:t>
      </w:r>
      <w:r w:rsidR="00A1572E" w:rsidRPr="005B6F33">
        <w:rPr>
          <w:rFonts w:asciiTheme="minorHAnsi" w:hAnsiTheme="minorHAnsi" w:cstheme="minorHAnsi"/>
          <w:b/>
          <w:bCs/>
        </w:rPr>
        <w:t xml:space="preserve"> (JEDZ)</w:t>
      </w:r>
      <w:r w:rsidRPr="005B6F33">
        <w:rPr>
          <w:rFonts w:asciiTheme="minorHAnsi" w:hAnsiTheme="minorHAnsi" w:cstheme="minorHAnsi"/>
          <w:bCs/>
        </w:rPr>
        <w:t xml:space="preserve">, w zakresie podstaw wykluczenia z postępowania wskazanych przez zamawiającego, o których mowa w: </w:t>
      </w:r>
    </w:p>
    <w:p w14:paraId="4B6928D2" w14:textId="4F3D5A88" w:rsidR="006E4FD6" w:rsidRPr="005B6F33" w:rsidRDefault="009D30E6" w:rsidP="006E4FD6">
      <w:pPr>
        <w:pStyle w:val="Akapitzlist"/>
        <w:numPr>
          <w:ilvl w:val="0"/>
          <w:numId w:val="28"/>
        </w:numPr>
        <w:spacing w:after="0"/>
        <w:ind w:left="1276" w:hanging="283"/>
        <w:jc w:val="both"/>
        <w:rPr>
          <w:rStyle w:val="Hipercze"/>
          <w:rFonts w:asciiTheme="minorHAnsi" w:hAnsiTheme="minorHAnsi" w:cstheme="minorHAnsi"/>
          <w:bCs/>
          <w:color w:val="auto"/>
          <w:u w:val="none"/>
        </w:rPr>
      </w:pPr>
      <w:hyperlink r:id="rId15" w:anchor="/document/18903829?unitId=art(108)ust(1)pkt(4)&amp;cm=DOCUMENT" w:history="1">
        <w:r w:rsidR="006E4FD6" w:rsidRPr="005B6F33">
          <w:rPr>
            <w:rStyle w:val="Hipercze"/>
            <w:rFonts w:asciiTheme="minorHAnsi" w:hAnsiTheme="minorHAnsi" w:cstheme="minorHAnsi"/>
            <w:bCs/>
            <w:color w:val="auto"/>
            <w:u w:val="none"/>
          </w:rPr>
          <w:t>art.</w:t>
        </w:r>
      </w:hyperlink>
      <w:r w:rsidR="006E4FD6" w:rsidRPr="005B6F33">
        <w:rPr>
          <w:rStyle w:val="Hipercze"/>
          <w:rFonts w:asciiTheme="minorHAnsi" w:hAnsiTheme="minorHAnsi" w:cstheme="minorHAnsi"/>
          <w:bCs/>
          <w:color w:val="auto"/>
          <w:u w:val="none"/>
        </w:rPr>
        <w:t xml:space="preserve"> 108 ust. 1 pkt 3 ustawy</w:t>
      </w:r>
      <w:r w:rsidR="00271918" w:rsidRPr="005B6F33">
        <w:rPr>
          <w:rStyle w:val="Hipercze"/>
          <w:rFonts w:asciiTheme="minorHAnsi" w:hAnsiTheme="minorHAnsi" w:cstheme="minorHAnsi"/>
          <w:bCs/>
          <w:color w:val="auto"/>
          <w:u w:val="none"/>
        </w:rPr>
        <w:t xml:space="preserve"> Pzp</w:t>
      </w:r>
      <w:r w:rsidR="006E4FD6" w:rsidRPr="005B6F33">
        <w:rPr>
          <w:rStyle w:val="Hipercze"/>
          <w:rFonts w:asciiTheme="minorHAnsi" w:hAnsiTheme="minorHAnsi" w:cstheme="minorHAnsi"/>
          <w:bCs/>
          <w:color w:val="auto"/>
          <w:u w:val="none"/>
        </w:rPr>
        <w:t>,</w:t>
      </w:r>
    </w:p>
    <w:p w14:paraId="46A37D67" w14:textId="677077A2" w:rsidR="006E4FD6" w:rsidRPr="005B6F33" w:rsidRDefault="009D30E6" w:rsidP="006E4FD6">
      <w:pPr>
        <w:pStyle w:val="Akapitzlist"/>
        <w:numPr>
          <w:ilvl w:val="0"/>
          <w:numId w:val="28"/>
        </w:numPr>
        <w:spacing w:after="0"/>
        <w:ind w:left="1276" w:hanging="283"/>
        <w:jc w:val="both"/>
        <w:rPr>
          <w:rStyle w:val="Hipercze"/>
          <w:rFonts w:asciiTheme="minorHAnsi" w:hAnsiTheme="minorHAnsi" w:cstheme="minorHAnsi"/>
          <w:bCs/>
          <w:color w:val="auto"/>
          <w:u w:val="none"/>
        </w:rPr>
      </w:pPr>
      <w:hyperlink r:id="rId16" w:anchor="/document/18903829?unitId=art(108)ust(1)pkt(4)&amp;cm=DOCUMENT" w:history="1">
        <w:r w:rsidR="006E4FD6" w:rsidRPr="005B6F33">
          <w:rPr>
            <w:rStyle w:val="Hipercze"/>
            <w:rFonts w:asciiTheme="minorHAnsi" w:hAnsiTheme="minorHAnsi" w:cstheme="minorHAnsi"/>
            <w:bCs/>
            <w:color w:val="auto"/>
            <w:u w:val="none"/>
          </w:rPr>
          <w:t>art.</w:t>
        </w:r>
      </w:hyperlink>
      <w:r w:rsidR="006E4FD6" w:rsidRPr="005B6F33">
        <w:rPr>
          <w:rStyle w:val="Hipercze"/>
          <w:rFonts w:asciiTheme="minorHAnsi" w:hAnsiTheme="minorHAnsi" w:cstheme="minorHAnsi"/>
          <w:bCs/>
          <w:color w:val="auto"/>
          <w:u w:val="none"/>
        </w:rPr>
        <w:t xml:space="preserve"> 108 ust. 1 pkt 4 ustawy</w:t>
      </w:r>
      <w:r w:rsidR="00271918" w:rsidRPr="005B6F33">
        <w:rPr>
          <w:rStyle w:val="Hipercze"/>
          <w:rFonts w:asciiTheme="minorHAnsi" w:hAnsiTheme="minorHAnsi" w:cstheme="minorHAnsi"/>
          <w:bCs/>
          <w:color w:val="auto"/>
          <w:u w:val="none"/>
        </w:rPr>
        <w:t xml:space="preserve"> Pzp</w:t>
      </w:r>
      <w:r w:rsidR="006E4FD6" w:rsidRPr="005B6F33">
        <w:rPr>
          <w:rStyle w:val="Hipercze"/>
          <w:rFonts w:asciiTheme="minorHAnsi" w:hAnsiTheme="minorHAnsi" w:cstheme="minorHAnsi"/>
          <w:bCs/>
          <w:color w:val="auto"/>
          <w:u w:val="none"/>
        </w:rPr>
        <w:t xml:space="preserve">, </w:t>
      </w:r>
      <w:r w:rsidR="006E4FD6" w:rsidRPr="005B6F33">
        <w:rPr>
          <w:rFonts w:asciiTheme="minorHAnsi" w:hAnsiTheme="minorHAnsi" w:cstheme="minorHAnsi"/>
          <w:bCs/>
        </w:rPr>
        <w:t>dotyczących orzeczenia zakazu ubiegania się o zamówienie publiczne tytułem środka zapobiegawczego,</w:t>
      </w:r>
    </w:p>
    <w:p w14:paraId="090EACA4" w14:textId="420E1578" w:rsidR="006E4FD6" w:rsidRPr="005B6F33" w:rsidRDefault="009D30E6" w:rsidP="006E4FD6">
      <w:pPr>
        <w:pStyle w:val="Akapitzlist"/>
        <w:numPr>
          <w:ilvl w:val="0"/>
          <w:numId w:val="28"/>
        </w:numPr>
        <w:spacing w:after="0"/>
        <w:ind w:left="1276" w:hanging="283"/>
        <w:jc w:val="both"/>
        <w:rPr>
          <w:rStyle w:val="Hipercze"/>
          <w:rFonts w:asciiTheme="minorHAnsi" w:hAnsiTheme="minorHAnsi" w:cstheme="minorHAnsi"/>
          <w:bCs/>
          <w:color w:val="auto"/>
          <w:u w:val="none"/>
        </w:rPr>
      </w:pPr>
      <w:hyperlink r:id="rId17" w:anchor="/document/18903829?unitId=art(108)ust(1)pkt(4)&amp;cm=DOCUMENT" w:history="1">
        <w:r w:rsidR="006E4FD6" w:rsidRPr="005B6F33">
          <w:rPr>
            <w:rStyle w:val="Hipercze"/>
            <w:rFonts w:asciiTheme="minorHAnsi" w:hAnsiTheme="minorHAnsi" w:cstheme="minorHAnsi"/>
            <w:bCs/>
            <w:color w:val="auto"/>
            <w:u w:val="none"/>
          </w:rPr>
          <w:t>art.</w:t>
        </w:r>
      </w:hyperlink>
      <w:r w:rsidR="006E4FD6" w:rsidRPr="005B6F33">
        <w:rPr>
          <w:rStyle w:val="Hipercze"/>
          <w:rFonts w:asciiTheme="minorHAnsi" w:hAnsiTheme="minorHAnsi" w:cstheme="minorHAnsi"/>
          <w:bCs/>
          <w:color w:val="auto"/>
          <w:u w:val="none"/>
        </w:rPr>
        <w:t xml:space="preserve"> 108 ust. 1 pkt 5 ustawy</w:t>
      </w:r>
      <w:r w:rsidR="00271918" w:rsidRPr="005B6F33">
        <w:rPr>
          <w:rStyle w:val="Hipercze"/>
          <w:rFonts w:asciiTheme="minorHAnsi" w:hAnsiTheme="minorHAnsi" w:cstheme="minorHAnsi"/>
          <w:bCs/>
          <w:color w:val="auto"/>
          <w:u w:val="none"/>
        </w:rPr>
        <w:t xml:space="preserve"> Pzp</w:t>
      </w:r>
      <w:r w:rsidR="006E4FD6" w:rsidRPr="005B6F33">
        <w:rPr>
          <w:rStyle w:val="Hipercze"/>
          <w:rFonts w:asciiTheme="minorHAnsi" w:hAnsiTheme="minorHAnsi" w:cstheme="minorHAnsi"/>
          <w:bCs/>
          <w:color w:val="auto"/>
          <w:u w:val="none"/>
        </w:rPr>
        <w:t xml:space="preserve"> </w:t>
      </w:r>
      <w:r w:rsidR="006E4FD6" w:rsidRPr="005B6F33">
        <w:rPr>
          <w:rFonts w:asciiTheme="minorHAnsi" w:hAnsiTheme="minorHAnsi" w:cstheme="minorHAnsi"/>
        </w:rPr>
        <w:t>dotyczących zawarcia z innymi wykonawcami porozumienia mającego na celu zakłócenie konkurencji,</w:t>
      </w:r>
    </w:p>
    <w:p w14:paraId="1301C95A" w14:textId="14EFD0C9" w:rsidR="006E4FD6" w:rsidRPr="005B6F33" w:rsidRDefault="009D30E6" w:rsidP="006E4FD6">
      <w:pPr>
        <w:pStyle w:val="Akapitzlist"/>
        <w:numPr>
          <w:ilvl w:val="0"/>
          <w:numId w:val="28"/>
        </w:numPr>
        <w:spacing w:after="0"/>
        <w:ind w:left="1276" w:hanging="283"/>
        <w:jc w:val="both"/>
        <w:rPr>
          <w:rStyle w:val="Hipercze"/>
          <w:rFonts w:asciiTheme="minorHAnsi" w:hAnsiTheme="minorHAnsi" w:cstheme="minorHAnsi"/>
          <w:bCs/>
          <w:color w:val="auto"/>
          <w:u w:val="none"/>
        </w:rPr>
      </w:pPr>
      <w:hyperlink r:id="rId18" w:anchor="/document/18903829?unitId=art(108)ust(1)pkt(4)&amp;cm=DOCUMENT" w:history="1">
        <w:r w:rsidR="006E4FD6" w:rsidRPr="005B6F33">
          <w:rPr>
            <w:rStyle w:val="Hipercze"/>
            <w:rFonts w:asciiTheme="minorHAnsi" w:hAnsiTheme="minorHAnsi" w:cstheme="minorHAnsi"/>
            <w:bCs/>
            <w:color w:val="auto"/>
            <w:u w:val="none"/>
          </w:rPr>
          <w:t>art.</w:t>
        </w:r>
      </w:hyperlink>
      <w:r w:rsidR="006E4FD6" w:rsidRPr="005B6F33">
        <w:rPr>
          <w:rStyle w:val="Hipercze"/>
          <w:rFonts w:asciiTheme="minorHAnsi" w:hAnsiTheme="minorHAnsi" w:cstheme="minorHAnsi"/>
          <w:bCs/>
          <w:color w:val="auto"/>
          <w:u w:val="none"/>
        </w:rPr>
        <w:t xml:space="preserve"> 108 ust. 1 pkt 6 ustawy</w:t>
      </w:r>
      <w:r w:rsidR="00271918" w:rsidRPr="005B6F33">
        <w:rPr>
          <w:rStyle w:val="Hipercze"/>
          <w:rFonts w:asciiTheme="minorHAnsi" w:hAnsiTheme="minorHAnsi" w:cstheme="minorHAnsi"/>
          <w:bCs/>
          <w:color w:val="auto"/>
          <w:u w:val="none"/>
        </w:rPr>
        <w:t xml:space="preserve"> Pzp</w:t>
      </w:r>
      <w:r w:rsidR="006E4FD6" w:rsidRPr="005B6F33">
        <w:rPr>
          <w:rStyle w:val="Hipercze"/>
          <w:rFonts w:asciiTheme="minorHAnsi" w:hAnsiTheme="minorHAnsi" w:cstheme="minorHAnsi"/>
          <w:bCs/>
          <w:color w:val="auto"/>
          <w:u w:val="none"/>
        </w:rPr>
        <w:t>.</w:t>
      </w:r>
    </w:p>
    <w:p w14:paraId="62F28596" w14:textId="7B63D1A0" w:rsidR="004B4A45" w:rsidRDefault="006E4FD6" w:rsidP="00A1572E">
      <w:pPr>
        <w:pStyle w:val="Akapitzlist"/>
        <w:spacing w:after="0"/>
        <w:ind w:left="993"/>
        <w:jc w:val="both"/>
        <w:rPr>
          <w:rFonts w:asciiTheme="minorHAnsi" w:hAnsiTheme="minorHAnsi" w:cstheme="minorHAnsi"/>
          <w:bCs/>
        </w:rPr>
      </w:pPr>
      <w:r w:rsidRPr="005B6F33">
        <w:rPr>
          <w:rFonts w:asciiTheme="minorHAnsi" w:hAnsiTheme="minorHAnsi" w:cstheme="minorHAnsi"/>
          <w:bCs/>
        </w:rPr>
        <w:t>Wzór oświadczenia stanowi</w:t>
      </w:r>
      <w:r w:rsidR="00096B28" w:rsidRPr="005B6F33">
        <w:rPr>
          <w:rFonts w:asciiTheme="minorHAnsi" w:hAnsiTheme="minorHAnsi" w:cstheme="minorHAnsi"/>
          <w:bCs/>
        </w:rPr>
        <w:t xml:space="preserve"> </w:t>
      </w:r>
      <w:r w:rsidRPr="005B6F33">
        <w:rPr>
          <w:rFonts w:asciiTheme="minorHAnsi" w:hAnsiTheme="minorHAnsi" w:cstheme="minorHAnsi"/>
          <w:b/>
        </w:rPr>
        <w:t>z</w:t>
      </w:r>
      <w:r w:rsidR="00096B28" w:rsidRPr="005B6F33">
        <w:rPr>
          <w:rFonts w:asciiTheme="minorHAnsi" w:hAnsiTheme="minorHAnsi" w:cstheme="minorHAnsi"/>
          <w:b/>
        </w:rPr>
        <w:t>ałącznik nr 1</w:t>
      </w:r>
      <w:r w:rsidR="00EF1306" w:rsidRPr="005B6F33">
        <w:rPr>
          <w:rFonts w:asciiTheme="minorHAnsi" w:hAnsiTheme="minorHAnsi" w:cstheme="minorHAnsi"/>
          <w:b/>
        </w:rPr>
        <w:t>1</w:t>
      </w:r>
      <w:r w:rsidRPr="005B6F33">
        <w:rPr>
          <w:rFonts w:asciiTheme="minorHAnsi" w:hAnsiTheme="minorHAnsi" w:cstheme="minorHAnsi"/>
          <w:bCs/>
        </w:rPr>
        <w:t xml:space="preserve"> do SWZ.</w:t>
      </w:r>
    </w:p>
    <w:p w14:paraId="741CEC9B" w14:textId="77777777" w:rsidR="005B6F33" w:rsidRPr="00152D0C" w:rsidRDefault="005B6F33" w:rsidP="005B6F33">
      <w:pPr>
        <w:pStyle w:val="Akapitzlist"/>
        <w:numPr>
          <w:ilvl w:val="2"/>
          <w:numId w:val="15"/>
        </w:numPr>
        <w:tabs>
          <w:tab w:val="clear" w:pos="2041"/>
        </w:tabs>
        <w:spacing w:after="0"/>
        <w:ind w:left="993" w:hanging="284"/>
        <w:jc w:val="both"/>
        <w:rPr>
          <w:rFonts w:asciiTheme="minorHAnsi" w:hAnsiTheme="minorHAnsi" w:cstheme="minorHAnsi"/>
          <w:bCs/>
        </w:rPr>
      </w:pPr>
      <w:r w:rsidRPr="00152D0C">
        <w:rPr>
          <w:rFonts w:asciiTheme="minorHAnsi" w:hAnsiTheme="minorHAnsi" w:cstheme="minorHAnsi"/>
          <w:bCs/>
        </w:rPr>
        <w:t xml:space="preserve">Oświadczenie o niepodleganiu wykluczeniu na podstawie </w:t>
      </w:r>
      <w:r w:rsidRPr="00152D0C">
        <w:rPr>
          <w:rFonts w:asciiTheme="minorHAnsi" w:hAnsiTheme="minorHAnsi" w:cstheme="minorHAnsi"/>
        </w:rPr>
        <w:t>art. 7 ust. 1 ustawy z 13 kwietnia 2022 r. o szczególnych rozwiązaniach w zakresie przeciwdziałania wspieraniu agresji na Ukrainę oraz służących ochronie bezpieczeństwa narodowego (Dz.U. z 2022 r. poz. 835) oraz na podstawie art.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p>
    <w:p w14:paraId="14ADFF21" w14:textId="088BDDA8" w:rsidR="005B6F33" w:rsidRPr="00152D0C" w:rsidRDefault="005B6F33" w:rsidP="005B6F33">
      <w:pPr>
        <w:pStyle w:val="Akapitzlist"/>
        <w:spacing w:after="0"/>
        <w:ind w:left="993"/>
        <w:jc w:val="both"/>
        <w:rPr>
          <w:rFonts w:asciiTheme="minorHAnsi" w:hAnsiTheme="minorHAnsi" w:cstheme="minorHAnsi"/>
          <w:bCs/>
        </w:rPr>
      </w:pPr>
      <w:r w:rsidRPr="00152D0C">
        <w:rPr>
          <w:rFonts w:asciiTheme="minorHAnsi" w:hAnsiTheme="minorHAnsi" w:cstheme="minorHAnsi"/>
          <w:bCs/>
        </w:rPr>
        <w:t>Wzór oświadczenia stanowi załącznik nr 1</w:t>
      </w:r>
      <w:r w:rsidR="00E06E30">
        <w:rPr>
          <w:rFonts w:asciiTheme="minorHAnsi" w:hAnsiTheme="minorHAnsi" w:cstheme="minorHAnsi"/>
          <w:bCs/>
        </w:rPr>
        <w:t>5</w:t>
      </w:r>
      <w:r w:rsidRPr="00152D0C">
        <w:rPr>
          <w:rFonts w:asciiTheme="minorHAnsi" w:hAnsiTheme="minorHAnsi" w:cstheme="minorHAnsi"/>
          <w:bCs/>
        </w:rPr>
        <w:t xml:space="preserve"> do SWZ.</w:t>
      </w:r>
    </w:p>
    <w:p w14:paraId="6711B605" w14:textId="77777777" w:rsidR="003B365D" w:rsidRPr="005B6F33" w:rsidRDefault="003B365D" w:rsidP="005E075D">
      <w:pPr>
        <w:pStyle w:val="Akapitzlist"/>
        <w:numPr>
          <w:ilvl w:val="1"/>
          <w:numId w:val="15"/>
        </w:numPr>
        <w:tabs>
          <w:tab w:val="clear" w:pos="1021"/>
        </w:tabs>
        <w:spacing w:after="0"/>
        <w:ind w:left="567" w:hanging="567"/>
        <w:jc w:val="both"/>
        <w:rPr>
          <w:rFonts w:asciiTheme="minorHAnsi" w:hAnsiTheme="minorHAnsi" w:cstheme="minorHAnsi"/>
          <w:bCs/>
          <w:u w:val="single"/>
        </w:rPr>
      </w:pPr>
      <w:r w:rsidRPr="005B6F33">
        <w:rPr>
          <w:rFonts w:asciiTheme="minorHAnsi" w:hAnsiTheme="minorHAnsi" w:cstheme="minorHAnsi"/>
          <w:bCs/>
          <w:u w:val="single"/>
        </w:rPr>
        <w:lastRenderedPageBreak/>
        <w:t>podmiotowe środki dowodowe na potwierdzenie spełniania warunków udziału w postępowaniu</w:t>
      </w:r>
    </w:p>
    <w:p w14:paraId="2D80BACE" w14:textId="229AECB6" w:rsidR="003B365D" w:rsidRPr="005B6F33" w:rsidRDefault="003B365D" w:rsidP="005E075D">
      <w:pPr>
        <w:pStyle w:val="Akapitzlist"/>
        <w:numPr>
          <w:ilvl w:val="2"/>
          <w:numId w:val="15"/>
        </w:numPr>
        <w:tabs>
          <w:tab w:val="clear" w:pos="2041"/>
        </w:tabs>
        <w:spacing w:after="0"/>
        <w:ind w:left="993" w:hanging="426"/>
        <w:jc w:val="both"/>
        <w:rPr>
          <w:rFonts w:asciiTheme="minorHAnsi" w:hAnsiTheme="minorHAnsi" w:cstheme="minorHAnsi"/>
          <w:bCs/>
        </w:rPr>
      </w:pPr>
      <w:r w:rsidRPr="005B6F33">
        <w:rPr>
          <w:rFonts w:asciiTheme="minorHAnsi" w:hAnsiTheme="minorHAnsi" w:cstheme="minorHAnsi"/>
          <w:b/>
        </w:rPr>
        <w:t xml:space="preserve">wykaz </w:t>
      </w:r>
      <w:r w:rsidR="00C753B4" w:rsidRPr="005B6F33">
        <w:rPr>
          <w:rFonts w:asciiTheme="minorHAnsi" w:hAnsiTheme="minorHAnsi" w:cstheme="minorHAnsi"/>
          <w:b/>
        </w:rPr>
        <w:t xml:space="preserve">usług </w:t>
      </w:r>
      <w:r w:rsidR="00C753B4" w:rsidRPr="005B6F33">
        <w:rPr>
          <w:rFonts w:asciiTheme="minorHAnsi" w:hAnsiTheme="minorHAnsi" w:cstheme="minorHAnsi"/>
        </w:rPr>
        <w:t xml:space="preserve">porównywalnych z usługami stanowiącymi przedmiot zamówienia </w:t>
      </w:r>
      <w:r w:rsidR="00D86B83" w:rsidRPr="005B6F33">
        <w:rPr>
          <w:rFonts w:asciiTheme="minorHAnsi" w:hAnsiTheme="minorHAnsi" w:cstheme="minorHAnsi"/>
          <w:bCs/>
        </w:rPr>
        <w:t xml:space="preserve">wykonanych </w:t>
      </w:r>
      <w:r w:rsidR="00C753B4" w:rsidRPr="005B6F33">
        <w:rPr>
          <w:rFonts w:asciiTheme="minorHAnsi" w:hAnsiTheme="minorHAnsi" w:cstheme="minorHAnsi"/>
          <w:bCs/>
        </w:rPr>
        <w:br/>
      </w:r>
      <w:r w:rsidR="00D86B83" w:rsidRPr="005B6F33">
        <w:rPr>
          <w:rFonts w:asciiTheme="minorHAnsi" w:hAnsiTheme="minorHAnsi" w:cstheme="minorHAnsi"/>
          <w:bCs/>
        </w:rPr>
        <w:t xml:space="preserve">w okresie ostatnich </w:t>
      </w:r>
      <w:r w:rsidR="00C753B4" w:rsidRPr="005B6F33">
        <w:rPr>
          <w:rFonts w:asciiTheme="minorHAnsi" w:hAnsiTheme="minorHAnsi" w:cstheme="minorHAnsi"/>
          <w:bCs/>
        </w:rPr>
        <w:t>3</w:t>
      </w:r>
      <w:r w:rsidR="00D86B83" w:rsidRPr="005B6F33">
        <w:rPr>
          <w:rFonts w:asciiTheme="minorHAnsi" w:hAnsiTheme="minorHAnsi" w:cstheme="minorHAnsi"/>
          <w:bCs/>
        </w:rPr>
        <w:t xml:space="preserve"> lat, a jeżeli okres prowadzenia działalności jest krótszy - w tym okresie, wraz z podaniem ich</w:t>
      </w:r>
      <w:r w:rsidR="00D86B83" w:rsidRPr="005B6F33">
        <w:rPr>
          <w:rFonts w:asciiTheme="minorHAnsi" w:hAnsiTheme="minorHAnsi" w:cstheme="minorHAnsi"/>
          <w:bCs/>
          <w:color w:val="FF0000"/>
        </w:rPr>
        <w:t xml:space="preserve"> </w:t>
      </w:r>
      <w:r w:rsidR="00D86B83" w:rsidRPr="005B6F33">
        <w:rPr>
          <w:rFonts w:asciiTheme="minorHAnsi" w:hAnsiTheme="minorHAnsi" w:cstheme="minorHAnsi"/>
          <w:bCs/>
        </w:rPr>
        <w:t xml:space="preserve">wartości, daty i miejsca wykonania oraz podmiotów, na rzecz których </w:t>
      </w:r>
      <w:r w:rsidR="00C753B4" w:rsidRPr="005B6F33">
        <w:rPr>
          <w:rFonts w:asciiTheme="minorHAnsi" w:hAnsiTheme="minorHAnsi" w:cstheme="minorHAnsi"/>
          <w:bCs/>
        </w:rPr>
        <w:t xml:space="preserve">usługi </w:t>
      </w:r>
      <w:r w:rsidR="00D86B83" w:rsidRPr="005B6F33">
        <w:rPr>
          <w:rFonts w:asciiTheme="minorHAnsi" w:hAnsiTheme="minorHAnsi" w:cstheme="minorHAnsi"/>
          <w:bCs/>
        </w:rPr>
        <w:t xml:space="preserve">te zostały wykonane, oraz załączeniem dowodów określających, czy te </w:t>
      </w:r>
      <w:r w:rsidR="00C753B4" w:rsidRPr="005B6F33">
        <w:rPr>
          <w:rFonts w:asciiTheme="minorHAnsi" w:hAnsiTheme="minorHAnsi" w:cstheme="minorHAnsi"/>
          <w:bCs/>
        </w:rPr>
        <w:t xml:space="preserve">usługi </w:t>
      </w:r>
      <w:r w:rsidR="00D86B83" w:rsidRPr="005B6F33">
        <w:rPr>
          <w:rFonts w:asciiTheme="minorHAnsi" w:hAnsiTheme="minorHAnsi" w:cstheme="minorHAnsi"/>
          <w:bCs/>
        </w:rPr>
        <w:t xml:space="preserve">zostały wykonane należycie, przy czym dowodami, o których mowa, są referencje bądź inne dokumenty sporządzone przez podmiot, na rzecz którego </w:t>
      </w:r>
      <w:r w:rsidR="00C753B4" w:rsidRPr="005B6F33">
        <w:rPr>
          <w:rFonts w:asciiTheme="minorHAnsi" w:hAnsiTheme="minorHAnsi" w:cstheme="minorHAnsi"/>
          <w:bCs/>
        </w:rPr>
        <w:t xml:space="preserve">usługi </w:t>
      </w:r>
      <w:r w:rsidR="00D86B83" w:rsidRPr="005B6F33">
        <w:rPr>
          <w:rFonts w:asciiTheme="minorHAnsi" w:hAnsiTheme="minorHAnsi" w:cstheme="minorHAnsi"/>
          <w:bCs/>
        </w:rPr>
        <w:t>zostały wykonane, a jeżeli wykonawca</w:t>
      </w:r>
      <w:r w:rsidR="00D15344" w:rsidRPr="005B6F33">
        <w:rPr>
          <w:rFonts w:asciiTheme="minorHAnsi" w:hAnsiTheme="minorHAnsi" w:cstheme="minorHAnsi"/>
          <w:bCs/>
        </w:rPr>
        <w:t xml:space="preserve"> </w:t>
      </w:r>
      <w:r w:rsidR="00D86B83" w:rsidRPr="005B6F33">
        <w:rPr>
          <w:rFonts w:asciiTheme="minorHAnsi" w:hAnsiTheme="minorHAnsi" w:cstheme="minorHAnsi"/>
          <w:bCs/>
        </w:rPr>
        <w:t xml:space="preserve">z przyczyn niezależnych od niego nie jest w stanie uzyskać tych dokumentów - inne odpowiednie dokumenty. </w:t>
      </w:r>
      <w:r w:rsidRPr="005B6F33">
        <w:rPr>
          <w:rFonts w:asciiTheme="minorHAnsi" w:hAnsiTheme="minorHAnsi" w:cstheme="minorHAnsi"/>
          <w:bCs/>
        </w:rPr>
        <w:t xml:space="preserve">Wzór wykazu stanowi </w:t>
      </w:r>
      <w:r w:rsidRPr="005B6F33">
        <w:rPr>
          <w:rFonts w:asciiTheme="minorHAnsi" w:hAnsiTheme="minorHAnsi" w:cstheme="minorHAnsi"/>
          <w:b/>
        </w:rPr>
        <w:t xml:space="preserve">załącznik nr </w:t>
      </w:r>
      <w:r w:rsidR="00460D4C" w:rsidRPr="005B6F33">
        <w:rPr>
          <w:rFonts w:asciiTheme="minorHAnsi" w:hAnsiTheme="minorHAnsi" w:cstheme="minorHAnsi"/>
          <w:b/>
        </w:rPr>
        <w:t>5</w:t>
      </w:r>
      <w:r w:rsidR="00475C98" w:rsidRPr="005B6F33">
        <w:rPr>
          <w:rFonts w:asciiTheme="minorHAnsi" w:hAnsiTheme="minorHAnsi" w:cstheme="minorHAnsi"/>
          <w:b/>
        </w:rPr>
        <w:t xml:space="preserve"> </w:t>
      </w:r>
      <w:r w:rsidRPr="005B6F33">
        <w:rPr>
          <w:rFonts w:asciiTheme="minorHAnsi" w:hAnsiTheme="minorHAnsi" w:cstheme="minorHAnsi"/>
          <w:bCs/>
        </w:rPr>
        <w:t>do SWZ.</w:t>
      </w:r>
      <w:r w:rsidRPr="005B6F33">
        <w:rPr>
          <w:rFonts w:asciiTheme="minorHAnsi" w:hAnsiTheme="minorHAnsi" w:cstheme="minorHAnsi"/>
          <w:b/>
        </w:rPr>
        <w:t xml:space="preserve"> </w:t>
      </w:r>
      <w:r w:rsidRPr="005B6F33">
        <w:rPr>
          <w:rFonts w:asciiTheme="minorHAnsi" w:hAnsiTheme="minorHAnsi" w:cstheme="minorHAnsi"/>
          <w:bCs/>
        </w:rPr>
        <w:t>UWAGA! W wykazie zamówień należy wskazać tylko te zamówienia, które potwierdzają spełnianie warunku udziału w postępowaniu, o którym mowa w rozdziale VII pkt 1.4 lit a) SWZ (warunki dotyczące doświadczenia)</w:t>
      </w:r>
      <w:r w:rsidR="00475C98" w:rsidRPr="005B6F33">
        <w:rPr>
          <w:rFonts w:asciiTheme="minorHAnsi" w:hAnsiTheme="minorHAnsi" w:cstheme="minorHAnsi"/>
          <w:bCs/>
        </w:rPr>
        <w:t>.</w:t>
      </w:r>
    </w:p>
    <w:p w14:paraId="3E8B3446" w14:textId="06F44E27" w:rsidR="003B365D" w:rsidRPr="005B6F33" w:rsidRDefault="004001C2" w:rsidP="005E075D">
      <w:pPr>
        <w:pStyle w:val="Akapitzlist"/>
        <w:numPr>
          <w:ilvl w:val="2"/>
          <w:numId w:val="15"/>
        </w:numPr>
        <w:tabs>
          <w:tab w:val="clear" w:pos="2041"/>
        </w:tabs>
        <w:spacing w:after="0"/>
        <w:ind w:left="993" w:hanging="426"/>
        <w:jc w:val="both"/>
        <w:rPr>
          <w:rFonts w:asciiTheme="minorHAnsi" w:hAnsiTheme="minorHAnsi" w:cstheme="minorHAnsi"/>
          <w:bCs/>
        </w:rPr>
      </w:pPr>
      <w:r w:rsidRPr="005B6F33">
        <w:rPr>
          <w:rFonts w:asciiTheme="minorHAnsi" w:hAnsiTheme="minorHAnsi" w:cstheme="minorHAnsi"/>
          <w:b/>
          <w:bCs/>
        </w:rPr>
        <w:t xml:space="preserve">wykaz osób, </w:t>
      </w:r>
      <w:r w:rsidRPr="005B6F33">
        <w:rPr>
          <w:rFonts w:asciiTheme="minorHAnsi" w:hAnsiTheme="minorHAnsi" w:cstheme="minorHAnsi"/>
        </w:rPr>
        <w:t>skierowanych przez wykonawcę do realizacji zamówienia publicznego, w</w:t>
      </w:r>
      <w:r w:rsidR="00460D4C" w:rsidRPr="005B6F33">
        <w:rPr>
          <w:rFonts w:asciiTheme="minorHAnsi" w:hAnsiTheme="minorHAnsi" w:cstheme="minorHAnsi"/>
        </w:rPr>
        <w:t> </w:t>
      </w:r>
      <w:r w:rsidRPr="005B6F33">
        <w:rPr>
          <w:rFonts w:asciiTheme="minorHAnsi" w:hAnsiTheme="minorHAnsi" w:cstheme="minorHAnsi"/>
        </w:rPr>
        <w:t>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r w:rsidR="00480577" w:rsidRPr="005B6F33">
        <w:rPr>
          <w:rFonts w:asciiTheme="minorHAnsi" w:hAnsiTheme="minorHAnsi" w:cstheme="minorHAnsi"/>
        </w:rPr>
        <w:t>.</w:t>
      </w:r>
      <w:r w:rsidR="00480577" w:rsidRPr="005B6F33">
        <w:rPr>
          <w:rFonts w:asciiTheme="minorHAnsi" w:hAnsiTheme="minorHAnsi" w:cstheme="minorHAnsi"/>
          <w:b/>
          <w:bCs/>
        </w:rPr>
        <w:t xml:space="preserve"> </w:t>
      </w:r>
      <w:r w:rsidR="00480577" w:rsidRPr="005B6F33">
        <w:rPr>
          <w:rFonts w:asciiTheme="minorHAnsi" w:hAnsiTheme="minorHAnsi" w:cstheme="minorHAnsi"/>
          <w:color w:val="000000"/>
          <w:lang w:eastAsia="pl-PL"/>
        </w:rPr>
        <w:t xml:space="preserve">Wzór wykazu stanowi </w:t>
      </w:r>
      <w:r w:rsidR="003B365D" w:rsidRPr="005B6F33">
        <w:rPr>
          <w:rFonts w:asciiTheme="minorHAnsi" w:hAnsiTheme="minorHAnsi" w:cstheme="minorHAnsi"/>
          <w:b/>
          <w:bCs/>
        </w:rPr>
        <w:t xml:space="preserve">Załącznik nr </w:t>
      </w:r>
      <w:r w:rsidR="00460D4C" w:rsidRPr="005B6F33">
        <w:rPr>
          <w:rFonts w:asciiTheme="minorHAnsi" w:hAnsiTheme="minorHAnsi" w:cstheme="minorHAnsi"/>
          <w:b/>
          <w:bCs/>
        </w:rPr>
        <w:t>6</w:t>
      </w:r>
      <w:r w:rsidR="003B365D" w:rsidRPr="005B6F33">
        <w:rPr>
          <w:rFonts w:asciiTheme="minorHAnsi" w:hAnsiTheme="minorHAnsi" w:cstheme="minorHAnsi"/>
          <w:bCs/>
        </w:rPr>
        <w:t xml:space="preserve"> do SWZ. UWAGA! W wykazie zamówień należy wskazać tylko te osoby, które potwierdzają spełnianie warunku udziału w postępowaniu, o którym mowa w rozdziale VII pkt 1.4 lit b) SWZ.</w:t>
      </w:r>
    </w:p>
    <w:p w14:paraId="40FFA125" w14:textId="5B18FD79" w:rsidR="00155FB7" w:rsidRPr="005B6F33" w:rsidRDefault="00480577" w:rsidP="005E075D">
      <w:pPr>
        <w:pStyle w:val="Akapitzlist"/>
        <w:numPr>
          <w:ilvl w:val="2"/>
          <w:numId w:val="15"/>
        </w:numPr>
        <w:tabs>
          <w:tab w:val="clear" w:pos="2041"/>
        </w:tabs>
        <w:spacing w:after="0"/>
        <w:ind w:left="992" w:hanging="425"/>
        <w:jc w:val="both"/>
        <w:rPr>
          <w:rFonts w:asciiTheme="minorHAnsi" w:hAnsiTheme="minorHAnsi" w:cstheme="minorHAnsi"/>
          <w:bCs/>
        </w:rPr>
      </w:pPr>
      <w:r w:rsidRPr="005B6F33">
        <w:rPr>
          <w:rFonts w:asciiTheme="minorHAnsi" w:hAnsiTheme="minorHAnsi" w:cstheme="minorHAnsi"/>
          <w:b/>
          <w:bCs/>
        </w:rPr>
        <w:t>wykaz narzędzi,</w:t>
      </w:r>
      <w:r w:rsidRPr="005B6F33">
        <w:rPr>
          <w:rFonts w:asciiTheme="minorHAnsi" w:hAnsiTheme="minorHAnsi" w:cstheme="minorHAnsi"/>
          <w:b/>
        </w:rPr>
        <w:t xml:space="preserve"> urządzeń technicznych </w:t>
      </w:r>
      <w:r w:rsidRPr="005B6F33">
        <w:rPr>
          <w:rFonts w:asciiTheme="minorHAnsi" w:hAnsiTheme="minorHAnsi" w:cstheme="minorHAnsi"/>
          <w:bCs/>
        </w:rPr>
        <w:t xml:space="preserve">dostępnych wykonawcy w celu wykonania zamówienia publicznego wraz z informacją o podstawie do dysponowania tymi zasobami. Wzór wykazu stanowi </w:t>
      </w:r>
      <w:r w:rsidRPr="005B6F33">
        <w:rPr>
          <w:rFonts w:asciiTheme="minorHAnsi" w:hAnsiTheme="minorHAnsi" w:cstheme="minorHAnsi"/>
          <w:b/>
        </w:rPr>
        <w:t>Załącznik nr 7 do SWZ.</w:t>
      </w:r>
      <w:r w:rsidRPr="005B6F33">
        <w:rPr>
          <w:rFonts w:asciiTheme="minorHAnsi" w:hAnsiTheme="minorHAnsi" w:cstheme="minorHAnsi"/>
          <w:bCs/>
        </w:rPr>
        <w:t xml:space="preserve"> UWAGA!</w:t>
      </w:r>
      <w:r w:rsidRPr="005B6F33">
        <w:rPr>
          <w:rFonts w:asciiTheme="minorHAnsi" w:hAnsiTheme="minorHAnsi" w:cstheme="minorHAnsi"/>
        </w:rPr>
        <w:t xml:space="preserve"> W wykazie zamówień należy wskazać tylko te narzędzia i urządzenia, które potwierdzają spełnianie warunku udziału w postępowaniu, o którym mowa w rozdziale </w:t>
      </w:r>
      <w:r w:rsidR="003B365D" w:rsidRPr="005B6F33">
        <w:rPr>
          <w:rFonts w:asciiTheme="minorHAnsi" w:hAnsiTheme="minorHAnsi" w:cstheme="minorHAnsi"/>
        </w:rPr>
        <w:t>VII pkt 1.</w:t>
      </w:r>
      <w:r w:rsidRPr="005B6F33">
        <w:rPr>
          <w:rFonts w:asciiTheme="minorHAnsi" w:hAnsiTheme="minorHAnsi" w:cstheme="minorHAnsi"/>
        </w:rPr>
        <w:t>4 lit c)</w:t>
      </w:r>
      <w:r w:rsidR="00B326A5" w:rsidRPr="005B6F33">
        <w:rPr>
          <w:rFonts w:asciiTheme="minorHAnsi" w:hAnsiTheme="minorHAnsi" w:cstheme="minorHAnsi"/>
        </w:rPr>
        <w:t xml:space="preserve"> SWZ</w:t>
      </w:r>
      <w:r w:rsidR="003B365D" w:rsidRPr="005B6F33">
        <w:rPr>
          <w:rFonts w:asciiTheme="minorHAnsi" w:hAnsiTheme="minorHAnsi" w:cstheme="minorHAnsi"/>
        </w:rPr>
        <w:t>.</w:t>
      </w:r>
    </w:p>
    <w:p w14:paraId="27A7E0DC" w14:textId="528E1FBA" w:rsidR="00155FB7" w:rsidRPr="005F78CE" w:rsidRDefault="00155FB7" w:rsidP="005E075D">
      <w:pPr>
        <w:pStyle w:val="Akapitzlist"/>
        <w:numPr>
          <w:ilvl w:val="2"/>
          <w:numId w:val="15"/>
        </w:numPr>
        <w:tabs>
          <w:tab w:val="clear" w:pos="2041"/>
        </w:tabs>
        <w:spacing w:after="0"/>
        <w:ind w:left="992" w:hanging="425"/>
        <w:jc w:val="both"/>
        <w:rPr>
          <w:rFonts w:asciiTheme="minorHAnsi" w:hAnsiTheme="minorHAnsi" w:cstheme="minorHAnsi"/>
          <w:bCs/>
        </w:rPr>
      </w:pPr>
      <w:r w:rsidRPr="005F78CE">
        <w:rPr>
          <w:rFonts w:asciiTheme="minorHAnsi" w:hAnsiTheme="minorHAnsi" w:cstheme="minorHAnsi"/>
          <w:b/>
          <w:bCs/>
        </w:rPr>
        <w:t>dokumenty potwierdzające, że wykonawca jest ubezpieczony od odpowiedzialności cywilnej</w:t>
      </w:r>
      <w:r w:rsidRPr="005F78CE">
        <w:rPr>
          <w:rFonts w:asciiTheme="minorHAnsi" w:hAnsiTheme="minorHAnsi" w:cstheme="minorHAnsi"/>
          <w:bCs/>
        </w:rPr>
        <w:t xml:space="preserve"> w zakresie prowadzonej działalności związanej z przedmiotem zamówienia ze wskazaniem sumy gwarancyjnej tego ubezpieczenia na sumę gwarancyjną określoną przez zamawiającego w rozdziale VII pkt 1.3.</w:t>
      </w:r>
    </w:p>
    <w:p w14:paraId="13293A67" w14:textId="759D67DE" w:rsidR="003B365D" w:rsidRPr="005F78CE" w:rsidRDefault="00740E26" w:rsidP="005E075D">
      <w:pPr>
        <w:pStyle w:val="Akapitzlist"/>
        <w:numPr>
          <w:ilvl w:val="1"/>
          <w:numId w:val="15"/>
        </w:numPr>
        <w:tabs>
          <w:tab w:val="clear" w:pos="1021"/>
        </w:tabs>
        <w:spacing w:after="0"/>
        <w:ind w:left="567" w:hanging="567"/>
        <w:jc w:val="both"/>
        <w:rPr>
          <w:rFonts w:asciiTheme="minorHAnsi" w:hAnsiTheme="minorHAnsi" w:cstheme="minorHAnsi"/>
          <w:bCs/>
        </w:rPr>
      </w:pPr>
      <w:r w:rsidRPr="005F78CE">
        <w:rPr>
          <w:rFonts w:asciiTheme="minorHAnsi" w:hAnsiTheme="minorHAnsi" w:cstheme="minorHAnsi"/>
          <w:bCs/>
        </w:rPr>
        <w:t xml:space="preserve">Jeżeli z uzasadnionej przyczyny wykonawca nie może złożyć wymaganych przez zamawiającego podmiotowych środków dowodowych, o których mowa w pkt 10.2 lit </w:t>
      </w:r>
      <w:r w:rsidR="00155FB7" w:rsidRPr="005F78CE">
        <w:rPr>
          <w:rFonts w:asciiTheme="minorHAnsi" w:hAnsiTheme="minorHAnsi" w:cstheme="minorHAnsi"/>
          <w:bCs/>
        </w:rPr>
        <w:t>d</w:t>
      </w:r>
      <w:r w:rsidRPr="005F78CE">
        <w:rPr>
          <w:rFonts w:asciiTheme="minorHAnsi" w:hAnsiTheme="minorHAnsi" w:cstheme="minorHAnsi"/>
          <w:bCs/>
        </w:rPr>
        <w:t>), wykonawca składa inne podmiotowe środki dowodowe, które w wystarczający sposób potwierdzają spełnianie opisanego przez zamawiającego warunku udziału w postępowaniu dotyczącego sytuacji ekonomicznej lub finansowej.</w:t>
      </w:r>
    </w:p>
    <w:p w14:paraId="2FB22C81" w14:textId="30C706DA" w:rsidR="00AE5200" w:rsidRPr="005B6F33" w:rsidRDefault="00AE5200" w:rsidP="005E075D">
      <w:pPr>
        <w:pStyle w:val="Akapitzlist"/>
        <w:numPr>
          <w:ilvl w:val="1"/>
          <w:numId w:val="15"/>
        </w:numPr>
        <w:tabs>
          <w:tab w:val="clear" w:pos="1021"/>
        </w:tabs>
        <w:spacing w:after="0"/>
        <w:ind w:left="567" w:hanging="567"/>
        <w:jc w:val="both"/>
        <w:rPr>
          <w:rFonts w:asciiTheme="minorHAnsi" w:hAnsiTheme="minorHAnsi" w:cstheme="minorHAnsi"/>
          <w:bCs/>
        </w:rPr>
      </w:pPr>
      <w:r w:rsidRPr="005B6F33">
        <w:rPr>
          <w:rFonts w:asciiTheme="minorHAnsi" w:hAnsiTheme="minorHAnsi" w:cstheme="minorHAnsi"/>
          <w:bCs/>
        </w:rPr>
        <w:t xml:space="preserve">Zamawiający może żądać od wykonawców wyjaśnień dotyczących treści oświadczenia, </w:t>
      </w:r>
      <w:r w:rsidR="00D15344" w:rsidRPr="005B6F33">
        <w:rPr>
          <w:rFonts w:asciiTheme="minorHAnsi" w:hAnsiTheme="minorHAnsi" w:cstheme="minorHAnsi"/>
          <w:bCs/>
        </w:rPr>
        <w:br/>
      </w:r>
      <w:r w:rsidRPr="005B6F33">
        <w:rPr>
          <w:rFonts w:asciiTheme="minorHAnsi" w:hAnsiTheme="minorHAnsi" w:cstheme="minorHAnsi"/>
          <w:bCs/>
        </w:rPr>
        <w:t>o którym mowa w art. 125 ust. 1 ustawy Pzp, lub złożonych podmiotowych środków dowodowych lub innych dokumentów lub oświadczeń składanych w postępowaniu.</w:t>
      </w:r>
    </w:p>
    <w:p w14:paraId="2E10A8C4" w14:textId="77777777" w:rsidR="00B46444" w:rsidRPr="005B6F33" w:rsidRDefault="003B365D" w:rsidP="005E075D">
      <w:pPr>
        <w:pStyle w:val="Akapitzlist"/>
        <w:numPr>
          <w:ilvl w:val="1"/>
          <w:numId w:val="15"/>
        </w:numPr>
        <w:tabs>
          <w:tab w:val="clear" w:pos="1021"/>
        </w:tabs>
        <w:spacing w:after="0"/>
        <w:ind w:left="567" w:hanging="567"/>
        <w:jc w:val="both"/>
        <w:rPr>
          <w:rFonts w:asciiTheme="minorHAnsi" w:hAnsiTheme="minorHAnsi" w:cstheme="minorHAnsi"/>
          <w:bCs/>
        </w:rPr>
      </w:pPr>
      <w:r w:rsidRPr="005B6F33">
        <w:rPr>
          <w:rFonts w:asciiTheme="minorHAnsi" w:hAnsiTheme="minorHAnsi" w:cstheme="minorHAnsi"/>
          <w:bCs/>
        </w:rPr>
        <w:t xml:space="preserve">Jeżeli </w:t>
      </w:r>
      <w:r w:rsidR="00AE5200" w:rsidRPr="005B6F33">
        <w:rPr>
          <w:rFonts w:asciiTheme="minorHAnsi" w:hAnsiTheme="minorHAnsi" w:cstheme="minorHAnsi"/>
          <w:bCs/>
        </w:rPr>
        <w:t>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5B6F33">
        <w:rPr>
          <w:rFonts w:asciiTheme="minorHAnsi" w:hAnsiTheme="minorHAnsi" w:cstheme="minorHAnsi"/>
          <w:bCs/>
        </w:rPr>
        <w:t>.</w:t>
      </w:r>
      <w:r w:rsidR="00B46444" w:rsidRPr="005B6F33">
        <w:rPr>
          <w:rFonts w:asciiTheme="minorHAnsi" w:hAnsiTheme="minorHAnsi" w:cstheme="minorHAnsi"/>
          <w:bCs/>
        </w:rPr>
        <w:t xml:space="preserve"> </w:t>
      </w:r>
    </w:p>
    <w:p w14:paraId="0AD9D1ED" w14:textId="77777777" w:rsidR="0016790E" w:rsidRPr="005B6F33" w:rsidRDefault="0016790E"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5B6F33">
        <w:rPr>
          <w:rFonts w:asciiTheme="minorHAnsi" w:hAnsiTheme="minorHAnsi"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157155C" w14:textId="77777777" w:rsidR="003B365D" w:rsidRPr="005B6F33" w:rsidRDefault="003B365D" w:rsidP="00B15A4E">
      <w:pPr>
        <w:pStyle w:val="Nagwek1"/>
        <w:numPr>
          <w:ilvl w:val="0"/>
          <w:numId w:val="2"/>
        </w:numPr>
        <w:shd w:val="clear" w:color="auto" w:fill="D9D9D9"/>
        <w:ind w:left="567" w:hanging="567"/>
        <w:jc w:val="both"/>
        <w:rPr>
          <w:rFonts w:asciiTheme="minorHAnsi" w:hAnsiTheme="minorHAnsi" w:cstheme="minorHAnsi"/>
          <w:b/>
          <w:bCs/>
          <w:sz w:val="22"/>
          <w:szCs w:val="22"/>
        </w:rPr>
      </w:pPr>
      <w:r w:rsidRPr="005B6F33">
        <w:rPr>
          <w:rFonts w:asciiTheme="minorHAnsi" w:hAnsiTheme="minorHAnsi" w:cstheme="minorHAnsi"/>
          <w:b/>
          <w:bCs/>
          <w:sz w:val="22"/>
          <w:szCs w:val="22"/>
        </w:rPr>
        <w:t>Wymagania dotyczące wadium</w:t>
      </w:r>
    </w:p>
    <w:p w14:paraId="01607C8E" w14:textId="77777777" w:rsidR="004761DC" w:rsidRPr="004761DC" w:rsidRDefault="004761DC" w:rsidP="004761DC">
      <w:pPr>
        <w:numPr>
          <w:ilvl w:val="0"/>
          <w:numId w:val="33"/>
        </w:numPr>
        <w:tabs>
          <w:tab w:val="left" w:pos="426"/>
        </w:tabs>
        <w:spacing w:after="120" w:line="240" w:lineRule="auto"/>
        <w:contextualSpacing/>
        <w:jc w:val="both"/>
        <w:rPr>
          <w:rFonts w:cs="Calibri"/>
          <w:b/>
          <w:bCs/>
          <w:highlight w:val="yellow"/>
          <w:lang w:eastAsia="pl-PL"/>
        </w:rPr>
      </w:pPr>
      <w:r w:rsidRPr="004761DC">
        <w:rPr>
          <w:rFonts w:cs="Calibri"/>
          <w:b/>
          <w:bCs/>
          <w:lang w:eastAsia="pl-PL"/>
        </w:rPr>
        <w:t>Wykonawca składający ofertę w przedmiotowym postępowaniu jest zobowiązany do wniesienia        wadium w wysokości:</w:t>
      </w:r>
      <w:bookmarkStart w:id="22" w:name="_Hlk132800934"/>
      <w:r w:rsidRPr="004761DC">
        <w:rPr>
          <w:rFonts w:cs="Calibri"/>
          <w:b/>
          <w:bCs/>
          <w:lang w:eastAsia="pl-PL"/>
        </w:rPr>
        <w:t xml:space="preserve"> </w:t>
      </w:r>
    </w:p>
    <w:p w14:paraId="6D96FC6B" w14:textId="50525B88" w:rsidR="004761DC" w:rsidRPr="004761DC" w:rsidRDefault="004761DC" w:rsidP="004761DC">
      <w:pPr>
        <w:tabs>
          <w:tab w:val="left" w:pos="465"/>
        </w:tabs>
        <w:spacing w:after="120" w:line="240" w:lineRule="auto"/>
        <w:ind w:left="465"/>
        <w:contextualSpacing/>
        <w:jc w:val="both"/>
        <w:rPr>
          <w:rFonts w:cs="Calibri"/>
          <w:b/>
          <w:bCs/>
          <w:highlight w:val="yellow"/>
          <w:lang w:eastAsia="pl-PL"/>
        </w:rPr>
      </w:pPr>
      <w:r w:rsidRPr="004761DC">
        <w:rPr>
          <w:rFonts w:cs="Calibri"/>
          <w:b/>
          <w:bCs/>
          <w:lang w:eastAsia="pl-PL"/>
        </w:rPr>
        <w:t>dla części 1</w:t>
      </w:r>
      <w:bookmarkStart w:id="23" w:name="_Hlk151626714"/>
      <w:r w:rsidRPr="004761DC">
        <w:rPr>
          <w:rFonts w:cs="Calibri"/>
          <w:b/>
          <w:bCs/>
          <w:lang w:eastAsia="pl-PL"/>
        </w:rPr>
        <w:t xml:space="preserve">: </w:t>
      </w:r>
      <w:r>
        <w:rPr>
          <w:rFonts w:cs="Calibri"/>
          <w:b/>
          <w:bCs/>
          <w:lang w:eastAsia="pl-PL"/>
        </w:rPr>
        <w:t>15 000</w:t>
      </w:r>
      <w:r w:rsidRPr="004761DC">
        <w:rPr>
          <w:rFonts w:cs="Calibri"/>
          <w:b/>
          <w:bCs/>
          <w:lang w:eastAsia="pl-PL"/>
        </w:rPr>
        <w:t xml:space="preserve">,00 PLN (słownie: </w:t>
      </w:r>
      <w:r>
        <w:rPr>
          <w:rFonts w:cs="Calibri"/>
          <w:b/>
          <w:bCs/>
          <w:lang w:eastAsia="pl-PL"/>
        </w:rPr>
        <w:t>piętnaście</w:t>
      </w:r>
      <w:r w:rsidRPr="004761DC">
        <w:rPr>
          <w:rFonts w:cs="Calibri"/>
          <w:b/>
          <w:bCs/>
          <w:lang w:eastAsia="pl-PL"/>
        </w:rPr>
        <w:t xml:space="preserve"> tysięcy złotych 00/100),</w:t>
      </w:r>
      <w:bookmarkEnd w:id="22"/>
      <w:r w:rsidRPr="004761DC">
        <w:rPr>
          <w:rFonts w:cs="Calibri"/>
          <w:b/>
          <w:bCs/>
          <w:lang w:eastAsia="pl-PL"/>
        </w:rPr>
        <w:t xml:space="preserve"> </w:t>
      </w:r>
    </w:p>
    <w:bookmarkEnd w:id="23"/>
    <w:p w14:paraId="545E94D9" w14:textId="028E5D5B" w:rsidR="004761DC" w:rsidRPr="004761DC" w:rsidRDefault="004761DC" w:rsidP="004761DC">
      <w:pPr>
        <w:spacing w:after="120" w:line="240" w:lineRule="auto"/>
        <w:ind w:left="426"/>
        <w:contextualSpacing/>
        <w:jc w:val="both"/>
        <w:rPr>
          <w:rFonts w:cs="Calibri"/>
          <w:b/>
          <w:bCs/>
          <w:highlight w:val="yellow"/>
          <w:lang w:eastAsia="pl-PL"/>
        </w:rPr>
      </w:pPr>
      <w:r w:rsidRPr="004761DC">
        <w:rPr>
          <w:rFonts w:cs="Calibri"/>
          <w:b/>
          <w:bCs/>
          <w:lang w:eastAsia="pl-PL"/>
        </w:rPr>
        <w:t>dla części 2: 15</w:t>
      </w:r>
      <w:r>
        <w:rPr>
          <w:rFonts w:cs="Calibri"/>
          <w:b/>
          <w:bCs/>
          <w:lang w:eastAsia="pl-PL"/>
        </w:rPr>
        <w:t xml:space="preserve"> </w:t>
      </w:r>
      <w:r w:rsidRPr="004761DC">
        <w:rPr>
          <w:rFonts w:cs="Calibri"/>
          <w:b/>
          <w:bCs/>
          <w:lang w:eastAsia="pl-PL"/>
        </w:rPr>
        <w:t>000,00 PLN (słownie: piętnaście tysięcy złotych 00/100),</w:t>
      </w:r>
    </w:p>
    <w:p w14:paraId="4B813780" w14:textId="5D8F9B58" w:rsidR="004761DC" w:rsidRPr="004761DC" w:rsidRDefault="004761DC" w:rsidP="004761DC">
      <w:pPr>
        <w:spacing w:after="120" w:line="240" w:lineRule="auto"/>
        <w:ind w:left="426"/>
        <w:contextualSpacing/>
        <w:jc w:val="both"/>
        <w:rPr>
          <w:rFonts w:cs="Calibri"/>
          <w:b/>
          <w:bCs/>
          <w:lang w:eastAsia="pl-PL"/>
        </w:rPr>
      </w:pPr>
      <w:r w:rsidRPr="004761DC">
        <w:rPr>
          <w:rFonts w:cs="Calibri"/>
          <w:b/>
          <w:bCs/>
          <w:lang w:eastAsia="pl-PL"/>
        </w:rPr>
        <w:lastRenderedPageBreak/>
        <w:t>dla części 3: 1</w:t>
      </w:r>
      <w:r>
        <w:rPr>
          <w:rFonts w:cs="Calibri"/>
          <w:b/>
          <w:bCs/>
          <w:lang w:eastAsia="pl-PL"/>
        </w:rPr>
        <w:t>2</w:t>
      </w:r>
      <w:r w:rsidRPr="004761DC">
        <w:rPr>
          <w:rFonts w:cs="Calibri"/>
          <w:b/>
          <w:bCs/>
          <w:lang w:eastAsia="pl-PL"/>
        </w:rPr>
        <w:t xml:space="preserve"> 000,00 PLN (słownie: </w:t>
      </w:r>
      <w:r>
        <w:rPr>
          <w:rFonts w:cs="Calibri"/>
          <w:b/>
          <w:bCs/>
          <w:lang w:eastAsia="pl-PL"/>
        </w:rPr>
        <w:t>dwanaście</w:t>
      </w:r>
      <w:r w:rsidRPr="004761DC">
        <w:rPr>
          <w:rFonts w:cs="Calibri"/>
          <w:b/>
          <w:bCs/>
          <w:lang w:eastAsia="pl-PL"/>
        </w:rPr>
        <w:t xml:space="preserve"> tysięcy złotych 00/100)</w:t>
      </w:r>
    </w:p>
    <w:p w14:paraId="373B0E34" w14:textId="7CFD457E" w:rsidR="004761DC" w:rsidRPr="004761DC" w:rsidRDefault="004761DC" w:rsidP="004761DC">
      <w:pPr>
        <w:spacing w:after="120" w:line="240" w:lineRule="auto"/>
        <w:ind w:left="426"/>
        <w:contextualSpacing/>
        <w:jc w:val="both"/>
        <w:rPr>
          <w:rFonts w:cs="Calibri"/>
          <w:b/>
          <w:bCs/>
          <w:lang w:eastAsia="pl-PL"/>
        </w:rPr>
      </w:pPr>
      <w:r w:rsidRPr="004761DC">
        <w:rPr>
          <w:rFonts w:cs="Calibri"/>
          <w:b/>
          <w:bCs/>
          <w:lang w:eastAsia="pl-PL"/>
        </w:rPr>
        <w:t xml:space="preserve">dla części 4: </w:t>
      </w:r>
      <w:r>
        <w:rPr>
          <w:rFonts w:cs="Calibri"/>
          <w:b/>
          <w:bCs/>
          <w:lang w:eastAsia="pl-PL"/>
        </w:rPr>
        <w:t>9</w:t>
      </w:r>
      <w:r w:rsidRPr="004761DC">
        <w:rPr>
          <w:rFonts w:cs="Calibri"/>
          <w:b/>
          <w:bCs/>
          <w:lang w:eastAsia="pl-PL"/>
        </w:rPr>
        <w:t xml:space="preserve"> 000,00 PLN (słownie: </w:t>
      </w:r>
      <w:r>
        <w:rPr>
          <w:rFonts w:cs="Calibri"/>
          <w:b/>
          <w:bCs/>
          <w:lang w:eastAsia="pl-PL"/>
        </w:rPr>
        <w:t>dziewięć</w:t>
      </w:r>
      <w:r w:rsidRPr="004761DC">
        <w:rPr>
          <w:rFonts w:cs="Calibri"/>
          <w:b/>
          <w:bCs/>
          <w:lang w:eastAsia="pl-PL"/>
        </w:rPr>
        <w:t xml:space="preserve"> tysięcy złotych 00/100),</w:t>
      </w:r>
      <w:r w:rsidRPr="004761DC">
        <w:rPr>
          <w:rFonts w:cs="Calibri"/>
          <w:b/>
          <w:bCs/>
          <w:lang w:eastAsia="pl-PL"/>
        </w:rPr>
        <w:tab/>
      </w:r>
    </w:p>
    <w:p w14:paraId="6F9CBF86" w14:textId="5BAE7F31" w:rsidR="004761DC" w:rsidRPr="004761DC" w:rsidRDefault="004761DC" w:rsidP="004761DC">
      <w:pPr>
        <w:spacing w:after="0" w:line="240" w:lineRule="auto"/>
        <w:ind w:left="426"/>
        <w:contextualSpacing/>
        <w:jc w:val="both"/>
        <w:rPr>
          <w:rFonts w:cs="Calibri"/>
          <w:b/>
          <w:bCs/>
          <w:lang w:eastAsia="pl-PL"/>
        </w:rPr>
      </w:pPr>
      <w:r w:rsidRPr="004761DC">
        <w:rPr>
          <w:rFonts w:cs="Calibri"/>
          <w:b/>
          <w:bCs/>
          <w:lang w:eastAsia="pl-PL"/>
        </w:rPr>
        <w:t>dla części 5: 1</w:t>
      </w:r>
      <w:r>
        <w:rPr>
          <w:rFonts w:cs="Calibri"/>
          <w:b/>
          <w:bCs/>
          <w:lang w:eastAsia="pl-PL"/>
        </w:rPr>
        <w:t>6</w:t>
      </w:r>
      <w:r w:rsidRPr="004761DC">
        <w:rPr>
          <w:rFonts w:cs="Calibri"/>
          <w:b/>
          <w:bCs/>
          <w:lang w:eastAsia="pl-PL"/>
        </w:rPr>
        <w:t xml:space="preserve"> 000,00 PLN (słownie: </w:t>
      </w:r>
      <w:r>
        <w:rPr>
          <w:rFonts w:cs="Calibri"/>
          <w:b/>
          <w:bCs/>
          <w:lang w:eastAsia="pl-PL"/>
        </w:rPr>
        <w:t>szesnaście</w:t>
      </w:r>
      <w:r w:rsidRPr="004761DC">
        <w:rPr>
          <w:rFonts w:cs="Calibri"/>
          <w:b/>
          <w:bCs/>
          <w:lang w:eastAsia="pl-PL"/>
        </w:rPr>
        <w:t xml:space="preserve"> tysięcy złotych 00/100), </w:t>
      </w:r>
    </w:p>
    <w:p w14:paraId="6B6C6154" w14:textId="77777777" w:rsidR="004761DC" w:rsidRPr="004761DC" w:rsidRDefault="004761DC" w:rsidP="004761DC">
      <w:pPr>
        <w:spacing w:after="0" w:line="240" w:lineRule="auto"/>
        <w:ind w:left="426" w:hanging="426"/>
        <w:contextualSpacing/>
        <w:jc w:val="both"/>
        <w:rPr>
          <w:rFonts w:cs="Calibri"/>
          <w:lang w:eastAsia="pl-PL"/>
        </w:rPr>
      </w:pPr>
      <w:r w:rsidRPr="004761DC">
        <w:rPr>
          <w:rFonts w:cs="Calibri"/>
          <w:lang w:eastAsia="pl-PL"/>
        </w:rPr>
        <w:t>2.</w:t>
      </w:r>
      <w:r w:rsidRPr="004761DC">
        <w:rPr>
          <w:rFonts w:cs="Calibri"/>
          <w:lang w:eastAsia="pl-PL"/>
        </w:rPr>
        <w:tab/>
        <w:t>Wadium musi być wniesione przed upływem terminu składania ofert w jednej lub kilku następujących formach wymienionych w art. 97 ust. 7 ustawy Pzp, w zależności od wyboru Wykonawcy.</w:t>
      </w:r>
    </w:p>
    <w:p w14:paraId="37DEB1DA" w14:textId="77777777" w:rsidR="004761DC" w:rsidRPr="004761DC" w:rsidRDefault="004761DC" w:rsidP="004761DC">
      <w:pPr>
        <w:spacing w:after="120"/>
        <w:ind w:left="567" w:hanging="567"/>
        <w:jc w:val="both"/>
        <w:rPr>
          <w:rFonts w:cs="Calibri"/>
          <w:lang w:eastAsia="pl-PL"/>
        </w:rPr>
      </w:pPr>
      <w:r w:rsidRPr="004761DC">
        <w:rPr>
          <w:rFonts w:cs="Calibri"/>
          <w:lang w:eastAsia="pl-PL"/>
        </w:rPr>
        <w:t>3.</w:t>
      </w:r>
      <w:r w:rsidRPr="004761DC">
        <w:rPr>
          <w:rFonts w:cs="Calibr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7559C60B" w14:textId="77777777" w:rsidR="004761DC" w:rsidRPr="004761DC" w:rsidRDefault="004761DC" w:rsidP="004761DC">
      <w:pPr>
        <w:spacing w:after="120"/>
        <w:ind w:left="567" w:hanging="567"/>
        <w:jc w:val="both"/>
        <w:rPr>
          <w:rFonts w:cs="Calibri"/>
          <w:color w:val="FF0000"/>
          <w:lang w:eastAsia="pl-PL"/>
        </w:rPr>
      </w:pPr>
      <w:r w:rsidRPr="004761DC">
        <w:rPr>
          <w:rFonts w:cs="Calibri"/>
          <w:lang w:eastAsia="pl-PL"/>
        </w:rPr>
        <w:t>4.</w:t>
      </w:r>
      <w:r w:rsidRPr="004761DC">
        <w:rPr>
          <w:rFonts w:cs="Calibri"/>
          <w:lang w:eastAsia="pl-PL"/>
        </w:rPr>
        <w:tab/>
        <w:t>Jako Beneficjenta wadium wnoszonego w formie poręczeń lub gwarancji należy wskazać – „</w:t>
      </w:r>
      <w:r w:rsidRPr="004761DC">
        <w:rPr>
          <w:rFonts w:cs="Calibri"/>
          <w:color w:val="FF0000"/>
          <w:lang w:eastAsia="pl-PL"/>
        </w:rPr>
        <w:t>Zarząd Lokali Miejskich, 90-514 Łódź, al. T. Kościuszki 47”</w:t>
      </w:r>
    </w:p>
    <w:p w14:paraId="100F89A3" w14:textId="77777777" w:rsidR="004761DC" w:rsidRPr="004761DC" w:rsidRDefault="004761DC" w:rsidP="004761DC">
      <w:pPr>
        <w:numPr>
          <w:ilvl w:val="0"/>
          <w:numId w:val="34"/>
        </w:numPr>
        <w:spacing w:after="0" w:line="256" w:lineRule="auto"/>
        <w:ind w:left="567" w:hanging="567"/>
        <w:contextualSpacing/>
        <w:jc w:val="both"/>
        <w:rPr>
          <w:rFonts w:cs="Calibri"/>
          <w:lang w:eastAsia="pl-PL"/>
        </w:rPr>
      </w:pPr>
      <w:r w:rsidRPr="004761DC">
        <w:rPr>
          <w:rFonts w:cs="Calibri"/>
          <w:lang w:eastAsia="pl-PL"/>
        </w:rPr>
        <w:t>W przypadku wniesienia wadium w formie gwarancji lub poręczenia, koniecznym jest, aby gwarancja lub poręczenie obejmowały odpowiedzialność za wszystkie przypadki powodujące utratę wadium przez Wykonawcę, określone w art. 98 ust. 6 ustawy Pzp.</w:t>
      </w:r>
    </w:p>
    <w:p w14:paraId="3F1FEC96" w14:textId="77777777" w:rsidR="004761DC" w:rsidRPr="004761DC" w:rsidRDefault="004761DC" w:rsidP="004761DC">
      <w:pPr>
        <w:numPr>
          <w:ilvl w:val="0"/>
          <w:numId w:val="34"/>
        </w:numPr>
        <w:spacing w:after="0" w:line="256" w:lineRule="auto"/>
        <w:ind w:left="567" w:hanging="567"/>
        <w:contextualSpacing/>
        <w:jc w:val="both"/>
        <w:rPr>
          <w:rFonts w:cs="Calibri"/>
          <w:lang w:eastAsia="pl-PL"/>
        </w:rPr>
      </w:pPr>
      <w:r w:rsidRPr="004761DC">
        <w:rPr>
          <w:rFonts w:cs="Calibri"/>
          <w:lang w:eastAsia="pl-PL"/>
        </w:rPr>
        <w:t>Gwarancja lub poręczenie musi zawierać w swojej treści nieodwołalne i bezwarunkowe zobowiązanie wystawcy dokumentu do zapłaty na rzecz Zamawiającego kwoty wadium płatne na pierwsze pisemne żądanie Zamawiającego.</w:t>
      </w:r>
    </w:p>
    <w:p w14:paraId="46C3FD13" w14:textId="77777777" w:rsidR="004761DC" w:rsidRPr="004761DC" w:rsidRDefault="004761DC" w:rsidP="004761DC">
      <w:pPr>
        <w:numPr>
          <w:ilvl w:val="0"/>
          <w:numId w:val="34"/>
        </w:numPr>
        <w:spacing w:after="0" w:line="256" w:lineRule="auto"/>
        <w:ind w:left="567" w:hanging="567"/>
        <w:contextualSpacing/>
        <w:jc w:val="both"/>
        <w:rPr>
          <w:rFonts w:cs="Calibri"/>
          <w:lang w:eastAsia="pl-PL"/>
        </w:rPr>
      </w:pPr>
      <w:r w:rsidRPr="004761DC">
        <w:rPr>
          <w:rFonts w:cs="Calibr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67D09FC9" w14:textId="77777777" w:rsidR="004761DC" w:rsidRPr="004761DC" w:rsidRDefault="004761DC" w:rsidP="004761DC">
      <w:pPr>
        <w:numPr>
          <w:ilvl w:val="0"/>
          <w:numId w:val="34"/>
        </w:numPr>
        <w:spacing w:after="0" w:line="256" w:lineRule="auto"/>
        <w:ind w:left="567" w:hanging="567"/>
        <w:contextualSpacing/>
        <w:jc w:val="both"/>
        <w:rPr>
          <w:rFonts w:cs="Calibri"/>
          <w:lang w:eastAsia="pl-PL"/>
        </w:rPr>
      </w:pPr>
      <w:r w:rsidRPr="004761DC">
        <w:rPr>
          <w:rFonts w:cs="Calibri"/>
          <w:lang w:eastAsia="pl-PL"/>
        </w:rPr>
        <w:t xml:space="preserve">Wadium wniesione w pieniądzu przelewem na rachunek bankowy musi wpłynąć na rachunek bankowy Zamawiającego </w:t>
      </w:r>
      <w:r w:rsidRPr="004761DC">
        <w:rPr>
          <w:rFonts w:cs="Calibri"/>
          <w:b/>
          <w:bCs/>
          <w:lang w:eastAsia="pl-PL"/>
        </w:rPr>
        <w:t>nr</w:t>
      </w:r>
      <w:r w:rsidRPr="004761DC">
        <w:rPr>
          <w:rFonts w:cs="Calibri"/>
          <w:lang w:eastAsia="pl-PL"/>
        </w:rPr>
        <w:t xml:space="preserve"> </w:t>
      </w:r>
      <w:r w:rsidRPr="004761DC">
        <w:rPr>
          <w:rFonts w:cs="Calibri"/>
          <w:b/>
          <w:bCs/>
          <w:lang w:eastAsia="pl-PL"/>
        </w:rPr>
        <w:t>29 1240 1037 1111 0011 0911 3293</w:t>
      </w:r>
      <w:r w:rsidRPr="004761DC">
        <w:rPr>
          <w:rFonts w:cs="Calibri"/>
          <w:lang w:eastAsia="pl-PL"/>
        </w:rPr>
        <w:t xml:space="preserve"> (w tytule przelewu należy wpisać znak postępowania), najpóźniej przed upływem terminu składania ofert. Ze względu na ryzyko związane z czasem trwania okresu rozliczeń międzybankowych Zamawiający zaleca dokonanie przelewu ze stosownym wyprzedzeniem.</w:t>
      </w:r>
    </w:p>
    <w:p w14:paraId="498ED2B6" w14:textId="77777777" w:rsidR="004761DC" w:rsidRPr="004761DC" w:rsidRDefault="004761DC" w:rsidP="004761DC">
      <w:pPr>
        <w:numPr>
          <w:ilvl w:val="0"/>
          <w:numId w:val="34"/>
        </w:numPr>
        <w:spacing w:after="0" w:line="256" w:lineRule="auto"/>
        <w:ind w:left="567" w:hanging="567"/>
        <w:contextualSpacing/>
        <w:jc w:val="both"/>
        <w:rPr>
          <w:rFonts w:cs="Calibri"/>
          <w:lang w:eastAsia="pl-PL"/>
        </w:rPr>
      </w:pPr>
      <w:r w:rsidRPr="004761DC">
        <w:rPr>
          <w:rFonts w:cs="Calibri"/>
          <w:lang w:eastAsia="pl-PL"/>
        </w:rPr>
        <w:t>Zamawiający dokona zwrotu wadium na zasadach określonych w art. 98 ust. 1 i 2 ustawy Pzp. Wykonawca będzie miał możliwość w przypadkach określonych w art. 98 ust. 2 ustawy Pzp wystąpienia o zwrot wadium, przy czym złożenie wniosku o zwrot wadium spowoduje rozwiązanie stosunku prawnego Zamawiającego z Wykonawcą i utratę przez Wykonawcę prawa do korzystania ze środków ochrony prawnej, uregulowanych w Dziale IX ustawy Pzp.</w:t>
      </w:r>
    </w:p>
    <w:p w14:paraId="07367127" w14:textId="77777777" w:rsidR="004761DC" w:rsidRPr="004761DC" w:rsidRDefault="004761DC" w:rsidP="004761DC">
      <w:pPr>
        <w:numPr>
          <w:ilvl w:val="0"/>
          <w:numId w:val="34"/>
        </w:numPr>
        <w:spacing w:after="0" w:line="256" w:lineRule="auto"/>
        <w:ind w:left="567" w:hanging="567"/>
        <w:contextualSpacing/>
        <w:jc w:val="both"/>
        <w:rPr>
          <w:rFonts w:cs="Calibri"/>
          <w:lang w:eastAsia="pl-PL"/>
        </w:rPr>
      </w:pPr>
      <w:r w:rsidRPr="004761DC">
        <w:rPr>
          <w:rFonts w:cs="Calibri"/>
          <w:lang w:eastAsia="pl-PL"/>
        </w:rPr>
        <w:t>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Pzp.</w:t>
      </w:r>
    </w:p>
    <w:p w14:paraId="4E9FA143" w14:textId="77777777" w:rsidR="004761DC" w:rsidRPr="004761DC" w:rsidRDefault="004761DC" w:rsidP="004761DC">
      <w:pPr>
        <w:numPr>
          <w:ilvl w:val="0"/>
          <w:numId w:val="34"/>
        </w:numPr>
        <w:spacing w:after="0" w:line="256" w:lineRule="auto"/>
        <w:ind w:left="567" w:hanging="567"/>
        <w:contextualSpacing/>
        <w:jc w:val="both"/>
        <w:rPr>
          <w:rFonts w:cs="Calibri"/>
          <w:lang w:eastAsia="pl-PL"/>
        </w:rPr>
      </w:pPr>
      <w:r w:rsidRPr="004761DC">
        <w:rPr>
          <w:rFonts w:cs="Calibri"/>
          <w:lang w:eastAsia="pl-PL"/>
        </w:rPr>
        <w:t>Zamawiający zatrzyma wadium wraz z odsetkami, w przypadkach określonych wart. 98 ust. 6 ustawy Pzp.</w:t>
      </w:r>
    </w:p>
    <w:p w14:paraId="64DB6753" w14:textId="79E5D670" w:rsidR="003B365D" w:rsidRPr="005F78CE" w:rsidRDefault="00DB5FD0" w:rsidP="005E075D">
      <w:pPr>
        <w:pStyle w:val="Akapitzlist"/>
        <w:numPr>
          <w:ilvl w:val="0"/>
          <w:numId w:val="14"/>
        </w:numPr>
        <w:tabs>
          <w:tab w:val="clear" w:pos="454"/>
        </w:tabs>
        <w:spacing w:after="0"/>
        <w:ind w:left="567" w:hanging="567"/>
        <w:jc w:val="both"/>
        <w:rPr>
          <w:rFonts w:asciiTheme="minorHAnsi" w:hAnsiTheme="minorHAnsi" w:cstheme="minorHAnsi"/>
          <w:color w:val="FF0000"/>
          <w:lang w:eastAsia="pl-PL"/>
        </w:rPr>
      </w:pPr>
      <w:r w:rsidRPr="005F78CE">
        <w:rPr>
          <w:rFonts w:asciiTheme="minorHAnsi" w:hAnsiTheme="minorHAnsi" w:cstheme="minorHAnsi"/>
          <w:bCs/>
          <w:color w:val="FF0000"/>
        </w:rPr>
        <w:t>.</w:t>
      </w:r>
    </w:p>
    <w:p w14:paraId="5017D37D" w14:textId="77777777" w:rsidR="003B365D" w:rsidRPr="005B6F33" w:rsidRDefault="003B365D" w:rsidP="00B15A4E">
      <w:pPr>
        <w:pStyle w:val="Nagwek1"/>
        <w:numPr>
          <w:ilvl w:val="0"/>
          <w:numId w:val="2"/>
        </w:numPr>
        <w:shd w:val="clear" w:color="auto" w:fill="D9D9D9"/>
        <w:ind w:left="567" w:hanging="567"/>
        <w:jc w:val="both"/>
        <w:rPr>
          <w:rFonts w:asciiTheme="minorHAnsi" w:hAnsiTheme="minorHAnsi" w:cstheme="minorHAnsi"/>
          <w:b/>
          <w:bCs/>
          <w:sz w:val="22"/>
          <w:szCs w:val="22"/>
        </w:rPr>
      </w:pPr>
      <w:r w:rsidRPr="005B6F33">
        <w:rPr>
          <w:rFonts w:asciiTheme="minorHAnsi" w:hAnsiTheme="minorHAnsi" w:cstheme="minorHAnsi"/>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336C47D2" w:rsidR="00A07315" w:rsidRPr="005B6F33" w:rsidRDefault="00A07315" w:rsidP="005E075D">
      <w:pPr>
        <w:pStyle w:val="Akapitzlist"/>
        <w:numPr>
          <w:ilvl w:val="0"/>
          <w:numId w:val="19"/>
        </w:numPr>
        <w:tabs>
          <w:tab w:val="clear" w:pos="454"/>
        </w:tabs>
        <w:spacing w:after="0"/>
        <w:ind w:left="567" w:hanging="567"/>
        <w:jc w:val="both"/>
        <w:rPr>
          <w:rFonts w:asciiTheme="minorHAnsi" w:hAnsiTheme="minorHAnsi" w:cstheme="minorHAnsi"/>
          <w:b/>
          <w:lang w:eastAsia="pl-PL"/>
        </w:rPr>
      </w:pPr>
      <w:r w:rsidRPr="005B6F33">
        <w:rPr>
          <w:rFonts w:asciiTheme="minorHAnsi" w:hAnsiTheme="minorHAnsi" w:cstheme="minorHAnsi"/>
          <w:lang w:eastAsia="pl-PL"/>
        </w:rPr>
        <w:t xml:space="preserve">Osobą </w:t>
      </w:r>
      <w:r w:rsidRPr="005B6F33">
        <w:rPr>
          <w:rFonts w:asciiTheme="minorHAnsi" w:hAnsiTheme="minorHAnsi" w:cstheme="minorHAnsi"/>
          <w:color w:val="000000"/>
          <w:szCs w:val="20"/>
        </w:rPr>
        <w:t>uprawnioną</w:t>
      </w:r>
      <w:r w:rsidRPr="005B6F33">
        <w:rPr>
          <w:rFonts w:asciiTheme="minorHAnsi" w:hAnsiTheme="minorHAnsi" w:cstheme="minorHAnsi"/>
          <w:lang w:eastAsia="pl-PL"/>
        </w:rPr>
        <w:t xml:space="preserve"> do kontaktu z Wykonawcami jest</w:t>
      </w:r>
      <w:r w:rsidR="00A81E36" w:rsidRPr="005B6F33">
        <w:rPr>
          <w:rFonts w:asciiTheme="minorHAnsi" w:hAnsiTheme="minorHAnsi" w:cstheme="minorHAnsi"/>
          <w:lang w:eastAsia="pl-PL"/>
        </w:rPr>
        <w:t xml:space="preserve"> </w:t>
      </w:r>
      <w:r w:rsidR="005B6F33">
        <w:rPr>
          <w:rFonts w:asciiTheme="minorHAnsi" w:hAnsiTheme="minorHAnsi" w:cstheme="minorHAnsi"/>
          <w:b/>
          <w:lang w:eastAsia="pl-PL"/>
        </w:rPr>
        <w:t>Izabela Strzelczyk</w:t>
      </w:r>
      <w:r w:rsidRPr="005B6F33">
        <w:rPr>
          <w:rFonts w:asciiTheme="minorHAnsi" w:hAnsiTheme="minorHAnsi" w:cstheme="minorHAnsi"/>
          <w:b/>
          <w:bCs/>
          <w:lang w:eastAsia="pl-PL"/>
        </w:rPr>
        <w:t>.</w:t>
      </w:r>
    </w:p>
    <w:p w14:paraId="0A8587CF" w14:textId="77777777" w:rsidR="00A07315" w:rsidRPr="005B6F33" w:rsidRDefault="00A07315" w:rsidP="005E075D">
      <w:pPr>
        <w:pStyle w:val="Akapitzlist"/>
        <w:numPr>
          <w:ilvl w:val="0"/>
          <w:numId w:val="19"/>
        </w:numPr>
        <w:tabs>
          <w:tab w:val="clear" w:pos="454"/>
        </w:tabs>
        <w:spacing w:after="0"/>
        <w:ind w:left="567" w:hanging="567"/>
        <w:jc w:val="both"/>
        <w:rPr>
          <w:rFonts w:asciiTheme="minorHAnsi" w:hAnsiTheme="minorHAnsi" w:cstheme="minorHAnsi"/>
          <w:lang w:eastAsia="pl-PL"/>
        </w:rPr>
      </w:pPr>
      <w:r w:rsidRPr="005B6F33">
        <w:rPr>
          <w:rFonts w:asciiTheme="minorHAnsi" w:hAnsiTheme="minorHAnsi" w:cstheme="minorHAnsi"/>
          <w:color w:val="000000"/>
          <w:szCs w:val="20"/>
        </w:rPr>
        <w:t>Postępowanie</w:t>
      </w:r>
      <w:r w:rsidRPr="005B6F33">
        <w:rPr>
          <w:rFonts w:asciiTheme="minorHAnsi" w:hAnsiTheme="minorHAnsi" w:cstheme="minorHAnsi"/>
          <w:lang w:eastAsia="pl-PL"/>
        </w:rPr>
        <w:t xml:space="preserve"> prowadzone jest w języku polskim w formie elektronicznej za pośrednictwem platformazakupowa.pl pod adresem: </w:t>
      </w:r>
      <w:r w:rsidRPr="005B6F33">
        <w:rPr>
          <w:rFonts w:asciiTheme="minorHAnsi" w:hAnsiTheme="minorHAnsi" w:cstheme="minorHAnsi"/>
          <w:b/>
          <w:bCs/>
          <w:lang w:eastAsia="pl-PL"/>
        </w:rPr>
        <w:t>https://platformazakupowa.pl/pn/zlm_lodz</w:t>
      </w:r>
      <w:r w:rsidRPr="005B6F33">
        <w:rPr>
          <w:rFonts w:asciiTheme="minorHAnsi" w:hAnsiTheme="minorHAnsi" w:cstheme="minorHAnsi"/>
          <w:bCs/>
          <w:lang w:eastAsia="pl-PL"/>
        </w:rPr>
        <w:t xml:space="preserve"> (zakładka dotycząca danego postępowania, do wyszukania po numerze referencyjnym).</w:t>
      </w:r>
    </w:p>
    <w:p w14:paraId="3FB7B716" w14:textId="77777777" w:rsidR="00A07315" w:rsidRPr="005B6F33" w:rsidRDefault="00A07315" w:rsidP="005E075D">
      <w:pPr>
        <w:pStyle w:val="Akapitzlist"/>
        <w:numPr>
          <w:ilvl w:val="0"/>
          <w:numId w:val="19"/>
        </w:numPr>
        <w:tabs>
          <w:tab w:val="clear" w:pos="454"/>
        </w:tabs>
        <w:spacing w:after="0"/>
        <w:ind w:left="567" w:hanging="567"/>
        <w:jc w:val="both"/>
        <w:rPr>
          <w:rFonts w:asciiTheme="minorHAnsi" w:hAnsiTheme="minorHAnsi" w:cstheme="minorHAnsi"/>
          <w:lang w:eastAsia="pl-PL"/>
        </w:rPr>
      </w:pPr>
      <w:r w:rsidRPr="005B6F33">
        <w:rPr>
          <w:rFonts w:asciiTheme="minorHAnsi" w:hAnsiTheme="minorHAnsi" w:cstheme="minorHAnsi"/>
          <w:lang w:eastAsia="pl-PL"/>
        </w:rPr>
        <w:lastRenderedPageBreak/>
        <w:t xml:space="preserve">W celu </w:t>
      </w:r>
      <w:r w:rsidRPr="005B6F33">
        <w:rPr>
          <w:rFonts w:asciiTheme="minorHAnsi" w:hAnsiTheme="minorHAnsi" w:cstheme="minorHAnsi"/>
          <w:color w:val="000000"/>
          <w:szCs w:val="20"/>
        </w:rPr>
        <w:t>skrócenia</w:t>
      </w:r>
      <w:r w:rsidRPr="005B6F33">
        <w:rPr>
          <w:rFonts w:asciiTheme="minorHAnsi" w:hAnsiTheme="minorHAnsi"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05F7AB40" w14:textId="77777777" w:rsidR="00A07315" w:rsidRPr="005B6F33" w:rsidRDefault="00A07315" w:rsidP="00CF386C">
      <w:pPr>
        <w:pStyle w:val="Akapitzlist"/>
        <w:spacing w:after="0"/>
        <w:ind w:left="567"/>
        <w:jc w:val="both"/>
        <w:rPr>
          <w:rFonts w:asciiTheme="minorHAnsi" w:hAnsiTheme="minorHAnsi" w:cstheme="minorHAnsi"/>
          <w:lang w:eastAsia="pl-PL"/>
        </w:rPr>
      </w:pPr>
      <w:r w:rsidRPr="005B6F33">
        <w:rPr>
          <w:rFonts w:asciiTheme="minorHAnsi" w:hAnsiTheme="minorHAnsi" w:cstheme="minorHAnsi"/>
          <w:lang w:eastAsia="pl-PL"/>
        </w:rPr>
        <w:t xml:space="preserve">Za datę </w:t>
      </w:r>
      <w:r w:rsidRPr="005B6F33">
        <w:rPr>
          <w:rFonts w:asciiTheme="minorHAnsi" w:hAnsiTheme="minorHAnsi" w:cstheme="minorHAnsi"/>
          <w:color w:val="000000"/>
          <w:szCs w:val="20"/>
        </w:rPr>
        <w:t>przekazania</w:t>
      </w:r>
      <w:r w:rsidRPr="005B6F33">
        <w:rPr>
          <w:rFonts w:asciiTheme="minorHAnsi" w:hAnsiTheme="minorHAnsi" w:cstheme="minorHAnsi"/>
          <w:lang w:eastAsia="pl-PL"/>
        </w:rPr>
        <w:t xml:space="preserve"> (wpływu) oświadczeń, wniosków, zawiadomień oraz informacji przyjmuje się datę ich przesłania za pośrednictwem platformazakupowa.pl poprzez kliknięcie przycisku</w:t>
      </w:r>
      <w:r w:rsidR="004E435B" w:rsidRPr="005B6F33">
        <w:rPr>
          <w:rFonts w:asciiTheme="minorHAnsi" w:hAnsiTheme="minorHAnsi" w:cstheme="minorHAnsi"/>
          <w:lang w:eastAsia="pl-PL"/>
        </w:rPr>
        <w:t xml:space="preserve"> </w:t>
      </w:r>
      <w:r w:rsidRPr="005B6F33">
        <w:rPr>
          <w:rFonts w:asciiTheme="minorHAnsi" w:hAnsiTheme="minorHAnsi" w:cstheme="minorHAnsi"/>
          <w:lang w:eastAsia="pl-PL"/>
        </w:rPr>
        <w:t>„Wyślij wiadomość do zamawiającego” po których pojawi się komunikat, że wiadomość została wysłana do zamawiającego.</w:t>
      </w:r>
    </w:p>
    <w:p w14:paraId="09716B14" w14:textId="77777777" w:rsidR="00A07315" w:rsidRPr="005B6F33" w:rsidRDefault="00A07315" w:rsidP="005E075D">
      <w:pPr>
        <w:pStyle w:val="Akapitzlist"/>
        <w:numPr>
          <w:ilvl w:val="0"/>
          <w:numId w:val="19"/>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rPr>
        <w:t xml:space="preserve">Zamawiający będzie </w:t>
      </w:r>
      <w:r w:rsidRPr="005B6F33">
        <w:rPr>
          <w:rFonts w:asciiTheme="minorHAnsi" w:hAnsiTheme="minorHAnsi" w:cstheme="minorHAnsi"/>
          <w:lang w:eastAsia="pl-PL"/>
        </w:rPr>
        <w:t>przekazywał</w:t>
      </w:r>
      <w:r w:rsidRPr="005B6F33">
        <w:rPr>
          <w:rFonts w:asciiTheme="minorHAnsi" w:hAnsiTheme="minorHAnsi" w:cstheme="minorHAnsi"/>
        </w:rPr>
        <w:t xml:space="preserve"> wykonawcom informacje w </w:t>
      </w:r>
      <w:r w:rsidRPr="005B6F33">
        <w:rPr>
          <w:rFonts w:asciiTheme="minorHAnsi" w:hAnsiTheme="minorHAnsi" w:cstheme="minorHAnsi"/>
          <w:lang w:eastAsia="pl-PL"/>
        </w:rPr>
        <w:t>formie</w:t>
      </w:r>
      <w:r w:rsidRPr="005B6F33">
        <w:rPr>
          <w:rFonts w:asciiTheme="minorHAnsi" w:hAnsiTheme="minorHAnsi" w:cstheme="minorHAnsi"/>
        </w:rPr>
        <w:t xml:space="preserve"> elektronicznej za pośrednictwem </w:t>
      </w:r>
      <w:hyperlink r:id="rId19">
        <w:r w:rsidRPr="005B6F33">
          <w:rPr>
            <w:rFonts w:asciiTheme="minorHAnsi" w:hAnsiTheme="minorHAnsi" w:cstheme="minorHAnsi"/>
            <w:color w:val="1155CC"/>
            <w:u w:val="single"/>
          </w:rPr>
          <w:t>platformazakupowa.pl</w:t>
        </w:r>
      </w:hyperlink>
      <w:r w:rsidRPr="005B6F33">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5B6F33">
          <w:rPr>
            <w:rFonts w:asciiTheme="minorHAnsi" w:hAnsiTheme="minorHAnsi" w:cstheme="minorHAnsi"/>
            <w:color w:val="1155CC"/>
            <w:u w:val="single"/>
          </w:rPr>
          <w:t>platformazakupowa.pl</w:t>
        </w:r>
      </w:hyperlink>
      <w:r w:rsidRPr="005B6F33">
        <w:rPr>
          <w:rFonts w:asciiTheme="minorHAnsi" w:hAnsiTheme="minorHAnsi" w:cstheme="minorHAnsi"/>
        </w:rPr>
        <w:t xml:space="preserve"> do konkretnego wykonawcy.</w:t>
      </w:r>
    </w:p>
    <w:p w14:paraId="5F2593EA" w14:textId="77777777" w:rsidR="004E435B" w:rsidRPr="005B6F33" w:rsidRDefault="004E435B" w:rsidP="005E075D">
      <w:pPr>
        <w:pStyle w:val="Akapitzlist"/>
        <w:numPr>
          <w:ilvl w:val="0"/>
          <w:numId w:val="19"/>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rPr>
        <w:t xml:space="preserve">Wykonawca jako podmiot profesjonalny ma obowiązek sprawdzania komunikatów </w:t>
      </w:r>
      <w:r w:rsidR="00D15344" w:rsidRPr="005B6F33">
        <w:rPr>
          <w:rFonts w:asciiTheme="minorHAnsi" w:hAnsiTheme="minorHAnsi" w:cstheme="minorHAnsi"/>
        </w:rPr>
        <w:br/>
      </w:r>
      <w:r w:rsidRPr="005B6F33">
        <w:rPr>
          <w:rFonts w:asciiTheme="minorHAnsi" w:hAnsiTheme="minorHAnsi" w:cstheme="minorHAnsi"/>
        </w:rPr>
        <w:t>i wiadomości bezpośrednio na platformazakupowa.pl przesłanych przez zamawiającego, gdyż system powiadomień może ulec awarii lub powiadomienie może trafić do folderu SPAM.</w:t>
      </w:r>
    </w:p>
    <w:p w14:paraId="3FA853F2" w14:textId="77777777" w:rsidR="004E435B" w:rsidRPr="005B6F33" w:rsidRDefault="004E435B" w:rsidP="005E075D">
      <w:pPr>
        <w:pStyle w:val="Akapitzlist"/>
        <w:numPr>
          <w:ilvl w:val="0"/>
          <w:numId w:val="19"/>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rPr>
        <w:t>Zamawiający, zgodnie z Rozporządzeniem Prezesa Rady Ministrów z dnia 30 grudnia 2020</w:t>
      </w:r>
      <w:r w:rsidR="00BB51B1" w:rsidRPr="005B6F33">
        <w:rPr>
          <w:rFonts w:asciiTheme="minorHAnsi" w:hAnsiTheme="minorHAnsi" w:cstheme="minorHAnsi"/>
        </w:rPr>
        <w:t xml:space="preserve"> </w:t>
      </w:r>
      <w:r w:rsidRPr="005B6F33">
        <w:rPr>
          <w:rFonts w:asciiTheme="minorHAnsi" w:hAnsiTheme="minorHAnsi" w:cstheme="minorHAnsi"/>
        </w:rPr>
        <w:t xml:space="preserve">r. </w:t>
      </w:r>
      <w:r w:rsidR="004223A3" w:rsidRPr="005B6F33">
        <w:rPr>
          <w:rFonts w:asciiTheme="minorHAnsi" w:hAnsiTheme="minorHAnsi" w:cstheme="minorHAnsi"/>
        </w:rPr>
        <w:br/>
      </w:r>
      <w:r w:rsidRPr="005B6F33">
        <w:rPr>
          <w:rFonts w:asciiTheme="minorHAnsi" w:hAnsiTheme="minorHAnsi" w:cstheme="minorHAnsi"/>
        </w:rPr>
        <w:t xml:space="preserve">w sprawie sposobu sporządzania i przekazywania informacji oraz wymagań technicznych dla dokumentów elektronicznych oraz środków komunikacji elektronicznej w postępowaniu </w:t>
      </w:r>
      <w:r w:rsidR="00D15344" w:rsidRPr="005B6F33">
        <w:rPr>
          <w:rFonts w:asciiTheme="minorHAnsi" w:hAnsiTheme="minorHAnsi" w:cstheme="minorHAnsi"/>
        </w:rPr>
        <w:br/>
      </w:r>
      <w:r w:rsidRPr="005B6F33">
        <w:rPr>
          <w:rFonts w:asciiTheme="minorHAnsi" w:hAnsiTheme="minorHAnsi" w:cstheme="minorHAnsi"/>
        </w:rPr>
        <w:t>o udzielenie zamówienia publicznego lub konkursie (Dz. U. z 2020</w:t>
      </w:r>
      <w:r w:rsidR="00BB51B1" w:rsidRPr="005B6F33">
        <w:rPr>
          <w:rFonts w:asciiTheme="minorHAnsi" w:hAnsiTheme="minorHAnsi" w:cstheme="minorHAnsi"/>
        </w:rPr>
        <w:t xml:space="preserve"> </w:t>
      </w:r>
      <w:r w:rsidRPr="005B6F33">
        <w:rPr>
          <w:rFonts w:asciiTheme="minorHAnsi" w:hAnsiTheme="minorHAnsi" w:cstheme="minorHAnsi"/>
        </w:rPr>
        <w:t xml:space="preserve">r. poz. 2452), określa niezbędne wymagania sprzętowo - aplikacyjne umożliwiające pracę na </w:t>
      </w:r>
      <w:hyperlink r:id="rId21">
        <w:r w:rsidRPr="005B6F33">
          <w:rPr>
            <w:rFonts w:asciiTheme="minorHAnsi" w:hAnsiTheme="minorHAnsi" w:cstheme="minorHAnsi"/>
            <w:color w:val="1155CC"/>
            <w:u w:val="single"/>
          </w:rPr>
          <w:t>platformazakupowa.pl</w:t>
        </w:r>
      </w:hyperlink>
      <w:r w:rsidRPr="005B6F33">
        <w:rPr>
          <w:rFonts w:asciiTheme="minorHAnsi" w:hAnsiTheme="minorHAnsi" w:cstheme="minorHAnsi"/>
        </w:rPr>
        <w:t>, tj.:</w:t>
      </w:r>
    </w:p>
    <w:p w14:paraId="37A93FE2" w14:textId="77777777" w:rsidR="004E435B" w:rsidRPr="005B6F33" w:rsidRDefault="004E435B" w:rsidP="005E075D">
      <w:pPr>
        <w:numPr>
          <w:ilvl w:val="1"/>
          <w:numId w:val="19"/>
        </w:numPr>
        <w:tabs>
          <w:tab w:val="clear" w:pos="1021"/>
          <w:tab w:val="num" w:pos="567"/>
        </w:tabs>
        <w:spacing w:after="0"/>
        <w:ind w:left="567" w:hanging="567"/>
        <w:jc w:val="both"/>
        <w:rPr>
          <w:rFonts w:asciiTheme="minorHAnsi" w:hAnsiTheme="minorHAnsi" w:cstheme="minorHAnsi"/>
        </w:rPr>
      </w:pPr>
      <w:r w:rsidRPr="005B6F33">
        <w:rPr>
          <w:rFonts w:asciiTheme="minorHAnsi" w:hAnsiTheme="minorHAnsi" w:cstheme="minorHAnsi"/>
        </w:rPr>
        <w:t>stały dostęp do sieci Internet o gwarantowanej przepustowości nie mniejszej niż 512 kb/s,</w:t>
      </w:r>
    </w:p>
    <w:p w14:paraId="73049A30" w14:textId="77777777" w:rsidR="004E435B" w:rsidRPr="005B6F33" w:rsidRDefault="004E435B" w:rsidP="005E075D">
      <w:pPr>
        <w:numPr>
          <w:ilvl w:val="1"/>
          <w:numId w:val="19"/>
        </w:numPr>
        <w:tabs>
          <w:tab w:val="clear" w:pos="1021"/>
          <w:tab w:val="num" w:pos="567"/>
        </w:tabs>
        <w:spacing w:after="0"/>
        <w:ind w:left="567" w:hanging="567"/>
        <w:jc w:val="both"/>
        <w:rPr>
          <w:rFonts w:asciiTheme="minorHAnsi" w:hAnsiTheme="minorHAnsi" w:cstheme="minorHAnsi"/>
        </w:rPr>
      </w:pPr>
      <w:r w:rsidRPr="005B6F33">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5B6F33" w:rsidRDefault="004E435B" w:rsidP="005E075D">
      <w:pPr>
        <w:numPr>
          <w:ilvl w:val="1"/>
          <w:numId w:val="19"/>
        </w:numPr>
        <w:tabs>
          <w:tab w:val="clear" w:pos="1021"/>
          <w:tab w:val="num" w:pos="567"/>
        </w:tabs>
        <w:spacing w:after="0"/>
        <w:ind w:left="567" w:hanging="567"/>
        <w:jc w:val="both"/>
        <w:rPr>
          <w:rFonts w:asciiTheme="minorHAnsi" w:hAnsiTheme="minorHAnsi" w:cstheme="minorHAnsi"/>
        </w:rPr>
      </w:pPr>
      <w:r w:rsidRPr="005B6F33">
        <w:rPr>
          <w:rFonts w:asciiTheme="minorHAnsi" w:hAnsiTheme="minorHAnsi" w:cstheme="minorHAnsi"/>
        </w:rPr>
        <w:t>zainstalowana dowolna przeglądarka internetowa, w przypadku Internet Explorer minimalnie wersja 10 0.,</w:t>
      </w:r>
    </w:p>
    <w:p w14:paraId="0AE4FE32" w14:textId="77777777" w:rsidR="004E435B" w:rsidRPr="005B6F33" w:rsidRDefault="004E435B" w:rsidP="005E075D">
      <w:pPr>
        <w:numPr>
          <w:ilvl w:val="1"/>
          <w:numId w:val="19"/>
        </w:numPr>
        <w:tabs>
          <w:tab w:val="clear" w:pos="1021"/>
          <w:tab w:val="num" w:pos="567"/>
        </w:tabs>
        <w:spacing w:after="0"/>
        <w:ind w:left="567" w:hanging="567"/>
        <w:jc w:val="both"/>
        <w:rPr>
          <w:rFonts w:asciiTheme="minorHAnsi" w:hAnsiTheme="minorHAnsi" w:cstheme="minorHAnsi"/>
        </w:rPr>
      </w:pPr>
      <w:r w:rsidRPr="005B6F33">
        <w:rPr>
          <w:rFonts w:asciiTheme="minorHAnsi" w:hAnsiTheme="minorHAnsi" w:cstheme="minorHAnsi"/>
        </w:rPr>
        <w:t>włączona obsługa JavaScript,</w:t>
      </w:r>
    </w:p>
    <w:p w14:paraId="0DF86848" w14:textId="77777777" w:rsidR="004E435B" w:rsidRPr="005B6F33" w:rsidRDefault="004E435B" w:rsidP="005E075D">
      <w:pPr>
        <w:numPr>
          <w:ilvl w:val="1"/>
          <w:numId w:val="19"/>
        </w:numPr>
        <w:tabs>
          <w:tab w:val="clear" w:pos="1021"/>
          <w:tab w:val="num" w:pos="567"/>
        </w:tabs>
        <w:spacing w:after="0"/>
        <w:ind w:left="567" w:hanging="567"/>
        <w:jc w:val="both"/>
        <w:rPr>
          <w:rFonts w:asciiTheme="minorHAnsi" w:hAnsiTheme="minorHAnsi" w:cstheme="minorHAnsi"/>
        </w:rPr>
      </w:pPr>
      <w:r w:rsidRPr="005B6F33">
        <w:rPr>
          <w:rFonts w:asciiTheme="minorHAnsi" w:hAnsiTheme="minorHAnsi" w:cstheme="minorHAnsi"/>
        </w:rPr>
        <w:t>zainstalowany program Adobe Acrobat Reader lub inny obsługujący format plików .pdf,</w:t>
      </w:r>
    </w:p>
    <w:p w14:paraId="0DC55AC4" w14:textId="77777777" w:rsidR="004E435B" w:rsidRPr="005B6F33" w:rsidRDefault="004E435B" w:rsidP="005E075D">
      <w:pPr>
        <w:numPr>
          <w:ilvl w:val="1"/>
          <w:numId w:val="19"/>
        </w:numPr>
        <w:tabs>
          <w:tab w:val="clear" w:pos="1021"/>
          <w:tab w:val="num" w:pos="567"/>
        </w:tabs>
        <w:spacing w:after="0"/>
        <w:ind w:left="567" w:hanging="567"/>
        <w:jc w:val="both"/>
        <w:rPr>
          <w:rFonts w:asciiTheme="minorHAnsi" w:hAnsiTheme="minorHAnsi" w:cstheme="minorHAnsi"/>
        </w:rPr>
      </w:pPr>
      <w:r w:rsidRPr="005B6F33">
        <w:rPr>
          <w:rFonts w:asciiTheme="minorHAnsi" w:hAnsiTheme="minorHAnsi" w:cstheme="minorHAnsi"/>
        </w:rPr>
        <w:t>Platformazakupowa.pl działa według standardu przyjętego w komunikacji sieciowej - kodowanie UTF8,</w:t>
      </w:r>
    </w:p>
    <w:p w14:paraId="6737C50D" w14:textId="77777777" w:rsidR="004E435B" w:rsidRPr="005B6F33" w:rsidRDefault="004E435B" w:rsidP="005E075D">
      <w:pPr>
        <w:numPr>
          <w:ilvl w:val="1"/>
          <w:numId w:val="19"/>
        </w:numPr>
        <w:tabs>
          <w:tab w:val="clear" w:pos="1021"/>
          <w:tab w:val="num" w:pos="567"/>
        </w:tabs>
        <w:spacing w:after="0"/>
        <w:ind w:left="567" w:hanging="567"/>
        <w:jc w:val="both"/>
        <w:rPr>
          <w:rFonts w:asciiTheme="minorHAnsi" w:hAnsiTheme="minorHAnsi" w:cstheme="minorHAnsi"/>
        </w:rPr>
      </w:pPr>
      <w:r w:rsidRPr="005B6F33">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618F783C" w14:textId="77777777" w:rsidR="00CF2BDE" w:rsidRPr="005B6F33" w:rsidRDefault="00CF2BDE" w:rsidP="005E075D">
      <w:pPr>
        <w:pStyle w:val="Akapitzlist"/>
        <w:numPr>
          <w:ilvl w:val="0"/>
          <w:numId w:val="19"/>
        </w:numPr>
        <w:tabs>
          <w:tab w:val="clear" w:pos="454"/>
          <w:tab w:val="num" w:pos="567"/>
        </w:tabs>
        <w:spacing w:after="0"/>
        <w:ind w:hanging="680"/>
        <w:rPr>
          <w:rFonts w:asciiTheme="minorHAnsi" w:hAnsiTheme="minorHAnsi" w:cstheme="minorHAnsi"/>
        </w:rPr>
      </w:pPr>
      <w:r w:rsidRPr="005B6F33">
        <w:rPr>
          <w:rFonts w:asciiTheme="minorHAnsi" w:hAnsiTheme="minorHAnsi" w:cstheme="minorHAnsi"/>
        </w:rPr>
        <w:t>Wykonawca, przystępując do niniejszego postępowania o udzielenie zamówienia publicznego:</w:t>
      </w:r>
    </w:p>
    <w:p w14:paraId="580480F1" w14:textId="77777777" w:rsidR="005B0581" w:rsidRPr="005B6F33" w:rsidRDefault="005B0581" w:rsidP="005E075D">
      <w:pPr>
        <w:pStyle w:val="Akapitzlist"/>
        <w:numPr>
          <w:ilvl w:val="1"/>
          <w:numId w:val="19"/>
        </w:numPr>
        <w:tabs>
          <w:tab w:val="clear" w:pos="1021"/>
        </w:tabs>
        <w:spacing w:after="0"/>
        <w:ind w:left="567" w:hanging="567"/>
        <w:rPr>
          <w:rFonts w:asciiTheme="minorHAnsi" w:hAnsiTheme="minorHAnsi" w:cstheme="minorHAnsi"/>
        </w:rPr>
      </w:pPr>
      <w:r w:rsidRPr="005B6F33">
        <w:rPr>
          <w:rFonts w:asciiTheme="minorHAnsi" w:hAnsiTheme="minorHAnsi" w:cstheme="minorHAnsi"/>
          <w:lang w:val="pl"/>
        </w:rPr>
        <w:t xml:space="preserve">akceptuje warunki korzystania z </w:t>
      </w:r>
      <w:hyperlink r:id="rId22">
        <w:r w:rsidRPr="005B6F33">
          <w:rPr>
            <w:rStyle w:val="Hipercze"/>
            <w:rFonts w:asciiTheme="minorHAnsi" w:hAnsiTheme="minorHAnsi" w:cstheme="minorHAnsi"/>
            <w:lang w:val="pl"/>
          </w:rPr>
          <w:t>platformazakupowa.pl</w:t>
        </w:r>
      </w:hyperlink>
      <w:r w:rsidRPr="005B6F33">
        <w:rPr>
          <w:rFonts w:asciiTheme="minorHAnsi" w:hAnsiTheme="minorHAnsi" w:cstheme="minorHAnsi"/>
          <w:lang w:val="pl"/>
        </w:rPr>
        <w:t xml:space="preserve"> określone w Regulaminie zamieszczonym na stronie internetowej </w:t>
      </w:r>
      <w:hyperlink r:id="rId23">
        <w:r w:rsidRPr="005B6F33">
          <w:rPr>
            <w:rStyle w:val="Hipercze"/>
            <w:rFonts w:asciiTheme="minorHAnsi" w:hAnsiTheme="minorHAnsi" w:cstheme="minorHAnsi"/>
            <w:lang w:val="pl"/>
          </w:rPr>
          <w:t>pod linkiem</w:t>
        </w:r>
      </w:hyperlink>
      <w:r w:rsidRPr="005B6F33">
        <w:rPr>
          <w:rFonts w:asciiTheme="minorHAnsi" w:hAnsiTheme="minorHAnsi" w:cstheme="minorHAnsi"/>
          <w:lang w:val="pl"/>
        </w:rPr>
        <w:t xml:space="preserve">  w zakładce „Regulamin" oraz uznaje go za wiążący,</w:t>
      </w:r>
    </w:p>
    <w:p w14:paraId="3FD39403" w14:textId="77777777" w:rsidR="005B0581" w:rsidRPr="005B6F33" w:rsidRDefault="005B0581" w:rsidP="005E075D">
      <w:pPr>
        <w:pStyle w:val="Akapitzlist"/>
        <w:numPr>
          <w:ilvl w:val="1"/>
          <w:numId w:val="19"/>
        </w:numPr>
        <w:tabs>
          <w:tab w:val="clear" w:pos="1021"/>
        </w:tabs>
        <w:spacing w:after="0"/>
        <w:ind w:left="567" w:hanging="567"/>
        <w:rPr>
          <w:rFonts w:asciiTheme="minorHAnsi" w:hAnsiTheme="minorHAnsi" w:cstheme="minorHAnsi"/>
          <w:lang w:val="pl"/>
        </w:rPr>
      </w:pPr>
      <w:r w:rsidRPr="005B6F33">
        <w:rPr>
          <w:rFonts w:asciiTheme="minorHAnsi" w:hAnsiTheme="minorHAnsi" w:cstheme="minorHAnsi"/>
          <w:lang w:val="pl"/>
        </w:rPr>
        <w:t xml:space="preserve">zapoznał i stosuje się do Instrukcji składania ofert/wniosków dostępnej </w:t>
      </w:r>
      <w:hyperlink r:id="rId24">
        <w:r w:rsidRPr="005B6F33">
          <w:rPr>
            <w:rStyle w:val="Hipercze"/>
            <w:rFonts w:asciiTheme="minorHAnsi" w:hAnsiTheme="minorHAnsi" w:cstheme="minorHAnsi"/>
            <w:lang w:val="pl"/>
          </w:rPr>
          <w:t>pod linkiem</w:t>
        </w:r>
      </w:hyperlink>
      <w:r w:rsidRPr="005B6F33">
        <w:rPr>
          <w:rFonts w:asciiTheme="minorHAnsi" w:hAnsiTheme="minorHAnsi" w:cstheme="minorHAnsi"/>
          <w:lang w:val="pl"/>
        </w:rPr>
        <w:t xml:space="preserve">. </w:t>
      </w:r>
    </w:p>
    <w:p w14:paraId="32E21799" w14:textId="77777777" w:rsidR="005B0581" w:rsidRPr="005B6F33" w:rsidRDefault="00BB51B1"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5B6F33">
        <w:rPr>
          <w:rFonts w:asciiTheme="minorHAnsi" w:hAnsiTheme="minorHAnsi" w:cstheme="minorHAnsi"/>
          <w:b/>
          <w:bCs/>
        </w:rPr>
        <w:t xml:space="preserve">Zamawiający </w:t>
      </w:r>
      <w:r w:rsidR="005B0581" w:rsidRPr="005B6F33">
        <w:rPr>
          <w:rFonts w:asciiTheme="minorHAnsi" w:hAnsiTheme="minorHAnsi" w:cstheme="minorHAnsi"/>
          <w:b/>
          <w:lang w:val="pl"/>
        </w:rPr>
        <w:t xml:space="preserve">nie ponosi odpowiedzialności za złożenie oferty w sposób niezgodny </w:t>
      </w:r>
      <w:r w:rsidR="00D15344" w:rsidRPr="005B6F33">
        <w:rPr>
          <w:rFonts w:asciiTheme="minorHAnsi" w:hAnsiTheme="minorHAnsi" w:cstheme="minorHAnsi"/>
          <w:b/>
          <w:lang w:val="pl"/>
        </w:rPr>
        <w:br/>
      </w:r>
      <w:r w:rsidR="005B0581" w:rsidRPr="005B6F33">
        <w:rPr>
          <w:rFonts w:asciiTheme="minorHAnsi" w:hAnsiTheme="minorHAnsi" w:cstheme="minorHAnsi"/>
          <w:b/>
          <w:lang w:val="pl"/>
        </w:rPr>
        <w:t xml:space="preserve">z Instrukcją korzystania z </w:t>
      </w:r>
      <w:hyperlink r:id="rId25">
        <w:r w:rsidR="005B0581" w:rsidRPr="005B6F33">
          <w:rPr>
            <w:rStyle w:val="Hipercze"/>
            <w:rFonts w:asciiTheme="minorHAnsi" w:hAnsiTheme="minorHAnsi" w:cstheme="minorHAnsi"/>
            <w:b/>
            <w:lang w:val="pl"/>
          </w:rPr>
          <w:t>platformazakupowa.pl</w:t>
        </w:r>
      </w:hyperlink>
      <w:r w:rsidR="005B0581" w:rsidRPr="005B6F33">
        <w:rPr>
          <w:rFonts w:asciiTheme="minorHAnsi" w:hAnsiTheme="minorHAnsi" w:cstheme="minorHAnsi"/>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5B6F33" w:rsidRDefault="005B0581" w:rsidP="00CF386C">
      <w:pPr>
        <w:pStyle w:val="Akapitzlist"/>
        <w:spacing w:after="0"/>
        <w:ind w:left="567"/>
        <w:jc w:val="both"/>
        <w:rPr>
          <w:rFonts w:asciiTheme="minorHAnsi" w:hAnsiTheme="minorHAnsi" w:cstheme="minorHAnsi"/>
          <w:lang w:val="pl"/>
        </w:rPr>
      </w:pPr>
      <w:r w:rsidRPr="005B6F33">
        <w:rPr>
          <w:rFonts w:asciiTheme="minorHAnsi" w:hAnsiTheme="minorHAns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5B6F33">
        <w:rPr>
          <w:rFonts w:asciiTheme="minorHAnsi" w:hAnsiTheme="minorHAnsi" w:cstheme="minorHAnsi"/>
          <w:lang w:val="pl"/>
        </w:rPr>
        <w:t>ustawy Pzp</w:t>
      </w:r>
      <w:r w:rsidRPr="005B6F33">
        <w:rPr>
          <w:rFonts w:asciiTheme="minorHAnsi" w:hAnsiTheme="minorHAnsi" w:cstheme="minorHAnsi"/>
          <w:lang w:val="pl"/>
        </w:rPr>
        <w:t>.</w:t>
      </w:r>
    </w:p>
    <w:p w14:paraId="4DE05E02" w14:textId="77777777" w:rsidR="005B0581" w:rsidRPr="005B6F33" w:rsidRDefault="005B0581"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5B6F33">
        <w:rPr>
          <w:rFonts w:asciiTheme="minorHAnsi" w:hAnsiTheme="minorHAnsi" w:cstheme="minorHAnsi"/>
          <w:lang w:val="pl"/>
        </w:rPr>
        <w:t xml:space="preserve">Zamawiający informuje, że instrukcje korzystania z </w:t>
      </w:r>
      <w:hyperlink r:id="rId26">
        <w:r w:rsidRPr="005B6F33">
          <w:rPr>
            <w:rStyle w:val="Hipercze"/>
            <w:rFonts w:asciiTheme="minorHAnsi" w:hAnsiTheme="minorHAnsi" w:cstheme="minorHAnsi"/>
            <w:lang w:val="pl"/>
          </w:rPr>
          <w:t>platformazakupowa.pl</w:t>
        </w:r>
      </w:hyperlink>
      <w:r w:rsidRPr="005B6F33">
        <w:rPr>
          <w:rFonts w:asciiTheme="minorHAnsi" w:hAnsiTheme="minorHAnsi" w:cstheme="minorHAnsi"/>
          <w:lang w:val="pl"/>
        </w:rPr>
        <w:t xml:space="preserve"> dotyczące </w:t>
      </w:r>
      <w:r w:rsidR="00D15344" w:rsidRPr="005B6F33">
        <w:rPr>
          <w:rFonts w:asciiTheme="minorHAnsi" w:hAnsiTheme="minorHAnsi" w:cstheme="minorHAnsi"/>
          <w:lang w:val="pl"/>
        </w:rPr>
        <w:br/>
      </w:r>
      <w:r w:rsidRPr="005B6F33">
        <w:rPr>
          <w:rFonts w:asciiTheme="minorHAnsi" w:hAnsiTheme="minorHAnsi" w:cstheme="minorHAnsi"/>
          <w:lang w:val="pl"/>
        </w:rPr>
        <w:t xml:space="preserve">w szczególności logowania, składania wniosków o wyjaśnienie treści SWZ, składania ofert oraz innych czynności podejmowanych w niniejszym postępowaniu przy użyciu </w:t>
      </w:r>
      <w:hyperlink r:id="rId27">
        <w:r w:rsidRPr="005B6F33">
          <w:rPr>
            <w:rStyle w:val="Hipercze"/>
            <w:rFonts w:asciiTheme="minorHAnsi" w:hAnsiTheme="minorHAnsi" w:cstheme="minorHAnsi"/>
            <w:lang w:val="pl"/>
          </w:rPr>
          <w:t>platformazakupowa.pl</w:t>
        </w:r>
      </w:hyperlink>
      <w:r w:rsidRPr="005B6F33">
        <w:rPr>
          <w:rFonts w:asciiTheme="minorHAnsi" w:hAnsiTheme="minorHAnsi" w:cstheme="minorHAnsi"/>
          <w:lang w:val="pl"/>
        </w:rPr>
        <w:t xml:space="preserve"> znajdują się </w:t>
      </w:r>
      <w:r w:rsidRPr="005B6F33">
        <w:rPr>
          <w:rFonts w:asciiTheme="minorHAnsi" w:hAnsiTheme="minorHAnsi" w:cstheme="minorHAnsi"/>
          <w:lang w:val="pl"/>
        </w:rPr>
        <w:lastRenderedPageBreak/>
        <w:t xml:space="preserve">w zakładce „Instrukcje dla Wykonawców" na stronie internetowej pod adresem: </w:t>
      </w:r>
      <w:hyperlink r:id="rId28">
        <w:r w:rsidRPr="005B6F33">
          <w:rPr>
            <w:rStyle w:val="Hipercze"/>
            <w:rFonts w:asciiTheme="minorHAnsi" w:hAnsiTheme="minorHAnsi" w:cstheme="minorHAnsi"/>
            <w:lang w:val="pl"/>
          </w:rPr>
          <w:t>https://platformazakupowa.pl/strona/45-instrukcje</w:t>
        </w:r>
      </w:hyperlink>
    </w:p>
    <w:p w14:paraId="3383624C" w14:textId="77777777" w:rsidR="00FC5AD9" w:rsidRPr="005B6F33" w:rsidRDefault="00FC5AD9"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5B6F33">
        <w:rPr>
          <w:rFonts w:asciiTheme="minorHAnsi" w:hAnsiTheme="minorHAnsi" w:cstheme="minorHAnsi"/>
          <w:b/>
          <w:lang w:val="pl"/>
        </w:rPr>
        <w:t xml:space="preserve">Formaty plików wykorzystywanych przez wykonawców powinny być zgodne </w:t>
      </w:r>
      <w:r w:rsidR="00D15344" w:rsidRPr="005B6F33">
        <w:rPr>
          <w:rFonts w:asciiTheme="minorHAnsi" w:hAnsiTheme="minorHAnsi" w:cstheme="minorHAnsi"/>
          <w:b/>
          <w:lang w:val="pl"/>
        </w:rPr>
        <w:br/>
      </w:r>
      <w:r w:rsidRPr="005B6F33">
        <w:rPr>
          <w:rFonts w:asciiTheme="minorHAnsi" w:hAnsiTheme="minorHAnsi" w:cstheme="minorHAnsi"/>
          <w:b/>
          <w:lang w:val="pl"/>
        </w:rPr>
        <w:t>z</w:t>
      </w:r>
      <w:r w:rsidRPr="005B6F33">
        <w:rPr>
          <w:rFonts w:asciiTheme="minorHAnsi" w:hAnsiTheme="minorHAnsi" w:cstheme="minorHAnsi"/>
          <w:lang w:val="pl"/>
        </w:rPr>
        <w:t xml:space="preserve"> </w:t>
      </w:r>
      <w:r w:rsidR="002B06C6" w:rsidRPr="005B6F33">
        <w:rPr>
          <w:rFonts w:asciiTheme="minorHAnsi" w:hAnsiTheme="minorHAnsi" w:cstheme="minorHAnsi"/>
          <w:lang w:val="pl"/>
        </w:rPr>
        <w:t>„</w:t>
      </w:r>
      <w:r w:rsidRPr="005B6F33">
        <w:rPr>
          <w:rFonts w:asciiTheme="minorHAnsi" w:hAnsiTheme="minorHAnsi" w:cstheme="minorHAnsi"/>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43C3FB" w14:textId="77777777" w:rsidR="002C71C6" w:rsidRPr="005B6F33" w:rsidRDefault="002C71C6" w:rsidP="005E075D">
      <w:pPr>
        <w:pStyle w:val="Akapitzlist"/>
        <w:numPr>
          <w:ilvl w:val="0"/>
          <w:numId w:val="19"/>
        </w:numPr>
        <w:tabs>
          <w:tab w:val="clear" w:pos="454"/>
        </w:tabs>
        <w:spacing w:after="0"/>
        <w:ind w:left="567" w:hanging="567"/>
        <w:jc w:val="both"/>
        <w:rPr>
          <w:rFonts w:asciiTheme="minorHAnsi" w:hAnsiTheme="minorHAnsi" w:cstheme="minorHAnsi"/>
          <w:b/>
          <w:bCs/>
          <w:lang w:val="pl"/>
        </w:rPr>
      </w:pPr>
      <w:r w:rsidRPr="005B6F33">
        <w:rPr>
          <w:rFonts w:asciiTheme="minorHAnsi" w:hAnsiTheme="minorHAnsi" w:cstheme="minorHAnsi"/>
          <w:b/>
          <w:bCs/>
        </w:rPr>
        <w:t>Zamawiający rekomenduje wykorzystanie formatów: .pdf .doc .xls .jpg (.jpeg) ze szczególnym wskazaniem na .pdf</w:t>
      </w:r>
    </w:p>
    <w:p w14:paraId="79BA306C" w14:textId="77777777" w:rsidR="002C71C6" w:rsidRPr="005B6F33" w:rsidRDefault="00FC5AD9" w:rsidP="005E075D">
      <w:pPr>
        <w:pStyle w:val="Akapitzlist"/>
        <w:numPr>
          <w:ilvl w:val="0"/>
          <w:numId w:val="19"/>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b/>
          <w:bCs/>
          <w:lang w:val="pl"/>
        </w:rPr>
        <w:t xml:space="preserve">W celu ewentualnej kompresji danych Zamawiający rekomenduje wykorzystanie jednego </w:t>
      </w:r>
      <w:r w:rsidR="004223A3" w:rsidRPr="005B6F33">
        <w:rPr>
          <w:rFonts w:asciiTheme="minorHAnsi" w:hAnsiTheme="minorHAnsi" w:cstheme="minorHAnsi"/>
          <w:b/>
          <w:bCs/>
          <w:lang w:val="pl"/>
        </w:rPr>
        <w:br/>
      </w:r>
      <w:r w:rsidRPr="005B6F33">
        <w:rPr>
          <w:rFonts w:asciiTheme="minorHAnsi" w:hAnsiTheme="minorHAnsi" w:cstheme="minorHAnsi"/>
          <w:b/>
          <w:bCs/>
          <w:lang w:val="pl"/>
        </w:rPr>
        <w:t>z formatów: .zip, .7Z.</w:t>
      </w:r>
      <w:r w:rsidR="002C71C6" w:rsidRPr="005B6F33">
        <w:rPr>
          <w:rFonts w:asciiTheme="minorHAnsi" w:hAnsiTheme="minorHAnsi" w:cstheme="minorHAnsi"/>
          <w:lang w:val="pl"/>
        </w:rPr>
        <w:t xml:space="preserve"> </w:t>
      </w:r>
    </w:p>
    <w:p w14:paraId="1865AC04" w14:textId="17678731" w:rsidR="00FC5AD9" w:rsidRPr="005B6F33" w:rsidRDefault="002C71C6" w:rsidP="005E075D">
      <w:pPr>
        <w:pStyle w:val="Akapitzlist"/>
        <w:numPr>
          <w:ilvl w:val="0"/>
          <w:numId w:val="19"/>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rPr>
        <w:t>Zamawiający dopuszcza również wykonanie kompresji danych przy wykorzystaniu formatu: .rar.</w:t>
      </w:r>
    </w:p>
    <w:p w14:paraId="0F84DD3D" w14:textId="4A42A228" w:rsidR="00FC5AD9" w:rsidRPr="005B6F33" w:rsidRDefault="00FC5AD9"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5B6F33">
        <w:rPr>
          <w:rFonts w:asciiTheme="minorHAnsi" w:hAnsiTheme="minorHAnsi" w:cstheme="minorHAnsi"/>
          <w:lang w:val="pl"/>
        </w:rPr>
        <w:t xml:space="preserve">Wśród formatów powszechnych a </w:t>
      </w:r>
      <w:r w:rsidRPr="005B6F33">
        <w:rPr>
          <w:rFonts w:asciiTheme="minorHAnsi" w:hAnsiTheme="minorHAnsi" w:cstheme="minorHAnsi"/>
          <w:b/>
          <w:lang w:val="pl"/>
        </w:rPr>
        <w:t>NIE występujących</w:t>
      </w:r>
      <w:r w:rsidRPr="005B6F33">
        <w:rPr>
          <w:rFonts w:asciiTheme="minorHAnsi" w:hAnsiTheme="minorHAnsi" w:cstheme="minorHAnsi"/>
          <w:lang w:val="pl"/>
        </w:rPr>
        <w:t xml:space="preserve"> w rozporządzeniu występują: .gif</w:t>
      </w:r>
      <w:r w:rsidR="002C71C6" w:rsidRPr="005B6F33">
        <w:rPr>
          <w:rFonts w:asciiTheme="minorHAnsi" w:hAnsiTheme="minorHAnsi" w:cstheme="minorHAnsi"/>
          <w:lang w:val="pl"/>
        </w:rPr>
        <w:t>,</w:t>
      </w:r>
      <w:r w:rsidRPr="005B6F33">
        <w:rPr>
          <w:rFonts w:asciiTheme="minorHAnsi" w:hAnsiTheme="minorHAnsi" w:cstheme="minorHAnsi"/>
          <w:lang w:val="pl"/>
        </w:rPr>
        <w:t xml:space="preserve"> .bmp</w:t>
      </w:r>
      <w:r w:rsidR="002C71C6" w:rsidRPr="005B6F33">
        <w:rPr>
          <w:rFonts w:asciiTheme="minorHAnsi" w:hAnsiTheme="minorHAnsi" w:cstheme="minorHAnsi"/>
          <w:lang w:val="pl"/>
        </w:rPr>
        <w:t>,</w:t>
      </w:r>
      <w:r w:rsidRPr="005B6F33">
        <w:rPr>
          <w:rFonts w:asciiTheme="minorHAnsi" w:hAnsiTheme="minorHAnsi" w:cstheme="minorHAnsi"/>
          <w:lang w:val="pl"/>
        </w:rPr>
        <w:t xml:space="preserve"> .numbers</w:t>
      </w:r>
      <w:r w:rsidR="002C71C6" w:rsidRPr="005B6F33">
        <w:rPr>
          <w:rFonts w:asciiTheme="minorHAnsi" w:hAnsiTheme="minorHAnsi" w:cstheme="minorHAnsi"/>
          <w:lang w:val="pl"/>
        </w:rPr>
        <w:t>,</w:t>
      </w:r>
      <w:r w:rsidRPr="005B6F33">
        <w:rPr>
          <w:rFonts w:asciiTheme="minorHAnsi" w:hAnsiTheme="minorHAnsi" w:cstheme="minorHAnsi"/>
          <w:lang w:val="pl"/>
        </w:rPr>
        <w:t xml:space="preserve"> .pages. </w:t>
      </w:r>
      <w:r w:rsidR="00991E88" w:rsidRPr="005B6F33">
        <w:rPr>
          <w:rFonts w:asciiTheme="minorHAnsi" w:hAnsiTheme="minorHAnsi" w:cstheme="minorHAnsi"/>
          <w:b/>
          <w:bCs/>
          <w:lang w:val="pl"/>
        </w:rPr>
        <w:t>Oferty lub dokumenty</w:t>
      </w:r>
      <w:r w:rsidRPr="005B6F33">
        <w:rPr>
          <w:rFonts w:asciiTheme="minorHAnsi" w:hAnsiTheme="minorHAnsi" w:cstheme="minorHAnsi"/>
          <w:b/>
          <w:lang w:val="pl"/>
        </w:rPr>
        <w:t xml:space="preserve"> złożone w takich plikach zostaną uznane za złożone nieskutecznie.</w:t>
      </w:r>
    </w:p>
    <w:p w14:paraId="598A1E1C" w14:textId="77777777" w:rsidR="00FC5AD9" w:rsidRPr="005B6F33" w:rsidRDefault="00FC5AD9" w:rsidP="005E075D">
      <w:pPr>
        <w:pStyle w:val="Akapitzlist"/>
        <w:numPr>
          <w:ilvl w:val="0"/>
          <w:numId w:val="19"/>
        </w:numPr>
        <w:tabs>
          <w:tab w:val="clear" w:pos="454"/>
        </w:tabs>
        <w:spacing w:after="0"/>
        <w:ind w:left="567" w:hanging="567"/>
        <w:jc w:val="both"/>
        <w:rPr>
          <w:rFonts w:asciiTheme="minorHAnsi" w:hAnsiTheme="minorHAnsi" w:cstheme="minorHAnsi"/>
          <w:b/>
          <w:bCs/>
          <w:lang w:val="pl"/>
        </w:rPr>
      </w:pPr>
      <w:r w:rsidRPr="005B6F33">
        <w:rPr>
          <w:rFonts w:asciiTheme="minorHAnsi" w:hAnsiTheme="minorHAns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2B1FF33" w14:textId="77777777" w:rsidR="00DB7834" w:rsidRPr="005B6F33"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5B6F33">
        <w:rPr>
          <w:rFonts w:asciiTheme="minorHAnsi" w:hAnsiTheme="minorHAnsi" w:cstheme="minorHAnsi"/>
          <w:lang w:val="pl"/>
        </w:rPr>
        <w:t>Pliki w innych formatach niż PDF zaleca się opatrzyć zewnętrznym podpisem XAdES. Wykonawca powinien pamiętać, aby plik z podpisem przekazywać łącznie z dokumentem podpisywanym.</w:t>
      </w:r>
    </w:p>
    <w:p w14:paraId="62DD94FC" w14:textId="77777777" w:rsidR="002B06C6" w:rsidRPr="005B6F33" w:rsidRDefault="002B06C6" w:rsidP="005E075D">
      <w:pPr>
        <w:pStyle w:val="Akapitzlist"/>
        <w:numPr>
          <w:ilvl w:val="0"/>
          <w:numId w:val="19"/>
        </w:numPr>
        <w:tabs>
          <w:tab w:val="clear" w:pos="454"/>
        </w:tabs>
        <w:spacing w:after="0"/>
        <w:ind w:left="567" w:hanging="567"/>
        <w:jc w:val="both"/>
        <w:rPr>
          <w:rFonts w:asciiTheme="minorHAnsi" w:hAnsiTheme="minorHAnsi" w:cstheme="minorHAnsi"/>
          <w:b/>
          <w:bCs/>
          <w:lang w:val="pl"/>
        </w:rPr>
      </w:pPr>
      <w:bookmarkStart w:id="24" w:name="_Hlk69116778"/>
      <w:r w:rsidRPr="005B6F33">
        <w:rPr>
          <w:rFonts w:asciiTheme="minorHAnsi" w:hAnsiTheme="minorHAnsi" w:cstheme="minorHAnsi"/>
          <w:b/>
          <w:bCs/>
          <w:lang w:val="pl"/>
        </w:rPr>
        <w:t>Zamawiający zaleca stosowanie krótkich nazw plików (do 30 znaków) w celu ułatwienia weryfikacji podpisów.</w:t>
      </w:r>
    </w:p>
    <w:bookmarkEnd w:id="24"/>
    <w:p w14:paraId="69A97158" w14:textId="77777777" w:rsidR="00DB7834" w:rsidRPr="005B6F33"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5B6F33">
        <w:rPr>
          <w:rFonts w:asciiTheme="minorHAnsi" w:hAnsiTheme="minorHAnsi" w:cstheme="minorHAnsi"/>
          <w:lang w:val="pl"/>
        </w:rPr>
        <w:t>Zamawiający zaleca, aby Wykonawca z odpowiednim wyprzedzeniem przetestował możliwość prawidłowego wykorzystania wybranej metody podpisania plików oferty.</w:t>
      </w:r>
    </w:p>
    <w:p w14:paraId="246E2918" w14:textId="77777777" w:rsidR="00DB7834" w:rsidRPr="005B6F33"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5B6F33">
        <w:rPr>
          <w:rFonts w:asciiTheme="minorHAnsi" w:hAnsiTheme="minorHAnsi" w:cstheme="minorHAnsi"/>
          <w:lang w:val="pl"/>
        </w:rPr>
        <w:t>Zaleca się, aby komunikacja z wykonawcami odbywała się tylko na Platformie za pośrednictwem formularza “Wyślij wiadomość do zamawiającego”, nie za pośrednictwem adresu e-mail.</w:t>
      </w:r>
    </w:p>
    <w:p w14:paraId="312B3551" w14:textId="77777777" w:rsidR="00DB7834" w:rsidRPr="005B6F33"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5B6F33">
        <w:rPr>
          <w:rFonts w:asciiTheme="minorHAnsi" w:hAnsiTheme="minorHAnsi" w:cstheme="minorHAnsi"/>
          <w:lang w:val="pl"/>
        </w:rPr>
        <w:t>Osobą składającą ofertę powinna być osoba kontaktowa podawana w dokumentacji.</w:t>
      </w:r>
    </w:p>
    <w:p w14:paraId="61A935B9" w14:textId="77777777" w:rsidR="00DB7834" w:rsidRPr="005B6F33"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5B6F33">
        <w:rPr>
          <w:rFonts w:asciiTheme="minorHAnsi" w:hAnsiTheme="minorHAns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5B6F33"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5B6F33">
        <w:rPr>
          <w:rFonts w:asciiTheme="minorHAnsi" w:hAnsiTheme="minorHAnsi" w:cstheme="minorHAnsi"/>
          <w:lang w:val="pl"/>
        </w:rPr>
        <w:t xml:space="preserve">Podczas podpisywania plików zaleca się stosowanie algorytmu skrótu SHA2 zamiast SHA1.  </w:t>
      </w:r>
    </w:p>
    <w:p w14:paraId="240F7CBB" w14:textId="77777777" w:rsidR="00DB7834" w:rsidRPr="005B6F33"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5B6F33">
        <w:rPr>
          <w:rFonts w:asciiTheme="minorHAnsi" w:hAnsiTheme="minorHAnsi" w:cstheme="minorHAnsi"/>
          <w:lang w:val="pl"/>
        </w:rPr>
        <w:t xml:space="preserve">Jeśli wykonawca pakuje dokumenty np. w plik ZIP zalecamy wcześniejsze podpisanie każdego ze skompresowanych plików. </w:t>
      </w:r>
    </w:p>
    <w:p w14:paraId="0130DBD1" w14:textId="77777777" w:rsidR="00DB7834" w:rsidRPr="005B6F33"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5B6F33">
        <w:rPr>
          <w:rFonts w:asciiTheme="minorHAnsi" w:hAnsiTheme="minorHAnsi" w:cstheme="minorHAnsi"/>
          <w:lang w:val="pl"/>
        </w:rPr>
        <w:t>Zamawiający rekomenduje wykorzystanie podpisu z kwalifikowanym znacznikiem czasu.</w:t>
      </w:r>
    </w:p>
    <w:p w14:paraId="4A6D9826" w14:textId="77777777" w:rsidR="00A07315" w:rsidRPr="005B6F33"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5B6F33">
        <w:rPr>
          <w:rFonts w:asciiTheme="minorHAnsi" w:hAnsiTheme="minorHAnsi" w:cstheme="minorHAnsi"/>
          <w:lang w:val="pl"/>
        </w:rPr>
        <w:t xml:space="preserve">Zamawiający zaleca aby </w:t>
      </w:r>
      <w:r w:rsidRPr="005B6F33">
        <w:rPr>
          <w:rFonts w:asciiTheme="minorHAnsi" w:hAnsiTheme="minorHAnsi" w:cstheme="minorHAnsi"/>
          <w:u w:val="single"/>
          <w:lang w:val="pl"/>
        </w:rPr>
        <w:t>nie</w:t>
      </w:r>
      <w:r w:rsidRPr="005B6F33">
        <w:rPr>
          <w:rFonts w:asciiTheme="minorHAnsi" w:hAnsiTheme="minorHAns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5B6F33"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5B6F33">
        <w:rPr>
          <w:rFonts w:asciiTheme="minorHAnsi" w:hAnsiTheme="minorHAnsi" w:cstheme="minorHAnsi"/>
          <w:b/>
          <w:bCs/>
          <w:sz w:val="22"/>
          <w:szCs w:val="22"/>
        </w:rPr>
        <w:t>Termin związania ofertą</w:t>
      </w:r>
    </w:p>
    <w:p w14:paraId="7207D6BD" w14:textId="0F4F9653" w:rsidR="003B365D" w:rsidRPr="005B6F33" w:rsidRDefault="00E82730" w:rsidP="005E075D">
      <w:pPr>
        <w:pStyle w:val="Akapitzlist"/>
        <w:numPr>
          <w:ilvl w:val="0"/>
          <w:numId w:val="3"/>
        </w:numPr>
        <w:tabs>
          <w:tab w:val="clear" w:pos="454"/>
        </w:tabs>
        <w:spacing w:after="0"/>
        <w:ind w:left="567" w:hanging="567"/>
        <w:jc w:val="both"/>
        <w:rPr>
          <w:rFonts w:asciiTheme="minorHAnsi" w:hAnsiTheme="minorHAnsi" w:cstheme="minorHAnsi"/>
          <w:b/>
          <w:bCs/>
          <w:lang w:eastAsia="pl-PL"/>
        </w:rPr>
      </w:pPr>
      <w:r w:rsidRPr="005B6F33">
        <w:rPr>
          <w:rFonts w:asciiTheme="minorHAnsi" w:hAnsiTheme="minorHAnsi" w:cstheme="minorHAnsi"/>
          <w:lang w:eastAsia="pl-PL"/>
        </w:rPr>
        <w:t xml:space="preserve">Wykonawca jest związany ofertą </w:t>
      </w:r>
      <w:r w:rsidR="00DB5FD0" w:rsidRPr="005B6F33">
        <w:rPr>
          <w:rFonts w:asciiTheme="minorHAnsi" w:hAnsiTheme="minorHAnsi" w:cstheme="minorHAnsi"/>
          <w:b/>
          <w:bCs/>
          <w:lang w:eastAsia="pl-PL"/>
        </w:rPr>
        <w:t xml:space="preserve">do dnia </w:t>
      </w:r>
      <w:r w:rsidR="00F854CA">
        <w:rPr>
          <w:rFonts w:asciiTheme="minorHAnsi" w:hAnsiTheme="minorHAnsi" w:cstheme="minorHAnsi"/>
          <w:b/>
          <w:bCs/>
          <w:lang w:eastAsia="pl-PL"/>
        </w:rPr>
        <w:t>18.03.2024</w:t>
      </w:r>
      <w:r w:rsidR="00DB5FD0" w:rsidRPr="005B6F33">
        <w:rPr>
          <w:rFonts w:asciiTheme="minorHAnsi" w:hAnsiTheme="minorHAnsi" w:cstheme="minorHAnsi"/>
          <w:b/>
          <w:bCs/>
          <w:lang w:eastAsia="pl-PL"/>
        </w:rPr>
        <w:t xml:space="preserve"> r.</w:t>
      </w:r>
    </w:p>
    <w:p w14:paraId="31C60FF7" w14:textId="2D424E7D" w:rsidR="003B365D" w:rsidRPr="005B6F33" w:rsidRDefault="003B365D" w:rsidP="005E075D">
      <w:pPr>
        <w:pStyle w:val="Akapitzlist"/>
        <w:numPr>
          <w:ilvl w:val="0"/>
          <w:numId w:val="3"/>
        </w:numPr>
        <w:tabs>
          <w:tab w:val="clear" w:pos="454"/>
        </w:tabs>
        <w:spacing w:after="0"/>
        <w:ind w:left="567" w:hanging="567"/>
        <w:jc w:val="both"/>
        <w:rPr>
          <w:rFonts w:asciiTheme="minorHAnsi" w:hAnsiTheme="minorHAnsi" w:cstheme="minorHAnsi"/>
          <w:lang w:eastAsia="pl-PL"/>
        </w:rPr>
      </w:pPr>
      <w:r w:rsidRPr="005B6F33">
        <w:rPr>
          <w:rFonts w:asciiTheme="minorHAnsi" w:hAnsiTheme="minorHAnsi" w:cstheme="minorHAnsi"/>
          <w:lang w:eastAsia="pl-P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B15A4E" w:rsidRPr="005B6F33">
        <w:rPr>
          <w:rFonts w:asciiTheme="minorHAnsi" w:hAnsiTheme="minorHAnsi" w:cstheme="minorHAnsi"/>
          <w:lang w:eastAsia="pl-PL"/>
        </w:rPr>
        <w:t>6</w:t>
      </w:r>
      <w:r w:rsidRPr="005B6F33">
        <w:rPr>
          <w:rFonts w:asciiTheme="minorHAnsi" w:hAnsiTheme="minorHAnsi" w:cstheme="minorHAnsi"/>
          <w:lang w:eastAsia="pl-PL"/>
        </w:rPr>
        <w:t>0 dni.</w:t>
      </w:r>
    </w:p>
    <w:p w14:paraId="165F4196" w14:textId="77777777" w:rsidR="003B365D" w:rsidRPr="005B6F33" w:rsidRDefault="003B365D" w:rsidP="005E075D">
      <w:pPr>
        <w:pStyle w:val="Akapitzlist"/>
        <w:numPr>
          <w:ilvl w:val="0"/>
          <w:numId w:val="3"/>
        </w:numPr>
        <w:tabs>
          <w:tab w:val="clear" w:pos="454"/>
        </w:tabs>
        <w:spacing w:after="0"/>
        <w:ind w:left="567" w:hanging="567"/>
        <w:jc w:val="both"/>
        <w:rPr>
          <w:rFonts w:asciiTheme="minorHAnsi" w:hAnsiTheme="minorHAnsi" w:cstheme="minorHAnsi"/>
          <w:lang w:eastAsia="pl-PL"/>
        </w:rPr>
      </w:pPr>
      <w:r w:rsidRPr="005B6F33">
        <w:rPr>
          <w:rFonts w:asciiTheme="minorHAnsi" w:hAnsiTheme="minorHAnsi" w:cstheme="minorHAnsi"/>
          <w:lang w:eastAsia="pl-PL"/>
        </w:rPr>
        <w:t>Przedłużenie terminu związania ofertą, o którym mowa w pkt 2, wymaga złożenia przez wykonawcę pisemnego oświadczenia o wyrażeniu zgody na przedłużenie terminu związania ofertą.</w:t>
      </w:r>
    </w:p>
    <w:p w14:paraId="5F63DC93" w14:textId="77777777" w:rsidR="003B365D" w:rsidRPr="005F78CE" w:rsidRDefault="003B365D" w:rsidP="005E075D">
      <w:pPr>
        <w:pStyle w:val="Akapitzlist"/>
        <w:numPr>
          <w:ilvl w:val="0"/>
          <w:numId w:val="3"/>
        </w:numPr>
        <w:tabs>
          <w:tab w:val="clear" w:pos="454"/>
        </w:tabs>
        <w:spacing w:after="0"/>
        <w:ind w:left="567" w:hanging="567"/>
        <w:jc w:val="both"/>
        <w:rPr>
          <w:rFonts w:asciiTheme="minorHAnsi" w:hAnsiTheme="minorHAnsi" w:cstheme="minorHAnsi"/>
          <w:lang w:eastAsia="pl-PL"/>
        </w:rPr>
      </w:pPr>
      <w:r w:rsidRPr="005F78CE">
        <w:rPr>
          <w:rFonts w:asciiTheme="minorHAnsi" w:hAnsiTheme="minorHAnsi"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511DF61" w14:textId="77777777" w:rsidR="003B365D" w:rsidRPr="005F78CE" w:rsidRDefault="003B365D" w:rsidP="00B15A4E">
      <w:pPr>
        <w:pStyle w:val="Nagwek1"/>
        <w:numPr>
          <w:ilvl w:val="0"/>
          <w:numId w:val="2"/>
        </w:numPr>
        <w:shd w:val="clear" w:color="auto" w:fill="D9D9D9"/>
        <w:ind w:left="567" w:hanging="567"/>
        <w:jc w:val="both"/>
        <w:rPr>
          <w:rFonts w:asciiTheme="minorHAnsi" w:hAnsiTheme="minorHAnsi" w:cstheme="minorHAnsi"/>
          <w:b/>
          <w:bCs/>
          <w:sz w:val="22"/>
          <w:szCs w:val="22"/>
        </w:rPr>
      </w:pPr>
      <w:r w:rsidRPr="005F78CE">
        <w:rPr>
          <w:rFonts w:asciiTheme="minorHAnsi" w:hAnsiTheme="minorHAnsi" w:cstheme="minorHAnsi"/>
          <w:b/>
          <w:bCs/>
          <w:sz w:val="22"/>
          <w:szCs w:val="22"/>
        </w:rPr>
        <w:lastRenderedPageBreak/>
        <w:t>Opis sposobu przygotowania oferty</w:t>
      </w:r>
    </w:p>
    <w:p w14:paraId="69B335E5" w14:textId="67F4173D" w:rsidR="00DB5FD0" w:rsidRPr="005B6F33" w:rsidRDefault="00DB5FD0" w:rsidP="005E075D">
      <w:pPr>
        <w:pStyle w:val="Akapitzlist"/>
        <w:numPr>
          <w:ilvl w:val="0"/>
          <w:numId w:val="5"/>
        </w:numPr>
        <w:tabs>
          <w:tab w:val="clear" w:pos="454"/>
        </w:tabs>
        <w:spacing w:after="0"/>
        <w:ind w:left="567" w:hanging="567"/>
        <w:jc w:val="both"/>
        <w:rPr>
          <w:rFonts w:asciiTheme="minorHAnsi" w:hAnsiTheme="minorHAnsi" w:cstheme="minorHAnsi"/>
          <w:lang w:val="pl" w:eastAsia="pl-PL"/>
        </w:rPr>
      </w:pPr>
      <w:r w:rsidRPr="005B6F33">
        <w:rPr>
          <w:rFonts w:asciiTheme="minorHAnsi" w:hAnsiTheme="minorHAnsi" w:cstheme="minorHAnsi"/>
          <w:lang w:val="pl" w:eastAsia="pl-PL"/>
        </w:rPr>
        <w:t xml:space="preserve">Oferta, wniosek oraz przedmiotowe środki dowodowe (jeżeli były wymagane) składane elektronicznie muszą zostać podpisane kwalifikowanym podpisem </w:t>
      </w:r>
      <w:r w:rsidR="00681FC4" w:rsidRPr="005B6F33">
        <w:rPr>
          <w:rFonts w:asciiTheme="minorHAnsi" w:hAnsiTheme="minorHAnsi" w:cstheme="minorHAnsi"/>
          <w:lang w:val="pl" w:eastAsia="pl-PL"/>
        </w:rPr>
        <w:t>elektronicznym</w:t>
      </w:r>
      <w:r w:rsidRPr="005B6F33">
        <w:rPr>
          <w:rFonts w:asciiTheme="minorHAnsi" w:hAnsiTheme="minorHAnsi" w:cstheme="minorHAnsi"/>
          <w:lang w:val="pl" w:eastAsia="pl-PL"/>
        </w:rPr>
        <w:t xml:space="preserve">. W procesie składania oferty, wniosku w tym przedmiotowych środków dowodowych na platformie,  kwalifikowany podpis elektroniczny wykonawca może złożyć bezpośrednio na dokumencie, który następnie przesyła do </w:t>
      </w:r>
      <w:r w:rsidRPr="005B6F33">
        <w:rPr>
          <w:rFonts w:asciiTheme="minorHAnsi" w:hAnsiTheme="minorHAnsi" w:cstheme="minorHAnsi"/>
          <w:lang w:eastAsia="pl-PL"/>
        </w:rPr>
        <w:t>systemu</w:t>
      </w:r>
      <w:r w:rsidRPr="005B6F33">
        <w:rPr>
          <w:rFonts w:asciiTheme="minorHAnsi" w:hAnsiTheme="minorHAnsi" w:cstheme="minorHAnsi"/>
          <w:lang w:val="pl" w:eastAsia="pl-PL"/>
        </w:rPr>
        <w:t xml:space="preserve"> (opcja rekomendowana przez </w:t>
      </w:r>
      <w:hyperlink r:id="rId29">
        <w:r w:rsidRPr="005B6F33">
          <w:rPr>
            <w:rStyle w:val="Hipercze"/>
            <w:rFonts w:asciiTheme="minorHAnsi" w:hAnsiTheme="minorHAnsi" w:cstheme="minorHAnsi"/>
            <w:lang w:val="pl" w:eastAsia="pl-PL"/>
          </w:rPr>
          <w:t>platformazakupowa.pl</w:t>
        </w:r>
      </w:hyperlink>
      <w:r w:rsidRPr="005B6F33">
        <w:rPr>
          <w:rFonts w:asciiTheme="minorHAnsi" w:hAnsiTheme="minorHAnsi" w:cstheme="minorHAnsi"/>
          <w:lang w:val="pl" w:eastAsia="pl-PL"/>
        </w:rPr>
        <w:t>) oraz dodatkowo dla całego pakietu dokumentów w kroku 2 Formularza składania oferty lub wniosku (po kliknięciu w przycisk Przejdź do podsumowania).</w:t>
      </w:r>
    </w:p>
    <w:p w14:paraId="1B279219" w14:textId="02672ADA" w:rsidR="00DB5FD0" w:rsidRPr="005B6F33" w:rsidRDefault="00DB5FD0" w:rsidP="005E075D">
      <w:pPr>
        <w:pStyle w:val="Akapitzlist"/>
        <w:numPr>
          <w:ilvl w:val="0"/>
          <w:numId w:val="5"/>
        </w:numPr>
        <w:tabs>
          <w:tab w:val="clear" w:pos="454"/>
        </w:tabs>
        <w:spacing w:after="0"/>
        <w:ind w:left="567" w:hanging="567"/>
        <w:jc w:val="both"/>
        <w:rPr>
          <w:rFonts w:asciiTheme="minorHAnsi" w:hAnsiTheme="minorHAnsi" w:cstheme="minorHAnsi"/>
          <w:lang w:val="pl" w:eastAsia="pl-PL"/>
        </w:rPr>
      </w:pPr>
      <w:r w:rsidRPr="005B6F33">
        <w:rPr>
          <w:rFonts w:asciiTheme="minorHAnsi" w:hAnsiTheme="minorHAnsi" w:cstheme="minorHAnsi"/>
          <w:lang w:val="pl"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w:t>
      </w:r>
      <w:r w:rsidR="00681FC4" w:rsidRPr="005B6F33">
        <w:rPr>
          <w:rFonts w:asciiTheme="minorHAnsi" w:hAnsiTheme="minorHAnsi" w:cstheme="minorHAnsi"/>
          <w:lang w:val="pl" w:eastAsia="pl-PL"/>
        </w:rPr>
        <w:t xml:space="preserve"> </w:t>
      </w:r>
      <w:r w:rsidRPr="005B6F33">
        <w:rPr>
          <w:rFonts w:asciiTheme="minorHAnsi" w:hAnsiTheme="minorHAnsi" w:cstheme="minorHAnsi"/>
          <w:lang w:val="pl" w:eastAsia="pl-PL"/>
        </w:rPr>
        <w:t xml:space="preserve">przez osobę/osoby upoważnioną/upoważnione. </w:t>
      </w:r>
    </w:p>
    <w:p w14:paraId="581C7EE1" w14:textId="77777777" w:rsidR="00AA5A6D" w:rsidRPr="005B6F33" w:rsidRDefault="00AA5A6D" w:rsidP="005E075D">
      <w:pPr>
        <w:pStyle w:val="Akapitzlist"/>
        <w:numPr>
          <w:ilvl w:val="0"/>
          <w:numId w:val="5"/>
        </w:numPr>
        <w:tabs>
          <w:tab w:val="clear" w:pos="454"/>
        </w:tabs>
        <w:spacing w:after="0"/>
        <w:ind w:left="567" w:hanging="567"/>
        <w:rPr>
          <w:rFonts w:asciiTheme="minorHAnsi" w:hAnsiTheme="minorHAnsi" w:cstheme="minorHAnsi"/>
          <w:b/>
          <w:bCs/>
          <w:lang w:val="pl" w:eastAsia="pl-PL"/>
        </w:rPr>
      </w:pPr>
      <w:r w:rsidRPr="005B6F33">
        <w:rPr>
          <w:rFonts w:asciiTheme="minorHAnsi" w:hAnsiTheme="minorHAnsi" w:cstheme="minorHAnsi"/>
          <w:b/>
          <w:bCs/>
          <w:lang w:val="pl" w:eastAsia="pl-PL"/>
        </w:rPr>
        <w:t>Oferta powinna być:</w:t>
      </w:r>
    </w:p>
    <w:p w14:paraId="583C679C" w14:textId="77777777" w:rsidR="00AA5A6D" w:rsidRPr="005B6F33" w:rsidRDefault="00AA5A6D" w:rsidP="005E075D">
      <w:pPr>
        <w:pStyle w:val="Akapitzlist"/>
        <w:numPr>
          <w:ilvl w:val="1"/>
          <w:numId w:val="5"/>
        </w:numPr>
        <w:tabs>
          <w:tab w:val="clear" w:pos="1021"/>
          <w:tab w:val="num" w:pos="567"/>
        </w:tabs>
        <w:spacing w:after="0"/>
        <w:ind w:left="567" w:hanging="567"/>
        <w:jc w:val="both"/>
        <w:rPr>
          <w:rFonts w:asciiTheme="minorHAnsi" w:hAnsiTheme="minorHAnsi" w:cstheme="minorHAnsi"/>
          <w:lang w:val="pl" w:eastAsia="pl-PL"/>
        </w:rPr>
      </w:pPr>
      <w:r w:rsidRPr="005B6F33">
        <w:rPr>
          <w:rFonts w:asciiTheme="minorHAnsi" w:hAnsiTheme="minorHAnsi" w:cstheme="minorHAnsi"/>
          <w:lang w:val="pl" w:eastAsia="pl-PL"/>
        </w:rPr>
        <w:t>sporządzona na podstawie załączników niniejszej SWZ w języku polskim,</w:t>
      </w:r>
    </w:p>
    <w:p w14:paraId="205FBEC4" w14:textId="77777777" w:rsidR="00AA5A6D" w:rsidRPr="005B6F33" w:rsidRDefault="00AA5A6D" w:rsidP="005E075D">
      <w:pPr>
        <w:pStyle w:val="Akapitzlist"/>
        <w:numPr>
          <w:ilvl w:val="1"/>
          <w:numId w:val="5"/>
        </w:numPr>
        <w:tabs>
          <w:tab w:val="clear" w:pos="1021"/>
          <w:tab w:val="num" w:pos="567"/>
        </w:tabs>
        <w:spacing w:after="0"/>
        <w:ind w:left="567" w:hanging="567"/>
        <w:jc w:val="both"/>
        <w:rPr>
          <w:rFonts w:asciiTheme="minorHAnsi" w:hAnsiTheme="minorHAnsi" w:cstheme="minorHAnsi"/>
          <w:lang w:val="pl" w:eastAsia="pl-PL"/>
        </w:rPr>
      </w:pPr>
      <w:r w:rsidRPr="005B6F33">
        <w:rPr>
          <w:rFonts w:asciiTheme="minorHAnsi" w:hAnsiTheme="minorHAnsi" w:cstheme="minorHAnsi"/>
          <w:lang w:val="pl" w:eastAsia="pl-PL"/>
        </w:rPr>
        <w:t xml:space="preserve">złożona przy użyciu środków komunikacji elektronicznej tzn. za pośrednictwem </w:t>
      </w:r>
      <w:hyperlink r:id="rId30">
        <w:r w:rsidRPr="005B6F33">
          <w:rPr>
            <w:rStyle w:val="Hipercze"/>
            <w:rFonts w:asciiTheme="minorHAnsi" w:hAnsiTheme="minorHAnsi" w:cstheme="minorHAnsi"/>
            <w:lang w:val="pl" w:eastAsia="pl-PL"/>
          </w:rPr>
          <w:t>platformazakupowa.pl</w:t>
        </w:r>
      </w:hyperlink>
      <w:r w:rsidRPr="005B6F33">
        <w:rPr>
          <w:rFonts w:asciiTheme="minorHAnsi" w:hAnsiTheme="minorHAnsi" w:cstheme="minorHAnsi"/>
          <w:lang w:val="pl" w:eastAsia="pl-PL"/>
        </w:rPr>
        <w:t>,</w:t>
      </w:r>
    </w:p>
    <w:p w14:paraId="142618AF" w14:textId="52A4C344" w:rsidR="00AA5A6D" w:rsidRPr="005B6F33" w:rsidRDefault="00AA5A6D" w:rsidP="005E075D">
      <w:pPr>
        <w:pStyle w:val="Akapitzlist"/>
        <w:numPr>
          <w:ilvl w:val="1"/>
          <w:numId w:val="5"/>
        </w:numPr>
        <w:tabs>
          <w:tab w:val="clear" w:pos="1021"/>
          <w:tab w:val="num" w:pos="567"/>
        </w:tabs>
        <w:spacing w:after="0"/>
        <w:ind w:left="567" w:hanging="567"/>
        <w:jc w:val="both"/>
        <w:rPr>
          <w:rFonts w:asciiTheme="minorHAnsi" w:hAnsiTheme="minorHAnsi" w:cstheme="minorHAnsi"/>
          <w:lang w:val="pl" w:eastAsia="pl-PL"/>
        </w:rPr>
      </w:pPr>
      <w:r w:rsidRPr="005B6F33">
        <w:rPr>
          <w:rFonts w:asciiTheme="minorHAnsi" w:hAnsiTheme="minorHAnsi" w:cstheme="minorHAnsi"/>
          <w:u w:val="single"/>
          <w:lang w:val="pl" w:eastAsia="pl-PL"/>
        </w:rPr>
        <w:t>podpisana kwalifikowanym podpisem elektronicznym</w:t>
      </w:r>
      <w:r w:rsidRPr="005B6F33">
        <w:rPr>
          <w:rFonts w:asciiTheme="minorHAnsi" w:hAnsiTheme="minorHAnsi" w:cstheme="minorHAnsi"/>
          <w:lang w:val="pl" w:eastAsia="pl-PL"/>
        </w:rPr>
        <w:t xml:space="preserve"> przez osobę/osoby upoważnioną/upoważnione</w:t>
      </w:r>
    </w:p>
    <w:p w14:paraId="148D9CE3" w14:textId="77777777" w:rsidR="006F2710" w:rsidRPr="005B6F33" w:rsidRDefault="006F2710" w:rsidP="005E075D">
      <w:pPr>
        <w:pStyle w:val="Akapitzlist"/>
        <w:numPr>
          <w:ilvl w:val="0"/>
          <w:numId w:val="5"/>
        </w:numPr>
        <w:tabs>
          <w:tab w:val="clear" w:pos="454"/>
        </w:tabs>
        <w:spacing w:after="0"/>
        <w:ind w:left="567" w:hanging="567"/>
        <w:jc w:val="both"/>
        <w:rPr>
          <w:rFonts w:asciiTheme="minorHAnsi" w:hAnsiTheme="minorHAnsi" w:cstheme="minorHAnsi"/>
          <w:lang w:val="pl" w:eastAsia="pl-PL"/>
        </w:rPr>
      </w:pPr>
      <w:r w:rsidRPr="005B6F33">
        <w:rPr>
          <w:rFonts w:asciiTheme="minorHAnsi" w:hAnsiTheme="minorHAnsi" w:cstheme="minorHAnsi"/>
          <w:lang w:eastAsia="pl-PL"/>
        </w:rPr>
        <w:t>P</w:t>
      </w:r>
      <w:r w:rsidRPr="005B6F33">
        <w:rPr>
          <w:rFonts w:asciiTheme="minorHAnsi" w:hAnsiTheme="minorHAnsi" w:cstheme="minorHAnsi"/>
          <w:lang w:val="pl" w:eastAsia="pl-PL"/>
        </w:rPr>
        <w:t xml:space="preserve">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17C8637E" w14:textId="77777777" w:rsidR="006F2710" w:rsidRPr="005B6F33" w:rsidRDefault="006F2710" w:rsidP="005E075D">
      <w:pPr>
        <w:pStyle w:val="Akapitzlist"/>
        <w:numPr>
          <w:ilvl w:val="0"/>
          <w:numId w:val="5"/>
        </w:numPr>
        <w:tabs>
          <w:tab w:val="clear" w:pos="454"/>
        </w:tabs>
        <w:spacing w:after="0"/>
        <w:ind w:left="567" w:hanging="567"/>
        <w:jc w:val="both"/>
        <w:rPr>
          <w:rFonts w:asciiTheme="minorHAnsi" w:hAnsiTheme="minorHAnsi" w:cstheme="minorHAnsi"/>
          <w:lang w:val="pl" w:eastAsia="pl-PL"/>
        </w:rPr>
      </w:pPr>
      <w:r w:rsidRPr="005B6F33">
        <w:rPr>
          <w:rFonts w:asciiTheme="minorHAnsi" w:hAnsiTheme="minorHAnsi" w:cstheme="minorHAnsi"/>
          <w:lang w:val="pl" w:eastAsia="pl-PL"/>
        </w:rPr>
        <w:t>W przypadku wykorzystania formatu podpisu XAdES zewnętrzny. Zamawiający wymaga dołączenia odpowiedniej ilości plików t</w:t>
      </w:r>
      <w:r w:rsidR="003816B5" w:rsidRPr="005B6F33">
        <w:rPr>
          <w:rFonts w:asciiTheme="minorHAnsi" w:hAnsiTheme="minorHAnsi" w:cstheme="minorHAnsi"/>
          <w:lang w:val="pl" w:eastAsia="pl-PL"/>
        </w:rPr>
        <w:t>.</w:t>
      </w:r>
      <w:r w:rsidRPr="005B6F33">
        <w:rPr>
          <w:rFonts w:asciiTheme="minorHAnsi" w:hAnsiTheme="minorHAnsi" w:cstheme="minorHAnsi"/>
          <w:lang w:val="pl" w:eastAsia="pl-PL"/>
        </w:rPr>
        <w:t>j. podpisywanych plików z danymi oraz plików XAdES.</w:t>
      </w:r>
    </w:p>
    <w:p w14:paraId="7D9DA6FF" w14:textId="77777777" w:rsidR="006F2710" w:rsidRPr="005B6F33" w:rsidRDefault="006F2710" w:rsidP="005E075D">
      <w:pPr>
        <w:pStyle w:val="Akapitzlist"/>
        <w:numPr>
          <w:ilvl w:val="0"/>
          <w:numId w:val="5"/>
        </w:numPr>
        <w:tabs>
          <w:tab w:val="clear" w:pos="454"/>
        </w:tabs>
        <w:spacing w:after="0"/>
        <w:ind w:left="567" w:hanging="567"/>
        <w:jc w:val="both"/>
        <w:rPr>
          <w:rFonts w:asciiTheme="minorHAnsi" w:hAnsiTheme="minorHAnsi" w:cstheme="minorHAnsi"/>
          <w:lang w:val="pl" w:eastAsia="pl-PL"/>
        </w:rPr>
      </w:pPr>
      <w:r w:rsidRPr="005B6F33">
        <w:rPr>
          <w:rFonts w:asciiTheme="minorHAnsi" w:hAnsiTheme="minorHAnsi" w:cstheme="minorHAnsi"/>
          <w:lang w:val="pl" w:eastAsia="pl-PL"/>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5B6F33">
        <w:rPr>
          <w:rFonts w:asciiTheme="minorHAnsi" w:hAnsiTheme="minorHAnsi" w:cstheme="minorHAnsi"/>
          <w:lang w:val="pl" w:eastAsia="pl-PL"/>
        </w:rPr>
        <w:t xml:space="preserve"> </w:t>
      </w:r>
      <w:r w:rsidRPr="005B6F33">
        <w:rPr>
          <w:rFonts w:asciiTheme="minorHAnsi" w:hAnsiTheme="minorHAnsi" w:cstheme="minorHAnsi"/>
          <w:lang w:val="pl" w:eastAsia="pl-PL"/>
        </w:rPr>
        <w:t xml:space="preserve"> iż zastrzeżone informacje stanowią tajemnicę przedsiębiorstwa. Na platformie w formularzu składania oferty znajduje się miejsce wyznaczone do dołączenia części oferty stanowiącej tajemnicę przedsiębiorstwa.</w:t>
      </w:r>
    </w:p>
    <w:p w14:paraId="241C76C1" w14:textId="77777777" w:rsidR="006F2710" w:rsidRPr="005B6F33" w:rsidRDefault="006F2710" w:rsidP="005E075D">
      <w:pPr>
        <w:pStyle w:val="Akapitzlist"/>
        <w:numPr>
          <w:ilvl w:val="0"/>
          <w:numId w:val="5"/>
        </w:numPr>
        <w:tabs>
          <w:tab w:val="clear" w:pos="454"/>
        </w:tabs>
        <w:spacing w:after="0"/>
        <w:ind w:left="567" w:hanging="567"/>
        <w:jc w:val="both"/>
        <w:rPr>
          <w:rFonts w:asciiTheme="minorHAnsi" w:hAnsiTheme="minorHAnsi" w:cstheme="minorHAnsi"/>
          <w:lang w:val="pl" w:eastAsia="pl-PL"/>
        </w:rPr>
      </w:pPr>
      <w:r w:rsidRPr="005B6F33">
        <w:rPr>
          <w:rFonts w:asciiTheme="minorHAnsi" w:hAnsiTheme="minorHAnsi"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5B6F33" w:rsidRDefault="009D30E6" w:rsidP="00CF386C">
      <w:pPr>
        <w:pStyle w:val="Akapitzlist"/>
        <w:spacing w:after="0"/>
        <w:ind w:left="567"/>
        <w:jc w:val="both"/>
        <w:rPr>
          <w:rFonts w:asciiTheme="minorHAnsi" w:hAnsiTheme="minorHAnsi" w:cstheme="minorHAnsi"/>
          <w:lang w:val="pl" w:eastAsia="pl-PL"/>
        </w:rPr>
      </w:pPr>
      <w:hyperlink r:id="rId31" w:history="1">
        <w:r w:rsidR="006F2710" w:rsidRPr="005B6F33">
          <w:rPr>
            <w:rStyle w:val="Hipercze"/>
            <w:rFonts w:asciiTheme="minorHAnsi" w:hAnsiTheme="minorHAnsi" w:cstheme="minorHAnsi"/>
          </w:rPr>
          <w:t>https://platformazakupowa.pl/strona/45-instrukcje</w:t>
        </w:r>
      </w:hyperlink>
    </w:p>
    <w:p w14:paraId="1201B11D" w14:textId="77777777" w:rsidR="006F2710" w:rsidRPr="005B6F33" w:rsidRDefault="006F2710" w:rsidP="005E075D">
      <w:pPr>
        <w:pStyle w:val="Akapitzlist"/>
        <w:numPr>
          <w:ilvl w:val="0"/>
          <w:numId w:val="5"/>
        </w:numPr>
        <w:tabs>
          <w:tab w:val="clear" w:pos="454"/>
        </w:tabs>
        <w:spacing w:after="0"/>
        <w:ind w:left="567" w:hanging="567"/>
        <w:jc w:val="both"/>
        <w:rPr>
          <w:rFonts w:asciiTheme="minorHAnsi" w:hAnsiTheme="minorHAnsi" w:cstheme="minorHAnsi"/>
          <w:lang w:eastAsia="pl-PL"/>
        </w:rPr>
      </w:pPr>
      <w:r w:rsidRPr="005B6F33">
        <w:rPr>
          <w:rFonts w:asciiTheme="minorHAnsi" w:hAnsiTheme="minorHAnsi" w:cstheme="minorHAnsi"/>
          <w:lang w:eastAsia="pl-PL"/>
        </w:rPr>
        <w:t>Każdy z wykonawców może złożyć tylko jedną ofertę. Złożenie większej liczby ofert lub oferty zawierającej propozycje wariantowe spowoduje</w:t>
      </w:r>
      <w:r w:rsidR="00C35607" w:rsidRPr="005B6F33">
        <w:rPr>
          <w:rFonts w:asciiTheme="minorHAnsi" w:hAnsiTheme="minorHAnsi" w:cstheme="minorHAnsi"/>
          <w:lang w:eastAsia="pl-PL"/>
        </w:rPr>
        <w:t>, że będzie ona</w:t>
      </w:r>
      <w:r w:rsidRPr="005B6F33">
        <w:rPr>
          <w:rFonts w:asciiTheme="minorHAnsi" w:hAnsiTheme="minorHAnsi" w:cstheme="minorHAnsi"/>
          <w:lang w:eastAsia="pl-PL"/>
        </w:rPr>
        <w:t xml:space="preserve"> podlegać odrzuceniu.</w:t>
      </w:r>
    </w:p>
    <w:p w14:paraId="65F44FB8" w14:textId="77777777" w:rsidR="00F74F45" w:rsidRPr="005B6F33" w:rsidRDefault="00F74F45" w:rsidP="005E075D">
      <w:pPr>
        <w:pStyle w:val="Akapitzlist"/>
        <w:numPr>
          <w:ilvl w:val="0"/>
          <w:numId w:val="5"/>
        </w:numPr>
        <w:tabs>
          <w:tab w:val="clear" w:pos="454"/>
        </w:tabs>
        <w:spacing w:after="0"/>
        <w:ind w:left="567" w:hanging="567"/>
        <w:jc w:val="both"/>
        <w:rPr>
          <w:rFonts w:asciiTheme="minorHAnsi" w:hAnsiTheme="minorHAnsi" w:cstheme="minorHAnsi"/>
          <w:lang w:eastAsia="pl-PL"/>
        </w:rPr>
      </w:pPr>
      <w:r w:rsidRPr="005B6F33">
        <w:rPr>
          <w:rFonts w:asciiTheme="minorHAnsi" w:hAnsiTheme="minorHAnsi" w:cstheme="minorHAnsi"/>
          <w:lang w:eastAsia="pl-PL"/>
        </w:rPr>
        <w:t>Ceny oferty muszą zawierać wszystkie koszty, jakie musi ponieść wykonawca, aby zrealizować zamówienie z najwyższą starannością oraz ewentualne rabaty.</w:t>
      </w:r>
    </w:p>
    <w:p w14:paraId="68A329CC" w14:textId="77777777" w:rsidR="00F74F45" w:rsidRPr="005B6F33" w:rsidRDefault="00F74F45" w:rsidP="005E075D">
      <w:pPr>
        <w:pStyle w:val="Akapitzlist"/>
        <w:numPr>
          <w:ilvl w:val="0"/>
          <w:numId w:val="5"/>
        </w:numPr>
        <w:tabs>
          <w:tab w:val="clear" w:pos="454"/>
        </w:tabs>
        <w:spacing w:after="0"/>
        <w:ind w:left="567" w:hanging="567"/>
        <w:jc w:val="both"/>
        <w:rPr>
          <w:rFonts w:asciiTheme="minorHAnsi" w:hAnsiTheme="minorHAnsi" w:cstheme="minorHAnsi"/>
          <w:lang w:eastAsia="pl-PL"/>
        </w:rPr>
      </w:pPr>
      <w:r w:rsidRPr="005B6F33">
        <w:rPr>
          <w:rFonts w:asciiTheme="minorHAnsi" w:hAnsiTheme="minorHAnsi" w:cstheme="minorHAnsi"/>
          <w:lang w:eastAsia="pl-PL"/>
        </w:rPr>
        <w:t xml:space="preserve">Dokumenty i oświadczenia składane przez wykonawcę powinny być w języku polskim, chyba że </w:t>
      </w:r>
      <w:r w:rsidR="00FB0F6F" w:rsidRPr="005B6F33">
        <w:rPr>
          <w:rFonts w:asciiTheme="minorHAnsi" w:hAnsiTheme="minorHAnsi" w:cstheme="minorHAnsi"/>
          <w:lang w:eastAsia="pl-PL"/>
        </w:rPr>
        <w:br/>
      </w:r>
      <w:r w:rsidRPr="005B6F33">
        <w:rPr>
          <w:rFonts w:asciiTheme="minorHAnsi" w:hAnsiTheme="minorHAnsi" w:cstheme="minorHAnsi"/>
          <w:lang w:eastAsia="pl-PL"/>
        </w:rPr>
        <w:t>w SWZ dopuszczono inaczej. W przypadku  załączenia dokumentów sporządzonych w innym języku niż dopuszczony, wykonawca zobowiązany jest załączyć tłumaczenie na język polski.</w:t>
      </w:r>
    </w:p>
    <w:p w14:paraId="56875CC9" w14:textId="4AE3AEE8" w:rsidR="00F74F45" w:rsidRPr="005B6F33" w:rsidRDefault="00F74F45" w:rsidP="005E075D">
      <w:pPr>
        <w:pStyle w:val="Akapitzlist"/>
        <w:numPr>
          <w:ilvl w:val="0"/>
          <w:numId w:val="5"/>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5B6F33">
        <w:rPr>
          <w:rFonts w:asciiTheme="minorHAnsi" w:hAnsiTheme="minorHAnsi" w:cstheme="minorHAnsi"/>
        </w:rPr>
        <w:t> </w:t>
      </w:r>
      <w:r w:rsidRPr="005B6F33">
        <w:rPr>
          <w:rFonts w:asciiTheme="minorHAnsi" w:hAnsiTheme="minorHAnsi" w:cstheme="minorHAnsi"/>
        </w:rPr>
        <w:t>wyjątkiem kopii poświadczonych odpowiednio przez innego wykonawcę ubiegającego się wspólnie z</w:t>
      </w:r>
      <w:r w:rsidR="00BC64F6" w:rsidRPr="005B6F33">
        <w:rPr>
          <w:rFonts w:asciiTheme="minorHAnsi" w:hAnsiTheme="minorHAnsi" w:cstheme="minorHAnsi"/>
        </w:rPr>
        <w:t> </w:t>
      </w:r>
      <w:r w:rsidRPr="005B6F33">
        <w:rPr>
          <w:rFonts w:asciiTheme="minorHAnsi" w:hAnsiTheme="minorHAnsi" w:cstheme="minorHAnsi"/>
        </w:rPr>
        <w:t>nim o udzielenie zamówienia, przez podmiot, na którego zdolnościach lub sytuacji polega wykonawca, albo przez podwykonawcę.</w:t>
      </w:r>
    </w:p>
    <w:p w14:paraId="21FF7785" w14:textId="77777777" w:rsidR="00AA5A6D" w:rsidRPr="005B6F33" w:rsidRDefault="00F74F45" w:rsidP="005E075D">
      <w:pPr>
        <w:pStyle w:val="Akapitzlist"/>
        <w:numPr>
          <w:ilvl w:val="0"/>
          <w:numId w:val="5"/>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rPr>
        <w:lastRenderedPageBreak/>
        <w:t xml:space="preserve">Maksymalny rozmiar jednego pliku przesyłanego za pośrednictwem dedykowanych formularzy do: złożenia, </w:t>
      </w:r>
      <w:r w:rsidRPr="005B6F33">
        <w:rPr>
          <w:rFonts w:asciiTheme="minorHAnsi" w:hAnsiTheme="minorHAnsi" w:cstheme="minorHAnsi"/>
          <w:lang w:eastAsia="pl-PL"/>
        </w:rPr>
        <w:t>zmiany</w:t>
      </w:r>
      <w:r w:rsidRPr="005B6F33">
        <w:rPr>
          <w:rFonts w:asciiTheme="minorHAnsi" w:hAnsiTheme="minorHAnsi" w:cstheme="minorHAnsi"/>
        </w:rPr>
        <w:t>, wycofania oferty wynosi 150 MB natomiast przy komunikacji wielkość pliku to maksymalnie 500 MB.</w:t>
      </w:r>
    </w:p>
    <w:p w14:paraId="6098DD64" w14:textId="77777777" w:rsidR="003B365D" w:rsidRPr="005B6F33" w:rsidRDefault="003B365D" w:rsidP="005E075D">
      <w:pPr>
        <w:pStyle w:val="Akapitzlist"/>
        <w:numPr>
          <w:ilvl w:val="0"/>
          <w:numId w:val="5"/>
        </w:numPr>
        <w:tabs>
          <w:tab w:val="clear" w:pos="454"/>
        </w:tabs>
        <w:spacing w:after="0"/>
        <w:ind w:left="567" w:hanging="567"/>
        <w:jc w:val="both"/>
        <w:rPr>
          <w:rFonts w:asciiTheme="minorHAnsi" w:hAnsiTheme="minorHAnsi" w:cstheme="minorHAnsi"/>
          <w:b/>
          <w:bCs/>
          <w:u w:val="single"/>
          <w:lang w:eastAsia="pl-PL"/>
        </w:rPr>
      </w:pPr>
      <w:r w:rsidRPr="005B6F33">
        <w:rPr>
          <w:rFonts w:asciiTheme="minorHAnsi" w:hAnsiTheme="minorHAnsi" w:cstheme="minorHAnsi"/>
          <w:b/>
          <w:bCs/>
          <w:u w:val="single"/>
          <w:lang w:eastAsia="pl-PL"/>
        </w:rPr>
        <w:t>Ofertę stanowi/ą</w:t>
      </w:r>
      <w:r w:rsidR="00DB7834" w:rsidRPr="005B6F33">
        <w:rPr>
          <w:rFonts w:asciiTheme="minorHAnsi" w:hAnsiTheme="minorHAnsi" w:cstheme="minorHAnsi"/>
          <w:b/>
          <w:bCs/>
          <w:u w:val="single"/>
          <w:lang w:eastAsia="pl-PL"/>
        </w:rPr>
        <w:t>:</w:t>
      </w:r>
    </w:p>
    <w:p w14:paraId="63722862" w14:textId="720F09AB" w:rsidR="003B365D" w:rsidRDefault="003B365D" w:rsidP="005E075D">
      <w:pPr>
        <w:pStyle w:val="Akapitzlist"/>
        <w:numPr>
          <w:ilvl w:val="1"/>
          <w:numId w:val="5"/>
        </w:numPr>
        <w:tabs>
          <w:tab w:val="clear" w:pos="1021"/>
        </w:tabs>
        <w:spacing w:after="0"/>
        <w:ind w:left="567" w:hanging="567"/>
        <w:jc w:val="both"/>
        <w:rPr>
          <w:rFonts w:asciiTheme="minorHAnsi" w:hAnsiTheme="minorHAnsi" w:cstheme="minorHAnsi"/>
          <w:lang w:eastAsia="pl-PL"/>
        </w:rPr>
      </w:pPr>
      <w:r w:rsidRPr="005B6F33">
        <w:rPr>
          <w:rFonts w:asciiTheme="minorHAnsi" w:hAnsiTheme="minorHAnsi" w:cstheme="minorHAnsi"/>
          <w:lang w:eastAsia="pl-PL"/>
        </w:rPr>
        <w:t xml:space="preserve">wypełniony formularz ofertowy </w:t>
      </w:r>
      <w:r w:rsidR="006526A7" w:rsidRPr="005B6F33">
        <w:rPr>
          <w:rFonts w:asciiTheme="minorHAnsi" w:hAnsiTheme="minorHAnsi" w:cstheme="minorHAnsi"/>
          <w:lang w:eastAsia="pl-PL"/>
        </w:rPr>
        <w:t xml:space="preserve">- </w:t>
      </w:r>
      <w:r w:rsidRPr="005B6F33">
        <w:rPr>
          <w:rFonts w:asciiTheme="minorHAnsi" w:hAnsiTheme="minorHAnsi" w:cstheme="minorHAnsi"/>
          <w:b/>
          <w:lang w:eastAsia="pl-PL"/>
        </w:rPr>
        <w:t>załącznik nr 1</w:t>
      </w:r>
      <w:r w:rsidRPr="005B6F33">
        <w:rPr>
          <w:rFonts w:asciiTheme="minorHAnsi" w:hAnsiTheme="minorHAnsi" w:cstheme="minorHAnsi"/>
          <w:lang w:eastAsia="pl-PL"/>
        </w:rPr>
        <w:t xml:space="preserve"> do SWZ</w:t>
      </w:r>
      <w:r w:rsidR="006526A7" w:rsidRPr="005B6F33">
        <w:rPr>
          <w:rFonts w:asciiTheme="minorHAnsi" w:hAnsiTheme="minorHAnsi" w:cstheme="minorHAnsi"/>
          <w:lang w:eastAsia="pl-PL"/>
        </w:rPr>
        <w:t>;</w:t>
      </w:r>
    </w:p>
    <w:p w14:paraId="60124AE4" w14:textId="22F72B4A" w:rsidR="00F854CA" w:rsidRPr="005B6F33" w:rsidRDefault="00F854CA" w:rsidP="005E075D">
      <w:pPr>
        <w:pStyle w:val="Akapitzlist"/>
        <w:numPr>
          <w:ilvl w:val="1"/>
          <w:numId w:val="5"/>
        </w:numPr>
        <w:tabs>
          <w:tab w:val="clear" w:pos="1021"/>
        </w:tabs>
        <w:spacing w:after="0"/>
        <w:ind w:left="567" w:hanging="567"/>
        <w:jc w:val="both"/>
        <w:rPr>
          <w:rFonts w:asciiTheme="minorHAnsi" w:hAnsiTheme="minorHAnsi" w:cstheme="minorHAnsi"/>
          <w:lang w:eastAsia="pl-PL"/>
        </w:rPr>
      </w:pPr>
      <w:r>
        <w:rPr>
          <w:rFonts w:asciiTheme="minorHAnsi" w:hAnsiTheme="minorHAnsi" w:cstheme="minorHAnsi"/>
          <w:lang w:eastAsia="pl-PL"/>
        </w:rPr>
        <w:t xml:space="preserve">wypełnione formularze cenowe- załączniki nr </w:t>
      </w:r>
      <w:r w:rsidRPr="00F854CA">
        <w:rPr>
          <w:rFonts w:asciiTheme="minorHAnsi" w:hAnsiTheme="minorHAnsi" w:cstheme="minorHAnsi"/>
          <w:lang w:eastAsia="pl-PL"/>
        </w:rPr>
        <w:t>2.1. – 2.5</w:t>
      </w:r>
      <w:r>
        <w:rPr>
          <w:rFonts w:asciiTheme="minorHAnsi" w:hAnsiTheme="minorHAnsi" w:cstheme="minorHAnsi"/>
          <w:lang w:eastAsia="pl-PL"/>
        </w:rPr>
        <w:t xml:space="preserve"> do SWZ</w:t>
      </w:r>
      <w:r w:rsidRPr="00F854CA">
        <w:rPr>
          <w:rFonts w:asciiTheme="minorHAnsi" w:hAnsiTheme="minorHAnsi" w:cstheme="minorHAnsi"/>
          <w:lang w:eastAsia="pl-PL"/>
        </w:rPr>
        <w:t>.</w:t>
      </w:r>
    </w:p>
    <w:p w14:paraId="2D841663" w14:textId="396C4BC6" w:rsidR="002E37FE" w:rsidRPr="005B6F33" w:rsidRDefault="002E37FE" w:rsidP="005E075D">
      <w:pPr>
        <w:pStyle w:val="Akapitzlist"/>
        <w:numPr>
          <w:ilvl w:val="0"/>
          <w:numId w:val="5"/>
        </w:numPr>
        <w:tabs>
          <w:tab w:val="clear" w:pos="454"/>
        </w:tabs>
        <w:spacing w:after="0"/>
        <w:ind w:left="567" w:hanging="567"/>
        <w:jc w:val="both"/>
        <w:rPr>
          <w:rFonts w:asciiTheme="minorHAnsi" w:hAnsiTheme="minorHAnsi" w:cstheme="minorHAnsi"/>
          <w:b/>
          <w:lang w:eastAsia="pl-PL"/>
        </w:rPr>
      </w:pPr>
      <w:r w:rsidRPr="005B6F33">
        <w:rPr>
          <w:rFonts w:asciiTheme="minorHAnsi" w:hAnsiTheme="minorHAnsi" w:cstheme="minorHAnsi"/>
          <w:b/>
          <w:lang w:eastAsia="pl-PL"/>
        </w:rPr>
        <w:t>Wraz z ofertą należy złożyć oświadczenie</w:t>
      </w:r>
      <w:r w:rsidR="00762B15" w:rsidRPr="005B6F33">
        <w:rPr>
          <w:rFonts w:asciiTheme="minorHAnsi" w:hAnsiTheme="minorHAnsi" w:cstheme="minorHAnsi"/>
          <w:b/>
          <w:lang w:eastAsia="pl-PL"/>
        </w:rPr>
        <w:t xml:space="preserve"> w formie JEDZ</w:t>
      </w:r>
      <w:r w:rsidRPr="005B6F33">
        <w:rPr>
          <w:rFonts w:asciiTheme="minorHAnsi" w:hAnsiTheme="minorHAnsi" w:cstheme="minorHAnsi"/>
          <w:b/>
          <w:lang w:eastAsia="pl-PL"/>
        </w:rPr>
        <w:t xml:space="preserve"> - załącznik nr </w:t>
      </w:r>
      <w:r w:rsidR="00460D4C" w:rsidRPr="005B6F33">
        <w:rPr>
          <w:rFonts w:asciiTheme="minorHAnsi" w:hAnsiTheme="minorHAnsi" w:cstheme="minorHAnsi"/>
          <w:b/>
          <w:lang w:eastAsia="pl-PL"/>
        </w:rPr>
        <w:t>4</w:t>
      </w:r>
      <w:r w:rsidRPr="005B6F33">
        <w:rPr>
          <w:rFonts w:asciiTheme="minorHAnsi" w:hAnsiTheme="minorHAnsi" w:cstheme="minorHAnsi"/>
          <w:b/>
          <w:lang w:eastAsia="pl-PL"/>
        </w:rPr>
        <w:t xml:space="preserve"> do SWZ (odpowiednio dla wykonawcy i podmiotów trzecich);</w:t>
      </w:r>
    </w:p>
    <w:p w14:paraId="3F5BA530" w14:textId="77777777" w:rsidR="003B365D" w:rsidRPr="005B6F33" w:rsidRDefault="003B365D" w:rsidP="005E075D">
      <w:pPr>
        <w:pStyle w:val="Akapitzlist"/>
        <w:numPr>
          <w:ilvl w:val="0"/>
          <w:numId w:val="5"/>
        </w:numPr>
        <w:tabs>
          <w:tab w:val="clear" w:pos="454"/>
        </w:tabs>
        <w:spacing w:after="0"/>
        <w:ind w:left="567" w:hanging="567"/>
        <w:rPr>
          <w:rFonts w:asciiTheme="minorHAnsi" w:hAnsiTheme="minorHAnsi" w:cstheme="minorHAnsi"/>
          <w:b/>
          <w:lang w:eastAsia="pl-PL"/>
        </w:rPr>
      </w:pPr>
      <w:r w:rsidRPr="005B6F33">
        <w:rPr>
          <w:rFonts w:asciiTheme="minorHAnsi" w:hAnsiTheme="minorHAnsi" w:cstheme="minorHAnsi"/>
          <w:b/>
          <w:lang w:eastAsia="pl-PL"/>
        </w:rPr>
        <w:t xml:space="preserve">Wraz z dokumentami wymienionymi w pkt </w:t>
      </w:r>
      <w:r w:rsidR="002E37FE" w:rsidRPr="005B6F33">
        <w:rPr>
          <w:rFonts w:asciiTheme="minorHAnsi" w:hAnsiTheme="minorHAnsi" w:cstheme="minorHAnsi"/>
          <w:b/>
          <w:lang w:eastAsia="pl-PL"/>
        </w:rPr>
        <w:t>13</w:t>
      </w:r>
      <w:r w:rsidRPr="005B6F33">
        <w:rPr>
          <w:rFonts w:asciiTheme="minorHAnsi" w:hAnsiTheme="minorHAnsi" w:cstheme="minorHAnsi"/>
          <w:b/>
          <w:lang w:eastAsia="pl-PL"/>
        </w:rPr>
        <w:t xml:space="preserve"> </w:t>
      </w:r>
      <w:r w:rsidR="002E37FE" w:rsidRPr="005B6F33">
        <w:rPr>
          <w:rFonts w:asciiTheme="minorHAnsi" w:hAnsiTheme="minorHAnsi" w:cstheme="minorHAnsi"/>
          <w:b/>
          <w:lang w:eastAsia="pl-PL"/>
        </w:rPr>
        <w:t xml:space="preserve">i 14 </w:t>
      </w:r>
      <w:r w:rsidRPr="005B6F33">
        <w:rPr>
          <w:rFonts w:asciiTheme="minorHAnsi" w:hAnsiTheme="minorHAnsi" w:cstheme="minorHAnsi"/>
          <w:b/>
          <w:lang w:eastAsia="pl-PL"/>
        </w:rPr>
        <w:t>powinny być złożone:</w:t>
      </w:r>
    </w:p>
    <w:p w14:paraId="39DCF862" w14:textId="77777777" w:rsidR="003B365D" w:rsidRPr="005B6F33" w:rsidRDefault="003B365D" w:rsidP="005E075D">
      <w:pPr>
        <w:pStyle w:val="Akapitzlist"/>
        <w:numPr>
          <w:ilvl w:val="1"/>
          <w:numId w:val="5"/>
        </w:numPr>
        <w:tabs>
          <w:tab w:val="clear" w:pos="1021"/>
        </w:tabs>
        <w:spacing w:after="0"/>
        <w:ind w:left="567" w:hanging="567"/>
        <w:jc w:val="both"/>
        <w:rPr>
          <w:rFonts w:asciiTheme="minorHAnsi" w:hAnsiTheme="minorHAnsi" w:cstheme="minorHAnsi"/>
          <w:lang w:eastAsia="pl-PL"/>
        </w:rPr>
      </w:pPr>
      <w:r w:rsidRPr="005B6F33">
        <w:rPr>
          <w:rFonts w:asciiTheme="minorHAnsi" w:hAnsiTheme="minorHAnsi" w:cstheme="minorHAnsi"/>
          <w:i/>
          <w:iCs/>
          <w:lang w:eastAsia="pl-PL"/>
        </w:rPr>
        <w:t>(opcjonalnie jeżeli dotyczy)</w:t>
      </w:r>
      <w:r w:rsidRPr="005B6F33">
        <w:rPr>
          <w:rFonts w:asciiTheme="minorHAnsi" w:hAnsiTheme="minorHAnsi" w:cstheme="minorHAnsi"/>
          <w:lang w:eastAsia="pl-PL"/>
        </w:rPr>
        <w:t xml:space="preserve"> pełnomocnictwo do reprezentowania Wykonawcy lub wszystkich Wykonawców wspólnie ubiegających się o udzielenie zamówienia, o którym mowa w pkt </w:t>
      </w:r>
      <w:r w:rsidR="002920C5" w:rsidRPr="005B6F33">
        <w:rPr>
          <w:rFonts w:asciiTheme="minorHAnsi" w:hAnsiTheme="minorHAnsi" w:cstheme="minorHAnsi"/>
          <w:lang w:eastAsia="pl-PL"/>
        </w:rPr>
        <w:t>1</w:t>
      </w:r>
      <w:r w:rsidR="002E37FE" w:rsidRPr="005B6F33">
        <w:rPr>
          <w:rFonts w:asciiTheme="minorHAnsi" w:hAnsiTheme="minorHAnsi" w:cstheme="minorHAnsi"/>
          <w:lang w:eastAsia="pl-PL"/>
        </w:rPr>
        <w:t xml:space="preserve">7 </w:t>
      </w:r>
      <w:r w:rsidR="00D15344" w:rsidRPr="005B6F33">
        <w:rPr>
          <w:rFonts w:asciiTheme="minorHAnsi" w:hAnsiTheme="minorHAnsi" w:cstheme="minorHAnsi"/>
          <w:lang w:eastAsia="pl-PL"/>
        </w:rPr>
        <w:br/>
      </w:r>
      <w:r w:rsidRPr="005B6F33">
        <w:rPr>
          <w:rFonts w:asciiTheme="minorHAnsi" w:hAnsiTheme="minorHAnsi" w:cstheme="minorHAnsi"/>
          <w:lang w:eastAsia="pl-PL"/>
        </w:rPr>
        <w:t xml:space="preserve">i </w:t>
      </w:r>
      <w:r w:rsidR="002920C5" w:rsidRPr="005B6F33">
        <w:rPr>
          <w:rFonts w:asciiTheme="minorHAnsi" w:hAnsiTheme="minorHAnsi" w:cstheme="minorHAnsi"/>
          <w:lang w:eastAsia="pl-PL"/>
        </w:rPr>
        <w:t>1</w:t>
      </w:r>
      <w:r w:rsidR="002E37FE" w:rsidRPr="005B6F33">
        <w:rPr>
          <w:rFonts w:asciiTheme="minorHAnsi" w:hAnsiTheme="minorHAnsi" w:cstheme="minorHAnsi"/>
          <w:lang w:eastAsia="pl-PL"/>
        </w:rPr>
        <w:t>8</w:t>
      </w:r>
      <w:r w:rsidR="00837E07" w:rsidRPr="005B6F33">
        <w:rPr>
          <w:rFonts w:asciiTheme="minorHAnsi" w:hAnsiTheme="minorHAnsi" w:cstheme="minorHAnsi"/>
          <w:lang w:eastAsia="pl-PL"/>
        </w:rPr>
        <w:t>,</w:t>
      </w:r>
    </w:p>
    <w:p w14:paraId="6D318830" w14:textId="77777777" w:rsidR="003B365D" w:rsidRPr="005B6F33" w:rsidRDefault="003B365D" w:rsidP="005E075D">
      <w:pPr>
        <w:pStyle w:val="Akapitzlist"/>
        <w:numPr>
          <w:ilvl w:val="1"/>
          <w:numId w:val="5"/>
        </w:numPr>
        <w:tabs>
          <w:tab w:val="clear" w:pos="1021"/>
        </w:tabs>
        <w:spacing w:after="0"/>
        <w:ind w:left="567" w:hanging="567"/>
        <w:jc w:val="both"/>
        <w:rPr>
          <w:rFonts w:asciiTheme="minorHAnsi" w:hAnsiTheme="minorHAnsi" w:cstheme="minorHAnsi"/>
          <w:lang w:eastAsia="pl-PL"/>
        </w:rPr>
      </w:pPr>
      <w:r w:rsidRPr="005B6F33">
        <w:rPr>
          <w:rFonts w:asciiTheme="minorHAnsi" w:hAnsiTheme="minorHAnsi" w:cstheme="minorHAnsi"/>
          <w:i/>
          <w:iCs/>
          <w:lang w:eastAsia="pl-PL"/>
        </w:rPr>
        <w:t>(opcjonalnie jeżeli dotyczy</w:t>
      </w:r>
      <w:r w:rsidRPr="005B6F33">
        <w:rPr>
          <w:rFonts w:asciiTheme="minorHAnsi" w:hAnsiTheme="minorHAnsi" w:cstheme="minorHAnsi"/>
          <w:lang w:eastAsia="pl-PL"/>
        </w:rPr>
        <w:t>) zobowiązanie innego podmiotu do oddania Wykonawcy do dyspozycji niezbędnych zasobów na potrzeby realizacji zamówienia, o którym mowa w rozdziale V</w:t>
      </w:r>
      <w:r w:rsidR="003D4780" w:rsidRPr="005B6F33">
        <w:rPr>
          <w:rFonts w:asciiTheme="minorHAnsi" w:hAnsiTheme="minorHAnsi" w:cstheme="minorHAnsi"/>
          <w:lang w:eastAsia="pl-PL"/>
        </w:rPr>
        <w:t>II</w:t>
      </w:r>
      <w:r w:rsidRPr="005B6F33">
        <w:rPr>
          <w:rFonts w:asciiTheme="minorHAnsi" w:hAnsiTheme="minorHAnsi" w:cstheme="minorHAnsi"/>
          <w:lang w:eastAsia="pl-PL"/>
        </w:rPr>
        <w:t xml:space="preserve"> SWZ</w:t>
      </w:r>
      <w:r w:rsidR="00E21A5F" w:rsidRPr="005B6F33">
        <w:rPr>
          <w:rFonts w:asciiTheme="minorHAnsi" w:hAnsiTheme="minorHAnsi" w:cstheme="minorHAnsi"/>
          <w:lang w:eastAsia="pl-PL"/>
        </w:rPr>
        <w:t>,</w:t>
      </w:r>
    </w:p>
    <w:p w14:paraId="2042894F" w14:textId="77777777" w:rsidR="003B365D" w:rsidRPr="005B6F33" w:rsidRDefault="003B365D" w:rsidP="005E075D">
      <w:pPr>
        <w:pStyle w:val="Akapitzlist"/>
        <w:numPr>
          <w:ilvl w:val="1"/>
          <w:numId w:val="5"/>
        </w:numPr>
        <w:tabs>
          <w:tab w:val="clear" w:pos="1021"/>
        </w:tabs>
        <w:spacing w:after="0"/>
        <w:ind w:left="567" w:hanging="567"/>
        <w:jc w:val="both"/>
        <w:rPr>
          <w:rFonts w:asciiTheme="minorHAnsi" w:hAnsiTheme="minorHAnsi" w:cstheme="minorHAnsi"/>
          <w:lang w:eastAsia="pl-PL"/>
        </w:rPr>
      </w:pPr>
      <w:r w:rsidRPr="005B6F33">
        <w:rPr>
          <w:rFonts w:asciiTheme="minorHAnsi" w:hAnsiTheme="minorHAnsi" w:cstheme="minorHAnsi"/>
          <w:i/>
          <w:iCs/>
          <w:lang w:eastAsia="pl-PL"/>
        </w:rPr>
        <w:t>(opcjonalnie jeżeli dotyczy)</w:t>
      </w:r>
      <w:r w:rsidRPr="005B6F33">
        <w:rPr>
          <w:rFonts w:asciiTheme="minorHAnsi" w:hAnsiTheme="minorHAnsi" w:cstheme="minorHAnsi"/>
          <w:lang w:eastAsia="pl-PL"/>
        </w:rPr>
        <w:t xml:space="preserve"> dokument zawierający wyjaśnienie wraz z uzasadnieniem, dlaczego zastrzeżone informacje stanowią tajemnicę przedsiębiorstwa</w:t>
      </w:r>
      <w:r w:rsidR="003D4780" w:rsidRPr="005B6F33">
        <w:rPr>
          <w:rFonts w:asciiTheme="minorHAnsi" w:hAnsiTheme="minorHAnsi" w:cstheme="minorHAnsi"/>
          <w:lang w:eastAsia="pl-PL"/>
        </w:rPr>
        <w:t>,</w:t>
      </w:r>
    </w:p>
    <w:p w14:paraId="339A5685" w14:textId="77777777" w:rsidR="00837E07" w:rsidRDefault="00837E07" w:rsidP="005E075D">
      <w:pPr>
        <w:pStyle w:val="Akapitzlist"/>
        <w:numPr>
          <w:ilvl w:val="1"/>
          <w:numId w:val="5"/>
        </w:numPr>
        <w:tabs>
          <w:tab w:val="clear" w:pos="1021"/>
        </w:tabs>
        <w:spacing w:after="0"/>
        <w:ind w:left="567" w:hanging="567"/>
        <w:jc w:val="both"/>
        <w:rPr>
          <w:rFonts w:asciiTheme="minorHAnsi" w:hAnsiTheme="minorHAnsi" w:cstheme="minorHAnsi"/>
          <w:lang w:eastAsia="pl-PL"/>
        </w:rPr>
      </w:pPr>
      <w:r w:rsidRPr="005F78CE">
        <w:rPr>
          <w:rFonts w:asciiTheme="minorHAnsi" w:hAnsiTheme="minorHAnsi" w:cstheme="minorHAnsi"/>
          <w:i/>
          <w:iCs/>
          <w:lang w:eastAsia="pl-PL"/>
        </w:rPr>
        <w:t xml:space="preserve">(opcjonalnie jeżeli </w:t>
      </w:r>
      <w:r w:rsidR="00242BE1" w:rsidRPr="005F78CE">
        <w:rPr>
          <w:rFonts w:asciiTheme="minorHAnsi" w:hAnsiTheme="minorHAnsi" w:cstheme="minorHAnsi"/>
          <w:i/>
          <w:iCs/>
          <w:lang w:eastAsia="pl-PL"/>
        </w:rPr>
        <w:t>dotyczy</w:t>
      </w:r>
      <w:r w:rsidRPr="005F78CE">
        <w:rPr>
          <w:rFonts w:asciiTheme="minorHAnsi" w:hAnsiTheme="minorHAnsi" w:cstheme="minorHAnsi"/>
          <w:lang w:eastAsia="pl-PL"/>
        </w:rPr>
        <w:t>) wadium składane w inne formie niż pieniądz,</w:t>
      </w:r>
    </w:p>
    <w:p w14:paraId="16E9F119" w14:textId="18D8C644" w:rsidR="00F854CA" w:rsidRPr="00F854CA" w:rsidRDefault="00F854CA" w:rsidP="00F854CA">
      <w:pPr>
        <w:pStyle w:val="Akapitzlist"/>
        <w:numPr>
          <w:ilvl w:val="1"/>
          <w:numId w:val="5"/>
        </w:numPr>
        <w:tabs>
          <w:tab w:val="clear" w:pos="1021"/>
        </w:tabs>
        <w:ind w:left="567" w:hanging="567"/>
        <w:rPr>
          <w:rFonts w:asciiTheme="minorHAnsi" w:hAnsiTheme="minorHAnsi" w:cstheme="minorHAnsi"/>
          <w:lang w:eastAsia="pl-PL"/>
        </w:rPr>
      </w:pPr>
      <w:r w:rsidRPr="00F854CA">
        <w:rPr>
          <w:rFonts w:asciiTheme="minorHAnsi" w:hAnsiTheme="minorHAnsi" w:cstheme="minorHAnsi"/>
          <w:lang w:eastAsia="pl-PL"/>
        </w:rPr>
        <w:t>(opcjonalnie jeżeli dotyczy) Oświadczenie o podziale obowiązków w trakcie realizacji zamówienia dot. podmiotów wspólnie ubiegających się o udzielenie zamówienia (konsorcjum, spółka cywilna) -załącznik nr 1</w:t>
      </w:r>
      <w:r>
        <w:rPr>
          <w:rFonts w:asciiTheme="minorHAnsi" w:hAnsiTheme="minorHAnsi" w:cstheme="minorHAnsi"/>
          <w:lang w:eastAsia="pl-PL"/>
        </w:rPr>
        <w:t>6</w:t>
      </w:r>
      <w:r w:rsidRPr="00F854CA">
        <w:rPr>
          <w:rFonts w:asciiTheme="minorHAnsi" w:hAnsiTheme="minorHAnsi" w:cstheme="minorHAnsi"/>
          <w:lang w:eastAsia="pl-PL"/>
        </w:rPr>
        <w:t>.</w:t>
      </w:r>
    </w:p>
    <w:p w14:paraId="42F5F659" w14:textId="77777777" w:rsidR="003B365D" w:rsidRPr="005B6F33" w:rsidRDefault="003B365D" w:rsidP="005E075D">
      <w:pPr>
        <w:pStyle w:val="Akapitzlist"/>
        <w:numPr>
          <w:ilvl w:val="0"/>
          <w:numId w:val="5"/>
        </w:numPr>
        <w:tabs>
          <w:tab w:val="clear" w:pos="454"/>
        </w:tabs>
        <w:spacing w:after="0"/>
        <w:ind w:left="567" w:hanging="567"/>
        <w:rPr>
          <w:rFonts w:asciiTheme="minorHAnsi" w:hAnsiTheme="minorHAnsi" w:cstheme="minorHAnsi"/>
          <w:lang w:eastAsia="pl-PL"/>
        </w:rPr>
      </w:pPr>
      <w:r w:rsidRPr="005B6F33">
        <w:rPr>
          <w:rFonts w:asciiTheme="minorHAnsi" w:hAnsiTheme="minorHAnsi" w:cstheme="minorHAnsi"/>
          <w:lang w:eastAsia="pl-PL"/>
        </w:rPr>
        <w:t>Zamawiający zaleca dołączenie również:</w:t>
      </w:r>
    </w:p>
    <w:p w14:paraId="70F8797D" w14:textId="77777777" w:rsidR="003B365D" w:rsidRPr="005B6F33" w:rsidRDefault="003B365D" w:rsidP="005E075D">
      <w:pPr>
        <w:pStyle w:val="Akapitzlist"/>
        <w:numPr>
          <w:ilvl w:val="1"/>
          <w:numId w:val="5"/>
        </w:numPr>
        <w:tabs>
          <w:tab w:val="clear" w:pos="1021"/>
        </w:tabs>
        <w:spacing w:after="0"/>
        <w:ind w:left="567" w:hanging="567"/>
        <w:jc w:val="both"/>
        <w:rPr>
          <w:rFonts w:asciiTheme="minorHAnsi" w:hAnsiTheme="minorHAnsi" w:cstheme="minorHAnsi"/>
          <w:lang w:eastAsia="pl-PL"/>
        </w:rPr>
      </w:pPr>
      <w:r w:rsidRPr="005B6F33">
        <w:rPr>
          <w:rFonts w:asciiTheme="minorHAnsi" w:hAnsiTheme="minorHAnsi"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759A35B" w14:textId="77777777" w:rsidR="003B365D" w:rsidRPr="005B6F33" w:rsidRDefault="003B365D" w:rsidP="005E075D">
      <w:pPr>
        <w:pStyle w:val="Akapitzlist"/>
        <w:numPr>
          <w:ilvl w:val="1"/>
          <w:numId w:val="5"/>
        </w:numPr>
        <w:tabs>
          <w:tab w:val="clear" w:pos="1021"/>
        </w:tabs>
        <w:spacing w:after="0"/>
        <w:ind w:left="567" w:hanging="567"/>
        <w:jc w:val="both"/>
        <w:rPr>
          <w:rFonts w:asciiTheme="minorHAnsi" w:hAnsiTheme="minorHAnsi" w:cstheme="minorHAnsi"/>
          <w:lang w:eastAsia="pl-PL"/>
        </w:rPr>
      </w:pPr>
      <w:r w:rsidRPr="005B6F33">
        <w:rPr>
          <w:rFonts w:asciiTheme="minorHAnsi" w:hAnsiTheme="minorHAnsi" w:cstheme="minorHAnsi"/>
          <w:i/>
          <w:iCs/>
          <w:lang w:eastAsia="pl-PL"/>
        </w:rPr>
        <w:t>(opcjonalnie jeżeli dotyczy)</w:t>
      </w:r>
      <w:r w:rsidRPr="005B6F33">
        <w:rPr>
          <w:rFonts w:asciiTheme="minorHAnsi" w:hAnsiTheme="minorHAnsi"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5B6F33">
        <w:rPr>
          <w:rFonts w:asciiTheme="minorHAnsi" w:hAnsiTheme="minorHAnsi" w:cstheme="minorHAnsi"/>
          <w:lang w:eastAsia="pl-PL"/>
        </w:rPr>
        <w:t>wykonawca</w:t>
      </w:r>
      <w:r w:rsidRPr="005B6F33">
        <w:rPr>
          <w:rFonts w:asciiTheme="minorHAnsi" w:hAnsiTheme="minorHAnsi" w:cstheme="minorHAnsi"/>
          <w:lang w:eastAsia="pl-PL"/>
        </w:rPr>
        <w:t xml:space="preserve">, lub podwykonawcy </w:t>
      </w:r>
      <w:r w:rsidR="00D15344" w:rsidRPr="005B6F33">
        <w:rPr>
          <w:rFonts w:asciiTheme="minorHAnsi" w:hAnsiTheme="minorHAnsi" w:cstheme="minorHAnsi"/>
          <w:lang w:eastAsia="pl-PL"/>
        </w:rPr>
        <w:br/>
      </w:r>
      <w:r w:rsidRPr="005B6F33">
        <w:rPr>
          <w:rFonts w:asciiTheme="minorHAnsi" w:hAnsiTheme="minorHAnsi" w:cstheme="minorHAnsi"/>
          <w:lang w:eastAsia="pl-PL"/>
        </w:rPr>
        <w:t>– w celu potwierdzenia umocowania osoby (osób), która podpisała zobowiązanie do oddania Wykonawcy do dyspozycji niezbędnych zasobów na potrzeby realizacji zamówienia,</w:t>
      </w:r>
    </w:p>
    <w:p w14:paraId="14DC7FC0" w14:textId="77777777" w:rsidR="003B365D" w:rsidRPr="005F78CE" w:rsidRDefault="003B365D" w:rsidP="005E075D">
      <w:pPr>
        <w:pStyle w:val="Akapitzlist"/>
        <w:numPr>
          <w:ilvl w:val="1"/>
          <w:numId w:val="5"/>
        </w:numPr>
        <w:tabs>
          <w:tab w:val="clear" w:pos="1021"/>
        </w:tabs>
        <w:spacing w:after="0"/>
        <w:ind w:left="567" w:hanging="567"/>
        <w:jc w:val="both"/>
        <w:rPr>
          <w:rFonts w:asciiTheme="minorHAnsi" w:hAnsiTheme="minorHAnsi" w:cstheme="minorHAnsi"/>
          <w:lang w:eastAsia="pl-PL"/>
        </w:rPr>
      </w:pPr>
      <w:r w:rsidRPr="005F78CE">
        <w:rPr>
          <w:rFonts w:asciiTheme="minorHAnsi" w:hAnsiTheme="minorHAnsi" w:cstheme="minorHAnsi"/>
          <w:i/>
          <w:iCs/>
          <w:lang w:eastAsia="pl-PL"/>
        </w:rPr>
        <w:t>(opcjonalnie jeżeli dotyczy)</w:t>
      </w:r>
      <w:r w:rsidRPr="005F78CE">
        <w:rPr>
          <w:rFonts w:asciiTheme="minorHAnsi" w:hAnsiTheme="minorHAnsi" w:cstheme="minorHAnsi"/>
          <w:lang w:eastAsia="pl-PL"/>
        </w:rPr>
        <w:t xml:space="preserve"> dokumentu potwierdzającego wniesienie wadium w postaci przelewu</w:t>
      </w:r>
    </w:p>
    <w:p w14:paraId="6A1DAA3C" w14:textId="77777777" w:rsidR="003B365D" w:rsidRPr="005B6F33" w:rsidRDefault="003B365D" w:rsidP="005E075D">
      <w:pPr>
        <w:pStyle w:val="Akapitzlist"/>
        <w:numPr>
          <w:ilvl w:val="0"/>
          <w:numId w:val="5"/>
        </w:numPr>
        <w:tabs>
          <w:tab w:val="clear" w:pos="454"/>
        </w:tabs>
        <w:spacing w:after="0"/>
        <w:ind w:left="567" w:hanging="567"/>
        <w:rPr>
          <w:rFonts w:asciiTheme="minorHAnsi" w:hAnsiTheme="minorHAnsi" w:cstheme="minorHAnsi"/>
          <w:lang w:eastAsia="pl-PL"/>
        </w:rPr>
      </w:pPr>
      <w:r w:rsidRPr="005B6F33">
        <w:rPr>
          <w:rFonts w:asciiTheme="minorHAnsi" w:hAnsiTheme="minorHAnsi" w:cstheme="minorHAnsi"/>
          <w:b/>
          <w:lang w:eastAsia="pl-PL"/>
        </w:rPr>
        <w:t>Pełnomocnictwo</w:t>
      </w:r>
      <w:r w:rsidRPr="005B6F33">
        <w:rPr>
          <w:rFonts w:asciiTheme="minorHAnsi" w:hAnsiTheme="minorHAnsi" w:cstheme="minorHAnsi"/>
          <w:lang w:eastAsia="pl-PL"/>
        </w:rPr>
        <w:t xml:space="preserve">: </w:t>
      </w:r>
    </w:p>
    <w:p w14:paraId="0F18B690" w14:textId="3C308917" w:rsidR="00F50342" w:rsidRPr="005B6F33" w:rsidRDefault="00F50342" w:rsidP="00CF386C">
      <w:pPr>
        <w:pStyle w:val="Akapitzlist"/>
        <w:spacing w:after="0"/>
        <w:ind w:left="567"/>
        <w:jc w:val="both"/>
        <w:rPr>
          <w:rFonts w:asciiTheme="minorHAnsi" w:hAnsiTheme="minorHAnsi" w:cstheme="minorHAnsi"/>
          <w:bCs/>
          <w:lang w:eastAsia="pl-PL"/>
        </w:rPr>
      </w:pPr>
      <w:r w:rsidRPr="005B6F33">
        <w:rPr>
          <w:rFonts w:asciiTheme="minorHAnsi" w:hAnsiTheme="minorHAnsi" w:cstheme="minorHAnsi"/>
          <w:bCs/>
          <w:lang w:eastAsia="pl-PL"/>
        </w:rPr>
        <w:t xml:space="preserve">Pełnomocnictwo do złożenia oferty musi być złożone w oryginale w takiej samej formie, jak składana oferta </w:t>
      </w:r>
      <w:r w:rsidR="006A700A" w:rsidRPr="005B6F33">
        <w:rPr>
          <w:rFonts w:asciiTheme="minorHAnsi" w:hAnsiTheme="minorHAnsi" w:cstheme="minorHAnsi"/>
          <w:bCs/>
          <w:lang w:eastAsia="pl-PL"/>
        </w:rPr>
        <w:t>podpisane kwalifikowanym podpisem elektronicznym.</w:t>
      </w:r>
      <w:r w:rsidRPr="005B6F33">
        <w:rPr>
          <w:rFonts w:asciiTheme="minorHAnsi" w:hAnsiTheme="minorHAnsi" w:cstheme="minorHAnsi"/>
          <w:bCs/>
          <w:lang w:eastAsia="pl-PL"/>
        </w:rPr>
        <w:t xml:space="preserve"> Dopuszcza się także złożenie elektronicznej kopii (skanu) pełnomocnictwa sporządzonego uprzednio w formie pisemnej, w formie elektronicznego poświadczenia sporządzonego stosownie do art. 97 § 2 ustawy z dnia 14 lutego 1991</w:t>
      </w:r>
      <w:r w:rsidR="006A700A" w:rsidRPr="005B6F33">
        <w:rPr>
          <w:rFonts w:asciiTheme="minorHAnsi" w:hAnsiTheme="minorHAnsi" w:cstheme="minorHAnsi"/>
          <w:bCs/>
          <w:lang w:eastAsia="pl-PL"/>
        </w:rPr>
        <w:t> </w:t>
      </w:r>
      <w:r w:rsidRPr="005B6F33">
        <w:rPr>
          <w:rFonts w:asciiTheme="minorHAnsi" w:hAnsiTheme="minorHAnsi" w:cstheme="minorHAnsi"/>
          <w:bCs/>
          <w:lang w:eastAsia="pl-PL"/>
        </w:rPr>
        <w:t>r. Prawo o notariacie, które to poświadczenie notariusz opatruje kwalifikowanym podpisem elektronicznym, bądź też poprzez opatrzenie skanu pełnomocnictwa sporządzonego uprzednio w</w:t>
      </w:r>
      <w:r w:rsidR="006A700A" w:rsidRPr="005B6F33">
        <w:rPr>
          <w:rFonts w:asciiTheme="minorHAnsi" w:hAnsiTheme="minorHAnsi" w:cstheme="minorHAnsi"/>
          <w:bCs/>
          <w:lang w:eastAsia="pl-PL"/>
        </w:rPr>
        <w:t> </w:t>
      </w:r>
      <w:r w:rsidRPr="005B6F33">
        <w:rPr>
          <w:rFonts w:asciiTheme="minorHAnsi" w:hAnsiTheme="minorHAnsi" w:cstheme="minorHAnsi"/>
          <w:bCs/>
          <w:lang w:eastAsia="pl-PL"/>
        </w:rPr>
        <w:t>formie pisemnej kwalifikowanym podpisem</w:t>
      </w:r>
      <w:r w:rsidR="006A700A" w:rsidRPr="005B6F33">
        <w:rPr>
          <w:rFonts w:asciiTheme="minorHAnsi" w:hAnsiTheme="minorHAnsi" w:cstheme="minorHAnsi"/>
          <w:bCs/>
          <w:lang w:eastAsia="pl-PL"/>
        </w:rPr>
        <w:t xml:space="preserve"> elektronicznym </w:t>
      </w:r>
      <w:r w:rsidRPr="005B6F33">
        <w:rPr>
          <w:rFonts w:asciiTheme="minorHAnsi" w:hAnsiTheme="minorHAnsi" w:cstheme="minorHAnsi"/>
          <w:bCs/>
          <w:lang w:eastAsia="pl-PL"/>
        </w:rPr>
        <w:t>mocodawcy. Elektroniczna kopia pełnomocnictwa nie może być uwierzytelniona przez upełnomocnionego.</w:t>
      </w:r>
    </w:p>
    <w:p w14:paraId="422061F8" w14:textId="0A2534C2" w:rsidR="003B365D" w:rsidRPr="005B6F33" w:rsidRDefault="003B365D" w:rsidP="005E075D">
      <w:pPr>
        <w:pStyle w:val="Akapitzlist"/>
        <w:numPr>
          <w:ilvl w:val="0"/>
          <w:numId w:val="5"/>
        </w:numPr>
        <w:tabs>
          <w:tab w:val="clear" w:pos="454"/>
        </w:tabs>
        <w:spacing w:after="0"/>
        <w:ind w:left="567" w:hanging="567"/>
        <w:jc w:val="both"/>
        <w:rPr>
          <w:rFonts w:asciiTheme="minorHAnsi" w:hAnsiTheme="minorHAnsi" w:cstheme="minorHAnsi"/>
          <w:b/>
          <w:lang w:eastAsia="pl-PL"/>
        </w:rPr>
      </w:pPr>
      <w:r w:rsidRPr="005B6F33">
        <w:rPr>
          <w:rFonts w:asciiTheme="minorHAnsi" w:hAnsiTheme="minorHAnsi" w:cstheme="minorHAnsi"/>
          <w:b/>
          <w:lang w:eastAsia="pl-PL"/>
        </w:rPr>
        <w:t>Wykonawców wspólnie ubiegających się o udzielenie zamówienia publicznego (np. konsorcjum</w:t>
      </w:r>
      <w:r w:rsidR="00F849AC">
        <w:rPr>
          <w:rFonts w:asciiTheme="minorHAnsi" w:hAnsiTheme="minorHAnsi" w:cstheme="minorHAnsi"/>
          <w:b/>
          <w:lang w:eastAsia="pl-PL"/>
        </w:rPr>
        <w:t>, spółka cywilna</w:t>
      </w:r>
      <w:r w:rsidRPr="005B6F33">
        <w:rPr>
          <w:rFonts w:asciiTheme="minorHAnsi" w:hAnsiTheme="minorHAnsi" w:cstheme="minorHAnsi"/>
          <w:b/>
          <w:lang w:eastAsia="pl-PL"/>
        </w:rPr>
        <w:t>) obowiązują następujące postanowienia:</w:t>
      </w:r>
    </w:p>
    <w:p w14:paraId="6F5B2EA6" w14:textId="77777777" w:rsidR="003B365D" w:rsidRPr="005B6F33" w:rsidRDefault="003B365D" w:rsidP="005E075D">
      <w:pPr>
        <w:pStyle w:val="Akapitzlist"/>
        <w:numPr>
          <w:ilvl w:val="1"/>
          <w:numId w:val="5"/>
        </w:numPr>
        <w:tabs>
          <w:tab w:val="clear" w:pos="1021"/>
        </w:tabs>
        <w:spacing w:after="0"/>
        <w:ind w:left="567" w:hanging="567"/>
        <w:jc w:val="both"/>
        <w:rPr>
          <w:rFonts w:asciiTheme="minorHAnsi" w:hAnsiTheme="minorHAnsi" w:cstheme="minorHAnsi"/>
          <w:lang w:eastAsia="pl-PL"/>
        </w:rPr>
      </w:pPr>
      <w:r w:rsidRPr="005B6F33">
        <w:rPr>
          <w:rFonts w:asciiTheme="minorHAnsi" w:hAnsiTheme="minorHAnsi" w:cstheme="minorHAnsi"/>
          <w:lang w:eastAsia="pl-PL"/>
        </w:rPr>
        <w:t xml:space="preserve">Wymagane jest ustanowienie pełnomocnika do reprezentowania ich w postępowaniu </w:t>
      </w:r>
      <w:r w:rsidR="00D15344" w:rsidRPr="005B6F33">
        <w:rPr>
          <w:rFonts w:asciiTheme="minorHAnsi" w:hAnsiTheme="minorHAnsi" w:cstheme="minorHAnsi"/>
          <w:lang w:eastAsia="pl-PL"/>
        </w:rPr>
        <w:br/>
      </w:r>
      <w:r w:rsidRPr="005B6F33">
        <w:rPr>
          <w:rFonts w:asciiTheme="minorHAnsi" w:hAnsiTheme="minorHAnsi" w:cstheme="minorHAnsi"/>
          <w:lang w:eastAsia="pl-PL"/>
        </w:rPr>
        <w:t>o udzielenie zamówienia publicznego albo reprezentowania w postępowaniu i zawarcia umowy w sprawie zamówienia publicznego;</w:t>
      </w:r>
    </w:p>
    <w:p w14:paraId="1819820E" w14:textId="77777777" w:rsidR="003B365D" w:rsidRPr="005B6F33" w:rsidRDefault="003B365D" w:rsidP="005E075D">
      <w:pPr>
        <w:pStyle w:val="Akapitzlist"/>
        <w:numPr>
          <w:ilvl w:val="1"/>
          <w:numId w:val="5"/>
        </w:numPr>
        <w:tabs>
          <w:tab w:val="clear" w:pos="1021"/>
        </w:tabs>
        <w:spacing w:after="0"/>
        <w:ind w:left="567" w:hanging="567"/>
        <w:jc w:val="both"/>
        <w:rPr>
          <w:rFonts w:asciiTheme="minorHAnsi" w:hAnsiTheme="minorHAnsi" w:cstheme="minorHAnsi"/>
          <w:bCs/>
          <w:lang w:eastAsia="pl-PL"/>
        </w:rPr>
      </w:pPr>
      <w:r w:rsidRPr="005B6F33">
        <w:rPr>
          <w:rFonts w:asciiTheme="minorHAnsi" w:hAnsiTheme="minorHAnsi" w:cstheme="minorHAnsi"/>
          <w:bCs/>
          <w:lang w:eastAsia="pl-PL"/>
        </w:rPr>
        <w:t xml:space="preserve">Do oferty należy załączyć dokument ustanawiający pełnomocnika, o którym mowa w pkt </w:t>
      </w:r>
      <w:r w:rsidR="00AB2DC4" w:rsidRPr="005B6F33">
        <w:rPr>
          <w:rFonts w:asciiTheme="minorHAnsi" w:hAnsiTheme="minorHAnsi" w:cstheme="minorHAnsi"/>
          <w:bCs/>
          <w:lang w:eastAsia="pl-PL"/>
        </w:rPr>
        <w:t>1</w:t>
      </w:r>
      <w:r w:rsidR="002E37FE" w:rsidRPr="005B6F33">
        <w:rPr>
          <w:rFonts w:asciiTheme="minorHAnsi" w:hAnsiTheme="minorHAnsi" w:cstheme="minorHAnsi"/>
          <w:bCs/>
          <w:lang w:eastAsia="pl-PL"/>
        </w:rPr>
        <w:t>8</w:t>
      </w:r>
      <w:r w:rsidRPr="005B6F33">
        <w:rPr>
          <w:rFonts w:asciiTheme="minorHAnsi" w:hAnsiTheme="minorHAnsi" w:cstheme="minorHAnsi"/>
          <w:bCs/>
          <w:lang w:eastAsia="pl-PL"/>
        </w:rPr>
        <w:t>.1. Przyjmuje się, że pełnomocnictwo do podpisania oferty obejmuje również pełnomocnictwo do poświadczenia za zgodność z oryginałem wszystkich elektronicznych kopii dokumentów;</w:t>
      </w:r>
    </w:p>
    <w:p w14:paraId="259F0E5B" w14:textId="7F94EEE5" w:rsidR="00090464" w:rsidRPr="005B6F33" w:rsidRDefault="003B365D" w:rsidP="005E075D">
      <w:pPr>
        <w:pStyle w:val="Akapitzlist"/>
        <w:numPr>
          <w:ilvl w:val="1"/>
          <w:numId w:val="5"/>
        </w:numPr>
        <w:tabs>
          <w:tab w:val="clear" w:pos="1021"/>
        </w:tabs>
        <w:spacing w:after="0"/>
        <w:ind w:left="567" w:hanging="567"/>
        <w:jc w:val="both"/>
        <w:rPr>
          <w:rFonts w:asciiTheme="minorHAnsi" w:hAnsiTheme="minorHAnsi" w:cstheme="minorHAnsi"/>
          <w:bCs/>
          <w:lang w:eastAsia="pl-PL"/>
        </w:rPr>
      </w:pPr>
      <w:r w:rsidRPr="005B6F33">
        <w:rPr>
          <w:rFonts w:asciiTheme="minorHAnsi" w:hAnsiTheme="minorHAnsi" w:cstheme="minorHAnsi"/>
          <w:bCs/>
          <w:lang w:eastAsia="pl-PL"/>
        </w:rPr>
        <w:lastRenderedPageBreak/>
        <w:t>Elektroniczne kopie dokumentów dotyczące poszczególnych Wykonawców muszą być poświadczone za zgodność z oryginałem przy użyciu kwalifikowanego podpisu elektronicznego</w:t>
      </w:r>
      <w:r w:rsidR="00090464" w:rsidRPr="005B6F33">
        <w:rPr>
          <w:rFonts w:asciiTheme="minorHAnsi" w:hAnsiTheme="minorHAnsi" w:cstheme="minorHAnsi"/>
        </w:rPr>
        <w:t xml:space="preserve"> </w:t>
      </w:r>
      <w:r w:rsidRPr="005B6F33">
        <w:rPr>
          <w:rFonts w:asciiTheme="minorHAnsi" w:hAnsiTheme="minorHAnsi" w:cstheme="minorHAnsi"/>
          <w:bCs/>
          <w:lang w:eastAsia="pl-PL"/>
        </w:rPr>
        <w:t>przez wyznaczonego przez nich pełnomocnika lub odpowiednio przez tych Wykonawców.</w:t>
      </w:r>
    </w:p>
    <w:p w14:paraId="61F68688" w14:textId="77777777" w:rsidR="003B365D" w:rsidRPr="005B6F33" w:rsidRDefault="003B365D" w:rsidP="005E075D">
      <w:pPr>
        <w:pStyle w:val="Akapitzlist"/>
        <w:numPr>
          <w:ilvl w:val="0"/>
          <w:numId w:val="5"/>
        </w:numPr>
        <w:tabs>
          <w:tab w:val="clear" w:pos="454"/>
        </w:tabs>
        <w:spacing w:after="0"/>
        <w:ind w:left="567" w:hanging="567"/>
        <w:rPr>
          <w:rFonts w:asciiTheme="minorHAnsi" w:hAnsiTheme="minorHAnsi" w:cstheme="minorHAnsi"/>
          <w:b/>
          <w:lang w:eastAsia="pl-PL"/>
        </w:rPr>
      </w:pPr>
      <w:r w:rsidRPr="005B6F33">
        <w:rPr>
          <w:rFonts w:asciiTheme="minorHAnsi" w:hAnsiTheme="minorHAnsi" w:cstheme="minorHAnsi"/>
          <w:b/>
          <w:lang w:eastAsia="pl-PL"/>
        </w:rPr>
        <w:t xml:space="preserve">Tajemnica przedsiębiorstwa </w:t>
      </w:r>
    </w:p>
    <w:p w14:paraId="49940891" w14:textId="77777777" w:rsidR="003B365D" w:rsidRPr="005B6F33" w:rsidRDefault="003B365D" w:rsidP="005E075D">
      <w:pPr>
        <w:pStyle w:val="Akapitzlist"/>
        <w:numPr>
          <w:ilvl w:val="1"/>
          <w:numId w:val="5"/>
        </w:numPr>
        <w:tabs>
          <w:tab w:val="clear" w:pos="1021"/>
          <w:tab w:val="num" w:pos="567"/>
        </w:tabs>
        <w:spacing w:after="0"/>
        <w:ind w:left="567" w:hanging="567"/>
        <w:jc w:val="both"/>
        <w:rPr>
          <w:rFonts w:asciiTheme="minorHAnsi" w:hAnsiTheme="minorHAnsi" w:cstheme="minorHAnsi"/>
          <w:lang w:eastAsia="pl-PL"/>
        </w:rPr>
      </w:pPr>
      <w:r w:rsidRPr="005B6F33">
        <w:rPr>
          <w:rFonts w:asciiTheme="minorHAnsi" w:hAnsiTheme="minorHAnsi" w:cstheme="minorHAnsi"/>
          <w:lang w:eastAsia="pl-PL"/>
        </w:rPr>
        <w:t>Zamawiający informuje, iż zgodnie z art.</w:t>
      </w:r>
      <w:r w:rsidR="004871A6" w:rsidRPr="005B6F33">
        <w:rPr>
          <w:rFonts w:asciiTheme="minorHAnsi" w:hAnsiTheme="minorHAnsi" w:cstheme="minorHAnsi"/>
          <w:lang w:eastAsia="pl-PL"/>
        </w:rPr>
        <w:t xml:space="preserve"> </w:t>
      </w:r>
      <w:r w:rsidRPr="005B6F33">
        <w:rPr>
          <w:rFonts w:asciiTheme="minorHAnsi" w:hAnsiTheme="minorHAnsi" w:cstheme="minorHAnsi"/>
          <w:lang w:eastAsia="pl-PL"/>
        </w:rPr>
        <w:t>18 ust. 1 ustawy Pzp postępowanie o udzielenie zamówienia jest jawne.</w:t>
      </w:r>
    </w:p>
    <w:p w14:paraId="4F197180" w14:textId="1FE3D8DE" w:rsidR="003B365D" w:rsidRPr="005B6F33" w:rsidRDefault="003B365D" w:rsidP="005E075D">
      <w:pPr>
        <w:pStyle w:val="Akapitzlist"/>
        <w:numPr>
          <w:ilvl w:val="1"/>
          <w:numId w:val="5"/>
        </w:numPr>
        <w:tabs>
          <w:tab w:val="clear" w:pos="1021"/>
          <w:tab w:val="num" w:pos="567"/>
        </w:tabs>
        <w:spacing w:after="0"/>
        <w:ind w:left="567" w:hanging="567"/>
        <w:jc w:val="both"/>
        <w:rPr>
          <w:rFonts w:asciiTheme="minorHAnsi" w:hAnsiTheme="minorHAnsi" w:cstheme="minorHAnsi"/>
          <w:lang w:eastAsia="pl-PL"/>
        </w:rPr>
      </w:pPr>
      <w:r w:rsidRPr="005B6F33">
        <w:rPr>
          <w:rFonts w:asciiTheme="minorHAnsi" w:hAnsiTheme="minorHAnsi" w:cstheme="minorHAnsi"/>
          <w:lang w:eastAsia="pl-PL"/>
        </w:rPr>
        <w:t>Nie ujawnia się informacji stanowiących tajemnicę przedsiębiorstwa w rozumieniu przepisów ustawy z dnia 16 kwietnia 1993 r. o zwalczaniu nieuczciwej konkurencji (</w:t>
      </w:r>
      <w:r w:rsidR="00B87BC3" w:rsidRPr="005B6F33">
        <w:rPr>
          <w:rFonts w:asciiTheme="minorHAnsi" w:hAnsiTheme="minorHAnsi" w:cstheme="minorHAnsi"/>
          <w:lang w:eastAsia="pl-PL"/>
        </w:rPr>
        <w:t xml:space="preserve">t.j. </w:t>
      </w:r>
      <w:r w:rsidRPr="005B6F33">
        <w:rPr>
          <w:rFonts w:asciiTheme="minorHAnsi" w:hAnsiTheme="minorHAnsi" w:cstheme="minorHAnsi"/>
          <w:lang w:eastAsia="pl-PL"/>
        </w:rPr>
        <w:t>Dz. U. z 20</w:t>
      </w:r>
      <w:r w:rsidR="00F02187" w:rsidRPr="005B6F33">
        <w:rPr>
          <w:rFonts w:asciiTheme="minorHAnsi" w:hAnsiTheme="minorHAnsi" w:cstheme="minorHAnsi"/>
          <w:lang w:eastAsia="pl-PL"/>
        </w:rPr>
        <w:t>20</w:t>
      </w:r>
      <w:r w:rsidRPr="005B6F33">
        <w:rPr>
          <w:rFonts w:asciiTheme="minorHAnsi" w:hAnsiTheme="minorHAnsi" w:cstheme="minorHAnsi"/>
          <w:lang w:eastAsia="pl-PL"/>
        </w:rPr>
        <w:t xml:space="preserve"> r. </w:t>
      </w:r>
      <w:r w:rsidR="00D15344" w:rsidRPr="005B6F33">
        <w:rPr>
          <w:rFonts w:asciiTheme="minorHAnsi" w:hAnsiTheme="minorHAnsi" w:cstheme="minorHAnsi"/>
          <w:lang w:eastAsia="pl-PL"/>
        </w:rPr>
        <w:br/>
      </w:r>
      <w:r w:rsidRPr="005B6F33">
        <w:rPr>
          <w:rFonts w:asciiTheme="minorHAnsi" w:hAnsiTheme="minorHAnsi" w:cstheme="minorHAnsi"/>
          <w:lang w:eastAsia="pl-PL"/>
        </w:rPr>
        <w:t xml:space="preserve">poz. </w:t>
      </w:r>
      <w:r w:rsidR="00B87BC3" w:rsidRPr="005B6F33">
        <w:rPr>
          <w:rFonts w:asciiTheme="minorHAnsi" w:hAnsiTheme="minorHAnsi" w:cstheme="minorHAnsi"/>
          <w:lang w:eastAsia="pl-PL"/>
        </w:rPr>
        <w:t>1913 z poźn. zm.</w:t>
      </w:r>
      <w:r w:rsidRPr="005B6F33">
        <w:rPr>
          <w:rFonts w:asciiTheme="minorHAnsi" w:hAnsiTheme="minorHAnsi" w:cstheme="minorHAnsi"/>
          <w:lang w:eastAsia="pl-PL"/>
        </w:rPr>
        <w:t xml:space="preserve">), jeżeli wykonawca, wraz z przekazaniem takich informacji, </w:t>
      </w:r>
      <w:r w:rsidRPr="005B6F33">
        <w:rPr>
          <w:rFonts w:asciiTheme="minorHAnsi" w:hAnsiTheme="minorHAnsi" w:cstheme="minorHAnsi"/>
          <w:u w:val="single"/>
          <w:lang w:eastAsia="pl-PL"/>
        </w:rPr>
        <w:t>zastrzegł,</w:t>
      </w:r>
      <w:r w:rsidRPr="005B6F33">
        <w:rPr>
          <w:rFonts w:asciiTheme="minorHAnsi" w:hAnsiTheme="minorHAnsi" w:cstheme="minorHAnsi"/>
          <w:lang w:eastAsia="pl-PL"/>
        </w:rPr>
        <w:t xml:space="preserve"> że nie mogą być one udostępniane oraz </w:t>
      </w:r>
      <w:r w:rsidRPr="005B6F33">
        <w:rPr>
          <w:rFonts w:asciiTheme="minorHAnsi" w:hAnsiTheme="minorHAnsi" w:cstheme="minorHAnsi"/>
          <w:u w:val="single"/>
          <w:lang w:eastAsia="pl-PL"/>
        </w:rPr>
        <w:t>wykazał,</w:t>
      </w:r>
      <w:r w:rsidRPr="005B6F33">
        <w:rPr>
          <w:rFonts w:asciiTheme="minorHAnsi" w:hAnsiTheme="minorHAnsi" w:cstheme="minorHAnsi"/>
          <w:lang w:eastAsia="pl-PL"/>
        </w:rPr>
        <w:t xml:space="preserve"> że zastrzeżone informacje stanowią tajemnicę przedsiębiorstwa. Wykonawca nie może zastrzec informacji, o których mowa w art. 222 ust. 5 ustawy Pzp.</w:t>
      </w:r>
    </w:p>
    <w:p w14:paraId="1E2418A3" w14:textId="77777777" w:rsidR="003B365D" w:rsidRPr="005B6F33" w:rsidRDefault="003B365D" w:rsidP="005E075D">
      <w:pPr>
        <w:pStyle w:val="Akapitzlist"/>
        <w:numPr>
          <w:ilvl w:val="1"/>
          <w:numId w:val="5"/>
        </w:numPr>
        <w:tabs>
          <w:tab w:val="clear" w:pos="1021"/>
          <w:tab w:val="num" w:pos="567"/>
        </w:tabs>
        <w:spacing w:after="0"/>
        <w:ind w:left="567" w:hanging="567"/>
        <w:jc w:val="both"/>
        <w:rPr>
          <w:rFonts w:asciiTheme="minorHAnsi" w:hAnsiTheme="minorHAnsi" w:cstheme="minorHAnsi"/>
          <w:b/>
          <w:lang w:eastAsia="pl-PL"/>
        </w:rPr>
      </w:pPr>
      <w:r w:rsidRPr="005B6F33">
        <w:rPr>
          <w:rFonts w:asciiTheme="minorHAnsi" w:hAnsiTheme="minorHAnsi" w:cstheme="minorHAnsi"/>
          <w:lang w:eastAsia="pl-PL"/>
        </w:rPr>
        <w:t xml:space="preserve">Zamawiający wymaga, aby informacje zastrzeżone, jako tajemnica przedsiębiorstwa były przez Wykonawcę złożone </w:t>
      </w:r>
      <w:r w:rsidRPr="005B6F33">
        <w:rPr>
          <w:rFonts w:asciiTheme="minorHAnsi" w:hAnsiTheme="minorHAnsi" w:cstheme="minorHAnsi"/>
          <w:bCs/>
          <w:lang w:eastAsia="pl-PL"/>
        </w:rPr>
        <w:t>w oddzielnym pliku z tytułem „tajemnica przedsiębiorstwa” oraz</w:t>
      </w:r>
      <w:r w:rsidRPr="005B6F33">
        <w:rPr>
          <w:rFonts w:asciiTheme="minorHAnsi" w:hAnsiTheme="minorHAnsi" w:cstheme="minorHAnsi"/>
          <w:lang w:eastAsia="pl-PL"/>
        </w:rPr>
        <w:t xml:space="preserve"> zamieszczone w</w:t>
      </w:r>
      <w:r w:rsidR="002731E4" w:rsidRPr="005B6F33">
        <w:rPr>
          <w:rFonts w:asciiTheme="minorHAnsi" w:hAnsiTheme="minorHAnsi" w:cstheme="minorHAnsi"/>
          <w:lang w:eastAsia="pl-PL"/>
        </w:rPr>
        <w:t> </w:t>
      </w:r>
      <w:r w:rsidRPr="005B6F33">
        <w:rPr>
          <w:rFonts w:asciiTheme="minorHAnsi" w:hAnsiTheme="minorHAnsi" w:cstheme="minorHAnsi"/>
          <w:lang w:eastAsia="pl-PL"/>
        </w:rPr>
        <w:t xml:space="preserve">formularzu składania ofert na stronie postępowania na Platformie w wierszu </w:t>
      </w:r>
      <w:r w:rsidRPr="005B6F33">
        <w:rPr>
          <w:rFonts w:asciiTheme="minorHAnsi" w:hAnsiTheme="minorHAnsi" w:cstheme="minorHAnsi"/>
          <w:u w:val="single"/>
          <w:lang w:eastAsia="pl-PL"/>
        </w:rPr>
        <w:t>Tajemnica przedsiębiorstwa</w:t>
      </w:r>
      <w:r w:rsidRPr="005B6F33">
        <w:rPr>
          <w:rFonts w:asciiTheme="minorHAnsi" w:hAnsiTheme="minorHAnsi"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5B6F33" w:rsidRDefault="003B365D" w:rsidP="005E075D">
      <w:pPr>
        <w:pStyle w:val="Akapitzlist"/>
        <w:numPr>
          <w:ilvl w:val="1"/>
          <w:numId w:val="5"/>
        </w:numPr>
        <w:tabs>
          <w:tab w:val="clear" w:pos="1021"/>
          <w:tab w:val="num" w:pos="567"/>
        </w:tabs>
        <w:spacing w:after="0"/>
        <w:ind w:left="567" w:hanging="567"/>
        <w:jc w:val="both"/>
        <w:rPr>
          <w:rFonts w:asciiTheme="minorHAnsi" w:hAnsiTheme="minorHAnsi" w:cstheme="minorHAnsi"/>
          <w:b/>
          <w:lang w:eastAsia="pl-PL"/>
        </w:rPr>
      </w:pPr>
      <w:r w:rsidRPr="005B6F33">
        <w:rPr>
          <w:rFonts w:asciiTheme="minorHAnsi" w:hAnsiTheme="minorHAnsi"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5B6F33" w:rsidRDefault="003B365D" w:rsidP="005E075D">
      <w:pPr>
        <w:pStyle w:val="Akapitzlist"/>
        <w:numPr>
          <w:ilvl w:val="1"/>
          <w:numId w:val="5"/>
        </w:numPr>
        <w:tabs>
          <w:tab w:val="clear" w:pos="1021"/>
          <w:tab w:val="num" w:pos="567"/>
        </w:tabs>
        <w:spacing w:after="0"/>
        <w:ind w:left="567" w:hanging="567"/>
        <w:jc w:val="both"/>
        <w:rPr>
          <w:rFonts w:asciiTheme="minorHAnsi" w:hAnsiTheme="minorHAnsi" w:cstheme="minorHAnsi"/>
          <w:b/>
          <w:lang w:eastAsia="pl-PL"/>
        </w:rPr>
      </w:pPr>
      <w:r w:rsidRPr="005B6F33">
        <w:rPr>
          <w:rFonts w:asciiTheme="minorHAnsi" w:hAnsiTheme="minorHAnsi" w:cstheme="minorHAnsi"/>
          <w:lang w:eastAsia="pl-PL"/>
        </w:rPr>
        <w:t xml:space="preserve">Jeżeli w trakcie postępowania </w:t>
      </w:r>
      <w:r w:rsidR="00ED1B63" w:rsidRPr="005B6F33">
        <w:rPr>
          <w:rFonts w:asciiTheme="minorHAnsi" w:hAnsiTheme="minorHAnsi" w:cstheme="minorHAnsi"/>
          <w:lang w:eastAsia="pl-PL"/>
        </w:rPr>
        <w:t>wykonawca</w:t>
      </w:r>
      <w:r w:rsidRPr="005B6F33">
        <w:rPr>
          <w:rFonts w:asciiTheme="minorHAnsi" w:hAnsiTheme="minorHAnsi"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555C433A" w:rsidR="003B365D" w:rsidRPr="005B6F33" w:rsidRDefault="003B365D" w:rsidP="005E075D">
      <w:pPr>
        <w:pStyle w:val="Akapitzlist"/>
        <w:numPr>
          <w:ilvl w:val="0"/>
          <w:numId w:val="5"/>
        </w:numPr>
        <w:tabs>
          <w:tab w:val="clear" w:pos="454"/>
        </w:tabs>
        <w:spacing w:after="0"/>
        <w:ind w:left="567" w:hanging="567"/>
        <w:jc w:val="both"/>
        <w:rPr>
          <w:rFonts w:asciiTheme="minorHAnsi" w:hAnsiTheme="minorHAnsi" w:cstheme="minorHAnsi"/>
          <w:lang w:eastAsia="pl-PL"/>
        </w:rPr>
      </w:pPr>
      <w:r w:rsidRPr="005B6F33">
        <w:rPr>
          <w:rFonts w:asciiTheme="minorHAnsi" w:hAnsiTheme="minorHAnsi" w:cstheme="minorHAnsi"/>
          <w:lang w:eastAsia="pl-PL"/>
        </w:rPr>
        <w:t>Oferta, której treść jest niezgodna z warunkami zamówienia, zostanie odrzucona (art. 226 ust. 1 pkt 5 ustawy Pzp). Wszelkie niejasności i obiekcje dotyczące treści zapisów w SWZ należy zatem wyjaśnić z</w:t>
      </w:r>
      <w:r w:rsidR="00D757AE" w:rsidRPr="005B6F33">
        <w:rPr>
          <w:rFonts w:asciiTheme="minorHAnsi" w:hAnsiTheme="minorHAnsi" w:cstheme="minorHAnsi"/>
          <w:lang w:eastAsia="pl-PL"/>
        </w:rPr>
        <w:t> </w:t>
      </w:r>
      <w:r w:rsidRPr="005B6F33">
        <w:rPr>
          <w:rFonts w:asciiTheme="minorHAnsi" w:hAnsiTheme="minorHAnsi" w:cstheme="minorHAnsi"/>
          <w:lang w:eastAsia="pl-PL"/>
        </w:rPr>
        <w:t xml:space="preserve">Zamawiającym przed terminem składania ofert w trybie przewidzianym w rozdziale </w:t>
      </w:r>
      <w:r w:rsidR="0089522C" w:rsidRPr="005B6F33">
        <w:rPr>
          <w:rFonts w:asciiTheme="minorHAnsi" w:hAnsiTheme="minorHAnsi" w:cstheme="minorHAnsi"/>
          <w:lang w:eastAsia="pl-PL"/>
        </w:rPr>
        <w:t>X</w:t>
      </w:r>
      <w:r w:rsidRPr="005B6F33">
        <w:rPr>
          <w:rFonts w:asciiTheme="minorHAnsi" w:hAnsiTheme="minorHAnsi" w:cstheme="minorHAnsi"/>
          <w:lang w:eastAsia="pl-PL"/>
        </w:rPr>
        <w:t xml:space="preserve"> niniejszej SWZ.</w:t>
      </w:r>
    </w:p>
    <w:p w14:paraId="6264BFF6" w14:textId="77777777" w:rsidR="003B365D" w:rsidRPr="005B6F33" w:rsidRDefault="003B365D" w:rsidP="00B15A4E">
      <w:pPr>
        <w:pStyle w:val="Nagwek1"/>
        <w:numPr>
          <w:ilvl w:val="0"/>
          <w:numId w:val="2"/>
        </w:numPr>
        <w:shd w:val="clear" w:color="auto" w:fill="D9D9D9"/>
        <w:ind w:left="567" w:hanging="567"/>
        <w:jc w:val="both"/>
        <w:rPr>
          <w:rFonts w:asciiTheme="minorHAnsi" w:hAnsiTheme="minorHAnsi" w:cstheme="minorHAnsi"/>
          <w:b/>
          <w:bCs/>
          <w:sz w:val="22"/>
          <w:szCs w:val="22"/>
        </w:rPr>
      </w:pPr>
      <w:r w:rsidRPr="005B6F33">
        <w:rPr>
          <w:rFonts w:asciiTheme="minorHAnsi" w:hAnsiTheme="minorHAnsi" w:cstheme="minorHAnsi"/>
          <w:b/>
          <w:bCs/>
          <w:sz w:val="22"/>
          <w:szCs w:val="22"/>
        </w:rPr>
        <w:t>Sposób oraz termin składania ofert</w:t>
      </w:r>
    </w:p>
    <w:p w14:paraId="4E251A6E" w14:textId="77777777" w:rsidR="00D37D55" w:rsidRPr="005B6F33" w:rsidRDefault="003B365D" w:rsidP="005E075D">
      <w:pPr>
        <w:pStyle w:val="Akapitzlist"/>
        <w:numPr>
          <w:ilvl w:val="0"/>
          <w:numId w:val="6"/>
        </w:numPr>
        <w:tabs>
          <w:tab w:val="clear" w:pos="454"/>
          <w:tab w:val="num" w:pos="567"/>
        </w:tabs>
        <w:spacing w:after="0"/>
        <w:ind w:left="567" w:hanging="567"/>
        <w:jc w:val="both"/>
        <w:rPr>
          <w:rFonts w:asciiTheme="minorHAnsi" w:hAnsiTheme="minorHAnsi" w:cstheme="minorHAnsi"/>
          <w:u w:val="single"/>
        </w:rPr>
      </w:pPr>
      <w:r w:rsidRPr="005B6F33">
        <w:rPr>
          <w:rFonts w:asciiTheme="minorHAnsi" w:hAnsiTheme="minorHAnsi" w:cstheme="minorHAnsi"/>
        </w:rPr>
        <w:t xml:space="preserve">Ofertę </w:t>
      </w:r>
      <w:r w:rsidR="00D37D55" w:rsidRPr="005B6F33">
        <w:rPr>
          <w:rFonts w:asciiTheme="minorHAnsi" w:hAnsiTheme="minorHAnsi" w:cstheme="minorHAnsi"/>
          <w:lang w:val="pl"/>
        </w:rPr>
        <w:t xml:space="preserve">wraz z wymaganymi dokumentami należy umieścić na </w:t>
      </w:r>
      <w:r w:rsidR="007608C3" w:rsidRPr="005B6F33">
        <w:rPr>
          <w:rFonts w:asciiTheme="minorHAnsi" w:hAnsiTheme="minorHAnsi" w:cstheme="minorHAnsi"/>
        </w:rPr>
        <w:t>Platformie Zakupowej</w:t>
      </w:r>
      <w:r w:rsidR="00D37D55" w:rsidRPr="005B6F33">
        <w:rPr>
          <w:rFonts w:asciiTheme="minorHAnsi" w:hAnsiTheme="minorHAnsi" w:cstheme="minorHAnsi"/>
          <w:lang w:val="pl"/>
        </w:rPr>
        <w:t xml:space="preserve"> pod adresem: </w:t>
      </w:r>
      <w:hyperlink r:id="rId32" w:history="1">
        <w:r w:rsidR="00D37D55" w:rsidRPr="005B6F33">
          <w:rPr>
            <w:rStyle w:val="Hipercze"/>
            <w:rFonts w:asciiTheme="minorHAnsi" w:hAnsiTheme="minorHAnsi" w:cstheme="minorHAnsi"/>
          </w:rPr>
          <w:t>https://platformazakupowa.pl/pn/zlm_lodz</w:t>
        </w:r>
      </w:hyperlink>
      <w:r w:rsidR="00D37D55" w:rsidRPr="005B6F33">
        <w:rPr>
          <w:rFonts w:asciiTheme="minorHAnsi" w:hAnsiTheme="minorHAnsi" w:cstheme="minorHAnsi"/>
          <w:u w:val="single"/>
        </w:rPr>
        <w:t xml:space="preserve"> </w:t>
      </w:r>
      <w:r w:rsidR="00D37D55" w:rsidRPr="005B6F33">
        <w:rPr>
          <w:rFonts w:asciiTheme="minorHAnsi" w:hAnsiTheme="minorHAnsi" w:cstheme="minorHAnsi"/>
          <w:lang w:val="pl"/>
        </w:rPr>
        <w:t xml:space="preserve">na stronie internetowej prowadzonego postępowania.  </w:t>
      </w:r>
    </w:p>
    <w:p w14:paraId="0073D48B" w14:textId="77777777" w:rsidR="00D37D55" w:rsidRPr="005B6F33" w:rsidRDefault="00D37D55" w:rsidP="005E075D">
      <w:pPr>
        <w:pStyle w:val="Akapitzlist"/>
        <w:numPr>
          <w:ilvl w:val="0"/>
          <w:numId w:val="6"/>
        </w:numPr>
        <w:tabs>
          <w:tab w:val="clear" w:pos="454"/>
          <w:tab w:val="num" w:pos="567"/>
        </w:tabs>
        <w:spacing w:after="0"/>
        <w:ind w:left="567" w:hanging="567"/>
        <w:rPr>
          <w:rFonts w:asciiTheme="minorHAnsi" w:hAnsiTheme="minorHAnsi" w:cstheme="minorHAnsi"/>
          <w:u w:val="single"/>
        </w:rPr>
      </w:pPr>
      <w:r w:rsidRPr="005B6F33">
        <w:rPr>
          <w:rFonts w:asciiTheme="minorHAnsi" w:hAnsiTheme="minorHAnsi" w:cstheme="minorHAnsi"/>
        </w:rPr>
        <w:t>Do oferty należy dołączyć wszystkie wymagane w SWZ dokumenty.</w:t>
      </w:r>
    </w:p>
    <w:p w14:paraId="76AD7F28" w14:textId="77777777" w:rsidR="00D37D55" w:rsidRPr="005B6F33" w:rsidRDefault="00D37D55" w:rsidP="005E075D">
      <w:pPr>
        <w:pStyle w:val="Akapitzlist"/>
        <w:numPr>
          <w:ilvl w:val="0"/>
          <w:numId w:val="6"/>
        </w:numPr>
        <w:tabs>
          <w:tab w:val="clear" w:pos="454"/>
          <w:tab w:val="num" w:pos="567"/>
        </w:tabs>
        <w:spacing w:after="0"/>
        <w:ind w:left="567" w:hanging="567"/>
        <w:jc w:val="both"/>
        <w:rPr>
          <w:rFonts w:asciiTheme="minorHAnsi" w:hAnsiTheme="minorHAnsi" w:cstheme="minorHAnsi"/>
          <w:u w:val="single"/>
        </w:rPr>
      </w:pPr>
      <w:r w:rsidRPr="005B6F33">
        <w:rPr>
          <w:rFonts w:asciiTheme="minorHAnsi" w:hAnsiTheme="minorHAnsi" w:cstheme="minorHAnsi"/>
        </w:rPr>
        <w:t>Po wypełnieniu Formularza składania oferty lub wniosku i dołączenia  wszystkich wymaganych załączników należy kliknąć przycisk „Przejdź do podsumowania”.</w:t>
      </w:r>
    </w:p>
    <w:p w14:paraId="78F4173E" w14:textId="2643118C" w:rsidR="00D37D55" w:rsidRPr="005B6F33" w:rsidRDefault="00D37D55" w:rsidP="005E075D">
      <w:pPr>
        <w:pStyle w:val="Akapitzlist"/>
        <w:numPr>
          <w:ilvl w:val="0"/>
          <w:numId w:val="6"/>
        </w:numPr>
        <w:tabs>
          <w:tab w:val="clear" w:pos="454"/>
          <w:tab w:val="num" w:pos="567"/>
        </w:tabs>
        <w:spacing w:after="0"/>
        <w:ind w:left="567" w:hanging="567"/>
        <w:jc w:val="both"/>
        <w:rPr>
          <w:rFonts w:asciiTheme="minorHAnsi" w:hAnsiTheme="minorHAnsi" w:cstheme="minorHAnsi"/>
        </w:rPr>
      </w:pPr>
      <w:r w:rsidRPr="005B6F33">
        <w:rPr>
          <w:rFonts w:asciiTheme="minorHAnsi" w:hAnsiTheme="minorHAnsi" w:cstheme="minorHAnsi"/>
        </w:rPr>
        <w:t xml:space="preserve">Oferta lub wniosek składana elektronicznie musi zostać podpisana </w:t>
      </w:r>
      <w:r w:rsidR="005B0360" w:rsidRPr="005B6F33">
        <w:rPr>
          <w:rFonts w:asciiTheme="minorHAnsi" w:hAnsiTheme="minorHAnsi" w:cstheme="minorHAnsi"/>
        </w:rPr>
        <w:t>kwalifikowanym podpisem elektronicznym</w:t>
      </w:r>
      <w:r w:rsidRPr="005B6F33">
        <w:rPr>
          <w:rFonts w:asciiTheme="minorHAnsi" w:hAnsiTheme="minorHAnsi" w:cstheme="minorHAnsi"/>
        </w:rPr>
        <w:t xml:space="preserve">. W procesie składania oferty za pośrednictwem </w:t>
      </w:r>
      <w:hyperlink r:id="rId33">
        <w:r w:rsidRPr="005B6F33">
          <w:rPr>
            <w:rFonts w:asciiTheme="minorHAnsi" w:hAnsiTheme="minorHAnsi" w:cstheme="minorHAnsi"/>
            <w:color w:val="1155CC"/>
            <w:u w:val="single"/>
          </w:rPr>
          <w:t>platformazakupowa.pl</w:t>
        </w:r>
      </w:hyperlink>
      <w:r w:rsidRPr="005B6F33">
        <w:rPr>
          <w:rFonts w:asciiTheme="minorHAnsi" w:hAnsiTheme="minorHAnsi" w:cstheme="minorHAnsi"/>
        </w:rPr>
        <w:t xml:space="preserve">, wykonawca powinien złożyć podpis bezpośrednio na dokumentach przesłanych za pośrednictwem </w:t>
      </w:r>
      <w:hyperlink r:id="rId34">
        <w:r w:rsidRPr="005B6F33">
          <w:rPr>
            <w:rFonts w:asciiTheme="minorHAnsi" w:hAnsiTheme="minorHAnsi" w:cstheme="minorHAnsi"/>
            <w:color w:val="1155CC"/>
            <w:u w:val="single"/>
          </w:rPr>
          <w:t>platformazakupowa.pl</w:t>
        </w:r>
      </w:hyperlink>
      <w:r w:rsidRPr="005B6F33">
        <w:rPr>
          <w:rFonts w:asciiTheme="minorHAnsi" w:hAnsiTheme="minorHAnsi" w:cstheme="minorHAnsi"/>
        </w:rPr>
        <w:t>. Zaleca</w:t>
      </w:r>
      <w:r w:rsidR="00A60131" w:rsidRPr="005B6F33">
        <w:rPr>
          <w:rFonts w:asciiTheme="minorHAnsi" w:hAnsiTheme="minorHAnsi" w:cstheme="minorHAnsi"/>
        </w:rPr>
        <w:t xml:space="preserve"> się</w:t>
      </w:r>
      <w:r w:rsidRPr="005B6F33">
        <w:rPr>
          <w:rFonts w:asciiTheme="minorHAnsi" w:hAnsiTheme="minorHAnsi" w:cstheme="minorHAnsi"/>
        </w:rPr>
        <w:t xml:space="preserve"> stosowanie podpisu na każdym załączonym pliku osobno</w:t>
      </w:r>
      <w:r w:rsidR="00A60131" w:rsidRPr="005B6F33">
        <w:rPr>
          <w:rFonts w:asciiTheme="minorHAnsi" w:hAnsiTheme="minorHAnsi" w:cstheme="minorHAnsi"/>
        </w:rPr>
        <w:t>.</w:t>
      </w:r>
    </w:p>
    <w:p w14:paraId="472C98B0" w14:textId="77777777" w:rsidR="00D37D55" w:rsidRPr="005B6F33" w:rsidRDefault="00D37D55" w:rsidP="005E075D">
      <w:pPr>
        <w:pStyle w:val="Akapitzlist"/>
        <w:numPr>
          <w:ilvl w:val="0"/>
          <w:numId w:val="6"/>
        </w:numPr>
        <w:tabs>
          <w:tab w:val="clear" w:pos="454"/>
          <w:tab w:val="num" w:pos="567"/>
        </w:tabs>
        <w:spacing w:after="0"/>
        <w:ind w:left="567" w:hanging="567"/>
        <w:jc w:val="both"/>
        <w:rPr>
          <w:rFonts w:asciiTheme="minorHAnsi" w:hAnsiTheme="minorHAnsi" w:cstheme="minorHAnsi"/>
        </w:rPr>
      </w:pPr>
      <w:r w:rsidRPr="005B6F33">
        <w:rPr>
          <w:rFonts w:asciiTheme="minorHAnsi" w:hAnsiTheme="minorHAnsi" w:cstheme="minorHAnsi"/>
        </w:rPr>
        <w:t xml:space="preserve">Za datę złożenia oferty przyjmuje się datę jej przekazania w systemie (platformie) w drugim kroku składania oferty poprzez kliknięcie przycisku </w:t>
      </w:r>
      <w:r w:rsidR="00DB5FD0" w:rsidRPr="005B6F33">
        <w:rPr>
          <w:rFonts w:asciiTheme="minorHAnsi" w:hAnsiTheme="minorHAnsi" w:cstheme="minorHAnsi"/>
        </w:rPr>
        <w:t>„</w:t>
      </w:r>
      <w:r w:rsidRPr="005B6F33">
        <w:rPr>
          <w:rFonts w:asciiTheme="minorHAnsi" w:hAnsiTheme="minorHAnsi" w:cstheme="minorHAnsi"/>
        </w:rPr>
        <w:t>Złóż ofertę” i wyświetlenie się komunikatu, że oferta została zaszyfrowana i złożona.</w:t>
      </w:r>
    </w:p>
    <w:p w14:paraId="14EA78D3" w14:textId="77777777" w:rsidR="00D37D55" w:rsidRPr="005B6F33" w:rsidRDefault="00D37D55" w:rsidP="005E075D">
      <w:pPr>
        <w:pStyle w:val="Akapitzlist"/>
        <w:numPr>
          <w:ilvl w:val="0"/>
          <w:numId w:val="6"/>
        </w:numPr>
        <w:tabs>
          <w:tab w:val="clear" w:pos="454"/>
          <w:tab w:val="num" w:pos="567"/>
        </w:tabs>
        <w:spacing w:after="0"/>
        <w:ind w:left="567" w:hanging="567"/>
        <w:jc w:val="both"/>
        <w:rPr>
          <w:rFonts w:asciiTheme="minorHAnsi" w:hAnsiTheme="minorHAnsi" w:cstheme="minorHAnsi"/>
        </w:rPr>
      </w:pPr>
      <w:r w:rsidRPr="005B6F33">
        <w:rPr>
          <w:rFonts w:asciiTheme="minorHAnsi" w:hAnsiTheme="minorHAnsi" w:cstheme="minorHAnsi"/>
        </w:rPr>
        <w:t xml:space="preserve">Szczegółowa instrukcja dla Wykonawców dotycząca złożenia, zmiany i wycofania oferty znajduje się na stronie internetowej pod adresem:  </w:t>
      </w:r>
      <w:hyperlink r:id="rId35">
        <w:r w:rsidRPr="005B6F33">
          <w:rPr>
            <w:rFonts w:asciiTheme="minorHAnsi" w:hAnsiTheme="minorHAnsi" w:cstheme="minorHAnsi"/>
            <w:color w:val="1155CC"/>
            <w:u w:val="single"/>
          </w:rPr>
          <w:t>https://platformazakupowa.pl/strona/45-instrukcje</w:t>
        </w:r>
      </w:hyperlink>
    </w:p>
    <w:p w14:paraId="0229E4D0" w14:textId="2D190D89" w:rsidR="003B365D" w:rsidRPr="005F78CE" w:rsidRDefault="003B365D" w:rsidP="005E075D">
      <w:pPr>
        <w:pStyle w:val="Akapitzlist"/>
        <w:numPr>
          <w:ilvl w:val="0"/>
          <w:numId w:val="6"/>
        </w:numPr>
        <w:tabs>
          <w:tab w:val="clear" w:pos="454"/>
          <w:tab w:val="num" w:pos="567"/>
        </w:tabs>
        <w:spacing w:after="0"/>
        <w:ind w:hanging="680"/>
        <w:rPr>
          <w:rFonts w:asciiTheme="minorHAnsi" w:hAnsiTheme="minorHAnsi" w:cstheme="minorHAnsi"/>
          <w:b/>
          <w:bCs/>
          <w:color w:val="FF0000"/>
        </w:rPr>
      </w:pPr>
      <w:r w:rsidRPr="005B6F33">
        <w:rPr>
          <w:rFonts w:asciiTheme="minorHAnsi" w:hAnsiTheme="minorHAnsi" w:cstheme="minorHAnsi"/>
        </w:rPr>
        <w:t>Termin składania ofert upływa w dniu</w:t>
      </w:r>
      <w:r w:rsidRPr="005B6F33">
        <w:rPr>
          <w:rFonts w:asciiTheme="minorHAnsi" w:hAnsiTheme="minorHAnsi" w:cstheme="minorHAnsi"/>
          <w:b/>
          <w:bCs/>
        </w:rPr>
        <w:t xml:space="preserve"> </w:t>
      </w:r>
      <w:r w:rsidR="00F849AC">
        <w:rPr>
          <w:rFonts w:asciiTheme="minorHAnsi" w:hAnsiTheme="minorHAnsi" w:cstheme="minorHAnsi"/>
          <w:b/>
          <w:bCs/>
          <w:color w:val="FF0000"/>
        </w:rPr>
        <w:t>20.12.</w:t>
      </w:r>
      <w:r w:rsidRPr="005F78CE">
        <w:rPr>
          <w:rFonts w:asciiTheme="minorHAnsi" w:hAnsiTheme="minorHAnsi" w:cstheme="minorHAnsi"/>
          <w:b/>
          <w:bCs/>
          <w:color w:val="FF0000"/>
        </w:rPr>
        <w:t>02</w:t>
      </w:r>
      <w:r w:rsidR="00712941" w:rsidRPr="005F78CE">
        <w:rPr>
          <w:rFonts w:asciiTheme="minorHAnsi" w:hAnsiTheme="minorHAnsi" w:cstheme="minorHAnsi"/>
          <w:b/>
          <w:bCs/>
          <w:color w:val="FF0000"/>
        </w:rPr>
        <w:t>3</w:t>
      </w:r>
      <w:r w:rsidRPr="005F78CE">
        <w:rPr>
          <w:rFonts w:asciiTheme="minorHAnsi" w:hAnsiTheme="minorHAnsi" w:cstheme="minorHAnsi"/>
          <w:b/>
          <w:bCs/>
          <w:color w:val="FF0000"/>
        </w:rPr>
        <w:t xml:space="preserve"> r. o godz. </w:t>
      </w:r>
      <w:r w:rsidR="00F849AC">
        <w:rPr>
          <w:rFonts w:asciiTheme="minorHAnsi" w:hAnsiTheme="minorHAnsi" w:cstheme="minorHAnsi"/>
          <w:b/>
          <w:bCs/>
          <w:color w:val="FF0000"/>
        </w:rPr>
        <w:t>11</w:t>
      </w:r>
      <w:r w:rsidR="006E1836" w:rsidRPr="005F78CE">
        <w:rPr>
          <w:rFonts w:asciiTheme="minorHAnsi" w:hAnsiTheme="minorHAnsi" w:cstheme="minorHAnsi"/>
          <w:b/>
          <w:bCs/>
          <w:color w:val="FF0000"/>
        </w:rPr>
        <w:t>:</w:t>
      </w:r>
      <w:r w:rsidRPr="005F78CE">
        <w:rPr>
          <w:rFonts w:asciiTheme="minorHAnsi" w:hAnsiTheme="minorHAnsi" w:cstheme="minorHAnsi"/>
          <w:b/>
          <w:bCs/>
          <w:color w:val="FF0000"/>
        </w:rPr>
        <w:t>00.</w:t>
      </w:r>
    </w:p>
    <w:p w14:paraId="1C3BAED8" w14:textId="0AFB4232" w:rsidR="003B365D" w:rsidRPr="005B6F33" w:rsidRDefault="003B365D" w:rsidP="005E075D">
      <w:pPr>
        <w:pStyle w:val="Akapitzlist"/>
        <w:numPr>
          <w:ilvl w:val="0"/>
          <w:numId w:val="6"/>
        </w:numPr>
        <w:tabs>
          <w:tab w:val="clear" w:pos="454"/>
          <w:tab w:val="num" w:pos="567"/>
        </w:tabs>
        <w:spacing w:after="0"/>
        <w:ind w:left="567" w:hanging="567"/>
        <w:jc w:val="both"/>
        <w:rPr>
          <w:rFonts w:asciiTheme="minorHAnsi" w:hAnsiTheme="minorHAnsi" w:cstheme="minorHAnsi"/>
        </w:rPr>
      </w:pPr>
      <w:r w:rsidRPr="005F78CE">
        <w:rPr>
          <w:rFonts w:asciiTheme="minorHAnsi" w:hAnsiTheme="minorHAnsi" w:cstheme="minorHAnsi"/>
          <w:color w:val="FF0000"/>
        </w:rPr>
        <w:t>Otwarcie ofert nastąpi w dniu</w:t>
      </w:r>
      <w:r w:rsidR="00CC063C" w:rsidRPr="005F78CE">
        <w:rPr>
          <w:rFonts w:asciiTheme="minorHAnsi" w:hAnsiTheme="minorHAnsi" w:cstheme="minorHAnsi"/>
          <w:b/>
          <w:bCs/>
          <w:color w:val="FF0000"/>
        </w:rPr>
        <w:t xml:space="preserve"> </w:t>
      </w:r>
      <w:r w:rsidR="00F849AC">
        <w:rPr>
          <w:rFonts w:asciiTheme="minorHAnsi" w:hAnsiTheme="minorHAnsi" w:cstheme="minorHAnsi"/>
          <w:b/>
          <w:bCs/>
          <w:color w:val="FF0000"/>
        </w:rPr>
        <w:t>20.12</w:t>
      </w:r>
      <w:r w:rsidR="004B030C" w:rsidRPr="005F78CE">
        <w:rPr>
          <w:rFonts w:asciiTheme="minorHAnsi" w:hAnsiTheme="minorHAnsi" w:cstheme="minorHAnsi"/>
          <w:b/>
          <w:bCs/>
          <w:color w:val="FF0000"/>
        </w:rPr>
        <w:t>.202</w:t>
      </w:r>
      <w:r w:rsidR="00712941" w:rsidRPr="005F78CE">
        <w:rPr>
          <w:rFonts w:asciiTheme="minorHAnsi" w:hAnsiTheme="minorHAnsi" w:cstheme="minorHAnsi"/>
          <w:b/>
          <w:bCs/>
          <w:color w:val="FF0000"/>
        </w:rPr>
        <w:t xml:space="preserve">3 </w:t>
      </w:r>
      <w:r w:rsidR="004B030C" w:rsidRPr="005F78CE">
        <w:rPr>
          <w:rFonts w:asciiTheme="minorHAnsi" w:hAnsiTheme="minorHAnsi" w:cstheme="minorHAnsi"/>
          <w:b/>
          <w:bCs/>
          <w:color w:val="FF0000"/>
        </w:rPr>
        <w:t xml:space="preserve"> </w:t>
      </w:r>
      <w:r w:rsidRPr="005F78CE">
        <w:rPr>
          <w:rFonts w:asciiTheme="minorHAnsi" w:hAnsiTheme="minorHAnsi" w:cstheme="minorHAnsi"/>
          <w:b/>
          <w:bCs/>
          <w:color w:val="FF0000"/>
        </w:rPr>
        <w:t xml:space="preserve">r. o godz. </w:t>
      </w:r>
      <w:r w:rsidR="00F849AC">
        <w:rPr>
          <w:rFonts w:asciiTheme="minorHAnsi" w:hAnsiTheme="minorHAnsi" w:cstheme="minorHAnsi"/>
          <w:b/>
          <w:bCs/>
          <w:color w:val="FF0000"/>
        </w:rPr>
        <w:t>11:30</w:t>
      </w:r>
      <w:r w:rsidRPr="005F78CE">
        <w:rPr>
          <w:rFonts w:asciiTheme="minorHAnsi" w:hAnsiTheme="minorHAnsi" w:cstheme="minorHAnsi"/>
          <w:b/>
          <w:bCs/>
          <w:color w:val="FF0000"/>
        </w:rPr>
        <w:t xml:space="preserve"> </w:t>
      </w:r>
      <w:r w:rsidRPr="005F78CE">
        <w:rPr>
          <w:rFonts w:asciiTheme="minorHAnsi" w:hAnsiTheme="minorHAnsi" w:cstheme="minorHAnsi"/>
          <w:color w:val="FF0000"/>
        </w:rPr>
        <w:t>przy uży</w:t>
      </w:r>
      <w:r w:rsidRPr="005B6F33">
        <w:rPr>
          <w:rFonts w:asciiTheme="minorHAnsi" w:hAnsiTheme="minorHAnsi" w:cstheme="minorHAnsi"/>
        </w:rPr>
        <w:t>ciu Platformy. W przypadku awarii systemu, która powoduje brak możliwości otwarcia ofert w terminie określonym przez Zamawiającego, otwarcie ofert następuje niezwłocznie po usunięciu awarii.</w:t>
      </w:r>
    </w:p>
    <w:p w14:paraId="38AF5F8D" w14:textId="77777777" w:rsidR="003B365D" w:rsidRPr="005B6F33" w:rsidRDefault="003B365D" w:rsidP="005E075D">
      <w:pPr>
        <w:pStyle w:val="Akapitzlist"/>
        <w:numPr>
          <w:ilvl w:val="0"/>
          <w:numId w:val="6"/>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rPr>
        <w:t xml:space="preserve">Zamawiający informuje o zmianie terminu otwarcia ofert na stronie internetowej prowadzonego postępowania. </w:t>
      </w:r>
    </w:p>
    <w:p w14:paraId="3AF16EDA" w14:textId="77777777" w:rsidR="003B365D" w:rsidRPr="005B6F33" w:rsidRDefault="003B365D" w:rsidP="005E075D">
      <w:pPr>
        <w:pStyle w:val="Akapitzlist"/>
        <w:numPr>
          <w:ilvl w:val="0"/>
          <w:numId w:val="6"/>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rPr>
        <w:lastRenderedPageBreak/>
        <w:t>Zamawiający, najpóźniej przed otwarciem ofert, udostępnia na stronie internetowej prowadzonego postępowania informację o kwocie, jaką zamierza przeznaczyć na sfinansowanie zamówienia.</w:t>
      </w:r>
    </w:p>
    <w:p w14:paraId="5B3677BC" w14:textId="77777777" w:rsidR="003B365D" w:rsidRPr="005B6F33" w:rsidRDefault="003B365D" w:rsidP="005E075D">
      <w:pPr>
        <w:pStyle w:val="Akapitzlist"/>
        <w:numPr>
          <w:ilvl w:val="0"/>
          <w:numId w:val="6"/>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rPr>
        <w:t>Zamawiający, niezwłocznie po otwarciu ofert, udostępnia na stronie internetowej prowadzonego postępowania informacje o:</w:t>
      </w:r>
    </w:p>
    <w:p w14:paraId="539C5FA1" w14:textId="77777777" w:rsidR="003B365D" w:rsidRPr="005B6F33" w:rsidRDefault="003B365D" w:rsidP="005E075D">
      <w:pPr>
        <w:pStyle w:val="Akapitzlist"/>
        <w:numPr>
          <w:ilvl w:val="1"/>
          <w:numId w:val="6"/>
        </w:numPr>
        <w:tabs>
          <w:tab w:val="clear" w:pos="1021"/>
          <w:tab w:val="num" w:pos="567"/>
        </w:tabs>
        <w:spacing w:after="0"/>
        <w:ind w:left="567" w:hanging="567"/>
        <w:jc w:val="both"/>
        <w:rPr>
          <w:rFonts w:asciiTheme="minorHAnsi" w:hAnsiTheme="minorHAnsi" w:cstheme="minorHAnsi"/>
        </w:rPr>
      </w:pPr>
      <w:r w:rsidRPr="005B6F33">
        <w:rPr>
          <w:rFonts w:asciiTheme="minorHAnsi" w:hAnsiTheme="minorHAnsi" w:cstheme="minorHAnsi"/>
          <w:color w:val="000000"/>
          <w:szCs w:val="20"/>
        </w:rPr>
        <w:t>nazwach albo imionach i nazwiskach oraz siedzibach lub miejscach prowadzonej działalności gospodarczej albo miejscach zamieszkania wykonawców, których oferty zostały otwarte;</w:t>
      </w:r>
      <w:r w:rsidRPr="005B6F33">
        <w:rPr>
          <w:rFonts w:asciiTheme="minorHAnsi" w:hAnsiTheme="minorHAnsi" w:cstheme="minorHAnsi"/>
        </w:rPr>
        <w:t xml:space="preserve"> </w:t>
      </w:r>
    </w:p>
    <w:p w14:paraId="310D98C1" w14:textId="77777777" w:rsidR="007608C3" w:rsidRPr="005B6F33" w:rsidRDefault="003B365D" w:rsidP="005E075D">
      <w:pPr>
        <w:pStyle w:val="Akapitzlist"/>
        <w:numPr>
          <w:ilvl w:val="1"/>
          <w:numId w:val="6"/>
        </w:numPr>
        <w:tabs>
          <w:tab w:val="clear" w:pos="1021"/>
          <w:tab w:val="num" w:pos="567"/>
        </w:tabs>
        <w:spacing w:after="0"/>
        <w:ind w:left="567" w:hanging="567"/>
        <w:jc w:val="both"/>
        <w:rPr>
          <w:rFonts w:asciiTheme="minorHAnsi" w:hAnsiTheme="minorHAnsi" w:cstheme="minorHAnsi"/>
        </w:rPr>
      </w:pPr>
      <w:r w:rsidRPr="005B6F33">
        <w:rPr>
          <w:rFonts w:asciiTheme="minorHAnsi" w:hAnsiTheme="minorHAnsi" w:cstheme="minorHAnsi"/>
        </w:rPr>
        <w:t>cenach lub kosztach zawartych w ofertach</w:t>
      </w:r>
      <w:r w:rsidR="007608C3" w:rsidRPr="005B6F33">
        <w:rPr>
          <w:rFonts w:asciiTheme="minorHAnsi" w:hAnsiTheme="minorHAnsi" w:cstheme="minorHAnsi"/>
        </w:rPr>
        <w:t>.</w:t>
      </w:r>
    </w:p>
    <w:p w14:paraId="71A9E1DA" w14:textId="77777777" w:rsidR="007608C3" w:rsidRPr="005B6F33" w:rsidRDefault="007608C3" w:rsidP="00CF386C">
      <w:pPr>
        <w:pStyle w:val="Akapitzlist"/>
        <w:spacing w:after="0"/>
        <w:ind w:left="567"/>
        <w:jc w:val="both"/>
        <w:rPr>
          <w:rFonts w:asciiTheme="minorHAnsi" w:hAnsiTheme="minorHAnsi" w:cstheme="minorHAnsi"/>
        </w:rPr>
      </w:pPr>
      <w:r w:rsidRPr="005B6F33">
        <w:rPr>
          <w:rFonts w:asciiTheme="minorHAnsi" w:hAnsiTheme="minorHAnsi" w:cstheme="minorHAnsi"/>
        </w:rPr>
        <w:t>Informacja zostanie opublikowana na stronie postępowania na</w:t>
      </w:r>
      <w:hyperlink r:id="rId36">
        <w:r w:rsidRPr="005B6F33">
          <w:rPr>
            <w:rFonts w:asciiTheme="minorHAnsi" w:hAnsiTheme="minorHAnsi" w:cstheme="minorHAnsi"/>
            <w:color w:val="1155CC"/>
            <w:u w:val="single"/>
          </w:rPr>
          <w:t xml:space="preserve"> platformazakupowa.pl</w:t>
        </w:r>
      </w:hyperlink>
      <w:r w:rsidRPr="005B6F33">
        <w:rPr>
          <w:rFonts w:asciiTheme="minorHAnsi" w:hAnsiTheme="minorHAnsi" w:cstheme="minorHAnsi"/>
        </w:rPr>
        <w:t xml:space="preserve"> w sekcji ,,Komunikaty”.</w:t>
      </w:r>
    </w:p>
    <w:p w14:paraId="1D4A5BD0" w14:textId="77777777" w:rsidR="002920C5" w:rsidRPr="005B6F33" w:rsidRDefault="002920C5" w:rsidP="005E075D">
      <w:pPr>
        <w:pStyle w:val="Akapitzlist"/>
        <w:numPr>
          <w:ilvl w:val="0"/>
          <w:numId w:val="6"/>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rPr>
        <w:t xml:space="preserve">Zgodnie z </w:t>
      </w:r>
      <w:r w:rsidR="00EE789C" w:rsidRPr="005B6F33">
        <w:rPr>
          <w:rFonts w:asciiTheme="minorHAnsi" w:hAnsiTheme="minorHAnsi" w:cstheme="minorHAnsi"/>
        </w:rPr>
        <w:t>u</w:t>
      </w:r>
      <w:r w:rsidRPr="005B6F33">
        <w:rPr>
          <w:rFonts w:asciiTheme="minorHAnsi" w:hAnsiTheme="minorHAnsi" w:cstheme="minorHAnsi"/>
        </w:rPr>
        <w:t xml:space="preserve">stawą Pzp Zamawiający nie przewiduje przeprowadzania jawnej sesji otwarcia ofert </w:t>
      </w:r>
      <w:r w:rsidR="00FB0F6F" w:rsidRPr="005B6F33">
        <w:rPr>
          <w:rFonts w:asciiTheme="minorHAnsi" w:hAnsiTheme="minorHAnsi" w:cstheme="minorHAnsi"/>
        </w:rPr>
        <w:br/>
      </w:r>
      <w:r w:rsidRPr="005B6F33">
        <w:rPr>
          <w:rFonts w:asciiTheme="minorHAnsi" w:hAnsiTheme="minorHAnsi" w:cstheme="minorHAnsi"/>
        </w:rPr>
        <w:t xml:space="preserve">z </w:t>
      </w:r>
      <w:r w:rsidR="002321FF" w:rsidRPr="005B6F33">
        <w:rPr>
          <w:rFonts w:asciiTheme="minorHAnsi" w:hAnsiTheme="minorHAnsi" w:cstheme="minorHAnsi"/>
        </w:rPr>
        <w:t> </w:t>
      </w:r>
      <w:r w:rsidRPr="005B6F33">
        <w:rPr>
          <w:rFonts w:asciiTheme="minorHAnsi" w:hAnsiTheme="minorHAnsi" w:cstheme="minorHAnsi"/>
        </w:rPr>
        <w:t>udziałem wykonawców i transmitowania sesji otwarcia za pośrednictwem elektronicznych narzędzi do przekazu wideo on-line</w:t>
      </w:r>
      <w:r w:rsidR="002321FF" w:rsidRPr="005B6F33">
        <w:rPr>
          <w:rFonts w:asciiTheme="minorHAnsi" w:hAnsiTheme="minorHAnsi" w:cstheme="minorHAnsi"/>
        </w:rPr>
        <w:t>.</w:t>
      </w:r>
    </w:p>
    <w:p w14:paraId="48B0F887" w14:textId="77777777" w:rsidR="003B365D" w:rsidRPr="005B6F33" w:rsidRDefault="003B365D" w:rsidP="00B15A4E">
      <w:pPr>
        <w:pStyle w:val="Nagwek1"/>
        <w:numPr>
          <w:ilvl w:val="0"/>
          <w:numId w:val="2"/>
        </w:numPr>
        <w:shd w:val="clear" w:color="auto" w:fill="D9D9D9"/>
        <w:ind w:left="567" w:hanging="567"/>
        <w:jc w:val="both"/>
        <w:rPr>
          <w:rFonts w:asciiTheme="minorHAnsi" w:hAnsiTheme="minorHAnsi" w:cstheme="minorHAnsi"/>
          <w:b/>
          <w:bCs/>
          <w:sz w:val="22"/>
          <w:szCs w:val="22"/>
        </w:rPr>
      </w:pPr>
      <w:r w:rsidRPr="005B6F33">
        <w:rPr>
          <w:rFonts w:asciiTheme="minorHAnsi" w:hAnsiTheme="minorHAnsi" w:cstheme="minorHAnsi"/>
          <w:b/>
          <w:bCs/>
          <w:sz w:val="22"/>
          <w:szCs w:val="22"/>
        </w:rPr>
        <w:t>Sposób obliczenia ceny</w:t>
      </w:r>
    </w:p>
    <w:p w14:paraId="5969BD5A" w14:textId="7E952C2A" w:rsidR="00762B15" w:rsidRPr="005F78CE" w:rsidRDefault="00762B15" w:rsidP="005E075D">
      <w:pPr>
        <w:numPr>
          <w:ilvl w:val="0"/>
          <w:numId w:val="9"/>
        </w:numPr>
        <w:tabs>
          <w:tab w:val="clear" w:pos="454"/>
        </w:tabs>
        <w:spacing w:after="0"/>
        <w:ind w:left="567" w:hanging="567"/>
        <w:jc w:val="both"/>
        <w:rPr>
          <w:rFonts w:asciiTheme="minorHAnsi" w:hAnsiTheme="minorHAnsi" w:cstheme="minorHAnsi"/>
          <w:iCs/>
          <w:color w:val="FF0000"/>
        </w:rPr>
      </w:pPr>
      <w:r w:rsidRPr="005F78CE">
        <w:rPr>
          <w:rFonts w:asciiTheme="minorHAnsi" w:hAnsiTheme="minorHAnsi" w:cstheme="minorHAnsi"/>
          <w:iCs/>
          <w:color w:val="FF0000"/>
        </w:rPr>
        <w:t>Wykonawca oferuje miesięczną stawkę netto za wykonanie usługi  na powierzchni 1 m</w:t>
      </w:r>
      <w:r w:rsidRPr="005F78CE">
        <w:rPr>
          <w:rFonts w:asciiTheme="minorHAnsi" w:hAnsiTheme="minorHAnsi" w:cstheme="minorHAnsi"/>
          <w:iCs/>
          <w:color w:val="FF0000"/>
          <w:vertAlign w:val="superscript"/>
        </w:rPr>
        <w:t xml:space="preserve">2 </w:t>
      </w:r>
      <w:r w:rsidRPr="005F78CE">
        <w:rPr>
          <w:rFonts w:asciiTheme="minorHAnsi" w:hAnsiTheme="minorHAnsi" w:cstheme="minorHAnsi"/>
          <w:iCs/>
          <w:color w:val="FF0000"/>
        </w:rPr>
        <w:t>(powierzchni wewnętrznej, zewnętrznej i terenów zielonych oraz innych czynności wykazanych w załącznikach nr 2.1.-2.</w:t>
      </w:r>
      <w:r w:rsidR="00712941" w:rsidRPr="005F78CE">
        <w:rPr>
          <w:rFonts w:asciiTheme="minorHAnsi" w:hAnsiTheme="minorHAnsi" w:cstheme="minorHAnsi"/>
          <w:iCs/>
          <w:color w:val="FF0000"/>
        </w:rPr>
        <w:t>5</w:t>
      </w:r>
      <w:r w:rsidRPr="005F78CE">
        <w:rPr>
          <w:rFonts w:asciiTheme="minorHAnsi" w:hAnsiTheme="minorHAnsi" w:cstheme="minorHAnsi"/>
          <w:iCs/>
          <w:color w:val="FF0000"/>
        </w:rPr>
        <w:t>. do SWZ) – stawka jednostkowa, a następnie oblicza łączną cenę ofertową netto i brutto odpowiednio za miesiąc i cały okres realizacji zamówienia. Oferta musi zawierać wartość brutto przedmiotu zamówienia, zwaną dalej „ceną”, w rozumieniu art. 3 ust. 1 pkt 1 i ust. 2 ustawy z dnia 9 maja 2014 r. o informowaniu o cenach towarów i usług (</w:t>
      </w:r>
      <w:r w:rsidR="00BD12AB" w:rsidRPr="005F78CE">
        <w:rPr>
          <w:rFonts w:asciiTheme="minorHAnsi" w:hAnsiTheme="minorHAnsi" w:cstheme="minorHAnsi"/>
          <w:iCs/>
          <w:color w:val="FF0000"/>
        </w:rPr>
        <w:t xml:space="preserve">t.j. </w:t>
      </w:r>
      <w:r w:rsidRPr="005F78CE">
        <w:rPr>
          <w:rFonts w:asciiTheme="minorHAnsi" w:hAnsiTheme="minorHAnsi" w:cstheme="minorHAnsi"/>
          <w:iCs/>
          <w:color w:val="FF0000"/>
        </w:rPr>
        <w:t>Dz. U. z 201</w:t>
      </w:r>
      <w:r w:rsidR="00BD12AB" w:rsidRPr="005F78CE">
        <w:rPr>
          <w:rFonts w:asciiTheme="minorHAnsi" w:hAnsiTheme="minorHAnsi" w:cstheme="minorHAnsi"/>
          <w:iCs/>
          <w:color w:val="FF0000"/>
        </w:rPr>
        <w:t>9</w:t>
      </w:r>
      <w:r w:rsidRPr="005F78CE">
        <w:rPr>
          <w:rFonts w:asciiTheme="minorHAnsi" w:hAnsiTheme="minorHAnsi" w:cstheme="minorHAnsi"/>
          <w:iCs/>
          <w:color w:val="FF0000"/>
        </w:rPr>
        <w:t xml:space="preserve"> r. poz. 1</w:t>
      </w:r>
      <w:r w:rsidR="00BD12AB" w:rsidRPr="005F78CE">
        <w:rPr>
          <w:rFonts w:asciiTheme="minorHAnsi" w:hAnsiTheme="minorHAnsi" w:cstheme="minorHAnsi"/>
          <w:iCs/>
          <w:color w:val="FF0000"/>
        </w:rPr>
        <w:t>78</w:t>
      </w:r>
      <w:r w:rsidRPr="005F78CE">
        <w:rPr>
          <w:rFonts w:asciiTheme="minorHAnsi" w:hAnsiTheme="minorHAnsi" w:cstheme="minorHAnsi"/>
          <w:iCs/>
          <w:color w:val="FF0000"/>
        </w:rPr>
        <w:t xml:space="preserve">), tj. wartość wyrażoną w polskich złotych, którą kupujący jest obowiązany zapłacić przedsiębiorcy za towar lub usługę. </w:t>
      </w:r>
    </w:p>
    <w:p w14:paraId="06E4BB02" w14:textId="0526AC37" w:rsidR="00762B15" w:rsidRPr="005B6F33" w:rsidRDefault="00762B15" w:rsidP="005E075D">
      <w:pPr>
        <w:numPr>
          <w:ilvl w:val="0"/>
          <w:numId w:val="9"/>
        </w:numPr>
        <w:tabs>
          <w:tab w:val="clear" w:pos="454"/>
        </w:tabs>
        <w:spacing w:after="0"/>
        <w:ind w:left="567" w:hanging="567"/>
        <w:jc w:val="both"/>
        <w:rPr>
          <w:rFonts w:asciiTheme="minorHAnsi" w:hAnsiTheme="minorHAnsi" w:cstheme="minorHAnsi"/>
          <w:iCs/>
        </w:rPr>
      </w:pPr>
      <w:r w:rsidRPr="005B6F33">
        <w:rPr>
          <w:rFonts w:asciiTheme="minorHAnsi" w:hAnsiTheme="minorHAnsi" w:cstheme="minorHAnsi"/>
          <w:iCs/>
        </w:rPr>
        <w:t>W cenie uwzględnia się podatek od towarów i usług, jeżeli na podstawie odrębnych przepisów sprzedaż towaru (usługi) podlega obciążeniu podatkiem od towarów i usług.</w:t>
      </w:r>
    </w:p>
    <w:p w14:paraId="16F3C235" w14:textId="1FCE44E1" w:rsidR="00762B15" w:rsidRPr="005B6F33" w:rsidRDefault="00762B15" w:rsidP="005E075D">
      <w:pPr>
        <w:numPr>
          <w:ilvl w:val="0"/>
          <w:numId w:val="9"/>
        </w:numPr>
        <w:tabs>
          <w:tab w:val="clear" w:pos="454"/>
        </w:tabs>
        <w:spacing w:after="0"/>
        <w:ind w:left="567" w:hanging="567"/>
        <w:jc w:val="both"/>
        <w:rPr>
          <w:rFonts w:asciiTheme="minorHAnsi" w:hAnsiTheme="minorHAnsi" w:cstheme="minorHAnsi"/>
          <w:iCs/>
        </w:rPr>
      </w:pPr>
      <w:r w:rsidRPr="005B6F33">
        <w:rPr>
          <w:rFonts w:asciiTheme="minorHAnsi" w:hAnsiTheme="minorHAnsi" w:cstheme="minorHAnsi"/>
          <w:iCs/>
        </w:rPr>
        <w:t>Cena oferty uwzględnia wszystkie zobowiązania niezbędne do wykonania przedmiotu zamówienia. Musi być podana z dokładnością do dwóch miejsc po przecinku, zapisana cyfrowo i słownie. W formularzu ofertowym należy podać również wartość netto z dokładnością do dwóch miejsc po przecinku oraz stawkę podatku VAT.</w:t>
      </w:r>
    </w:p>
    <w:p w14:paraId="483B3533" w14:textId="2A369518" w:rsidR="00AB2905" w:rsidRPr="005B6F33" w:rsidRDefault="00762B15" w:rsidP="005E075D">
      <w:pPr>
        <w:numPr>
          <w:ilvl w:val="0"/>
          <w:numId w:val="9"/>
        </w:numPr>
        <w:tabs>
          <w:tab w:val="clear" w:pos="454"/>
        </w:tabs>
        <w:spacing w:after="0"/>
        <w:ind w:left="567" w:hanging="567"/>
        <w:jc w:val="both"/>
        <w:rPr>
          <w:rFonts w:asciiTheme="minorHAnsi" w:hAnsiTheme="minorHAnsi" w:cstheme="minorHAnsi"/>
          <w:iCs/>
        </w:rPr>
      </w:pPr>
      <w:r w:rsidRPr="005B6F33">
        <w:rPr>
          <w:rFonts w:asciiTheme="minorHAnsi" w:hAnsiTheme="minorHAnsi" w:cstheme="minorHAnsi"/>
          <w:iCs/>
        </w:rPr>
        <w:t xml:space="preserve">Cena podana w ofercie musi obejmować wszystkie koszty związane z terminowym </w:t>
      </w:r>
      <w:r w:rsidRPr="005B6F33">
        <w:rPr>
          <w:rFonts w:asciiTheme="minorHAnsi" w:hAnsiTheme="minorHAnsi" w:cstheme="minorHAnsi"/>
          <w:iCs/>
        </w:rPr>
        <w:br/>
        <w:t xml:space="preserve">i prawidłowym wykonaniem przedmiotu zamówienia, opłaty do wykonania i poniesienia przez Wykonawcę, a konieczne do wykonania przedmiotu umowy - jeżeli dotyczy, oraz ewentualne upusty i rabaty. </w:t>
      </w:r>
    </w:p>
    <w:p w14:paraId="73938E2E" w14:textId="3130A547" w:rsidR="003B365D" w:rsidRPr="005B6F33" w:rsidRDefault="003B365D" w:rsidP="005E075D">
      <w:pPr>
        <w:pStyle w:val="Akapitzlist"/>
        <w:numPr>
          <w:ilvl w:val="0"/>
          <w:numId w:val="9"/>
        </w:numPr>
        <w:tabs>
          <w:tab w:val="clear" w:pos="454"/>
        </w:tabs>
        <w:spacing w:after="0"/>
        <w:ind w:left="567" w:hanging="567"/>
        <w:jc w:val="both"/>
        <w:rPr>
          <w:rFonts w:asciiTheme="minorHAnsi" w:hAnsiTheme="minorHAnsi" w:cstheme="minorHAnsi"/>
        </w:rPr>
      </w:pPr>
      <w:r w:rsidRPr="005F78CE">
        <w:rPr>
          <w:rFonts w:asciiTheme="minorHAnsi" w:hAnsiTheme="minorHAnsi" w:cstheme="minorHAnsi"/>
          <w:color w:val="FF0000"/>
        </w:rPr>
        <w:t xml:space="preserve">Zamawiający wymaga zagwarantowania stałości </w:t>
      </w:r>
      <w:r w:rsidR="00804CAB" w:rsidRPr="005F78CE">
        <w:rPr>
          <w:rFonts w:asciiTheme="minorHAnsi" w:hAnsiTheme="minorHAnsi" w:cstheme="minorHAnsi"/>
          <w:color w:val="FF0000"/>
        </w:rPr>
        <w:t xml:space="preserve">miesięcznych stawek netto </w:t>
      </w:r>
      <w:r w:rsidRPr="005F78CE">
        <w:rPr>
          <w:rFonts w:asciiTheme="minorHAnsi" w:hAnsiTheme="minorHAnsi" w:cstheme="minorHAnsi"/>
          <w:color w:val="FF0000"/>
        </w:rPr>
        <w:t xml:space="preserve"> w okresie trwania umowy</w:t>
      </w:r>
      <w:r w:rsidRPr="005B6F33">
        <w:rPr>
          <w:rFonts w:asciiTheme="minorHAnsi" w:hAnsiTheme="minorHAnsi" w:cstheme="minorHAnsi"/>
        </w:rPr>
        <w:t>.</w:t>
      </w:r>
    </w:p>
    <w:p w14:paraId="7EC27285" w14:textId="77777777" w:rsidR="003B365D" w:rsidRPr="005B6F33" w:rsidRDefault="003B365D" w:rsidP="005E075D">
      <w:pPr>
        <w:pStyle w:val="Akapitzlist"/>
        <w:numPr>
          <w:ilvl w:val="0"/>
          <w:numId w:val="9"/>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color w:val="000000"/>
          <w:szCs w:val="20"/>
        </w:rPr>
        <w:t xml:space="preserve">Jeżeli została złożona oferta, której wybór prowadziłby do powstania u zamawiającego obowiązku podatkowego zgodnie z </w:t>
      </w:r>
      <w:r w:rsidRPr="005B6F33">
        <w:rPr>
          <w:rFonts w:asciiTheme="minorHAnsi" w:hAnsiTheme="minorHAnsi" w:cstheme="minorHAnsi"/>
          <w:color w:val="1B1B1B"/>
          <w:szCs w:val="20"/>
        </w:rPr>
        <w:t>ustawą</w:t>
      </w:r>
      <w:r w:rsidRPr="005B6F33">
        <w:rPr>
          <w:rFonts w:asciiTheme="minorHAnsi" w:hAnsiTheme="minorHAnsi" w:cstheme="minorHAnsi"/>
          <w:color w:val="000000"/>
          <w:szCs w:val="20"/>
        </w:rPr>
        <w:t xml:space="preserve"> z dnia 11 marca 2004 r. o podatku od towarów </w:t>
      </w:r>
      <w:r w:rsidR="00D15344" w:rsidRPr="005B6F33">
        <w:rPr>
          <w:rFonts w:asciiTheme="minorHAnsi" w:hAnsiTheme="minorHAnsi" w:cstheme="minorHAnsi"/>
          <w:color w:val="000000"/>
          <w:szCs w:val="20"/>
        </w:rPr>
        <w:br/>
      </w:r>
      <w:r w:rsidRPr="005B6F33">
        <w:rPr>
          <w:rFonts w:asciiTheme="minorHAnsi" w:hAnsiTheme="minorHAnsi" w:cstheme="minorHAnsi"/>
          <w:color w:val="000000"/>
          <w:szCs w:val="20"/>
        </w:rPr>
        <w:t>i usług (Dz. U. z 2018 r. poz. 2174, z późn. zm.), dla celów zastosowania kryterium ceny lub kosztu Zamawiający dolicza do przedstawionej w tej ofercie ceny kwotę podatku od towarów</w:t>
      </w:r>
      <w:r w:rsidR="00D15344" w:rsidRPr="005B6F33">
        <w:rPr>
          <w:rFonts w:asciiTheme="minorHAnsi" w:hAnsiTheme="minorHAnsi" w:cstheme="minorHAnsi"/>
          <w:color w:val="000000"/>
          <w:szCs w:val="20"/>
        </w:rPr>
        <w:br/>
      </w:r>
      <w:r w:rsidRPr="005B6F33">
        <w:rPr>
          <w:rFonts w:asciiTheme="minorHAnsi" w:hAnsiTheme="minorHAnsi" w:cstheme="minorHAnsi"/>
          <w:color w:val="000000"/>
          <w:szCs w:val="20"/>
        </w:rPr>
        <w:t>i usług, którą miałby obowiązek rozliczyć.</w:t>
      </w:r>
    </w:p>
    <w:p w14:paraId="04B0433E" w14:textId="7604EF1D" w:rsidR="003B365D" w:rsidRPr="005B6F33" w:rsidRDefault="003B365D" w:rsidP="005E075D">
      <w:pPr>
        <w:pStyle w:val="Akapitzlist"/>
        <w:numPr>
          <w:ilvl w:val="0"/>
          <w:numId w:val="9"/>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color w:val="000000"/>
          <w:szCs w:val="20"/>
        </w:rPr>
        <w:t xml:space="preserve">W ofercie, o której mowa w </w:t>
      </w:r>
      <w:r w:rsidR="00EB2D94" w:rsidRPr="005B6F33">
        <w:rPr>
          <w:rFonts w:asciiTheme="minorHAnsi" w:hAnsiTheme="minorHAnsi" w:cstheme="minorHAnsi"/>
          <w:color w:val="000000"/>
          <w:szCs w:val="20"/>
        </w:rPr>
        <w:t>pkt 6</w:t>
      </w:r>
      <w:r w:rsidRPr="005B6F33">
        <w:rPr>
          <w:rFonts w:asciiTheme="minorHAnsi" w:hAnsiTheme="minorHAnsi" w:cstheme="minorHAnsi"/>
          <w:color w:val="000000"/>
          <w:szCs w:val="20"/>
        </w:rPr>
        <w:t>, wykonawca ma obowiązek:</w:t>
      </w:r>
    </w:p>
    <w:p w14:paraId="79105CCA" w14:textId="77777777" w:rsidR="003B365D" w:rsidRPr="005B6F33" w:rsidRDefault="003B365D" w:rsidP="005E075D">
      <w:pPr>
        <w:pStyle w:val="Akapitzlist"/>
        <w:numPr>
          <w:ilvl w:val="1"/>
          <w:numId w:val="9"/>
        </w:numPr>
        <w:tabs>
          <w:tab w:val="clear" w:pos="1021"/>
        </w:tabs>
        <w:spacing w:after="0"/>
        <w:ind w:left="567" w:hanging="567"/>
        <w:jc w:val="both"/>
        <w:rPr>
          <w:rFonts w:asciiTheme="minorHAnsi" w:hAnsiTheme="minorHAnsi" w:cstheme="minorHAnsi"/>
        </w:rPr>
      </w:pPr>
      <w:r w:rsidRPr="005B6F33">
        <w:rPr>
          <w:rFonts w:asciiTheme="minorHAnsi" w:hAnsiTheme="minorHAnsi" w:cstheme="minorHAnsi"/>
          <w:color w:val="000000"/>
          <w:szCs w:val="20"/>
        </w:rPr>
        <w:t>poinformowania zamawiającego, że wybór jego oferty będzie prowadził do powstania u Zamawiającego obowiązku podatkowego;</w:t>
      </w:r>
    </w:p>
    <w:p w14:paraId="03C4A53A" w14:textId="77777777" w:rsidR="003B365D" w:rsidRPr="005B6F33" w:rsidRDefault="003B365D" w:rsidP="005E075D">
      <w:pPr>
        <w:pStyle w:val="Akapitzlist"/>
        <w:numPr>
          <w:ilvl w:val="1"/>
          <w:numId w:val="9"/>
        </w:numPr>
        <w:tabs>
          <w:tab w:val="clear" w:pos="1021"/>
        </w:tabs>
        <w:spacing w:after="0"/>
        <w:ind w:left="567" w:hanging="567"/>
        <w:jc w:val="both"/>
        <w:rPr>
          <w:rFonts w:asciiTheme="minorHAnsi" w:hAnsiTheme="minorHAnsi" w:cstheme="minorHAnsi"/>
        </w:rPr>
      </w:pPr>
      <w:r w:rsidRPr="005B6F33">
        <w:rPr>
          <w:rFonts w:asciiTheme="minorHAnsi" w:hAnsiTheme="minorHAnsi" w:cstheme="minorHAnsi"/>
          <w:color w:val="000000"/>
          <w:szCs w:val="20"/>
        </w:rPr>
        <w:t>wskazania nazwy (rodzaju) towaru lub usługi, których dostawa lub świadczenie będą prowadziły do powstania obowiązku podatkowego;</w:t>
      </w:r>
    </w:p>
    <w:p w14:paraId="2A034EA8" w14:textId="77777777" w:rsidR="003B365D" w:rsidRPr="005B6F33" w:rsidRDefault="003B365D" w:rsidP="005E075D">
      <w:pPr>
        <w:pStyle w:val="Akapitzlist"/>
        <w:numPr>
          <w:ilvl w:val="1"/>
          <w:numId w:val="9"/>
        </w:numPr>
        <w:tabs>
          <w:tab w:val="clear" w:pos="1021"/>
        </w:tabs>
        <w:spacing w:after="0"/>
        <w:ind w:left="567" w:hanging="567"/>
        <w:jc w:val="both"/>
        <w:rPr>
          <w:rFonts w:asciiTheme="minorHAnsi" w:hAnsiTheme="minorHAnsi" w:cstheme="minorHAnsi"/>
        </w:rPr>
      </w:pPr>
      <w:r w:rsidRPr="005B6F33">
        <w:rPr>
          <w:rFonts w:asciiTheme="minorHAnsi" w:hAnsiTheme="minorHAnsi" w:cstheme="minorHAnsi"/>
          <w:color w:val="000000"/>
          <w:szCs w:val="20"/>
        </w:rPr>
        <w:t>wskazania wartości towaru lub usługi objętego obowiązkiem podatkowym zamawiającego, bez kwoty podatku;</w:t>
      </w:r>
    </w:p>
    <w:p w14:paraId="5BED396E" w14:textId="77777777" w:rsidR="003B365D" w:rsidRPr="005B6F33" w:rsidRDefault="003B365D" w:rsidP="005E075D">
      <w:pPr>
        <w:pStyle w:val="Akapitzlist"/>
        <w:numPr>
          <w:ilvl w:val="1"/>
          <w:numId w:val="9"/>
        </w:numPr>
        <w:tabs>
          <w:tab w:val="clear" w:pos="1021"/>
        </w:tabs>
        <w:spacing w:after="0"/>
        <w:ind w:left="567" w:hanging="567"/>
        <w:jc w:val="both"/>
        <w:rPr>
          <w:rFonts w:asciiTheme="minorHAnsi" w:hAnsiTheme="minorHAnsi" w:cstheme="minorHAnsi"/>
        </w:rPr>
      </w:pPr>
      <w:r w:rsidRPr="005B6F33">
        <w:rPr>
          <w:rFonts w:asciiTheme="minorHAnsi" w:hAnsiTheme="minorHAnsi" w:cstheme="minorHAnsi"/>
          <w:color w:val="000000"/>
          <w:szCs w:val="20"/>
        </w:rPr>
        <w:t>wskazania stawki podatku od towarów i usług, która zgodnie z wiedzą wykonawcy, będzie miała zastosowanie.</w:t>
      </w:r>
    </w:p>
    <w:p w14:paraId="36C105DB" w14:textId="77777777" w:rsidR="003B365D" w:rsidRPr="005B6F33" w:rsidRDefault="003B365D" w:rsidP="00B15A4E">
      <w:pPr>
        <w:pStyle w:val="Nagwek1"/>
        <w:numPr>
          <w:ilvl w:val="0"/>
          <w:numId w:val="2"/>
        </w:numPr>
        <w:shd w:val="clear" w:color="auto" w:fill="D9D9D9"/>
        <w:ind w:left="567" w:hanging="567"/>
        <w:jc w:val="both"/>
        <w:rPr>
          <w:rFonts w:asciiTheme="minorHAnsi" w:hAnsiTheme="minorHAnsi" w:cstheme="minorHAnsi"/>
          <w:b/>
          <w:bCs/>
          <w:sz w:val="22"/>
          <w:szCs w:val="22"/>
        </w:rPr>
      </w:pPr>
      <w:r w:rsidRPr="005B6F33">
        <w:rPr>
          <w:rFonts w:asciiTheme="minorHAnsi" w:hAnsiTheme="minorHAnsi" w:cstheme="minorHAnsi"/>
          <w:b/>
          <w:bCs/>
          <w:sz w:val="22"/>
          <w:szCs w:val="22"/>
        </w:rPr>
        <w:lastRenderedPageBreak/>
        <w:t>Opis kryteriów oceny ofert, wraz z podaniem wag tych kryteriów i sposobu oceny ofert</w:t>
      </w:r>
    </w:p>
    <w:p w14:paraId="260A74AF" w14:textId="20ABD9A5" w:rsidR="003B365D" w:rsidRPr="005B6F33" w:rsidRDefault="003B365D" w:rsidP="005E075D">
      <w:pPr>
        <w:pStyle w:val="Akapitzlist"/>
        <w:numPr>
          <w:ilvl w:val="0"/>
          <w:numId w:val="10"/>
        </w:numPr>
        <w:tabs>
          <w:tab w:val="clear" w:pos="454"/>
        </w:tabs>
        <w:spacing w:after="0"/>
        <w:ind w:left="567" w:hanging="567"/>
        <w:jc w:val="both"/>
        <w:rPr>
          <w:rFonts w:asciiTheme="minorHAnsi" w:hAnsiTheme="minorHAnsi" w:cstheme="minorHAnsi"/>
          <w:color w:val="000000"/>
          <w:szCs w:val="20"/>
        </w:rPr>
      </w:pPr>
      <w:r w:rsidRPr="005B6F33">
        <w:rPr>
          <w:rFonts w:asciiTheme="minorHAnsi" w:hAnsiTheme="minorHAnsi" w:cstheme="minorHAnsi"/>
        </w:rPr>
        <w:t>Przy dokonywaniu wyboru najkorzystniejszej oferty Zamawiający stosować będzie następujące   kryteria oceny ofert:</w:t>
      </w:r>
    </w:p>
    <w:tbl>
      <w:tblPr>
        <w:tblStyle w:val="Tabela-Siatka1"/>
        <w:tblW w:w="0" w:type="auto"/>
        <w:tblInd w:w="675" w:type="dxa"/>
        <w:tblLook w:val="04A0" w:firstRow="1" w:lastRow="0" w:firstColumn="1" w:lastColumn="0" w:noHBand="0" w:noVBand="1"/>
      </w:tblPr>
      <w:tblGrid>
        <w:gridCol w:w="3006"/>
        <w:gridCol w:w="4394"/>
      </w:tblGrid>
      <w:tr w:rsidR="00EB52DD" w:rsidRPr="005B6F33" w14:paraId="1EA86B74" w14:textId="77777777" w:rsidTr="00804CAB">
        <w:trPr>
          <w:trHeight w:hRule="exact" w:val="284"/>
        </w:trPr>
        <w:tc>
          <w:tcPr>
            <w:tcW w:w="3006" w:type="dxa"/>
          </w:tcPr>
          <w:p w14:paraId="55C11A15" w14:textId="77777777" w:rsidR="00EB52DD" w:rsidRPr="005B6F33" w:rsidRDefault="00EB52DD" w:rsidP="00CF386C">
            <w:pPr>
              <w:spacing w:after="0"/>
              <w:contextualSpacing/>
              <w:jc w:val="both"/>
              <w:rPr>
                <w:rFonts w:asciiTheme="minorHAnsi" w:hAnsiTheme="minorHAnsi" w:cstheme="minorHAnsi"/>
                <w:color w:val="000000"/>
                <w:szCs w:val="20"/>
              </w:rPr>
            </w:pPr>
            <w:r w:rsidRPr="005B6F33">
              <w:rPr>
                <w:rFonts w:asciiTheme="minorHAnsi" w:hAnsiTheme="minorHAnsi" w:cstheme="minorHAnsi"/>
                <w:color w:val="000000"/>
                <w:szCs w:val="20"/>
              </w:rPr>
              <w:t>Nazwa kryterium</w:t>
            </w:r>
          </w:p>
        </w:tc>
        <w:tc>
          <w:tcPr>
            <w:tcW w:w="4394" w:type="dxa"/>
          </w:tcPr>
          <w:p w14:paraId="6C128C97" w14:textId="77777777" w:rsidR="00EB52DD" w:rsidRPr="005B6F33" w:rsidRDefault="00EB52DD" w:rsidP="00CF386C">
            <w:pPr>
              <w:spacing w:after="0"/>
              <w:contextualSpacing/>
              <w:jc w:val="both"/>
              <w:rPr>
                <w:rFonts w:asciiTheme="minorHAnsi" w:hAnsiTheme="minorHAnsi" w:cstheme="minorHAnsi"/>
                <w:color w:val="000000"/>
                <w:szCs w:val="20"/>
              </w:rPr>
            </w:pPr>
            <w:r w:rsidRPr="005B6F33">
              <w:rPr>
                <w:rFonts w:asciiTheme="minorHAnsi" w:hAnsiTheme="minorHAnsi" w:cstheme="minorHAnsi"/>
                <w:color w:val="000000"/>
                <w:szCs w:val="20"/>
              </w:rPr>
              <w:t>Waga</w:t>
            </w:r>
          </w:p>
        </w:tc>
      </w:tr>
      <w:tr w:rsidR="00EB52DD" w:rsidRPr="005B6F33" w14:paraId="517AC53E" w14:textId="77777777" w:rsidTr="00804CAB">
        <w:trPr>
          <w:trHeight w:hRule="exact" w:val="284"/>
        </w:trPr>
        <w:tc>
          <w:tcPr>
            <w:tcW w:w="3006" w:type="dxa"/>
          </w:tcPr>
          <w:p w14:paraId="3E2EF883" w14:textId="77777777" w:rsidR="00EB52DD" w:rsidRPr="005B6F33" w:rsidRDefault="00EB52DD" w:rsidP="00CF386C">
            <w:pPr>
              <w:spacing w:after="0"/>
              <w:contextualSpacing/>
              <w:jc w:val="both"/>
              <w:rPr>
                <w:rFonts w:asciiTheme="minorHAnsi" w:hAnsiTheme="minorHAnsi" w:cstheme="minorHAnsi"/>
                <w:color w:val="000000"/>
                <w:szCs w:val="20"/>
              </w:rPr>
            </w:pPr>
            <w:r w:rsidRPr="005B6F33">
              <w:rPr>
                <w:rFonts w:asciiTheme="minorHAnsi" w:hAnsiTheme="minorHAnsi" w:cstheme="minorHAnsi"/>
                <w:color w:val="000000"/>
                <w:szCs w:val="20"/>
              </w:rPr>
              <w:t>Cena</w:t>
            </w:r>
          </w:p>
        </w:tc>
        <w:tc>
          <w:tcPr>
            <w:tcW w:w="4394" w:type="dxa"/>
          </w:tcPr>
          <w:p w14:paraId="2B009C59" w14:textId="56C9B2A4" w:rsidR="00EB52DD" w:rsidRPr="005B6F33" w:rsidRDefault="00804CAB" w:rsidP="00CF386C">
            <w:pPr>
              <w:spacing w:after="0"/>
              <w:contextualSpacing/>
              <w:jc w:val="both"/>
              <w:rPr>
                <w:rFonts w:asciiTheme="minorHAnsi" w:hAnsiTheme="minorHAnsi" w:cstheme="minorHAnsi"/>
                <w:color w:val="000000"/>
                <w:szCs w:val="20"/>
              </w:rPr>
            </w:pPr>
            <w:r w:rsidRPr="005B6F33">
              <w:rPr>
                <w:rFonts w:asciiTheme="minorHAnsi" w:hAnsiTheme="minorHAnsi" w:cstheme="minorHAnsi"/>
                <w:color w:val="000000"/>
                <w:szCs w:val="20"/>
              </w:rPr>
              <w:t>10</w:t>
            </w:r>
            <w:r w:rsidR="00EB52DD" w:rsidRPr="005B6F33">
              <w:rPr>
                <w:rFonts w:asciiTheme="minorHAnsi" w:hAnsiTheme="minorHAnsi" w:cstheme="minorHAnsi"/>
                <w:color w:val="000000"/>
                <w:szCs w:val="20"/>
              </w:rPr>
              <w:t xml:space="preserve">0 % (max. </w:t>
            </w:r>
            <w:r w:rsidRPr="005B6F33">
              <w:rPr>
                <w:rFonts w:asciiTheme="minorHAnsi" w:hAnsiTheme="minorHAnsi" w:cstheme="minorHAnsi"/>
                <w:color w:val="000000"/>
                <w:szCs w:val="20"/>
              </w:rPr>
              <w:t xml:space="preserve">100 </w:t>
            </w:r>
            <w:r w:rsidR="00EB52DD" w:rsidRPr="005B6F33">
              <w:rPr>
                <w:rFonts w:asciiTheme="minorHAnsi" w:hAnsiTheme="minorHAnsi" w:cstheme="minorHAnsi"/>
                <w:color w:val="000000"/>
                <w:szCs w:val="20"/>
              </w:rPr>
              <w:t>punktów)</w:t>
            </w:r>
          </w:p>
        </w:tc>
      </w:tr>
    </w:tbl>
    <w:p w14:paraId="7BC951A0" w14:textId="77777777" w:rsidR="00EB52DD" w:rsidRPr="005B6F33" w:rsidRDefault="00EB52DD" w:rsidP="00804CAB">
      <w:pPr>
        <w:spacing w:after="0"/>
        <w:jc w:val="both"/>
        <w:rPr>
          <w:rFonts w:asciiTheme="minorHAnsi" w:hAnsiTheme="minorHAnsi" w:cstheme="minorHAnsi"/>
          <w:color w:val="000000"/>
          <w:szCs w:val="20"/>
        </w:rPr>
      </w:pPr>
    </w:p>
    <w:p w14:paraId="020BACE4" w14:textId="77777777" w:rsidR="008A7333" w:rsidRPr="005B6F33" w:rsidRDefault="006614C0" w:rsidP="005E075D">
      <w:pPr>
        <w:pStyle w:val="Akapitzlist"/>
        <w:numPr>
          <w:ilvl w:val="0"/>
          <w:numId w:val="10"/>
        </w:numPr>
        <w:tabs>
          <w:tab w:val="clear" w:pos="454"/>
        </w:tabs>
        <w:spacing w:after="0"/>
        <w:ind w:left="567" w:hanging="567"/>
        <w:jc w:val="both"/>
        <w:rPr>
          <w:rFonts w:asciiTheme="minorHAnsi" w:hAnsiTheme="minorHAnsi" w:cstheme="minorHAnsi"/>
          <w:bCs/>
          <w:color w:val="000000"/>
        </w:rPr>
      </w:pPr>
      <w:r w:rsidRPr="005B6F33">
        <w:rPr>
          <w:rFonts w:asciiTheme="minorHAnsi" w:hAnsiTheme="minorHAnsi" w:cstheme="minorHAnsi"/>
          <w:bCs/>
          <w:color w:val="000000"/>
        </w:rPr>
        <w:t xml:space="preserve">Kryterium „Cena” </w:t>
      </w:r>
    </w:p>
    <w:p w14:paraId="14F45403" w14:textId="77777777" w:rsidR="006614C0" w:rsidRPr="005B6F33" w:rsidRDefault="008A7333" w:rsidP="00CF386C">
      <w:pPr>
        <w:pStyle w:val="Akapitzlist"/>
        <w:spacing w:after="0"/>
        <w:ind w:left="567"/>
        <w:jc w:val="both"/>
        <w:rPr>
          <w:rFonts w:asciiTheme="minorHAnsi" w:hAnsiTheme="minorHAnsi" w:cstheme="minorHAnsi"/>
          <w:color w:val="000000"/>
        </w:rPr>
      </w:pPr>
      <w:bookmarkStart w:id="25" w:name="_Hlk89092744"/>
      <w:r w:rsidRPr="005B6F33">
        <w:rPr>
          <w:rFonts w:asciiTheme="minorHAnsi" w:hAnsiTheme="minorHAnsi" w:cstheme="minorHAnsi"/>
          <w:color w:val="000000"/>
        </w:rPr>
        <w:t xml:space="preserve">Kryterium „Cena” </w:t>
      </w:r>
      <w:r w:rsidR="006614C0" w:rsidRPr="005B6F33">
        <w:rPr>
          <w:rFonts w:asciiTheme="minorHAnsi" w:hAnsiTheme="minorHAnsi" w:cstheme="minorHAnsi"/>
          <w:color w:val="000000"/>
        </w:rPr>
        <w:t xml:space="preserve">będzie rozpatrywana na podstawie ceny brutto za wykonanie przedmiotu zamówienia, podanej przez Wykonawcę w Formularzu </w:t>
      </w:r>
      <w:r w:rsidR="002E18C8" w:rsidRPr="005B6F33">
        <w:rPr>
          <w:rFonts w:asciiTheme="minorHAnsi" w:hAnsiTheme="minorHAnsi" w:cstheme="minorHAnsi"/>
          <w:color w:val="000000"/>
        </w:rPr>
        <w:t>o</w:t>
      </w:r>
      <w:r w:rsidR="006614C0" w:rsidRPr="005B6F33">
        <w:rPr>
          <w:rFonts w:asciiTheme="minorHAnsi" w:hAnsiTheme="minorHAnsi" w:cstheme="minorHAnsi"/>
          <w:color w:val="000000"/>
        </w:rPr>
        <w:t xml:space="preserve">fertowym. </w:t>
      </w:r>
    </w:p>
    <w:p w14:paraId="7C47BEDF" w14:textId="67BFEAFA" w:rsidR="002E18C8" w:rsidRPr="005B6F33" w:rsidRDefault="006614C0" w:rsidP="00CF386C">
      <w:pPr>
        <w:spacing w:after="0"/>
        <w:ind w:left="567"/>
        <w:jc w:val="both"/>
        <w:rPr>
          <w:rFonts w:asciiTheme="minorHAnsi" w:hAnsiTheme="minorHAnsi" w:cstheme="minorHAnsi"/>
          <w:color w:val="000000"/>
        </w:rPr>
      </w:pPr>
      <w:r w:rsidRPr="005B6F33">
        <w:rPr>
          <w:rFonts w:asciiTheme="minorHAnsi" w:hAnsiTheme="minorHAnsi" w:cstheme="minorHAnsi"/>
          <w:color w:val="000000"/>
        </w:rPr>
        <w:t xml:space="preserve">Zamawiający ofercie o najniższej cenie przyzna </w:t>
      </w:r>
      <w:r w:rsidR="00804CAB" w:rsidRPr="005B6F33">
        <w:rPr>
          <w:rFonts w:asciiTheme="minorHAnsi" w:hAnsiTheme="minorHAnsi" w:cstheme="minorHAnsi"/>
          <w:color w:val="000000"/>
        </w:rPr>
        <w:t>10</w:t>
      </w:r>
      <w:r w:rsidRPr="005B6F33">
        <w:rPr>
          <w:rFonts w:asciiTheme="minorHAnsi" w:hAnsiTheme="minorHAnsi" w:cstheme="minorHAnsi"/>
          <w:color w:val="000000"/>
        </w:rPr>
        <w:t>0 punktów a każdej następnej zostanie przyporządkowana liczba punktów proporcjonalnie mniejsza, według wzoru:</w:t>
      </w:r>
    </w:p>
    <w:p w14:paraId="51BC1341" w14:textId="414ECFBD" w:rsidR="00EB52DD" w:rsidRPr="005B6F33" w:rsidRDefault="009D30E6" w:rsidP="00CF386C">
      <w:pPr>
        <w:pStyle w:val="Akapitzlist"/>
        <w:spacing w:after="0"/>
        <w:ind w:left="567"/>
        <w:jc w:val="both"/>
        <w:rPr>
          <w:rFonts w:asciiTheme="minorHAnsi" w:eastAsia="Times New Roman" w:hAnsiTheme="minorHAnsi"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100</m:t>
          </m:r>
        </m:oMath>
      </m:oMathPara>
    </w:p>
    <w:p w14:paraId="373B93A8" w14:textId="77777777" w:rsidR="00EB52DD" w:rsidRPr="005B6F33" w:rsidRDefault="00EB52DD" w:rsidP="00CF386C">
      <w:pPr>
        <w:spacing w:after="0"/>
        <w:ind w:left="567"/>
        <w:jc w:val="both"/>
        <w:rPr>
          <w:rFonts w:asciiTheme="minorHAnsi" w:hAnsiTheme="minorHAnsi" w:cstheme="minorHAnsi"/>
        </w:rPr>
      </w:pPr>
      <w:r w:rsidRPr="005B6F33">
        <w:rPr>
          <w:rFonts w:asciiTheme="minorHAnsi" w:hAnsiTheme="minorHAnsi" w:cstheme="minorHAnsi"/>
        </w:rPr>
        <w:t>gdzie:</w:t>
      </w:r>
    </w:p>
    <w:p w14:paraId="039C7538" w14:textId="40EFAC32" w:rsidR="00EB52DD" w:rsidRPr="005B6F33" w:rsidRDefault="009D30E6" w:rsidP="00CF386C">
      <w:pPr>
        <w:spacing w:after="0"/>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EB52DD" w:rsidRPr="005B6F33">
        <w:rPr>
          <w:rFonts w:asciiTheme="minorHAnsi" w:hAnsiTheme="minorHAnsi" w:cstheme="minorHAnsi"/>
        </w:rPr>
        <w:t xml:space="preserve"> punkty przyznane ofercie w ww. kryterium</w:t>
      </w:r>
    </w:p>
    <w:p w14:paraId="24498903" w14:textId="794BF061" w:rsidR="00EB52DD" w:rsidRPr="005B6F33" w:rsidRDefault="009D30E6" w:rsidP="00CF386C">
      <w:pPr>
        <w:spacing w:after="0"/>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EB52DD" w:rsidRPr="005B6F33">
        <w:rPr>
          <w:rFonts w:asciiTheme="minorHAnsi" w:hAnsiTheme="minorHAnsi" w:cstheme="minorHAnsi"/>
        </w:rPr>
        <w:t>najniższa cena brutto z ocenianych ofert (zł)</w:t>
      </w:r>
    </w:p>
    <w:p w14:paraId="39E8D8F4" w14:textId="0784540A" w:rsidR="008A7333" w:rsidRPr="005B6F33" w:rsidRDefault="009D30E6" w:rsidP="00804CAB">
      <w:pPr>
        <w:tabs>
          <w:tab w:val="left" w:pos="993"/>
        </w:tabs>
        <w:spacing w:after="0"/>
        <w:ind w:left="567"/>
        <w:jc w:val="both"/>
        <w:rPr>
          <w:rFonts w:asciiTheme="minorHAnsi" w:hAnsiTheme="minorHAnsi"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EB52DD" w:rsidRPr="005B6F33">
        <w:rPr>
          <w:rFonts w:asciiTheme="minorHAnsi" w:hAnsiTheme="minorHAnsi" w:cstheme="minorHAnsi"/>
        </w:rPr>
        <w:t>cena brutto badanej oferty (zł)</w:t>
      </w:r>
    </w:p>
    <w:bookmarkEnd w:id="25"/>
    <w:p w14:paraId="7C781DB2" w14:textId="5FC743C8" w:rsidR="003B365D" w:rsidRPr="005B6F33" w:rsidRDefault="003B365D" w:rsidP="005E075D">
      <w:pPr>
        <w:pStyle w:val="Akapitzlist"/>
        <w:numPr>
          <w:ilvl w:val="0"/>
          <w:numId w:val="10"/>
        </w:numPr>
        <w:tabs>
          <w:tab w:val="clear" w:pos="454"/>
        </w:tabs>
        <w:spacing w:after="0"/>
        <w:ind w:left="567" w:hanging="567"/>
        <w:jc w:val="both"/>
        <w:rPr>
          <w:rFonts w:asciiTheme="minorHAnsi" w:hAnsiTheme="minorHAnsi" w:cstheme="minorHAnsi"/>
          <w:color w:val="000000"/>
          <w:szCs w:val="20"/>
        </w:rPr>
      </w:pPr>
      <w:r w:rsidRPr="005B6F33">
        <w:rPr>
          <w:rFonts w:asciiTheme="minorHAnsi" w:hAnsiTheme="minorHAnsi" w:cstheme="minorHAnsi"/>
          <w:bCs/>
          <w:color w:val="000000"/>
        </w:rPr>
        <w:t>Zamawiający</w:t>
      </w:r>
      <w:r w:rsidRPr="005B6F33">
        <w:rPr>
          <w:rFonts w:asciiTheme="minorHAnsi" w:hAnsiTheme="minorHAnsi" w:cstheme="minorHAnsi"/>
          <w:color w:val="000000"/>
          <w:szCs w:val="20"/>
        </w:rPr>
        <w:t xml:space="preserve"> zastosuje zaokrąglenie każdego wyniku do dwóch miejsc po przecinku.</w:t>
      </w:r>
    </w:p>
    <w:p w14:paraId="27183126" w14:textId="77777777" w:rsidR="003B365D" w:rsidRPr="005B6F33" w:rsidRDefault="003B365D" w:rsidP="00B15A4E">
      <w:pPr>
        <w:pStyle w:val="Nagwek1"/>
        <w:numPr>
          <w:ilvl w:val="0"/>
          <w:numId w:val="2"/>
        </w:numPr>
        <w:shd w:val="clear" w:color="auto" w:fill="D9D9D9"/>
        <w:ind w:left="567" w:hanging="567"/>
        <w:jc w:val="both"/>
        <w:rPr>
          <w:rFonts w:asciiTheme="minorHAnsi" w:hAnsiTheme="minorHAnsi" w:cstheme="minorHAnsi"/>
          <w:b/>
          <w:bCs/>
          <w:sz w:val="22"/>
          <w:szCs w:val="22"/>
        </w:rPr>
      </w:pPr>
      <w:r w:rsidRPr="005B6F33">
        <w:rPr>
          <w:rFonts w:asciiTheme="minorHAnsi" w:hAnsiTheme="minorHAnsi" w:cstheme="minorHAnsi"/>
          <w:b/>
          <w:bCs/>
          <w:sz w:val="22"/>
          <w:szCs w:val="22"/>
        </w:rPr>
        <w:t>Wymagania dotyczące zabezpieczenia należytego wykonania umowy</w:t>
      </w:r>
    </w:p>
    <w:p w14:paraId="66223F77" w14:textId="77777777" w:rsidR="003B365D" w:rsidRPr="005B6F33" w:rsidRDefault="003B365D" w:rsidP="005E075D">
      <w:pPr>
        <w:pStyle w:val="Akapitzlist"/>
        <w:numPr>
          <w:ilvl w:val="0"/>
          <w:numId w:val="12"/>
        </w:numPr>
        <w:tabs>
          <w:tab w:val="clear" w:pos="454"/>
        </w:tabs>
        <w:spacing w:after="0"/>
        <w:ind w:left="567" w:hanging="567"/>
        <w:jc w:val="both"/>
        <w:rPr>
          <w:rFonts w:asciiTheme="minorHAnsi" w:hAnsiTheme="minorHAnsi" w:cstheme="minorHAnsi"/>
          <w:color w:val="000000"/>
          <w:szCs w:val="20"/>
        </w:rPr>
      </w:pPr>
      <w:r w:rsidRPr="005B6F33">
        <w:rPr>
          <w:rFonts w:asciiTheme="minorHAnsi" w:hAnsiTheme="minorHAnsi" w:cstheme="minorHAnsi"/>
          <w:color w:val="000000"/>
          <w:szCs w:val="20"/>
        </w:rPr>
        <w:t>Zamawiający nie żąda od Wykonawcy, którego oferta zostanie wybrana jako najkorzystniejsza, wniesienia zabezpieczenia należytego wykonania umowy.</w:t>
      </w:r>
    </w:p>
    <w:p w14:paraId="4AE9AF11" w14:textId="77777777" w:rsidR="003B365D" w:rsidRPr="005B6F33" w:rsidRDefault="003B365D" w:rsidP="00B15A4E">
      <w:pPr>
        <w:pStyle w:val="Nagwek1"/>
        <w:numPr>
          <w:ilvl w:val="0"/>
          <w:numId w:val="2"/>
        </w:numPr>
        <w:shd w:val="clear" w:color="auto" w:fill="D9D9D9"/>
        <w:ind w:left="567" w:hanging="567"/>
        <w:jc w:val="both"/>
        <w:rPr>
          <w:rFonts w:asciiTheme="minorHAnsi" w:hAnsiTheme="minorHAnsi" w:cstheme="minorHAnsi"/>
          <w:b/>
          <w:bCs/>
          <w:sz w:val="22"/>
          <w:szCs w:val="22"/>
        </w:rPr>
      </w:pPr>
      <w:r w:rsidRPr="005B6F33">
        <w:rPr>
          <w:rFonts w:asciiTheme="minorHAnsi" w:hAnsiTheme="minorHAnsi" w:cstheme="minorHAnsi"/>
          <w:b/>
          <w:bCs/>
          <w:sz w:val="22"/>
          <w:szCs w:val="22"/>
        </w:rPr>
        <w:t>Informacje o formalnościach, jakie muszą zostać dopełnione po wyborze oferty w celu zawarcia umowy w sprawie zamówienia publicznego</w:t>
      </w:r>
    </w:p>
    <w:p w14:paraId="01EDFC2A" w14:textId="77777777" w:rsidR="003B365D" w:rsidRPr="005B6F33" w:rsidRDefault="003B365D" w:rsidP="005E075D">
      <w:pPr>
        <w:pStyle w:val="Akapitzlist"/>
        <w:numPr>
          <w:ilvl w:val="0"/>
          <w:numId w:val="11"/>
        </w:numPr>
        <w:tabs>
          <w:tab w:val="clear" w:pos="454"/>
        </w:tabs>
        <w:spacing w:after="0"/>
        <w:ind w:left="567" w:hanging="567"/>
        <w:jc w:val="both"/>
        <w:rPr>
          <w:rFonts w:asciiTheme="minorHAnsi" w:hAnsiTheme="minorHAnsi" w:cstheme="minorHAnsi"/>
          <w:color w:val="000000"/>
          <w:szCs w:val="20"/>
        </w:rPr>
      </w:pPr>
      <w:r w:rsidRPr="005B6F33">
        <w:rPr>
          <w:rFonts w:asciiTheme="minorHAnsi" w:hAnsiTheme="minorHAnsi" w:cstheme="minorHAnsi"/>
          <w:color w:val="000000"/>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5B6F33" w:rsidRDefault="003B365D" w:rsidP="005E075D">
      <w:pPr>
        <w:pStyle w:val="Akapitzlist"/>
        <w:numPr>
          <w:ilvl w:val="1"/>
          <w:numId w:val="11"/>
        </w:numPr>
        <w:tabs>
          <w:tab w:val="clear" w:pos="1021"/>
        </w:tabs>
        <w:spacing w:after="0"/>
        <w:ind w:left="567" w:hanging="567"/>
        <w:jc w:val="both"/>
        <w:rPr>
          <w:rFonts w:asciiTheme="minorHAnsi" w:hAnsiTheme="minorHAnsi" w:cstheme="minorHAnsi"/>
          <w:color w:val="000000"/>
          <w:szCs w:val="20"/>
        </w:rPr>
      </w:pPr>
      <w:r w:rsidRPr="005B6F33">
        <w:rPr>
          <w:rFonts w:asciiTheme="minorHAnsi" w:hAnsiTheme="minorHAnsi" w:cstheme="minorHAnsi"/>
          <w:color w:val="000000"/>
          <w:szCs w:val="20"/>
        </w:rPr>
        <w:t>zobowiązanie do realizacji wspólnego przedsięwzięcia gospodarczego obejmującego swoim zakresem realizację przedmiotu zamówienia oraz solidarnej odpowiedzialności za realizację zamówienia,</w:t>
      </w:r>
    </w:p>
    <w:p w14:paraId="000E646E" w14:textId="77777777" w:rsidR="003B365D" w:rsidRPr="005B6F33" w:rsidRDefault="003B365D" w:rsidP="005E075D">
      <w:pPr>
        <w:pStyle w:val="Akapitzlist"/>
        <w:numPr>
          <w:ilvl w:val="1"/>
          <w:numId w:val="11"/>
        </w:numPr>
        <w:tabs>
          <w:tab w:val="clear" w:pos="1021"/>
        </w:tabs>
        <w:spacing w:after="0"/>
        <w:ind w:left="567" w:hanging="567"/>
        <w:jc w:val="both"/>
        <w:rPr>
          <w:rFonts w:asciiTheme="minorHAnsi" w:hAnsiTheme="minorHAnsi" w:cstheme="minorHAnsi"/>
          <w:color w:val="000000"/>
          <w:szCs w:val="20"/>
        </w:rPr>
      </w:pPr>
      <w:r w:rsidRPr="005B6F33">
        <w:rPr>
          <w:rFonts w:asciiTheme="minorHAnsi" w:hAnsiTheme="minorHAnsi" w:cstheme="minorHAnsi"/>
          <w:color w:val="000000"/>
          <w:szCs w:val="20"/>
        </w:rPr>
        <w:t>określenie zakresu działania poszczególnych stron umowy,</w:t>
      </w:r>
    </w:p>
    <w:p w14:paraId="432F7833" w14:textId="77777777" w:rsidR="003B365D" w:rsidRPr="005B6F33" w:rsidRDefault="003B365D" w:rsidP="005E075D">
      <w:pPr>
        <w:pStyle w:val="Akapitzlist"/>
        <w:numPr>
          <w:ilvl w:val="1"/>
          <w:numId w:val="11"/>
        </w:numPr>
        <w:tabs>
          <w:tab w:val="clear" w:pos="1021"/>
        </w:tabs>
        <w:spacing w:after="0"/>
        <w:ind w:left="567" w:hanging="567"/>
        <w:jc w:val="both"/>
        <w:rPr>
          <w:rFonts w:asciiTheme="minorHAnsi" w:hAnsiTheme="minorHAnsi" w:cstheme="minorHAnsi"/>
          <w:color w:val="000000"/>
          <w:szCs w:val="20"/>
        </w:rPr>
      </w:pPr>
      <w:r w:rsidRPr="005B6F33">
        <w:rPr>
          <w:rFonts w:asciiTheme="minorHAnsi" w:hAnsiTheme="minorHAnsi" w:cstheme="minorHAnsi"/>
          <w:color w:val="000000"/>
          <w:szCs w:val="20"/>
        </w:rPr>
        <w:t>czas obowiązywania umowy, który nie może być krótszy niż okres obejmujący realizację zamówienia.</w:t>
      </w:r>
    </w:p>
    <w:p w14:paraId="0F2304C3" w14:textId="0C8F342D" w:rsidR="003B365D" w:rsidRPr="005B6F33" w:rsidRDefault="003B365D" w:rsidP="005E075D">
      <w:pPr>
        <w:pStyle w:val="Akapitzlist"/>
        <w:numPr>
          <w:ilvl w:val="0"/>
          <w:numId w:val="11"/>
        </w:numPr>
        <w:tabs>
          <w:tab w:val="clear" w:pos="454"/>
        </w:tabs>
        <w:spacing w:after="0"/>
        <w:ind w:left="567" w:hanging="567"/>
        <w:jc w:val="both"/>
        <w:rPr>
          <w:rFonts w:asciiTheme="minorHAnsi" w:hAnsiTheme="minorHAnsi" w:cstheme="minorHAnsi"/>
          <w:color w:val="000000"/>
          <w:szCs w:val="20"/>
        </w:rPr>
      </w:pPr>
      <w:r w:rsidRPr="005B6F33">
        <w:rPr>
          <w:rFonts w:asciiTheme="minorHAnsi" w:hAnsiTheme="minorHAnsi" w:cstheme="minorHAnsi"/>
          <w:color w:val="000000"/>
          <w:szCs w:val="20"/>
        </w:rPr>
        <w:t>O terminie złożenia dokumentów, o których mowa w wyżej Zamawiający powiadomi Wykonawcę.</w:t>
      </w:r>
    </w:p>
    <w:p w14:paraId="4D7A71D9" w14:textId="77777777" w:rsidR="003B365D" w:rsidRPr="005B6F33" w:rsidRDefault="003B365D" w:rsidP="005E075D">
      <w:pPr>
        <w:pStyle w:val="Akapitzlist"/>
        <w:numPr>
          <w:ilvl w:val="0"/>
          <w:numId w:val="11"/>
        </w:numPr>
        <w:tabs>
          <w:tab w:val="clear" w:pos="454"/>
        </w:tabs>
        <w:spacing w:after="0"/>
        <w:ind w:left="567" w:hanging="567"/>
        <w:jc w:val="both"/>
        <w:rPr>
          <w:rFonts w:asciiTheme="minorHAnsi" w:hAnsiTheme="minorHAnsi" w:cstheme="minorHAnsi"/>
          <w:color w:val="000000"/>
          <w:szCs w:val="20"/>
        </w:rPr>
      </w:pPr>
      <w:r w:rsidRPr="005B6F33">
        <w:rPr>
          <w:rFonts w:asciiTheme="minorHAnsi" w:hAnsiTheme="minorHAnsi" w:cstheme="minorHAnsi"/>
          <w:color w:val="000000"/>
          <w:szCs w:val="20"/>
        </w:rPr>
        <w:t xml:space="preserve">Jeżeli </w:t>
      </w:r>
      <w:r w:rsidR="00ED1B63" w:rsidRPr="005B6F33">
        <w:rPr>
          <w:rFonts w:asciiTheme="minorHAnsi" w:hAnsiTheme="minorHAnsi" w:cstheme="minorHAnsi"/>
          <w:color w:val="000000"/>
          <w:szCs w:val="20"/>
        </w:rPr>
        <w:t>wykonawca</w:t>
      </w:r>
      <w:r w:rsidRPr="005B6F33">
        <w:rPr>
          <w:rFonts w:asciiTheme="minorHAnsi" w:hAnsiTheme="minorHAnsi" w:cstheme="minorHAnsi"/>
          <w:color w:val="000000"/>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6E76D5" w14:textId="77777777" w:rsidR="003B365D" w:rsidRPr="005B6F33" w:rsidRDefault="003B365D" w:rsidP="00B15A4E">
      <w:pPr>
        <w:pStyle w:val="Nagwek1"/>
        <w:numPr>
          <w:ilvl w:val="0"/>
          <w:numId w:val="2"/>
        </w:numPr>
        <w:shd w:val="clear" w:color="auto" w:fill="D9D9D9"/>
        <w:ind w:left="567" w:hanging="567"/>
        <w:jc w:val="both"/>
        <w:rPr>
          <w:rFonts w:asciiTheme="minorHAnsi" w:hAnsiTheme="minorHAnsi" w:cstheme="minorHAnsi"/>
          <w:b/>
          <w:bCs/>
          <w:sz w:val="22"/>
          <w:szCs w:val="22"/>
        </w:rPr>
      </w:pPr>
      <w:r w:rsidRPr="005B6F33">
        <w:rPr>
          <w:rFonts w:asciiTheme="minorHAnsi" w:hAnsiTheme="minorHAnsi" w:cstheme="minorHAnsi"/>
          <w:b/>
          <w:bCs/>
          <w:sz w:val="22"/>
          <w:szCs w:val="22"/>
        </w:rPr>
        <w:t>Pouczenie o środkach ochrony prawnej przysługujących wykonawcy.</w:t>
      </w:r>
    </w:p>
    <w:p w14:paraId="41D1C3E3" w14:textId="77777777" w:rsidR="003B365D" w:rsidRPr="005B6F33" w:rsidRDefault="003B365D" w:rsidP="005E075D">
      <w:pPr>
        <w:pStyle w:val="Akapitzlist"/>
        <w:numPr>
          <w:ilvl w:val="0"/>
          <w:numId w:val="13"/>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color w:val="000000"/>
          <w:szCs w:val="20"/>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5B6F33" w:rsidRDefault="003B365D" w:rsidP="005E075D">
      <w:pPr>
        <w:pStyle w:val="Akapitzlist"/>
        <w:numPr>
          <w:ilvl w:val="0"/>
          <w:numId w:val="13"/>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rPr>
        <w:t>Środki ochrony prawnej wobec ogłoszenia wszczynającego postępowanie o udzielenie oraz dokumentów zamówienia przysługują również organizacjom wpisanym na listę, o której mowa w art. 469 pkt 15 ustawy Pzp, oraz Rzecznikowi Małych i Średnich Przedsiębiorców.</w:t>
      </w:r>
    </w:p>
    <w:p w14:paraId="77A5440A" w14:textId="77777777" w:rsidR="003B365D" w:rsidRPr="005B6F33" w:rsidRDefault="003B365D" w:rsidP="005E075D">
      <w:pPr>
        <w:pStyle w:val="Akapitzlist"/>
        <w:numPr>
          <w:ilvl w:val="0"/>
          <w:numId w:val="13"/>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rPr>
        <w:t>Szczegółowe informacje dotyczące środków ochrony prawnej określa Dział IX ustawy Pzp.</w:t>
      </w:r>
    </w:p>
    <w:p w14:paraId="1A302DFE" w14:textId="77777777" w:rsidR="003B365D" w:rsidRPr="005B6F33" w:rsidRDefault="003B365D" w:rsidP="00B15A4E">
      <w:pPr>
        <w:pStyle w:val="Nagwek1"/>
        <w:numPr>
          <w:ilvl w:val="0"/>
          <w:numId w:val="2"/>
        </w:numPr>
        <w:shd w:val="clear" w:color="auto" w:fill="D9D9D9"/>
        <w:ind w:left="567" w:hanging="567"/>
        <w:jc w:val="both"/>
        <w:rPr>
          <w:rFonts w:asciiTheme="minorHAnsi" w:hAnsiTheme="minorHAnsi" w:cstheme="minorHAnsi"/>
          <w:b/>
          <w:bCs/>
          <w:sz w:val="22"/>
          <w:szCs w:val="22"/>
        </w:rPr>
      </w:pPr>
      <w:r w:rsidRPr="005B6F33">
        <w:rPr>
          <w:rFonts w:asciiTheme="minorHAnsi" w:hAnsiTheme="minorHAnsi" w:cstheme="minorHAnsi"/>
          <w:b/>
          <w:bCs/>
          <w:sz w:val="22"/>
          <w:szCs w:val="22"/>
        </w:rPr>
        <w:t>Informacje końcowe</w:t>
      </w:r>
    </w:p>
    <w:p w14:paraId="45613494" w14:textId="77777777" w:rsidR="003B365D" w:rsidRPr="005B6F33" w:rsidRDefault="003B365D" w:rsidP="005E075D">
      <w:pPr>
        <w:pStyle w:val="Akapitzlist"/>
        <w:numPr>
          <w:ilvl w:val="0"/>
          <w:numId w:val="17"/>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rPr>
        <w:t xml:space="preserve">Zasady udostępniania dokumentów określa art. </w:t>
      </w:r>
      <w:r w:rsidR="00A315D9" w:rsidRPr="005B6F33">
        <w:rPr>
          <w:rFonts w:asciiTheme="minorHAnsi" w:hAnsiTheme="minorHAnsi" w:cstheme="minorHAnsi"/>
        </w:rPr>
        <w:t>80</w:t>
      </w:r>
      <w:r w:rsidRPr="005B6F33">
        <w:rPr>
          <w:rFonts w:asciiTheme="minorHAnsi" w:hAnsiTheme="minorHAnsi" w:cstheme="minorHAnsi"/>
        </w:rPr>
        <w:t xml:space="preserve"> ustawy oraz Rozporządzenie Ministra Rozwoju</w:t>
      </w:r>
      <w:r w:rsidR="00A315D9" w:rsidRPr="005B6F33">
        <w:rPr>
          <w:rFonts w:asciiTheme="minorHAnsi" w:hAnsiTheme="minorHAnsi" w:cstheme="minorHAnsi"/>
        </w:rPr>
        <w:t>, Pracy i Technologii</w:t>
      </w:r>
      <w:r w:rsidRPr="005B6F33">
        <w:rPr>
          <w:rFonts w:asciiTheme="minorHAnsi" w:hAnsiTheme="minorHAnsi" w:cstheme="minorHAnsi"/>
        </w:rPr>
        <w:t xml:space="preserve"> z dnia </w:t>
      </w:r>
      <w:r w:rsidR="00A315D9" w:rsidRPr="005B6F33">
        <w:rPr>
          <w:rFonts w:asciiTheme="minorHAnsi" w:hAnsiTheme="minorHAnsi" w:cstheme="minorHAnsi"/>
        </w:rPr>
        <w:t xml:space="preserve">18 grudnia 2020 </w:t>
      </w:r>
      <w:r w:rsidRPr="005B6F33">
        <w:rPr>
          <w:rFonts w:asciiTheme="minorHAnsi" w:hAnsiTheme="minorHAnsi" w:cstheme="minorHAnsi"/>
        </w:rPr>
        <w:t>r. w sprawie protokoł</w:t>
      </w:r>
      <w:r w:rsidR="00A315D9" w:rsidRPr="005B6F33">
        <w:rPr>
          <w:rFonts w:asciiTheme="minorHAnsi" w:hAnsiTheme="minorHAnsi" w:cstheme="minorHAnsi"/>
        </w:rPr>
        <w:t>ów</w:t>
      </w:r>
      <w:r w:rsidRPr="005B6F33">
        <w:rPr>
          <w:rFonts w:asciiTheme="minorHAnsi" w:hAnsiTheme="minorHAnsi" w:cstheme="minorHAnsi"/>
        </w:rPr>
        <w:t xml:space="preserve"> postępowania </w:t>
      </w:r>
      <w:r w:rsidR="00A315D9" w:rsidRPr="005B6F33">
        <w:rPr>
          <w:rFonts w:asciiTheme="minorHAnsi" w:hAnsiTheme="minorHAnsi" w:cstheme="minorHAnsi"/>
        </w:rPr>
        <w:t>oraz dokumentacji postępowania o udzielenie zamówienia publicznego</w:t>
      </w:r>
      <w:r w:rsidR="00A9128B" w:rsidRPr="005B6F33">
        <w:rPr>
          <w:rFonts w:asciiTheme="minorHAnsi" w:hAnsiTheme="minorHAnsi" w:cstheme="minorHAnsi"/>
        </w:rPr>
        <w:t>.</w:t>
      </w:r>
    </w:p>
    <w:p w14:paraId="3D2ADA4C" w14:textId="77777777" w:rsidR="003B365D" w:rsidRPr="005B6F33" w:rsidRDefault="003B365D" w:rsidP="005E075D">
      <w:pPr>
        <w:pStyle w:val="Akapitzlist"/>
        <w:numPr>
          <w:ilvl w:val="0"/>
          <w:numId w:val="17"/>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rPr>
        <w:lastRenderedPageBreak/>
        <w:t>W sprawach nieuregulowanych w SWZ zastosowanie mają przepisy ustawy oraz Kodeks cywilny.</w:t>
      </w:r>
    </w:p>
    <w:p w14:paraId="300568DB" w14:textId="77777777" w:rsidR="003B365D" w:rsidRPr="005B6F33" w:rsidRDefault="003B365D" w:rsidP="00B15A4E">
      <w:pPr>
        <w:pStyle w:val="Nagwek1"/>
        <w:numPr>
          <w:ilvl w:val="0"/>
          <w:numId w:val="2"/>
        </w:numPr>
        <w:shd w:val="clear" w:color="auto" w:fill="D9D9D9"/>
        <w:ind w:left="567" w:hanging="567"/>
        <w:jc w:val="both"/>
        <w:rPr>
          <w:rFonts w:asciiTheme="minorHAnsi" w:hAnsiTheme="minorHAnsi" w:cstheme="minorHAnsi"/>
          <w:b/>
          <w:bCs/>
          <w:sz w:val="22"/>
          <w:szCs w:val="22"/>
        </w:rPr>
      </w:pPr>
      <w:r w:rsidRPr="005B6F33">
        <w:rPr>
          <w:rFonts w:asciiTheme="minorHAnsi" w:hAnsiTheme="minorHAnsi" w:cstheme="minorHAnsi"/>
          <w:b/>
          <w:bCs/>
          <w:sz w:val="22"/>
          <w:szCs w:val="22"/>
        </w:rPr>
        <w:t>Informacje dotyczące przetwarzania danych osobowych</w:t>
      </w:r>
    </w:p>
    <w:p w14:paraId="5A946BD4" w14:textId="77777777" w:rsidR="003B365D" w:rsidRPr="005B6F33" w:rsidRDefault="003B365D" w:rsidP="005E075D">
      <w:pPr>
        <w:pStyle w:val="Akapitzlist"/>
        <w:numPr>
          <w:ilvl w:val="0"/>
          <w:numId w:val="18"/>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rPr>
        <w:t xml:space="preserve">Zamawiający informuje, że Administratorem danych osobowych Wykonawcy jest Zarząd Lokali Miejskich al. Kościuszki 47, 90-514 Łódź, tel. (42) 628 70 00 e-mail: </w:t>
      </w:r>
      <w:hyperlink r:id="rId37" w:history="1">
        <w:r w:rsidRPr="005B6F33">
          <w:rPr>
            <w:rFonts w:asciiTheme="minorHAnsi" w:hAnsiTheme="minorHAnsi" w:cstheme="minorHAnsi"/>
          </w:rPr>
          <w:t>zlm@zlm.lodz.pl</w:t>
        </w:r>
      </w:hyperlink>
    </w:p>
    <w:p w14:paraId="0AF98ECB" w14:textId="77777777" w:rsidR="003B365D" w:rsidRPr="005B6F33" w:rsidRDefault="003B365D" w:rsidP="005E075D">
      <w:pPr>
        <w:pStyle w:val="Akapitzlist"/>
        <w:numPr>
          <w:ilvl w:val="0"/>
          <w:numId w:val="18"/>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rPr>
        <w:t xml:space="preserve">W sprawach związanych z przetwarzaniem danych osobowych, można kontaktować się z Inspektorem Ochrony Danych, za pośrednictwem adresu e-mail: </w:t>
      </w:r>
      <w:hyperlink r:id="rId38" w:history="1">
        <w:r w:rsidRPr="005B6F33">
          <w:rPr>
            <w:rFonts w:asciiTheme="minorHAnsi" w:hAnsiTheme="minorHAnsi" w:cstheme="minorHAnsi"/>
          </w:rPr>
          <w:t>iod@zlm.lodz.pl</w:t>
        </w:r>
      </w:hyperlink>
      <w:r w:rsidRPr="005B6F33">
        <w:rPr>
          <w:rFonts w:asciiTheme="minorHAnsi" w:hAnsiTheme="minorHAnsi" w:cstheme="minorHAnsi"/>
        </w:rPr>
        <w:t>.</w:t>
      </w:r>
    </w:p>
    <w:p w14:paraId="22E7AF01" w14:textId="77777777" w:rsidR="003B365D" w:rsidRPr="005B6F33" w:rsidRDefault="003B365D" w:rsidP="005E075D">
      <w:pPr>
        <w:pStyle w:val="Akapitzlist"/>
        <w:numPr>
          <w:ilvl w:val="0"/>
          <w:numId w:val="18"/>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rPr>
        <w:t xml:space="preserve">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15344" w:rsidRPr="005B6F33">
        <w:rPr>
          <w:rFonts w:asciiTheme="minorHAnsi" w:hAnsiTheme="minorHAnsi" w:cstheme="minorHAnsi"/>
        </w:rPr>
        <w:br/>
      </w:r>
      <w:r w:rsidRPr="005B6F33">
        <w:rPr>
          <w:rFonts w:asciiTheme="minorHAnsi" w:hAnsiTheme="minorHAnsi" w:cstheme="minorHAnsi"/>
        </w:rPr>
        <w:t>o ochronie danych) (Dz. Urz. UE L 119 z 04.05.2016</w:t>
      </w:r>
      <w:r w:rsidR="00F84163" w:rsidRPr="005B6F33">
        <w:rPr>
          <w:rFonts w:asciiTheme="minorHAnsi" w:hAnsiTheme="minorHAnsi" w:cstheme="minorHAnsi"/>
        </w:rPr>
        <w:t xml:space="preserve"> r.</w:t>
      </w:r>
      <w:r w:rsidRPr="005B6F33">
        <w:rPr>
          <w:rFonts w:asciiTheme="minorHAnsi" w:hAnsiTheme="minorHAnsi" w:cstheme="minorHAnsi"/>
        </w:rPr>
        <w:t xml:space="preserve">, str. 1) (zwane dalej RODO) </w:t>
      </w:r>
      <w:r w:rsidR="00F84163" w:rsidRPr="005B6F33">
        <w:rPr>
          <w:rFonts w:asciiTheme="minorHAnsi" w:hAnsiTheme="minorHAnsi" w:cstheme="minorHAnsi"/>
        </w:rPr>
        <w:br/>
      </w:r>
      <w:r w:rsidRPr="005B6F33">
        <w:rPr>
          <w:rFonts w:asciiTheme="minorHAnsi" w:hAnsiTheme="minorHAnsi" w:cstheme="minorHAnsi"/>
        </w:rPr>
        <w:t>tj. przeprowadzenia postępowania o udzielenie zamówienia publicznego oraz w celu archiwizacji.</w:t>
      </w:r>
    </w:p>
    <w:p w14:paraId="2D31881D" w14:textId="77777777" w:rsidR="00DB5FD0" w:rsidRPr="005B6F33" w:rsidRDefault="00DB5FD0" w:rsidP="005E075D">
      <w:pPr>
        <w:pStyle w:val="Akapitzlist"/>
        <w:numPr>
          <w:ilvl w:val="0"/>
          <w:numId w:val="18"/>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03F96B3" w14:textId="77777777" w:rsidR="00DB5FD0" w:rsidRPr="005B6F33" w:rsidRDefault="00DB5FD0" w:rsidP="005E075D">
      <w:pPr>
        <w:pStyle w:val="Akapitzlist"/>
        <w:numPr>
          <w:ilvl w:val="0"/>
          <w:numId w:val="18"/>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rPr>
        <w:t>Dane osobowe będą ujawniane wykonawcom, oferentom oraz wszystkim zainteresowanym, a także podmiotom przetwarzającym dane na podstawie zawartych umów.</w:t>
      </w:r>
    </w:p>
    <w:p w14:paraId="02854CE3" w14:textId="77777777" w:rsidR="00DB5FD0" w:rsidRPr="005B6F33" w:rsidRDefault="00DB5FD0" w:rsidP="005E075D">
      <w:pPr>
        <w:pStyle w:val="Akapitzlist"/>
        <w:numPr>
          <w:ilvl w:val="0"/>
          <w:numId w:val="18"/>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EE35D9B" w14:textId="77777777" w:rsidR="00DB5FD0" w:rsidRPr="005B6F33" w:rsidRDefault="00DB5FD0" w:rsidP="005E075D">
      <w:pPr>
        <w:pStyle w:val="Akapitzlist"/>
        <w:numPr>
          <w:ilvl w:val="0"/>
          <w:numId w:val="18"/>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38AE58C" w14:textId="77777777" w:rsidR="00DB5FD0" w:rsidRPr="005B6F33" w:rsidRDefault="00DB5FD0" w:rsidP="005E075D">
      <w:pPr>
        <w:pStyle w:val="Akapitzlist"/>
        <w:numPr>
          <w:ilvl w:val="0"/>
          <w:numId w:val="18"/>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rPr>
        <w:t>Przysługuje Pani/Panu prawo do wniesienia skargi do Prezesa Urzędu Ochrony Danych Osobowych, gdy uzna Pani/Pan, że przetwarzanie danych osobowych Pani/Pana dotyczących narusza przepisy RODO.</w:t>
      </w:r>
    </w:p>
    <w:p w14:paraId="0294D500" w14:textId="77777777" w:rsidR="003B365D" w:rsidRPr="005B6F33" w:rsidRDefault="003B365D" w:rsidP="005E075D">
      <w:pPr>
        <w:pStyle w:val="Akapitzlist"/>
        <w:numPr>
          <w:ilvl w:val="0"/>
          <w:numId w:val="18"/>
        </w:numPr>
        <w:tabs>
          <w:tab w:val="clear" w:pos="454"/>
        </w:tabs>
        <w:spacing w:after="0"/>
        <w:ind w:left="567" w:hanging="567"/>
        <w:jc w:val="both"/>
        <w:rPr>
          <w:rFonts w:asciiTheme="minorHAnsi" w:hAnsiTheme="minorHAnsi" w:cstheme="minorHAnsi"/>
        </w:rPr>
      </w:pPr>
      <w:r w:rsidRPr="005B6F33">
        <w:rPr>
          <w:rFonts w:asciiTheme="minorHAnsi" w:hAnsiTheme="minorHAnsi" w:cstheme="minorHAnsi"/>
        </w:rPr>
        <w:t>Nie przysługuje Pani/Panu:</w:t>
      </w:r>
    </w:p>
    <w:p w14:paraId="22BC09C3" w14:textId="77777777" w:rsidR="003B365D" w:rsidRPr="005B6F33" w:rsidRDefault="003B365D" w:rsidP="005E075D">
      <w:pPr>
        <w:pStyle w:val="Akapitzlist"/>
        <w:numPr>
          <w:ilvl w:val="0"/>
          <w:numId w:val="1"/>
        </w:numPr>
        <w:spacing w:after="0"/>
        <w:ind w:left="993" w:hanging="426"/>
        <w:jc w:val="both"/>
        <w:rPr>
          <w:rFonts w:asciiTheme="minorHAnsi" w:hAnsiTheme="minorHAnsi" w:cstheme="minorHAnsi"/>
        </w:rPr>
      </w:pPr>
      <w:bookmarkStart w:id="26" w:name="_Hlk22285765"/>
      <w:r w:rsidRPr="005B6F33">
        <w:rPr>
          <w:rFonts w:asciiTheme="minorHAnsi" w:hAnsiTheme="minorHAnsi" w:cstheme="minorHAnsi"/>
        </w:rPr>
        <w:t>w związku z art. 17 ust. 3 lit. b, d lub e RODO prawo do usunięcia danych osobowych;</w:t>
      </w:r>
    </w:p>
    <w:p w14:paraId="22CF507D" w14:textId="77777777" w:rsidR="003B365D" w:rsidRPr="005B6F33" w:rsidRDefault="003B365D" w:rsidP="005E075D">
      <w:pPr>
        <w:pStyle w:val="Akapitzlist"/>
        <w:numPr>
          <w:ilvl w:val="0"/>
          <w:numId w:val="1"/>
        </w:numPr>
        <w:spacing w:after="0"/>
        <w:ind w:left="993" w:hanging="426"/>
        <w:jc w:val="both"/>
        <w:rPr>
          <w:rFonts w:asciiTheme="minorHAnsi" w:hAnsiTheme="minorHAnsi" w:cstheme="minorHAnsi"/>
        </w:rPr>
      </w:pPr>
      <w:bookmarkStart w:id="27" w:name="_Hlk22285772"/>
      <w:bookmarkEnd w:id="26"/>
      <w:r w:rsidRPr="005B6F33">
        <w:rPr>
          <w:rFonts w:asciiTheme="minorHAnsi" w:hAnsiTheme="minorHAnsi" w:cstheme="minorHAnsi"/>
        </w:rPr>
        <w:t>prawo do przenoszenia danych osobowych, o którym mowa w art. 20 RODO;</w:t>
      </w:r>
    </w:p>
    <w:p w14:paraId="064FA34E" w14:textId="77777777" w:rsidR="003B365D" w:rsidRPr="005B6F33" w:rsidRDefault="003B365D" w:rsidP="005E075D">
      <w:pPr>
        <w:pStyle w:val="Akapitzlist"/>
        <w:numPr>
          <w:ilvl w:val="0"/>
          <w:numId w:val="1"/>
        </w:numPr>
        <w:spacing w:after="0"/>
        <w:ind w:left="709" w:hanging="142"/>
        <w:jc w:val="both"/>
        <w:rPr>
          <w:rFonts w:asciiTheme="minorHAnsi" w:hAnsiTheme="minorHAnsi" w:cstheme="minorHAnsi"/>
        </w:rPr>
      </w:pPr>
      <w:bookmarkStart w:id="28" w:name="_Hlk22285718"/>
      <w:bookmarkEnd w:id="27"/>
      <w:r w:rsidRPr="005B6F33">
        <w:rPr>
          <w:rFonts w:asciiTheme="minorHAnsi" w:hAnsiTheme="minorHAnsi" w:cstheme="minorHAnsi"/>
        </w:rPr>
        <w:t>na podstawie art. 21 RODO prawo sprzeciwu, wobec przetwarzania danych osobowych, gdyż podstawą prawną przetwarzania Pani/Pana danych osobowych jest art. 6 ust. 1 lit. c RODO.</w:t>
      </w:r>
      <w:bookmarkEnd w:id="28"/>
    </w:p>
    <w:p w14:paraId="38389D49" w14:textId="77777777" w:rsidR="003B365D" w:rsidRPr="005B6F33" w:rsidRDefault="003B365D" w:rsidP="00B15A4E">
      <w:pPr>
        <w:pStyle w:val="Nagwek1"/>
        <w:numPr>
          <w:ilvl w:val="0"/>
          <w:numId w:val="2"/>
        </w:numPr>
        <w:shd w:val="clear" w:color="auto" w:fill="D9D9D9"/>
        <w:ind w:left="567" w:hanging="567"/>
        <w:jc w:val="both"/>
        <w:rPr>
          <w:rFonts w:asciiTheme="minorHAnsi" w:hAnsiTheme="minorHAnsi" w:cstheme="minorHAnsi"/>
          <w:b/>
          <w:bCs/>
          <w:sz w:val="22"/>
          <w:szCs w:val="22"/>
        </w:rPr>
      </w:pPr>
      <w:r w:rsidRPr="005B6F33">
        <w:rPr>
          <w:rFonts w:asciiTheme="minorHAnsi" w:hAnsiTheme="minorHAnsi" w:cstheme="minorHAnsi"/>
          <w:b/>
          <w:bCs/>
          <w:sz w:val="22"/>
          <w:szCs w:val="22"/>
        </w:rPr>
        <w:t>Wykaz załączników do SWZ</w:t>
      </w:r>
    </w:p>
    <w:p w14:paraId="6EF6CAF7" w14:textId="40902493" w:rsidR="003B365D" w:rsidRPr="00F854CA" w:rsidRDefault="003B365D" w:rsidP="005E075D">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F854CA">
        <w:rPr>
          <w:rFonts w:asciiTheme="minorHAnsi" w:hAnsiTheme="minorHAnsi" w:cstheme="minorHAnsi"/>
        </w:rPr>
        <w:t>Formularz ofertowy</w:t>
      </w:r>
      <w:r w:rsidR="00D45DE3" w:rsidRPr="00F854CA">
        <w:rPr>
          <w:rFonts w:asciiTheme="minorHAnsi" w:hAnsiTheme="minorHAnsi" w:cstheme="minorHAnsi"/>
        </w:rPr>
        <w:t xml:space="preserve"> – Załącznik nr 1</w:t>
      </w:r>
    </w:p>
    <w:p w14:paraId="766911C8" w14:textId="24184B7C" w:rsidR="00D45DE3" w:rsidRPr="00F854CA" w:rsidRDefault="00D45DE3" w:rsidP="005E075D">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F854CA">
        <w:rPr>
          <w:rFonts w:asciiTheme="minorHAnsi" w:hAnsiTheme="minorHAnsi" w:cstheme="minorHAnsi"/>
        </w:rPr>
        <w:t>Formularze cenowe – Załącznik</w:t>
      </w:r>
      <w:r w:rsidR="00A52284" w:rsidRPr="00F854CA">
        <w:rPr>
          <w:rFonts w:asciiTheme="minorHAnsi" w:hAnsiTheme="minorHAnsi" w:cstheme="minorHAnsi"/>
        </w:rPr>
        <w:t>i</w:t>
      </w:r>
      <w:r w:rsidRPr="00F854CA">
        <w:rPr>
          <w:rFonts w:asciiTheme="minorHAnsi" w:hAnsiTheme="minorHAnsi" w:cstheme="minorHAnsi"/>
        </w:rPr>
        <w:t xml:space="preserve"> nr 2.1. – 2.</w:t>
      </w:r>
      <w:r w:rsidR="00712941" w:rsidRPr="00F854CA">
        <w:rPr>
          <w:rFonts w:asciiTheme="minorHAnsi" w:hAnsiTheme="minorHAnsi" w:cstheme="minorHAnsi"/>
        </w:rPr>
        <w:t>5</w:t>
      </w:r>
      <w:r w:rsidRPr="00F854CA">
        <w:rPr>
          <w:rFonts w:asciiTheme="minorHAnsi" w:hAnsiTheme="minorHAnsi" w:cstheme="minorHAnsi"/>
        </w:rPr>
        <w:t>.</w:t>
      </w:r>
    </w:p>
    <w:p w14:paraId="6E811880" w14:textId="365621C6" w:rsidR="007151B0" w:rsidRPr="00F854CA" w:rsidRDefault="007151B0" w:rsidP="005E075D">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F854CA">
        <w:rPr>
          <w:rFonts w:asciiTheme="minorHAnsi" w:hAnsiTheme="minorHAnsi" w:cstheme="minorHAnsi"/>
          <w:bCs/>
        </w:rPr>
        <w:t>Zobowiązanie innego podmiotu do udostępnienia</w:t>
      </w:r>
      <w:r w:rsidR="00D11FB0" w:rsidRPr="00F854CA">
        <w:rPr>
          <w:rFonts w:asciiTheme="minorHAnsi" w:hAnsiTheme="minorHAnsi" w:cstheme="minorHAnsi"/>
          <w:bCs/>
        </w:rPr>
        <w:t xml:space="preserve"> Wykonawcy</w:t>
      </w:r>
      <w:r w:rsidRPr="00F854CA">
        <w:rPr>
          <w:rFonts w:asciiTheme="minorHAnsi" w:hAnsiTheme="minorHAnsi" w:cstheme="minorHAnsi"/>
          <w:bCs/>
        </w:rPr>
        <w:t xml:space="preserve"> niezbędnych zasobów </w:t>
      </w:r>
      <w:r w:rsidR="00A34832" w:rsidRPr="00F854CA">
        <w:rPr>
          <w:rFonts w:asciiTheme="minorHAnsi" w:hAnsiTheme="minorHAnsi" w:cstheme="minorHAnsi"/>
        </w:rPr>
        <w:t>– Załącznik nr 3</w:t>
      </w:r>
    </w:p>
    <w:p w14:paraId="0E3BCA53" w14:textId="33111079" w:rsidR="00A34832" w:rsidRPr="00F854CA" w:rsidRDefault="00A34832" w:rsidP="005E075D">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F854CA">
        <w:rPr>
          <w:rFonts w:asciiTheme="minorHAnsi" w:hAnsiTheme="minorHAnsi" w:cstheme="minorHAnsi"/>
        </w:rPr>
        <w:t>Jednolity Europejski Dokumentu Zamówienia (JEDZ) – Załącznik nr 4</w:t>
      </w:r>
    </w:p>
    <w:p w14:paraId="6995E56D" w14:textId="032C35DB" w:rsidR="007151B0" w:rsidRPr="00F854CA" w:rsidRDefault="007151B0" w:rsidP="005E075D">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F854CA">
        <w:rPr>
          <w:rFonts w:asciiTheme="minorHAnsi" w:hAnsiTheme="minorHAnsi" w:cstheme="minorHAnsi"/>
          <w:color w:val="000000"/>
        </w:rPr>
        <w:t>Wykaz usług</w:t>
      </w:r>
      <w:r w:rsidR="00A34832" w:rsidRPr="00F854CA">
        <w:rPr>
          <w:rFonts w:asciiTheme="minorHAnsi" w:hAnsiTheme="minorHAnsi" w:cstheme="minorHAnsi"/>
          <w:color w:val="000000"/>
        </w:rPr>
        <w:t xml:space="preserve"> </w:t>
      </w:r>
      <w:r w:rsidR="00A34832" w:rsidRPr="00F854CA">
        <w:rPr>
          <w:rFonts w:asciiTheme="minorHAnsi" w:hAnsiTheme="minorHAnsi" w:cstheme="minorHAnsi"/>
        </w:rPr>
        <w:t>– Załącznik nr 5</w:t>
      </w:r>
    </w:p>
    <w:p w14:paraId="521AD086" w14:textId="427A97CA" w:rsidR="00A34832" w:rsidRPr="00F854CA" w:rsidRDefault="00A34832" w:rsidP="005E075D">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F854CA">
        <w:rPr>
          <w:rFonts w:asciiTheme="minorHAnsi" w:hAnsiTheme="minorHAnsi" w:cstheme="minorHAnsi"/>
        </w:rPr>
        <w:t>Wykaz osób skierowanych do realizacji zamówienia – Załącznik nr 6</w:t>
      </w:r>
    </w:p>
    <w:p w14:paraId="31946EAA" w14:textId="3BD8FC9B" w:rsidR="00A34832" w:rsidRPr="00F854CA" w:rsidRDefault="00A34832" w:rsidP="005E075D">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F854CA">
        <w:rPr>
          <w:rFonts w:asciiTheme="minorHAnsi" w:hAnsiTheme="minorHAnsi" w:cstheme="minorHAnsi"/>
        </w:rPr>
        <w:t>Wykaz narzędzi, urządzeń technicznych – Załącznik nr 7</w:t>
      </w:r>
    </w:p>
    <w:p w14:paraId="7D0366F9" w14:textId="0470306A" w:rsidR="00A34832" w:rsidRPr="00F854CA" w:rsidRDefault="00A34832" w:rsidP="005E075D">
      <w:pPr>
        <w:pStyle w:val="Akapitzlist"/>
        <w:numPr>
          <w:ilvl w:val="0"/>
          <w:numId w:val="20"/>
        </w:numPr>
        <w:tabs>
          <w:tab w:val="clear" w:pos="3783"/>
          <w:tab w:val="num" w:pos="426"/>
        </w:tabs>
        <w:spacing w:after="0"/>
        <w:ind w:left="425" w:hanging="425"/>
        <w:jc w:val="both"/>
        <w:rPr>
          <w:rFonts w:asciiTheme="minorHAnsi" w:hAnsiTheme="minorHAnsi" w:cstheme="minorHAnsi"/>
        </w:rPr>
      </w:pPr>
      <w:bookmarkStart w:id="29" w:name="_Hlk89092828"/>
      <w:r w:rsidRPr="00F854CA">
        <w:rPr>
          <w:rFonts w:asciiTheme="minorHAnsi" w:hAnsiTheme="minorHAnsi" w:cstheme="minorHAnsi"/>
          <w:bCs/>
        </w:rPr>
        <w:t xml:space="preserve">Projekt umowy na realizację zamówienia publicznego </w:t>
      </w:r>
      <w:r w:rsidRPr="00F854CA">
        <w:rPr>
          <w:rFonts w:asciiTheme="minorHAnsi" w:hAnsiTheme="minorHAnsi" w:cstheme="minorHAnsi"/>
        </w:rPr>
        <w:t>– Załącznik nr 8</w:t>
      </w:r>
    </w:p>
    <w:p w14:paraId="38DEA436" w14:textId="66C136D2" w:rsidR="00A34832" w:rsidRPr="00F854CA" w:rsidRDefault="00A34832" w:rsidP="005E075D">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F854CA">
        <w:rPr>
          <w:rFonts w:asciiTheme="minorHAnsi" w:hAnsiTheme="minorHAnsi" w:cstheme="minorHAnsi"/>
          <w:bCs/>
        </w:rPr>
        <w:t xml:space="preserve">Projekt umowy powierzenia przetwarzania danych osobowych </w:t>
      </w:r>
      <w:r w:rsidRPr="00F854CA">
        <w:rPr>
          <w:rFonts w:asciiTheme="minorHAnsi" w:hAnsiTheme="minorHAnsi" w:cstheme="minorHAnsi"/>
        </w:rPr>
        <w:t>– Załącznik nr 9</w:t>
      </w:r>
    </w:p>
    <w:bookmarkEnd w:id="29"/>
    <w:p w14:paraId="1D60FD8B" w14:textId="589F6ED2" w:rsidR="00A34832" w:rsidRPr="00F854CA" w:rsidRDefault="00A34832" w:rsidP="005E075D">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F854CA">
        <w:rPr>
          <w:rFonts w:asciiTheme="minorHAnsi" w:hAnsiTheme="minorHAnsi" w:cstheme="minorHAnsi"/>
          <w:bCs/>
        </w:rPr>
        <w:t xml:space="preserve">Wykazy </w:t>
      </w:r>
      <w:r w:rsidR="004F03FE" w:rsidRPr="00F854CA">
        <w:rPr>
          <w:rFonts w:asciiTheme="minorHAnsi" w:hAnsiTheme="minorHAnsi" w:cstheme="minorHAnsi"/>
          <w:bCs/>
        </w:rPr>
        <w:t>nieruchomości</w:t>
      </w:r>
      <w:r w:rsidRPr="00F854CA">
        <w:rPr>
          <w:rFonts w:asciiTheme="minorHAnsi" w:hAnsiTheme="minorHAnsi" w:cstheme="minorHAnsi"/>
          <w:bCs/>
        </w:rPr>
        <w:t xml:space="preserve"> </w:t>
      </w:r>
      <w:r w:rsidRPr="00F854CA">
        <w:rPr>
          <w:rFonts w:asciiTheme="minorHAnsi" w:hAnsiTheme="minorHAnsi" w:cstheme="minorHAnsi"/>
        </w:rPr>
        <w:t>– Załącznik</w:t>
      </w:r>
      <w:r w:rsidR="00EA5A28" w:rsidRPr="00F854CA">
        <w:rPr>
          <w:rFonts w:asciiTheme="minorHAnsi" w:hAnsiTheme="minorHAnsi" w:cstheme="minorHAnsi"/>
        </w:rPr>
        <w:t>i</w:t>
      </w:r>
      <w:r w:rsidRPr="00F854CA">
        <w:rPr>
          <w:rFonts w:asciiTheme="minorHAnsi" w:hAnsiTheme="minorHAnsi" w:cstheme="minorHAnsi"/>
        </w:rPr>
        <w:t xml:space="preserve"> nr 10.1.-10.</w:t>
      </w:r>
      <w:r w:rsidR="00712941" w:rsidRPr="00F854CA">
        <w:rPr>
          <w:rFonts w:asciiTheme="minorHAnsi" w:hAnsiTheme="minorHAnsi" w:cstheme="minorHAnsi"/>
        </w:rPr>
        <w:t>5</w:t>
      </w:r>
      <w:r w:rsidR="004B030C" w:rsidRPr="00F854CA">
        <w:rPr>
          <w:rFonts w:asciiTheme="minorHAnsi" w:hAnsiTheme="minorHAnsi" w:cstheme="minorHAnsi"/>
        </w:rPr>
        <w:t>.</w:t>
      </w:r>
    </w:p>
    <w:p w14:paraId="51089359" w14:textId="16049354" w:rsidR="00EF1306" w:rsidRPr="00F854CA" w:rsidRDefault="00EF1306" w:rsidP="00EF1306">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F854CA">
        <w:rPr>
          <w:rFonts w:asciiTheme="minorHAnsi" w:hAnsiTheme="minorHAnsi" w:cstheme="minorHAnsi"/>
        </w:rPr>
        <w:t>Oświadczenie o aktualności informacji – Załącznik nr 11</w:t>
      </w:r>
    </w:p>
    <w:p w14:paraId="397E4BCE" w14:textId="1CB1D2CB" w:rsidR="00826A95" w:rsidRPr="00F854CA" w:rsidRDefault="007151B0" w:rsidP="005E075D">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F854CA">
        <w:rPr>
          <w:rFonts w:asciiTheme="minorHAnsi" w:hAnsiTheme="minorHAnsi" w:cstheme="minorHAnsi"/>
          <w:bCs/>
        </w:rPr>
        <w:lastRenderedPageBreak/>
        <w:t>Opis Przedmiotu Zamówienia (OPZ)</w:t>
      </w:r>
      <w:r w:rsidR="00A34832" w:rsidRPr="00F854CA">
        <w:rPr>
          <w:rFonts w:asciiTheme="minorHAnsi" w:hAnsiTheme="minorHAnsi" w:cstheme="minorHAnsi"/>
          <w:bCs/>
        </w:rPr>
        <w:t xml:space="preserve"> </w:t>
      </w:r>
      <w:r w:rsidR="00A34832" w:rsidRPr="00F854CA">
        <w:rPr>
          <w:rFonts w:asciiTheme="minorHAnsi" w:hAnsiTheme="minorHAnsi" w:cstheme="minorHAnsi"/>
        </w:rPr>
        <w:t>– Załącznik nr 12</w:t>
      </w:r>
    </w:p>
    <w:p w14:paraId="611162AB" w14:textId="1D4D9E0E" w:rsidR="00402AD6" w:rsidRPr="00F854CA" w:rsidRDefault="00402AD6" w:rsidP="00402AD6">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F854CA">
        <w:rPr>
          <w:rFonts w:asciiTheme="minorHAnsi" w:hAnsiTheme="minorHAnsi" w:cstheme="minorHAnsi"/>
        </w:rPr>
        <w:t>Instrukcja edycji JEDZ.xml – Załącznik nr 13</w:t>
      </w:r>
    </w:p>
    <w:p w14:paraId="22A1B23A" w14:textId="724F205D" w:rsidR="00EF1306" w:rsidRDefault="00D45DE3" w:rsidP="00EF1306">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5B6F33">
        <w:rPr>
          <w:rFonts w:asciiTheme="minorHAnsi" w:hAnsiTheme="minorHAnsi" w:cstheme="minorHAnsi"/>
        </w:rPr>
        <w:t xml:space="preserve">Oświadczenie o przynależności lub braku przynależności do grupy kapitałowej – Załącznik nr </w:t>
      </w:r>
      <w:r w:rsidR="00402AD6" w:rsidRPr="005B6F33">
        <w:rPr>
          <w:rFonts w:asciiTheme="minorHAnsi" w:hAnsiTheme="minorHAnsi" w:cstheme="minorHAnsi"/>
        </w:rPr>
        <w:t>14</w:t>
      </w:r>
    </w:p>
    <w:p w14:paraId="60997B28" w14:textId="14A1D141" w:rsidR="005B6F33" w:rsidRDefault="005B6F33" w:rsidP="00EF1306">
      <w:pPr>
        <w:pStyle w:val="Akapitzlist"/>
        <w:numPr>
          <w:ilvl w:val="0"/>
          <w:numId w:val="20"/>
        </w:numPr>
        <w:tabs>
          <w:tab w:val="clear" w:pos="3783"/>
          <w:tab w:val="num" w:pos="426"/>
        </w:tabs>
        <w:spacing w:after="0"/>
        <w:ind w:left="425" w:hanging="425"/>
        <w:jc w:val="both"/>
        <w:rPr>
          <w:rFonts w:asciiTheme="minorHAnsi" w:hAnsiTheme="minorHAnsi" w:cstheme="minorHAnsi"/>
        </w:rPr>
      </w:pPr>
      <w:r>
        <w:rPr>
          <w:rFonts w:asciiTheme="minorHAnsi" w:hAnsiTheme="minorHAnsi" w:cstheme="minorHAnsi"/>
        </w:rPr>
        <w:t>Oświadczenie o niepodleganiu wykluczeniu – Ukraina – Załącznik nr 15</w:t>
      </w:r>
    </w:p>
    <w:p w14:paraId="4C0FF7C7" w14:textId="6F808C0B" w:rsidR="00F849AC" w:rsidRPr="00F849AC" w:rsidRDefault="00F849AC" w:rsidP="00F849AC">
      <w:pPr>
        <w:pStyle w:val="Akapitzlist"/>
        <w:numPr>
          <w:ilvl w:val="0"/>
          <w:numId w:val="20"/>
        </w:numPr>
        <w:tabs>
          <w:tab w:val="clear" w:pos="3783"/>
        </w:tabs>
        <w:spacing w:after="0"/>
        <w:ind w:left="426" w:hanging="426"/>
        <w:jc w:val="both"/>
        <w:rPr>
          <w:rFonts w:asciiTheme="minorHAnsi" w:hAnsiTheme="minorHAnsi" w:cstheme="minorHAnsi"/>
        </w:rPr>
      </w:pPr>
      <w:r w:rsidRPr="00F849AC">
        <w:rPr>
          <w:rFonts w:asciiTheme="minorHAnsi" w:hAnsiTheme="minorHAnsi" w:cstheme="minorHAnsi"/>
        </w:rPr>
        <w:t>Oświadczenie o podziale obowiązków w trakcie realizacji zamówienia</w:t>
      </w:r>
      <w:r>
        <w:rPr>
          <w:rFonts w:asciiTheme="minorHAnsi" w:hAnsiTheme="minorHAnsi" w:cstheme="minorHAnsi"/>
        </w:rPr>
        <w:t xml:space="preserve"> </w:t>
      </w:r>
      <w:r w:rsidRPr="00F849AC">
        <w:rPr>
          <w:rFonts w:asciiTheme="minorHAnsi" w:hAnsiTheme="minorHAnsi" w:cstheme="minorHAnsi"/>
        </w:rPr>
        <w:t>dot. podmiotów wspólnie ubiegających się o udzielenie zamówienia</w:t>
      </w:r>
      <w:r>
        <w:rPr>
          <w:rFonts w:asciiTheme="minorHAnsi" w:hAnsiTheme="minorHAnsi" w:cstheme="minorHAnsi"/>
        </w:rPr>
        <w:t>.</w:t>
      </w:r>
    </w:p>
    <w:sectPr w:rsidR="00F849AC" w:rsidRPr="00F849AC" w:rsidSect="00791AF7">
      <w:headerReference w:type="default" r:id="rId39"/>
      <w:footerReference w:type="default" r:id="rId40"/>
      <w:pgSz w:w="11906" w:h="16838"/>
      <w:pgMar w:top="1134" w:right="1134" w:bottom="1418" w:left="1134"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7479A" w14:textId="77777777" w:rsidR="00D8663F" w:rsidRDefault="00D8663F">
      <w:pPr>
        <w:spacing w:after="0" w:line="240" w:lineRule="auto"/>
      </w:pPr>
      <w:r>
        <w:separator/>
      </w:r>
    </w:p>
  </w:endnote>
  <w:endnote w:type="continuationSeparator" w:id="0">
    <w:p w14:paraId="1493FA78" w14:textId="77777777" w:rsidR="00D8663F" w:rsidRDefault="00D86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323010"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323010" w:rsidRPr="00AD7090" w:rsidRDefault="00323010">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323010" w:rsidRPr="00AD7090" w:rsidRDefault="00323010"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323010" w:rsidRPr="00AD7090" w:rsidRDefault="00323010">
          <w:pPr>
            <w:pStyle w:val="Stopka"/>
            <w:rPr>
              <w:rFonts w:ascii="Arial" w:hAnsi="Arial" w:cs="Arial"/>
              <w:sz w:val="14"/>
              <w:szCs w:val="14"/>
            </w:rPr>
          </w:pPr>
        </w:p>
      </w:tc>
    </w:tr>
    <w:tr w:rsidR="00323010" w:rsidRPr="00AD7090" w14:paraId="06956E79" w14:textId="77777777" w:rsidTr="00AD7090">
      <w:trPr>
        <w:trHeight w:val="113"/>
      </w:trPr>
      <w:tc>
        <w:tcPr>
          <w:tcW w:w="1917" w:type="dxa"/>
        </w:tcPr>
        <w:p w14:paraId="7261A390" w14:textId="77777777" w:rsidR="00323010" w:rsidRPr="00AD7090" w:rsidRDefault="00323010"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323010" w:rsidRPr="00AD7090" w:rsidRDefault="00323010"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323010" w:rsidRPr="00AD7090" w:rsidRDefault="00323010"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323010" w:rsidRPr="00AD7090" w:rsidRDefault="00323010"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ePUAP:/zlm/SkrytkaESP</w:t>
          </w:r>
        </w:p>
      </w:tc>
    </w:tr>
    <w:tr w:rsidR="00323010" w:rsidRPr="00AD7090" w14:paraId="362BD01C" w14:textId="77777777" w:rsidTr="00AD7090">
      <w:trPr>
        <w:trHeight w:val="219"/>
      </w:trPr>
      <w:tc>
        <w:tcPr>
          <w:tcW w:w="1917" w:type="dxa"/>
        </w:tcPr>
        <w:p w14:paraId="2DBBD8D9" w14:textId="77777777" w:rsidR="00323010" w:rsidRPr="00AD7090" w:rsidRDefault="00323010" w:rsidP="00AD7090">
          <w:pPr>
            <w:pStyle w:val="Stopka"/>
            <w:ind w:left="-106"/>
            <w:rPr>
              <w:rFonts w:ascii="Times New Roman" w:hAnsi="Times New Roman"/>
              <w:sz w:val="6"/>
              <w:szCs w:val="6"/>
            </w:rPr>
          </w:pPr>
        </w:p>
        <w:p w14:paraId="1A7ABBD9" w14:textId="77777777" w:rsidR="00323010" w:rsidRPr="00AD7090" w:rsidRDefault="00323010"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323010" w:rsidRPr="00AD7090" w:rsidRDefault="00323010" w:rsidP="00B669FD">
          <w:pPr>
            <w:pStyle w:val="Stopka"/>
            <w:rPr>
              <w:rFonts w:ascii="Times New Roman" w:hAnsi="Times New Roman"/>
              <w:sz w:val="6"/>
              <w:szCs w:val="6"/>
            </w:rPr>
          </w:pPr>
        </w:p>
        <w:p w14:paraId="20A00111"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323010" w:rsidRPr="00AD7090" w:rsidRDefault="00323010" w:rsidP="00B669FD">
          <w:pPr>
            <w:pStyle w:val="Stopka"/>
            <w:rPr>
              <w:rFonts w:ascii="Times New Roman" w:hAnsi="Times New Roman"/>
              <w:sz w:val="13"/>
              <w:szCs w:val="13"/>
            </w:rPr>
          </w:pPr>
        </w:p>
      </w:tc>
      <w:tc>
        <w:tcPr>
          <w:tcW w:w="1789" w:type="dxa"/>
        </w:tcPr>
        <w:p w14:paraId="319276E4" w14:textId="77777777" w:rsidR="00323010" w:rsidRPr="00AD7090" w:rsidRDefault="00323010" w:rsidP="00B669FD">
          <w:pPr>
            <w:pStyle w:val="Stopka"/>
            <w:rPr>
              <w:rFonts w:ascii="Times New Roman" w:hAnsi="Times New Roman"/>
              <w:sz w:val="6"/>
              <w:szCs w:val="6"/>
            </w:rPr>
          </w:pPr>
        </w:p>
        <w:p w14:paraId="5AE7DB9F"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323010" w:rsidRPr="00AD7090" w:rsidRDefault="00323010" w:rsidP="00B669FD">
          <w:pPr>
            <w:pStyle w:val="Stopka"/>
            <w:rPr>
              <w:rFonts w:ascii="Times New Roman" w:hAnsi="Times New Roman"/>
              <w:sz w:val="6"/>
              <w:szCs w:val="6"/>
              <w:lang w:val="en-AU"/>
            </w:rPr>
          </w:pPr>
        </w:p>
        <w:p w14:paraId="66B5CDE1" w14:textId="77777777" w:rsidR="00323010" w:rsidRPr="00AD7090" w:rsidRDefault="00323010" w:rsidP="00B669FD">
          <w:pPr>
            <w:pStyle w:val="Stopka"/>
            <w:rPr>
              <w:rFonts w:ascii="Times New Roman" w:hAnsi="Times New Roman"/>
              <w:sz w:val="13"/>
              <w:szCs w:val="13"/>
              <w:lang w:val="en-AU"/>
            </w:rPr>
          </w:pPr>
        </w:p>
        <w:p w14:paraId="67A8149E" w14:textId="77777777" w:rsidR="00323010" w:rsidRPr="00AD7090" w:rsidRDefault="00323010"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323010" w:rsidRPr="00EC5092" w:rsidRDefault="00323010"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247E" w14:textId="77777777" w:rsidR="00D8663F" w:rsidRDefault="00D8663F">
      <w:pPr>
        <w:spacing w:after="0" w:line="240" w:lineRule="auto"/>
      </w:pPr>
      <w:r>
        <w:separator/>
      </w:r>
    </w:p>
  </w:footnote>
  <w:footnote w:type="continuationSeparator" w:id="0">
    <w:p w14:paraId="61DF294E" w14:textId="77777777" w:rsidR="00D8663F" w:rsidRDefault="00D86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D602" w14:textId="77777777" w:rsidR="00323010" w:rsidRPr="00122BF6" w:rsidRDefault="00323010">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73666C" w:rsidRPr="0073666C">
      <w:rPr>
        <w:rFonts w:ascii="Times New Roman" w:hAnsi="Times New Roman"/>
        <w:b/>
        <w:bCs/>
        <w:noProof/>
        <w:sz w:val="18"/>
        <w:szCs w:val="18"/>
      </w:rPr>
      <w:t>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323010" w:rsidRDefault="003230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63E2731"/>
    <w:multiLevelType w:val="multilevel"/>
    <w:tmpl w:val="6234E1D0"/>
    <w:lvl w:ilvl="0">
      <w:start w:val="1"/>
      <w:numFmt w:val="decimal"/>
      <w:lvlText w:val="%1."/>
      <w:lvlJc w:val="left"/>
      <w:pPr>
        <w:tabs>
          <w:tab w:val="num" w:pos="454"/>
        </w:tabs>
        <w:ind w:left="680" w:hanging="323"/>
      </w:pPr>
      <w:rPr>
        <w:rFonts w:hint="default"/>
        <w:b w:val="0"/>
        <w:bCs w:val="0"/>
      </w:rPr>
    </w:lvl>
    <w:lvl w:ilvl="1">
      <w:start w:val="1"/>
      <w:numFmt w:val="lowerLetter"/>
      <w:lvlText w:val="%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98D0492"/>
    <w:multiLevelType w:val="hybridMultilevel"/>
    <w:tmpl w:val="90361410"/>
    <w:lvl w:ilvl="0" w:tplc="F03E23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 w15:restartNumberingAfterBreak="0">
    <w:nsid w:val="0BA867DD"/>
    <w:multiLevelType w:val="multilevel"/>
    <w:tmpl w:val="A7C60338"/>
    <w:lvl w:ilvl="0">
      <w:start w:val="1"/>
      <w:numFmt w:val="decimal"/>
      <w:lvlText w:val="%1."/>
      <w:lvlJc w:val="left"/>
      <w:pPr>
        <w:tabs>
          <w:tab w:val="num" w:pos="454"/>
        </w:tabs>
        <w:ind w:left="680" w:hanging="323"/>
      </w:pPr>
      <w:rPr>
        <w:rFonts w:asciiTheme="minorHAnsi" w:hAnsiTheme="minorHAnsi" w:cstheme="minorHAnsi" w:hint="default"/>
        <w:b w:val="0"/>
        <w:bCs w:val="0"/>
        <w:sz w:val="22"/>
        <w:szCs w:val="22"/>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5" w15:restartNumberingAfterBreak="0">
    <w:nsid w:val="0D006686"/>
    <w:multiLevelType w:val="hybridMultilevel"/>
    <w:tmpl w:val="D6AAC0A8"/>
    <w:lvl w:ilvl="0" w:tplc="62ACF27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1C743FBE"/>
    <w:multiLevelType w:val="hybridMultilevel"/>
    <w:tmpl w:val="3E3A9770"/>
    <w:lvl w:ilvl="0" w:tplc="16BEC842">
      <w:start w:val="1"/>
      <w:numFmt w:val="decimal"/>
      <w:lvlText w:val="%1."/>
      <w:lvlJc w:val="left"/>
      <w:pPr>
        <w:ind w:left="465" w:hanging="465"/>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236C2A89"/>
    <w:multiLevelType w:val="hybridMultilevel"/>
    <w:tmpl w:val="1E24B6FC"/>
    <w:lvl w:ilvl="0" w:tplc="61E29A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35BB0BD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36010508"/>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38E3141B"/>
    <w:multiLevelType w:val="multilevel"/>
    <w:tmpl w:val="8376E05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b w:val="0"/>
        <w:bCs w:val="0"/>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3CE553CE"/>
    <w:multiLevelType w:val="multilevel"/>
    <w:tmpl w:val="7BE0BAAA"/>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tabs>
          <w:tab w:val="num" w:pos="567"/>
        </w:tabs>
        <w:ind w:left="567" w:hanging="567"/>
      </w:pPr>
      <w:rPr>
        <w:rFonts w:asciiTheme="minorHAnsi" w:hAnsiTheme="minorHAnsi" w:cstheme="minorHAnsi" w:hint="default"/>
        <w:b w:val="0"/>
        <w:bCs w:val="0"/>
        <w:sz w:val="22"/>
      </w:rPr>
    </w:lvl>
    <w:lvl w:ilvl="2">
      <w:start w:val="1"/>
      <w:numFmt w:val="decimal"/>
      <w:lvlText w:val="%1.%2.%3."/>
      <w:lvlJc w:val="left"/>
      <w:pPr>
        <w:tabs>
          <w:tab w:val="num" w:pos="680"/>
        </w:tabs>
        <w:ind w:left="680" w:hanging="680"/>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43721CEC"/>
    <w:multiLevelType w:val="hybridMultilevel"/>
    <w:tmpl w:val="8022110E"/>
    <w:lvl w:ilvl="0" w:tplc="295CF4E6">
      <w:start w:val="9"/>
      <w:numFmt w:val="bullet"/>
      <w:lvlText w:val="-"/>
      <w:lvlJc w:val="left"/>
      <w:pPr>
        <w:ind w:left="1713" w:hanging="360"/>
      </w:pPr>
      <w:rPr>
        <w:rFonts w:ascii="Times New Roman" w:eastAsia="Times New Roman" w:hAnsi="Times New Roman"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4ABC4676"/>
    <w:multiLevelType w:val="hybridMultilevel"/>
    <w:tmpl w:val="BBD43B7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530E00FF"/>
    <w:multiLevelType w:val="hybridMultilevel"/>
    <w:tmpl w:val="2E1A0776"/>
    <w:lvl w:ilvl="0" w:tplc="B9128718">
      <w:start w:val="1"/>
      <w:numFmt w:val="upperRoman"/>
      <w:lvlText w:val="%1."/>
      <w:lvlJc w:val="left"/>
      <w:pPr>
        <w:ind w:left="1080" w:hanging="720"/>
      </w:pPr>
      <w:rPr>
        <w:rFonts w:ascii="Calibri" w:hAnsi="Calibri" w:cs="Calibri" w:hint="default"/>
        <w:i w:val="0"/>
        <w:iCs w:val="0"/>
        <w:color w:val="2F5496"/>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3AE4B74"/>
    <w:multiLevelType w:val="hybridMultilevel"/>
    <w:tmpl w:val="1F08B7B8"/>
    <w:lvl w:ilvl="0" w:tplc="61E29AB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9"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432A0D"/>
    <w:multiLevelType w:val="hybridMultilevel"/>
    <w:tmpl w:val="98CEA0C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7">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2"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3"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4"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828252099">
    <w:abstractNumId w:val="33"/>
  </w:num>
  <w:num w:numId="2" w16cid:durableId="504711114">
    <w:abstractNumId w:val="25"/>
  </w:num>
  <w:num w:numId="3" w16cid:durableId="1286499381">
    <w:abstractNumId w:val="31"/>
  </w:num>
  <w:num w:numId="4" w16cid:durableId="1793549505">
    <w:abstractNumId w:val="32"/>
  </w:num>
  <w:num w:numId="5" w16cid:durableId="1004279190">
    <w:abstractNumId w:val="34"/>
  </w:num>
  <w:num w:numId="6" w16cid:durableId="1655257262">
    <w:abstractNumId w:val="12"/>
  </w:num>
  <w:num w:numId="7" w16cid:durableId="283656162">
    <w:abstractNumId w:val="20"/>
  </w:num>
  <w:num w:numId="8" w16cid:durableId="1996763913">
    <w:abstractNumId w:val="26"/>
  </w:num>
  <w:num w:numId="9" w16cid:durableId="481697492">
    <w:abstractNumId w:val="23"/>
  </w:num>
  <w:num w:numId="10" w16cid:durableId="891817628">
    <w:abstractNumId w:val="11"/>
  </w:num>
  <w:num w:numId="11" w16cid:durableId="426849844">
    <w:abstractNumId w:val="0"/>
  </w:num>
  <w:num w:numId="12" w16cid:durableId="452215424">
    <w:abstractNumId w:val="14"/>
  </w:num>
  <w:num w:numId="13" w16cid:durableId="995188400">
    <w:abstractNumId w:val="22"/>
  </w:num>
  <w:num w:numId="14" w16cid:durableId="711685205">
    <w:abstractNumId w:val="7"/>
  </w:num>
  <w:num w:numId="15" w16cid:durableId="1188525427">
    <w:abstractNumId w:val="17"/>
  </w:num>
  <w:num w:numId="16" w16cid:durableId="320088049">
    <w:abstractNumId w:val="13"/>
  </w:num>
  <w:num w:numId="17" w16cid:durableId="1586450935">
    <w:abstractNumId w:val="10"/>
  </w:num>
  <w:num w:numId="18" w16cid:durableId="576280109">
    <w:abstractNumId w:val="24"/>
  </w:num>
  <w:num w:numId="19" w16cid:durableId="1807895025">
    <w:abstractNumId w:val="6"/>
  </w:num>
  <w:num w:numId="20" w16cid:durableId="1424375369">
    <w:abstractNumId w:val="3"/>
  </w:num>
  <w:num w:numId="21" w16cid:durableId="1828745587">
    <w:abstractNumId w:val="4"/>
  </w:num>
  <w:num w:numId="22" w16cid:durableId="1485855076">
    <w:abstractNumId w:val="21"/>
  </w:num>
  <w:num w:numId="23" w16cid:durableId="1173304628">
    <w:abstractNumId w:val="9"/>
  </w:num>
  <w:num w:numId="24" w16cid:durableId="167067746">
    <w:abstractNumId w:val="28"/>
  </w:num>
  <w:num w:numId="25" w16cid:durableId="831870289">
    <w:abstractNumId w:val="18"/>
  </w:num>
  <w:num w:numId="26" w16cid:durableId="1339430160">
    <w:abstractNumId w:val="15"/>
  </w:num>
  <w:num w:numId="27" w16cid:durableId="1121999138">
    <w:abstractNumId w:val="16"/>
  </w:num>
  <w:num w:numId="28" w16cid:durableId="60250551">
    <w:abstractNumId w:val="19"/>
  </w:num>
  <w:num w:numId="29" w16cid:durableId="882015963">
    <w:abstractNumId w:val="2"/>
  </w:num>
  <w:num w:numId="30" w16cid:durableId="1955363146">
    <w:abstractNumId w:val="5"/>
  </w:num>
  <w:num w:numId="31" w16cid:durableId="15623211">
    <w:abstractNumId w:val="30"/>
  </w:num>
  <w:num w:numId="32" w16cid:durableId="328365259">
    <w:abstractNumId w:val="1"/>
  </w:num>
  <w:num w:numId="33" w16cid:durableId="1326015270">
    <w:abstractNumId w:val="8"/>
  </w:num>
  <w:num w:numId="34" w16cid:durableId="2142187344">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0915"/>
    <w:rsid w:val="0000179A"/>
    <w:rsid w:val="00006F2E"/>
    <w:rsid w:val="00010D2A"/>
    <w:rsid w:val="0001126A"/>
    <w:rsid w:val="000145AC"/>
    <w:rsid w:val="00020AF5"/>
    <w:rsid w:val="00023CCE"/>
    <w:rsid w:val="00040FD7"/>
    <w:rsid w:val="00051DA8"/>
    <w:rsid w:val="00053209"/>
    <w:rsid w:val="000558BC"/>
    <w:rsid w:val="00063718"/>
    <w:rsid w:val="00065804"/>
    <w:rsid w:val="00082BDE"/>
    <w:rsid w:val="0008710F"/>
    <w:rsid w:val="00087AD4"/>
    <w:rsid w:val="00090464"/>
    <w:rsid w:val="00093FD2"/>
    <w:rsid w:val="00096B28"/>
    <w:rsid w:val="00097C12"/>
    <w:rsid w:val="000A692A"/>
    <w:rsid w:val="000A7480"/>
    <w:rsid w:val="000A7ED9"/>
    <w:rsid w:val="000C0155"/>
    <w:rsid w:val="000D44E6"/>
    <w:rsid w:val="000D5CAB"/>
    <w:rsid w:val="000D68F9"/>
    <w:rsid w:val="000E6BEE"/>
    <w:rsid w:val="001006BF"/>
    <w:rsid w:val="001009AE"/>
    <w:rsid w:val="00104860"/>
    <w:rsid w:val="00105F65"/>
    <w:rsid w:val="00113492"/>
    <w:rsid w:val="001154F8"/>
    <w:rsid w:val="00122BF6"/>
    <w:rsid w:val="001359C7"/>
    <w:rsid w:val="001360F5"/>
    <w:rsid w:val="00136A84"/>
    <w:rsid w:val="001447C0"/>
    <w:rsid w:val="00146FA3"/>
    <w:rsid w:val="001548E7"/>
    <w:rsid w:val="00155FB7"/>
    <w:rsid w:val="001564A7"/>
    <w:rsid w:val="00164F5F"/>
    <w:rsid w:val="001659D5"/>
    <w:rsid w:val="0016790E"/>
    <w:rsid w:val="0019112B"/>
    <w:rsid w:val="001A274E"/>
    <w:rsid w:val="001C05A2"/>
    <w:rsid w:val="001C575D"/>
    <w:rsid w:val="001C6333"/>
    <w:rsid w:val="001D5CD4"/>
    <w:rsid w:val="001E3DCC"/>
    <w:rsid w:val="001E55C8"/>
    <w:rsid w:val="001E687B"/>
    <w:rsid w:val="001F0BF4"/>
    <w:rsid w:val="00200958"/>
    <w:rsid w:val="00201A6A"/>
    <w:rsid w:val="00204F38"/>
    <w:rsid w:val="00205BB3"/>
    <w:rsid w:val="00214D6C"/>
    <w:rsid w:val="00220FF4"/>
    <w:rsid w:val="0022331C"/>
    <w:rsid w:val="002321FF"/>
    <w:rsid w:val="00240BB8"/>
    <w:rsid w:val="00242BE1"/>
    <w:rsid w:val="002437BC"/>
    <w:rsid w:val="002452B5"/>
    <w:rsid w:val="00255958"/>
    <w:rsid w:val="00257874"/>
    <w:rsid w:val="00265972"/>
    <w:rsid w:val="00270E5C"/>
    <w:rsid w:val="00271918"/>
    <w:rsid w:val="00272DC7"/>
    <w:rsid w:val="002731E4"/>
    <w:rsid w:val="002920C5"/>
    <w:rsid w:val="00297946"/>
    <w:rsid w:val="002B06C6"/>
    <w:rsid w:val="002B142B"/>
    <w:rsid w:val="002B28A1"/>
    <w:rsid w:val="002C71C6"/>
    <w:rsid w:val="002D544F"/>
    <w:rsid w:val="002E0112"/>
    <w:rsid w:val="002E18C8"/>
    <w:rsid w:val="002E1D95"/>
    <w:rsid w:val="002E37FE"/>
    <w:rsid w:val="002E426E"/>
    <w:rsid w:val="00304DB7"/>
    <w:rsid w:val="0031553D"/>
    <w:rsid w:val="00323010"/>
    <w:rsid w:val="00325B91"/>
    <w:rsid w:val="0032603A"/>
    <w:rsid w:val="00330C63"/>
    <w:rsid w:val="00337324"/>
    <w:rsid w:val="00340209"/>
    <w:rsid w:val="003405C8"/>
    <w:rsid w:val="00346067"/>
    <w:rsid w:val="00346E25"/>
    <w:rsid w:val="0037498B"/>
    <w:rsid w:val="0037525E"/>
    <w:rsid w:val="00375E86"/>
    <w:rsid w:val="00376B16"/>
    <w:rsid w:val="00377007"/>
    <w:rsid w:val="003816B5"/>
    <w:rsid w:val="0038372D"/>
    <w:rsid w:val="003937C7"/>
    <w:rsid w:val="00395280"/>
    <w:rsid w:val="003A0DFB"/>
    <w:rsid w:val="003B2568"/>
    <w:rsid w:val="003B365D"/>
    <w:rsid w:val="003B48D6"/>
    <w:rsid w:val="003C3A38"/>
    <w:rsid w:val="003D1674"/>
    <w:rsid w:val="003D4780"/>
    <w:rsid w:val="003D4FD3"/>
    <w:rsid w:val="003D660F"/>
    <w:rsid w:val="003D719E"/>
    <w:rsid w:val="003E4519"/>
    <w:rsid w:val="003E502B"/>
    <w:rsid w:val="003F1027"/>
    <w:rsid w:val="004001C2"/>
    <w:rsid w:val="00402AD6"/>
    <w:rsid w:val="0042026A"/>
    <w:rsid w:val="004223A3"/>
    <w:rsid w:val="004232BE"/>
    <w:rsid w:val="004279E1"/>
    <w:rsid w:val="004310E6"/>
    <w:rsid w:val="00431193"/>
    <w:rsid w:val="00432F42"/>
    <w:rsid w:val="004356B3"/>
    <w:rsid w:val="00437561"/>
    <w:rsid w:val="00440485"/>
    <w:rsid w:val="004414C3"/>
    <w:rsid w:val="00442F66"/>
    <w:rsid w:val="00443308"/>
    <w:rsid w:val="0045539E"/>
    <w:rsid w:val="00457AAD"/>
    <w:rsid w:val="00460662"/>
    <w:rsid w:val="00460D4C"/>
    <w:rsid w:val="00463D83"/>
    <w:rsid w:val="00467C1B"/>
    <w:rsid w:val="004728A8"/>
    <w:rsid w:val="00475C98"/>
    <w:rsid w:val="004761DC"/>
    <w:rsid w:val="004801E6"/>
    <w:rsid w:val="00480577"/>
    <w:rsid w:val="004871A6"/>
    <w:rsid w:val="00492222"/>
    <w:rsid w:val="00496024"/>
    <w:rsid w:val="004A2F1A"/>
    <w:rsid w:val="004A3E4D"/>
    <w:rsid w:val="004B030C"/>
    <w:rsid w:val="004B4A45"/>
    <w:rsid w:val="004C61E8"/>
    <w:rsid w:val="004C701D"/>
    <w:rsid w:val="004D092C"/>
    <w:rsid w:val="004D1B2C"/>
    <w:rsid w:val="004D27B1"/>
    <w:rsid w:val="004D6460"/>
    <w:rsid w:val="004D6A38"/>
    <w:rsid w:val="004E435B"/>
    <w:rsid w:val="004E789E"/>
    <w:rsid w:val="004F03FE"/>
    <w:rsid w:val="004F0855"/>
    <w:rsid w:val="004F619D"/>
    <w:rsid w:val="004F6459"/>
    <w:rsid w:val="00516775"/>
    <w:rsid w:val="00523993"/>
    <w:rsid w:val="005245CD"/>
    <w:rsid w:val="0053118D"/>
    <w:rsid w:val="00532015"/>
    <w:rsid w:val="00545487"/>
    <w:rsid w:val="00550C6C"/>
    <w:rsid w:val="00554603"/>
    <w:rsid w:val="00565E40"/>
    <w:rsid w:val="00567A23"/>
    <w:rsid w:val="0057026D"/>
    <w:rsid w:val="005744CE"/>
    <w:rsid w:val="00576E85"/>
    <w:rsid w:val="0059602F"/>
    <w:rsid w:val="00596612"/>
    <w:rsid w:val="005A3383"/>
    <w:rsid w:val="005A7654"/>
    <w:rsid w:val="005B0360"/>
    <w:rsid w:val="005B0581"/>
    <w:rsid w:val="005B6F33"/>
    <w:rsid w:val="005C4034"/>
    <w:rsid w:val="005E075D"/>
    <w:rsid w:val="005F2094"/>
    <w:rsid w:val="005F4EE8"/>
    <w:rsid w:val="005F78CE"/>
    <w:rsid w:val="00602C6B"/>
    <w:rsid w:val="00602EF7"/>
    <w:rsid w:val="00606F47"/>
    <w:rsid w:val="00612795"/>
    <w:rsid w:val="0061552D"/>
    <w:rsid w:val="006336A0"/>
    <w:rsid w:val="00633A36"/>
    <w:rsid w:val="00643B9A"/>
    <w:rsid w:val="00647BB9"/>
    <w:rsid w:val="006526A7"/>
    <w:rsid w:val="006529DB"/>
    <w:rsid w:val="006532D2"/>
    <w:rsid w:val="00657079"/>
    <w:rsid w:val="0065790F"/>
    <w:rsid w:val="00657D05"/>
    <w:rsid w:val="006614C0"/>
    <w:rsid w:val="00662F95"/>
    <w:rsid w:val="0067039C"/>
    <w:rsid w:val="00671049"/>
    <w:rsid w:val="00681FC4"/>
    <w:rsid w:val="00683479"/>
    <w:rsid w:val="00683A65"/>
    <w:rsid w:val="006916EC"/>
    <w:rsid w:val="00696AA4"/>
    <w:rsid w:val="006A0EC2"/>
    <w:rsid w:val="006A700A"/>
    <w:rsid w:val="006B22BA"/>
    <w:rsid w:val="006B5A7E"/>
    <w:rsid w:val="006B70F4"/>
    <w:rsid w:val="006B7B57"/>
    <w:rsid w:val="006C0184"/>
    <w:rsid w:val="006C2636"/>
    <w:rsid w:val="006D24C9"/>
    <w:rsid w:val="006E01A0"/>
    <w:rsid w:val="006E1836"/>
    <w:rsid w:val="006E2ACB"/>
    <w:rsid w:val="006E405F"/>
    <w:rsid w:val="006E4FD6"/>
    <w:rsid w:val="006E53C1"/>
    <w:rsid w:val="006E6A89"/>
    <w:rsid w:val="006F01E0"/>
    <w:rsid w:val="006F0B04"/>
    <w:rsid w:val="006F2710"/>
    <w:rsid w:val="0070637B"/>
    <w:rsid w:val="0070656A"/>
    <w:rsid w:val="00707E30"/>
    <w:rsid w:val="00712941"/>
    <w:rsid w:val="007151B0"/>
    <w:rsid w:val="007172BC"/>
    <w:rsid w:val="0072403C"/>
    <w:rsid w:val="00730B14"/>
    <w:rsid w:val="0073376F"/>
    <w:rsid w:val="0073666C"/>
    <w:rsid w:val="007402A4"/>
    <w:rsid w:val="00740BDD"/>
    <w:rsid w:val="00740E26"/>
    <w:rsid w:val="00746E4A"/>
    <w:rsid w:val="007608C3"/>
    <w:rsid w:val="00762B15"/>
    <w:rsid w:val="007703D1"/>
    <w:rsid w:val="00783447"/>
    <w:rsid w:val="007834A3"/>
    <w:rsid w:val="00791AF7"/>
    <w:rsid w:val="007967B7"/>
    <w:rsid w:val="007A098B"/>
    <w:rsid w:val="007A110B"/>
    <w:rsid w:val="007A16F8"/>
    <w:rsid w:val="007A7979"/>
    <w:rsid w:val="007B16EA"/>
    <w:rsid w:val="007B26DA"/>
    <w:rsid w:val="007B5B03"/>
    <w:rsid w:val="007D49FA"/>
    <w:rsid w:val="007E17E2"/>
    <w:rsid w:val="007E1BFC"/>
    <w:rsid w:val="007E1DEC"/>
    <w:rsid w:val="007E275C"/>
    <w:rsid w:val="007E73B1"/>
    <w:rsid w:val="00803498"/>
    <w:rsid w:val="00804CAB"/>
    <w:rsid w:val="0081084C"/>
    <w:rsid w:val="00822644"/>
    <w:rsid w:val="00825AEE"/>
    <w:rsid w:val="00826A95"/>
    <w:rsid w:val="0083709B"/>
    <w:rsid w:val="00837E07"/>
    <w:rsid w:val="00841AD9"/>
    <w:rsid w:val="00845A91"/>
    <w:rsid w:val="00850133"/>
    <w:rsid w:val="0085690E"/>
    <w:rsid w:val="00862A81"/>
    <w:rsid w:val="008762A3"/>
    <w:rsid w:val="0088001A"/>
    <w:rsid w:val="008825B7"/>
    <w:rsid w:val="0089522C"/>
    <w:rsid w:val="00896CE9"/>
    <w:rsid w:val="008A0BD8"/>
    <w:rsid w:val="008A439C"/>
    <w:rsid w:val="008A7333"/>
    <w:rsid w:val="008A7C3F"/>
    <w:rsid w:val="008B2A00"/>
    <w:rsid w:val="008B557A"/>
    <w:rsid w:val="008C4C2F"/>
    <w:rsid w:val="008D0164"/>
    <w:rsid w:val="008D24FC"/>
    <w:rsid w:val="008D283A"/>
    <w:rsid w:val="008D298E"/>
    <w:rsid w:val="008E62EF"/>
    <w:rsid w:val="008E6CC7"/>
    <w:rsid w:val="008F00A4"/>
    <w:rsid w:val="009123AE"/>
    <w:rsid w:val="00923016"/>
    <w:rsid w:val="00923DD4"/>
    <w:rsid w:val="00924933"/>
    <w:rsid w:val="009304FE"/>
    <w:rsid w:val="00940F8A"/>
    <w:rsid w:val="00941008"/>
    <w:rsid w:val="00951CAF"/>
    <w:rsid w:val="0095324F"/>
    <w:rsid w:val="00961DD7"/>
    <w:rsid w:val="009620F8"/>
    <w:rsid w:val="0096301A"/>
    <w:rsid w:val="0096361F"/>
    <w:rsid w:val="0097434C"/>
    <w:rsid w:val="00976C97"/>
    <w:rsid w:val="00980857"/>
    <w:rsid w:val="00987077"/>
    <w:rsid w:val="00991E88"/>
    <w:rsid w:val="009A0052"/>
    <w:rsid w:val="009A05E3"/>
    <w:rsid w:val="009A1677"/>
    <w:rsid w:val="009A2C2B"/>
    <w:rsid w:val="009A799A"/>
    <w:rsid w:val="009B180D"/>
    <w:rsid w:val="009B6C19"/>
    <w:rsid w:val="009B75EB"/>
    <w:rsid w:val="009C59D9"/>
    <w:rsid w:val="009C76D8"/>
    <w:rsid w:val="009D30E6"/>
    <w:rsid w:val="009D3F89"/>
    <w:rsid w:val="009D632A"/>
    <w:rsid w:val="009D6C9A"/>
    <w:rsid w:val="009E1318"/>
    <w:rsid w:val="009F25D0"/>
    <w:rsid w:val="00A023AF"/>
    <w:rsid w:val="00A02E11"/>
    <w:rsid w:val="00A07315"/>
    <w:rsid w:val="00A15054"/>
    <w:rsid w:val="00A1572E"/>
    <w:rsid w:val="00A278EF"/>
    <w:rsid w:val="00A315D9"/>
    <w:rsid w:val="00A34832"/>
    <w:rsid w:val="00A37088"/>
    <w:rsid w:val="00A448B1"/>
    <w:rsid w:val="00A52284"/>
    <w:rsid w:val="00A60131"/>
    <w:rsid w:val="00A62CD3"/>
    <w:rsid w:val="00A62EB7"/>
    <w:rsid w:val="00A63683"/>
    <w:rsid w:val="00A81E36"/>
    <w:rsid w:val="00A828DC"/>
    <w:rsid w:val="00A90D2E"/>
    <w:rsid w:val="00A9128B"/>
    <w:rsid w:val="00A92F8E"/>
    <w:rsid w:val="00A933D1"/>
    <w:rsid w:val="00AA2024"/>
    <w:rsid w:val="00AA27F7"/>
    <w:rsid w:val="00AA3CF5"/>
    <w:rsid w:val="00AA43F8"/>
    <w:rsid w:val="00AA44B3"/>
    <w:rsid w:val="00AA5A6D"/>
    <w:rsid w:val="00AB0E0E"/>
    <w:rsid w:val="00AB2905"/>
    <w:rsid w:val="00AB2DC4"/>
    <w:rsid w:val="00AB5E57"/>
    <w:rsid w:val="00AB7A71"/>
    <w:rsid w:val="00AD1FC5"/>
    <w:rsid w:val="00AD286E"/>
    <w:rsid w:val="00AD3B35"/>
    <w:rsid w:val="00AD7090"/>
    <w:rsid w:val="00AE00D0"/>
    <w:rsid w:val="00AE0597"/>
    <w:rsid w:val="00AE5200"/>
    <w:rsid w:val="00AF03C8"/>
    <w:rsid w:val="00AF1386"/>
    <w:rsid w:val="00AF282E"/>
    <w:rsid w:val="00AF4DA4"/>
    <w:rsid w:val="00B0087E"/>
    <w:rsid w:val="00B012F7"/>
    <w:rsid w:val="00B030C0"/>
    <w:rsid w:val="00B04005"/>
    <w:rsid w:val="00B12368"/>
    <w:rsid w:val="00B15A4E"/>
    <w:rsid w:val="00B16D86"/>
    <w:rsid w:val="00B24503"/>
    <w:rsid w:val="00B257B9"/>
    <w:rsid w:val="00B326A5"/>
    <w:rsid w:val="00B41C39"/>
    <w:rsid w:val="00B46444"/>
    <w:rsid w:val="00B46C8C"/>
    <w:rsid w:val="00B53135"/>
    <w:rsid w:val="00B669FD"/>
    <w:rsid w:val="00B70BCF"/>
    <w:rsid w:val="00B74C1D"/>
    <w:rsid w:val="00B8462E"/>
    <w:rsid w:val="00B87BC3"/>
    <w:rsid w:val="00B9548F"/>
    <w:rsid w:val="00BA06F3"/>
    <w:rsid w:val="00BA1BB9"/>
    <w:rsid w:val="00BA5019"/>
    <w:rsid w:val="00BA6379"/>
    <w:rsid w:val="00BA6CD4"/>
    <w:rsid w:val="00BA6ECA"/>
    <w:rsid w:val="00BB0FBE"/>
    <w:rsid w:val="00BB2853"/>
    <w:rsid w:val="00BB2E14"/>
    <w:rsid w:val="00BB2EF7"/>
    <w:rsid w:val="00BB3395"/>
    <w:rsid w:val="00BB3756"/>
    <w:rsid w:val="00BB51B1"/>
    <w:rsid w:val="00BB642C"/>
    <w:rsid w:val="00BC0A8B"/>
    <w:rsid w:val="00BC49BF"/>
    <w:rsid w:val="00BC64F6"/>
    <w:rsid w:val="00BD0B7D"/>
    <w:rsid w:val="00BD12AB"/>
    <w:rsid w:val="00BD36A6"/>
    <w:rsid w:val="00BD78DF"/>
    <w:rsid w:val="00BE277A"/>
    <w:rsid w:val="00BF16B8"/>
    <w:rsid w:val="00BF5560"/>
    <w:rsid w:val="00BF60E3"/>
    <w:rsid w:val="00BF7340"/>
    <w:rsid w:val="00C01C68"/>
    <w:rsid w:val="00C041A6"/>
    <w:rsid w:val="00C127D6"/>
    <w:rsid w:val="00C135B3"/>
    <w:rsid w:val="00C21206"/>
    <w:rsid w:val="00C22BEF"/>
    <w:rsid w:val="00C23E88"/>
    <w:rsid w:val="00C300FF"/>
    <w:rsid w:val="00C35607"/>
    <w:rsid w:val="00C3616E"/>
    <w:rsid w:val="00C44CEB"/>
    <w:rsid w:val="00C51513"/>
    <w:rsid w:val="00C54EC5"/>
    <w:rsid w:val="00C57FA3"/>
    <w:rsid w:val="00C73615"/>
    <w:rsid w:val="00C753B4"/>
    <w:rsid w:val="00C87E19"/>
    <w:rsid w:val="00C91FCA"/>
    <w:rsid w:val="00C93FCC"/>
    <w:rsid w:val="00C944FD"/>
    <w:rsid w:val="00CA22B8"/>
    <w:rsid w:val="00CA59DE"/>
    <w:rsid w:val="00CA5A49"/>
    <w:rsid w:val="00CB124F"/>
    <w:rsid w:val="00CB1859"/>
    <w:rsid w:val="00CB5B93"/>
    <w:rsid w:val="00CC063C"/>
    <w:rsid w:val="00CC6F14"/>
    <w:rsid w:val="00CC76E6"/>
    <w:rsid w:val="00CC7EFC"/>
    <w:rsid w:val="00CD0C09"/>
    <w:rsid w:val="00CD31F8"/>
    <w:rsid w:val="00CD47C4"/>
    <w:rsid w:val="00CD5B4E"/>
    <w:rsid w:val="00CF2BDE"/>
    <w:rsid w:val="00CF386C"/>
    <w:rsid w:val="00CF654E"/>
    <w:rsid w:val="00CF669A"/>
    <w:rsid w:val="00D01820"/>
    <w:rsid w:val="00D0234C"/>
    <w:rsid w:val="00D05266"/>
    <w:rsid w:val="00D118A9"/>
    <w:rsid w:val="00D11FB0"/>
    <w:rsid w:val="00D15344"/>
    <w:rsid w:val="00D16CBF"/>
    <w:rsid w:val="00D174D2"/>
    <w:rsid w:val="00D24FBE"/>
    <w:rsid w:val="00D33C82"/>
    <w:rsid w:val="00D37D55"/>
    <w:rsid w:val="00D45DE3"/>
    <w:rsid w:val="00D559BC"/>
    <w:rsid w:val="00D55AD5"/>
    <w:rsid w:val="00D562F3"/>
    <w:rsid w:val="00D661C2"/>
    <w:rsid w:val="00D702D9"/>
    <w:rsid w:val="00D70544"/>
    <w:rsid w:val="00D739F0"/>
    <w:rsid w:val="00D757AE"/>
    <w:rsid w:val="00D75A61"/>
    <w:rsid w:val="00D76C0A"/>
    <w:rsid w:val="00D80B17"/>
    <w:rsid w:val="00D84811"/>
    <w:rsid w:val="00D8663F"/>
    <w:rsid w:val="00D86B83"/>
    <w:rsid w:val="00D90A7E"/>
    <w:rsid w:val="00D932E0"/>
    <w:rsid w:val="00DB15BC"/>
    <w:rsid w:val="00DB54DC"/>
    <w:rsid w:val="00DB5FD0"/>
    <w:rsid w:val="00DB6519"/>
    <w:rsid w:val="00DB729E"/>
    <w:rsid w:val="00DB7834"/>
    <w:rsid w:val="00DC2760"/>
    <w:rsid w:val="00DC2FF5"/>
    <w:rsid w:val="00DC36D7"/>
    <w:rsid w:val="00DC6281"/>
    <w:rsid w:val="00DD3A04"/>
    <w:rsid w:val="00DD6E24"/>
    <w:rsid w:val="00DE04F0"/>
    <w:rsid w:val="00DE05F4"/>
    <w:rsid w:val="00DE45AD"/>
    <w:rsid w:val="00DF5151"/>
    <w:rsid w:val="00E01E8A"/>
    <w:rsid w:val="00E02A4B"/>
    <w:rsid w:val="00E0430A"/>
    <w:rsid w:val="00E0576F"/>
    <w:rsid w:val="00E06464"/>
    <w:rsid w:val="00E06E30"/>
    <w:rsid w:val="00E15901"/>
    <w:rsid w:val="00E21A5F"/>
    <w:rsid w:val="00E22083"/>
    <w:rsid w:val="00E26E35"/>
    <w:rsid w:val="00E34453"/>
    <w:rsid w:val="00E47AE7"/>
    <w:rsid w:val="00E6157A"/>
    <w:rsid w:val="00E61BA0"/>
    <w:rsid w:val="00E64E5C"/>
    <w:rsid w:val="00E701F2"/>
    <w:rsid w:val="00E715EA"/>
    <w:rsid w:val="00E76541"/>
    <w:rsid w:val="00E76BE9"/>
    <w:rsid w:val="00E77122"/>
    <w:rsid w:val="00E82730"/>
    <w:rsid w:val="00E8360A"/>
    <w:rsid w:val="00E87DA7"/>
    <w:rsid w:val="00E91B95"/>
    <w:rsid w:val="00EA27C1"/>
    <w:rsid w:val="00EA5A28"/>
    <w:rsid w:val="00EB2D94"/>
    <w:rsid w:val="00EB52DD"/>
    <w:rsid w:val="00EB58B0"/>
    <w:rsid w:val="00EC0983"/>
    <w:rsid w:val="00EC5092"/>
    <w:rsid w:val="00ED1B63"/>
    <w:rsid w:val="00ED73C8"/>
    <w:rsid w:val="00EE0123"/>
    <w:rsid w:val="00EE789C"/>
    <w:rsid w:val="00EF1306"/>
    <w:rsid w:val="00F00FD6"/>
    <w:rsid w:val="00F02187"/>
    <w:rsid w:val="00F02217"/>
    <w:rsid w:val="00F2369E"/>
    <w:rsid w:val="00F244E3"/>
    <w:rsid w:val="00F310EB"/>
    <w:rsid w:val="00F33B8B"/>
    <w:rsid w:val="00F347E5"/>
    <w:rsid w:val="00F35D8D"/>
    <w:rsid w:val="00F36FED"/>
    <w:rsid w:val="00F37D73"/>
    <w:rsid w:val="00F50342"/>
    <w:rsid w:val="00F560FC"/>
    <w:rsid w:val="00F61B04"/>
    <w:rsid w:val="00F70289"/>
    <w:rsid w:val="00F74F45"/>
    <w:rsid w:val="00F75A99"/>
    <w:rsid w:val="00F839D8"/>
    <w:rsid w:val="00F84163"/>
    <w:rsid w:val="00F849AC"/>
    <w:rsid w:val="00F854CA"/>
    <w:rsid w:val="00F9058D"/>
    <w:rsid w:val="00FA130C"/>
    <w:rsid w:val="00FA3D56"/>
    <w:rsid w:val="00FA580A"/>
    <w:rsid w:val="00FB0F6F"/>
    <w:rsid w:val="00FB61C8"/>
    <w:rsid w:val="00FB74AA"/>
    <w:rsid w:val="00FC5AD9"/>
    <w:rsid w:val="00FD0727"/>
    <w:rsid w:val="00FD257C"/>
    <w:rsid w:val="00FE0DB9"/>
    <w:rsid w:val="00FE771B"/>
    <w:rsid w:val="00FF1607"/>
    <w:rsid w:val="00FF3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pPr>
      <w:spacing w:after="160" w:line="259" w:lineRule="auto"/>
    </w:pPr>
    <w:rPr>
      <w:sz w:val="22"/>
      <w:szCs w:val="22"/>
      <w:lang w:eastAsia="en-US"/>
    </w:rPr>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Calibri Light" w:eastAsia="Times New Roman" w:hAnsi="Calibri Light"/>
      <w:color w:val="2F5496"/>
      <w:sz w:val="32"/>
      <w:szCs w:val="32"/>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B365D"/>
    <w:rPr>
      <w:rFonts w:ascii="Calibri Light" w:eastAsia="Times New Roman" w:hAnsi="Calibri Light" w:cs="Times New Roman"/>
      <w:color w:val="2F5496"/>
      <w:sz w:val="32"/>
      <w:szCs w:val="32"/>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A2C2B"/>
    <w:rPr>
      <w:color w:val="605E5C"/>
      <w:shd w:val="clear" w:color="auto" w:fill="E1DFDD"/>
    </w:rPr>
  </w:style>
  <w:style w:type="character" w:styleId="UyteHipercze">
    <w:name w:val="FollowedHyperlink"/>
    <w:basedOn w:val="Domylnaczcionkaakapitu"/>
    <w:uiPriority w:val="99"/>
    <w:semiHidden/>
    <w:unhideWhenUsed/>
    <w:rsid w:val="00CD0C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516045">
      <w:bodyDiv w:val="1"/>
      <w:marLeft w:val="0"/>
      <w:marRight w:val="0"/>
      <w:marTop w:val="0"/>
      <w:marBottom w:val="0"/>
      <w:divBdr>
        <w:top w:val="none" w:sz="0" w:space="0" w:color="auto"/>
        <w:left w:val="none" w:sz="0" w:space="0" w:color="auto"/>
        <w:bottom w:val="none" w:sz="0" w:space="0" w:color="auto"/>
        <w:right w:val="none" w:sz="0" w:space="0" w:color="auto"/>
      </w:divBdr>
      <w:divsChild>
        <w:div w:id="1369792410">
          <w:marLeft w:val="0"/>
          <w:marRight w:val="0"/>
          <w:marTop w:val="0"/>
          <w:marBottom w:val="0"/>
          <w:divBdr>
            <w:top w:val="none" w:sz="0" w:space="0" w:color="auto"/>
            <w:left w:val="none" w:sz="0" w:space="0" w:color="auto"/>
            <w:bottom w:val="none" w:sz="0" w:space="0" w:color="auto"/>
            <w:right w:val="none" w:sz="0" w:space="0" w:color="auto"/>
          </w:divBdr>
          <w:divsChild>
            <w:div w:id="109707526">
              <w:marLeft w:val="0"/>
              <w:marRight w:val="0"/>
              <w:marTop w:val="0"/>
              <w:marBottom w:val="0"/>
              <w:divBdr>
                <w:top w:val="none" w:sz="0" w:space="0" w:color="auto"/>
                <w:left w:val="none" w:sz="0" w:space="0" w:color="auto"/>
                <w:bottom w:val="none" w:sz="0" w:space="0" w:color="auto"/>
                <w:right w:val="none" w:sz="0" w:space="0" w:color="auto"/>
              </w:divBdr>
            </w:div>
          </w:divsChild>
        </w:div>
        <w:div w:id="807211474">
          <w:marLeft w:val="0"/>
          <w:marRight w:val="0"/>
          <w:marTop w:val="0"/>
          <w:marBottom w:val="0"/>
          <w:divBdr>
            <w:top w:val="none" w:sz="0" w:space="0" w:color="auto"/>
            <w:left w:val="none" w:sz="0" w:space="0" w:color="auto"/>
            <w:bottom w:val="none" w:sz="0" w:space="0" w:color="auto"/>
            <w:right w:val="none" w:sz="0" w:space="0" w:color="auto"/>
          </w:divBdr>
          <w:divsChild>
            <w:div w:id="79864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08833">
      <w:bodyDiv w:val="1"/>
      <w:marLeft w:val="0"/>
      <w:marRight w:val="0"/>
      <w:marTop w:val="0"/>
      <w:marBottom w:val="0"/>
      <w:divBdr>
        <w:top w:val="none" w:sz="0" w:space="0" w:color="auto"/>
        <w:left w:val="none" w:sz="0" w:space="0" w:color="auto"/>
        <w:bottom w:val="none" w:sz="0" w:space="0" w:color="auto"/>
        <w:right w:val="none" w:sz="0" w:space="0" w:color="auto"/>
      </w:divBdr>
      <w:divsChild>
        <w:div w:id="2102025134">
          <w:marLeft w:val="0"/>
          <w:marRight w:val="0"/>
          <w:marTop w:val="0"/>
          <w:marBottom w:val="0"/>
          <w:divBdr>
            <w:top w:val="none" w:sz="0" w:space="0" w:color="auto"/>
            <w:left w:val="none" w:sz="0" w:space="0" w:color="auto"/>
            <w:bottom w:val="none" w:sz="0" w:space="0" w:color="auto"/>
            <w:right w:val="none" w:sz="0" w:space="0" w:color="auto"/>
          </w:divBdr>
          <w:divsChild>
            <w:div w:id="1720859131">
              <w:marLeft w:val="0"/>
              <w:marRight w:val="0"/>
              <w:marTop w:val="0"/>
              <w:marBottom w:val="0"/>
              <w:divBdr>
                <w:top w:val="none" w:sz="0" w:space="0" w:color="auto"/>
                <w:left w:val="none" w:sz="0" w:space="0" w:color="auto"/>
                <w:bottom w:val="none" w:sz="0" w:space="0" w:color="auto"/>
                <w:right w:val="none" w:sz="0" w:space="0" w:color="auto"/>
              </w:divBdr>
            </w:div>
          </w:divsChild>
        </w:div>
        <w:div w:id="1527325917">
          <w:marLeft w:val="0"/>
          <w:marRight w:val="0"/>
          <w:marTop w:val="0"/>
          <w:marBottom w:val="0"/>
          <w:divBdr>
            <w:top w:val="none" w:sz="0" w:space="0" w:color="auto"/>
            <w:left w:val="none" w:sz="0" w:space="0" w:color="auto"/>
            <w:bottom w:val="none" w:sz="0" w:space="0" w:color="auto"/>
            <w:right w:val="none" w:sz="0" w:space="0" w:color="auto"/>
          </w:divBdr>
          <w:divsChild>
            <w:div w:id="10175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6488">
      <w:bodyDiv w:val="1"/>
      <w:marLeft w:val="0"/>
      <w:marRight w:val="0"/>
      <w:marTop w:val="0"/>
      <w:marBottom w:val="0"/>
      <w:divBdr>
        <w:top w:val="none" w:sz="0" w:space="0" w:color="auto"/>
        <w:left w:val="none" w:sz="0" w:space="0" w:color="auto"/>
        <w:bottom w:val="none" w:sz="0" w:space="0" w:color="auto"/>
        <w:right w:val="none" w:sz="0" w:space="0" w:color="auto"/>
      </w:divBdr>
    </w:div>
    <w:div w:id="2033216473">
      <w:bodyDiv w:val="1"/>
      <w:marLeft w:val="0"/>
      <w:marRight w:val="0"/>
      <w:marTop w:val="0"/>
      <w:marBottom w:val="0"/>
      <w:divBdr>
        <w:top w:val="none" w:sz="0" w:space="0" w:color="auto"/>
        <w:left w:val="none" w:sz="0" w:space="0" w:color="auto"/>
        <w:bottom w:val="none" w:sz="0" w:space="0" w:color="auto"/>
        <w:right w:val="none" w:sz="0" w:space="0" w:color="auto"/>
      </w:divBdr>
      <w:divsChild>
        <w:div w:id="1808087514">
          <w:marLeft w:val="0"/>
          <w:marRight w:val="0"/>
          <w:marTop w:val="0"/>
          <w:marBottom w:val="0"/>
          <w:divBdr>
            <w:top w:val="none" w:sz="0" w:space="0" w:color="auto"/>
            <w:left w:val="none" w:sz="0" w:space="0" w:color="auto"/>
            <w:bottom w:val="none" w:sz="0" w:space="0" w:color="auto"/>
            <w:right w:val="none" w:sz="0" w:space="0" w:color="auto"/>
          </w:divBdr>
          <w:divsChild>
            <w:div w:id="278807196">
              <w:marLeft w:val="0"/>
              <w:marRight w:val="0"/>
              <w:marTop w:val="0"/>
              <w:marBottom w:val="0"/>
              <w:divBdr>
                <w:top w:val="none" w:sz="0" w:space="0" w:color="auto"/>
                <w:left w:val="none" w:sz="0" w:space="0" w:color="auto"/>
                <w:bottom w:val="none" w:sz="0" w:space="0" w:color="auto"/>
                <w:right w:val="none" w:sz="0" w:space="0" w:color="auto"/>
              </w:divBdr>
            </w:div>
          </w:divsChild>
        </w:div>
        <w:div w:id="1612474249">
          <w:marLeft w:val="0"/>
          <w:marRight w:val="0"/>
          <w:marTop w:val="0"/>
          <w:marBottom w:val="0"/>
          <w:divBdr>
            <w:top w:val="none" w:sz="0" w:space="0" w:color="auto"/>
            <w:left w:val="none" w:sz="0" w:space="0" w:color="auto"/>
            <w:bottom w:val="none" w:sz="0" w:space="0" w:color="auto"/>
            <w:right w:val="none" w:sz="0" w:space="0" w:color="auto"/>
          </w:divBdr>
          <w:divsChild>
            <w:div w:id="2118477483">
              <w:marLeft w:val="0"/>
              <w:marRight w:val="0"/>
              <w:marTop w:val="0"/>
              <w:marBottom w:val="0"/>
              <w:divBdr>
                <w:top w:val="none" w:sz="0" w:space="0" w:color="auto"/>
                <w:left w:val="none" w:sz="0" w:space="0" w:color="auto"/>
                <w:bottom w:val="none" w:sz="0" w:space="0" w:color="auto"/>
                <w:right w:val="none" w:sz="0" w:space="0" w:color="auto"/>
              </w:divBdr>
            </w:div>
          </w:divsChild>
        </w:div>
        <w:div w:id="1282611577">
          <w:marLeft w:val="0"/>
          <w:marRight w:val="0"/>
          <w:marTop w:val="0"/>
          <w:marBottom w:val="0"/>
          <w:divBdr>
            <w:top w:val="none" w:sz="0" w:space="0" w:color="auto"/>
            <w:left w:val="none" w:sz="0" w:space="0" w:color="auto"/>
            <w:bottom w:val="none" w:sz="0" w:space="0" w:color="auto"/>
            <w:right w:val="none" w:sz="0" w:space="0" w:color="auto"/>
          </w:divBdr>
          <w:divsChild>
            <w:div w:id="518155040">
              <w:marLeft w:val="0"/>
              <w:marRight w:val="0"/>
              <w:marTop w:val="0"/>
              <w:marBottom w:val="0"/>
              <w:divBdr>
                <w:top w:val="none" w:sz="0" w:space="0" w:color="auto"/>
                <w:left w:val="none" w:sz="0" w:space="0" w:color="auto"/>
                <w:bottom w:val="none" w:sz="0" w:space="0" w:color="auto"/>
                <w:right w:val="none" w:sz="0" w:space="0" w:color="auto"/>
              </w:divBdr>
            </w:div>
          </w:divsChild>
        </w:div>
        <w:div w:id="1407219660">
          <w:marLeft w:val="0"/>
          <w:marRight w:val="0"/>
          <w:marTop w:val="0"/>
          <w:marBottom w:val="0"/>
          <w:divBdr>
            <w:top w:val="none" w:sz="0" w:space="0" w:color="auto"/>
            <w:left w:val="none" w:sz="0" w:space="0" w:color="auto"/>
            <w:bottom w:val="none" w:sz="0" w:space="0" w:color="auto"/>
            <w:right w:val="none" w:sz="0" w:space="0" w:color="auto"/>
          </w:divBdr>
          <w:divsChild>
            <w:div w:id="13749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pn/zlm_lodz" TargetMode="External"/><Relationship Id="rId37" Type="http://schemas.openxmlformats.org/officeDocument/2006/relationships/hyperlink" Target="mailto:zlm@zlm.lodz.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sip.lex.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hyperlink" Target="https://www.uzp.gov.pl/baza-wiedzy/prawo-zamowien-publicznych-regulacje/prawo-krajowe/jednolity-europejski-dokument-zamowienia"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iod@zlm.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983CF-1317-488F-9DBC-CFA9D2A0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21</Pages>
  <Words>9968</Words>
  <Characters>59812</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69641</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Izabela Strzelczyk</cp:lastModifiedBy>
  <cp:revision>116</cp:revision>
  <cp:lastPrinted>2023-12-01T13:10:00Z</cp:lastPrinted>
  <dcterms:created xsi:type="dcterms:W3CDTF">2021-08-18T11:40:00Z</dcterms:created>
  <dcterms:modified xsi:type="dcterms:W3CDTF">2023-12-04T09:44:00Z</dcterms:modified>
</cp:coreProperties>
</file>