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1" w:rsidRDefault="00952D3F">
      <w:pPr>
        <w:widowControl w:val="0"/>
        <w:spacing w:line="360" w:lineRule="auto"/>
        <w:jc w:val="right"/>
        <w:rPr>
          <w:rFonts w:ascii="Times New Roman" w:hAnsi="Times New Roman"/>
        </w:rPr>
      </w:pPr>
      <w:r>
        <w:rPr>
          <w:rFonts w:ascii="Times New Roman" w:hAnsi="Times New Roman"/>
        </w:rPr>
        <w:t>Załącznik nr 4</w:t>
      </w:r>
      <w:r w:rsidR="00F16914">
        <w:rPr>
          <w:rFonts w:ascii="Times New Roman" w:hAnsi="Times New Roman"/>
        </w:rPr>
        <w:t xml:space="preserve"> do SWZ</w:t>
      </w:r>
    </w:p>
    <w:p w:rsidR="006247B1" w:rsidRDefault="00854AF9">
      <w:pPr>
        <w:widowControl w:val="0"/>
        <w:spacing w:line="360" w:lineRule="auto"/>
        <w:jc w:val="center"/>
        <w:rPr>
          <w:rFonts w:hint="eastAsia"/>
        </w:rPr>
      </w:pPr>
      <w:r>
        <w:rPr>
          <w:b/>
        </w:rPr>
        <w:t>Projekt umowy nr ZP/2/22</w:t>
      </w:r>
      <w:r w:rsidR="00F16914">
        <w:rPr>
          <w:b/>
        </w:rPr>
        <w:t xml:space="preserve"> dla części nr </w:t>
      </w:r>
      <w:r>
        <w:rPr>
          <w:b/>
        </w:rPr>
        <w:t>1-4</w:t>
      </w:r>
    </w:p>
    <w:p w:rsidR="006247B1" w:rsidRDefault="00F16914">
      <w:pPr>
        <w:widowControl w:val="0"/>
        <w:tabs>
          <w:tab w:val="center" w:pos="4819"/>
          <w:tab w:val="left" w:pos="5850"/>
        </w:tabs>
        <w:spacing w:line="360" w:lineRule="auto"/>
        <w:rPr>
          <w:rFonts w:hint="eastAsia"/>
        </w:rPr>
      </w:pPr>
      <w:r>
        <w:rPr>
          <w:b/>
        </w:rPr>
        <w:tab/>
        <w:t>Część nr …..</w:t>
      </w:r>
    </w:p>
    <w:p w:rsidR="006247B1" w:rsidRDefault="00F16914">
      <w:pPr>
        <w:spacing w:line="360" w:lineRule="auto"/>
        <w:rPr>
          <w:rFonts w:ascii="Times New Roman" w:hAnsi="Times New Roman"/>
        </w:rPr>
      </w:pPr>
      <w:r>
        <w:rPr>
          <w:rFonts w:ascii="Times New Roman" w:hAnsi="Times New Roman"/>
        </w:rPr>
        <w:t xml:space="preserve">Zawarta w dniu …….. roku, pomiędzy: </w:t>
      </w:r>
    </w:p>
    <w:p w:rsidR="006247B1" w:rsidRDefault="00F16914">
      <w:pPr>
        <w:spacing w:line="360" w:lineRule="auto"/>
        <w:jc w:val="both"/>
        <w:rPr>
          <w:rFonts w:hint="eastAsia"/>
        </w:rPr>
      </w:pPr>
      <w:r>
        <w:rPr>
          <w:rFonts w:ascii="Times New Roman" w:hAnsi="Times New Roman"/>
          <w:b/>
          <w:color w:val="000000"/>
        </w:rPr>
        <w:t>Szpitalem Średzkim Serca Jezusowego spółka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w:t>
      </w:r>
      <w:r w:rsidR="00854AF9">
        <w:rPr>
          <w:color w:val="000000"/>
        </w:rPr>
        <w:t>27 162 100,00 zł</w:t>
      </w:r>
    </w:p>
    <w:p w:rsidR="006247B1" w:rsidRDefault="00F16914">
      <w:pPr>
        <w:spacing w:line="360" w:lineRule="auto"/>
        <w:rPr>
          <w:rFonts w:hint="eastAsia"/>
        </w:rPr>
      </w:pPr>
      <w:r>
        <w:rPr>
          <w:rFonts w:ascii="Times New Roman" w:hAnsi="Times New Roman"/>
          <w:color w:val="000000"/>
        </w:rPr>
        <w:t>reprezentowaną przez:</w:t>
      </w:r>
    </w:p>
    <w:p w:rsidR="006247B1" w:rsidRDefault="00F16914">
      <w:pPr>
        <w:spacing w:line="360" w:lineRule="auto"/>
        <w:rPr>
          <w:rFonts w:hint="eastAsia"/>
        </w:rPr>
      </w:pPr>
      <w:r>
        <w:rPr>
          <w:rFonts w:ascii="Times New Roman" w:hAnsi="Times New Roman"/>
          <w:color w:val="000000"/>
        </w:rPr>
        <w:t>……………………………….,</w:t>
      </w:r>
    </w:p>
    <w:p w:rsidR="006247B1" w:rsidRDefault="00F16914">
      <w:pPr>
        <w:spacing w:line="360" w:lineRule="auto"/>
        <w:rPr>
          <w:rFonts w:ascii="Times New Roman" w:hAnsi="Times New Roman"/>
        </w:rPr>
      </w:pPr>
      <w:r>
        <w:rPr>
          <w:rFonts w:ascii="Times New Roman" w:hAnsi="Times New Roman"/>
        </w:rPr>
        <w:t>zwaną w dalszej części umowy „Zamawiającym”,</w:t>
      </w:r>
    </w:p>
    <w:p w:rsidR="006247B1" w:rsidRDefault="00F16914">
      <w:pPr>
        <w:spacing w:line="360" w:lineRule="auto"/>
        <w:rPr>
          <w:rFonts w:ascii="Times New Roman" w:hAnsi="Times New Roman"/>
        </w:rPr>
      </w:pPr>
      <w:r>
        <w:rPr>
          <w:rFonts w:ascii="Times New Roman" w:hAnsi="Times New Roman"/>
        </w:rPr>
        <w:t>a</w:t>
      </w:r>
    </w:p>
    <w:p w:rsidR="006247B1" w:rsidRDefault="00F1691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6247B1" w:rsidRDefault="00F16914">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6247B1" w:rsidRDefault="00F1691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6247B1" w:rsidRDefault="00854AF9">
      <w:pPr>
        <w:spacing w:line="360" w:lineRule="auto"/>
        <w:jc w:val="both"/>
        <w:rPr>
          <w:rFonts w:ascii="Times New Roman" w:hAnsi="Times New Roman"/>
        </w:rPr>
      </w:pPr>
      <w:r>
        <w:rPr>
          <w:rFonts w:ascii="Times New Roman" w:hAnsi="Times New Roman"/>
        </w:rPr>
        <w:t>z</w:t>
      </w:r>
      <w:r w:rsidR="00F16914">
        <w:rPr>
          <w:rFonts w:ascii="Times New Roman" w:hAnsi="Times New Roman"/>
        </w:rPr>
        <w:t>waną</w:t>
      </w:r>
      <w:r>
        <w:rPr>
          <w:rFonts w:ascii="Times New Roman" w:hAnsi="Times New Roman"/>
        </w:rPr>
        <w:t>(-</w:t>
      </w:r>
      <w:proofErr w:type="spellStart"/>
      <w:r>
        <w:rPr>
          <w:rFonts w:ascii="Times New Roman" w:hAnsi="Times New Roman"/>
        </w:rPr>
        <w:t>ym</w:t>
      </w:r>
      <w:proofErr w:type="spellEnd"/>
      <w:r>
        <w:rPr>
          <w:rFonts w:ascii="Times New Roman" w:hAnsi="Times New Roman"/>
        </w:rPr>
        <w:t>)</w:t>
      </w:r>
      <w:r w:rsidR="00F16914">
        <w:rPr>
          <w:rFonts w:ascii="Times New Roman" w:hAnsi="Times New Roman"/>
        </w:rPr>
        <w:t xml:space="preserve"> w dalszej części umowy „Wykonawcą”:</w:t>
      </w:r>
    </w:p>
    <w:p w:rsidR="006247B1" w:rsidRDefault="00F16914">
      <w:pPr>
        <w:spacing w:line="360" w:lineRule="auto"/>
        <w:jc w:val="both"/>
        <w:rPr>
          <w:rFonts w:ascii="Times New Roman" w:hAnsi="Times New Roman"/>
        </w:rPr>
      </w:pPr>
      <w:r>
        <w:rPr>
          <w:rFonts w:ascii="Times New Roman" w:hAnsi="Times New Roman"/>
        </w:rPr>
        <w:t>łącznie zwanymi „Stronami”</w:t>
      </w:r>
    </w:p>
    <w:p w:rsidR="006247B1" w:rsidRDefault="00F16914">
      <w:pPr>
        <w:spacing w:line="360" w:lineRule="auto"/>
        <w:jc w:val="both"/>
        <w:rPr>
          <w:rFonts w:ascii="Times New Roman" w:hAnsi="Times New Roman"/>
        </w:rPr>
      </w:pPr>
      <w:r>
        <w:rPr>
          <w:rFonts w:ascii="Times New Roman" w:hAnsi="Times New Roman"/>
        </w:rPr>
        <w:t>o następującej treści:</w:t>
      </w:r>
    </w:p>
    <w:p w:rsidR="006247B1" w:rsidRDefault="006247B1">
      <w:pPr>
        <w:widowControl w:val="0"/>
        <w:spacing w:line="360" w:lineRule="auto"/>
        <w:rPr>
          <w:rFonts w:hint="eastAsia"/>
          <w:b/>
        </w:rPr>
      </w:pPr>
    </w:p>
    <w:p w:rsidR="006247B1" w:rsidRDefault="00F16914">
      <w:pPr>
        <w:spacing w:line="360" w:lineRule="auto"/>
        <w:jc w:val="both"/>
        <w:rPr>
          <w:rFonts w:hint="eastAsia"/>
        </w:rPr>
      </w:pPr>
      <w:r>
        <w:rPr>
          <w:rFonts w:ascii="Times New Roman" w:hAnsi="Times New Roman"/>
        </w:rPr>
        <w:t xml:space="preserve">Umowa została zawarta w wyniku wyłonienia Wykonawcy do realizacji zamówienia publicznego, w postępowaniu prowadzonym w trybie podstawowym, na podstawie art. 275 pkt 1 ustawy z dnia </w:t>
      </w:r>
      <w:r w:rsidR="00854AF9">
        <w:rPr>
          <w:rFonts w:ascii="Times New Roman" w:hAnsi="Times New Roman"/>
        </w:rPr>
        <w:t xml:space="preserve">             </w:t>
      </w:r>
      <w:r>
        <w:rPr>
          <w:rFonts w:ascii="Times New Roman" w:hAnsi="Times New Roman"/>
        </w:rPr>
        <w:t>11 września 2019 roku Prawo zamówień publicznych (</w:t>
      </w:r>
      <w:r w:rsidR="00854AF9">
        <w:rPr>
          <w:rFonts w:ascii="Times New Roman" w:hAnsi="Times New Roman"/>
        </w:rPr>
        <w:t>t. j. Dz. U. z 2021</w:t>
      </w:r>
      <w:r>
        <w:rPr>
          <w:rFonts w:ascii="Times New Roman" w:hAnsi="Times New Roman"/>
        </w:rPr>
        <w:t xml:space="preserve"> r., poz. </w:t>
      </w:r>
      <w:r w:rsidR="00854AF9">
        <w:rPr>
          <w:rFonts w:ascii="Times New Roman" w:hAnsi="Times New Roman"/>
        </w:rPr>
        <w:t>1129</w:t>
      </w:r>
      <w:r>
        <w:rPr>
          <w:rFonts w:ascii="Times New Roman" w:hAnsi="Times New Roman"/>
        </w:rPr>
        <w:t xml:space="preserve"> ze zmianami) pn.</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Times New Roman"/>
          <w:color w:val="000000"/>
        </w:rPr>
        <w:t>Sukcesywna dostawa środków dezynfekcyjnych i artykułów na potrzeby sterylizacji do Szpitala Średzkiego Serca Jezusowego spółka z ograniczoną odpowiedzialnością”.</w:t>
      </w:r>
    </w:p>
    <w:p w:rsidR="006247B1" w:rsidRDefault="006247B1">
      <w:pPr>
        <w:pStyle w:val="Tytu"/>
        <w:spacing w:line="360" w:lineRule="auto"/>
        <w:jc w:val="both"/>
        <w:rPr>
          <w:rFonts w:ascii="Times New Roman" w:hAnsi="Times New Roman"/>
          <w:sz w:val="24"/>
          <w:szCs w:val="24"/>
        </w:rPr>
      </w:pPr>
    </w:p>
    <w:p w:rsidR="006247B1" w:rsidRDefault="00F16914">
      <w:pPr>
        <w:spacing w:line="360" w:lineRule="auto"/>
        <w:jc w:val="center"/>
        <w:rPr>
          <w:rFonts w:hint="eastAsia"/>
          <w:b/>
        </w:rPr>
      </w:pPr>
      <w:r>
        <w:rPr>
          <w:rFonts w:ascii="Times New Roman" w:eastAsia="Times New Roman" w:hAnsi="Times New Roman" w:cs="Times New Roman"/>
          <w:b/>
        </w:rPr>
        <w:t>§</w:t>
      </w:r>
      <w:r>
        <w:rPr>
          <w:b/>
        </w:rPr>
        <w:t xml:space="preserve"> 1</w:t>
      </w:r>
    </w:p>
    <w:p w:rsidR="00854AF9" w:rsidRDefault="00F16914">
      <w:pPr>
        <w:spacing w:line="360" w:lineRule="auto"/>
        <w:jc w:val="both"/>
        <w:rPr>
          <w:rFonts w:ascii="Times New Roman" w:hAnsi="Times New Roman"/>
        </w:rPr>
      </w:pPr>
      <w:r>
        <w:rPr>
          <w:rFonts w:ascii="Times New Roman" w:hAnsi="Times New Roman"/>
        </w:rPr>
        <w:t xml:space="preserve">1. Przedmiotem niniejszej umowy jest realizacja przez Wykonawcę na rzecz Zamawiającego sukcesywnych dostaw </w:t>
      </w:r>
      <w:r w:rsidR="00B17C2D">
        <w:rPr>
          <w:rFonts w:ascii="Times New Roman" w:hAnsi="Times New Roman" w:cs="Times New Roman"/>
        </w:rPr>
        <w:t>……………………</w:t>
      </w:r>
      <w:r>
        <w:rPr>
          <w:rFonts w:ascii="Times New Roman" w:hAnsi="Times New Roman"/>
        </w:rPr>
        <w:t xml:space="preserve">szczegółowo opisanych </w:t>
      </w:r>
      <w:r w:rsidR="00854AF9">
        <w:rPr>
          <w:rFonts w:ascii="Times New Roman" w:hAnsi="Times New Roman"/>
        </w:rPr>
        <w:t xml:space="preserve">w formularzu asortymentowym Wykonawcy, stanowiącym załącznik do umowy. </w:t>
      </w:r>
    </w:p>
    <w:p w:rsidR="006247B1" w:rsidRDefault="00F16914">
      <w:pPr>
        <w:pStyle w:val="Style24"/>
        <w:spacing w:line="360" w:lineRule="auto"/>
        <w:rPr>
          <w:rFonts w:ascii="Times New Roman" w:hAnsi="Times New Roman"/>
        </w:rPr>
      </w:pPr>
      <w:r>
        <w:rPr>
          <w:rFonts w:ascii="Times New Roman" w:hAnsi="Times New Roman" w:cs="Times New Roman"/>
        </w:rPr>
        <w:t>2</w:t>
      </w:r>
      <w:r>
        <w:rPr>
          <w:rFonts w:ascii="Times New Roman" w:eastAsia="Times New Roman" w:hAnsi="Times New Roman"/>
          <w:lang w:eastAsia="pl-PL"/>
        </w:rPr>
        <w:t>. Integralną część umowy stanowi peł</w:t>
      </w:r>
      <w:r w:rsidR="00854AF9">
        <w:rPr>
          <w:rFonts w:ascii="Times New Roman" w:eastAsia="Times New Roman" w:hAnsi="Times New Roman"/>
          <w:lang w:eastAsia="pl-PL"/>
        </w:rPr>
        <w:t>na dok</w:t>
      </w:r>
      <w:r w:rsidR="00F7332A">
        <w:rPr>
          <w:rFonts w:ascii="Times New Roman" w:eastAsia="Times New Roman" w:hAnsi="Times New Roman"/>
          <w:lang w:eastAsia="pl-PL"/>
        </w:rPr>
        <w:t xml:space="preserve">umentacja z postępowania o udzielenie zamówienia publicznego pod nazwą </w:t>
      </w:r>
      <w:r w:rsidR="00F7332A">
        <w:rPr>
          <w:rFonts w:ascii="Times New Roman" w:hAnsi="Times New Roman" w:cs="Times New Roman"/>
        </w:rPr>
        <w:t>„</w:t>
      </w:r>
      <w:r w:rsidR="00F7332A">
        <w:rPr>
          <w:rFonts w:ascii="Times New Roman" w:hAnsi="Times New Roman" w:cs="Times New Roman;Times New Roman"/>
          <w:color w:val="000000"/>
        </w:rPr>
        <w:t xml:space="preserve">Sukcesywna dostawa środków dezynfekcyjnych i artykułów na potrzeby sterylizacji do Szpitala Średzkiego Serca Jezusowego spółka z </w:t>
      </w:r>
      <w:r w:rsidR="00F7332A">
        <w:rPr>
          <w:rFonts w:ascii="Times New Roman" w:hAnsi="Times New Roman" w:cs="Times New Roman;Times New Roman"/>
          <w:color w:val="000000"/>
        </w:rPr>
        <w:t xml:space="preserve">ograniczoną odpowiedzialnością” nr </w:t>
      </w:r>
      <w:r w:rsidR="00F7332A">
        <w:rPr>
          <w:rFonts w:ascii="Times New Roman" w:hAnsi="Times New Roman" w:cs="Times New Roman;Times New Roman"/>
          <w:color w:val="000000"/>
        </w:rPr>
        <w:lastRenderedPageBreak/>
        <w:t>ZP/2/22.</w:t>
      </w:r>
    </w:p>
    <w:p w:rsidR="006247B1" w:rsidRDefault="00F16914">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2</w:t>
      </w:r>
    </w:p>
    <w:p w:rsidR="006247B1" w:rsidRDefault="00F16914">
      <w:pPr>
        <w:spacing w:line="360" w:lineRule="auto"/>
        <w:jc w:val="both"/>
        <w:rPr>
          <w:rFonts w:ascii="Times New Roman" w:hAnsi="Times New Roman"/>
        </w:rPr>
      </w:pPr>
      <w:r>
        <w:rPr>
          <w:rFonts w:ascii="Times New Roman" w:hAnsi="Times New Roman"/>
        </w:rPr>
        <w:t>1.Wykonawca oświadcza, że oferowany przez niego asortyment jest dopuszczony do obrotu na terenie RP oraz spełnia wymagania określone przepisami prawa, a w sposób szczególny:</w:t>
      </w:r>
    </w:p>
    <w:p w:rsidR="006247B1" w:rsidRDefault="00F16914">
      <w:pPr>
        <w:spacing w:line="360" w:lineRule="auto"/>
        <w:jc w:val="both"/>
        <w:rPr>
          <w:rFonts w:ascii="Times New Roman" w:hAnsi="Times New Roman"/>
        </w:rPr>
      </w:pPr>
      <w:r>
        <w:rPr>
          <w:rFonts w:ascii="Times New Roman" w:hAnsi="Times New Roman"/>
        </w:rPr>
        <w:t xml:space="preserve">1) w przypadku asortymentu kwalifikowanego jako produkt leczniczy –  ustawy z </w:t>
      </w:r>
      <w:r>
        <w:rPr>
          <w:rFonts w:ascii="Times New Roman" w:hAnsi="Times New Roman" w:cs="Times New Roman"/>
        </w:rPr>
        <w:t>dnia 6 września 2001 roku – Prawo farmaceutyczne (</w:t>
      </w:r>
      <w:r w:rsidR="00F7332A">
        <w:t>t. j. Dz. U. z 2021 r., poz. 1977 ze zmianami</w:t>
      </w:r>
      <w:r>
        <w:rPr>
          <w:rFonts w:ascii="Times New Roman" w:hAnsi="Times New Roman" w:cs="Times New Roman"/>
        </w:rPr>
        <w:t>),</w:t>
      </w:r>
    </w:p>
    <w:p w:rsidR="006247B1" w:rsidRDefault="00F16914">
      <w:pPr>
        <w:spacing w:line="360" w:lineRule="auto"/>
        <w:jc w:val="both"/>
        <w:rPr>
          <w:rFonts w:ascii="Times New Roman" w:hAnsi="Times New Roman"/>
        </w:rPr>
      </w:pPr>
      <w:r>
        <w:rPr>
          <w:rFonts w:ascii="Times New Roman" w:hAnsi="Times New Roman" w:cs="Times New Roman"/>
        </w:rPr>
        <w:t>2) w przypadku asortymentu kwalifikowanego jako wyrób medyczny – ustawy z dnia 20 maja 2010 roku o wyrobach medycznych (</w:t>
      </w:r>
      <w:r w:rsidR="00F7332A">
        <w:t>t. j. Dz. U. z 2021 r., poz. 1565</w:t>
      </w:r>
      <w:r>
        <w:rPr>
          <w:rFonts w:ascii="Times New Roman" w:hAnsi="Times New Roman" w:cs="Times New Roman"/>
        </w:rPr>
        <w:t>),</w:t>
      </w:r>
    </w:p>
    <w:p w:rsidR="006247B1" w:rsidRDefault="00F16914">
      <w:pPr>
        <w:spacing w:line="360" w:lineRule="auto"/>
        <w:jc w:val="both"/>
        <w:rPr>
          <w:rFonts w:ascii="Times New Roman" w:hAnsi="Times New Roman"/>
        </w:rPr>
      </w:pPr>
      <w:r>
        <w:rPr>
          <w:rFonts w:ascii="Times New Roman" w:hAnsi="Times New Roman" w:cs="Times New Roman"/>
        </w:rPr>
        <w:t>3) w przypadku asortymentu kwalifikowanego jako produkt biobójczy - us</w:t>
      </w:r>
      <w:r w:rsidR="00F7332A">
        <w:rPr>
          <w:rFonts w:ascii="Times New Roman" w:hAnsi="Times New Roman" w:cs="Times New Roman"/>
        </w:rPr>
        <w:t xml:space="preserve">tawy z dnia </w:t>
      </w:r>
      <w:r>
        <w:rPr>
          <w:rFonts w:ascii="Times New Roman" w:hAnsi="Times New Roman" w:cs="Times New Roman"/>
        </w:rPr>
        <w:t xml:space="preserve"> 9 października 2015 roku o produktach biobójczych (t. j. Dz. U. z 2021 r., poz. 24).</w:t>
      </w:r>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 xml:space="preserve">2. Zamawiający zastrzega sobie prawo do korzystania z czasowych, bądź jednorazowych promocji i obniżek cen na dany asortyment. </w:t>
      </w:r>
    </w:p>
    <w:p w:rsidR="006247B1" w:rsidRDefault="00F16914">
      <w:pPr>
        <w:spacing w:line="360" w:lineRule="auto"/>
        <w:jc w:val="center"/>
        <w:rPr>
          <w:rFonts w:ascii="Times New Roman" w:hAnsi="Times New Roman"/>
        </w:rPr>
      </w:pPr>
      <w:bookmarkStart w:id="0" w:name="__DdeLink__7107_1552679068"/>
      <w:r>
        <w:rPr>
          <w:rFonts w:ascii="Times New Roman" w:eastAsia="Times New Roman" w:hAnsi="Times New Roman" w:cs="Times New Roman"/>
          <w:b/>
        </w:rPr>
        <w:t>§</w:t>
      </w:r>
      <w:r>
        <w:rPr>
          <w:rFonts w:ascii="Times New Roman" w:hAnsi="Times New Roman"/>
          <w:b/>
        </w:rPr>
        <w:t xml:space="preserve"> 3</w:t>
      </w:r>
      <w:bookmarkEnd w:id="0"/>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 xml:space="preserve">§ </w:t>
      </w:r>
      <w:r>
        <w:rPr>
          <w:rFonts w:ascii="Times New Roman" w:hAnsi="Times New Roman"/>
        </w:rPr>
        <w:t xml:space="preserve">1 </w:t>
      </w:r>
      <w:r w:rsidR="00F7332A">
        <w:rPr>
          <w:rFonts w:ascii="Times New Roman" w:hAnsi="Times New Roman"/>
        </w:rPr>
        <w:t xml:space="preserve">ust. 1 </w:t>
      </w:r>
      <w:r>
        <w:rPr>
          <w:rFonts w:ascii="Times New Roman" w:hAnsi="Times New Roman"/>
        </w:rPr>
        <w:t xml:space="preserve">umowy odbywają się partiami, zgodnie z zamówieniami składanymi przez pracowników Centralnej </w:t>
      </w:r>
      <w:proofErr w:type="spellStart"/>
      <w:r>
        <w:rPr>
          <w:rFonts w:ascii="Times New Roman" w:hAnsi="Times New Roman"/>
        </w:rPr>
        <w:t>Sterylizatorni</w:t>
      </w:r>
      <w:proofErr w:type="spellEnd"/>
      <w:r>
        <w:rPr>
          <w:rFonts w:ascii="Times New Roman" w:hAnsi="Times New Roman"/>
        </w:rPr>
        <w:t>, pocztą elektroniczną na adres: ……………………..… lub telefonicznie pod numer …………………………….. Składanie zamówień w formie telefonicznej potwierdzone zostanie przez Wykonawcę wiadomością przekazaną pocztą elektroniczną na adres: …………………………</w:t>
      </w:r>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strony przyjmują za dni robocze każdy dzień tygodnia, z wyłączeniem sobót, niedziel oraz dni ustawowo wolnych od pracy. </w:t>
      </w:r>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3. Dostawa asortymentu real</w:t>
      </w:r>
      <w:r w:rsidR="00F7332A">
        <w:rPr>
          <w:rFonts w:ascii="Times New Roman" w:hAnsi="Times New Roman"/>
        </w:rPr>
        <w:t>izowana jest w terminie do trzech</w:t>
      </w:r>
      <w:r>
        <w:rPr>
          <w:rFonts w:ascii="Times New Roman" w:hAnsi="Times New Roman"/>
        </w:rPr>
        <w:t xml:space="preserve"> dni roboczych,</w:t>
      </w:r>
      <w:r>
        <w:rPr>
          <w:rFonts w:ascii="TimesNewRomanPSMT;Times New Rom" w:hAnsi="TimesNewRomanPSMT;Times New Rom" w:cs="TimesNewRomanPSMT;Times New Rom"/>
        </w:rPr>
        <w:t xml:space="preserve"> następujących po dniu, w którym złożono zamówienie, w godzinach od 8.00-14.30. </w:t>
      </w:r>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 xml:space="preserve">4. Wykonawca przekazuje przedmiot zamówienia do Centralnej </w:t>
      </w:r>
      <w:proofErr w:type="spellStart"/>
      <w:r>
        <w:rPr>
          <w:rFonts w:ascii="Times New Roman" w:hAnsi="Times New Roman"/>
        </w:rPr>
        <w:t>Sterylizatorni</w:t>
      </w:r>
      <w:proofErr w:type="spellEnd"/>
      <w:r>
        <w:rPr>
          <w:rFonts w:ascii="Times New Roman" w:hAnsi="Times New Roman"/>
        </w:rPr>
        <w:t xml:space="preserve">. </w:t>
      </w:r>
    </w:p>
    <w:p w:rsidR="006247B1" w:rsidRDefault="00F16914">
      <w:pPr>
        <w:pStyle w:val="Akapitzlist"/>
        <w:tabs>
          <w:tab w:val="left" w:pos="9924"/>
        </w:tabs>
        <w:spacing w:line="360" w:lineRule="auto"/>
        <w:ind w:left="0"/>
        <w:jc w:val="both"/>
        <w:rPr>
          <w:rFonts w:ascii="Times New Roman" w:hAnsi="Times New Roman"/>
        </w:rPr>
      </w:pPr>
      <w:r>
        <w:rPr>
          <w:rFonts w:ascii="Times New Roman" w:hAnsi="Times New Roman"/>
        </w:rPr>
        <w:t>5. Transport asortymentu odbywa się na koszt i ryzyko Wykonawcy.</w:t>
      </w:r>
    </w:p>
    <w:p w:rsidR="006247B1" w:rsidRDefault="00F16914">
      <w:pPr>
        <w:tabs>
          <w:tab w:val="left" w:pos="9924"/>
        </w:tabs>
        <w:spacing w:line="360" w:lineRule="auto"/>
        <w:contextualSpacing/>
        <w:jc w:val="center"/>
        <w:rPr>
          <w:rFonts w:ascii="Times New Roman" w:hAnsi="Times New Roman"/>
        </w:rPr>
      </w:pPr>
      <w:r>
        <w:rPr>
          <w:rFonts w:ascii="Times New Roman" w:eastAsia="Times New Roman" w:hAnsi="Times New Roman" w:cs="Times New Roman"/>
          <w:b/>
        </w:rPr>
        <w:t>§</w:t>
      </w:r>
      <w:r>
        <w:rPr>
          <w:rFonts w:ascii="Times New Roman" w:hAnsi="Times New Roman" w:cs="Times New Roman"/>
          <w:b/>
        </w:rPr>
        <w:t xml:space="preserve"> 4</w:t>
      </w:r>
    </w:p>
    <w:p w:rsidR="006247B1" w:rsidRDefault="00F16914">
      <w:pPr>
        <w:tabs>
          <w:tab w:val="left" w:pos="9924"/>
        </w:tabs>
        <w:spacing w:line="360" w:lineRule="auto"/>
        <w:contextualSpacing/>
        <w:jc w:val="both"/>
        <w:rPr>
          <w:rFonts w:hint="eastAsia"/>
        </w:rPr>
      </w:pPr>
      <w:r>
        <w:rPr>
          <w:rFonts w:ascii="Times New Roman" w:hAnsi="Times New Roman" w:cs="Times New Roman"/>
        </w:rPr>
        <w:t>1. W przypadku stwierdzenia przez Zamawiającego</w:t>
      </w:r>
      <w:r>
        <w:rPr>
          <w:rFonts w:ascii="Times New Roman" w:hAnsi="Times New Roman"/>
        </w:rPr>
        <w:t xml:space="preserve">, że dostarczony przedmiot umowy jest niezgodny ze złożonym zamówieniem lub </w:t>
      </w:r>
      <w:r w:rsidR="00F7332A">
        <w:rPr>
          <w:rFonts w:ascii="Times New Roman" w:hAnsi="Times New Roman"/>
        </w:rPr>
        <w:t>wykazem określonym w załączniku do umowy</w:t>
      </w:r>
      <w:r>
        <w:rPr>
          <w:rFonts w:ascii="Times New Roman" w:hAnsi="Times New Roman"/>
        </w:rPr>
        <w:t>, Zamawiający odmówi jego odbioru i sporządzi protokół zawierający przyczyny odmowy odbioru. Wykonawca wymieni na swój kos</w:t>
      </w:r>
      <w:r w:rsidR="00F7332A">
        <w:rPr>
          <w:rFonts w:ascii="Times New Roman" w:hAnsi="Times New Roman"/>
        </w:rPr>
        <w:t>zt i ryzyko przedmiot umowy do trzech</w:t>
      </w:r>
      <w:r>
        <w:rPr>
          <w:rFonts w:ascii="Times New Roman" w:hAnsi="Times New Roman"/>
        </w:rPr>
        <w:t xml:space="preserve"> dni roboczych, następujących po dniu zgłoszenia reklamacji przez Zamawiającego.  </w:t>
      </w:r>
    </w:p>
    <w:p w:rsidR="006247B1" w:rsidRDefault="00F16914">
      <w:pPr>
        <w:pStyle w:val="Tekstpodstawowywcity"/>
        <w:spacing w:line="360" w:lineRule="auto"/>
        <w:ind w:left="0" w:firstLine="0"/>
        <w:jc w:val="both"/>
        <w:rPr>
          <w:rFonts w:hint="eastAsia"/>
        </w:rPr>
      </w:pPr>
      <w:r>
        <w:rPr>
          <w:rFonts w:ascii="Times New Roman" w:hAnsi="Times New Roman"/>
        </w:rPr>
        <w:t xml:space="preserve">2. W przypadku gdy Zamawiający odbierze  dostarczony przedmiot umowy i stwierdzi po odbiorze jego niezgodność ze złożonym zamówieniem lub </w:t>
      </w:r>
      <w:r w:rsidR="00F7332A">
        <w:rPr>
          <w:rFonts w:ascii="Times New Roman" w:hAnsi="Times New Roman"/>
        </w:rPr>
        <w:t>wykazem określonym w załączniku do umowy</w:t>
      </w:r>
      <w:r>
        <w:rPr>
          <w:rFonts w:ascii="Times New Roman" w:hAnsi="Times New Roman"/>
        </w:rPr>
        <w:t>, Zamawiający zastrzega sobie prawo do reklamowania dostawy lub jej części bezpośrednio u Wykonawcy w terminie niezwłocznym, a Wykonawca wymieni przedmiot u</w:t>
      </w:r>
      <w:r w:rsidR="00F7332A">
        <w:rPr>
          <w:rFonts w:ascii="Times New Roman" w:hAnsi="Times New Roman"/>
        </w:rPr>
        <w:t>mowy na swój koszt i ryzyko do trzech</w:t>
      </w:r>
      <w:r>
        <w:rPr>
          <w:rFonts w:ascii="Times New Roman" w:hAnsi="Times New Roman"/>
        </w:rPr>
        <w:t xml:space="preserve"> dni roboczych następujących po dniu zgłoszenia reklamacji przez Zamawiającego.  </w:t>
      </w:r>
    </w:p>
    <w:p w:rsidR="006247B1" w:rsidRDefault="00F16914">
      <w:pPr>
        <w:pStyle w:val="Akapitzlist"/>
        <w:tabs>
          <w:tab w:val="left" w:pos="9924"/>
        </w:tabs>
        <w:spacing w:line="360" w:lineRule="auto"/>
        <w:ind w:left="0"/>
        <w:jc w:val="center"/>
        <w:rPr>
          <w:rFonts w:ascii="Times New Roman" w:hAnsi="Times New Roman"/>
        </w:rPr>
      </w:pPr>
      <w:r>
        <w:rPr>
          <w:rFonts w:ascii="Times New Roman" w:eastAsia="Times New Roman" w:hAnsi="Times New Roman" w:cs="Times New Roman"/>
          <w:b/>
        </w:rPr>
        <w:lastRenderedPageBreak/>
        <w:t>§</w:t>
      </w:r>
      <w:r>
        <w:rPr>
          <w:rFonts w:ascii="Times New Roman" w:hAnsi="Times New Roman"/>
          <w:b/>
        </w:rPr>
        <w:t xml:space="preserve"> 5</w:t>
      </w:r>
    </w:p>
    <w:p w:rsidR="006247B1" w:rsidRDefault="00F16914">
      <w:pPr>
        <w:pStyle w:val="Style24"/>
        <w:spacing w:line="360" w:lineRule="auto"/>
      </w:pPr>
      <w:r>
        <w:rPr>
          <w:rFonts w:ascii="Times New Roman" w:hAnsi="Times New Roman" w:cs="Times New Roman"/>
        </w:rPr>
        <w:t xml:space="preserve">1. Z tytułu wykonania niniejszej umowy, Zamawiający zapłaci Wykonawcy wynagrodzenie do maksymalnej wysokości …………………………. netto powiększone o obowiązujący podatek VAT, tj. …………….. brutto (słownie: …………………………), zgodnie z </w:t>
      </w:r>
      <w:r w:rsidR="00F7332A">
        <w:rPr>
          <w:rFonts w:ascii="Times New Roman" w:hAnsi="Times New Roman" w:cs="Times New Roman"/>
        </w:rPr>
        <w:t xml:space="preserve">ofertą Wykonawcy, złożoną w postępowaniu. </w:t>
      </w:r>
    </w:p>
    <w:p w:rsidR="006247B1" w:rsidRDefault="00F16914">
      <w:pPr>
        <w:pStyle w:val="Style24"/>
        <w:spacing w:line="360" w:lineRule="auto"/>
        <w:rPr>
          <w:rFonts w:ascii="Times New Roman" w:hAnsi="Times New Roman"/>
        </w:rPr>
      </w:pPr>
      <w:r>
        <w:rPr>
          <w:rFonts w:ascii="Times New Roman" w:hAnsi="Times New Roman" w:cs="Times New Roman"/>
        </w:rPr>
        <w:t xml:space="preserve">2. Jako podstawę do wypłaty wynagrodzenia Wykonawcy za zrealizowane dostawy, strony ustalają cenę jednostkową poszczególnego asortymentu, wskazaną w </w:t>
      </w:r>
      <w:r w:rsidR="00F7332A">
        <w:rPr>
          <w:rFonts w:ascii="Times New Roman" w:hAnsi="Times New Roman" w:cs="Times New Roman"/>
        </w:rPr>
        <w:t>załączniku do umowy.</w:t>
      </w:r>
    </w:p>
    <w:p w:rsidR="006247B1" w:rsidRDefault="00F16914">
      <w:pPr>
        <w:pStyle w:val="Style24"/>
        <w:spacing w:line="360" w:lineRule="auto"/>
        <w:rPr>
          <w:rFonts w:ascii="Times New Roman" w:hAnsi="Times New Roman"/>
        </w:rPr>
      </w:pPr>
      <w:r>
        <w:rPr>
          <w:rFonts w:ascii="Times New Roman" w:hAnsi="Times New Roman" w:cs="Times New Roman"/>
        </w:rPr>
        <w:t>3. Wykonawca zapewnia stałość cen</w:t>
      </w:r>
      <w:r w:rsidR="00F7332A">
        <w:rPr>
          <w:rFonts w:ascii="Times New Roman" w:hAnsi="Times New Roman" w:cs="Times New Roman"/>
        </w:rPr>
        <w:t>y jednostkowej netto</w:t>
      </w:r>
      <w:r>
        <w:rPr>
          <w:rFonts w:ascii="Times New Roman" w:hAnsi="Times New Roman" w:cs="Times New Roman"/>
        </w:rPr>
        <w:t xml:space="preserve"> przedmiotu zamówienia przez okres trwania umowy.</w:t>
      </w:r>
    </w:p>
    <w:p w:rsidR="006247B1" w:rsidRDefault="00F16914">
      <w:pPr>
        <w:pStyle w:val="Style24"/>
        <w:spacing w:line="360" w:lineRule="auto"/>
        <w:rPr>
          <w:rFonts w:ascii="Times New Roman" w:hAnsi="Times New Roman"/>
        </w:rPr>
      </w:pPr>
      <w:r>
        <w:rPr>
          <w:rFonts w:ascii="Times New Roman" w:hAnsi="Times New Roman" w:cs="Times New Roman"/>
        </w:rPr>
        <w:t>4. Zaoferowane ceny zawierają wszystkie koszty związane z wykonaniem zamówienia.</w:t>
      </w:r>
    </w:p>
    <w:p w:rsidR="006247B1" w:rsidRDefault="00F16914">
      <w:pPr>
        <w:pStyle w:val="Style24"/>
        <w:spacing w:line="360" w:lineRule="auto"/>
      </w:pPr>
      <w:r>
        <w:rPr>
          <w:rFonts w:ascii="Times New Roman" w:hAnsi="Times New Roman" w:cs="Times New Roman"/>
        </w:rPr>
        <w:t xml:space="preserve">5. Ilość asortymentu wskazana w formularzu asortymentowym ma charakter szacunkowy. </w:t>
      </w:r>
      <w:r>
        <w:rPr>
          <w:rFonts w:ascii="Times New Roman;Times New Roman" w:hAnsi="Times New Roman;Times New Roman" w:cs="Times New Roman;Times New Roman"/>
        </w:rPr>
        <w:t xml:space="preserve">Zamawiający deklaruje, </w:t>
      </w:r>
      <w:r w:rsidR="00F7332A">
        <w:rPr>
          <w:rFonts w:ascii="Times New Roman;Times New Roman" w:hAnsi="Times New Roman;Times New Roman" w:cs="Times New Roman;Times New Roman"/>
        </w:rPr>
        <w:t>zamówienie asortymentu</w:t>
      </w:r>
      <w:r>
        <w:rPr>
          <w:rFonts w:ascii="Times New Roman;Times New Roman" w:hAnsi="Times New Roman;Times New Roman" w:cs="Times New Roman;Times New Roman"/>
        </w:rPr>
        <w:t xml:space="preserve"> w zakresie 70 % wartości brutto ceny wskazanej w ust. 1. Pozostały przedmiot umowy w zakresie 30 % wartości brutto ceny wskazanej w ust. 1, objęty jest prawem opcji. Z tytułu niezakupienia przez Zamawiającego przedmiotu umowy objętego prawem opcji Wykonawcy nie przysługują żadne roszczenia. </w:t>
      </w:r>
    </w:p>
    <w:p w:rsidR="006247B1" w:rsidRDefault="00F16914">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6</w:t>
      </w:r>
    </w:p>
    <w:p w:rsidR="006247B1" w:rsidRDefault="00F16914">
      <w:pPr>
        <w:tabs>
          <w:tab w:val="left" w:pos="5814"/>
        </w:tabs>
        <w:spacing w:line="360" w:lineRule="auto"/>
        <w:jc w:val="both"/>
        <w:rPr>
          <w:rFonts w:ascii="Times New Roman" w:hAnsi="Times New Roman"/>
        </w:rPr>
      </w:pPr>
      <w:r>
        <w:rPr>
          <w:rFonts w:ascii="Times New Roman" w:hAnsi="Times New Roman"/>
        </w:rPr>
        <w:t>1. Należność za zrealizowane dostawy płatna będzie przelewem na konto Wykonawcy o numerze ………………………. w terminie 60 dni</w:t>
      </w:r>
      <w:r>
        <w:rPr>
          <w:rFonts w:ascii="Times New Roman" w:hAnsi="Times New Roman"/>
          <w:b/>
        </w:rPr>
        <w:t xml:space="preserve"> </w:t>
      </w:r>
      <w:r>
        <w:rPr>
          <w:rFonts w:ascii="Times New Roman" w:hAnsi="Times New Roman"/>
        </w:rPr>
        <w:t>od dnia doręczenia Zamawiającemu prawidłowo wystawionej faktury VAT.</w:t>
      </w:r>
    </w:p>
    <w:p w:rsidR="006247B1" w:rsidRDefault="00F16914">
      <w:pPr>
        <w:tabs>
          <w:tab w:val="left" w:pos="5814"/>
        </w:tabs>
        <w:spacing w:line="360" w:lineRule="auto"/>
        <w:jc w:val="both"/>
        <w:rPr>
          <w:rFonts w:ascii="Times New Roman" w:hAnsi="Times New Roman"/>
        </w:rPr>
      </w:pPr>
      <w:r>
        <w:rPr>
          <w:rFonts w:ascii="Times New Roman" w:hAnsi="Times New Roman"/>
        </w:rPr>
        <w:t>2. Doręczenie faktury VAT Zamawiającemu za zrealizowaną dostawę odbywać się będzie w jednej z dwóch przewidywanych form:</w:t>
      </w:r>
    </w:p>
    <w:p w:rsidR="006247B1" w:rsidRDefault="00F16914">
      <w:pPr>
        <w:pStyle w:val="Style24"/>
        <w:spacing w:line="360" w:lineRule="auto"/>
        <w:rPr>
          <w:rFonts w:ascii="Times New Roman" w:hAnsi="Times New Roman"/>
        </w:rPr>
      </w:pPr>
      <w:r>
        <w:rPr>
          <w:rFonts w:ascii="Times New Roman" w:hAnsi="Times New Roman" w:cs="Times New Roman"/>
        </w:rPr>
        <w:t>a) faktura VAT zostanie wystawiona przez Wykonawcę w 2 egzemplarzach (oryginał i kopia) oraz dostarczona do Zamawiającego wraz z daną dostawą; a także przekazana drogą elektroniczną;</w:t>
      </w:r>
    </w:p>
    <w:p w:rsidR="006247B1" w:rsidRDefault="00F16914">
      <w:pPr>
        <w:pStyle w:val="Style24"/>
        <w:spacing w:line="360" w:lineRule="auto"/>
        <w:rPr>
          <w:rFonts w:ascii="Times New Roman" w:hAnsi="Times New Roman"/>
        </w:rPr>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w:t>
      </w:r>
      <w:r w:rsidR="00F7332A">
        <w:rPr>
          <w:rFonts w:ascii="Times New Roman" w:hAnsi="Times New Roman" w:cs="Times New Roman"/>
          <w:color w:val="1A1A1A"/>
        </w:rPr>
        <w:t>bliczno-prywatnym (Dz. U. z 2020 r., poz. 1666</w:t>
      </w:r>
      <w:r>
        <w:rPr>
          <w:rFonts w:ascii="Times New Roman" w:hAnsi="Times New Roman" w:cs="Times New Roman"/>
          <w:color w:val="1A1A1A"/>
        </w:rPr>
        <w:t>), za pośrednictwem Platformy Elektronicznego Fakturowania.</w:t>
      </w:r>
    </w:p>
    <w:p w:rsidR="006247B1" w:rsidRDefault="00F16914">
      <w:pPr>
        <w:pStyle w:val="Style24"/>
        <w:spacing w:line="360" w:lineRule="auto"/>
        <w:rPr>
          <w:rFonts w:ascii="Times New Roman" w:hAnsi="Times New Roman"/>
        </w:rPr>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6247B1" w:rsidRDefault="00F16914">
      <w:pPr>
        <w:pStyle w:val="Tekstpodstawowywcity"/>
        <w:spacing w:line="360" w:lineRule="auto"/>
        <w:jc w:val="both"/>
        <w:rPr>
          <w:rFonts w:ascii="Times New Roman" w:hAnsi="Times New Roman"/>
        </w:rPr>
      </w:pPr>
      <w:r>
        <w:rPr>
          <w:rFonts w:ascii="Times New Roman" w:hAnsi="Times New Roman"/>
          <w:bCs/>
        </w:rPr>
        <w:t>4. Za datę zapłaty przyjmuje się datę obciążenia rachunku bankowego Zamawiającego.</w:t>
      </w:r>
    </w:p>
    <w:p w:rsidR="006247B1" w:rsidRDefault="00F16914">
      <w:pPr>
        <w:tabs>
          <w:tab w:val="left" w:pos="1212"/>
        </w:tabs>
        <w:spacing w:line="360" w:lineRule="auto"/>
        <w:jc w:val="both"/>
        <w:rPr>
          <w:rFonts w:ascii="Times New Roman" w:hAnsi="Times New Roman"/>
        </w:rPr>
      </w:pPr>
      <w:r>
        <w:rPr>
          <w:rFonts w:ascii="Times New Roman" w:hAnsi="Times New Roman"/>
        </w:rPr>
        <w:t>5. Wykonawca nie może wstrzymać dostawy przedmiotu zamówienia z powodu zaległości płatniczych Zamawiającego.</w:t>
      </w:r>
    </w:p>
    <w:p w:rsidR="006247B1" w:rsidRDefault="00F16914">
      <w:pPr>
        <w:tabs>
          <w:tab w:val="left" w:pos="1212"/>
        </w:tabs>
        <w:spacing w:line="360" w:lineRule="auto"/>
        <w:jc w:val="both"/>
        <w:rPr>
          <w:rFonts w:ascii="Times New Roman" w:hAnsi="Times New Roman"/>
        </w:rPr>
      </w:pPr>
      <w:r>
        <w:rPr>
          <w:rFonts w:ascii="Times New Roman" w:hAnsi="Times New Roman"/>
        </w:rPr>
        <w:t>6. W przypadku powstania opóźnienia w płatności, dokonywane przez Zamawiającego spłaty będą zaliczane w pierwszej kolejności na poczet należności głównej, a dopiero w dalszej kolejności na poczet należności ubocznych, a zwłaszcza odsetek.</w:t>
      </w:r>
    </w:p>
    <w:p w:rsidR="006247B1" w:rsidRDefault="00F16914">
      <w:pPr>
        <w:tabs>
          <w:tab w:val="left" w:pos="1212"/>
        </w:tabs>
        <w:spacing w:line="360" w:lineRule="auto"/>
        <w:jc w:val="both"/>
        <w:rPr>
          <w:rFonts w:ascii="Times New Roman" w:hAnsi="Times New Roman"/>
        </w:rPr>
      </w:pPr>
      <w:r>
        <w:rPr>
          <w:rFonts w:ascii="Times New Roman" w:hAnsi="Times New Roman"/>
        </w:rPr>
        <w:lastRenderedPageBreak/>
        <w:t xml:space="preserve">7. Wykonawca będzie wystawiał i doręczał Zamawiającemu odrębne noty odsetkowe z zachowaniem przepisów ustawy z dnia 8 marca 2013 r. o </w:t>
      </w:r>
      <w:r w:rsidR="007D0776">
        <w:rPr>
          <w:rFonts w:ascii="Times New Roman" w:hAnsi="Times New Roman"/>
        </w:rPr>
        <w:t xml:space="preserve">przeciwdziałaniu nadmiernym opóźnieniom w transakcjach handlowych. </w:t>
      </w:r>
      <w:r>
        <w:rPr>
          <w:rFonts w:ascii="Times New Roman" w:hAnsi="Times New Roman"/>
        </w:rPr>
        <w:t xml:space="preserve"> </w:t>
      </w:r>
    </w:p>
    <w:p w:rsidR="006247B1" w:rsidRDefault="00F16914">
      <w:pPr>
        <w:tabs>
          <w:tab w:val="left" w:pos="1212"/>
        </w:tabs>
        <w:spacing w:line="360" w:lineRule="auto"/>
        <w:jc w:val="both"/>
        <w:rPr>
          <w:rFonts w:ascii="Times New Roman" w:hAnsi="Times New Roman"/>
        </w:rPr>
      </w:pPr>
      <w:r>
        <w:rPr>
          <w:rFonts w:ascii="Times New Roman" w:hAnsi="Times New Roman"/>
        </w:rPr>
        <w:t xml:space="preserve">8. Zamawiający zastrzega sobie prawo do korzystania z czasowych bądź jednorazowych obniżek cen na dany asortyment. </w:t>
      </w:r>
    </w:p>
    <w:p w:rsidR="006247B1" w:rsidRDefault="00F16914">
      <w:pPr>
        <w:spacing w:line="360" w:lineRule="auto"/>
        <w:jc w:val="both"/>
        <w:rPr>
          <w:rFonts w:ascii="Times New Roman" w:hAnsi="Times New Roman"/>
        </w:rPr>
      </w:pPr>
      <w:r>
        <w:rPr>
          <w:rFonts w:ascii="Times New Roman" w:hAnsi="Times New Roman" w:cs="Times New Roman"/>
          <w:kern w:val="0"/>
          <w:lang w:bidi="ar-SA"/>
        </w:rPr>
        <w:t>9. Wykonawca oświadcza, że jest czynnym podatnikiem podatku VAT zarejestrowanym w wykazie określonym w art. 96b ustawy z dnia 11 marca 2004 r. o podatku od tow</w:t>
      </w:r>
      <w:r w:rsidR="007D0776">
        <w:rPr>
          <w:rFonts w:ascii="Times New Roman" w:hAnsi="Times New Roman" w:cs="Times New Roman"/>
          <w:kern w:val="0"/>
          <w:lang w:bidi="ar-SA"/>
        </w:rPr>
        <w:t>arów i usług (</w:t>
      </w:r>
      <w:proofErr w:type="spellStart"/>
      <w:r w:rsidR="007D0776">
        <w:rPr>
          <w:rFonts w:ascii="Times New Roman" w:hAnsi="Times New Roman" w:cs="Times New Roman"/>
          <w:kern w:val="0"/>
          <w:lang w:bidi="ar-SA"/>
        </w:rPr>
        <w:t>t.j</w:t>
      </w:r>
      <w:proofErr w:type="spellEnd"/>
      <w:r w:rsidR="007D0776">
        <w:rPr>
          <w:rFonts w:ascii="Times New Roman" w:hAnsi="Times New Roman" w:cs="Times New Roman"/>
          <w:kern w:val="0"/>
          <w:lang w:bidi="ar-SA"/>
        </w:rPr>
        <w:t>. Dz. U. z 2021</w:t>
      </w:r>
      <w:r>
        <w:rPr>
          <w:rFonts w:ascii="Times New Roman" w:hAnsi="Times New Roman" w:cs="Times New Roman"/>
          <w:kern w:val="0"/>
          <w:lang w:bidi="ar-SA"/>
        </w:rPr>
        <w:t xml:space="preserve"> r., poz. </w:t>
      </w:r>
      <w:r w:rsidR="007D0776">
        <w:rPr>
          <w:rFonts w:ascii="Times New Roman" w:hAnsi="Times New Roman" w:cs="Times New Roman"/>
          <w:kern w:val="0"/>
          <w:lang w:bidi="ar-SA"/>
        </w:rPr>
        <w:t>685 ze zmianami)</w:t>
      </w:r>
      <w:r>
        <w:rPr>
          <w:rFonts w:ascii="Times New Roman" w:hAnsi="Times New Roman" w:cs="Times New Roman"/>
          <w:kern w:val="0"/>
          <w:lang w:bidi="ar-SA"/>
        </w:rPr>
        <w:t xml:space="preserve"> zwanej dalej jako ustawa o VAT.</w:t>
      </w:r>
    </w:p>
    <w:p w:rsidR="006247B1" w:rsidRDefault="00F16914">
      <w:pPr>
        <w:spacing w:line="360" w:lineRule="auto"/>
        <w:jc w:val="both"/>
        <w:rPr>
          <w:rFonts w:ascii="Times New Roman" w:hAnsi="Times New Roman"/>
        </w:rPr>
      </w:pPr>
      <w:r>
        <w:rPr>
          <w:rFonts w:ascii="Times New Roman" w:hAnsi="Times New Roman" w:cs="Times New Roman"/>
          <w:kern w:val="0"/>
          <w:lang w:bidi="ar-SA"/>
        </w:rPr>
        <w:t>10. Zamawiający dokona zapłaty za dostawy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w:t>
      </w:r>
      <w:r w:rsidR="007D0776">
        <w:rPr>
          <w:rFonts w:ascii="Times New Roman" w:hAnsi="Times New Roman" w:cs="Times New Roman"/>
          <w:kern w:val="0"/>
          <w:lang w:bidi="ar-SA"/>
        </w:rPr>
        <w:t>cja podatkowa (</w:t>
      </w:r>
      <w:proofErr w:type="spellStart"/>
      <w:r w:rsidR="007D0776">
        <w:rPr>
          <w:rFonts w:ascii="Times New Roman" w:hAnsi="Times New Roman" w:cs="Times New Roman"/>
          <w:kern w:val="0"/>
          <w:lang w:bidi="ar-SA"/>
        </w:rPr>
        <w:t>t.j</w:t>
      </w:r>
      <w:proofErr w:type="spellEnd"/>
      <w:r w:rsidR="007D0776">
        <w:rPr>
          <w:rFonts w:ascii="Times New Roman" w:hAnsi="Times New Roman" w:cs="Times New Roman"/>
          <w:kern w:val="0"/>
          <w:lang w:bidi="ar-SA"/>
        </w:rPr>
        <w:t>. Dz.U. z 2021</w:t>
      </w:r>
      <w:r>
        <w:rPr>
          <w:rFonts w:ascii="Times New Roman" w:hAnsi="Times New Roman" w:cs="Times New Roman"/>
          <w:kern w:val="0"/>
          <w:lang w:bidi="ar-SA"/>
        </w:rPr>
        <w:t xml:space="preserve"> r., poz. </w:t>
      </w:r>
      <w:r w:rsidR="007D0776">
        <w:rPr>
          <w:rFonts w:ascii="Times New Roman" w:hAnsi="Times New Roman" w:cs="Times New Roman"/>
          <w:kern w:val="0"/>
          <w:lang w:bidi="ar-SA"/>
        </w:rPr>
        <w:t>1540 ze zmianami</w:t>
      </w:r>
      <w:r>
        <w:rPr>
          <w:rFonts w:ascii="Times New Roman" w:hAnsi="Times New Roman" w:cs="Times New Roman"/>
          <w:kern w:val="0"/>
          <w:lang w:bidi="ar-SA"/>
        </w:rPr>
        <w:t>).</w:t>
      </w:r>
    </w:p>
    <w:p w:rsidR="006247B1" w:rsidRDefault="00F16914">
      <w:pPr>
        <w:spacing w:line="360" w:lineRule="auto"/>
        <w:jc w:val="both"/>
        <w:rPr>
          <w:rFonts w:ascii="Times New Roman" w:hAnsi="Times New Roman"/>
        </w:rPr>
      </w:pPr>
      <w:r>
        <w:rPr>
          <w:rFonts w:ascii="Times New Roman" w:hAnsi="Times New Roman" w:cs="Times New Roman"/>
          <w:kern w:val="0"/>
          <w:lang w:bidi="ar-SA"/>
        </w:rPr>
        <w:t xml:space="preserve">11. Zamawiający nie ponosi odpowiedzialności za płatność </w:t>
      </w:r>
      <w:r w:rsidR="00B17C2D">
        <w:rPr>
          <w:rFonts w:ascii="Times New Roman" w:hAnsi="Times New Roman" w:cs="Times New Roman"/>
          <w:kern w:val="0"/>
          <w:lang w:bidi="ar-SA"/>
        </w:rPr>
        <w:t>po terminie określonym w ust. 10</w:t>
      </w:r>
      <w:bookmarkStart w:id="1" w:name="_GoBack"/>
      <w:bookmarkEnd w:id="1"/>
      <w:r>
        <w:rPr>
          <w:rFonts w:ascii="Times New Roman" w:hAnsi="Times New Roman" w:cs="Times New Roman"/>
          <w:kern w:val="0"/>
          <w:lang w:bidi="ar-SA"/>
        </w:rPr>
        <w:t xml:space="preserve"> spowodowaną brakiem rachunku rozliczeniowego Wykonawcy w wykazie podmiotów prowadzonym zgodnie z art. 96b ustawy o VAT umożliwiającego dokonanie płatności zastosowaniem mechanizmu podzielonej płatności.</w:t>
      </w:r>
    </w:p>
    <w:p w:rsidR="006247B1" w:rsidRDefault="00F16914">
      <w:pPr>
        <w:tabs>
          <w:tab w:val="left" w:pos="0"/>
          <w:tab w:val="left" w:pos="142"/>
        </w:tabs>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7</w:t>
      </w:r>
    </w:p>
    <w:p w:rsidR="006247B1" w:rsidRDefault="00F16914">
      <w:pPr>
        <w:tabs>
          <w:tab w:val="left" w:pos="426"/>
        </w:tab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6247B1" w:rsidRDefault="00F16914">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8</w:t>
      </w:r>
    </w:p>
    <w:p w:rsidR="006247B1" w:rsidRDefault="00F16914">
      <w:pPr>
        <w:spacing w:line="360" w:lineRule="auto"/>
        <w:jc w:val="both"/>
        <w:rPr>
          <w:rFonts w:ascii="Times New Roman" w:hAnsi="Times New Roman"/>
        </w:rPr>
      </w:pPr>
      <w:r>
        <w:rPr>
          <w:rFonts w:ascii="Times New Roman" w:hAnsi="Times New Roman"/>
        </w:rPr>
        <w:t>1. Strony postanawiają, że obowiązującą je formą odszkodowania są niżej wymienione kary umowne.</w:t>
      </w:r>
    </w:p>
    <w:p w:rsidR="006247B1" w:rsidRDefault="00F16914">
      <w:pPr>
        <w:spacing w:line="360" w:lineRule="auto"/>
        <w:jc w:val="both"/>
        <w:rPr>
          <w:rFonts w:ascii="Times New Roman" w:hAnsi="Times New Roman"/>
        </w:rPr>
      </w:pPr>
      <w:r>
        <w:rPr>
          <w:rFonts w:ascii="Times New Roman" w:hAnsi="Times New Roman"/>
        </w:rPr>
        <w:t>2. Wykonawca zapłaci Zamawiającemu następujące kary umowne:</w:t>
      </w:r>
    </w:p>
    <w:p w:rsidR="006247B1" w:rsidRDefault="00F16914">
      <w:pPr>
        <w:spacing w:line="360" w:lineRule="auto"/>
        <w:jc w:val="both"/>
        <w:rPr>
          <w:rFonts w:hint="eastAsia"/>
        </w:rPr>
      </w:pPr>
      <w:r>
        <w:rPr>
          <w:rFonts w:ascii="Times New Roman" w:hAnsi="Times New Roman"/>
        </w:rPr>
        <w:t xml:space="preserve">1) za zwłokę w dostawie przedmiotu umowy - w wysokości 5 % wartości brutto dostawy, której dotyczy zwłoka, za każdy kolejny dzień zwłoki w terminie dostawy, określonym w </w:t>
      </w:r>
      <w:r>
        <w:rPr>
          <w:rFonts w:ascii="Times New Roman" w:eastAsia="Times New Roman" w:hAnsi="Times New Roman" w:cs="Times New Roman"/>
        </w:rPr>
        <w:t>§</w:t>
      </w:r>
      <w:r>
        <w:rPr>
          <w:rFonts w:ascii="Times New Roman" w:hAnsi="Times New Roman"/>
        </w:rPr>
        <w:t xml:space="preserve"> 3 ust. 3 umowy,</w:t>
      </w:r>
    </w:p>
    <w:p w:rsidR="006247B1" w:rsidRDefault="00F16914">
      <w:pPr>
        <w:tabs>
          <w:tab w:val="left" w:pos="9924"/>
        </w:tabs>
        <w:spacing w:line="360" w:lineRule="auto"/>
        <w:contextualSpacing/>
        <w:jc w:val="both"/>
        <w:rPr>
          <w:rFonts w:hint="eastAsia"/>
        </w:rPr>
      </w:pPr>
      <w:r>
        <w:rPr>
          <w:rFonts w:ascii="Times New Roman" w:hAnsi="Times New Roman"/>
        </w:rPr>
        <w:t>2) za zwłokę w wymianie reklamowanej partii - w wysokości 5 % wartości brutto dostawy, której dotyczy reklamacja, za każdy kolejny dzień zwłoki  w terminie, określonym w § 4 ust. 1 i 2  umowy,</w:t>
      </w:r>
    </w:p>
    <w:p w:rsidR="006247B1" w:rsidRDefault="00F16914">
      <w:pPr>
        <w:spacing w:line="360" w:lineRule="auto"/>
        <w:jc w:val="both"/>
        <w:rPr>
          <w:rFonts w:ascii="Times New Roman" w:hAnsi="Times New Roman"/>
        </w:rPr>
      </w:pPr>
      <w:r>
        <w:rPr>
          <w:rFonts w:ascii="Times New Roman" w:hAnsi="Times New Roman"/>
        </w:rPr>
        <w:t xml:space="preserve">3) za odstąpienie od umowy z powodu okoliczności za które odpowiada Wykonawca w wysokości 20% całkowitej wartości brutto umowy.   </w:t>
      </w:r>
    </w:p>
    <w:p w:rsidR="006247B1" w:rsidRDefault="00F16914">
      <w:pPr>
        <w:tabs>
          <w:tab w:val="left" w:pos="994"/>
        </w:tabs>
        <w:spacing w:line="360" w:lineRule="auto"/>
        <w:jc w:val="both"/>
        <w:rPr>
          <w:rFonts w:ascii="Times New Roman" w:hAnsi="Times New Roman"/>
        </w:rPr>
      </w:pPr>
      <w:r>
        <w:rPr>
          <w:rFonts w:ascii="Times New Roman" w:hAnsi="Times New Roman"/>
        </w:rPr>
        <w:lastRenderedPageBreak/>
        <w:t>3. Wykonawca zobowiązuje się do zapłacenia kary umownej w terminie 7 dni od otrzymania wezwania do zapłaty.</w:t>
      </w:r>
    </w:p>
    <w:p w:rsidR="006247B1" w:rsidRPr="007D0776" w:rsidRDefault="00F16914">
      <w:pPr>
        <w:tabs>
          <w:tab w:val="left" w:pos="994"/>
        </w:tabs>
        <w:spacing w:line="360" w:lineRule="auto"/>
        <w:jc w:val="both"/>
      </w:pPr>
      <w:r>
        <w:rPr>
          <w:rFonts w:ascii="Times New Roman" w:hAnsi="Times New Roman"/>
        </w:rPr>
        <w:t>4. W razie opóźnienia w zapłacie Zamawiający może potrącić karę z dowolnej należności przysługującej Wykonawcy od Zamawiająceg</w:t>
      </w:r>
      <w:r w:rsidR="007D0776">
        <w:rPr>
          <w:rFonts w:ascii="Times New Roman" w:hAnsi="Times New Roman"/>
        </w:rPr>
        <w:t xml:space="preserve">o, na co Wykonawca wyraża zgodę z zastrzeżeniem </w:t>
      </w:r>
      <w:r w:rsidR="007D0776" w:rsidRPr="007D0776">
        <w:rPr>
          <w:rFonts w:cs="Arial"/>
        </w:rPr>
        <w:t>art. 15r</w:t>
      </w:r>
      <w:r w:rsidR="007D0776" w:rsidRPr="007D0776">
        <w:rPr>
          <w:rFonts w:cs="Arial"/>
          <w:vertAlign w:val="superscript"/>
        </w:rPr>
        <w:t>1</w:t>
      </w:r>
      <w:r w:rsidR="007D0776" w:rsidRPr="007D0776">
        <w:rPr>
          <w:rFonts w:cs="Arial"/>
        </w:rPr>
        <w:t xml:space="preserve"> ust. 1 ustawy z dnia 2 marca 2020 r. o szczególnych rozwiązaniach związanych z zapobieganiem, przeciwdziałaniem i zwalczaniem COVID-19, innych chorób zakaźnych oraz wywołanych nimi sytuacji kryzysowych  (t. j. Dz. U. z 2020 r., poz. 1842 ze zm.).</w:t>
      </w:r>
    </w:p>
    <w:p w:rsidR="006247B1" w:rsidRDefault="00F16914">
      <w:pPr>
        <w:tabs>
          <w:tab w:val="left" w:pos="994"/>
        </w:tabs>
        <w:spacing w:line="360" w:lineRule="auto"/>
        <w:jc w:val="both"/>
        <w:rPr>
          <w:rFonts w:ascii="Times New Roman" w:hAnsi="Times New Roman"/>
        </w:rPr>
      </w:pPr>
      <w:r>
        <w:rPr>
          <w:rFonts w:ascii="Times New Roman" w:hAnsi="Times New Roman"/>
        </w:rPr>
        <w:t>5. Strony niezależnie od kar umownych mogą dochodzić, na zasadach ogólnych prawa cywilnego, odszkodowania przewyższającego zastrzeżone kary umowne.</w:t>
      </w:r>
    </w:p>
    <w:p w:rsidR="006247B1" w:rsidRDefault="00F16914">
      <w:pPr>
        <w:tabs>
          <w:tab w:val="left" w:pos="994"/>
        </w:tabs>
        <w:spacing w:line="360" w:lineRule="auto"/>
        <w:jc w:val="both"/>
        <w:rPr>
          <w:rFonts w:ascii="Times New Roman" w:hAnsi="Times New Roman"/>
        </w:rPr>
      </w:pPr>
      <w:r>
        <w:rPr>
          <w:rFonts w:ascii="Times New Roman" w:hAnsi="Times New Roman"/>
        </w:rPr>
        <w:t xml:space="preserve">6. Łączna maksymalna kwota dochodzonych kar umownych nie może przekroczyć 40 % wartości umowy brutto, określonej w </w:t>
      </w:r>
      <w:r>
        <w:rPr>
          <w:rFonts w:ascii="Times New Roman" w:hAnsi="Times New Roman" w:cs="Times New Roman"/>
        </w:rPr>
        <w:t>§</w:t>
      </w:r>
      <w:r>
        <w:rPr>
          <w:rFonts w:ascii="Times New Roman" w:hAnsi="Times New Roman"/>
        </w:rPr>
        <w:t xml:space="preserve"> 5 ust. 1 umowy.</w:t>
      </w:r>
    </w:p>
    <w:p w:rsidR="006247B1" w:rsidRDefault="00F16914">
      <w:pPr>
        <w:pStyle w:val="Style24"/>
        <w:spacing w:line="360" w:lineRule="auto"/>
        <w:jc w:val="center"/>
        <w:rPr>
          <w:rFonts w:ascii="Times New Roman" w:hAnsi="Times New Roman"/>
        </w:rPr>
      </w:pPr>
      <w:r>
        <w:rPr>
          <w:rFonts w:ascii="Times New Roman" w:hAnsi="Times New Roman" w:cs="Times New Roman"/>
          <w:b/>
          <w:color w:val="000000"/>
        </w:rPr>
        <w:t>§ 9</w:t>
      </w:r>
    </w:p>
    <w:p w:rsidR="006247B1" w:rsidRDefault="00F16914">
      <w:pPr>
        <w:spacing w:line="360" w:lineRule="auto"/>
        <w:jc w:val="both"/>
        <w:rPr>
          <w:rFonts w:ascii="Times New Roman" w:hAnsi="Times New Roman"/>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6247B1" w:rsidRDefault="00F16914">
      <w:pPr>
        <w:spacing w:line="360" w:lineRule="auto"/>
        <w:jc w:val="both"/>
        <w:rPr>
          <w:rFonts w:ascii="Times New Roman" w:eastAsia="Times New Roman" w:hAnsi="Times New Roman" w:cs="Times New Roman"/>
          <w:kern w:val="0"/>
          <w:lang w:eastAsia="pl-PL" w:bidi="ar-SA"/>
        </w:rPr>
      </w:pPr>
      <w:r>
        <w:rPr>
          <w:rFonts w:ascii="Times New Roman" w:hAnsi="Times New Roman" w:cs="Times New Roman"/>
          <w:color w:val="000000"/>
        </w:rPr>
        <w:t xml:space="preserve">1) </w:t>
      </w:r>
      <w:r>
        <w:rPr>
          <w:rFonts w:ascii="Times New Roman" w:eastAsia="Times New Roman" w:hAnsi="Times New Roman" w:cs="Times New Roman"/>
          <w:kern w:val="0"/>
          <w:lang w:eastAsia="pl-PL" w:bidi="ar-SA"/>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247B1" w:rsidRDefault="00F16914">
      <w:pPr>
        <w:spacing w:line="36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jeżeli dokonano zmiany umowy z naruszeniem art. 454 i art. 455 ustawy Prawo zamówień publicznych,</w:t>
      </w:r>
    </w:p>
    <w:p w:rsidR="006247B1" w:rsidRDefault="00F16914">
      <w:pPr>
        <w:spacing w:line="360" w:lineRule="auto"/>
        <w:jc w:val="both"/>
        <w:rPr>
          <w:rFonts w:ascii="Times New Roman" w:hAnsi="Times New Roman" w:cs="Times New Roman"/>
          <w:color w:val="000000"/>
        </w:rPr>
      </w:pPr>
      <w:r>
        <w:rPr>
          <w:rFonts w:ascii="Times New Roman" w:eastAsia="Times New Roman" w:hAnsi="Times New Roman" w:cs="Times New Roman"/>
          <w:kern w:val="0"/>
          <w:lang w:eastAsia="pl-PL" w:bidi="ar-SA"/>
        </w:rPr>
        <w:t>3) Wykonawca w chwili zawarcia umowy podlegał wykluczeniu na podstawie art.108</w:t>
      </w:r>
      <w:r>
        <w:rPr>
          <w:rFonts w:ascii="Times New Roman" w:hAnsi="Times New Roman" w:cs="Times New Roman"/>
          <w:color w:val="000000"/>
        </w:rPr>
        <w:t xml:space="preserve"> ustawy Prawo zamówień publicznych.</w:t>
      </w:r>
    </w:p>
    <w:p w:rsidR="006247B1" w:rsidRDefault="00F16914">
      <w:pPr>
        <w:spacing w:line="360" w:lineRule="auto"/>
        <w:jc w:val="both"/>
        <w:rPr>
          <w:rFonts w:ascii="Times New Roman" w:hAnsi="Times New Roman"/>
        </w:rPr>
      </w:pPr>
      <w:r>
        <w:rPr>
          <w:rFonts w:ascii="Times New Roman" w:hAnsi="Times New Roman"/>
          <w:color w:val="000000"/>
        </w:rPr>
        <w:t>4) gdy Wykonawca przerwał realizację umowy bez uzasadnionej przyczyny i przerwa trwa dłużej niż 14 dni.</w:t>
      </w:r>
    </w:p>
    <w:p w:rsidR="006247B1" w:rsidRDefault="00F16914">
      <w:pPr>
        <w:spacing w:line="360" w:lineRule="auto"/>
        <w:jc w:val="both"/>
        <w:rPr>
          <w:rFonts w:ascii="Times New Roman" w:hAnsi="Times New Roman"/>
        </w:rPr>
      </w:pPr>
      <w:r>
        <w:rPr>
          <w:rFonts w:ascii="Times New Roman" w:hAnsi="Times New Roman"/>
          <w:color w:val="000000"/>
        </w:rPr>
        <w:t>5) gdy Wykonawca realizuje przedmiot zamówienia niezgodnie z postanowieniami określonymi w niniejszej umowie, w szczególności co do terminu dostawy, miejsca dostawy, po wcześniejszym trzykrotnym pisemnym wezwaniu do realizacji umowy zgodnie z jej postanowieniami.</w:t>
      </w:r>
    </w:p>
    <w:p w:rsidR="006247B1" w:rsidRDefault="00F16914">
      <w:pPr>
        <w:tabs>
          <w:tab w:val="left" w:pos="390"/>
        </w:tabs>
        <w:spacing w:line="360" w:lineRule="auto"/>
        <w:jc w:val="both"/>
        <w:rPr>
          <w:rFonts w:ascii="Times New Roman" w:hAnsi="Times New Roman"/>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6247B1" w:rsidRDefault="00F16914">
      <w:pPr>
        <w:spacing w:line="360" w:lineRule="auto"/>
        <w:jc w:val="both"/>
        <w:rPr>
          <w:rFonts w:ascii="Times New Roman" w:hAnsi="Times New Roman"/>
        </w:rPr>
      </w:pPr>
      <w:r>
        <w:rPr>
          <w:rFonts w:ascii="Times New Roman" w:hAnsi="Times New Roman"/>
        </w:rPr>
        <w:t xml:space="preserve">3. Skutki odstąpienia od umowy nie dotyczą możliwości dochodzenia przez Zamawiającego od Wykonawcy kar umownych, roszczeń odszkodowawczych. </w:t>
      </w:r>
    </w:p>
    <w:p w:rsidR="00F16914" w:rsidRDefault="00F16914">
      <w:pPr>
        <w:spacing w:line="360" w:lineRule="auto"/>
        <w:jc w:val="both"/>
        <w:rPr>
          <w:rFonts w:ascii="Times New Roman" w:hAnsi="Times New Roman"/>
        </w:rPr>
      </w:pPr>
    </w:p>
    <w:p w:rsidR="00F16914" w:rsidRDefault="00F16914">
      <w:pPr>
        <w:spacing w:line="360" w:lineRule="auto"/>
        <w:jc w:val="both"/>
        <w:rPr>
          <w:rFonts w:ascii="Times New Roman" w:hAnsi="Times New Roman"/>
        </w:rPr>
      </w:pPr>
    </w:p>
    <w:p w:rsidR="006247B1" w:rsidRDefault="00F16914">
      <w:pPr>
        <w:spacing w:line="360" w:lineRule="auto"/>
        <w:jc w:val="center"/>
        <w:rPr>
          <w:rFonts w:ascii="Times New Roman" w:hAnsi="Times New Roman"/>
        </w:rPr>
      </w:pPr>
      <w:r>
        <w:rPr>
          <w:rFonts w:ascii="Times New Roman" w:eastAsia="Times New Roman" w:hAnsi="Times New Roman" w:cs="Times New Roman"/>
          <w:b/>
        </w:rPr>
        <w:t xml:space="preserve">§ </w:t>
      </w:r>
      <w:r>
        <w:rPr>
          <w:rFonts w:ascii="Times New Roman" w:hAnsi="Times New Roman"/>
          <w:b/>
        </w:rPr>
        <w:t>10</w:t>
      </w:r>
    </w:p>
    <w:p w:rsidR="006247B1" w:rsidRDefault="00F16914">
      <w:pPr>
        <w:spacing w:line="360" w:lineRule="auto"/>
        <w:jc w:val="both"/>
        <w:rPr>
          <w:rFonts w:ascii="Times New Roman" w:hAnsi="Times New Roman"/>
        </w:rPr>
      </w:pPr>
      <w:r>
        <w:rPr>
          <w:rFonts w:ascii="Times New Roman" w:hAnsi="Times New Roman"/>
        </w:rPr>
        <w:t xml:space="preserve">Termin realizacji umowy ustala się na okres dwunastu miesięcy licząc od dnia podpisania umowy,  do ……………………. roku. </w:t>
      </w:r>
    </w:p>
    <w:p w:rsidR="006247B1" w:rsidRDefault="00F16914">
      <w:pPr>
        <w:spacing w:line="360" w:lineRule="auto"/>
        <w:jc w:val="center"/>
        <w:rPr>
          <w:rFonts w:ascii="Times New Roman" w:hAnsi="Times New Roman"/>
        </w:rPr>
      </w:pPr>
      <w:r>
        <w:rPr>
          <w:rFonts w:ascii="Times New Roman" w:eastAsia="Times New Roman" w:hAnsi="Times New Roman" w:cs="Times New Roman"/>
          <w:b/>
        </w:rPr>
        <w:t xml:space="preserve">§ </w:t>
      </w:r>
      <w:r>
        <w:rPr>
          <w:rFonts w:ascii="Times New Roman" w:hAnsi="Times New Roman"/>
          <w:b/>
        </w:rPr>
        <w:t>11</w:t>
      </w:r>
    </w:p>
    <w:p w:rsidR="006247B1" w:rsidRDefault="00F16914">
      <w:pPr>
        <w:spacing w:line="360" w:lineRule="auto"/>
        <w:jc w:val="both"/>
        <w:rPr>
          <w:rFonts w:ascii="Times New Roman" w:hAnsi="Times New Roman"/>
        </w:rPr>
      </w:pPr>
      <w:r>
        <w:rPr>
          <w:rFonts w:ascii="Times New Roman" w:hAnsi="Times New Roman"/>
          <w:color w:val="000000"/>
        </w:rPr>
        <w:t>1. Zmiany w zawartej umowie będą mogły być dokonywane na zasadach określonych w art. 455 ustawy Prawo zamówień publicznych. Zgodnie z art. 455  ust. 1 pkt 1 ustawy Prawo zamówień publicznych, Zamawiający przewiduje zmiany postanowień zawartej umowy w następujących przypadkach:</w:t>
      </w:r>
    </w:p>
    <w:p w:rsidR="006247B1" w:rsidRDefault="00F16914">
      <w:pPr>
        <w:spacing w:line="360" w:lineRule="auto"/>
        <w:jc w:val="both"/>
        <w:rPr>
          <w:rFonts w:ascii="Times New Roman" w:hAnsi="Times New Roman"/>
        </w:rPr>
      </w:pPr>
      <w:r>
        <w:rPr>
          <w:rFonts w:ascii="Times New Roman" w:hAnsi="Times New Roman" w:cs="Times New Roman"/>
          <w:color w:val="000000"/>
        </w:rPr>
        <w:t xml:space="preserve">1) </w:t>
      </w:r>
      <w:r>
        <w:rPr>
          <w:rFonts w:ascii="Times New Roman" w:hAnsi="Times New Roman"/>
          <w:color w:val="000000"/>
        </w:rPr>
        <w:t>dopuszczalna jest zmiana umowy polegająca na zmianie danych Wykonawcy bez zmian samego Wykonawcy (np. zmiana siedziby, adresu, nazwy),</w:t>
      </w:r>
    </w:p>
    <w:p w:rsidR="006247B1" w:rsidRDefault="00F16914">
      <w:pPr>
        <w:spacing w:line="360" w:lineRule="auto"/>
        <w:jc w:val="both"/>
        <w:rPr>
          <w:rFonts w:ascii="Times New Roman" w:hAnsi="Times New Roman"/>
        </w:rPr>
      </w:pPr>
      <w:r>
        <w:rPr>
          <w:rFonts w:ascii="Times New Roman" w:hAnsi="Times New Roman"/>
          <w:color w:val="000000"/>
        </w:rPr>
        <w:t>2) dopuszczalne są zmiany postanowień umowy, które wynikają ze zmiany obowiązujących przepisów, jeżeli konieczne będzie dostosowanie postanowień</w:t>
      </w:r>
      <w:r w:rsidR="007D0776">
        <w:rPr>
          <w:rFonts w:ascii="Times New Roman" w:hAnsi="Times New Roman"/>
          <w:color w:val="000000"/>
        </w:rPr>
        <w:t xml:space="preserve"> umowy do nowego stanu prawnego,</w:t>
      </w:r>
    </w:p>
    <w:p w:rsidR="006247B1" w:rsidRDefault="00F16914">
      <w:pPr>
        <w:spacing w:line="360" w:lineRule="auto"/>
        <w:jc w:val="both"/>
        <w:rPr>
          <w:rFonts w:ascii="Times New Roman" w:hAnsi="Times New Roman"/>
        </w:rPr>
      </w:pPr>
      <w:r>
        <w:rPr>
          <w:rFonts w:ascii="Times New Roman" w:hAnsi="Times New Roman"/>
          <w:color w:val="000000"/>
        </w:rPr>
        <w:t>3) dopuszczalna jest zmiana wynagrodzenia przysługującego Wykonawcy za realizację zamówienia w przypadku zmiany powszechnie obowiązujących przepisów, w zakresie stawki podatku od towarów i usług na przedmiot zamówienia,</w:t>
      </w:r>
    </w:p>
    <w:p w:rsidR="006247B1" w:rsidRDefault="00F16914">
      <w:pPr>
        <w:spacing w:line="360" w:lineRule="auto"/>
        <w:jc w:val="both"/>
        <w:rPr>
          <w:rFonts w:hint="eastAsia"/>
        </w:rPr>
      </w:pPr>
      <w:r>
        <w:rPr>
          <w:rFonts w:ascii="Times New Roman" w:hAnsi="Times New Roman"/>
          <w:color w:val="000000"/>
        </w:rPr>
        <w:t xml:space="preserve">4) dopuszczalna jest zmiana terminu realizacji umowy poprzez jego wydłużenie, w przypadku niezrealizowania w terminie obowiązywania umowy podstawowego zakresu zamówienia, o którym mowa w </w:t>
      </w:r>
      <w:r>
        <w:rPr>
          <w:rFonts w:ascii="Times New Roman" w:eastAsia="Times New Roman" w:hAnsi="Times New Roman" w:cs="Times New Roman"/>
          <w:color w:val="000000"/>
        </w:rPr>
        <w:t>§ 5 ust. 5 umowy,</w:t>
      </w:r>
    </w:p>
    <w:p w:rsidR="006247B1" w:rsidRDefault="00F16914">
      <w:pPr>
        <w:spacing w:line="360" w:lineRule="auto"/>
        <w:jc w:val="both"/>
        <w:rPr>
          <w:rFonts w:ascii="Times New Roman" w:hAnsi="Times New Roman"/>
        </w:rPr>
      </w:pPr>
      <w:r>
        <w:rPr>
          <w:rFonts w:ascii="Times New Roman" w:hAnsi="Times New Roman"/>
          <w:color w:val="000000"/>
        </w:rPr>
        <w:t>5)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6247B1" w:rsidRDefault="00F16914">
      <w:pPr>
        <w:spacing w:line="360" w:lineRule="auto"/>
        <w:jc w:val="both"/>
        <w:rPr>
          <w:rFonts w:ascii="Times New Roman" w:hAnsi="Times New Roman"/>
        </w:rPr>
      </w:pPr>
      <w:r>
        <w:rPr>
          <w:rFonts w:ascii="Times New Roman" w:hAnsi="Times New Roman" w:cs="Times New Roman"/>
          <w:color w:val="000000"/>
        </w:rPr>
        <w:t>6)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6247B1" w:rsidRDefault="00F16914">
      <w:pPr>
        <w:spacing w:line="360" w:lineRule="auto"/>
        <w:jc w:val="both"/>
        <w:rPr>
          <w:rFonts w:ascii="Times New Roman" w:hAnsi="Times New Roman"/>
        </w:rPr>
      </w:pPr>
      <w:r>
        <w:rPr>
          <w:rFonts w:ascii="Times New Roman" w:hAnsi="Times New Roman" w:cs="Times New Roman"/>
          <w:color w:val="000000"/>
        </w:rPr>
        <w:lastRenderedPageBreak/>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6247B1" w:rsidRDefault="007D0776">
      <w:pPr>
        <w:spacing w:line="360" w:lineRule="auto"/>
        <w:jc w:val="both"/>
        <w:rPr>
          <w:rFonts w:ascii="Times New Roman" w:hAnsi="Times New Roman"/>
        </w:rPr>
      </w:pPr>
      <w:r>
        <w:rPr>
          <w:rFonts w:ascii="Times New Roman" w:hAnsi="Times New Roman"/>
          <w:color w:val="000000"/>
        </w:rPr>
        <w:t>3</w:t>
      </w:r>
      <w:r w:rsidR="00F16914">
        <w:rPr>
          <w:rFonts w:ascii="Times New Roman" w:hAnsi="Times New Roman"/>
          <w:color w:val="000000"/>
        </w:rPr>
        <w:t xml:space="preserve">. Wszelkie zmiany zawartej umowy wymagają formy pisemnej pod rygorem nieważności. </w:t>
      </w:r>
    </w:p>
    <w:p w:rsidR="006247B1" w:rsidRDefault="00F16914">
      <w:pPr>
        <w:pStyle w:val="Akapitzlist"/>
        <w:spacing w:after="200" w:line="360" w:lineRule="auto"/>
        <w:jc w:val="center"/>
        <w:rPr>
          <w:rFonts w:ascii="Times New Roman" w:hAnsi="Times New Roman"/>
        </w:rPr>
      </w:pPr>
      <w:r>
        <w:rPr>
          <w:rFonts w:ascii="Times New Roman" w:hAnsi="Times New Roman"/>
          <w:b/>
          <w:color w:val="000000"/>
        </w:rPr>
        <w:t>§ 12</w:t>
      </w:r>
    </w:p>
    <w:p w:rsidR="006247B1" w:rsidRPr="00F16914" w:rsidRDefault="00F16914" w:rsidP="00F16914">
      <w:pPr>
        <w:spacing w:after="200" w:line="360" w:lineRule="auto"/>
        <w:rPr>
          <w:rFonts w:ascii="Times New Roman" w:hAnsi="Times New Roman"/>
        </w:rPr>
      </w:pPr>
      <w:r w:rsidRPr="00F16914">
        <w:rPr>
          <w:rFonts w:ascii="Times New Roman" w:hAnsi="Times New Roman"/>
        </w:rPr>
        <w:t>Zgodnie z art. 13 ust. 1 i 2 RODO*  Zamawiający informuje, że:</w:t>
      </w:r>
    </w:p>
    <w:p w:rsidR="006247B1" w:rsidRDefault="00F16914">
      <w:pPr>
        <w:pStyle w:val="Tekstpodstawowy"/>
        <w:spacing w:after="0" w:line="360" w:lineRule="auto"/>
        <w:jc w:val="both"/>
        <w:rPr>
          <w:rFonts w:ascii="Times New Roman" w:hAnsi="Times New Roman"/>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6247B1" w:rsidRDefault="00F16914">
      <w:pPr>
        <w:pStyle w:val="Tekstpodstawowy"/>
        <w:spacing w:after="0" w:line="360" w:lineRule="auto"/>
        <w:jc w:val="both"/>
        <w:rPr>
          <w:rFonts w:ascii="Times New Roman" w:hAnsi="Times New Roman"/>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xml:space="preserve">; e-mail: kancelaria@goinskaroszyk.pl. </w:t>
      </w:r>
    </w:p>
    <w:p w:rsidR="006247B1" w:rsidRDefault="00F16914">
      <w:pPr>
        <w:pStyle w:val="Tekstpodstawowy"/>
        <w:spacing w:after="0" w:line="360" w:lineRule="auto"/>
        <w:jc w:val="both"/>
        <w:rPr>
          <w:rFonts w:ascii="Times New Roman" w:hAnsi="Times New Roman"/>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6247B1" w:rsidRDefault="00F16914">
      <w:pPr>
        <w:pStyle w:val="Tekstpodstawowy"/>
        <w:spacing w:after="0" w:line="360" w:lineRule="auto"/>
        <w:jc w:val="both"/>
        <w:rPr>
          <w:rFonts w:ascii="Times New Roman" w:hAnsi="Times New Roman"/>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6247B1" w:rsidRDefault="00F16914">
      <w:pPr>
        <w:pStyle w:val="Tekstpodstawowy"/>
        <w:spacing w:after="0" w:line="360" w:lineRule="auto"/>
        <w:jc w:val="both"/>
        <w:rPr>
          <w:rFonts w:ascii="Times New Roman" w:hAnsi="Times New Roman"/>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6247B1" w:rsidRDefault="00F16914">
      <w:pPr>
        <w:pStyle w:val="Tekstpodstawowy"/>
        <w:spacing w:after="0" w:line="360" w:lineRule="auto"/>
        <w:jc w:val="both"/>
        <w:rPr>
          <w:rFonts w:ascii="Times New Roman" w:hAnsi="Times New Roman"/>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6247B1" w:rsidRDefault="00F16914">
      <w:pPr>
        <w:pStyle w:val="Tekstpodstawowy"/>
        <w:spacing w:after="0" w:line="360" w:lineRule="auto"/>
        <w:jc w:val="both"/>
        <w:rPr>
          <w:rFonts w:ascii="Times New Roman" w:hAnsi="Times New Roman"/>
        </w:rPr>
      </w:pPr>
      <w:r>
        <w:rPr>
          <w:rFonts w:ascii="Times New Roman" w:hAnsi="Times New Roman"/>
        </w:rPr>
        <w:t>7. Wykonawca ma prawo wniesienia skargi do Prezesa Urzędu Ochrony Danych Osobowych, gdy uzna , że przetwarzanie jego danych osobowych narusza przepisy RODO.</w:t>
      </w:r>
    </w:p>
    <w:p w:rsidR="006247B1" w:rsidRDefault="00F16914">
      <w:pPr>
        <w:pStyle w:val="Tekstpodstawowy"/>
        <w:spacing w:after="0" w:line="360" w:lineRule="auto"/>
        <w:jc w:val="both"/>
        <w:rPr>
          <w:rFonts w:ascii="Times New Roman" w:hAnsi="Times New Roman"/>
        </w:rPr>
      </w:pPr>
      <w:r>
        <w:rPr>
          <w:rFonts w:ascii="Times New Roman" w:hAnsi="Times New Roman"/>
        </w:rPr>
        <w:lastRenderedPageBreak/>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6247B1" w:rsidRDefault="00F16914">
      <w:pPr>
        <w:pStyle w:val="Tekstpodstawowy"/>
        <w:spacing w:after="0" w:line="360" w:lineRule="auto"/>
        <w:jc w:val="both"/>
        <w:rPr>
          <w:rFonts w:ascii="Times New Roman" w:hAnsi="Times New Roman"/>
          <w:sz w:val="20"/>
          <w:szCs w:val="20"/>
        </w:rPr>
      </w:pPr>
      <w:r>
        <w:rPr>
          <w:rFonts w:ascii="Times New Roman" w:hAnsi="Times New Roman"/>
          <w:spacing w:val="15"/>
          <w:sz w:val="20"/>
          <w:szCs w:val="20"/>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6247B1" w:rsidRDefault="00F16914">
      <w:pPr>
        <w:spacing w:line="360" w:lineRule="auto"/>
        <w:jc w:val="center"/>
        <w:rPr>
          <w:rFonts w:ascii="Times New Roman" w:hAnsi="Times New Roman"/>
        </w:rPr>
      </w:pPr>
      <w:r>
        <w:rPr>
          <w:rFonts w:ascii="Times New Roman" w:hAnsi="Times New Roman"/>
          <w:b/>
        </w:rPr>
        <w:t>§ 13</w:t>
      </w:r>
    </w:p>
    <w:p w:rsidR="006247B1" w:rsidRDefault="00F16914">
      <w:pPr>
        <w:spacing w:line="360" w:lineRule="auto"/>
        <w:jc w:val="both"/>
        <w:rPr>
          <w:rFonts w:ascii="Times New Roman" w:hAnsi="Times New Roman"/>
        </w:rPr>
      </w:pPr>
      <w:r>
        <w:rPr>
          <w:rFonts w:ascii="Times New Roman" w:hAnsi="Times New Roman"/>
        </w:rPr>
        <w:t>1. Właściwym do rozpoznania sporów wynikłych na tle realizacji niniejszej umowy jest sąd właściwy miejscowo dla siedziby Zamawiającego.</w:t>
      </w:r>
    </w:p>
    <w:p w:rsidR="006247B1" w:rsidRDefault="00F16914">
      <w:pPr>
        <w:pStyle w:val="Tekstpodstawowy2"/>
        <w:spacing w:line="360" w:lineRule="auto"/>
        <w:jc w:val="both"/>
        <w:rPr>
          <w:rFonts w:ascii="Times New Roman" w:hAnsi="Times New Roman"/>
        </w:rPr>
      </w:pPr>
      <w:r>
        <w:rPr>
          <w:rFonts w:ascii="Times New Roman" w:hAnsi="Times New Roman"/>
        </w:rPr>
        <w:t xml:space="preserve">2. Umowę sporządzono w dwóch jednobrzmiących egzemplarzach, po jednym dla każdej ze stron. </w:t>
      </w:r>
    </w:p>
    <w:p w:rsidR="006247B1" w:rsidRDefault="00F16914">
      <w:pPr>
        <w:pStyle w:val="Tekstpodstawowy2"/>
        <w:spacing w:line="360" w:lineRule="auto"/>
        <w:jc w:val="both"/>
        <w:rPr>
          <w:rFonts w:ascii="Times New Roman" w:hAnsi="Times New Roman"/>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6247B1" w:rsidRDefault="00F16914">
      <w:pPr>
        <w:pStyle w:val="Tekstpodstawowy2"/>
        <w:spacing w:line="360" w:lineRule="auto"/>
        <w:jc w:val="both"/>
        <w:rPr>
          <w:rFonts w:ascii="Times New Roman" w:hAnsi="Times New Roman"/>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6247B1" w:rsidRDefault="006247B1">
      <w:pPr>
        <w:spacing w:line="360" w:lineRule="auto"/>
        <w:jc w:val="both"/>
        <w:rPr>
          <w:rFonts w:ascii="Times New Roman" w:hAnsi="Times New Roman"/>
        </w:rPr>
      </w:pPr>
    </w:p>
    <w:tbl>
      <w:tblPr>
        <w:tblW w:w="9072" w:type="dxa"/>
        <w:tblLayout w:type="fixed"/>
        <w:tblLook w:val="04A0" w:firstRow="1" w:lastRow="0" w:firstColumn="1" w:lastColumn="0" w:noHBand="0" w:noVBand="1"/>
      </w:tblPr>
      <w:tblGrid>
        <w:gridCol w:w="4537"/>
        <w:gridCol w:w="4535"/>
      </w:tblGrid>
      <w:tr w:rsidR="006247B1">
        <w:tc>
          <w:tcPr>
            <w:tcW w:w="4536" w:type="dxa"/>
            <w:shd w:val="clear" w:color="auto" w:fill="auto"/>
          </w:tcPr>
          <w:p w:rsidR="006247B1" w:rsidRDefault="006247B1">
            <w:pPr>
              <w:widowControl w:val="0"/>
              <w:spacing w:line="360" w:lineRule="auto"/>
              <w:jc w:val="center"/>
              <w:rPr>
                <w:rFonts w:ascii="Times New Roman" w:hAnsi="Times New Roman"/>
              </w:rPr>
            </w:pPr>
          </w:p>
        </w:tc>
        <w:tc>
          <w:tcPr>
            <w:tcW w:w="4535" w:type="dxa"/>
            <w:shd w:val="clear" w:color="auto" w:fill="auto"/>
          </w:tcPr>
          <w:p w:rsidR="006247B1" w:rsidRDefault="006247B1">
            <w:pPr>
              <w:widowControl w:val="0"/>
              <w:spacing w:line="360" w:lineRule="auto"/>
              <w:rPr>
                <w:rFonts w:ascii="Times New Roman" w:hAnsi="Times New Roman"/>
              </w:rPr>
            </w:pPr>
          </w:p>
        </w:tc>
      </w:tr>
      <w:tr w:rsidR="006247B1">
        <w:tc>
          <w:tcPr>
            <w:tcW w:w="4536" w:type="dxa"/>
            <w:shd w:val="clear" w:color="auto" w:fill="auto"/>
          </w:tcPr>
          <w:p w:rsidR="006247B1" w:rsidRDefault="00F16914">
            <w:pPr>
              <w:widowControl w:val="0"/>
              <w:spacing w:line="360" w:lineRule="auto"/>
              <w:jc w:val="center"/>
              <w:rPr>
                <w:rFonts w:ascii="Times New Roman" w:hAnsi="Times New Roman"/>
              </w:rPr>
            </w:pPr>
            <w:r>
              <w:rPr>
                <w:rFonts w:ascii="Times New Roman" w:hAnsi="Times New Roman"/>
                <w:b/>
              </w:rPr>
              <w:t>Zamawiający :</w:t>
            </w:r>
          </w:p>
        </w:tc>
        <w:tc>
          <w:tcPr>
            <w:tcW w:w="4535" w:type="dxa"/>
            <w:shd w:val="clear" w:color="auto" w:fill="auto"/>
          </w:tcPr>
          <w:p w:rsidR="006247B1" w:rsidRDefault="00F16914">
            <w:pPr>
              <w:widowControl w:val="0"/>
              <w:spacing w:line="360" w:lineRule="auto"/>
              <w:jc w:val="center"/>
              <w:rPr>
                <w:rFonts w:ascii="Times New Roman" w:hAnsi="Times New Roman"/>
              </w:rPr>
            </w:pPr>
            <w:r>
              <w:rPr>
                <w:rFonts w:ascii="Times New Roman" w:hAnsi="Times New Roman"/>
                <w:b/>
              </w:rPr>
              <w:t xml:space="preserve">    Wykonawca :</w:t>
            </w:r>
          </w:p>
        </w:tc>
      </w:tr>
    </w:tbl>
    <w:p w:rsidR="006247B1" w:rsidRDefault="006247B1">
      <w:pPr>
        <w:spacing w:line="360" w:lineRule="auto"/>
        <w:rPr>
          <w:rFonts w:ascii="Times New Roman" w:hAnsi="Times New Roman"/>
        </w:rPr>
      </w:pPr>
    </w:p>
    <w:sectPr w:rsidR="006247B1">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Times New Roman">
    <w:altName w:val="Times New Roman"/>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B1"/>
    <w:rsid w:val="006247B1"/>
    <w:rsid w:val="007D0776"/>
    <w:rsid w:val="00854AF9"/>
    <w:rsid w:val="00952D3F"/>
    <w:rsid w:val="00B17C2D"/>
    <w:rsid w:val="00F16914"/>
    <w:rsid w:val="00F733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92C2F-A188-44EF-BDEF-364AB1F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B03D2"/>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ind w:left="360" w:hanging="360"/>
      <w:jc w:val="both"/>
    </w:pPr>
  </w:style>
  <w:style w:type="paragraph" w:styleId="Tekstpodstawowy2">
    <w:name w:val="Body Text 2"/>
    <w:basedOn w:val="Normalny"/>
    <w:qFormat/>
    <w:pPr>
      <w:jc w:val="center"/>
    </w:pPr>
  </w:style>
  <w:style w:type="paragraph" w:styleId="Tekstdymka">
    <w:name w:val="Balloon Text"/>
    <w:basedOn w:val="Normalny"/>
    <w:link w:val="TekstdymkaZnak"/>
    <w:uiPriority w:val="99"/>
    <w:semiHidden/>
    <w:unhideWhenUsed/>
    <w:rsid w:val="00F16914"/>
    <w:rPr>
      <w:rFonts w:ascii="Segoe UI" w:hAnsi="Segoe UI"/>
      <w:sz w:val="18"/>
      <w:szCs w:val="16"/>
    </w:rPr>
  </w:style>
  <w:style w:type="character" w:customStyle="1" w:styleId="TekstdymkaZnak">
    <w:name w:val="Tekst dymka Znak"/>
    <w:basedOn w:val="Domylnaczcionkaakapitu"/>
    <w:link w:val="Tekstdymka"/>
    <w:uiPriority w:val="99"/>
    <w:semiHidden/>
    <w:rsid w:val="00F16914"/>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59AD-2C56-4C40-B39C-D2BBB979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2610</Words>
  <Characters>15664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3</cp:revision>
  <dcterms:created xsi:type="dcterms:W3CDTF">2022-02-06T19:29:00Z</dcterms:created>
  <dcterms:modified xsi:type="dcterms:W3CDTF">2022-02-06T19:41:00Z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