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71602B9F" w14:textId="7B9BC81F" w:rsidR="00E04824" w:rsidRPr="00E04824" w:rsidRDefault="007D45AA" w:rsidP="00E04824">
      <w:pPr>
        <w:spacing w:before="120" w:after="120" w:line="276" w:lineRule="auto"/>
        <w:jc w:val="both"/>
        <w:rPr>
          <w:b/>
          <w:bCs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62554536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End w:id="0"/>
      <w:r w:rsidR="00E04824" w:rsidRPr="00E04824">
        <w:rPr>
          <w:b/>
          <w:bCs/>
          <w:sz w:val="24"/>
          <w:szCs w:val="24"/>
          <w:lang w:eastAsia="pl-PL"/>
        </w:rPr>
        <w:t>„Usługę spedycji węgla kamiennego dla potrzeb kotłowni mieszczącej się przy ul. Hauke Bosaka 2A w Kielcach w</w:t>
      </w:r>
      <w:r w:rsidR="00E04824">
        <w:rPr>
          <w:b/>
          <w:bCs/>
          <w:sz w:val="24"/>
          <w:szCs w:val="24"/>
          <w:lang w:eastAsia="pl-PL"/>
        </w:rPr>
        <w:t> </w:t>
      </w:r>
      <w:r w:rsidR="00E04824" w:rsidRPr="00E04824">
        <w:rPr>
          <w:b/>
          <w:bCs/>
          <w:sz w:val="24"/>
          <w:szCs w:val="24"/>
          <w:lang w:eastAsia="pl-PL"/>
        </w:rPr>
        <w:t>latach 2022-2023.”</w:t>
      </w:r>
    </w:p>
    <w:p w14:paraId="4AC0C8CF" w14:textId="5B8751F6" w:rsidR="00C13803" w:rsidRPr="00233B19" w:rsidRDefault="00C13803" w:rsidP="00E04824">
      <w:pPr>
        <w:spacing w:before="120" w:after="120" w:line="276" w:lineRule="auto"/>
        <w:jc w:val="right"/>
        <w:rPr>
          <w:b/>
          <w:bCs/>
          <w:sz w:val="24"/>
          <w:szCs w:val="24"/>
        </w:rPr>
      </w:pPr>
      <w:r w:rsidRPr="00233B19">
        <w:rPr>
          <w:b/>
          <w:bCs/>
          <w:sz w:val="24"/>
          <w:szCs w:val="24"/>
        </w:rPr>
        <w:t xml:space="preserve">Nr postępowania: </w:t>
      </w:r>
      <w:bookmarkStart w:id="3" w:name="_Hlk63841879"/>
      <w:r w:rsidR="00E04824" w:rsidRPr="00E04824">
        <w:rPr>
          <w:b/>
          <w:bCs/>
          <w:sz w:val="24"/>
          <w:szCs w:val="24"/>
        </w:rPr>
        <w:t>ZS – 15/PA – 2/2021</w:t>
      </w:r>
      <w:bookmarkEnd w:id="3"/>
    </w:p>
    <w:bookmarkEnd w:id="1"/>
    <w:bookmarkEnd w:id="2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691D0294" w14:textId="77777777" w:rsidR="004360D6" w:rsidRPr="00DB6F33" w:rsidRDefault="004360D6" w:rsidP="004360D6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18F8CAE6" w14:textId="77777777" w:rsidR="004360D6" w:rsidRPr="00DB6F33" w:rsidRDefault="004360D6" w:rsidP="004360D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</w:t>
      </w:r>
      <w:r>
        <w:rPr>
          <w:rFonts w:eastAsia="Times New Roman" w:cstheme="minorHAnsi"/>
          <w:sz w:val="24"/>
          <w:szCs w:val="24"/>
          <w:lang w:eastAsia="pl-PL"/>
        </w:rPr>
        <w:t xml:space="preserve"> warunków, o których mowa w § 25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Regulaminem udzielania zamówień sektorowych</w:t>
      </w:r>
      <w:r>
        <w:rPr>
          <w:rFonts w:eastAsia="Times New Roman" w:cstheme="minorHAnsi"/>
          <w:sz w:val="24"/>
          <w:szCs w:val="24"/>
          <w:lang w:eastAsia="pl-PL"/>
        </w:rPr>
        <w:t xml:space="preserve"> w MPEC Sp. z o.o. w Kielcach</w:t>
      </w:r>
      <w:r w:rsidRPr="00DB6F33">
        <w:rPr>
          <w:rFonts w:eastAsia="Times New Roman" w:cstheme="minorHAnsi"/>
          <w:sz w:val="24"/>
          <w:szCs w:val="24"/>
          <w:lang w:eastAsia="pl-PL"/>
        </w:rPr>
        <w:t>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2DB76DE7" w14:textId="289F9859" w:rsidR="004360D6" w:rsidRPr="004360D6" w:rsidRDefault="004360D6" w:rsidP="004360D6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350B2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p w14:paraId="66755EBE" w14:textId="58180CFF" w:rsidR="002A2D6E" w:rsidRPr="000E6040" w:rsidRDefault="002A2D6E" w:rsidP="004360D6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bookmarkStart w:id="4" w:name="_GoBack"/>
      <w:bookmarkEnd w:id="4"/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AA3B8" w14:textId="77777777" w:rsidR="00736354" w:rsidRDefault="00736354" w:rsidP="00A72FEE">
      <w:pPr>
        <w:spacing w:after="0" w:line="240" w:lineRule="auto"/>
      </w:pPr>
      <w:r>
        <w:separator/>
      </w:r>
    </w:p>
  </w:endnote>
  <w:endnote w:type="continuationSeparator" w:id="0">
    <w:p w14:paraId="11BF52CE" w14:textId="77777777" w:rsidR="00736354" w:rsidRDefault="00736354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52C08" w14:textId="77777777" w:rsidR="00736354" w:rsidRDefault="00736354" w:rsidP="00A72FEE">
      <w:pPr>
        <w:spacing w:after="0" w:line="240" w:lineRule="auto"/>
      </w:pPr>
      <w:r>
        <w:separator/>
      </w:r>
    </w:p>
  </w:footnote>
  <w:footnote w:type="continuationSeparator" w:id="0">
    <w:p w14:paraId="55AFD790" w14:textId="77777777" w:rsidR="00736354" w:rsidRDefault="00736354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1C454DC0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FB35AE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  <w:r w:rsidR="0079251C" w:rsidRPr="0031280C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810A4"/>
    <w:rsid w:val="0008110D"/>
    <w:rsid w:val="00081EB7"/>
    <w:rsid w:val="00093D69"/>
    <w:rsid w:val="000A679C"/>
    <w:rsid w:val="000E6040"/>
    <w:rsid w:val="00117E8F"/>
    <w:rsid w:val="00132DFE"/>
    <w:rsid w:val="001B7D0C"/>
    <w:rsid w:val="00233B19"/>
    <w:rsid w:val="002A2D6E"/>
    <w:rsid w:val="002C4481"/>
    <w:rsid w:val="0031280C"/>
    <w:rsid w:val="00350B21"/>
    <w:rsid w:val="00392E07"/>
    <w:rsid w:val="003A78C7"/>
    <w:rsid w:val="004360D6"/>
    <w:rsid w:val="0044567B"/>
    <w:rsid w:val="00461FB2"/>
    <w:rsid w:val="004752BD"/>
    <w:rsid w:val="005A36C4"/>
    <w:rsid w:val="005E72B5"/>
    <w:rsid w:val="00624781"/>
    <w:rsid w:val="006824E0"/>
    <w:rsid w:val="00736354"/>
    <w:rsid w:val="00746564"/>
    <w:rsid w:val="0079251C"/>
    <w:rsid w:val="007A1D51"/>
    <w:rsid w:val="007D45AA"/>
    <w:rsid w:val="00804F32"/>
    <w:rsid w:val="00856E20"/>
    <w:rsid w:val="008B6978"/>
    <w:rsid w:val="009609AB"/>
    <w:rsid w:val="00997A85"/>
    <w:rsid w:val="009D376D"/>
    <w:rsid w:val="009E4E6A"/>
    <w:rsid w:val="00A32F6D"/>
    <w:rsid w:val="00A50B0F"/>
    <w:rsid w:val="00A72FEE"/>
    <w:rsid w:val="00AA0E9E"/>
    <w:rsid w:val="00AA242B"/>
    <w:rsid w:val="00B01B38"/>
    <w:rsid w:val="00B20689"/>
    <w:rsid w:val="00B27C5A"/>
    <w:rsid w:val="00B47BD6"/>
    <w:rsid w:val="00B74A02"/>
    <w:rsid w:val="00B96001"/>
    <w:rsid w:val="00BE6FF6"/>
    <w:rsid w:val="00C02C7C"/>
    <w:rsid w:val="00C058C0"/>
    <w:rsid w:val="00C13803"/>
    <w:rsid w:val="00C140EA"/>
    <w:rsid w:val="00DB6F33"/>
    <w:rsid w:val="00DC7134"/>
    <w:rsid w:val="00DF1DA2"/>
    <w:rsid w:val="00E04824"/>
    <w:rsid w:val="00E264E3"/>
    <w:rsid w:val="00E7640B"/>
    <w:rsid w:val="00E95C5F"/>
    <w:rsid w:val="00EF57D7"/>
    <w:rsid w:val="00F23B3B"/>
    <w:rsid w:val="00FB35AE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37</cp:revision>
  <cp:lastPrinted>2021-08-20T10:09:00Z</cp:lastPrinted>
  <dcterms:created xsi:type="dcterms:W3CDTF">2020-08-24T11:45:00Z</dcterms:created>
  <dcterms:modified xsi:type="dcterms:W3CDTF">2021-11-03T10:53:00Z</dcterms:modified>
</cp:coreProperties>
</file>