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761C8" w14:textId="44B81311" w:rsidR="00F7334D" w:rsidRPr="00835F9A" w:rsidRDefault="00F7334D" w:rsidP="00F7334D">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C91B9A">
        <w:rPr>
          <w:rFonts w:ascii="Tahoma" w:hAnsi="Tahoma" w:cs="Tahoma"/>
          <w:sz w:val="20"/>
        </w:rPr>
        <w:t>27 listopada 2024</w:t>
      </w:r>
    </w:p>
    <w:p w14:paraId="315F2BD2" w14:textId="77777777" w:rsidR="00F7334D" w:rsidRPr="00835F9A" w:rsidRDefault="00F7334D" w:rsidP="00F7334D">
      <w:pPr>
        <w:pStyle w:val="Tytu"/>
        <w:widowControl w:val="0"/>
        <w:spacing w:line="360" w:lineRule="auto"/>
        <w:jc w:val="both"/>
        <w:rPr>
          <w:rFonts w:ascii="Tahoma" w:hAnsi="Tahoma" w:cs="Tahoma"/>
          <w:b w:val="0"/>
          <w:bCs w:val="0"/>
          <w:spacing w:val="20"/>
          <w:sz w:val="20"/>
        </w:rPr>
      </w:pPr>
      <w:r w:rsidRPr="00835F9A">
        <w:rPr>
          <w:rFonts w:ascii="Tahoma" w:hAnsi="Tahoma" w:cs="Tahoma"/>
          <w:spacing w:val="20"/>
          <w:sz w:val="20"/>
        </w:rPr>
        <w:t xml:space="preserve">ZATWIERDZAM  </w:t>
      </w:r>
    </w:p>
    <w:p w14:paraId="2B20DC00" w14:textId="77777777" w:rsidR="00F7334D" w:rsidRPr="00835F9A" w:rsidRDefault="00F7334D" w:rsidP="00F7334D">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6B9DB298"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1BD9624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D9C681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452A8A0"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21BF3A5"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5EBB9D"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3E503221"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9FE964" w14:textId="77777777" w:rsidR="00B21067" w:rsidRPr="00141B70" w:rsidRDefault="00B21067" w:rsidP="00B21067">
      <w:pPr>
        <w:spacing w:line="360" w:lineRule="auto"/>
        <w:rPr>
          <w:rFonts w:ascii="Tahoma" w:hAnsi="Tahoma" w:cs="Tahoma"/>
          <w:b/>
          <w:bCs/>
          <w:color w:val="000000"/>
          <w:spacing w:val="-10"/>
          <w:sz w:val="20"/>
          <w:szCs w:val="20"/>
          <w:u w:val="single"/>
        </w:rPr>
      </w:pPr>
    </w:p>
    <w:p w14:paraId="02C96D29"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046D6A7B" w14:textId="77777777" w:rsidR="00B21067" w:rsidRPr="00141B70" w:rsidRDefault="00B21067" w:rsidP="00B21067">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749AA715" w14:textId="77777777" w:rsidR="00B21067" w:rsidRPr="00141B70" w:rsidRDefault="00B21067" w:rsidP="00B21067">
      <w:pPr>
        <w:shd w:val="clear" w:color="auto" w:fill="FFFFFF"/>
        <w:jc w:val="center"/>
        <w:rPr>
          <w:rFonts w:ascii="Tahoma" w:hAnsi="Tahoma" w:cs="Tahoma"/>
          <w:sz w:val="20"/>
          <w:szCs w:val="20"/>
        </w:rPr>
      </w:pPr>
      <w:r w:rsidRPr="00141B70">
        <w:rPr>
          <w:rFonts w:ascii="Tahoma" w:hAnsi="Tahoma" w:cs="Tahoma"/>
          <w:sz w:val="20"/>
          <w:szCs w:val="20"/>
        </w:rPr>
        <w:t xml:space="preserve">(zwana dalej Specyfikacją) </w:t>
      </w:r>
    </w:p>
    <w:p w14:paraId="6C08BC84"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2634F43D"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588A8B5F"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postępowaniu o udzielenie zamówienia publicznego prowadzonego </w:t>
      </w:r>
    </w:p>
    <w:p w14:paraId="561192BA"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trybie podstawowym (zwanego dalej Postępowaniem) pod nazwą: </w:t>
      </w:r>
    </w:p>
    <w:p w14:paraId="7B36D3E4" w14:textId="77777777" w:rsidR="00B21067" w:rsidRPr="00141B70" w:rsidRDefault="00B21067" w:rsidP="00B21067">
      <w:pPr>
        <w:shd w:val="clear" w:color="auto" w:fill="FFFFFF"/>
        <w:ind w:right="1272"/>
        <w:jc w:val="both"/>
        <w:rPr>
          <w:rFonts w:ascii="Tahoma" w:hAnsi="Tahoma" w:cs="Tahoma"/>
          <w:b/>
          <w:bCs/>
          <w:color w:val="000000"/>
          <w:spacing w:val="-2"/>
          <w:sz w:val="20"/>
          <w:szCs w:val="20"/>
        </w:rPr>
      </w:pPr>
    </w:p>
    <w:p w14:paraId="016BC85E" w14:textId="77777777" w:rsidR="00B21067" w:rsidRPr="00141B70" w:rsidRDefault="00B21067" w:rsidP="00B21067">
      <w:pPr>
        <w:shd w:val="clear" w:color="auto" w:fill="FFFFFF"/>
        <w:spacing w:line="360" w:lineRule="auto"/>
        <w:jc w:val="center"/>
        <w:rPr>
          <w:rFonts w:ascii="Tahoma" w:hAnsi="Tahoma" w:cs="Tahoma"/>
          <w:b/>
          <w:sz w:val="20"/>
          <w:szCs w:val="20"/>
        </w:rPr>
      </w:pPr>
    </w:p>
    <w:p w14:paraId="1EF27F6A" w14:textId="13435C41" w:rsidR="00B21067" w:rsidRPr="00141B70" w:rsidRDefault="00B21067" w:rsidP="00B21067">
      <w:pPr>
        <w:pStyle w:val="Akapitzlist"/>
        <w:pBdr>
          <w:top w:val="nil"/>
          <w:left w:val="nil"/>
          <w:bottom w:val="nil"/>
          <w:right w:val="nil"/>
          <w:between w:val="nil"/>
          <w:bar w:val="nil"/>
        </w:pBdr>
        <w:shd w:val="clear" w:color="auto" w:fill="FFFFFF"/>
        <w:spacing w:line="360" w:lineRule="auto"/>
        <w:ind w:left="0"/>
        <w:jc w:val="center"/>
        <w:rPr>
          <w:rFonts w:ascii="Tahoma" w:hAnsi="Tahoma" w:cs="Tahoma"/>
        </w:rPr>
      </w:pPr>
      <w:r w:rsidRPr="00141B70">
        <w:rPr>
          <w:rFonts w:ascii="Tahoma" w:hAnsi="Tahoma" w:cs="Tahoma"/>
          <w:b/>
          <w:bCs/>
        </w:rPr>
        <w:t>DOSTA</w:t>
      </w:r>
      <w:r w:rsidR="003F6920">
        <w:rPr>
          <w:rFonts w:ascii="Tahoma" w:hAnsi="Tahoma" w:cs="Tahoma"/>
          <w:b/>
          <w:bCs/>
        </w:rPr>
        <w:t>WA</w:t>
      </w:r>
      <w:r w:rsidRPr="00141B70">
        <w:rPr>
          <w:rFonts w:ascii="Tahoma" w:hAnsi="Tahoma" w:cs="Tahoma"/>
          <w:b/>
          <w:bCs/>
        </w:rPr>
        <w:t xml:space="preserve"> SPRZĘTU MEDYCZNEGO</w:t>
      </w:r>
      <w:r w:rsidR="00C91B9A">
        <w:rPr>
          <w:rFonts w:ascii="Tahoma" w:hAnsi="Tahoma" w:cs="Tahoma"/>
          <w:b/>
          <w:bCs/>
        </w:rPr>
        <w:t xml:space="preserve"> </w:t>
      </w:r>
      <w:proofErr w:type="spellStart"/>
      <w:r w:rsidR="00934889">
        <w:rPr>
          <w:rFonts w:ascii="Tahoma" w:hAnsi="Tahoma" w:cs="Tahoma"/>
          <w:b/>
          <w:bCs/>
        </w:rPr>
        <w:t>usg</w:t>
      </w:r>
      <w:proofErr w:type="spellEnd"/>
    </w:p>
    <w:p w14:paraId="580EC100" w14:textId="77777777" w:rsidR="00B21067" w:rsidRPr="00141B70" w:rsidRDefault="00B21067" w:rsidP="00B21067">
      <w:pPr>
        <w:shd w:val="clear" w:color="auto" w:fill="FFFFFF"/>
        <w:spacing w:line="360" w:lineRule="auto"/>
        <w:jc w:val="center"/>
        <w:rPr>
          <w:rFonts w:ascii="Tahoma" w:hAnsi="Tahoma" w:cs="Tahoma"/>
          <w:sz w:val="20"/>
          <w:szCs w:val="20"/>
        </w:rPr>
      </w:pPr>
    </w:p>
    <w:p w14:paraId="490F0AE2" w14:textId="77777777" w:rsidR="00B21067" w:rsidRPr="00141B70" w:rsidRDefault="00B21067" w:rsidP="00B21067">
      <w:pPr>
        <w:shd w:val="clear" w:color="auto" w:fill="FFFFFF"/>
        <w:jc w:val="center"/>
        <w:rPr>
          <w:rFonts w:ascii="Tahoma" w:hAnsi="Tahoma" w:cs="Tahoma"/>
          <w:b/>
          <w:sz w:val="20"/>
          <w:szCs w:val="20"/>
          <w:u w:val="single"/>
        </w:rPr>
      </w:pPr>
    </w:p>
    <w:p w14:paraId="56CF2C5E" w14:textId="77777777" w:rsidR="00B21067" w:rsidRPr="00141B70" w:rsidRDefault="00B21067" w:rsidP="00B21067">
      <w:pPr>
        <w:shd w:val="clear" w:color="auto" w:fill="FFFFFF"/>
        <w:jc w:val="center"/>
        <w:rPr>
          <w:rFonts w:ascii="Tahoma" w:hAnsi="Tahoma" w:cs="Tahoma"/>
          <w:sz w:val="20"/>
          <w:szCs w:val="20"/>
        </w:rPr>
      </w:pPr>
    </w:p>
    <w:p w14:paraId="64E608FC" w14:textId="77777777" w:rsidR="00B21067" w:rsidRPr="00141B70" w:rsidRDefault="00B21067" w:rsidP="00B21067">
      <w:pPr>
        <w:shd w:val="clear" w:color="auto" w:fill="FFFFFF"/>
        <w:jc w:val="center"/>
        <w:rPr>
          <w:rFonts w:ascii="Tahoma" w:hAnsi="Tahoma" w:cs="Tahoma"/>
          <w:sz w:val="20"/>
          <w:szCs w:val="20"/>
        </w:rPr>
      </w:pPr>
    </w:p>
    <w:p w14:paraId="67F38888" w14:textId="77777777" w:rsidR="00B21067" w:rsidRPr="00141B70" w:rsidRDefault="00B21067" w:rsidP="00B21067">
      <w:pPr>
        <w:shd w:val="clear" w:color="auto" w:fill="FFFFFF"/>
        <w:jc w:val="center"/>
        <w:rPr>
          <w:rFonts w:ascii="Tahoma" w:hAnsi="Tahoma" w:cs="Tahoma"/>
          <w:sz w:val="20"/>
          <w:szCs w:val="20"/>
        </w:rPr>
      </w:pPr>
    </w:p>
    <w:p w14:paraId="04C9B335" w14:textId="77777777" w:rsidR="00B21067" w:rsidRPr="00141B70" w:rsidRDefault="00B21067" w:rsidP="00B21067">
      <w:pPr>
        <w:shd w:val="clear" w:color="auto" w:fill="FFFFFF"/>
        <w:jc w:val="center"/>
        <w:rPr>
          <w:rFonts w:ascii="Tahoma" w:hAnsi="Tahoma" w:cs="Tahoma"/>
          <w:sz w:val="20"/>
          <w:szCs w:val="20"/>
        </w:rPr>
      </w:pPr>
    </w:p>
    <w:p w14:paraId="48ECBE03" w14:textId="77777777" w:rsidR="00B21067" w:rsidRPr="00141B70" w:rsidRDefault="00B21067" w:rsidP="00B21067">
      <w:pPr>
        <w:jc w:val="center"/>
        <w:rPr>
          <w:rFonts w:ascii="Tahoma" w:hAnsi="Tahoma" w:cs="Tahoma"/>
          <w:bCs/>
          <w:sz w:val="20"/>
          <w:szCs w:val="20"/>
        </w:rPr>
      </w:pPr>
    </w:p>
    <w:p w14:paraId="35125F05" w14:textId="77777777" w:rsidR="00B21067" w:rsidRPr="00141B70" w:rsidRDefault="00B21067" w:rsidP="00B21067">
      <w:pPr>
        <w:ind w:firstLine="708"/>
        <w:jc w:val="center"/>
        <w:rPr>
          <w:rFonts w:ascii="Tahoma" w:hAnsi="Tahoma" w:cs="Tahoma"/>
          <w:sz w:val="20"/>
          <w:szCs w:val="20"/>
          <w:highlight w:val="yellow"/>
        </w:rPr>
      </w:pPr>
    </w:p>
    <w:p w14:paraId="1CD41FBB" w14:textId="77777777" w:rsidR="00B21067" w:rsidRPr="00141B70" w:rsidRDefault="00B21067" w:rsidP="00B21067">
      <w:pPr>
        <w:ind w:firstLine="708"/>
        <w:jc w:val="center"/>
        <w:rPr>
          <w:rFonts w:ascii="Tahoma" w:hAnsi="Tahoma" w:cs="Tahoma"/>
          <w:sz w:val="20"/>
          <w:szCs w:val="20"/>
          <w:highlight w:val="yellow"/>
        </w:rPr>
      </w:pPr>
    </w:p>
    <w:p w14:paraId="10D20567" w14:textId="77777777" w:rsidR="00B21067" w:rsidRPr="00141B70" w:rsidRDefault="00B21067" w:rsidP="00B21067">
      <w:pPr>
        <w:ind w:firstLine="708"/>
        <w:jc w:val="center"/>
        <w:rPr>
          <w:rFonts w:ascii="Tahoma" w:hAnsi="Tahoma" w:cs="Tahoma"/>
          <w:sz w:val="20"/>
          <w:szCs w:val="20"/>
          <w:highlight w:val="yellow"/>
        </w:rPr>
      </w:pPr>
    </w:p>
    <w:p w14:paraId="64260A4C" w14:textId="77777777" w:rsidR="00B21067" w:rsidRPr="00141B70" w:rsidRDefault="00B21067" w:rsidP="00B21067">
      <w:pPr>
        <w:ind w:firstLine="708"/>
        <w:jc w:val="center"/>
        <w:rPr>
          <w:rFonts w:ascii="Tahoma" w:hAnsi="Tahoma" w:cs="Tahoma"/>
          <w:sz w:val="20"/>
          <w:szCs w:val="20"/>
          <w:highlight w:val="yellow"/>
        </w:rPr>
      </w:pPr>
    </w:p>
    <w:p w14:paraId="2265E332" w14:textId="77777777" w:rsidR="00B21067" w:rsidRPr="00141B70" w:rsidRDefault="00B21067" w:rsidP="00B21067">
      <w:pPr>
        <w:ind w:firstLine="708"/>
        <w:jc w:val="center"/>
        <w:rPr>
          <w:rFonts w:ascii="Tahoma" w:hAnsi="Tahoma" w:cs="Tahoma"/>
          <w:sz w:val="20"/>
          <w:szCs w:val="20"/>
          <w:highlight w:val="yellow"/>
        </w:rPr>
      </w:pPr>
    </w:p>
    <w:p w14:paraId="39C9C9FC" w14:textId="77777777" w:rsidR="00B21067" w:rsidRPr="00141B70" w:rsidRDefault="00B21067" w:rsidP="00B21067">
      <w:pPr>
        <w:ind w:firstLine="708"/>
        <w:jc w:val="center"/>
        <w:rPr>
          <w:rFonts w:ascii="Tahoma" w:hAnsi="Tahoma" w:cs="Tahoma"/>
          <w:sz w:val="20"/>
          <w:szCs w:val="20"/>
          <w:highlight w:val="yellow"/>
        </w:rPr>
      </w:pPr>
    </w:p>
    <w:p w14:paraId="0D5693B4" w14:textId="77777777" w:rsidR="00B21067" w:rsidRPr="00141B70" w:rsidRDefault="00B21067" w:rsidP="00B21067">
      <w:pPr>
        <w:ind w:firstLine="708"/>
        <w:jc w:val="center"/>
        <w:rPr>
          <w:rFonts w:ascii="Tahoma" w:hAnsi="Tahoma" w:cs="Tahoma"/>
          <w:sz w:val="20"/>
          <w:szCs w:val="20"/>
          <w:highlight w:val="yellow"/>
        </w:rPr>
      </w:pPr>
    </w:p>
    <w:p w14:paraId="4D6D1AFC" w14:textId="77777777" w:rsidR="00B21067" w:rsidRPr="00141B70" w:rsidRDefault="00B21067" w:rsidP="00B21067">
      <w:pPr>
        <w:ind w:firstLine="708"/>
        <w:jc w:val="center"/>
        <w:rPr>
          <w:rFonts w:ascii="Tahoma" w:hAnsi="Tahoma" w:cs="Tahoma"/>
          <w:sz w:val="20"/>
          <w:szCs w:val="20"/>
          <w:highlight w:val="yellow"/>
        </w:rPr>
      </w:pPr>
    </w:p>
    <w:p w14:paraId="32121973" w14:textId="77777777" w:rsidR="00B21067" w:rsidRPr="00141B70" w:rsidRDefault="00B21067" w:rsidP="00B21067">
      <w:pPr>
        <w:ind w:firstLine="708"/>
        <w:jc w:val="center"/>
        <w:rPr>
          <w:rFonts w:ascii="Tahoma" w:hAnsi="Tahoma" w:cs="Tahoma"/>
          <w:sz w:val="20"/>
          <w:szCs w:val="20"/>
          <w:highlight w:val="yellow"/>
        </w:rPr>
      </w:pPr>
    </w:p>
    <w:p w14:paraId="7B671C87" w14:textId="77777777" w:rsidR="00B21067" w:rsidRPr="00141B70" w:rsidRDefault="00B21067" w:rsidP="00B21067">
      <w:pPr>
        <w:ind w:firstLine="708"/>
        <w:jc w:val="center"/>
        <w:rPr>
          <w:rFonts w:ascii="Tahoma" w:hAnsi="Tahoma" w:cs="Tahoma"/>
          <w:sz w:val="20"/>
          <w:szCs w:val="20"/>
          <w:highlight w:val="yellow"/>
        </w:rPr>
      </w:pPr>
    </w:p>
    <w:p w14:paraId="3DBE5962" w14:textId="77777777" w:rsidR="00B21067" w:rsidRPr="00141B70" w:rsidRDefault="00B21067" w:rsidP="00B21067">
      <w:pPr>
        <w:ind w:firstLine="708"/>
        <w:jc w:val="center"/>
        <w:rPr>
          <w:rFonts w:ascii="Tahoma" w:hAnsi="Tahoma" w:cs="Tahoma"/>
          <w:sz w:val="20"/>
          <w:szCs w:val="20"/>
          <w:highlight w:val="yellow"/>
        </w:rPr>
      </w:pPr>
    </w:p>
    <w:p w14:paraId="4A77E5A2" w14:textId="77777777" w:rsidR="00B21067" w:rsidRPr="00141B70" w:rsidRDefault="00B21067" w:rsidP="00B21067">
      <w:pPr>
        <w:ind w:firstLine="708"/>
        <w:jc w:val="center"/>
        <w:rPr>
          <w:rFonts w:ascii="Tahoma" w:hAnsi="Tahoma" w:cs="Tahoma"/>
          <w:sz w:val="20"/>
          <w:szCs w:val="20"/>
          <w:highlight w:val="yellow"/>
        </w:rPr>
      </w:pPr>
    </w:p>
    <w:p w14:paraId="74B15A4E" w14:textId="77777777" w:rsidR="00B21067" w:rsidRPr="00141B70" w:rsidRDefault="00B21067" w:rsidP="00B21067">
      <w:pPr>
        <w:ind w:firstLine="708"/>
        <w:jc w:val="center"/>
        <w:rPr>
          <w:rFonts w:ascii="Tahoma" w:hAnsi="Tahoma" w:cs="Tahoma"/>
          <w:sz w:val="20"/>
          <w:szCs w:val="20"/>
          <w:highlight w:val="yellow"/>
        </w:rPr>
      </w:pPr>
    </w:p>
    <w:p w14:paraId="52E25619" w14:textId="77777777" w:rsidR="00B21067" w:rsidRPr="00141B70" w:rsidRDefault="00B21067" w:rsidP="00B21067">
      <w:pPr>
        <w:ind w:firstLine="708"/>
        <w:jc w:val="center"/>
        <w:rPr>
          <w:rFonts w:ascii="Tahoma" w:hAnsi="Tahoma" w:cs="Tahoma"/>
          <w:sz w:val="20"/>
          <w:szCs w:val="20"/>
          <w:highlight w:val="yellow"/>
        </w:rPr>
      </w:pPr>
    </w:p>
    <w:p w14:paraId="500DEF59" w14:textId="77777777" w:rsidR="00B21067" w:rsidRPr="00141B70" w:rsidRDefault="00B21067" w:rsidP="00B21067">
      <w:pPr>
        <w:ind w:firstLine="708"/>
        <w:jc w:val="center"/>
        <w:rPr>
          <w:rFonts w:ascii="Tahoma" w:hAnsi="Tahoma" w:cs="Tahoma"/>
          <w:sz w:val="20"/>
          <w:szCs w:val="20"/>
          <w:highlight w:val="yellow"/>
        </w:rPr>
      </w:pPr>
    </w:p>
    <w:p w14:paraId="41A4033F" w14:textId="77777777" w:rsidR="00B21067" w:rsidRPr="00141B70" w:rsidRDefault="00B21067" w:rsidP="00B21067">
      <w:pPr>
        <w:rPr>
          <w:rFonts w:ascii="Tahoma" w:hAnsi="Tahoma" w:cs="Tahoma"/>
          <w:sz w:val="20"/>
          <w:szCs w:val="20"/>
        </w:rPr>
      </w:pPr>
    </w:p>
    <w:p w14:paraId="4C1D6087" w14:textId="77777777" w:rsidR="00B21067" w:rsidRPr="00141B70" w:rsidRDefault="00B21067" w:rsidP="00B21067">
      <w:pPr>
        <w:rPr>
          <w:rFonts w:ascii="Tahoma" w:hAnsi="Tahoma" w:cs="Tahoma"/>
          <w:sz w:val="20"/>
          <w:szCs w:val="20"/>
        </w:rPr>
      </w:pPr>
    </w:p>
    <w:p w14:paraId="1E0CF050" w14:textId="77777777" w:rsidR="00B21067" w:rsidRPr="00141B70" w:rsidRDefault="00B21067" w:rsidP="00B21067">
      <w:pPr>
        <w:rPr>
          <w:rFonts w:ascii="Tahoma" w:hAnsi="Tahoma" w:cs="Tahoma"/>
          <w:sz w:val="20"/>
          <w:szCs w:val="20"/>
        </w:rPr>
      </w:pPr>
    </w:p>
    <w:p w14:paraId="716BFBA9" w14:textId="77777777" w:rsidR="00B21067" w:rsidRPr="00141B70" w:rsidRDefault="00B21067" w:rsidP="00B21067">
      <w:pPr>
        <w:spacing w:line="360" w:lineRule="auto"/>
        <w:rPr>
          <w:rFonts w:ascii="Tahoma" w:hAnsi="Tahoma" w:cs="Tahoma"/>
          <w:b/>
          <w:sz w:val="20"/>
          <w:szCs w:val="20"/>
        </w:rPr>
      </w:pPr>
      <w:r w:rsidRPr="00141B70">
        <w:rPr>
          <w:rFonts w:ascii="Tahoma" w:hAnsi="Tahoma" w:cs="Tahoma"/>
          <w:b/>
          <w:sz w:val="20"/>
          <w:szCs w:val="20"/>
        </w:rPr>
        <w:lastRenderedPageBreak/>
        <w:t>Podstawa prawna:</w:t>
      </w:r>
    </w:p>
    <w:p w14:paraId="56A270FD" w14:textId="3765D534"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Postępowanie jest prowadzone </w:t>
      </w:r>
      <w:r w:rsidRPr="003D5933">
        <w:rPr>
          <w:rFonts w:ascii="Tahoma" w:eastAsia="Arial" w:hAnsi="Tahoma" w:cs="Tahoma"/>
          <w:sz w:val="20"/>
          <w:szCs w:val="20"/>
        </w:rPr>
        <w:t xml:space="preserve">w trybie podstawowym, zgodnie z przepisami art. 275 pkt </w:t>
      </w:r>
      <w:r w:rsidRPr="00C94C42">
        <w:rPr>
          <w:rFonts w:ascii="Tahoma" w:eastAsia="Arial" w:hAnsi="Tahoma" w:cs="Tahoma"/>
          <w:sz w:val="20"/>
          <w:szCs w:val="20"/>
        </w:rPr>
        <w:t>1</w:t>
      </w:r>
      <w:r w:rsidRPr="003D5933">
        <w:rPr>
          <w:rFonts w:ascii="Tahoma" w:eastAsia="Arial" w:hAnsi="Tahoma" w:cs="Tahoma"/>
          <w:sz w:val="20"/>
          <w:szCs w:val="20"/>
        </w:rPr>
        <w:t xml:space="preserve"> </w:t>
      </w:r>
      <w:r w:rsidRPr="00141B70">
        <w:rPr>
          <w:rFonts w:ascii="Tahoma" w:eastAsia="Arial" w:hAnsi="Tahoma" w:cs="Tahoma"/>
          <w:color w:val="000000"/>
          <w:sz w:val="20"/>
          <w:szCs w:val="20"/>
        </w:rPr>
        <w:t xml:space="preserve">ustawy z dnia 11 września 2019 r. Prawo zamówień publicznych, zwanej dalej ustawą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 xml:space="preserve">. </w:t>
      </w:r>
    </w:p>
    <w:p w14:paraId="30D577A6" w14:textId="05A4BF76"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3D5933">
        <w:rPr>
          <w:rFonts w:ascii="Tahoma" w:eastAsia="Arial" w:hAnsi="Tahoma" w:cs="Tahoma"/>
          <w:color w:val="000000"/>
          <w:sz w:val="20"/>
          <w:szCs w:val="20"/>
        </w:rPr>
        <w:t xml:space="preserve">Postępowanie prowadzone jest przy użyciu środków komunikacji elektronicznej z wykorzystaniem </w:t>
      </w:r>
      <w:r w:rsidR="006A2065" w:rsidRPr="003D5933">
        <w:rPr>
          <w:rFonts w:ascii="Tahoma" w:eastAsia="Arial" w:hAnsi="Tahoma" w:cs="Tahoma"/>
          <w:color w:val="000000"/>
          <w:sz w:val="20"/>
          <w:szCs w:val="20"/>
        </w:rPr>
        <w:t xml:space="preserve">platformy zakupowej </w:t>
      </w:r>
      <w:hyperlink r:id="rId7" w:history="1">
        <w:r w:rsidR="006A2065" w:rsidRPr="003D5933">
          <w:rPr>
            <w:rStyle w:val="Hipercze"/>
            <w:rFonts w:ascii="Tahoma" w:hAnsi="Tahoma" w:cs="Tahoma"/>
            <w:color w:val="1155CC"/>
            <w:sz w:val="20"/>
            <w:szCs w:val="20"/>
          </w:rPr>
          <w:t>platformazakupowa.pl</w:t>
        </w:r>
      </w:hyperlink>
      <w:r w:rsidRPr="003D5933">
        <w:rPr>
          <w:rFonts w:ascii="Tahoma" w:eastAsia="Arial" w:hAnsi="Tahoma" w:cs="Tahoma"/>
          <w:color w:val="000000"/>
          <w:sz w:val="20"/>
          <w:szCs w:val="20"/>
        </w:rPr>
        <w:t xml:space="preserve">, strony WWW Zamawiającego i poczty elektronicznej Zamawiającego. Szczegółowe instrukcje użytkowania </w:t>
      </w:r>
      <w:hyperlink r:id="rId8" w:history="1">
        <w:r w:rsidR="006A2065" w:rsidRPr="003D5933">
          <w:rPr>
            <w:rStyle w:val="Hipercze"/>
            <w:rFonts w:ascii="Tahoma" w:hAnsi="Tahoma" w:cs="Tahoma"/>
            <w:color w:val="1155CC"/>
            <w:sz w:val="20"/>
            <w:szCs w:val="20"/>
          </w:rPr>
          <w:t>platformazakupowa.pl</w:t>
        </w:r>
      </w:hyperlink>
      <w:r w:rsidR="006A2065" w:rsidRPr="003D5933">
        <w:rPr>
          <w:rFonts w:ascii="Tahoma" w:hAnsi="Tahoma" w:cs="Tahoma"/>
          <w:sz w:val="20"/>
          <w:szCs w:val="20"/>
        </w:rPr>
        <w:t xml:space="preserve"> </w:t>
      </w:r>
      <w:r w:rsidRPr="003D5933">
        <w:rPr>
          <w:rFonts w:ascii="Tahoma" w:eastAsia="Arial" w:hAnsi="Tahoma" w:cs="Tahoma"/>
          <w:color w:val="000000"/>
          <w:sz w:val="20"/>
          <w:szCs w:val="20"/>
        </w:rPr>
        <w:t xml:space="preserve">dostępne są na stronie: </w:t>
      </w:r>
      <w:hyperlink r:id="rId9" w:tgtFrame="_blank" w:history="1">
        <w:r w:rsidR="006A2065" w:rsidRPr="003D5933">
          <w:rPr>
            <w:rStyle w:val="Hipercze"/>
            <w:rFonts w:ascii="Tahoma" w:hAnsi="Tahoma" w:cs="Tahoma"/>
            <w:color w:val="1155CC"/>
            <w:sz w:val="20"/>
            <w:szCs w:val="20"/>
            <w:shd w:val="clear" w:color="auto" w:fill="FFFFFF"/>
          </w:rPr>
          <w:t>https://platformazakupowa.pl/pn/wspl</w:t>
        </w:r>
      </w:hyperlink>
    </w:p>
    <w:p w14:paraId="085BD7B3" w14:textId="77777777" w:rsidR="00B21067" w:rsidRPr="00141B70" w:rsidRDefault="00B21067" w:rsidP="00B21067">
      <w:pPr>
        <w:spacing w:line="360" w:lineRule="auto"/>
        <w:rPr>
          <w:rFonts w:ascii="Tahoma" w:hAnsi="Tahoma" w:cs="Tahoma"/>
          <w:sz w:val="20"/>
          <w:szCs w:val="20"/>
        </w:rPr>
      </w:pPr>
    </w:p>
    <w:p w14:paraId="466EB0F0" w14:textId="77777777" w:rsidR="00B21067" w:rsidRPr="00141B70" w:rsidRDefault="00B21067" w:rsidP="00B21067">
      <w:pPr>
        <w:spacing w:line="360" w:lineRule="auto"/>
        <w:rPr>
          <w:rFonts w:ascii="Tahoma" w:hAnsi="Tahoma" w:cs="Tahoma"/>
          <w:b/>
          <w:sz w:val="20"/>
          <w:szCs w:val="20"/>
          <w:u w:val="single"/>
        </w:rPr>
      </w:pPr>
      <w:r w:rsidRPr="00141B70">
        <w:rPr>
          <w:rFonts w:ascii="Tahoma" w:hAnsi="Tahoma" w:cs="Tahoma"/>
          <w:b/>
          <w:sz w:val="20"/>
          <w:szCs w:val="20"/>
          <w:u w:val="single"/>
        </w:rPr>
        <w:t>I. ZAMAWIAJĄCY</w:t>
      </w:r>
    </w:p>
    <w:p w14:paraId="33CBBD3A" w14:textId="29D456D9"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Wojskowa Specjalistyczna Przychodnia Lekarska</w:t>
      </w:r>
    </w:p>
    <w:p w14:paraId="3B9AD35A" w14:textId="7777777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Samodzielny Publiczny Zakład Opieki Zdrowotnej </w:t>
      </w:r>
    </w:p>
    <w:p w14:paraId="65936E02" w14:textId="63F01D2A"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ul. Solna 21 </w:t>
      </w:r>
    </w:p>
    <w:p w14:paraId="10B2B6D2" w14:textId="3DAB0960"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61-736 Poznań</w:t>
      </w:r>
    </w:p>
    <w:p w14:paraId="331C5A7A" w14:textId="1D9AF3DC"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Adres do korespondencji Wojskowa Specjalistyczna Przychodnia Lekarska, Samodzielny Publiczny Zakład Opieki Zdrowotnej ul. A. Szylinga 1, 60-787 Poznań </w:t>
      </w:r>
    </w:p>
    <w:p w14:paraId="7A80B307" w14:textId="286ABE21"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Konto bankowe: BGK 97 1130 1088 0001 3137 0720 0003</w:t>
      </w:r>
    </w:p>
    <w:p w14:paraId="50903DB6" w14:textId="4287D8A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NIP: 778-13-43-849     REGON: 631259672   </w:t>
      </w:r>
    </w:p>
    <w:p w14:paraId="4B61A9A5" w14:textId="77777777"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KRS: Sąd Rejonowy w Poznaniu nr 0000005572 </w:t>
      </w:r>
    </w:p>
    <w:p w14:paraId="6D047797" w14:textId="34CC893B" w:rsidR="00920175" w:rsidRPr="00141B70" w:rsidRDefault="00920175" w:rsidP="00920175">
      <w:pPr>
        <w:spacing w:line="360" w:lineRule="auto"/>
        <w:rPr>
          <w:rFonts w:ascii="Tahoma" w:hAnsi="Tahoma" w:cs="Tahoma"/>
          <w:b/>
          <w:sz w:val="20"/>
          <w:szCs w:val="20"/>
        </w:rPr>
      </w:pPr>
      <w:r w:rsidRPr="00141B70">
        <w:rPr>
          <w:rFonts w:ascii="Tahoma" w:hAnsi="Tahoma" w:cs="Tahoma"/>
          <w:bCs/>
          <w:sz w:val="20"/>
          <w:szCs w:val="20"/>
        </w:rPr>
        <w:t>E-mail:</w:t>
      </w:r>
      <w:r w:rsidRPr="00141B70">
        <w:rPr>
          <w:rFonts w:ascii="Tahoma" w:hAnsi="Tahoma" w:cs="Tahoma"/>
          <w:b/>
          <w:sz w:val="20"/>
          <w:szCs w:val="20"/>
        </w:rPr>
        <w:t xml:space="preserve"> </w:t>
      </w:r>
      <w:hyperlink r:id="rId10" w:history="1">
        <w:r w:rsidRPr="00141B70">
          <w:rPr>
            <w:rFonts w:ascii="Tahoma" w:hAnsi="Tahoma" w:cs="Tahoma"/>
            <w:b/>
            <w:sz w:val="20"/>
            <w:szCs w:val="20"/>
          </w:rPr>
          <w:t>zam.pub@wspl.info.pl</w:t>
        </w:r>
      </w:hyperlink>
    </w:p>
    <w:p w14:paraId="5F6CDEE7" w14:textId="5106A08E"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WSPL tel. 261</w:t>
      </w:r>
      <w:r w:rsidR="003D5933">
        <w:rPr>
          <w:rFonts w:ascii="Tahoma" w:hAnsi="Tahoma" w:cs="Tahoma"/>
          <w:b/>
          <w:sz w:val="20"/>
          <w:szCs w:val="20"/>
        </w:rPr>
        <w:t> </w:t>
      </w:r>
      <w:r w:rsidRPr="00141B70">
        <w:rPr>
          <w:rFonts w:ascii="Tahoma" w:hAnsi="Tahoma" w:cs="Tahoma"/>
          <w:b/>
          <w:sz w:val="20"/>
          <w:szCs w:val="20"/>
        </w:rPr>
        <w:t>574</w:t>
      </w:r>
      <w:r w:rsidR="003D5933">
        <w:rPr>
          <w:rFonts w:ascii="Tahoma" w:hAnsi="Tahoma" w:cs="Tahoma"/>
          <w:b/>
          <w:sz w:val="20"/>
          <w:szCs w:val="20"/>
        </w:rPr>
        <w:t xml:space="preserve"> </w:t>
      </w:r>
      <w:r w:rsidRPr="00141B70">
        <w:rPr>
          <w:rFonts w:ascii="Tahoma" w:hAnsi="Tahoma" w:cs="Tahoma"/>
          <w:b/>
          <w:sz w:val="20"/>
          <w:szCs w:val="20"/>
        </w:rPr>
        <w:t xml:space="preserve">201 </w:t>
      </w:r>
    </w:p>
    <w:p w14:paraId="18B8779A" w14:textId="77D0FD9F" w:rsidR="00920175" w:rsidRPr="00141B70" w:rsidRDefault="00920175" w:rsidP="00B21067">
      <w:pPr>
        <w:spacing w:line="360" w:lineRule="auto"/>
        <w:rPr>
          <w:rFonts w:ascii="Tahoma" w:hAnsi="Tahoma" w:cs="Tahoma"/>
          <w:b/>
          <w:sz w:val="20"/>
          <w:szCs w:val="20"/>
        </w:rPr>
      </w:pPr>
    </w:p>
    <w:p w14:paraId="2725233F" w14:textId="151B3051"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 KONTAKT</w:t>
      </w:r>
      <w:r w:rsidR="006A73B0" w:rsidRPr="00141B70">
        <w:rPr>
          <w:rFonts w:ascii="Tahoma" w:hAnsi="Tahoma" w:cs="Tahoma"/>
          <w:b/>
          <w:sz w:val="20"/>
          <w:szCs w:val="20"/>
          <w:u w:val="single"/>
        </w:rPr>
        <w:t xml:space="preserve"> W SPRAWIE POSTEPOWANIA</w:t>
      </w:r>
    </w:p>
    <w:p w14:paraId="56D85631" w14:textId="3A6E0B32" w:rsidR="006A73B0" w:rsidRPr="00D35FCF" w:rsidRDefault="006A73B0" w:rsidP="00D35FCF">
      <w:pPr>
        <w:numPr>
          <w:ilvl w:val="0"/>
          <w:numId w:val="15"/>
        </w:numPr>
        <w:spacing w:line="360" w:lineRule="auto"/>
        <w:jc w:val="both"/>
        <w:rPr>
          <w:rFonts w:ascii="Tahoma" w:hAnsi="Tahoma" w:cs="Tahoma"/>
          <w:sz w:val="20"/>
          <w:szCs w:val="20"/>
        </w:rPr>
      </w:pPr>
      <w:r w:rsidRPr="00141B70">
        <w:rPr>
          <w:rFonts w:ascii="Tahoma" w:hAnsi="Tahoma" w:cs="Tahoma"/>
          <w:sz w:val="20"/>
          <w:szCs w:val="20"/>
        </w:rPr>
        <w:t xml:space="preserve">Dział zamówień tel. 261 574 201, </w:t>
      </w:r>
      <w:r w:rsidRPr="00141B70">
        <w:rPr>
          <w:rFonts w:ascii="Tahoma" w:hAnsi="Tahoma" w:cs="Tahoma"/>
          <w:bCs/>
          <w:sz w:val="20"/>
          <w:szCs w:val="20"/>
        </w:rPr>
        <w:t>e-mail:</w:t>
      </w:r>
      <w:r w:rsidRPr="00141B70">
        <w:rPr>
          <w:rFonts w:ascii="Tahoma" w:hAnsi="Tahoma" w:cs="Tahoma"/>
          <w:b/>
          <w:sz w:val="20"/>
          <w:szCs w:val="20"/>
        </w:rPr>
        <w:t xml:space="preserve"> </w:t>
      </w:r>
      <w:hyperlink r:id="rId11" w:history="1">
        <w:r w:rsidRPr="00141B70">
          <w:rPr>
            <w:rFonts w:ascii="Tahoma" w:hAnsi="Tahoma" w:cs="Tahoma"/>
            <w:b/>
            <w:sz w:val="20"/>
            <w:szCs w:val="20"/>
          </w:rPr>
          <w:t>zam.pub@wspl.info.pl</w:t>
        </w:r>
      </w:hyperlink>
      <w:r w:rsidR="00B21067" w:rsidRPr="00141B70">
        <w:rPr>
          <w:rFonts w:ascii="Tahoma" w:hAnsi="Tahoma" w:cs="Tahoma"/>
          <w:sz w:val="20"/>
          <w:szCs w:val="20"/>
        </w:rPr>
        <w:t>:</w:t>
      </w:r>
    </w:p>
    <w:p w14:paraId="3B9A0668"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III. PRZEDMIOT ZAMÓWIENIA</w:t>
      </w:r>
    </w:p>
    <w:p w14:paraId="1EF48785" w14:textId="74FD85A9" w:rsidR="00B21067" w:rsidRPr="00D35FCF" w:rsidRDefault="00B21067" w:rsidP="001006CD">
      <w:pPr>
        <w:numPr>
          <w:ilvl w:val="0"/>
          <w:numId w:val="18"/>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color w:val="000000"/>
          <w:sz w:val="20"/>
          <w:szCs w:val="20"/>
        </w:rPr>
        <w:t xml:space="preserve">Przedmiotem zamówienia </w:t>
      </w:r>
      <w:r w:rsidR="006A73B0" w:rsidRPr="00141B70">
        <w:rPr>
          <w:rFonts w:ascii="Tahoma" w:eastAsia="Arial" w:hAnsi="Tahoma" w:cs="Tahoma"/>
          <w:color w:val="000000"/>
          <w:sz w:val="20"/>
          <w:szCs w:val="20"/>
        </w:rPr>
        <w:t>jest dostarczenie</w:t>
      </w:r>
      <w:r w:rsidRPr="00141B70">
        <w:rPr>
          <w:rFonts w:ascii="Tahoma" w:eastAsia="Arial" w:hAnsi="Tahoma" w:cs="Tahoma"/>
          <w:b/>
          <w:i/>
          <w:color w:val="000000"/>
          <w:sz w:val="20"/>
          <w:szCs w:val="20"/>
        </w:rPr>
        <w:t xml:space="preserve"> sprzętu medycznego </w:t>
      </w:r>
      <w:r w:rsidR="00C91B9A">
        <w:rPr>
          <w:rFonts w:ascii="Tahoma" w:eastAsia="Arial" w:hAnsi="Tahoma" w:cs="Tahoma"/>
          <w:b/>
          <w:i/>
          <w:color w:val="000000"/>
          <w:sz w:val="20"/>
          <w:szCs w:val="20"/>
        </w:rPr>
        <w:t xml:space="preserve">USG </w:t>
      </w:r>
      <w:r w:rsidRPr="00141B70">
        <w:rPr>
          <w:rFonts w:ascii="Tahoma" w:eastAsia="Arial" w:hAnsi="Tahoma" w:cs="Tahoma"/>
          <w:b/>
          <w:i/>
          <w:color w:val="000000"/>
          <w:sz w:val="20"/>
          <w:szCs w:val="20"/>
        </w:rPr>
        <w:t>Pakiet 1</w:t>
      </w:r>
      <w:r w:rsidR="00042D2E">
        <w:rPr>
          <w:rFonts w:ascii="Tahoma" w:eastAsia="Arial" w:hAnsi="Tahoma" w:cs="Tahoma"/>
          <w:b/>
          <w:i/>
          <w:color w:val="000000"/>
          <w:sz w:val="20"/>
          <w:szCs w:val="20"/>
        </w:rPr>
        <w:t xml:space="preserve"> a</w:t>
      </w:r>
      <w:r w:rsidR="00C91B9A">
        <w:rPr>
          <w:rFonts w:ascii="Tahoma" w:eastAsia="Arial" w:hAnsi="Tahoma" w:cs="Tahoma"/>
          <w:b/>
          <w:i/>
          <w:color w:val="000000"/>
          <w:sz w:val="20"/>
          <w:szCs w:val="20"/>
        </w:rPr>
        <w:t xml:space="preserve"> </w:t>
      </w:r>
      <w:r w:rsidRPr="00141B70">
        <w:rPr>
          <w:rFonts w:ascii="Tahoma" w:eastAsia="Arial" w:hAnsi="Tahoma" w:cs="Tahoma"/>
          <w:color w:val="000000"/>
          <w:sz w:val="20"/>
          <w:szCs w:val="20"/>
        </w:rPr>
        <w:t xml:space="preserve">do siedziby Zamawiającego zgodnie z opisem i wymaganiami zawartymi w załącznikach nr: </w:t>
      </w:r>
      <w:r w:rsidRPr="00141B70">
        <w:rPr>
          <w:rFonts w:ascii="Tahoma" w:eastAsia="Arial" w:hAnsi="Tahoma" w:cs="Tahoma"/>
          <w:b/>
          <w:color w:val="000000"/>
          <w:sz w:val="20"/>
          <w:szCs w:val="20"/>
        </w:rPr>
        <w:t xml:space="preserve">1 </w:t>
      </w:r>
      <w:r w:rsidRPr="00141B70">
        <w:rPr>
          <w:rFonts w:ascii="Tahoma" w:eastAsia="Arial" w:hAnsi="Tahoma" w:cs="Tahoma"/>
          <w:color w:val="000000"/>
          <w:sz w:val="20"/>
          <w:szCs w:val="20"/>
        </w:rPr>
        <w:t>do specyfikacji.</w:t>
      </w:r>
    </w:p>
    <w:tbl>
      <w:tblPr>
        <w:tblW w:w="9000" w:type="dxa"/>
        <w:tblInd w:w="75" w:type="dxa"/>
        <w:tblCellMar>
          <w:left w:w="70" w:type="dxa"/>
          <w:right w:w="70" w:type="dxa"/>
        </w:tblCellMar>
        <w:tblLook w:val="04A0" w:firstRow="1" w:lastRow="0" w:firstColumn="1" w:lastColumn="0" w:noHBand="0" w:noVBand="1"/>
      </w:tblPr>
      <w:tblGrid>
        <w:gridCol w:w="635"/>
        <w:gridCol w:w="7081"/>
        <w:gridCol w:w="830"/>
        <w:gridCol w:w="454"/>
      </w:tblGrid>
      <w:tr w:rsidR="00D35FCF" w:rsidRPr="00D35FCF" w14:paraId="6ABDC8DD" w14:textId="77777777" w:rsidTr="00C91B9A">
        <w:trPr>
          <w:trHeight w:val="528"/>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D1E4E"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LP</w:t>
            </w:r>
          </w:p>
        </w:tc>
        <w:tc>
          <w:tcPr>
            <w:tcW w:w="7081" w:type="dxa"/>
            <w:tcBorders>
              <w:top w:val="single" w:sz="4" w:space="0" w:color="auto"/>
              <w:left w:val="nil"/>
              <w:bottom w:val="single" w:sz="4" w:space="0" w:color="auto"/>
              <w:right w:val="single" w:sz="4" w:space="0" w:color="auto"/>
            </w:tcBorders>
            <w:shd w:val="clear" w:color="auto" w:fill="auto"/>
            <w:noWrap/>
            <w:vAlign w:val="center"/>
            <w:hideMark/>
          </w:tcPr>
          <w:p w14:paraId="7A806BFA"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 xml:space="preserve">Urządzenie medyczne dla WSPL Poznań </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2BBB4743"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 </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14:paraId="4AA9AF7A"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 </w:t>
            </w:r>
          </w:p>
        </w:tc>
      </w:tr>
      <w:tr w:rsidR="00D35FCF" w:rsidRPr="00D35FCF" w14:paraId="574EC640" w14:textId="77777777" w:rsidTr="00C91B9A">
        <w:trPr>
          <w:trHeight w:val="276"/>
        </w:trPr>
        <w:tc>
          <w:tcPr>
            <w:tcW w:w="635" w:type="dxa"/>
            <w:tcBorders>
              <w:top w:val="nil"/>
              <w:left w:val="single" w:sz="4" w:space="0" w:color="auto"/>
              <w:bottom w:val="single" w:sz="4" w:space="0" w:color="auto"/>
              <w:right w:val="single" w:sz="4" w:space="0" w:color="auto"/>
            </w:tcBorders>
            <w:shd w:val="clear" w:color="auto" w:fill="auto"/>
            <w:noWrap/>
            <w:vAlign w:val="bottom"/>
          </w:tcPr>
          <w:p w14:paraId="0F7EE1A3" w14:textId="4BD3C283" w:rsidR="00D35FCF" w:rsidRPr="00D35FCF" w:rsidRDefault="00C91B9A" w:rsidP="00AB5D42">
            <w:pPr>
              <w:rPr>
                <w:rFonts w:ascii="Tahoma" w:hAnsi="Tahoma" w:cs="Tahoma"/>
                <w:color w:val="000000"/>
                <w:sz w:val="20"/>
                <w:szCs w:val="20"/>
              </w:rPr>
            </w:pPr>
            <w:r>
              <w:rPr>
                <w:rFonts w:ascii="Tahoma" w:hAnsi="Tahoma" w:cs="Tahoma"/>
                <w:color w:val="000000"/>
                <w:sz w:val="20"/>
                <w:szCs w:val="20"/>
              </w:rPr>
              <w:t>1.</w:t>
            </w:r>
          </w:p>
        </w:tc>
        <w:tc>
          <w:tcPr>
            <w:tcW w:w="7081" w:type="dxa"/>
            <w:tcBorders>
              <w:top w:val="nil"/>
              <w:left w:val="nil"/>
              <w:bottom w:val="single" w:sz="4" w:space="0" w:color="auto"/>
              <w:right w:val="single" w:sz="4" w:space="0" w:color="auto"/>
            </w:tcBorders>
            <w:shd w:val="clear" w:color="auto" w:fill="auto"/>
            <w:vAlign w:val="center"/>
            <w:hideMark/>
          </w:tcPr>
          <w:p w14:paraId="11A2E2F0"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Aparat USG</w:t>
            </w:r>
          </w:p>
        </w:tc>
        <w:tc>
          <w:tcPr>
            <w:tcW w:w="830" w:type="dxa"/>
            <w:tcBorders>
              <w:top w:val="nil"/>
              <w:left w:val="nil"/>
              <w:bottom w:val="single" w:sz="4" w:space="0" w:color="auto"/>
              <w:right w:val="single" w:sz="4" w:space="0" w:color="auto"/>
            </w:tcBorders>
            <w:shd w:val="clear" w:color="auto" w:fill="auto"/>
            <w:noWrap/>
            <w:vAlign w:val="center"/>
            <w:hideMark/>
          </w:tcPr>
          <w:p w14:paraId="30E8D7EC" w14:textId="77777777" w:rsidR="00D35FCF" w:rsidRPr="00D35FCF" w:rsidRDefault="00D35FCF" w:rsidP="00AB5D42">
            <w:pPr>
              <w:rPr>
                <w:rFonts w:ascii="Tahoma" w:hAnsi="Tahoma" w:cs="Tahoma"/>
                <w:color w:val="000000"/>
                <w:sz w:val="20"/>
                <w:szCs w:val="20"/>
              </w:rPr>
            </w:pPr>
            <w:proofErr w:type="spellStart"/>
            <w:r w:rsidRPr="00D35FCF">
              <w:rPr>
                <w:rFonts w:ascii="Tahoma" w:hAnsi="Tahoma" w:cs="Tahoma"/>
                <w:color w:val="000000"/>
                <w:sz w:val="20"/>
                <w:szCs w:val="20"/>
              </w:rPr>
              <w:t>kpl</w:t>
            </w:r>
            <w:proofErr w:type="spellEnd"/>
            <w:r w:rsidRPr="00D35FCF">
              <w:rPr>
                <w:rFonts w:ascii="Tahoma" w:hAnsi="Tahoma" w:cs="Tahoma"/>
                <w:color w:val="000000"/>
                <w:sz w:val="20"/>
                <w:szCs w:val="20"/>
              </w:rPr>
              <w:t>.</w:t>
            </w:r>
          </w:p>
        </w:tc>
        <w:tc>
          <w:tcPr>
            <w:tcW w:w="454" w:type="dxa"/>
            <w:tcBorders>
              <w:top w:val="nil"/>
              <w:left w:val="nil"/>
              <w:bottom w:val="single" w:sz="4" w:space="0" w:color="auto"/>
              <w:right w:val="single" w:sz="4" w:space="0" w:color="auto"/>
            </w:tcBorders>
            <w:shd w:val="clear" w:color="auto" w:fill="auto"/>
            <w:noWrap/>
            <w:vAlign w:val="center"/>
            <w:hideMark/>
          </w:tcPr>
          <w:p w14:paraId="6FB03E31" w14:textId="77777777" w:rsidR="00D35FCF" w:rsidRPr="00D35FCF" w:rsidRDefault="00D35FCF" w:rsidP="00AB5D42">
            <w:pPr>
              <w:jc w:val="right"/>
              <w:rPr>
                <w:rFonts w:ascii="Tahoma" w:hAnsi="Tahoma" w:cs="Tahoma"/>
                <w:color w:val="000000"/>
                <w:sz w:val="20"/>
                <w:szCs w:val="20"/>
              </w:rPr>
            </w:pPr>
            <w:r w:rsidRPr="00D35FCF">
              <w:rPr>
                <w:rFonts w:ascii="Tahoma" w:hAnsi="Tahoma" w:cs="Tahoma"/>
                <w:color w:val="000000"/>
                <w:sz w:val="20"/>
                <w:szCs w:val="20"/>
              </w:rPr>
              <w:t>1</w:t>
            </w:r>
          </w:p>
        </w:tc>
      </w:tr>
      <w:tr w:rsidR="00D35FCF" w:rsidRPr="00D35FCF" w14:paraId="28B70D54" w14:textId="77777777" w:rsidTr="00C91B9A">
        <w:trPr>
          <w:trHeight w:val="276"/>
        </w:trPr>
        <w:tc>
          <w:tcPr>
            <w:tcW w:w="635" w:type="dxa"/>
            <w:tcBorders>
              <w:top w:val="nil"/>
              <w:left w:val="single" w:sz="4" w:space="0" w:color="auto"/>
              <w:bottom w:val="single" w:sz="4" w:space="0" w:color="auto"/>
              <w:right w:val="single" w:sz="4" w:space="0" w:color="auto"/>
            </w:tcBorders>
            <w:shd w:val="clear" w:color="auto" w:fill="auto"/>
            <w:noWrap/>
            <w:vAlign w:val="bottom"/>
          </w:tcPr>
          <w:p w14:paraId="0418672F" w14:textId="6361C8E2" w:rsidR="00D35FCF" w:rsidRPr="00D35FCF" w:rsidRDefault="00C91B9A" w:rsidP="00AB5D42">
            <w:pPr>
              <w:rPr>
                <w:rFonts w:ascii="Tahoma" w:hAnsi="Tahoma" w:cs="Tahoma"/>
                <w:color w:val="000000"/>
                <w:sz w:val="20"/>
                <w:szCs w:val="20"/>
              </w:rPr>
            </w:pPr>
            <w:r>
              <w:rPr>
                <w:rFonts w:ascii="Tahoma" w:hAnsi="Tahoma" w:cs="Tahoma"/>
                <w:color w:val="000000"/>
                <w:sz w:val="20"/>
                <w:szCs w:val="20"/>
              </w:rPr>
              <w:t>2.</w:t>
            </w:r>
          </w:p>
        </w:tc>
        <w:tc>
          <w:tcPr>
            <w:tcW w:w="7081" w:type="dxa"/>
            <w:tcBorders>
              <w:top w:val="nil"/>
              <w:left w:val="nil"/>
              <w:bottom w:val="single" w:sz="4" w:space="0" w:color="auto"/>
              <w:right w:val="single" w:sz="4" w:space="0" w:color="auto"/>
            </w:tcBorders>
            <w:shd w:val="clear" w:color="auto" w:fill="auto"/>
            <w:noWrap/>
            <w:vAlign w:val="bottom"/>
            <w:hideMark/>
          </w:tcPr>
          <w:p w14:paraId="373B3910" w14:textId="77777777" w:rsidR="00D35FCF" w:rsidRPr="00D35FCF" w:rsidRDefault="00D35FCF" w:rsidP="00AB5D42">
            <w:pPr>
              <w:rPr>
                <w:rFonts w:ascii="Tahoma" w:hAnsi="Tahoma" w:cs="Tahoma"/>
                <w:color w:val="000000"/>
                <w:sz w:val="20"/>
                <w:szCs w:val="20"/>
              </w:rPr>
            </w:pPr>
            <w:r w:rsidRPr="00D35FCF">
              <w:rPr>
                <w:rFonts w:ascii="Tahoma" w:hAnsi="Tahoma" w:cs="Tahoma"/>
                <w:color w:val="000000"/>
                <w:sz w:val="20"/>
                <w:szCs w:val="20"/>
              </w:rPr>
              <w:t>Razem</w:t>
            </w:r>
          </w:p>
        </w:tc>
        <w:tc>
          <w:tcPr>
            <w:tcW w:w="830" w:type="dxa"/>
            <w:tcBorders>
              <w:top w:val="nil"/>
              <w:left w:val="nil"/>
              <w:bottom w:val="single" w:sz="4" w:space="0" w:color="auto"/>
              <w:right w:val="single" w:sz="4" w:space="0" w:color="auto"/>
            </w:tcBorders>
            <w:shd w:val="clear" w:color="auto" w:fill="auto"/>
            <w:noWrap/>
            <w:vAlign w:val="center"/>
            <w:hideMark/>
          </w:tcPr>
          <w:p w14:paraId="7608DD1F" w14:textId="77777777" w:rsidR="00D35FCF" w:rsidRPr="00D35FCF" w:rsidRDefault="00D35FCF" w:rsidP="00AB5D42">
            <w:pPr>
              <w:rPr>
                <w:rFonts w:ascii="Tahoma" w:hAnsi="Tahoma" w:cs="Tahoma"/>
                <w:color w:val="000000"/>
                <w:sz w:val="20"/>
                <w:szCs w:val="20"/>
              </w:rPr>
            </w:pPr>
            <w:proofErr w:type="spellStart"/>
            <w:r w:rsidRPr="00D35FCF">
              <w:rPr>
                <w:rFonts w:ascii="Tahoma" w:hAnsi="Tahoma" w:cs="Tahoma"/>
                <w:color w:val="000000"/>
                <w:sz w:val="20"/>
                <w:szCs w:val="20"/>
              </w:rPr>
              <w:t>kpl</w:t>
            </w:r>
            <w:proofErr w:type="spellEnd"/>
            <w:r w:rsidRPr="00D35FCF">
              <w:rPr>
                <w:rFonts w:ascii="Tahoma" w:hAnsi="Tahoma" w:cs="Tahoma"/>
                <w:color w:val="000000"/>
                <w:sz w:val="20"/>
                <w:szCs w:val="20"/>
              </w:rPr>
              <w:t>.</w:t>
            </w:r>
          </w:p>
        </w:tc>
        <w:tc>
          <w:tcPr>
            <w:tcW w:w="454" w:type="dxa"/>
            <w:tcBorders>
              <w:top w:val="nil"/>
              <w:left w:val="nil"/>
              <w:bottom w:val="single" w:sz="4" w:space="0" w:color="auto"/>
              <w:right w:val="single" w:sz="4" w:space="0" w:color="auto"/>
            </w:tcBorders>
            <w:shd w:val="clear" w:color="auto" w:fill="auto"/>
            <w:noWrap/>
            <w:vAlign w:val="center"/>
            <w:hideMark/>
          </w:tcPr>
          <w:p w14:paraId="4D17E4F3" w14:textId="77777777" w:rsidR="00D35FCF" w:rsidRPr="00D35FCF" w:rsidRDefault="00D35FCF" w:rsidP="00AB5D42">
            <w:pPr>
              <w:jc w:val="right"/>
              <w:rPr>
                <w:rFonts w:ascii="Tahoma" w:hAnsi="Tahoma" w:cs="Tahoma"/>
                <w:color w:val="000000"/>
                <w:sz w:val="20"/>
                <w:szCs w:val="20"/>
              </w:rPr>
            </w:pPr>
            <w:r w:rsidRPr="00D35FCF">
              <w:rPr>
                <w:rFonts w:ascii="Tahoma" w:hAnsi="Tahoma" w:cs="Tahoma"/>
                <w:color w:val="000000"/>
                <w:sz w:val="20"/>
                <w:szCs w:val="20"/>
              </w:rPr>
              <w:t>1</w:t>
            </w:r>
          </w:p>
        </w:tc>
      </w:tr>
    </w:tbl>
    <w:p w14:paraId="7958FBFD" w14:textId="77777777" w:rsidR="00042D2E" w:rsidRPr="00141B70" w:rsidRDefault="00042D2E" w:rsidP="00042D2E">
      <w:pPr>
        <w:pBdr>
          <w:top w:val="nil"/>
          <w:left w:val="nil"/>
          <w:bottom w:val="nil"/>
          <w:right w:val="nil"/>
          <w:between w:val="nil"/>
        </w:pBdr>
        <w:spacing w:line="360" w:lineRule="auto"/>
        <w:ind w:left="360"/>
        <w:jc w:val="both"/>
        <w:rPr>
          <w:rFonts w:ascii="Tahoma" w:eastAsia="Arial" w:hAnsi="Tahoma" w:cs="Tahoma"/>
          <w:sz w:val="20"/>
          <w:szCs w:val="20"/>
        </w:rPr>
      </w:pPr>
    </w:p>
    <w:p w14:paraId="25FFB496" w14:textId="2575C4FE" w:rsidR="00B21067" w:rsidRPr="00A655BD" w:rsidRDefault="00B21067" w:rsidP="001006CD">
      <w:pPr>
        <w:numPr>
          <w:ilvl w:val="0"/>
          <w:numId w:val="18"/>
        </w:numPr>
        <w:pBdr>
          <w:top w:val="nil"/>
          <w:left w:val="nil"/>
          <w:bottom w:val="nil"/>
          <w:right w:val="nil"/>
          <w:between w:val="nil"/>
        </w:pBdr>
        <w:spacing w:line="360" w:lineRule="auto"/>
        <w:jc w:val="both"/>
        <w:rPr>
          <w:rFonts w:ascii="Tahoma" w:eastAsia="Arial" w:hAnsi="Tahoma" w:cs="Tahoma"/>
          <w:b/>
          <w:sz w:val="20"/>
          <w:szCs w:val="20"/>
        </w:rPr>
      </w:pPr>
      <w:r w:rsidRPr="00141B70">
        <w:rPr>
          <w:rFonts w:ascii="Tahoma" w:eastAsia="Arial" w:hAnsi="Tahoma" w:cs="Tahoma"/>
          <w:color w:val="000000"/>
          <w:sz w:val="20"/>
          <w:szCs w:val="20"/>
        </w:rPr>
        <w:t xml:space="preserve">Pozostałe warunki zamówienia określają projekt umowy, stanowiący </w:t>
      </w:r>
      <w:r w:rsidRPr="00141B70">
        <w:rPr>
          <w:rFonts w:ascii="Tahoma" w:eastAsia="Arial" w:hAnsi="Tahoma" w:cs="Tahoma"/>
          <w:b/>
          <w:color w:val="000000"/>
          <w:sz w:val="20"/>
          <w:szCs w:val="20"/>
        </w:rPr>
        <w:t>załącznik nr 3</w:t>
      </w:r>
      <w:r w:rsidR="00920175" w:rsidRPr="00141B70">
        <w:rPr>
          <w:rFonts w:ascii="Tahoma" w:eastAsia="Arial" w:hAnsi="Tahoma" w:cs="Tahoma"/>
          <w:b/>
          <w:color w:val="000000"/>
          <w:sz w:val="20"/>
          <w:szCs w:val="20"/>
        </w:rPr>
        <w:t xml:space="preserve"> </w:t>
      </w:r>
      <w:r w:rsidRPr="00141B70">
        <w:rPr>
          <w:rFonts w:ascii="Tahoma" w:eastAsia="Arial" w:hAnsi="Tahoma" w:cs="Tahoma"/>
          <w:b/>
          <w:color w:val="000000"/>
          <w:sz w:val="20"/>
          <w:szCs w:val="20"/>
        </w:rPr>
        <w:t>do Specyfikacji.</w:t>
      </w:r>
    </w:p>
    <w:p w14:paraId="28A4339E" w14:textId="797ECD86" w:rsidR="00A655BD" w:rsidRPr="00A655BD" w:rsidRDefault="00A655BD" w:rsidP="00A655BD">
      <w:pPr>
        <w:numPr>
          <w:ilvl w:val="0"/>
          <w:numId w:val="18"/>
        </w:numPr>
        <w:pBdr>
          <w:top w:val="nil"/>
          <w:left w:val="nil"/>
          <w:bottom w:val="nil"/>
          <w:right w:val="nil"/>
          <w:between w:val="nil"/>
        </w:pBdr>
        <w:spacing w:line="360" w:lineRule="auto"/>
        <w:jc w:val="both"/>
        <w:rPr>
          <w:rFonts w:ascii="Tahoma" w:eastAsia="Arial" w:hAnsi="Tahoma" w:cs="Tahoma"/>
          <w:color w:val="000000"/>
          <w:sz w:val="20"/>
          <w:szCs w:val="20"/>
        </w:rPr>
      </w:pPr>
      <w:r>
        <w:rPr>
          <w:rFonts w:ascii="Tahoma" w:eastAsia="Arial" w:hAnsi="Tahoma" w:cs="Tahoma"/>
          <w:color w:val="000000"/>
          <w:sz w:val="20"/>
          <w:szCs w:val="20"/>
        </w:rPr>
        <w:t xml:space="preserve">CPV - </w:t>
      </w:r>
      <w:r w:rsidRPr="00A655BD">
        <w:rPr>
          <w:rFonts w:ascii="Tahoma" w:eastAsia="Arial" w:hAnsi="Tahoma" w:cs="Tahoma"/>
          <w:color w:val="000000"/>
          <w:sz w:val="20"/>
          <w:szCs w:val="20"/>
        </w:rPr>
        <w:t>331</w:t>
      </w:r>
      <w:r>
        <w:rPr>
          <w:rFonts w:ascii="Tahoma" w:eastAsia="Arial" w:hAnsi="Tahoma" w:cs="Tahoma"/>
          <w:color w:val="000000"/>
          <w:sz w:val="20"/>
          <w:szCs w:val="20"/>
        </w:rPr>
        <w:t>0</w:t>
      </w:r>
      <w:r w:rsidRPr="00A655BD">
        <w:rPr>
          <w:rFonts w:ascii="Tahoma" w:eastAsia="Arial" w:hAnsi="Tahoma" w:cs="Tahoma"/>
          <w:color w:val="000000"/>
          <w:sz w:val="20"/>
          <w:szCs w:val="20"/>
        </w:rPr>
        <w:t>0000-</w:t>
      </w:r>
      <w:r>
        <w:rPr>
          <w:rFonts w:ascii="Tahoma" w:eastAsia="Arial" w:hAnsi="Tahoma" w:cs="Tahoma"/>
          <w:color w:val="000000"/>
          <w:sz w:val="20"/>
          <w:szCs w:val="20"/>
        </w:rPr>
        <w:t>1</w:t>
      </w:r>
      <w:r w:rsidRPr="00A655BD">
        <w:rPr>
          <w:rFonts w:ascii="Tahoma" w:eastAsia="Arial" w:hAnsi="Tahoma" w:cs="Tahoma"/>
          <w:color w:val="000000"/>
          <w:sz w:val="20"/>
          <w:szCs w:val="20"/>
        </w:rPr>
        <w:t xml:space="preserve"> </w:t>
      </w:r>
    </w:p>
    <w:p w14:paraId="1D351BE4" w14:textId="7E0DE5D4" w:rsidR="00B21067" w:rsidRPr="00141B70" w:rsidRDefault="00B21067" w:rsidP="00B21067">
      <w:pPr>
        <w:spacing w:line="360" w:lineRule="auto"/>
        <w:jc w:val="both"/>
        <w:rPr>
          <w:rFonts w:ascii="Tahoma" w:hAnsi="Tahoma" w:cs="Tahoma"/>
          <w:b/>
          <w:bCs/>
          <w:sz w:val="20"/>
          <w:szCs w:val="20"/>
          <w:u w:val="single"/>
        </w:rPr>
      </w:pPr>
      <w:r w:rsidRPr="00141B70">
        <w:rPr>
          <w:rFonts w:ascii="Tahoma" w:hAnsi="Tahoma" w:cs="Tahoma"/>
          <w:b/>
          <w:sz w:val="20"/>
          <w:szCs w:val="20"/>
          <w:u w:val="single"/>
        </w:rPr>
        <w:t xml:space="preserve">IV. NUMER POSTĘPOWANIA: </w:t>
      </w:r>
      <w:r w:rsidR="00920175" w:rsidRPr="00141B70">
        <w:rPr>
          <w:rFonts w:ascii="Tahoma" w:hAnsi="Tahoma" w:cs="Tahoma"/>
          <w:b/>
          <w:bCs/>
          <w:sz w:val="20"/>
          <w:szCs w:val="20"/>
          <w:u w:val="single"/>
        </w:rPr>
        <w:t xml:space="preserve">Zam. </w:t>
      </w:r>
      <w:proofErr w:type="spellStart"/>
      <w:r w:rsidR="00920175" w:rsidRPr="00141B70">
        <w:rPr>
          <w:rFonts w:ascii="Tahoma" w:hAnsi="Tahoma" w:cs="Tahoma"/>
          <w:b/>
          <w:bCs/>
          <w:sz w:val="20"/>
          <w:szCs w:val="20"/>
          <w:u w:val="single"/>
        </w:rPr>
        <w:t>Publ</w:t>
      </w:r>
      <w:proofErr w:type="spellEnd"/>
      <w:r w:rsidR="00920175" w:rsidRPr="00141B70">
        <w:rPr>
          <w:rFonts w:ascii="Tahoma" w:hAnsi="Tahoma" w:cs="Tahoma"/>
          <w:b/>
          <w:bCs/>
          <w:sz w:val="20"/>
          <w:szCs w:val="20"/>
          <w:u w:val="single"/>
        </w:rPr>
        <w:t xml:space="preserve">. Nr </w:t>
      </w:r>
      <w:r w:rsidR="00C91B9A">
        <w:rPr>
          <w:rFonts w:ascii="Tahoma" w:hAnsi="Tahoma" w:cs="Tahoma"/>
          <w:b/>
          <w:bCs/>
          <w:sz w:val="20"/>
          <w:szCs w:val="20"/>
          <w:u w:val="single"/>
        </w:rPr>
        <w:t>40</w:t>
      </w:r>
      <w:r w:rsidR="00920175" w:rsidRPr="00141B70">
        <w:rPr>
          <w:rFonts w:ascii="Tahoma" w:hAnsi="Tahoma" w:cs="Tahoma"/>
          <w:b/>
          <w:bCs/>
          <w:sz w:val="20"/>
          <w:szCs w:val="20"/>
          <w:u w:val="single"/>
        </w:rPr>
        <w:t>/2</w:t>
      </w:r>
      <w:r w:rsidR="00FD6DB2">
        <w:rPr>
          <w:rFonts w:ascii="Tahoma" w:hAnsi="Tahoma" w:cs="Tahoma"/>
          <w:b/>
          <w:bCs/>
          <w:sz w:val="20"/>
          <w:szCs w:val="20"/>
          <w:u w:val="single"/>
        </w:rPr>
        <w:t>4</w:t>
      </w:r>
    </w:p>
    <w:p w14:paraId="197BC8A8" w14:textId="77777777" w:rsidR="00B21067" w:rsidRDefault="00B21067" w:rsidP="00B21067">
      <w:pPr>
        <w:spacing w:line="360" w:lineRule="auto"/>
        <w:jc w:val="both"/>
        <w:rPr>
          <w:rFonts w:ascii="Tahoma" w:hAnsi="Tahoma" w:cs="Tahoma"/>
          <w:sz w:val="20"/>
          <w:szCs w:val="20"/>
        </w:rPr>
      </w:pPr>
      <w:r w:rsidRPr="00141B70">
        <w:rPr>
          <w:rFonts w:ascii="Tahoma" w:hAnsi="Tahoma" w:cs="Tahoma"/>
          <w:sz w:val="20"/>
          <w:szCs w:val="20"/>
        </w:rPr>
        <w:t>Tryb postępowania: TRYB PODSTAWOWY</w:t>
      </w:r>
    </w:p>
    <w:p w14:paraId="477A1064" w14:textId="77777777" w:rsidR="00D35FCF" w:rsidRPr="00141B70" w:rsidRDefault="00D35FCF" w:rsidP="00B21067">
      <w:pPr>
        <w:spacing w:line="360" w:lineRule="auto"/>
        <w:jc w:val="both"/>
        <w:rPr>
          <w:rFonts w:ascii="Tahoma" w:hAnsi="Tahoma" w:cs="Tahoma"/>
          <w:sz w:val="20"/>
          <w:szCs w:val="20"/>
        </w:rPr>
      </w:pPr>
    </w:p>
    <w:p w14:paraId="34792F36"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 OFERTY CZĘŚCIOWE</w:t>
      </w:r>
    </w:p>
    <w:p w14:paraId="2814E823" w14:textId="63BD1B2C"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 xml:space="preserve">Zamawiający </w:t>
      </w:r>
      <w:r w:rsidR="009E548D">
        <w:rPr>
          <w:rFonts w:ascii="Tahoma" w:hAnsi="Tahoma" w:cs="Tahoma"/>
          <w:sz w:val="20"/>
          <w:szCs w:val="20"/>
        </w:rPr>
        <w:t xml:space="preserve">nie </w:t>
      </w:r>
      <w:r w:rsidRPr="00141B70">
        <w:rPr>
          <w:rFonts w:ascii="Tahoma" w:hAnsi="Tahoma" w:cs="Tahoma"/>
          <w:sz w:val="20"/>
          <w:szCs w:val="20"/>
        </w:rPr>
        <w:t>dopuszcza możliwość składania ofert częściowych</w:t>
      </w:r>
      <w:r w:rsidR="00F202B1">
        <w:rPr>
          <w:rFonts w:ascii="Tahoma" w:hAnsi="Tahoma" w:cs="Tahoma"/>
          <w:sz w:val="20"/>
          <w:szCs w:val="20"/>
        </w:rPr>
        <w:t xml:space="preserve"> na poszczególne części </w:t>
      </w:r>
      <w:r w:rsidR="0042411F">
        <w:rPr>
          <w:rFonts w:ascii="Tahoma" w:hAnsi="Tahoma" w:cs="Tahoma"/>
          <w:sz w:val="20"/>
          <w:szCs w:val="20"/>
        </w:rPr>
        <w:t>zamawiania</w:t>
      </w:r>
      <w:r w:rsidR="00F202B1">
        <w:rPr>
          <w:rFonts w:ascii="Tahoma" w:hAnsi="Tahoma" w:cs="Tahoma"/>
          <w:sz w:val="20"/>
          <w:szCs w:val="20"/>
        </w:rPr>
        <w:t>.</w:t>
      </w:r>
      <w:r w:rsidRPr="00141B70">
        <w:rPr>
          <w:rFonts w:ascii="Tahoma" w:hAnsi="Tahoma" w:cs="Tahoma"/>
          <w:sz w:val="20"/>
          <w:szCs w:val="20"/>
        </w:rPr>
        <w:t xml:space="preserve"> </w:t>
      </w:r>
    </w:p>
    <w:p w14:paraId="451A3F10" w14:textId="77777777" w:rsidR="00B21067" w:rsidRPr="00141B70" w:rsidRDefault="00B21067" w:rsidP="00B21067">
      <w:pPr>
        <w:spacing w:line="360" w:lineRule="auto"/>
        <w:jc w:val="both"/>
        <w:rPr>
          <w:rFonts w:ascii="Tahoma" w:hAnsi="Tahoma" w:cs="Tahoma"/>
          <w:sz w:val="20"/>
          <w:szCs w:val="20"/>
        </w:rPr>
      </w:pPr>
    </w:p>
    <w:p w14:paraId="1AF21312"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VI. ZAMÓWIENIA PODOBNE</w:t>
      </w:r>
    </w:p>
    <w:p w14:paraId="53D24D3D"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Zamawiający nie przewiduje możliwość udzielenia zamówień podobnych o których mowa w art. 214 ust. 1 pkt. 7 i 8 ustawy Prawo zamówień publicznych.</w:t>
      </w:r>
    </w:p>
    <w:p w14:paraId="45EA03BD" w14:textId="77777777" w:rsidR="00B21067" w:rsidRPr="00141B70" w:rsidRDefault="00B21067" w:rsidP="00B21067">
      <w:pPr>
        <w:pBdr>
          <w:top w:val="nil"/>
          <w:left w:val="nil"/>
          <w:bottom w:val="nil"/>
          <w:right w:val="nil"/>
          <w:between w:val="nil"/>
        </w:pBdr>
        <w:spacing w:line="360" w:lineRule="auto"/>
        <w:jc w:val="both"/>
        <w:rPr>
          <w:rFonts w:ascii="Tahoma" w:eastAsia="Cambria" w:hAnsi="Tahoma" w:cs="Tahoma"/>
          <w:color w:val="000000"/>
          <w:sz w:val="20"/>
          <w:szCs w:val="20"/>
        </w:rPr>
      </w:pPr>
    </w:p>
    <w:p w14:paraId="3D9E36B0"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 WYMAGANY TERMIN I WARUNKI REALIZACJI ZAMÓWIENIA</w:t>
      </w:r>
    </w:p>
    <w:p w14:paraId="79A4CD49" w14:textId="6F0486BE" w:rsidR="00B21067" w:rsidRPr="00141B70" w:rsidRDefault="00B21067" w:rsidP="001006CD">
      <w:pPr>
        <w:numPr>
          <w:ilvl w:val="0"/>
          <w:numId w:val="19"/>
        </w:numPr>
        <w:pBdr>
          <w:top w:val="nil"/>
          <w:left w:val="nil"/>
          <w:bottom w:val="nil"/>
          <w:right w:val="nil"/>
          <w:between w:val="nil"/>
        </w:pBdr>
        <w:spacing w:line="360" w:lineRule="auto"/>
        <w:ind w:left="284"/>
        <w:jc w:val="both"/>
        <w:rPr>
          <w:rFonts w:ascii="Tahoma" w:eastAsia="Arial" w:hAnsi="Tahoma" w:cs="Tahoma"/>
          <w:sz w:val="20"/>
          <w:szCs w:val="20"/>
        </w:rPr>
      </w:pPr>
      <w:r w:rsidRPr="00141B70">
        <w:rPr>
          <w:rFonts w:ascii="Tahoma" w:eastAsia="Arial" w:hAnsi="Tahoma" w:cs="Tahoma"/>
          <w:color w:val="000000"/>
          <w:sz w:val="20"/>
          <w:szCs w:val="20"/>
        </w:rPr>
        <w:t>Termin dosta</w:t>
      </w:r>
      <w:r w:rsidR="0042411F">
        <w:rPr>
          <w:rFonts w:ascii="Tahoma" w:eastAsia="Arial" w:hAnsi="Tahoma" w:cs="Tahoma"/>
          <w:color w:val="000000"/>
          <w:sz w:val="20"/>
          <w:szCs w:val="20"/>
        </w:rPr>
        <w:t>wy</w:t>
      </w:r>
      <w:r w:rsidRPr="00141B70">
        <w:rPr>
          <w:rFonts w:ascii="Tahoma" w:eastAsia="Arial" w:hAnsi="Tahoma" w:cs="Tahoma"/>
          <w:color w:val="000000"/>
          <w:sz w:val="20"/>
          <w:szCs w:val="20"/>
        </w:rPr>
        <w:t xml:space="preserve">: </w:t>
      </w:r>
    </w:p>
    <w:p w14:paraId="1D86FA94" w14:textId="3C04F3A1" w:rsidR="00B21067" w:rsidRDefault="0042411F" w:rsidP="00B21067">
      <w:pPr>
        <w:pBdr>
          <w:top w:val="nil"/>
          <w:left w:val="nil"/>
          <w:bottom w:val="nil"/>
          <w:right w:val="nil"/>
          <w:between w:val="nil"/>
        </w:pBdr>
        <w:spacing w:line="360" w:lineRule="auto"/>
        <w:ind w:left="284"/>
        <w:jc w:val="both"/>
        <w:rPr>
          <w:rFonts w:ascii="Tahoma" w:eastAsia="Arial" w:hAnsi="Tahoma" w:cs="Tahoma"/>
          <w:b/>
          <w:color w:val="000000"/>
          <w:sz w:val="20"/>
          <w:szCs w:val="20"/>
        </w:rPr>
      </w:pPr>
      <w:r>
        <w:rPr>
          <w:rFonts w:ascii="Tahoma" w:eastAsia="Arial" w:hAnsi="Tahoma" w:cs="Tahoma"/>
          <w:b/>
          <w:color w:val="000000"/>
          <w:sz w:val="20"/>
          <w:szCs w:val="20"/>
        </w:rPr>
        <w:t>d</w:t>
      </w:r>
      <w:r w:rsidR="00B21067" w:rsidRPr="00141B70">
        <w:rPr>
          <w:rFonts w:ascii="Tahoma" w:eastAsia="Arial" w:hAnsi="Tahoma" w:cs="Tahoma"/>
          <w:b/>
          <w:color w:val="000000"/>
          <w:sz w:val="20"/>
          <w:szCs w:val="20"/>
        </w:rPr>
        <w:t xml:space="preserve">o </w:t>
      </w:r>
      <w:r w:rsidR="00C91B9A">
        <w:rPr>
          <w:rFonts w:ascii="Tahoma" w:eastAsia="Arial" w:hAnsi="Tahoma" w:cs="Tahoma"/>
          <w:b/>
          <w:color w:val="000000"/>
          <w:sz w:val="20"/>
          <w:szCs w:val="20"/>
        </w:rPr>
        <w:t>7</w:t>
      </w:r>
      <w:r w:rsidR="00DB0D7E">
        <w:rPr>
          <w:rFonts w:ascii="Tahoma" w:eastAsia="Arial" w:hAnsi="Tahoma" w:cs="Tahoma"/>
          <w:b/>
          <w:color w:val="000000"/>
          <w:sz w:val="20"/>
          <w:szCs w:val="20"/>
        </w:rPr>
        <w:t xml:space="preserve"> dni</w:t>
      </w:r>
      <w:r w:rsidR="00B21067" w:rsidRPr="00141B70">
        <w:rPr>
          <w:rFonts w:ascii="Tahoma" w:eastAsia="Arial" w:hAnsi="Tahoma" w:cs="Tahoma"/>
          <w:b/>
          <w:color w:val="000000"/>
          <w:sz w:val="20"/>
          <w:szCs w:val="20"/>
        </w:rPr>
        <w:t xml:space="preserve"> od daty zawarcia Umowy</w:t>
      </w:r>
      <w:r w:rsidR="00C91B9A">
        <w:rPr>
          <w:rFonts w:ascii="Tahoma" w:eastAsia="Arial" w:hAnsi="Tahoma" w:cs="Tahoma"/>
          <w:b/>
          <w:color w:val="000000"/>
          <w:sz w:val="20"/>
          <w:szCs w:val="20"/>
        </w:rPr>
        <w:t>. Nie później niż do 11.12.2024 r.</w:t>
      </w:r>
      <w:r w:rsidR="00EE37F4">
        <w:rPr>
          <w:rFonts w:ascii="Tahoma" w:eastAsia="Arial" w:hAnsi="Tahoma" w:cs="Tahoma"/>
          <w:b/>
          <w:color w:val="000000"/>
          <w:sz w:val="20"/>
          <w:szCs w:val="20"/>
        </w:rPr>
        <w:t xml:space="preserve"> </w:t>
      </w:r>
    </w:p>
    <w:p w14:paraId="5E47CDD7" w14:textId="77777777" w:rsidR="00B21067" w:rsidRPr="00141B70" w:rsidRDefault="00B21067" w:rsidP="00B21067">
      <w:pPr>
        <w:pStyle w:val="Akapitzlist"/>
        <w:pBdr>
          <w:top w:val="nil"/>
          <w:left w:val="nil"/>
          <w:bottom w:val="nil"/>
          <w:right w:val="nil"/>
          <w:between w:val="nil"/>
        </w:pBdr>
        <w:ind w:left="284"/>
        <w:rPr>
          <w:rFonts w:ascii="Tahoma" w:eastAsia="Arial" w:hAnsi="Tahoma" w:cs="Tahoma"/>
        </w:rPr>
      </w:pPr>
    </w:p>
    <w:p w14:paraId="285BE5BE" w14:textId="623C07B4" w:rsidR="00B21067" w:rsidRPr="00F202B1" w:rsidRDefault="00B21067" w:rsidP="00F202B1">
      <w:pPr>
        <w:numPr>
          <w:ilvl w:val="0"/>
          <w:numId w:val="19"/>
        </w:numPr>
        <w:pBdr>
          <w:top w:val="nil"/>
          <w:left w:val="nil"/>
          <w:bottom w:val="nil"/>
          <w:right w:val="nil"/>
          <w:between w:val="nil"/>
        </w:pBdr>
        <w:spacing w:line="360" w:lineRule="auto"/>
        <w:ind w:left="284"/>
        <w:jc w:val="both"/>
        <w:rPr>
          <w:rFonts w:ascii="Tahoma" w:eastAsia="Arial" w:hAnsi="Tahoma" w:cs="Tahoma"/>
          <w:b/>
          <w:bCs/>
          <w:sz w:val="20"/>
          <w:szCs w:val="20"/>
        </w:rPr>
      </w:pPr>
      <w:r w:rsidRPr="00141B70">
        <w:rPr>
          <w:rFonts w:ascii="Tahoma" w:eastAsia="Arial" w:hAnsi="Tahoma" w:cs="Tahoma"/>
          <w:color w:val="000000"/>
          <w:sz w:val="20"/>
          <w:szCs w:val="20"/>
        </w:rPr>
        <w:t>Dosta</w:t>
      </w:r>
      <w:r w:rsidR="00373D59" w:rsidRPr="00141B70">
        <w:rPr>
          <w:rFonts w:ascii="Tahoma" w:eastAsia="Arial" w:hAnsi="Tahoma" w:cs="Tahoma"/>
          <w:color w:val="000000"/>
          <w:sz w:val="20"/>
          <w:szCs w:val="20"/>
        </w:rPr>
        <w:t>wa sprzętu do Wojskowej</w:t>
      </w:r>
      <w:r w:rsidR="00373D59" w:rsidRPr="00141B70">
        <w:rPr>
          <w:rFonts w:ascii="Tahoma" w:hAnsi="Tahoma" w:cs="Tahoma"/>
          <w:bCs/>
          <w:sz w:val="20"/>
          <w:szCs w:val="20"/>
        </w:rPr>
        <w:t xml:space="preserve"> Specjalistycznej Przychodni Lekarskiej SPZOZ ul. A. Szylinga 1, 60-787 Poznań.</w:t>
      </w:r>
    </w:p>
    <w:p w14:paraId="45513531" w14:textId="3346C528"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VIII. WARUNKI UDZIAŁU W POSTĘPOWANIU ORAZ SPOSÓB DOKONYWANIA OCENY SPEŁNIENIA TYCH WARUNKÓW</w:t>
      </w:r>
    </w:p>
    <w:p w14:paraId="57726035" w14:textId="682627C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 xml:space="preserve">O udzielenie zamówienia mogą wziąć udział Wykonawcy, którzy spełniają warunki określone w art. 273 ust. 1 ustawy </w:t>
      </w:r>
      <w:proofErr w:type="spellStart"/>
      <w:r w:rsidRPr="00141B70">
        <w:rPr>
          <w:rFonts w:ascii="Tahoma" w:hAnsi="Tahoma" w:cs="Tahoma"/>
          <w:b/>
          <w:sz w:val="20"/>
          <w:szCs w:val="20"/>
        </w:rPr>
        <w:t>Pzp</w:t>
      </w:r>
      <w:proofErr w:type="spellEnd"/>
      <w:r w:rsidRPr="00141B70">
        <w:rPr>
          <w:rFonts w:ascii="Tahoma" w:hAnsi="Tahoma" w:cs="Tahoma"/>
          <w:b/>
          <w:sz w:val="20"/>
          <w:szCs w:val="20"/>
        </w:rPr>
        <w:t>:</w:t>
      </w:r>
    </w:p>
    <w:p w14:paraId="59E1AF10"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nie podlegają wykluczeniu</w:t>
      </w:r>
    </w:p>
    <w:p w14:paraId="4205E289"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spełniają warunki udziału w postępowaniu, dotyczące:</w:t>
      </w:r>
    </w:p>
    <w:p w14:paraId="76D086E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zdolności do występowania w obrocie gospodarczym</w:t>
      </w:r>
    </w:p>
    <w:p w14:paraId="38D4EDD1"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BB43BE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uprawnień do prowadzenia określonej działalności gospodarczej lub zawodowej</w:t>
      </w:r>
    </w:p>
    <w:p w14:paraId="2C6BB423"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3AEA6FA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sytuacji ekonomicznej lub finansowej</w:t>
      </w:r>
    </w:p>
    <w:p w14:paraId="4ECABB80"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288092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 xml:space="preserve">zdolności technicznej lub zawodowej </w:t>
      </w:r>
    </w:p>
    <w:p w14:paraId="47D4B77F"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46906D29" w14:textId="70A3732E" w:rsidR="00B21067" w:rsidRPr="00141B70" w:rsidRDefault="00B21067" w:rsidP="001006CD">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141B70">
        <w:rPr>
          <w:rFonts w:ascii="Tahoma" w:hAnsi="Tahoma" w:cs="Tahoma"/>
          <w:color w:val="000000"/>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141B70">
        <w:rPr>
          <w:rFonts w:ascii="Tahoma" w:hAnsi="Tahoma" w:cs="Tahoma"/>
          <w:color w:val="000000"/>
          <w:sz w:val="20"/>
          <w:szCs w:val="20"/>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2DB8988F" w14:textId="206794BB"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b/>
          <w:color w:val="000000"/>
        </w:rPr>
      </w:pPr>
      <w:bookmarkStart w:id="1" w:name="_Hlk60808809"/>
      <w:r w:rsidRPr="00141B70">
        <w:rPr>
          <w:rFonts w:ascii="Tahoma" w:eastAsia="Arial" w:hAnsi="Tahoma" w:cs="Tahoma"/>
          <w:b/>
          <w:color w:val="000000"/>
        </w:rPr>
        <w:lastRenderedPageBreak/>
        <w:t>Zobowiązanie podmiotu udostępniającego zasoby, potwierdza, że stosunek łączący Wykonawcę z podmiotami udostępniającymi zasoby określa w szczególności:</w:t>
      </w:r>
    </w:p>
    <w:p w14:paraId="1DC1778C"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1) zakres dostępnych wykonawcy zasobów podmiotu udostępniającego zasoby;</w:t>
      </w:r>
    </w:p>
    <w:p w14:paraId="22140848"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2) sposób i okres udostępnienia wykonawcy i wykorzystania przez niego zasobów podmiotu udostępniającego te zasoby przy wykonywaniu zamówienia;</w:t>
      </w:r>
    </w:p>
    <w:p w14:paraId="758E8480" w14:textId="40C17DA2"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777E143D" w14:textId="7777777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 xml:space="preserve">W Postępowaniu mogą wziąć udział Wykonawcy, którzy nie podlegają wykluczeniu </w:t>
      </w:r>
      <w:r w:rsidRPr="00141B70">
        <w:rPr>
          <w:rFonts w:ascii="Tahoma" w:hAnsi="Tahoma" w:cs="Tahoma"/>
          <w:b/>
          <w:sz w:val="20"/>
          <w:szCs w:val="20"/>
        </w:rPr>
        <w:br/>
        <w:t xml:space="preserve">z Postępowania na podstawie art. 108 ust. 1 ustawy </w:t>
      </w:r>
      <w:proofErr w:type="spellStart"/>
      <w:r w:rsidRPr="00141B70">
        <w:rPr>
          <w:rFonts w:ascii="Tahoma" w:hAnsi="Tahoma" w:cs="Tahoma"/>
          <w:b/>
          <w:sz w:val="20"/>
          <w:szCs w:val="20"/>
        </w:rPr>
        <w:t>Pzp</w:t>
      </w:r>
      <w:proofErr w:type="spellEnd"/>
      <w:r w:rsidRPr="00141B70">
        <w:rPr>
          <w:rFonts w:ascii="Tahoma" w:hAnsi="Tahoma" w:cs="Tahoma"/>
          <w:b/>
          <w:sz w:val="20"/>
          <w:szCs w:val="20"/>
        </w:rPr>
        <w:t xml:space="preserve"> oraz art. 109 ust. 1 pkt. 4 ustawy </w:t>
      </w:r>
      <w:proofErr w:type="spellStart"/>
      <w:r w:rsidRPr="00141B70">
        <w:rPr>
          <w:rFonts w:ascii="Tahoma" w:hAnsi="Tahoma" w:cs="Tahoma"/>
          <w:b/>
          <w:sz w:val="20"/>
          <w:szCs w:val="20"/>
        </w:rPr>
        <w:t>Pzp</w:t>
      </w:r>
      <w:proofErr w:type="spellEnd"/>
      <w:r w:rsidRPr="00141B70">
        <w:rPr>
          <w:rFonts w:ascii="Tahoma" w:hAnsi="Tahoma" w:cs="Tahoma"/>
          <w:b/>
          <w:sz w:val="20"/>
          <w:szCs w:val="20"/>
        </w:rPr>
        <w:t xml:space="preserve">. </w:t>
      </w:r>
    </w:p>
    <w:p w14:paraId="3ADB5E2C" w14:textId="7080C6FC"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Ocena spełniania warunków udziału w Postępowaniu, o których mowa w ust. 3, zostanie dokonana zgodnie z formułą „spełnia – nie spełnia”, w oparciu o przedłożone przez Wykonawcę oświadczenie i dokumenty, o których mowa w rozdz. IX ust 2.</w:t>
      </w:r>
    </w:p>
    <w:p w14:paraId="6ED4BF45" w14:textId="77777777" w:rsidR="00F202B1" w:rsidRDefault="00F202B1" w:rsidP="00B21067">
      <w:pPr>
        <w:spacing w:line="360" w:lineRule="auto"/>
        <w:jc w:val="both"/>
        <w:rPr>
          <w:rFonts w:ascii="Tahoma" w:hAnsi="Tahoma" w:cs="Tahoma"/>
          <w:b/>
          <w:sz w:val="20"/>
          <w:szCs w:val="20"/>
          <w:u w:val="single"/>
        </w:rPr>
      </w:pPr>
    </w:p>
    <w:p w14:paraId="2123C5A3" w14:textId="38CEC12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IX. PODMIOTOWE ŚRODKI DOWODOWE I WYKAZ OŚWIADCZEŃ LUB DOKUMENTÓW, JAKIE MAJĄ DOSTARCZYĆ WYKONAWCY W CELU POTWIERDZENIA SPEŁNIANIA WARUNKÓW UDZIAŁU W POSTĘPOWANIU ORAZ PODSTAW WYKLUCZENIA</w:t>
      </w:r>
    </w:p>
    <w:p w14:paraId="7461BBBA" w14:textId="77777777"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 xml:space="preserve">W zakresie wykazania spełniania przez Wykonawcę warunków, o których mowa w art. 273 ustawy </w:t>
      </w:r>
      <w:proofErr w:type="spellStart"/>
      <w:r w:rsidRPr="00141B70">
        <w:rPr>
          <w:rFonts w:ascii="Tahoma" w:hAnsi="Tahoma" w:cs="Tahoma"/>
          <w:b/>
          <w:sz w:val="20"/>
          <w:szCs w:val="20"/>
        </w:rPr>
        <w:t>Pzp</w:t>
      </w:r>
      <w:proofErr w:type="spellEnd"/>
      <w:r w:rsidRPr="00141B70">
        <w:rPr>
          <w:rFonts w:ascii="Tahoma" w:hAnsi="Tahoma" w:cs="Tahoma"/>
          <w:b/>
          <w:sz w:val="20"/>
          <w:szCs w:val="20"/>
        </w:rPr>
        <w:t>, Wykonawca przedkłada:</w:t>
      </w:r>
    </w:p>
    <w:p w14:paraId="646BD3A4" w14:textId="77777777" w:rsidR="00B21067" w:rsidRPr="00141B70" w:rsidRDefault="00B21067" w:rsidP="001006CD">
      <w:pPr>
        <w:numPr>
          <w:ilvl w:val="0"/>
          <w:numId w:val="4"/>
        </w:numPr>
        <w:spacing w:line="360" w:lineRule="auto"/>
        <w:jc w:val="both"/>
        <w:rPr>
          <w:rFonts w:ascii="Tahoma" w:hAnsi="Tahoma" w:cs="Tahoma"/>
          <w:sz w:val="20"/>
          <w:szCs w:val="20"/>
        </w:rPr>
      </w:pPr>
      <w:r w:rsidRPr="00141B70">
        <w:rPr>
          <w:rFonts w:ascii="Tahoma" w:hAnsi="Tahoma" w:cs="Tahoma"/>
          <w:b/>
          <w:sz w:val="20"/>
          <w:szCs w:val="20"/>
        </w:rPr>
        <w:t>oświadczenie o spełnianiu warunków udziału w postępowaniu</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stanowiącym Załącznik nr 2b do Specyfikacji.</w:t>
      </w:r>
    </w:p>
    <w:p w14:paraId="17A32B33" w14:textId="19929DDB"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 xml:space="preserve">W zakresie potwierdzenia braku podstaw do wykluczenia z Postępowania w okolicznościach, o których mowa w art. 108 ust. 1 ustawy </w:t>
      </w:r>
      <w:proofErr w:type="spellStart"/>
      <w:r w:rsidRPr="00141B70">
        <w:rPr>
          <w:rFonts w:ascii="Tahoma" w:hAnsi="Tahoma" w:cs="Tahoma"/>
          <w:b/>
          <w:sz w:val="20"/>
          <w:szCs w:val="20"/>
        </w:rPr>
        <w:t>Pzp</w:t>
      </w:r>
      <w:proofErr w:type="spellEnd"/>
      <w:r w:rsidRPr="00141B70">
        <w:rPr>
          <w:rFonts w:ascii="Tahoma" w:hAnsi="Tahoma" w:cs="Tahoma"/>
          <w:b/>
          <w:sz w:val="20"/>
          <w:szCs w:val="20"/>
        </w:rPr>
        <w:t xml:space="preserve"> oraz art. 109 ust. 1 pkt. 4, Wykonawca przedkłada:</w:t>
      </w:r>
    </w:p>
    <w:p w14:paraId="69BCF73A" w14:textId="77777777" w:rsidR="00B21067" w:rsidRPr="00141B70" w:rsidRDefault="00B21067" w:rsidP="001006CD">
      <w:pPr>
        <w:numPr>
          <w:ilvl w:val="0"/>
          <w:numId w:val="5"/>
        </w:numPr>
        <w:spacing w:line="360" w:lineRule="auto"/>
        <w:jc w:val="both"/>
        <w:rPr>
          <w:rFonts w:ascii="Tahoma" w:hAnsi="Tahoma" w:cs="Tahoma"/>
          <w:sz w:val="20"/>
          <w:szCs w:val="20"/>
        </w:rPr>
      </w:pPr>
      <w:r w:rsidRPr="00141B70">
        <w:rPr>
          <w:rFonts w:ascii="Tahoma" w:hAnsi="Tahoma" w:cs="Tahoma"/>
          <w:b/>
          <w:sz w:val="20"/>
          <w:szCs w:val="20"/>
        </w:rPr>
        <w:t>oświadczenie o braku podstaw do wykluczenia z postępowania</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Oferty, stanowiącej Załącznik nr 2a do Specyfikacji </w:t>
      </w:r>
    </w:p>
    <w:p w14:paraId="116552A6" w14:textId="3147A1D9" w:rsidR="00B21067" w:rsidRPr="00141B70" w:rsidRDefault="00B21067" w:rsidP="001006CD">
      <w:pPr>
        <w:numPr>
          <w:ilvl w:val="0"/>
          <w:numId w:val="5"/>
        </w:numPr>
        <w:pBdr>
          <w:top w:val="nil"/>
          <w:left w:val="nil"/>
          <w:bottom w:val="nil"/>
          <w:right w:val="nil"/>
          <w:between w:val="nil"/>
        </w:pBdr>
        <w:spacing w:line="360" w:lineRule="auto"/>
        <w:jc w:val="both"/>
        <w:rPr>
          <w:rFonts w:ascii="Tahoma" w:eastAsia="Cambria" w:hAnsi="Tahoma" w:cs="Tahoma"/>
          <w:color w:val="000000"/>
          <w:sz w:val="20"/>
          <w:szCs w:val="20"/>
        </w:rPr>
      </w:pPr>
      <w:r w:rsidRPr="00141B70">
        <w:rPr>
          <w:rFonts w:ascii="Tahoma" w:eastAsia="Arial" w:hAnsi="Tahoma" w:cs="Tahoma"/>
          <w:b/>
          <w:color w:val="000000"/>
          <w:sz w:val="20"/>
          <w:szCs w:val="20"/>
        </w:rPr>
        <w:t>odpisu lub informacji z Krajowego Rejestru Sądowego lub z Centralnej Ewidencji i Informacji o Działalności Gospodarczej</w:t>
      </w:r>
      <w:r w:rsidRPr="00141B70">
        <w:rPr>
          <w:rFonts w:ascii="Tahoma" w:eastAsia="Arial" w:hAnsi="Tahoma" w:cs="Tahoma"/>
          <w:color w:val="000000"/>
          <w:sz w:val="20"/>
          <w:szCs w:val="20"/>
        </w:rPr>
        <w:t>, sporządzonych nie wcześniej niż 3 miesiące przed jej złożeniem, jeżeli odrębne przepisy wymagają wpisu do rejestru lub ewidencji, w celu potwierdzenia braku podstaw wykluczenia na podstawie art. 109 ust. 1 pkt 4 ustawy.</w:t>
      </w:r>
    </w:p>
    <w:p w14:paraId="77207754" w14:textId="7E45FF76" w:rsidR="00B21067" w:rsidRPr="00141B70" w:rsidRDefault="00B21067" w:rsidP="001006CD">
      <w:pPr>
        <w:pStyle w:val="Akapitzlist"/>
        <w:numPr>
          <w:ilvl w:val="0"/>
          <w:numId w:val="3"/>
        </w:numPr>
        <w:spacing w:line="360" w:lineRule="auto"/>
        <w:jc w:val="both"/>
        <w:rPr>
          <w:rFonts w:ascii="Tahoma" w:hAnsi="Tahoma" w:cs="Tahoma"/>
        </w:rPr>
      </w:pPr>
      <w:bookmarkStart w:id="2" w:name="_Hlk63775374"/>
      <w:r w:rsidRPr="00141B70">
        <w:rPr>
          <w:rFonts w:ascii="Tahoma" w:hAnsi="Tahoma" w:cs="Tahoma"/>
        </w:rPr>
        <w:t xml:space="preserve">Jeżeli Wykonawca ma siedzibę lub miejsce zamieszkania poza terytorium Rzeczypospolitej Polskiej, zamiast </w:t>
      </w:r>
      <w:r w:rsidR="006D5293" w:rsidRPr="00141B70">
        <w:rPr>
          <w:rFonts w:ascii="Tahoma" w:hAnsi="Tahoma" w:cs="Tahoma"/>
        </w:rPr>
        <w:t>dokumentów,</w:t>
      </w:r>
      <w:r w:rsidRPr="00141B70">
        <w:rPr>
          <w:rFonts w:ascii="Tahoma" w:hAnsi="Tahoma" w:cs="Tahoma"/>
        </w:rPr>
        <w:t xml:space="preserve"> o których mowa w ust. 2 lit. b składa dokument lub dokumenty </w:t>
      </w:r>
      <w:r w:rsidRPr="00141B70">
        <w:rPr>
          <w:rFonts w:ascii="Tahoma" w:hAnsi="Tahoma" w:cs="Tahoma"/>
        </w:rPr>
        <w:lastRenderedPageBreak/>
        <w:t>wystawione w kraju, w którym ma siedzibę lub miejsce zamieszkania, potwierdzające odpowiednio, że nie otwarto jego likwidacji ani nie ogłoszono upadłości.</w:t>
      </w:r>
    </w:p>
    <w:p w14:paraId="338EC73B"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Dokumenty, o których mowa w ust. 3 powinny być wystawione nie wcześniej niż 3 miesięcy przed upływem terminu składania ofert. </w:t>
      </w:r>
    </w:p>
    <w:p w14:paraId="077DE3B3"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Jeżeli w kraju, w którym wykonawca ma siedzibę lub miejsce zamieszkania,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4 stosuje się odpowiednio. </w:t>
      </w:r>
    </w:p>
    <w:bookmarkEnd w:id="2"/>
    <w:p w14:paraId="03950586" w14:textId="5E663AFD"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0701A1B3" w14:textId="77777777" w:rsidR="00B21067" w:rsidRPr="00141B70" w:rsidRDefault="00B21067" w:rsidP="00B21067">
      <w:pPr>
        <w:spacing w:line="360" w:lineRule="auto"/>
        <w:ind w:left="720"/>
        <w:jc w:val="both"/>
        <w:rPr>
          <w:rFonts w:ascii="Tahoma" w:hAnsi="Tahoma" w:cs="Tahoma"/>
          <w:sz w:val="20"/>
          <w:szCs w:val="20"/>
        </w:rPr>
      </w:pPr>
    </w:p>
    <w:p w14:paraId="64A51675" w14:textId="77777777" w:rsidR="00B21067" w:rsidRPr="00141B70" w:rsidRDefault="00B21067" w:rsidP="00B21067">
      <w:pPr>
        <w:pBdr>
          <w:top w:val="nil"/>
          <w:left w:val="nil"/>
          <w:bottom w:val="nil"/>
          <w:right w:val="nil"/>
          <w:between w:val="nil"/>
        </w:pBdr>
        <w:shd w:val="clear" w:color="auto" w:fill="FFFFFF"/>
        <w:spacing w:line="360" w:lineRule="auto"/>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  PRZEDMIOTOWE ŚRODKI DOWODOWE</w:t>
      </w:r>
    </w:p>
    <w:p w14:paraId="2C5B7CD1" w14:textId="24B1BC48"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 xml:space="preserve"> Certyfikat CE lub Deklaracja Zgodności </w:t>
      </w:r>
    </w:p>
    <w:p w14:paraId="4CD0307F" w14:textId="4D748870"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Ulotka informacyjna/karta katalogowa potwierdzająca oferowane parametry</w:t>
      </w:r>
    </w:p>
    <w:p w14:paraId="69E1586B" w14:textId="3548BF5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bookmarkStart w:id="3" w:name="_Hlk60809444"/>
      <w:r w:rsidRPr="00141B70">
        <w:rPr>
          <w:rFonts w:ascii="Tahoma" w:hAnsi="Tahoma" w:cs="Tahoma"/>
          <w:color w:val="000000"/>
        </w:rPr>
        <w:t xml:space="preserve">Zgodnie z art. 107 ust. 2 ustawy </w:t>
      </w:r>
      <w:proofErr w:type="spellStart"/>
      <w:r w:rsidRPr="00141B70">
        <w:rPr>
          <w:rFonts w:ascii="Tahoma" w:hAnsi="Tahoma" w:cs="Tahoma"/>
          <w:color w:val="000000"/>
        </w:rPr>
        <w:t>Pzp</w:t>
      </w:r>
      <w:proofErr w:type="spellEnd"/>
      <w:r w:rsidRPr="00141B70">
        <w:rPr>
          <w:rFonts w:ascii="Tahoma" w:hAnsi="Tahoma" w:cs="Tahoma"/>
          <w:color w:val="000000"/>
        </w:rPr>
        <w:t xml:space="preserve">, Zamawiający informuje, iż w </w:t>
      </w:r>
      <w:r w:rsidR="006D5293" w:rsidRPr="00141B70">
        <w:rPr>
          <w:rFonts w:ascii="Tahoma" w:hAnsi="Tahoma" w:cs="Tahoma"/>
          <w:color w:val="000000"/>
        </w:rPr>
        <w:t>przypadku,</w:t>
      </w:r>
      <w:r w:rsidRPr="00141B70">
        <w:rPr>
          <w:rFonts w:ascii="Tahoma" w:hAnsi="Tahoma" w:cs="Tahoma"/>
          <w:color w:val="000000"/>
        </w:rPr>
        <w:t xml:space="preserve"> gdy wykonawca nie złoży przedmiotowych środków dowodowych lub złożone przedmiotowe środki dowodowe będą niekompletne, zamawiający wezwie do ich złożenia lub uzupełnienia w wyznaczonym terminie.</w:t>
      </w:r>
    </w:p>
    <w:p w14:paraId="0509EA60" w14:textId="7777777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Zamawiający akceptuje również certyfikaty wydane przez inne równoważne jednostki oceniające zgodność.</w:t>
      </w:r>
    </w:p>
    <w:p w14:paraId="68710EC2" w14:textId="0AA30C6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 xml:space="preserve">Zamawiający akceptuje odpowiednie przedmiotowe środki dowodowe, inne niż te, o których mowa w  art. 105 ust. 1 i 3 ustawy </w:t>
      </w:r>
      <w:proofErr w:type="spellStart"/>
      <w:r w:rsidRPr="00141B70">
        <w:rPr>
          <w:rFonts w:ascii="Tahoma" w:hAnsi="Tahoma" w:cs="Tahoma"/>
          <w:color w:val="000000"/>
        </w:rPr>
        <w:t>Pzp</w:t>
      </w:r>
      <w:proofErr w:type="spellEnd"/>
      <w:r w:rsidRPr="00141B70">
        <w:rPr>
          <w:rFonts w:ascii="Tahoma" w:hAnsi="Tahoma" w:cs="Tahoma"/>
          <w:color w:val="000000"/>
        </w:rPr>
        <w:t xml:space="preserve">, w szczególności dokumentację techniczną producenta, w przypadku gdy dany wykonawca nie ma ani dostępu do certyfikatów lub sprawozdań z badań, o których mowa w art. 105 ust. 1 i 3 ustawy </w:t>
      </w:r>
      <w:proofErr w:type="spellStart"/>
      <w:r w:rsidRPr="00141B70">
        <w:rPr>
          <w:rFonts w:ascii="Tahoma" w:hAnsi="Tahoma" w:cs="Tahoma"/>
          <w:color w:val="000000"/>
        </w:rPr>
        <w:t>Pzp</w:t>
      </w:r>
      <w:proofErr w:type="spellEnd"/>
      <w:r w:rsidRPr="00141B70">
        <w:rPr>
          <w:rFonts w:ascii="Tahoma" w:hAnsi="Tahoma" w:cs="Tahoma"/>
          <w:color w:val="000000"/>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545016EC" w14:textId="77777777" w:rsidR="00B21067" w:rsidRDefault="00B21067" w:rsidP="00B21067">
      <w:pPr>
        <w:pStyle w:val="Akapitzlist"/>
        <w:pBdr>
          <w:top w:val="nil"/>
          <w:left w:val="nil"/>
          <w:bottom w:val="nil"/>
          <w:right w:val="nil"/>
          <w:between w:val="nil"/>
        </w:pBdr>
        <w:shd w:val="clear" w:color="auto" w:fill="FFFFFF"/>
        <w:spacing w:line="360" w:lineRule="auto"/>
        <w:ind w:right="840"/>
        <w:jc w:val="both"/>
        <w:rPr>
          <w:rFonts w:ascii="Tahoma" w:hAnsi="Tahoma" w:cs="Tahoma"/>
          <w:color w:val="000000"/>
          <w:highlight w:val="green"/>
        </w:rPr>
      </w:pPr>
    </w:p>
    <w:p w14:paraId="3E9CB80B" w14:textId="77777777" w:rsidR="00C91B9A" w:rsidRPr="00141B70" w:rsidRDefault="00C91B9A" w:rsidP="00B21067">
      <w:pPr>
        <w:pStyle w:val="Akapitzlist"/>
        <w:pBdr>
          <w:top w:val="nil"/>
          <w:left w:val="nil"/>
          <w:bottom w:val="nil"/>
          <w:right w:val="nil"/>
          <w:between w:val="nil"/>
        </w:pBdr>
        <w:shd w:val="clear" w:color="auto" w:fill="FFFFFF"/>
        <w:spacing w:line="360" w:lineRule="auto"/>
        <w:ind w:right="840"/>
        <w:jc w:val="both"/>
        <w:rPr>
          <w:rFonts w:ascii="Tahoma" w:hAnsi="Tahoma" w:cs="Tahoma"/>
          <w:color w:val="000000"/>
          <w:highlight w:val="green"/>
        </w:rPr>
      </w:pPr>
    </w:p>
    <w:bookmarkEnd w:id="3"/>
    <w:p w14:paraId="1F8C2B89"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lastRenderedPageBreak/>
        <w:t>XI. FORMA POROZUMIEWANIA SIĘ ZAMAWIAJĄCEGO I WYKONAWCY</w:t>
      </w:r>
    </w:p>
    <w:p w14:paraId="4D7C6E47" w14:textId="7DE1F48E" w:rsidR="008A3AFE" w:rsidRPr="00141B70" w:rsidRDefault="00B81FF9" w:rsidP="001006CD">
      <w:pPr>
        <w:pStyle w:val="Akapitzlist"/>
        <w:numPr>
          <w:ilvl w:val="0"/>
          <w:numId w:val="30"/>
        </w:numPr>
        <w:spacing w:line="360" w:lineRule="auto"/>
        <w:jc w:val="both"/>
        <w:rPr>
          <w:rFonts w:ascii="Tahoma" w:hAnsi="Tahoma" w:cs="Tahoma"/>
        </w:rPr>
      </w:pPr>
      <w:r w:rsidRPr="00141B70">
        <w:rPr>
          <w:rFonts w:ascii="Tahoma" w:hAnsi="Tahoma" w:cs="Tahoma"/>
        </w:rPr>
        <w:t>Dodatkowy e</w:t>
      </w:r>
      <w:r w:rsidRPr="00141B70">
        <w:rPr>
          <w:rFonts w:ascii="Tahoma" w:hAnsi="Tahoma" w:cs="Tahoma"/>
          <w:bCs/>
        </w:rPr>
        <w:t>-mail do korespondencji z działem zamówień publicznych:</w:t>
      </w:r>
      <w:r w:rsidRPr="00141B70">
        <w:rPr>
          <w:rFonts w:ascii="Tahoma" w:hAnsi="Tahoma" w:cs="Tahoma"/>
          <w:b/>
        </w:rPr>
        <w:t xml:space="preserve"> </w:t>
      </w:r>
      <w:hyperlink r:id="rId12" w:history="1">
        <w:r w:rsidR="00AA1D47" w:rsidRPr="001C4FA5">
          <w:rPr>
            <w:rStyle w:val="Hipercze"/>
            <w:rFonts w:ascii="Tahoma" w:hAnsi="Tahoma" w:cs="Tahoma"/>
          </w:rPr>
          <w:t>zam.pub@wspl.info.pl</w:t>
        </w:r>
      </w:hyperlink>
      <w:r w:rsidR="00AA1D47">
        <w:rPr>
          <w:rFonts w:ascii="Tahoma" w:hAnsi="Tahoma" w:cs="Tahoma"/>
        </w:rPr>
        <w:t xml:space="preserve"> </w:t>
      </w:r>
    </w:p>
    <w:p w14:paraId="399F87CA" w14:textId="086E17E6" w:rsidR="008A3AFE" w:rsidRPr="00141B70" w:rsidRDefault="008A3AFE" w:rsidP="001006CD">
      <w:pPr>
        <w:pStyle w:val="Akapitzlist"/>
        <w:numPr>
          <w:ilvl w:val="0"/>
          <w:numId w:val="30"/>
        </w:numPr>
        <w:spacing w:line="360" w:lineRule="auto"/>
        <w:jc w:val="both"/>
        <w:rPr>
          <w:rFonts w:ascii="Tahoma" w:hAnsi="Tahoma" w:cs="Tahoma"/>
          <w:b/>
          <w:bCs/>
        </w:rPr>
      </w:pPr>
      <w:r w:rsidRPr="00141B70">
        <w:rPr>
          <w:rFonts w:ascii="Tahoma" w:hAnsi="Tahoma" w:cs="Tahoma"/>
        </w:rPr>
        <w:t xml:space="preserve">Postępowanie prowadzone jest w języku polskim w formie elektronicznej za pośrednictwem </w:t>
      </w:r>
      <w:hyperlink r:id="rId13" w:history="1">
        <w:r w:rsidRPr="00141B70">
          <w:rPr>
            <w:rFonts w:ascii="Tahoma" w:hAnsi="Tahoma" w:cs="Tahoma"/>
          </w:rPr>
          <w:t>platformazakupowa.pl</w:t>
        </w:r>
      </w:hyperlink>
      <w:r w:rsidRPr="00141B70">
        <w:rPr>
          <w:rFonts w:ascii="Tahoma" w:hAnsi="Tahoma" w:cs="Tahoma"/>
        </w:rPr>
        <w:t xml:space="preserve"> pod adresem: </w:t>
      </w:r>
      <w:hyperlink r:id="rId14" w:tgtFrame="_blank" w:history="1">
        <w:r w:rsidR="00E73D13" w:rsidRPr="00141B70">
          <w:rPr>
            <w:rStyle w:val="Hipercze"/>
            <w:rFonts w:ascii="Tahoma" w:hAnsi="Tahoma" w:cs="Tahoma"/>
            <w:b/>
            <w:bCs/>
            <w:color w:val="1155CC"/>
            <w:shd w:val="clear" w:color="auto" w:fill="FFFFFF"/>
          </w:rPr>
          <w:t>https://platformazakupowa.pl/pn/wspl</w:t>
        </w:r>
      </w:hyperlink>
    </w:p>
    <w:p w14:paraId="38291CBC"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41B70">
          <w:rPr>
            <w:rFonts w:ascii="Tahoma" w:hAnsi="Tahoma" w:cs="Tahoma"/>
            <w:b/>
            <w:bCs/>
          </w:rPr>
          <w:t>platformazakupowa.pl</w:t>
        </w:r>
      </w:hyperlink>
      <w:r w:rsidRPr="00141B70">
        <w:rPr>
          <w:rFonts w:ascii="Tahoma" w:hAnsi="Tahoma" w:cs="Tahoma"/>
          <w:b/>
          <w:bCs/>
        </w:rPr>
        <w:t xml:space="preserve"> </w:t>
      </w:r>
      <w:r w:rsidRPr="00141B70">
        <w:rPr>
          <w:rFonts w:ascii="Tahoma" w:hAnsi="Tahoma" w:cs="Tahoma"/>
        </w:rPr>
        <w:t xml:space="preserve">i formularza </w:t>
      </w:r>
      <w:r w:rsidRPr="00141B70">
        <w:rPr>
          <w:rFonts w:ascii="Tahoma" w:hAnsi="Tahoma" w:cs="Tahoma"/>
          <w:b/>
          <w:bCs/>
        </w:rPr>
        <w:t>„Wyślij wiadomość do zamawiającego”.</w:t>
      </w:r>
      <w:r w:rsidRPr="00141B70">
        <w:rPr>
          <w:rFonts w:ascii="Tahoma" w:hAnsi="Tahoma" w:cs="Tahoma"/>
        </w:rPr>
        <w:t> </w:t>
      </w:r>
    </w:p>
    <w:p w14:paraId="1C4035A9" w14:textId="05D2FDFA"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 datę przekazania (wpływu) oświadczeń, wniosków, zawiadomień oraz informacji przyjmuje się datę ich przesłania za pośrednictwem </w:t>
      </w:r>
      <w:hyperlink r:id="rId16" w:history="1">
        <w:r w:rsidRPr="00141B70">
          <w:rPr>
            <w:rFonts w:ascii="Tahoma" w:hAnsi="Tahoma" w:cs="Tahoma"/>
          </w:rPr>
          <w:t>platformazakupowa.pl</w:t>
        </w:r>
      </w:hyperlink>
      <w:r w:rsidRPr="00141B70">
        <w:rPr>
          <w:rFonts w:ascii="Tahoma" w:hAnsi="Tahoma" w:cs="Tahoma"/>
        </w:rPr>
        <w:t xml:space="preserve"> poprzez kliknięcie </w:t>
      </w:r>
      <w:r w:rsidR="00B81FF9" w:rsidRPr="00141B70">
        <w:rPr>
          <w:rFonts w:ascii="Tahoma" w:hAnsi="Tahoma" w:cs="Tahoma"/>
        </w:rPr>
        <w:t>przycisku „</w:t>
      </w:r>
      <w:r w:rsidRPr="00141B70">
        <w:rPr>
          <w:rFonts w:ascii="Tahoma" w:hAnsi="Tahoma" w:cs="Tahoma"/>
        </w:rPr>
        <w:t>Wyślij wiadomość do zamawiającego” po których pojawi się komunikat, że wiadomość została wysłana do zamawiającego.</w:t>
      </w:r>
    </w:p>
    <w:p w14:paraId="6657544E"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będzie przekazywał wykonawcom informacje w formie elektronicznej za pośrednictwem </w:t>
      </w:r>
      <w:hyperlink r:id="rId1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41B70">
          <w:rPr>
            <w:rFonts w:ascii="Tahoma" w:hAnsi="Tahoma" w:cs="Tahoma"/>
          </w:rPr>
          <w:t>platformazakupowa.pl</w:t>
        </w:r>
      </w:hyperlink>
      <w:r w:rsidRPr="00141B70">
        <w:rPr>
          <w:rFonts w:ascii="Tahoma" w:hAnsi="Tahoma" w:cs="Tahoma"/>
        </w:rPr>
        <w:t xml:space="preserve"> do konkretnego wykonawcy.</w:t>
      </w:r>
    </w:p>
    <w:p w14:paraId="3F4A323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C7547D1" w14:textId="087896F4"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Zamawiający, zgodnie z Rozporządzeniem Prezesa Rady Ministrów z dnia 31 grudnia 2020</w:t>
      </w:r>
      <w:r w:rsidR="00B81FF9" w:rsidRPr="00141B70">
        <w:rPr>
          <w:rFonts w:ascii="Tahoma" w:hAnsi="Tahoma" w:cs="Tahoma"/>
        </w:rPr>
        <w:t xml:space="preserve"> </w:t>
      </w:r>
      <w:r w:rsidRPr="00141B70">
        <w:rPr>
          <w:rFonts w:ascii="Tahoma" w:hAnsi="Tahoma" w:cs="Tahoma"/>
        </w:rPr>
        <w:t xml:space="preserve">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141B70">
          <w:rPr>
            <w:rFonts w:ascii="Tahoma" w:hAnsi="Tahoma" w:cs="Tahoma"/>
          </w:rPr>
          <w:t>platformazakupowa.pl</w:t>
        </w:r>
      </w:hyperlink>
      <w:r w:rsidRPr="00141B70">
        <w:rPr>
          <w:rFonts w:ascii="Tahoma" w:hAnsi="Tahoma" w:cs="Tahoma"/>
        </w:rPr>
        <w:t xml:space="preserve"> tj.:</w:t>
      </w:r>
    </w:p>
    <w:p w14:paraId="5A50DC9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stały dostęp do sieci Internet o gwarantowanej przepustowości nie mniejszej niż 512 </w:t>
      </w:r>
      <w:proofErr w:type="spellStart"/>
      <w:r w:rsidRPr="00141B70">
        <w:rPr>
          <w:rFonts w:ascii="Tahoma" w:hAnsi="Tahoma" w:cs="Tahoma"/>
        </w:rPr>
        <w:t>kb</w:t>
      </w:r>
      <w:proofErr w:type="spellEnd"/>
      <w:r w:rsidRPr="00141B70">
        <w:rPr>
          <w:rFonts w:ascii="Tahoma" w:hAnsi="Tahoma" w:cs="Tahoma"/>
        </w:rPr>
        <w:t>/s,</w:t>
      </w:r>
    </w:p>
    <w:p w14:paraId="6B2C5C02"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komputer klasy PC lub MAC o następującej konfiguracji: pamięć min. 2 GB Ram, procesor Intel IV 2 GHZ lub jego nowsza wersja, jeden z systemów operacyjnych - MS Windows 7, Mac Os x 10 4, Linux, lub ich nowsze wersje,</w:t>
      </w:r>
    </w:p>
    <w:p w14:paraId="1FD2A4ED" w14:textId="09E12461"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zainstalowana dowolna przeglądarka internetowa</w:t>
      </w:r>
      <w:r w:rsidR="00F202B1">
        <w:rPr>
          <w:rFonts w:ascii="Tahoma" w:hAnsi="Tahoma" w:cs="Tahoma"/>
        </w:rPr>
        <w:t>,</w:t>
      </w:r>
    </w:p>
    <w:p w14:paraId="6F0DD6A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włączona obsługa JavaScript,</w:t>
      </w:r>
    </w:p>
    <w:p w14:paraId="00F104F0"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zainstalowany program Adobe </w:t>
      </w:r>
      <w:proofErr w:type="spellStart"/>
      <w:r w:rsidRPr="00141B70">
        <w:rPr>
          <w:rFonts w:ascii="Tahoma" w:hAnsi="Tahoma" w:cs="Tahoma"/>
        </w:rPr>
        <w:t>Acrobat</w:t>
      </w:r>
      <w:proofErr w:type="spellEnd"/>
      <w:r w:rsidRPr="00141B70">
        <w:rPr>
          <w:rFonts w:ascii="Tahoma" w:hAnsi="Tahoma" w:cs="Tahoma"/>
        </w:rPr>
        <w:t xml:space="preserve"> Reader lub inny obsługujący format plików .pdf,</w:t>
      </w:r>
    </w:p>
    <w:p w14:paraId="39572243"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Szyfrowanie na platformazakupowa.pl odbywa się za pomocą protokołu TLS 1.3.</w:t>
      </w:r>
    </w:p>
    <w:p w14:paraId="5ECA2B3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Oznaczenie czasu odbioru danych przez platformę zakupową stanowi datę oraz dokładny czas (</w:t>
      </w:r>
      <w:proofErr w:type="spellStart"/>
      <w:r w:rsidRPr="00141B70">
        <w:rPr>
          <w:rFonts w:ascii="Tahoma" w:hAnsi="Tahoma" w:cs="Tahoma"/>
        </w:rPr>
        <w:t>hh:mm:ss</w:t>
      </w:r>
      <w:proofErr w:type="spellEnd"/>
      <w:r w:rsidRPr="00141B70">
        <w:rPr>
          <w:rFonts w:ascii="Tahoma" w:hAnsi="Tahoma" w:cs="Tahoma"/>
        </w:rPr>
        <w:t>) generowany wg. czasu lokalnego serwera synchronizowanego z zegarem Głównego Urzędu Miar.</w:t>
      </w:r>
    </w:p>
    <w:p w14:paraId="0CE90892"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lastRenderedPageBreak/>
        <w:t>Wykonawca, przystępując do niniejszego postępowania o udzielenie zamówienia publicznego:</w:t>
      </w:r>
    </w:p>
    <w:p w14:paraId="62FA7AD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akceptuje warunki korzystania z </w:t>
      </w:r>
      <w:hyperlink r:id="rId20" w:history="1">
        <w:r w:rsidRPr="00141B70">
          <w:rPr>
            <w:rFonts w:ascii="Tahoma" w:hAnsi="Tahoma" w:cs="Tahoma"/>
          </w:rPr>
          <w:t>platformazakupowa.pl</w:t>
        </w:r>
      </w:hyperlink>
      <w:r w:rsidRPr="00141B70">
        <w:rPr>
          <w:rFonts w:ascii="Tahoma" w:hAnsi="Tahoma" w:cs="Tahoma"/>
        </w:rPr>
        <w:t xml:space="preserve"> określone w Regulaminie zamieszczonym na stronie internetowej </w:t>
      </w:r>
      <w:hyperlink r:id="rId21" w:history="1">
        <w:r w:rsidRPr="00141B70">
          <w:rPr>
            <w:rFonts w:ascii="Tahoma" w:hAnsi="Tahoma" w:cs="Tahoma"/>
          </w:rPr>
          <w:t>pod linkiem</w:t>
        </w:r>
      </w:hyperlink>
      <w:r w:rsidRPr="00141B70">
        <w:rPr>
          <w:rFonts w:ascii="Tahoma" w:hAnsi="Tahoma" w:cs="Tahoma"/>
        </w:rPr>
        <w:t>  w zakładce „Regulamin" oraz uznaje go za wiążący,</w:t>
      </w:r>
    </w:p>
    <w:p w14:paraId="3E486878"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zapoznał i stosuje się do Instrukcji składania ofert/wniosków dostępnej </w:t>
      </w:r>
      <w:hyperlink r:id="rId22" w:history="1">
        <w:r w:rsidRPr="00141B70">
          <w:rPr>
            <w:rFonts w:ascii="Tahoma" w:hAnsi="Tahoma" w:cs="Tahoma"/>
          </w:rPr>
          <w:t>pod linkiem</w:t>
        </w:r>
      </w:hyperlink>
      <w:r w:rsidRPr="00141B70">
        <w:rPr>
          <w:rFonts w:ascii="Tahoma" w:hAnsi="Tahoma" w:cs="Tahoma"/>
        </w:rPr>
        <w:t>. </w:t>
      </w:r>
    </w:p>
    <w:p w14:paraId="7ADCAAEB" w14:textId="2FCFFB65"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nie ponosi odpowiedzialności za złożenie oferty w sposób niezgodny z Instrukcją korzystania z </w:t>
      </w:r>
      <w:hyperlink r:id="rId23" w:history="1">
        <w:r w:rsidRPr="00141B70">
          <w:rPr>
            <w:rFonts w:ascii="Tahoma" w:hAnsi="Tahoma" w:cs="Tahoma"/>
          </w:rPr>
          <w:t>platformazakupowa.pl</w:t>
        </w:r>
      </w:hyperlink>
      <w:r w:rsidRPr="00141B70">
        <w:rPr>
          <w:rFonts w:ascii="Tahoma" w:hAnsi="Tahoma" w:cs="Tahoma"/>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r w:rsidR="00B81FF9" w:rsidRPr="00141B70">
        <w:rPr>
          <w:rFonts w:ascii="Tahoma" w:hAnsi="Tahoma" w:cs="Tahoma"/>
        </w:rPr>
        <w:t>postępowaniu,</w:t>
      </w:r>
      <w:r w:rsidRPr="00141B70">
        <w:rPr>
          <w:rFonts w:ascii="Tahoma" w:hAnsi="Tahoma" w:cs="Tahoma"/>
        </w:rPr>
        <w:t xml:space="preserve"> ponieważ nie został spełniony obowiązek narzucony w art. 221 Ustawy Prawo Zamówień Publicznych.</w:t>
      </w:r>
    </w:p>
    <w:p w14:paraId="7E95E5B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informuje, że instrukcje korzystania z </w:t>
      </w:r>
      <w:hyperlink r:id="rId24" w:history="1">
        <w:r w:rsidRPr="00141B70">
          <w:rPr>
            <w:rFonts w:ascii="Tahoma" w:hAnsi="Tahoma" w:cs="Tahoma"/>
            <w:b/>
            <w:bCs/>
          </w:rPr>
          <w:t>platformazakupowa.pl</w:t>
        </w:r>
      </w:hyperlink>
      <w:r w:rsidRPr="00141B70">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5" w:history="1">
        <w:r w:rsidRPr="00141B70">
          <w:rPr>
            <w:rFonts w:ascii="Tahoma" w:hAnsi="Tahoma" w:cs="Tahoma"/>
          </w:rPr>
          <w:t>platformazakupowa.pl</w:t>
        </w:r>
      </w:hyperlink>
      <w:r w:rsidRPr="00141B70">
        <w:rPr>
          <w:rFonts w:ascii="Tahoma" w:hAnsi="Tahoma" w:cs="Tahoma"/>
        </w:rPr>
        <w:t xml:space="preserve"> znajdują się w zakładce </w:t>
      </w:r>
      <w:r w:rsidRPr="00141B70">
        <w:rPr>
          <w:rFonts w:ascii="Tahoma" w:hAnsi="Tahoma" w:cs="Tahoma"/>
          <w:b/>
          <w:bCs/>
        </w:rPr>
        <w:t>„Instrukcje dla Wykonawców"</w:t>
      </w:r>
      <w:r w:rsidRPr="00141B70">
        <w:rPr>
          <w:rFonts w:ascii="Tahoma" w:hAnsi="Tahoma" w:cs="Tahoma"/>
        </w:rPr>
        <w:t xml:space="preserve"> na stronie internetowej pod adresem: </w:t>
      </w:r>
      <w:hyperlink r:id="rId26" w:history="1">
        <w:r w:rsidRPr="00141B70">
          <w:rPr>
            <w:rFonts w:ascii="Tahoma" w:hAnsi="Tahoma" w:cs="Tahoma"/>
            <w:b/>
            <w:bCs/>
          </w:rPr>
          <w:t>https://platformazakupowa.pl/strona/45-instrukcje</w:t>
        </w:r>
      </w:hyperlink>
    </w:p>
    <w:p w14:paraId="579A907F" w14:textId="0AC837E3" w:rsidR="008A3AFE" w:rsidRPr="00141B70" w:rsidRDefault="008A3AFE" w:rsidP="00B81FF9">
      <w:pPr>
        <w:spacing w:line="360" w:lineRule="auto"/>
        <w:ind w:left="360"/>
        <w:jc w:val="both"/>
        <w:rPr>
          <w:rFonts w:ascii="Tahoma" w:hAnsi="Tahoma" w:cs="Tahoma"/>
          <w:b/>
          <w:bCs/>
          <w:sz w:val="20"/>
          <w:szCs w:val="20"/>
        </w:rPr>
      </w:pPr>
      <w:r w:rsidRPr="00141B70">
        <w:rPr>
          <w:rFonts w:ascii="Tahoma" w:hAnsi="Tahoma" w:cs="Tahoma"/>
          <w:b/>
          <w:bCs/>
          <w:sz w:val="20"/>
          <w:szCs w:val="20"/>
        </w:rPr>
        <w:t>Zalecenia</w:t>
      </w:r>
      <w:r w:rsidR="00141B70" w:rsidRPr="00141B70">
        <w:rPr>
          <w:rFonts w:ascii="Tahoma" w:hAnsi="Tahoma" w:cs="Tahoma"/>
          <w:b/>
          <w:bCs/>
          <w:sz w:val="20"/>
          <w:szCs w:val="20"/>
        </w:rPr>
        <w:t>:</w:t>
      </w:r>
    </w:p>
    <w:p w14:paraId="5FA62B1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b/>
          <w:bCs/>
        </w:rPr>
        <w:t>Formaty plików wykorzystywanych przez wykonawców</w:t>
      </w:r>
      <w:r w:rsidRPr="00141B70">
        <w:rPr>
          <w:rFonts w:ascii="Tahoma" w:hAnsi="Tahoma" w:cs="Tahoma"/>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4CFA16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rPr>
        <w:t>Poniżej przedstawiamy listę sugerowanych zapisów do specyfikacji:</w:t>
      </w:r>
    </w:p>
    <w:p w14:paraId="2C6F4E39" w14:textId="2A43E46D"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formatów: .pdf .</w:t>
      </w:r>
      <w:proofErr w:type="spellStart"/>
      <w:r w:rsidRPr="00141B70">
        <w:rPr>
          <w:rFonts w:ascii="Tahoma" w:hAnsi="Tahoma" w:cs="Tahoma"/>
        </w:rPr>
        <w:t>doc</w:t>
      </w:r>
      <w:proofErr w:type="spellEnd"/>
      <w:r w:rsidRPr="00141B70">
        <w:rPr>
          <w:rFonts w:ascii="Tahoma" w:hAnsi="Tahoma" w:cs="Tahoma"/>
        </w:rPr>
        <w:t xml:space="preserve"> .xls .jpg (.</w:t>
      </w:r>
      <w:proofErr w:type="spellStart"/>
      <w:r w:rsidRPr="00141B70">
        <w:rPr>
          <w:rFonts w:ascii="Tahoma" w:hAnsi="Tahoma" w:cs="Tahoma"/>
        </w:rPr>
        <w:t>jpeg</w:t>
      </w:r>
      <w:proofErr w:type="spellEnd"/>
      <w:r w:rsidRPr="00141B70">
        <w:rPr>
          <w:rFonts w:ascii="Tahoma" w:hAnsi="Tahoma" w:cs="Tahoma"/>
        </w:rPr>
        <w:t>) ze szczególnym wskazaniem na .pdf</w:t>
      </w:r>
    </w:p>
    <w:p w14:paraId="4518B2D4" w14:textId="7777777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 celu ewentualnej kompresji danych Zamawiający rekomenduje wykorzystanie jednego z formatów:</w:t>
      </w:r>
    </w:p>
    <w:p w14:paraId="5F914BDA"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.zip </w:t>
      </w:r>
    </w:p>
    <w:p w14:paraId="6417C60E"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.7Z</w:t>
      </w:r>
    </w:p>
    <w:p w14:paraId="7F15FB72" w14:textId="1887372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Wśród formatów powszechnych a NIE występujących w rozporządzeniu występują: .</w:t>
      </w:r>
      <w:proofErr w:type="spellStart"/>
      <w:r w:rsidRPr="00141B70">
        <w:rPr>
          <w:rFonts w:ascii="Tahoma" w:hAnsi="Tahoma" w:cs="Tahoma"/>
        </w:rPr>
        <w:t>rar</w:t>
      </w:r>
      <w:proofErr w:type="spellEnd"/>
      <w:r w:rsidRPr="00141B70">
        <w:rPr>
          <w:rFonts w:ascii="Tahoma" w:hAnsi="Tahoma" w:cs="Tahoma"/>
        </w:rPr>
        <w:t xml:space="preserve"> .gif .</w:t>
      </w:r>
      <w:proofErr w:type="spellStart"/>
      <w:r w:rsidR="00AA1D47" w:rsidRPr="00141B70">
        <w:rPr>
          <w:rFonts w:ascii="Tahoma" w:hAnsi="Tahoma" w:cs="Tahoma"/>
        </w:rPr>
        <w:t>bmp</w:t>
      </w:r>
      <w:proofErr w:type="spellEnd"/>
      <w:r w:rsidR="00AA1D47" w:rsidRPr="00141B70">
        <w:rPr>
          <w:rFonts w:ascii="Tahoma" w:hAnsi="Tahoma" w:cs="Tahoma"/>
        </w:rPr>
        <w:t xml:space="preserve">. </w:t>
      </w:r>
      <w:proofErr w:type="spellStart"/>
      <w:r w:rsidR="00AA1D47" w:rsidRPr="00141B70">
        <w:rPr>
          <w:rFonts w:ascii="Tahoma" w:hAnsi="Tahoma" w:cs="Tahoma"/>
        </w:rPr>
        <w:t>numbers</w:t>
      </w:r>
      <w:proofErr w:type="spellEnd"/>
      <w:r w:rsidRPr="00141B70">
        <w:rPr>
          <w:rFonts w:ascii="Tahoma" w:hAnsi="Tahoma" w:cs="Tahoma"/>
        </w:rPr>
        <w:t xml:space="preserve"> .</w:t>
      </w:r>
      <w:proofErr w:type="spellStart"/>
      <w:r w:rsidRPr="00141B70">
        <w:rPr>
          <w:rFonts w:ascii="Tahoma" w:hAnsi="Tahoma" w:cs="Tahoma"/>
        </w:rPr>
        <w:t>pages</w:t>
      </w:r>
      <w:proofErr w:type="spellEnd"/>
      <w:r w:rsidRPr="00141B70">
        <w:rPr>
          <w:rFonts w:ascii="Tahoma" w:hAnsi="Tahoma" w:cs="Tahoma"/>
        </w:rPr>
        <w:t>. Dokumenty złożone w takich plikach zostaną uznane za złożone nieskutecznie.</w:t>
      </w:r>
    </w:p>
    <w:p w14:paraId="095C47FE" w14:textId="1CB44C6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zwraca uwagę na ograniczenia wielkości plików podpisywanych profilem zaufanym, który wynosi max 10MB, oraz na ograniczenie wielkości plików podpisywanych w aplikacji </w:t>
      </w:r>
      <w:proofErr w:type="spellStart"/>
      <w:r w:rsidRPr="00141B70">
        <w:rPr>
          <w:rFonts w:ascii="Tahoma" w:hAnsi="Tahoma" w:cs="Tahoma"/>
        </w:rPr>
        <w:t>eDoApp</w:t>
      </w:r>
      <w:proofErr w:type="spellEnd"/>
      <w:r w:rsidRPr="00141B70">
        <w:rPr>
          <w:rFonts w:ascii="Tahoma" w:hAnsi="Tahoma" w:cs="Tahoma"/>
        </w:rPr>
        <w:t xml:space="preserve"> służącej do składania podpisu osobistego, który wynosi max 5MB.</w:t>
      </w:r>
    </w:p>
    <w:p w14:paraId="34428D40" w14:textId="74C60E0A"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Ze względu na niskie ryzyko naruszenia integralności pliku oraz łatwiejszą weryfikację podpisu, zamawiający zaleca, w miarę możliwości, przekonwertowanie plików składających się na ofertę na format .</w:t>
      </w:r>
      <w:r w:rsidR="00A571FD" w:rsidRPr="00141B70">
        <w:rPr>
          <w:rFonts w:ascii="Tahoma" w:hAnsi="Tahoma" w:cs="Tahoma"/>
        </w:rPr>
        <w:t>pdf i</w:t>
      </w:r>
      <w:r w:rsidRPr="00141B70">
        <w:rPr>
          <w:rFonts w:ascii="Tahoma" w:hAnsi="Tahoma" w:cs="Tahoma"/>
        </w:rPr>
        <w:t xml:space="preserve"> opatrzenie ich podpisem kwalifikowanym </w:t>
      </w:r>
      <w:proofErr w:type="spellStart"/>
      <w:r w:rsidRPr="00141B70">
        <w:rPr>
          <w:rFonts w:ascii="Tahoma" w:hAnsi="Tahoma" w:cs="Tahoma"/>
        </w:rPr>
        <w:t>PAdES</w:t>
      </w:r>
      <w:proofErr w:type="spellEnd"/>
      <w:r w:rsidRPr="00141B70">
        <w:rPr>
          <w:rFonts w:ascii="Tahoma" w:hAnsi="Tahoma" w:cs="Tahoma"/>
        </w:rPr>
        <w:t>. </w:t>
      </w:r>
    </w:p>
    <w:p w14:paraId="7831B001" w14:textId="628C5432"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lastRenderedPageBreak/>
        <w:t xml:space="preserve">Pliki w innych formatach niż PDF zaleca się opatrzyć zewnętrznym podpisem </w:t>
      </w:r>
      <w:proofErr w:type="spellStart"/>
      <w:r w:rsidRPr="00141B70">
        <w:rPr>
          <w:rFonts w:ascii="Tahoma" w:hAnsi="Tahoma" w:cs="Tahoma"/>
        </w:rPr>
        <w:t>XAdES</w:t>
      </w:r>
      <w:proofErr w:type="spellEnd"/>
      <w:r w:rsidRPr="00141B70">
        <w:rPr>
          <w:rFonts w:ascii="Tahoma" w:hAnsi="Tahoma" w:cs="Tahoma"/>
        </w:rPr>
        <w:t>. Wykonawca powinien pamiętać, aby plik z podpisem przekazywać łącznie z dokumentem podpisywanym.</w:t>
      </w:r>
    </w:p>
    <w:p w14:paraId="253A1BD0" w14:textId="0218F2F6"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w przypadku podpisywania pliku przez kilka osób, stosować podpisy tego samego rodzaju. Podpisywanie różnymi rodzajami podpisów np. osobistym i kwalifikowanym może doprowadzić do problemów w weryfikacji plików. </w:t>
      </w:r>
    </w:p>
    <w:p w14:paraId="4149C15F" w14:textId="4C736A04"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zaleca, aby Wykonawca z odpowiednim wyprzedzeniem przetestował możliwość prawidłowego wykorzystania wybranej metody podpisania plików oferty.</w:t>
      </w:r>
    </w:p>
    <w:p w14:paraId="458C25F0" w14:textId="378E058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Zaleca się, aby komunikacja z wykonawcami odbywała się tylko na Platformie za pośrednictwem formularza “Wyślij wiadomość do zamawiającego”, nie za pośrednictwem adresu email.</w:t>
      </w:r>
    </w:p>
    <w:p w14:paraId="2C984C85" w14:textId="214642F9"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Osobą składającą ofertę powinna być osoba kontaktowa podawana w dokumentacji.</w:t>
      </w:r>
    </w:p>
    <w:p w14:paraId="69BC461B" w14:textId="3C76154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86A1D28" w14:textId="77777777" w:rsidR="00A571FD"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Podczas podpisywania plików zaleca się stosowanie algorytmu skrótu SHA2 zamiast SHA1.</w:t>
      </w:r>
    </w:p>
    <w:p w14:paraId="363CDA20" w14:textId="5DA32F9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Jeśli wykonawca pakuje dokumenty np. w plik ZIP zalecamy wcześniejsze podpisanie każdego ze skompresowanych plików. </w:t>
      </w:r>
    </w:p>
    <w:p w14:paraId="5788CF12" w14:textId="2A952E2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podpisu z kwalifikowanym znacznikiem czasu.</w:t>
      </w:r>
    </w:p>
    <w:p w14:paraId="367CD063" w14:textId="6AB049F0"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nie wprowadzać jakichkolwiek zmian w plikach po podpisaniu ich podpisem kwalifikowanym. Może to skutkować naruszeniem integralności plików co równoważne będzie z koniecznością odrzucenia oferty w postępowaniu.</w:t>
      </w:r>
    </w:p>
    <w:p w14:paraId="08116CE2" w14:textId="77777777" w:rsidR="00A571FD" w:rsidRPr="00141B70" w:rsidRDefault="00A571FD" w:rsidP="00A571FD">
      <w:pPr>
        <w:pStyle w:val="Akapitzlist"/>
        <w:spacing w:line="360" w:lineRule="auto"/>
        <w:ind w:left="1080"/>
        <w:jc w:val="both"/>
        <w:rPr>
          <w:rFonts w:ascii="Tahoma" w:hAnsi="Tahoma" w:cs="Tahoma"/>
        </w:rPr>
      </w:pPr>
    </w:p>
    <w:p w14:paraId="46E7BDC0"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XII. OPIS SPOSOBU PRZYGOTOWANIA OFERTY</w:t>
      </w:r>
    </w:p>
    <w:p w14:paraId="0137B27B" w14:textId="1165C189" w:rsidR="00A571FD" w:rsidRPr="00141B70" w:rsidRDefault="00B21067" w:rsidP="00D5529F">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Informacje ogólne</w:t>
      </w:r>
      <w:r w:rsidR="00A571FD" w:rsidRPr="00141B70">
        <w:rPr>
          <w:rFonts w:ascii="Tahoma" w:eastAsia="Arial" w:hAnsi="Tahoma" w:cs="Tahoma"/>
          <w:b/>
          <w:color w:val="000000"/>
          <w:sz w:val="20"/>
          <w:szCs w:val="20"/>
        </w:rPr>
        <w:t xml:space="preserve">. </w:t>
      </w:r>
      <w:r w:rsidR="00A571FD" w:rsidRPr="00141B70">
        <w:rPr>
          <w:rFonts w:ascii="Tahoma" w:eastAsia="Arial" w:hAnsi="Tahoma" w:cs="Tahoma"/>
          <w:color w:val="000000"/>
          <w:sz w:val="20"/>
          <w:szCs w:val="20"/>
        </w:rPr>
        <w:t xml:space="preserve"> </w:t>
      </w:r>
      <w:r w:rsidR="00A571FD" w:rsidRPr="00141B70">
        <w:rPr>
          <w:rFonts w:ascii="Tahoma" w:eastAsia="Arial" w:hAnsi="Tahoma" w:cs="Tahoma"/>
          <w:b/>
          <w:color w:val="000000"/>
          <w:sz w:val="20"/>
          <w:szCs w:val="20"/>
        </w:rPr>
        <w:t>Opis sposobu przygotowania ofert oraz dokumentów wymaganych przez zamawiającego w SWZ</w:t>
      </w:r>
    </w:p>
    <w:p w14:paraId="50C6BD2C" w14:textId="2BC240C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141B70">
        <w:rPr>
          <w:rFonts w:ascii="Tahoma" w:hAnsi="Tahoma" w:cs="Tahoma"/>
          <w:b/>
          <w:bCs/>
        </w:rPr>
        <w:t xml:space="preserve">opcja rekomendowana przez </w:t>
      </w:r>
      <w:hyperlink r:id="rId2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w:t>
      </w:r>
    </w:p>
    <w:p w14:paraId="73542C6E" w14:textId="7731781A"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F396F65" w14:textId="77777777" w:rsidR="00A571FD" w:rsidRPr="00141B70" w:rsidRDefault="00A571FD" w:rsidP="001006CD">
      <w:pPr>
        <w:pStyle w:val="Akapitzlist"/>
        <w:numPr>
          <w:ilvl w:val="0"/>
          <w:numId w:val="32"/>
        </w:numPr>
        <w:spacing w:line="360" w:lineRule="auto"/>
        <w:jc w:val="both"/>
        <w:rPr>
          <w:rFonts w:ascii="Tahoma" w:hAnsi="Tahoma" w:cs="Tahoma"/>
          <w:b/>
          <w:bCs/>
        </w:rPr>
      </w:pPr>
      <w:r w:rsidRPr="00141B70">
        <w:rPr>
          <w:rFonts w:ascii="Tahoma" w:hAnsi="Tahoma" w:cs="Tahoma"/>
          <w:b/>
          <w:bCs/>
        </w:rPr>
        <w:t>Oferta powinna być:</w:t>
      </w:r>
    </w:p>
    <w:p w14:paraId="5973643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sporządzona na podstawie załączników niniejszej SWZ w języku polskim,</w:t>
      </w:r>
    </w:p>
    <w:p w14:paraId="3AD8427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 xml:space="preserve">złożona przy użyciu środków komunikacji elektronicznej tzn. za pośrednictwem </w:t>
      </w:r>
      <w:hyperlink r:id="rId28" w:history="1">
        <w:r w:rsidRPr="00141B70">
          <w:rPr>
            <w:rFonts w:ascii="Tahoma" w:hAnsi="Tahoma" w:cs="Tahoma"/>
          </w:rPr>
          <w:t>platformazakupowa.pl</w:t>
        </w:r>
      </w:hyperlink>
      <w:r w:rsidRPr="00141B70">
        <w:rPr>
          <w:rFonts w:ascii="Tahoma" w:hAnsi="Tahoma" w:cs="Tahoma"/>
        </w:rPr>
        <w:t>,</w:t>
      </w:r>
    </w:p>
    <w:p w14:paraId="157A705A"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podpisana kwalifikowanym podpisem elektronicznym lub podpisem zaufanym lub podpisem osobistym przez osobę/osoby upoważnioną/upoważnione</w:t>
      </w:r>
    </w:p>
    <w:p w14:paraId="2A2C76C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41B70">
        <w:rPr>
          <w:rFonts w:ascii="Tahoma" w:hAnsi="Tahoma" w:cs="Tahoma"/>
        </w:rPr>
        <w:t>eIDAS</w:t>
      </w:r>
      <w:proofErr w:type="spellEnd"/>
      <w:r w:rsidRPr="00141B70">
        <w:rPr>
          <w:rFonts w:ascii="Tahoma" w:hAnsi="Tahoma" w:cs="Tahoma"/>
        </w:rPr>
        <w:t>) (UE) nr 910/2014 - od 1 lipca 2016 roku”.</w:t>
      </w:r>
    </w:p>
    <w:p w14:paraId="06D56F76"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 xml:space="preserve">W przypadku wykorzystania formatu podpisu </w:t>
      </w:r>
      <w:proofErr w:type="spellStart"/>
      <w:r w:rsidRPr="00141B70">
        <w:rPr>
          <w:rFonts w:ascii="Tahoma" w:hAnsi="Tahoma" w:cs="Tahoma"/>
        </w:rPr>
        <w:t>XAdES</w:t>
      </w:r>
      <w:proofErr w:type="spellEnd"/>
      <w:r w:rsidRPr="00141B70">
        <w:rPr>
          <w:rFonts w:ascii="Tahoma" w:hAnsi="Tahoma" w:cs="Tahoma"/>
        </w:rPr>
        <w:t xml:space="preserve"> zewnętrzny. Zamawiający wymaga dołączenia odpowiedniej ilości plików tj. podpisywanych plików z danymi oraz plików podpisu w formacie </w:t>
      </w:r>
      <w:proofErr w:type="spellStart"/>
      <w:r w:rsidRPr="00141B70">
        <w:rPr>
          <w:rFonts w:ascii="Tahoma" w:hAnsi="Tahoma" w:cs="Tahoma"/>
        </w:rPr>
        <w:t>XAdES</w:t>
      </w:r>
      <w:proofErr w:type="spellEnd"/>
      <w:r w:rsidRPr="00141B70">
        <w:rPr>
          <w:rFonts w:ascii="Tahoma" w:hAnsi="Tahoma" w:cs="Tahoma"/>
        </w:rPr>
        <w:t>.</w:t>
      </w:r>
    </w:p>
    <w:p w14:paraId="4521BA10"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 xml:space="preserve">Zgodnie z art. 18 ust. 3 ustawy </w:t>
      </w:r>
      <w:proofErr w:type="spellStart"/>
      <w:r w:rsidRPr="00141B70">
        <w:rPr>
          <w:rFonts w:ascii="Tahoma" w:hAnsi="Tahoma" w:cs="Tahoma"/>
        </w:rPr>
        <w:t>Pzp</w:t>
      </w:r>
      <w:proofErr w:type="spellEnd"/>
      <w:r w:rsidRPr="00141B70">
        <w:rPr>
          <w:rFonts w:ascii="Tahoma" w:hAnsi="Tahoma" w:cs="Tahom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9EBDA7E"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 xml:space="preserve">Wykonawca, za pośrednictwem </w:t>
      </w:r>
      <w:hyperlink r:id="rId29" w:history="1">
        <w:r w:rsidRPr="00141B70">
          <w:rPr>
            <w:rFonts w:ascii="Tahoma" w:hAnsi="Tahoma" w:cs="Tahoma"/>
          </w:rPr>
          <w:t>platformazakupowa.pl</w:t>
        </w:r>
      </w:hyperlink>
      <w:r w:rsidRPr="00141B70">
        <w:rPr>
          <w:rFonts w:ascii="Tahoma" w:hAnsi="Tahoma" w:cs="Tahoma"/>
        </w:rPr>
        <w:t xml:space="preserve"> może przed upływem terminu do składania ofert zmienić lub wycofać ofertę. Sposób dokonywania zmiany lub wycofania oferty zamieszczono w instrukcji zamieszczonej na stronie internetowej pod adresem:</w:t>
      </w:r>
    </w:p>
    <w:p w14:paraId="2829F615" w14:textId="00277ADC" w:rsidR="00A571FD" w:rsidRPr="00141B70" w:rsidRDefault="00000000" w:rsidP="007C1D19">
      <w:pPr>
        <w:pStyle w:val="Akapitzlist"/>
        <w:spacing w:line="360" w:lineRule="auto"/>
        <w:ind w:left="1080"/>
        <w:jc w:val="both"/>
        <w:rPr>
          <w:rFonts w:ascii="Tahoma" w:hAnsi="Tahoma" w:cs="Tahoma"/>
        </w:rPr>
      </w:pPr>
      <w:hyperlink r:id="rId30" w:history="1">
        <w:r w:rsidR="007C1D19" w:rsidRPr="00141B70">
          <w:rPr>
            <w:rStyle w:val="Hipercze"/>
            <w:rFonts w:ascii="Tahoma" w:hAnsi="Tahoma" w:cs="Tahoma"/>
          </w:rPr>
          <w:t>h</w:t>
        </w:r>
        <w:r w:rsidR="007C1D19" w:rsidRPr="00141B70">
          <w:rPr>
            <w:rStyle w:val="Hipercze"/>
            <w:rFonts w:ascii="Tahoma" w:hAnsi="Tahoma" w:cs="Tahoma"/>
            <w:b/>
            <w:bCs/>
          </w:rPr>
          <w:t>ttps://platformazakupowa.pl/strona/45-instrukcje</w:t>
        </w:r>
      </w:hyperlink>
    </w:p>
    <w:p w14:paraId="6CD2431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Każdy z wykonawców może złożyć tylko jedną ofertę. Złożenie większej liczby ofert lub oferty zawierającej propozycje wariantowe spowoduje podlegać będzie odrzuceniu.</w:t>
      </w:r>
    </w:p>
    <w:p w14:paraId="5964C3C9"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Ceny oferty muszą zawierać wszystkie koszty, jakie musi ponieść wykonawca, aby zrealizować zamówienie z najwyższą starannością oraz ewentualne rabaty.</w:t>
      </w:r>
    </w:p>
    <w:p w14:paraId="09B7EEBC" w14:textId="6A718D0B"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04E474F" w14:textId="76C6C23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Zgodnie z definicją dokumentu elektronicznego z art.</w:t>
      </w:r>
      <w:r w:rsidR="00176338">
        <w:rPr>
          <w:rFonts w:ascii="Tahoma" w:hAnsi="Tahoma" w:cs="Tahoma"/>
        </w:rPr>
        <w:t xml:space="preserve"> </w:t>
      </w:r>
      <w:r w:rsidRPr="00141B70">
        <w:rPr>
          <w:rFonts w:ascii="Tahoma" w:hAnsi="Tahoma" w:cs="Tahoma"/>
        </w:rPr>
        <w:t>3 ust</w:t>
      </w:r>
      <w:r w:rsidR="00176338">
        <w:rPr>
          <w:rFonts w:ascii="Tahoma" w:hAnsi="Tahoma" w:cs="Tahoma"/>
        </w:rPr>
        <w:t xml:space="preserve">. </w:t>
      </w:r>
      <w:r w:rsidRPr="00141B70">
        <w:rPr>
          <w:rFonts w:ascii="Tahoma" w:hAnsi="Tahoma" w:cs="Tahoma"/>
        </w:rPr>
        <w:t>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6129791" w14:textId="0FAB4410"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12E483CB" w14:textId="44396989" w:rsidR="00B21067" w:rsidRPr="00141B70" w:rsidRDefault="00B21067" w:rsidP="001006CD">
      <w:pPr>
        <w:pStyle w:val="Akapitzlist"/>
        <w:numPr>
          <w:ilvl w:val="0"/>
          <w:numId w:val="32"/>
        </w:numPr>
        <w:spacing w:line="360" w:lineRule="auto"/>
        <w:jc w:val="both"/>
        <w:rPr>
          <w:rFonts w:ascii="Tahoma" w:hAnsi="Tahoma" w:cs="Tahoma"/>
        </w:rPr>
      </w:pPr>
      <w:r w:rsidRPr="00141B70">
        <w:rPr>
          <w:rFonts w:ascii="Tahoma" w:eastAsia="Arial" w:hAnsi="Tahoma" w:cs="Tahoma"/>
          <w:color w:val="000000"/>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69927B98" w14:textId="77777777" w:rsidR="007C1D19" w:rsidRPr="00141B70" w:rsidRDefault="007C1D19" w:rsidP="007C1D19">
      <w:pPr>
        <w:pStyle w:val="Akapitzlist"/>
        <w:spacing w:line="360" w:lineRule="auto"/>
        <w:ind w:left="1080"/>
        <w:jc w:val="both"/>
        <w:rPr>
          <w:rFonts w:ascii="Tahoma" w:hAnsi="Tahoma" w:cs="Tahoma"/>
        </w:rPr>
      </w:pPr>
    </w:p>
    <w:p w14:paraId="4CCA6485" w14:textId="2FAC2FA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składnia i otwarcia ofert;</w:t>
      </w:r>
    </w:p>
    <w:p w14:paraId="0B7F1E68" w14:textId="77777777" w:rsidR="00B21067" w:rsidRPr="00141B70" w:rsidRDefault="00B21067" w:rsidP="00B21067">
      <w:p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składania ofert:</w:t>
      </w:r>
    </w:p>
    <w:p w14:paraId="5837543E" w14:textId="6E13BE10" w:rsidR="007C1D19" w:rsidRPr="00BD077A" w:rsidRDefault="007C1D19" w:rsidP="001006CD">
      <w:pPr>
        <w:pStyle w:val="Akapitzlist"/>
        <w:numPr>
          <w:ilvl w:val="0"/>
          <w:numId w:val="33"/>
        </w:numPr>
        <w:spacing w:line="360" w:lineRule="auto"/>
        <w:jc w:val="both"/>
        <w:rPr>
          <w:rFonts w:ascii="Tahoma" w:hAnsi="Tahoma" w:cs="Tahoma"/>
          <w:b/>
          <w:bCs/>
          <w:highlight w:val="yellow"/>
        </w:rPr>
      </w:pPr>
      <w:r w:rsidRPr="00141B70">
        <w:rPr>
          <w:rFonts w:ascii="Tahoma" w:hAnsi="Tahoma" w:cs="Tahoma"/>
        </w:rPr>
        <w:t xml:space="preserve">Ofertę wraz z wymaganymi dokumentami należy umieścić na </w:t>
      </w:r>
      <w:hyperlink r:id="rId31" w:history="1">
        <w:r w:rsidRPr="00141B70">
          <w:rPr>
            <w:rFonts w:ascii="Tahoma" w:hAnsi="Tahoma" w:cs="Tahoma"/>
          </w:rPr>
          <w:t>platformazakupowa.pl</w:t>
        </w:r>
      </w:hyperlink>
      <w:r w:rsidRPr="00141B70">
        <w:rPr>
          <w:rFonts w:ascii="Tahoma" w:hAnsi="Tahoma" w:cs="Tahoma"/>
        </w:rPr>
        <w:t xml:space="preserve"> pod adresem: </w:t>
      </w:r>
      <w:hyperlink r:id="rId32" w:tgtFrame="_blank" w:history="1">
        <w:r w:rsidR="00C426C9" w:rsidRPr="00141B70">
          <w:rPr>
            <w:rFonts w:ascii="Tahoma" w:hAnsi="Tahoma" w:cs="Tahoma"/>
            <w:b/>
            <w:bCs/>
          </w:rPr>
          <w:t>https://platformazakupowa.pl/pn/wspl</w:t>
        </w:r>
      </w:hyperlink>
      <w:r w:rsidR="00C426C9" w:rsidRPr="00141B70">
        <w:rPr>
          <w:rFonts w:ascii="Tahoma" w:hAnsi="Tahoma" w:cs="Tahoma"/>
          <w:b/>
          <w:bCs/>
        </w:rPr>
        <w:t xml:space="preserve"> </w:t>
      </w:r>
      <w:r w:rsidRPr="00141B70">
        <w:rPr>
          <w:rFonts w:ascii="Tahoma" w:hAnsi="Tahoma" w:cs="Tahoma"/>
        </w:rPr>
        <w:t xml:space="preserve">w myśl Ustawy na stronie internetowej prowadzonego </w:t>
      </w:r>
      <w:r w:rsidR="00C426C9" w:rsidRPr="00141B70">
        <w:rPr>
          <w:rFonts w:ascii="Tahoma" w:hAnsi="Tahoma" w:cs="Tahoma"/>
        </w:rPr>
        <w:t xml:space="preserve">postępowania </w:t>
      </w:r>
      <w:r w:rsidR="00C426C9" w:rsidRPr="00BD077A">
        <w:rPr>
          <w:rFonts w:ascii="Tahoma" w:hAnsi="Tahoma" w:cs="Tahoma"/>
          <w:b/>
          <w:bCs/>
          <w:highlight w:val="yellow"/>
        </w:rPr>
        <w:t>do</w:t>
      </w:r>
      <w:r w:rsidRPr="00BD077A">
        <w:rPr>
          <w:rFonts w:ascii="Tahoma" w:hAnsi="Tahoma" w:cs="Tahoma"/>
          <w:b/>
          <w:bCs/>
          <w:highlight w:val="yellow"/>
        </w:rPr>
        <w:t xml:space="preserve"> dnia</w:t>
      </w:r>
      <w:r w:rsidR="003D5933" w:rsidRPr="00BD077A">
        <w:rPr>
          <w:rFonts w:ascii="Tahoma" w:hAnsi="Tahoma" w:cs="Tahoma"/>
          <w:b/>
          <w:bCs/>
          <w:highlight w:val="yellow"/>
        </w:rPr>
        <w:t xml:space="preserve"> </w:t>
      </w:r>
      <w:r w:rsidR="00C91B9A">
        <w:rPr>
          <w:rFonts w:ascii="Tahoma" w:hAnsi="Tahoma" w:cs="Tahoma"/>
          <w:b/>
          <w:bCs/>
          <w:highlight w:val="yellow"/>
        </w:rPr>
        <w:t>5 grudnia</w:t>
      </w:r>
      <w:r w:rsidR="00D35FCF">
        <w:rPr>
          <w:rFonts w:ascii="Tahoma" w:hAnsi="Tahoma" w:cs="Tahoma"/>
          <w:b/>
          <w:bCs/>
          <w:highlight w:val="yellow"/>
        </w:rPr>
        <w:t xml:space="preserve"> 2024</w:t>
      </w:r>
      <w:r w:rsidR="00176338" w:rsidRPr="00BD077A">
        <w:rPr>
          <w:rFonts w:ascii="Tahoma" w:hAnsi="Tahoma" w:cs="Tahoma"/>
          <w:b/>
          <w:bCs/>
          <w:highlight w:val="yellow"/>
        </w:rPr>
        <w:t xml:space="preserve"> </w:t>
      </w:r>
      <w:r w:rsidR="00C426C9" w:rsidRPr="00BD077A">
        <w:rPr>
          <w:rFonts w:ascii="Tahoma" w:hAnsi="Tahoma" w:cs="Tahoma"/>
          <w:b/>
          <w:bCs/>
          <w:highlight w:val="yellow"/>
        </w:rPr>
        <w:t>r. do godz. 10:00</w:t>
      </w:r>
      <w:r w:rsidRPr="00BD077A">
        <w:rPr>
          <w:rFonts w:ascii="Tahoma" w:hAnsi="Tahoma" w:cs="Tahoma"/>
          <w:b/>
          <w:bCs/>
          <w:highlight w:val="yellow"/>
        </w:rPr>
        <w:t>.</w:t>
      </w:r>
    </w:p>
    <w:p w14:paraId="5DA7AF67"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Do oferty należy dołączyć wszystkie wymagane w SWZ dokumenty.</w:t>
      </w:r>
    </w:p>
    <w:p w14:paraId="0500FD4E" w14:textId="00A9E1CC"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Po wypełnieniu Formularza składania oferty lub wniosku i </w:t>
      </w:r>
      <w:r w:rsidR="00C426C9" w:rsidRPr="00141B70">
        <w:rPr>
          <w:rFonts w:ascii="Tahoma" w:hAnsi="Tahoma" w:cs="Tahoma"/>
        </w:rPr>
        <w:t>dołączenia wszystkich</w:t>
      </w:r>
      <w:r w:rsidRPr="00141B70">
        <w:rPr>
          <w:rFonts w:ascii="Tahoma" w:hAnsi="Tahoma" w:cs="Tahoma"/>
        </w:rPr>
        <w:t xml:space="preserve"> wymaganych załączników należy kliknąć przycisk „Przejdź do podsumowania”.</w:t>
      </w:r>
    </w:p>
    <w:p w14:paraId="1202489E" w14:textId="34367613"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Oferta lub wniosek składana elektronicznie musi zostać podpisana elektronicznym podpisem kwalifikowanym, podpisem zaufanym lub podpisem osobistym. W procesie składania oferty za pośrednictwem </w:t>
      </w:r>
      <w:hyperlink r:id="rId33"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wykonawca powinien złożyć podpis bezpośrednio na dokumentach przesłanych za pośrednictwem </w:t>
      </w:r>
      <w:hyperlink r:id="rId34" w:history="1">
        <w:r w:rsidRPr="00141B70">
          <w:rPr>
            <w:rFonts w:ascii="Tahoma" w:hAnsi="Tahoma" w:cs="Tahoma"/>
          </w:rPr>
          <w:t>platformazakupowa.pl</w:t>
        </w:r>
      </w:hyperlink>
      <w:r w:rsidRPr="00141B70">
        <w:rPr>
          <w:rFonts w:ascii="Tahoma" w:hAnsi="Tahoma" w:cs="Tahoma"/>
        </w:rPr>
        <w:t>. Zalecamy stosowanie podpisu na każdym załączonym pliku osobno, w szczególności wskazanych w art. 63 ust 1 oraz ust.</w:t>
      </w:r>
      <w:r w:rsidR="00C426C9" w:rsidRPr="00141B70">
        <w:rPr>
          <w:rFonts w:ascii="Tahoma" w:hAnsi="Tahoma" w:cs="Tahoma"/>
        </w:rPr>
        <w:t xml:space="preserve">2 </w:t>
      </w:r>
      <w:proofErr w:type="spellStart"/>
      <w:r w:rsidR="00C426C9" w:rsidRPr="00141B70">
        <w:rPr>
          <w:rFonts w:ascii="Tahoma" w:hAnsi="Tahoma" w:cs="Tahoma"/>
        </w:rPr>
        <w:t>Pzp</w:t>
      </w:r>
      <w:proofErr w:type="spellEnd"/>
      <w:r w:rsidRPr="00141B70">
        <w:rPr>
          <w:rFonts w:ascii="Tahoma" w:hAnsi="Tahoma" w:cs="Tahoma"/>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CA8A079"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lastRenderedPageBreak/>
        <w:t xml:space="preserve">Za datę złożenia oferty przyjmuje się datę jej przekazania w systemie (platformie) w drugim kroku składania oferty poprzez kliknięcie przycisku </w:t>
      </w:r>
      <w:r w:rsidRPr="00141B70">
        <w:rPr>
          <w:rFonts w:ascii="Tahoma" w:hAnsi="Tahoma" w:cs="Tahoma"/>
          <w:b/>
          <w:bCs/>
        </w:rPr>
        <w:t>“Złóż ofertę”</w:t>
      </w:r>
      <w:r w:rsidRPr="00141B70">
        <w:rPr>
          <w:rFonts w:ascii="Tahoma" w:hAnsi="Tahoma" w:cs="Tahoma"/>
        </w:rPr>
        <w:t xml:space="preserve"> i wyświetlenie się komunikatu, że oferta została zaszyfrowana i złożona.</w:t>
      </w:r>
    </w:p>
    <w:p w14:paraId="6C21424F" w14:textId="05A1BE24" w:rsidR="007C1D19" w:rsidRPr="00141B70" w:rsidRDefault="007C1D19" w:rsidP="001006CD">
      <w:pPr>
        <w:pStyle w:val="Akapitzlist"/>
        <w:numPr>
          <w:ilvl w:val="0"/>
          <w:numId w:val="33"/>
        </w:numPr>
        <w:spacing w:line="360" w:lineRule="auto"/>
        <w:jc w:val="both"/>
        <w:rPr>
          <w:rFonts w:ascii="Tahoma" w:hAnsi="Tahoma" w:cs="Tahoma"/>
          <w:color w:val="000000"/>
        </w:rPr>
      </w:pPr>
      <w:r w:rsidRPr="00141B70">
        <w:rPr>
          <w:rFonts w:ascii="Tahoma" w:hAnsi="Tahoma" w:cs="Tahoma"/>
        </w:rPr>
        <w:t>Szczegółowa instrukcja dla Wykonawców dotycząca złożenia, zmiany i wycofania oferty znajduje się na stronie internetowej pod adresem:</w:t>
      </w:r>
      <w:r w:rsidR="00BD077A">
        <w:rPr>
          <w:rFonts w:ascii="Tahoma" w:hAnsi="Tahoma" w:cs="Tahoma"/>
        </w:rPr>
        <w:t xml:space="preserve"> </w:t>
      </w:r>
      <w:hyperlink r:id="rId35" w:history="1">
        <w:r w:rsidR="00BD077A" w:rsidRPr="001C4FA5">
          <w:rPr>
            <w:rStyle w:val="Hipercze"/>
            <w:rFonts w:ascii="Tahoma" w:hAnsi="Tahoma" w:cs="Tahoma"/>
          </w:rPr>
          <w:t>https://platformazakupowa.pl/strona/45-instrukcje</w:t>
        </w:r>
      </w:hyperlink>
    </w:p>
    <w:p w14:paraId="26BE3853" w14:textId="52F9B062"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p>
    <w:p w14:paraId="6A8398FF"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b/>
          <w:sz w:val="20"/>
          <w:szCs w:val="20"/>
        </w:rPr>
        <w:t>Miejsce oraz termin otwarcia ofert:</w:t>
      </w:r>
    </w:p>
    <w:p w14:paraId="61F2945D" w14:textId="2A714A2E" w:rsidR="00C426C9" w:rsidRPr="007546A6"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b/>
          <w:bCs/>
          <w:sz w:val="20"/>
          <w:szCs w:val="20"/>
          <w:highlight w:val="yellow"/>
        </w:rPr>
      </w:pPr>
      <w:r w:rsidRPr="00141B70">
        <w:rPr>
          <w:rFonts w:ascii="Tahoma" w:eastAsia="Arial" w:hAnsi="Tahoma" w:cs="Tahoma"/>
          <w:sz w:val="20"/>
          <w:szCs w:val="20"/>
        </w:rPr>
        <w:t xml:space="preserve">Otwarcie ofert następuje niezwłocznie po upływie terminu składania ofert, nie później niż następnego dnia po dniu, w którym upłynął </w:t>
      </w:r>
      <w:r w:rsidRPr="007546A6">
        <w:rPr>
          <w:rFonts w:ascii="Tahoma" w:eastAsia="Arial" w:hAnsi="Tahoma" w:cs="Tahoma"/>
          <w:b/>
          <w:bCs/>
          <w:sz w:val="20"/>
          <w:szCs w:val="20"/>
          <w:highlight w:val="yellow"/>
        </w:rPr>
        <w:t xml:space="preserve">termin składania ofert tj. </w:t>
      </w:r>
      <w:r w:rsidR="00C91B9A">
        <w:rPr>
          <w:rFonts w:ascii="Tahoma" w:eastAsia="Arial" w:hAnsi="Tahoma" w:cs="Tahoma"/>
          <w:b/>
          <w:bCs/>
          <w:sz w:val="20"/>
          <w:szCs w:val="20"/>
          <w:highlight w:val="yellow"/>
        </w:rPr>
        <w:t>5 grudnia</w:t>
      </w:r>
      <w:r w:rsidR="00D35FCF">
        <w:rPr>
          <w:rFonts w:ascii="Tahoma" w:hAnsi="Tahoma" w:cs="Tahoma"/>
          <w:b/>
          <w:bCs/>
          <w:highlight w:val="yellow"/>
        </w:rPr>
        <w:t xml:space="preserve"> </w:t>
      </w:r>
      <w:r w:rsidR="00D35FCF" w:rsidRPr="00B35E1F">
        <w:rPr>
          <w:rFonts w:ascii="Tahoma" w:eastAsia="Arial" w:hAnsi="Tahoma" w:cs="Tahoma"/>
          <w:b/>
          <w:bCs/>
          <w:sz w:val="20"/>
          <w:szCs w:val="20"/>
          <w:highlight w:val="yellow"/>
        </w:rPr>
        <w:t>2024</w:t>
      </w:r>
      <w:r w:rsidR="00B35E1F" w:rsidRPr="00BD077A">
        <w:rPr>
          <w:rFonts w:ascii="Tahoma" w:hAnsi="Tahoma" w:cs="Tahoma"/>
          <w:b/>
          <w:bCs/>
          <w:highlight w:val="yellow"/>
        </w:rPr>
        <w:t xml:space="preserve"> </w:t>
      </w:r>
      <w:r w:rsidRPr="007546A6">
        <w:rPr>
          <w:rFonts w:ascii="Tahoma" w:eastAsia="Arial" w:hAnsi="Tahoma" w:cs="Tahoma"/>
          <w:b/>
          <w:bCs/>
          <w:sz w:val="20"/>
          <w:szCs w:val="20"/>
          <w:highlight w:val="yellow"/>
        </w:rPr>
        <w:t>r. o godz. 10:</w:t>
      </w:r>
      <w:r w:rsidR="007546A6" w:rsidRPr="007546A6">
        <w:rPr>
          <w:rFonts w:ascii="Tahoma" w:eastAsia="Arial" w:hAnsi="Tahoma" w:cs="Tahoma"/>
          <w:b/>
          <w:bCs/>
          <w:sz w:val="20"/>
          <w:szCs w:val="20"/>
          <w:highlight w:val="yellow"/>
        </w:rPr>
        <w:t>0</w:t>
      </w:r>
      <w:r w:rsidR="00BD077A">
        <w:rPr>
          <w:rFonts w:ascii="Tahoma" w:eastAsia="Arial" w:hAnsi="Tahoma" w:cs="Tahoma"/>
          <w:b/>
          <w:bCs/>
          <w:sz w:val="20"/>
          <w:szCs w:val="20"/>
          <w:highlight w:val="yellow"/>
        </w:rPr>
        <w:t>5</w:t>
      </w:r>
      <w:r w:rsidRPr="007546A6">
        <w:rPr>
          <w:rFonts w:ascii="Tahoma" w:eastAsia="Arial" w:hAnsi="Tahoma" w:cs="Tahoma"/>
          <w:b/>
          <w:bCs/>
          <w:sz w:val="20"/>
          <w:szCs w:val="20"/>
          <w:highlight w:val="yellow"/>
        </w:rPr>
        <w:t>.</w:t>
      </w:r>
    </w:p>
    <w:p w14:paraId="4747A06C" w14:textId="339C535B" w:rsidR="00B21067" w:rsidRPr="00141B70" w:rsidRDefault="00B21067"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color w:val="000000"/>
          <w:sz w:val="20"/>
          <w:szCs w:val="20"/>
        </w:rPr>
        <w:t xml:space="preserve">Otwarcie ofert nastąpi na zasadach i w trybie art. 222 ust. 1, 2, 3 i 4 ustawy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w:t>
      </w:r>
    </w:p>
    <w:p w14:paraId="1DDBD862" w14:textId="4E70A97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608EA97" w14:textId="3D35EFB6"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poinformuje o zmianie terminu otwarcia ofert na stronie internetowej prowadzonego postępowania.</w:t>
      </w:r>
    </w:p>
    <w:p w14:paraId="6F1C652A" w14:textId="7B0AA8DA"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najpóźniej przed otwarciem ofert, udostępnia na stronie internetowej prowadzonego postępowania informację o kwocie, jaką zamierza przeznaczyć na sfinansowanie zamówienia.</w:t>
      </w:r>
    </w:p>
    <w:p w14:paraId="2F61F2F2" w14:textId="6EDCB13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niezwłocznie po otwarciu ofert, udostępnia na stronie internetowej prowadzonego postępowania informacje o:</w:t>
      </w:r>
    </w:p>
    <w:p w14:paraId="5BB1FCF6" w14:textId="6C91EBD6"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nazwach albo imionach i nazwiskach oraz siedzibach lub miejscach prowadzonej działalności gospodarczej albo miejscach zamieszkania wykonawców, których oferty zostały otwarte;</w:t>
      </w:r>
    </w:p>
    <w:p w14:paraId="56425B68" w14:textId="77049E3B"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 xml:space="preserve"> cenach lub kosztach zawartych w ofertach.</w:t>
      </w:r>
    </w:p>
    <w:p w14:paraId="4AB99027" w14:textId="07372D88"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Informacja zostanie opublikowana na stronie postępowania na</w:t>
      </w:r>
      <w:hyperlink r:id="rId36" w:history="1">
        <w:r w:rsidRPr="00141B70">
          <w:rPr>
            <w:rFonts w:ascii="Tahoma" w:eastAsia="Arial" w:hAnsi="Tahoma" w:cs="Tahoma"/>
            <w:sz w:val="20"/>
            <w:szCs w:val="20"/>
          </w:rPr>
          <w:t xml:space="preserve"> platformazakupowa.pl</w:t>
        </w:r>
      </w:hyperlink>
      <w:r w:rsidRPr="00141B70">
        <w:rPr>
          <w:rFonts w:ascii="Tahoma" w:eastAsia="Arial" w:hAnsi="Tahoma" w:cs="Tahoma"/>
          <w:sz w:val="20"/>
          <w:szCs w:val="20"/>
        </w:rPr>
        <w:t xml:space="preserve"> w sekcji ,,Komunikaty”.</w:t>
      </w:r>
    </w:p>
    <w:p w14:paraId="4BDC0D2C" w14:textId="2246FBF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W przypadku ofert, które podlegają negocjacjom, zamawiający udostępnia informacje, o których mowa w ust. 5 pkt 2, niezwłocznie po otwarciu ofert ostatecznych albo unieważnieniu postępowania.</w:t>
      </w:r>
    </w:p>
    <w:p w14:paraId="53F22521" w14:textId="77777777"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668A36" w14:textId="7777777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u w:val="single"/>
        </w:rPr>
        <w:t>Dokumenty składające się na ofertę:</w:t>
      </w:r>
    </w:p>
    <w:p w14:paraId="7FD11134"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b/>
          <w:color w:val="000000"/>
          <w:sz w:val="20"/>
          <w:szCs w:val="20"/>
        </w:rPr>
        <w:t>formularz ofertowy, według wzoru określonego w Załączniku nr 2 do Specyfikacji</w:t>
      </w:r>
      <w:r w:rsidRPr="00141B70">
        <w:rPr>
          <w:rFonts w:ascii="Tahoma" w:eastAsia="Arial" w:hAnsi="Tahoma" w:cs="Tahoma"/>
          <w:color w:val="000000"/>
          <w:sz w:val="20"/>
          <w:szCs w:val="20"/>
        </w:rPr>
        <w:t>,</w:t>
      </w:r>
    </w:p>
    <w:p w14:paraId="128E050F" w14:textId="09695838" w:rsidR="00B21067" w:rsidRPr="00141B70" w:rsidRDefault="00B21067" w:rsidP="004A2CC6">
      <w:pPr>
        <w:pBdr>
          <w:top w:val="nil"/>
          <w:left w:val="nil"/>
          <w:bottom w:val="nil"/>
          <w:right w:val="nil"/>
          <w:between w:val="nil"/>
        </w:pBdr>
        <w:spacing w:line="360" w:lineRule="auto"/>
        <w:ind w:left="720"/>
        <w:jc w:val="both"/>
        <w:rPr>
          <w:rFonts w:ascii="Tahoma" w:eastAsia="Arial" w:hAnsi="Tahoma" w:cs="Tahoma"/>
          <w:color w:val="00B050"/>
          <w:sz w:val="20"/>
          <w:szCs w:val="20"/>
        </w:rPr>
      </w:pPr>
      <w:r w:rsidRPr="00141B70">
        <w:rPr>
          <w:rFonts w:ascii="Tahoma" w:eastAsia="Arial" w:hAnsi="Tahoma" w:cs="Tahoma"/>
          <w:b/>
          <w:color w:val="000000"/>
          <w:sz w:val="20"/>
          <w:szCs w:val="20"/>
        </w:rPr>
        <w:t>szczegółowa oferta cenowa</w:t>
      </w:r>
      <w:r w:rsidR="004A2CC6" w:rsidRPr="00141B70">
        <w:rPr>
          <w:rFonts w:ascii="Tahoma" w:eastAsia="Arial" w:hAnsi="Tahoma" w:cs="Tahoma"/>
          <w:color w:val="000000"/>
          <w:sz w:val="20"/>
          <w:szCs w:val="20"/>
        </w:rPr>
        <w:t>.</w:t>
      </w:r>
    </w:p>
    <w:p w14:paraId="6D64CC04" w14:textId="6A7E02FA" w:rsidR="00B21067" w:rsidRPr="00141B70" w:rsidRDefault="00B21067" w:rsidP="00B21067">
      <w:pPr>
        <w:pStyle w:val="Akapitzlist"/>
        <w:spacing w:line="360" w:lineRule="auto"/>
        <w:jc w:val="both"/>
        <w:rPr>
          <w:rFonts w:ascii="Tahoma" w:hAnsi="Tahoma" w:cs="Tahoma"/>
          <w:b/>
          <w:position w:val="2"/>
        </w:rPr>
      </w:pPr>
      <w:r w:rsidRPr="00141B70">
        <w:rPr>
          <w:rFonts w:ascii="Tahoma" w:hAnsi="Tahoma" w:cs="Tahoma"/>
          <w:b/>
        </w:rPr>
        <w:t xml:space="preserve">UWAGA! W przypadku </w:t>
      </w:r>
      <w:r w:rsidR="00A33BED" w:rsidRPr="00141B70">
        <w:rPr>
          <w:rFonts w:ascii="Tahoma" w:hAnsi="Tahoma" w:cs="Tahoma"/>
          <w:b/>
        </w:rPr>
        <w:t>niedołączenia</w:t>
      </w:r>
      <w:r w:rsidRPr="00141B70">
        <w:rPr>
          <w:rFonts w:ascii="Tahoma" w:hAnsi="Tahoma" w:cs="Tahoma"/>
          <w:b/>
        </w:rPr>
        <w:t xml:space="preserve"> do Oferty Szczegółowej Oferty Cenowej, Zamawiający </w:t>
      </w:r>
      <w:r w:rsidRPr="00141B70">
        <w:rPr>
          <w:rFonts w:ascii="Tahoma" w:hAnsi="Tahoma" w:cs="Tahoma"/>
          <w:b/>
          <w:u w:val="single"/>
        </w:rPr>
        <w:t>odrzuci</w:t>
      </w:r>
      <w:r w:rsidRPr="00141B70">
        <w:rPr>
          <w:rFonts w:ascii="Tahoma" w:hAnsi="Tahoma" w:cs="Tahoma"/>
          <w:b/>
        </w:rPr>
        <w:t xml:space="preserve"> ofertę Wykonawcy,</w:t>
      </w:r>
    </w:p>
    <w:p w14:paraId="4EF39ECD"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lastRenderedPageBreak/>
        <w:t>dokumenty i oświadczenia</w:t>
      </w:r>
      <w:r w:rsidRPr="00141B70">
        <w:rPr>
          <w:rFonts w:ascii="Tahoma" w:eastAsia="Arial" w:hAnsi="Tahoma" w:cs="Tahoma"/>
          <w:color w:val="000000"/>
          <w:sz w:val="20"/>
          <w:szCs w:val="20"/>
        </w:rPr>
        <w:t xml:space="preserve"> potwierdzające spełnianie przez Wykonawcę warunków udziału w Postępowaniu i brak podstaw do wykluczenia (wymienione w rozdz. IX Specyfikacji),</w:t>
      </w:r>
    </w:p>
    <w:p w14:paraId="7320074B"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t>dokumenty</w:t>
      </w:r>
      <w:r w:rsidRPr="00141B70">
        <w:rPr>
          <w:rFonts w:ascii="Tahoma" w:eastAsia="Arial" w:hAnsi="Tahoma" w:cs="Tahoma"/>
          <w:color w:val="000000"/>
          <w:sz w:val="20"/>
          <w:szCs w:val="20"/>
        </w:rPr>
        <w:t xml:space="preserve"> wskazane w rozdz. X Specyfikacji (jeśli dotyczy),</w:t>
      </w:r>
    </w:p>
    <w:p w14:paraId="2EC4CCDF"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rPr>
        <w:t>Podpisany i wypełniony załącznik nr 1 do Specyfikacji.</w:t>
      </w:r>
    </w:p>
    <w:p w14:paraId="4EF44DF8"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w przypadku Wykonawców działających przez pełnomocnika – pełnomocnictwo,</w:t>
      </w:r>
    </w:p>
    <w:p w14:paraId="0D5FFD76" w14:textId="62E5745E"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 przypadku Wykonawców wspólnie ubiegających się o zamówienie – dokument stwierdzający ustanowienie przez Wykonawców wspólnie ubiegających się o zamówienie pełnomocnika do reprezentowania ich w Postępowaniu o udzielenie zamówienia albo reprezentowania w </w:t>
      </w:r>
      <w:r w:rsidR="004A2CC6" w:rsidRPr="00141B70">
        <w:rPr>
          <w:rFonts w:ascii="Tahoma" w:eastAsia="Arial" w:hAnsi="Tahoma" w:cs="Tahoma"/>
          <w:color w:val="000000"/>
          <w:sz w:val="20"/>
          <w:szCs w:val="20"/>
        </w:rPr>
        <w:t>Postępowaniu i</w:t>
      </w:r>
      <w:r w:rsidRPr="00141B70">
        <w:rPr>
          <w:rFonts w:ascii="Tahoma" w:eastAsia="Arial" w:hAnsi="Tahoma" w:cs="Tahoma"/>
          <w:color w:val="000000"/>
          <w:sz w:val="20"/>
          <w:szCs w:val="20"/>
        </w:rPr>
        <w:t xml:space="preserve"> zawarcia umowy w sprawie zamówienia publicznego.</w:t>
      </w:r>
    </w:p>
    <w:p w14:paraId="368B4D97" w14:textId="77777777" w:rsidR="00B21067" w:rsidRPr="00141B70" w:rsidRDefault="00B21067" w:rsidP="00B21067">
      <w:pPr>
        <w:pBdr>
          <w:top w:val="nil"/>
          <w:left w:val="nil"/>
          <w:bottom w:val="nil"/>
          <w:right w:val="nil"/>
          <w:between w:val="nil"/>
        </w:pBdr>
        <w:spacing w:line="360" w:lineRule="auto"/>
        <w:ind w:left="720"/>
        <w:jc w:val="both"/>
        <w:rPr>
          <w:rFonts w:ascii="Tahoma" w:eastAsia="Arial" w:hAnsi="Tahoma" w:cs="Tahoma"/>
          <w:color w:val="000000"/>
          <w:sz w:val="20"/>
          <w:szCs w:val="20"/>
        </w:rPr>
      </w:pPr>
    </w:p>
    <w:p w14:paraId="192C7CC3" w14:textId="5501FB8F"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Treść złożonej oferty musi odpowiadać treści Specyfikacji. Zamawiający </w:t>
      </w:r>
      <w:r w:rsidR="0016526B" w:rsidRPr="00141B70">
        <w:rPr>
          <w:rFonts w:ascii="Tahoma" w:eastAsia="Arial" w:hAnsi="Tahoma" w:cs="Tahoma"/>
          <w:b/>
          <w:color w:val="000000"/>
          <w:sz w:val="20"/>
          <w:szCs w:val="20"/>
        </w:rPr>
        <w:t>zaleca,</w:t>
      </w:r>
      <w:r w:rsidRPr="00141B70">
        <w:rPr>
          <w:rFonts w:ascii="Tahoma" w:eastAsia="Arial" w:hAnsi="Tahoma" w:cs="Tahoma"/>
          <w:b/>
          <w:color w:val="000000"/>
          <w:sz w:val="20"/>
          <w:szCs w:val="20"/>
        </w:rPr>
        <w:t xml:space="preserve"> aby przy sporządzeniu oferty, Wykonawca skorzystał z wzorów przygotowanych przez Zamawiającego. </w:t>
      </w:r>
      <w:r w:rsidRPr="00141B70">
        <w:rPr>
          <w:rFonts w:ascii="Tahoma" w:eastAsia="Arial" w:hAnsi="Tahoma" w:cs="Tahoma"/>
          <w:color w:val="000000"/>
          <w:sz w:val="20"/>
          <w:szCs w:val="20"/>
        </w:rPr>
        <w:t>Wykonawca może przedstawić ofertę na swoich formularzach z zastrzeżeniem, że muszą one zawierać wszystkie informacje określone przez Zamawiającego w Specyfikacji.</w:t>
      </w:r>
    </w:p>
    <w:p w14:paraId="5ABB15B0" w14:textId="173B1820"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Ofertę należy sporządzić w języku polskim. Dokumenty sporządzone w języku obcym muszą być składane wraz z tłumaczeniem na język polski.</w:t>
      </w:r>
    </w:p>
    <w:p w14:paraId="563BDA67" w14:textId="51192FE8"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Wykonawca ma prawo złożyć tylko jedną ofertę. Wykonawca ponosi wszelkie koszty związane z przygotowaniem i złożeniem oferty.</w:t>
      </w:r>
    </w:p>
    <w:p w14:paraId="5136769C" w14:textId="77777777"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31712CAB" w14:textId="77777777" w:rsidR="00B21067" w:rsidRPr="008359DA" w:rsidRDefault="00B21067" w:rsidP="001006CD">
      <w:pPr>
        <w:numPr>
          <w:ilvl w:val="0"/>
          <w:numId w:val="22"/>
        </w:numPr>
        <w:pBdr>
          <w:top w:val="nil"/>
          <w:left w:val="nil"/>
          <w:bottom w:val="nil"/>
          <w:right w:val="nil"/>
          <w:between w:val="nil"/>
        </w:pBdr>
        <w:spacing w:line="360" w:lineRule="auto"/>
        <w:jc w:val="both"/>
        <w:rPr>
          <w:rFonts w:ascii="Tahoma" w:hAnsi="Tahoma" w:cs="Tahoma"/>
          <w:color w:val="000000"/>
          <w:sz w:val="20"/>
          <w:szCs w:val="20"/>
        </w:rPr>
      </w:pPr>
      <w:r w:rsidRPr="008359DA">
        <w:rPr>
          <w:rFonts w:ascii="Tahoma" w:eastAsia="Arial" w:hAnsi="Tahoma" w:cs="Tahoma"/>
          <w:color w:val="000000"/>
          <w:sz w:val="20"/>
          <w:szCs w:val="20"/>
        </w:rPr>
        <w:t>W przypadku, gdy Wykonawcę reprezentuje Pełnomocnik wraz z ofertą winno być złożone pełnomocnictwo dla tej osoby określające jego zakres. Pełnomocnictwo winno być podpisane przez osoby uprawnione do reprezentowania Wykonawcy.</w:t>
      </w:r>
    </w:p>
    <w:p w14:paraId="5DCB6879" w14:textId="4E4FBE88" w:rsidR="00B21067" w:rsidRPr="008359DA" w:rsidRDefault="00B21067" w:rsidP="003D5933">
      <w:pPr>
        <w:pBdr>
          <w:top w:val="nil"/>
          <w:left w:val="nil"/>
          <w:bottom w:val="nil"/>
          <w:right w:val="nil"/>
          <w:between w:val="nil"/>
        </w:pBdr>
        <w:shd w:val="clear" w:color="auto" w:fill="FFFFFF" w:themeFill="background1"/>
        <w:spacing w:line="360" w:lineRule="auto"/>
        <w:ind w:left="720"/>
        <w:jc w:val="both"/>
        <w:rPr>
          <w:rFonts w:ascii="Tahoma" w:eastAsia="Arial" w:hAnsi="Tahoma" w:cs="Tahoma"/>
          <w:color w:val="000000"/>
          <w:sz w:val="20"/>
          <w:szCs w:val="20"/>
        </w:rPr>
      </w:pPr>
      <w:r w:rsidRPr="008359DA">
        <w:rPr>
          <w:rFonts w:ascii="Tahoma" w:eastAsia="Arial" w:hAnsi="Tahoma" w:cs="Tahoma"/>
          <w:color w:val="000000"/>
          <w:sz w:val="20"/>
          <w:szCs w:val="20"/>
        </w:rPr>
        <w:t>Wszelkie pełnomocnictwa winny być załączone do oferty w formie oryginału lub urzędowo poświadczonego odpisu pełnomocnictwa (notarialnie – art. 97 ust. 2 ustawy z 14 lutego 1991 r. – Prawo o notariacie (tekst jednolity Dz. U. z 2014 poz. 164 z późniejszymi zmianami)).</w:t>
      </w:r>
    </w:p>
    <w:p w14:paraId="06002C0D" w14:textId="77777777" w:rsidR="00B35E1F" w:rsidRPr="00525D11" w:rsidRDefault="00B35E1F" w:rsidP="00B35E1F">
      <w:pPr>
        <w:widowControl w:val="0"/>
        <w:numPr>
          <w:ilvl w:val="0"/>
          <w:numId w:val="22"/>
        </w:numPr>
        <w:shd w:val="clear" w:color="auto" w:fill="FFFFFF" w:themeFill="background1"/>
        <w:tabs>
          <w:tab w:val="left" w:pos="331"/>
        </w:tabs>
        <w:suppressAutoHyphens/>
        <w:spacing w:line="360" w:lineRule="auto"/>
        <w:ind w:right="10"/>
        <w:jc w:val="both"/>
        <w:rPr>
          <w:rFonts w:ascii="Tahoma" w:hAnsi="Tahoma" w:cs="Tahoma"/>
          <w:sz w:val="20"/>
          <w:szCs w:val="20"/>
        </w:rPr>
      </w:pPr>
      <w:r w:rsidRPr="00525D11">
        <w:rPr>
          <w:rFonts w:ascii="Tahoma" w:hAnsi="Tahoma" w:cs="Tahoma"/>
          <w:sz w:val="20"/>
          <w:szCs w:val="20"/>
          <w:highlight w:val="yellow"/>
        </w:rPr>
        <w:t xml:space="preserve">Wykonawca jest związany ofertą </w:t>
      </w:r>
      <w:r w:rsidRPr="00525D11">
        <w:rPr>
          <w:rFonts w:ascii="Tahoma" w:hAnsi="Tahoma" w:cs="Tahoma"/>
          <w:b/>
          <w:bCs/>
          <w:sz w:val="20"/>
          <w:szCs w:val="20"/>
          <w:highlight w:val="yellow"/>
        </w:rPr>
        <w:t>30 dni</w:t>
      </w:r>
      <w:r w:rsidRPr="00525D11">
        <w:rPr>
          <w:rFonts w:ascii="Tahoma" w:hAnsi="Tahoma" w:cs="Tahoma"/>
          <w:sz w:val="20"/>
          <w:szCs w:val="20"/>
        </w:rPr>
        <w:t xml:space="preserve"> od upływu terminu składania ofert, przy czym pierwszym dniem związania ofertą jest dzień, w którym upływa termin składania ofert.</w:t>
      </w:r>
    </w:p>
    <w:p w14:paraId="77B254B3" w14:textId="77777777" w:rsidR="00B21067" w:rsidRPr="008359DA" w:rsidRDefault="00B21067" w:rsidP="001006CD">
      <w:pPr>
        <w:widowControl w:val="0"/>
        <w:numPr>
          <w:ilvl w:val="0"/>
          <w:numId w:val="22"/>
        </w:numPr>
        <w:pBdr>
          <w:top w:val="nil"/>
          <w:left w:val="nil"/>
          <w:bottom w:val="nil"/>
          <w:right w:val="nil"/>
          <w:between w:val="nil"/>
        </w:pBdr>
        <w:shd w:val="clear" w:color="auto" w:fill="FFFFFF"/>
        <w:tabs>
          <w:tab w:val="left" w:pos="331"/>
        </w:tabs>
        <w:spacing w:line="360" w:lineRule="auto"/>
        <w:ind w:right="10"/>
        <w:jc w:val="both"/>
        <w:rPr>
          <w:rFonts w:ascii="Tahoma" w:hAnsi="Tahoma" w:cs="Tahoma"/>
          <w:color w:val="000000"/>
          <w:sz w:val="20"/>
          <w:szCs w:val="20"/>
        </w:rPr>
      </w:pPr>
      <w:r w:rsidRPr="008359DA">
        <w:rPr>
          <w:rFonts w:ascii="Tahoma" w:eastAsia="Arial" w:hAnsi="Tahoma" w:cs="Tahoma"/>
          <w:b/>
          <w:color w:val="000000"/>
          <w:sz w:val="20"/>
          <w:szCs w:val="20"/>
        </w:rPr>
        <w:t>Wykonawcy mogą wspólnie ubiegać się o udzielenie zamówienia</w:t>
      </w:r>
      <w:r w:rsidRPr="008359DA">
        <w:rPr>
          <w:rFonts w:ascii="Tahoma" w:eastAsia="Arial" w:hAnsi="Tahoma" w:cs="Tahoma"/>
          <w:color w:val="000000"/>
          <w:sz w:val="20"/>
          <w:szCs w:val="20"/>
        </w:rPr>
        <w:t>. W takim przypadku ich oferta musi spełniać następujące wymagania:</w:t>
      </w:r>
    </w:p>
    <w:p w14:paraId="0F6854E9" w14:textId="64C8BFF3"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993"/>
        </w:tabs>
        <w:spacing w:line="360" w:lineRule="auto"/>
        <w:ind w:left="993" w:right="14" w:hanging="284"/>
        <w:jc w:val="both"/>
        <w:rPr>
          <w:rFonts w:ascii="Tahoma" w:eastAsia="Arial" w:hAnsi="Tahoma" w:cs="Tahoma"/>
          <w:color w:val="000000"/>
          <w:sz w:val="20"/>
          <w:szCs w:val="20"/>
        </w:rPr>
      </w:pPr>
      <w:r w:rsidRPr="008359DA">
        <w:rPr>
          <w:rFonts w:ascii="Tahoma" w:eastAsia="Arial" w:hAnsi="Tahoma" w:cs="Tahoma"/>
          <w:color w:val="000000"/>
          <w:sz w:val="20"/>
          <w:szCs w:val="20"/>
        </w:rPr>
        <w:t xml:space="preserve">w odniesieniu do wymagań postawionych przez Zamawiającego, każdy z Wykonawców ubiegających się </w:t>
      </w:r>
      <w:r w:rsidR="00A33BED" w:rsidRPr="008359DA">
        <w:rPr>
          <w:rFonts w:ascii="Tahoma" w:eastAsia="Arial" w:hAnsi="Tahoma" w:cs="Tahoma"/>
          <w:color w:val="000000"/>
          <w:sz w:val="20"/>
          <w:szCs w:val="20"/>
        </w:rPr>
        <w:t>wspólnie o</w:t>
      </w:r>
      <w:r w:rsidRPr="008359DA">
        <w:rPr>
          <w:rFonts w:ascii="Tahoma" w:eastAsia="Arial" w:hAnsi="Tahoma" w:cs="Tahoma"/>
          <w:color w:val="000000"/>
          <w:sz w:val="20"/>
          <w:szCs w:val="20"/>
        </w:rPr>
        <w:t xml:space="preserve"> zamówienie, oddzielnie musi udokumentować, że nie podlega</w:t>
      </w:r>
      <w:r w:rsidRPr="00141B70">
        <w:rPr>
          <w:rFonts w:ascii="Tahoma" w:eastAsia="Arial" w:hAnsi="Tahoma" w:cs="Tahoma"/>
          <w:color w:val="000000"/>
          <w:sz w:val="20"/>
          <w:szCs w:val="20"/>
        </w:rPr>
        <w:t xml:space="preserve"> wykluczeniu z Postępowania na podstawie </w:t>
      </w:r>
      <w:r w:rsidRPr="00141B70">
        <w:rPr>
          <w:rFonts w:ascii="Tahoma" w:eastAsia="Arial" w:hAnsi="Tahoma" w:cs="Tahoma"/>
          <w:b/>
          <w:color w:val="000000"/>
          <w:sz w:val="20"/>
          <w:szCs w:val="20"/>
        </w:rPr>
        <w:t xml:space="preserve">art. 108 ust. 1 ustawy </w:t>
      </w:r>
      <w:proofErr w:type="spellStart"/>
      <w:r w:rsidRPr="00141B70">
        <w:rPr>
          <w:rFonts w:ascii="Tahoma" w:eastAsia="Arial" w:hAnsi="Tahoma" w:cs="Tahoma"/>
          <w:b/>
          <w:color w:val="000000"/>
          <w:sz w:val="20"/>
          <w:szCs w:val="20"/>
        </w:rPr>
        <w:t>Pzp</w:t>
      </w:r>
      <w:proofErr w:type="spellEnd"/>
      <w:r w:rsidRPr="00141B70">
        <w:rPr>
          <w:rFonts w:ascii="Tahoma" w:eastAsia="Arial" w:hAnsi="Tahoma" w:cs="Tahoma"/>
          <w:b/>
          <w:color w:val="000000"/>
          <w:sz w:val="20"/>
          <w:szCs w:val="20"/>
        </w:rPr>
        <w:t xml:space="preserve"> oraz art. 109 ust. 1 pkt 4 ustawy </w:t>
      </w:r>
      <w:proofErr w:type="spellStart"/>
      <w:r w:rsidRPr="00141B70">
        <w:rPr>
          <w:rFonts w:ascii="Tahoma" w:eastAsia="Arial" w:hAnsi="Tahoma" w:cs="Tahoma"/>
          <w:b/>
          <w:color w:val="000000"/>
          <w:sz w:val="20"/>
          <w:szCs w:val="20"/>
        </w:rPr>
        <w:t>Pzp</w:t>
      </w:r>
      <w:proofErr w:type="spellEnd"/>
      <w:r w:rsidRPr="00141B70">
        <w:rPr>
          <w:rFonts w:ascii="Tahoma" w:eastAsia="Arial" w:hAnsi="Tahoma" w:cs="Tahoma"/>
          <w:color w:val="000000"/>
          <w:sz w:val="20"/>
          <w:szCs w:val="20"/>
        </w:rPr>
        <w:t>,</w:t>
      </w:r>
    </w:p>
    <w:p w14:paraId="308E281E"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Wykonawcy występujący wspólnie muszą ustanowić pełnomocnika do reprezentowania ich </w:t>
      </w:r>
      <w:r w:rsidRPr="00141B70">
        <w:rPr>
          <w:rFonts w:ascii="Tahoma" w:eastAsia="Arial" w:hAnsi="Tahoma" w:cs="Tahoma"/>
          <w:color w:val="000000"/>
          <w:sz w:val="20"/>
          <w:szCs w:val="20"/>
        </w:rPr>
        <w:lastRenderedPageBreak/>
        <w:t>w Postępowaniu lub do reprezentowania ich w Postępowaniu i zawarcia umowy w sprawie zamówienia publicznego. Pełnomocnictwo należy przedłożyć w ofercie w formie, o którym mowa w ust. 5),</w:t>
      </w:r>
    </w:p>
    <w:p w14:paraId="58A5C696"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wszelka korespondencja w Postępowaniu prowadzona będzie wyłącznie z pełnomocnikiem, o którym mowa w ust. 7 lit. b),</w:t>
      </w:r>
    </w:p>
    <w:p w14:paraId="6AC05177" w14:textId="10B96E6A"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6F022E6D" w14:textId="77777777" w:rsidR="00B21067" w:rsidRPr="00141B70" w:rsidRDefault="00B21067" w:rsidP="001006CD">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bookmarkStart w:id="4" w:name="_Hlk60809757"/>
      <w:r w:rsidRPr="00141B70">
        <w:rPr>
          <w:rFonts w:ascii="Tahoma" w:eastAsia="Arial" w:hAnsi="Tahoma" w:cs="Tahoma"/>
          <w:color w:val="000000"/>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1BBF087" w14:textId="77777777" w:rsidR="00B21067" w:rsidRPr="00141B70" w:rsidRDefault="00B21067" w:rsidP="00B21067">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p>
    <w:bookmarkEnd w:id="4"/>
    <w:p w14:paraId="6207384B"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XIII. WYMAGANIA DOTYCZĄCE WADIUM</w:t>
      </w:r>
    </w:p>
    <w:p w14:paraId="4A077980" w14:textId="77777777"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Zamawiający nie wymaga.</w:t>
      </w:r>
    </w:p>
    <w:p w14:paraId="225381F4" w14:textId="77777777" w:rsidR="00B21067" w:rsidRPr="00141B70" w:rsidRDefault="00B21067" w:rsidP="00B21067">
      <w:pPr>
        <w:spacing w:before="120" w:line="360" w:lineRule="auto"/>
        <w:jc w:val="both"/>
        <w:rPr>
          <w:rFonts w:ascii="Tahoma" w:hAnsi="Tahoma" w:cs="Tahoma"/>
          <w:b/>
          <w:sz w:val="20"/>
          <w:szCs w:val="20"/>
          <w:u w:val="single"/>
        </w:rPr>
      </w:pPr>
      <w:r w:rsidRPr="00141B70">
        <w:rPr>
          <w:rFonts w:ascii="Tahoma" w:hAnsi="Tahoma" w:cs="Tahoma"/>
          <w:b/>
          <w:sz w:val="20"/>
          <w:szCs w:val="20"/>
          <w:u w:val="single"/>
        </w:rPr>
        <w:t>XIV. ZASADY OCENY OFERT</w:t>
      </w:r>
    </w:p>
    <w:p w14:paraId="78AD2336"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Zamawiający do etapu oceny ofert pod względem ustalonych w ust. 2 kryteriów zakwalifikuje oferty spełniające następujące wymagania:</w:t>
      </w:r>
    </w:p>
    <w:p w14:paraId="252CC9F3"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oferta została złożona w określonym przez Zamawiającego terminie,</w:t>
      </w:r>
    </w:p>
    <w:p w14:paraId="424C4884" w14:textId="273F3293"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przez Wykonawcę dokumenty (oświadczenia) potwierdzają spełnianie przez niego warunków udziału w Postępowaniu określone w Specyfikacji,</w:t>
      </w:r>
    </w:p>
    <w:p w14:paraId="0386D69C"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oświadczenia i wymagane dokumenty są aktualne, zostały złożone w odpowiedniej formie i są podpisane przez osoby uprawnione do reprezentowania Wykonawcy,</w:t>
      </w:r>
    </w:p>
    <w:p w14:paraId="66E3CC4D"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 xml:space="preserve">oferta nie podlega odrzuceniu. </w:t>
      </w:r>
    </w:p>
    <w:p w14:paraId="4C219790"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Przy wyborze najkorzystniejszej oferty spośród ofert niepodlegających odrzuceniu Zamawiający będzie stosował niżej podane kryteria:</w:t>
      </w:r>
    </w:p>
    <w:p w14:paraId="788327B2" w14:textId="48E420F4" w:rsidR="00B21067" w:rsidRPr="00141B70" w:rsidRDefault="00B21067" w:rsidP="00B21067">
      <w:pPr>
        <w:spacing w:line="360" w:lineRule="auto"/>
        <w:ind w:left="284"/>
        <w:jc w:val="both"/>
        <w:rPr>
          <w:rFonts w:ascii="Tahoma" w:eastAsia="Times New Roman" w:hAnsi="Tahoma" w:cs="Tahoma"/>
          <w:b/>
          <w:sz w:val="20"/>
          <w:szCs w:val="20"/>
        </w:rPr>
      </w:pPr>
    </w:p>
    <w:tbl>
      <w:tblPr>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B21067" w:rsidRPr="00141B70" w14:paraId="2C62033D" w14:textId="77777777" w:rsidTr="00AC6F89">
        <w:tc>
          <w:tcPr>
            <w:tcW w:w="4464" w:type="dxa"/>
          </w:tcPr>
          <w:p w14:paraId="5A96DB29"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KRYTERIUM</w:t>
            </w:r>
          </w:p>
        </w:tc>
        <w:tc>
          <w:tcPr>
            <w:tcW w:w="4464" w:type="dxa"/>
          </w:tcPr>
          <w:p w14:paraId="6862ABB4"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WARTOŚĆ PUNKTOWA WAGI W %</w:t>
            </w:r>
          </w:p>
        </w:tc>
      </w:tr>
      <w:tr w:rsidR="00B21067" w:rsidRPr="00141B70" w14:paraId="10A12CC9" w14:textId="77777777" w:rsidTr="00AC6F89">
        <w:tc>
          <w:tcPr>
            <w:tcW w:w="4464" w:type="dxa"/>
          </w:tcPr>
          <w:p w14:paraId="472315C0"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CENA</w:t>
            </w:r>
          </w:p>
        </w:tc>
        <w:tc>
          <w:tcPr>
            <w:tcW w:w="4464" w:type="dxa"/>
          </w:tcPr>
          <w:p w14:paraId="28063161" w14:textId="50EE316B" w:rsidR="00B21067" w:rsidRPr="00141B70" w:rsidRDefault="0070253A" w:rsidP="00AC6F89">
            <w:pPr>
              <w:pBdr>
                <w:top w:val="nil"/>
                <w:left w:val="nil"/>
                <w:bottom w:val="nil"/>
                <w:right w:val="nil"/>
                <w:between w:val="nil"/>
              </w:pBdr>
              <w:spacing w:line="360" w:lineRule="auto"/>
              <w:ind w:right="24"/>
              <w:jc w:val="center"/>
              <w:rPr>
                <w:rFonts w:ascii="Tahoma" w:eastAsia="Arial" w:hAnsi="Tahoma" w:cs="Tahoma"/>
                <w:sz w:val="20"/>
                <w:szCs w:val="20"/>
              </w:rPr>
            </w:pPr>
            <w:r>
              <w:rPr>
                <w:rFonts w:ascii="Tahoma" w:eastAsia="Arial" w:hAnsi="Tahoma" w:cs="Tahoma"/>
                <w:b/>
                <w:sz w:val="20"/>
                <w:szCs w:val="20"/>
              </w:rPr>
              <w:t>10</w:t>
            </w:r>
            <w:r w:rsidR="00B21067" w:rsidRPr="00141B70">
              <w:rPr>
                <w:rFonts w:ascii="Tahoma" w:eastAsia="Arial" w:hAnsi="Tahoma" w:cs="Tahoma"/>
                <w:b/>
                <w:sz w:val="20"/>
                <w:szCs w:val="20"/>
              </w:rPr>
              <w:t>0 %</w:t>
            </w:r>
          </w:p>
        </w:tc>
      </w:tr>
    </w:tbl>
    <w:p w14:paraId="571F96CA"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w:t>
      </w:r>
    </w:p>
    <w:p w14:paraId="71E8A7A2"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Ocena będzie dokonywana według skali punktowej, przy założeniu, że maksymalna punktacja wynosi 100 punktów:</w:t>
      </w:r>
    </w:p>
    <w:p w14:paraId="4C4D9281" w14:textId="77777777"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u w:val="single"/>
        </w:rPr>
      </w:pPr>
      <w:r w:rsidRPr="00141B70">
        <w:rPr>
          <w:rFonts w:ascii="Tahoma" w:eastAsia="Arial" w:hAnsi="Tahoma" w:cs="Tahoma"/>
          <w:b/>
          <w:sz w:val="20"/>
          <w:szCs w:val="20"/>
          <w:u w:val="single"/>
        </w:rPr>
        <w:t>Kryterium CENA:</w:t>
      </w:r>
    </w:p>
    <w:p w14:paraId="56FA41C4" w14:textId="30ED35C1"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rPr>
      </w:pPr>
      <w:r w:rsidRPr="00141B70">
        <w:rPr>
          <w:rFonts w:ascii="Tahoma" w:eastAsia="Arial" w:hAnsi="Tahoma" w:cs="Tahoma"/>
          <w:sz w:val="20"/>
          <w:szCs w:val="20"/>
        </w:rPr>
        <w:t xml:space="preserve">     </w:t>
      </w:r>
      <w:r w:rsidRPr="008359DA">
        <w:rPr>
          <w:rFonts w:ascii="Tahoma" w:eastAsia="Arial" w:hAnsi="Tahoma" w:cs="Tahoma"/>
          <w:sz w:val="20"/>
          <w:szCs w:val="20"/>
        </w:rPr>
        <w:t>Liczba punktów = (cena</w:t>
      </w:r>
      <w:r w:rsidRPr="00141B70">
        <w:rPr>
          <w:rFonts w:ascii="Tahoma" w:eastAsia="Arial" w:hAnsi="Tahoma" w:cs="Tahoma"/>
          <w:sz w:val="20"/>
          <w:szCs w:val="20"/>
        </w:rPr>
        <w:t xml:space="preserve"> (min)/cena (oceniana) * </w:t>
      </w:r>
      <w:r w:rsidR="0070253A">
        <w:rPr>
          <w:rFonts w:ascii="Tahoma" w:eastAsia="Arial" w:hAnsi="Tahoma" w:cs="Tahoma"/>
          <w:sz w:val="20"/>
          <w:szCs w:val="20"/>
        </w:rPr>
        <w:t>10</w:t>
      </w:r>
      <w:r w:rsidRPr="00141B70">
        <w:rPr>
          <w:rFonts w:ascii="Tahoma" w:eastAsia="Arial" w:hAnsi="Tahoma" w:cs="Tahoma"/>
          <w:sz w:val="20"/>
          <w:szCs w:val="20"/>
        </w:rPr>
        <w:t>0 gdzie:</w:t>
      </w:r>
    </w:p>
    <w:p w14:paraId="59B9F36A"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t>cena(min) – najniższa cena spośród wszystkich ofert ocenianych (w danym pakiecie)</w:t>
      </w:r>
    </w:p>
    <w:p w14:paraId="4DBC02F9"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lastRenderedPageBreak/>
        <w:t>cena(oceniana) - cena podana w ofercie ocenianej (w danym pakiecie)</w:t>
      </w:r>
    </w:p>
    <w:p w14:paraId="0A30D0C2" w14:textId="1ADF7901" w:rsidR="00B21067" w:rsidRPr="00141B70" w:rsidRDefault="00B21067" w:rsidP="00F54A59">
      <w:pPr>
        <w:pStyle w:val="Akapitzlist"/>
        <w:pBdr>
          <w:top w:val="nil"/>
          <w:left w:val="nil"/>
          <w:bottom w:val="nil"/>
          <w:right w:val="nil"/>
          <w:between w:val="nil"/>
        </w:pBdr>
        <w:spacing w:line="360" w:lineRule="auto"/>
        <w:ind w:left="425"/>
        <w:jc w:val="both"/>
        <w:rPr>
          <w:rFonts w:ascii="Tahoma" w:eastAsia="Arial" w:hAnsi="Tahoma" w:cs="Tahoma"/>
        </w:rPr>
      </w:pPr>
      <w:r w:rsidRPr="00141B70">
        <w:rPr>
          <w:rFonts w:ascii="Tahoma" w:eastAsia="Arial" w:hAnsi="Tahoma" w:cs="Tahoma"/>
          <w:color w:val="000000"/>
        </w:rPr>
        <w:t>Za ofertę najkorzystniejszą uznana zostanie oferta, która uzyska największą liczbę punktów</w:t>
      </w:r>
      <w:r w:rsidR="0070253A">
        <w:rPr>
          <w:rFonts w:ascii="Tahoma" w:eastAsia="Arial" w:hAnsi="Tahoma" w:cs="Tahoma"/>
          <w:color w:val="000000"/>
        </w:rPr>
        <w:t>.</w:t>
      </w:r>
      <w:r w:rsidRPr="00141B70">
        <w:rPr>
          <w:rFonts w:ascii="Tahoma" w:eastAsia="Arial" w:hAnsi="Tahoma" w:cs="Tahoma"/>
          <w:color w:val="000000"/>
        </w:rPr>
        <w:t xml:space="preserve"> </w:t>
      </w:r>
    </w:p>
    <w:p w14:paraId="0DC56863"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 OFERTA CENOWA</w:t>
      </w:r>
    </w:p>
    <w:p w14:paraId="6942637F"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 xml:space="preserve">Dokumenty opisane poniżej muszą być podpisane wyłącznie przez </w:t>
      </w:r>
      <w:proofErr w:type="spellStart"/>
      <w:r w:rsidRPr="00141B70">
        <w:rPr>
          <w:rFonts w:ascii="Tahoma" w:hAnsi="Tahoma" w:cs="Tahoma"/>
          <w:sz w:val="20"/>
          <w:szCs w:val="20"/>
        </w:rPr>
        <w:t>upoważnion</w:t>
      </w:r>
      <w:proofErr w:type="spellEnd"/>
      <w:r w:rsidRPr="00141B70">
        <w:rPr>
          <w:rFonts w:ascii="Tahoma" w:hAnsi="Tahoma" w:cs="Tahoma"/>
          <w:sz w:val="20"/>
          <w:szCs w:val="20"/>
        </w:rPr>
        <w:t>(ego)</w:t>
      </w:r>
      <w:proofErr w:type="spellStart"/>
      <w:r w:rsidRPr="00141B70">
        <w:rPr>
          <w:rFonts w:ascii="Tahoma" w:hAnsi="Tahoma" w:cs="Tahoma"/>
          <w:sz w:val="20"/>
          <w:szCs w:val="20"/>
        </w:rPr>
        <w:t>ych</w:t>
      </w:r>
      <w:proofErr w:type="spellEnd"/>
      <w:r w:rsidRPr="00141B70">
        <w:rPr>
          <w:rFonts w:ascii="Tahoma" w:hAnsi="Tahoma" w:cs="Tahoma"/>
          <w:sz w:val="20"/>
          <w:szCs w:val="20"/>
        </w:rPr>
        <w:t xml:space="preserve"> przedstawiciel(a)i Wykonawcy.</w:t>
      </w:r>
    </w:p>
    <w:p w14:paraId="32EFEE8E" w14:textId="208E7ADB" w:rsidR="00B21067" w:rsidRPr="00141B70" w:rsidRDefault="00B21067" w:rsidP="001006CD">
      <w:pPr>
        <w:numPr>
          <w:ilvl w:val="0"/>
          <w:numId w:val="8"/>
        </w:numPr>
        <w:ind w:left="714" w:hanging="357"/>
        <w:jc w:val="both"/>
        <w:rPr>
          <w:rFonts w:ascii="Tahoma" w:hAnsi="Tahoma" w:cs="Tahoma"/>
          <w:b/>
          <w:sz w:val="20"/>
          <w:szCs w:val="20"/>
        </w:rPr>
      </w:pPr>
      <w:r w:rsidRPr="00141B70">
        <w:rPr>
          <w:rFonts w:ascii="Tahoma" w:hAnsi="Tahoma" w:cs="Tahoma"/>
          <w:b/>
          <w:sz w:val="20"/>
          <w:szCs w:val="20"/>
        </w:rPr>
        <w:t>Wartość przedmiotu zamówienia</w:t>
      </w:r>
      <w:r w:rsidR="00F54A59" w:rsidRPr="00141B70">
        <w:rPr>
          <w:rFonts w:ascii="Tahoma" w:hAnsi="Tahoma" w:cs="Tahoma"/>
          <w:b/>
          <w:sz w:val="20"/>
          <w:szCs w:val="20"/>
        </w:rPr>
        <w:t>.</w:t>
      </w:r>
    </w:p>
    <w:p w14:paraId="52958E04"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b/>
          <w:color w:val="000000"/>
          <w:sz w:val="20"/>
          <w:szCs w:val="20"/>
        </w:rPr>
      </w:pPr>
    </w:p>
    <w:p w14:paraId="105E2193"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Wartość netto i brutto oferty musi być podana do dwóch miejsc po przecinku.</w:t>
      </w:r>
    </w:p>
    <w:p w14:paraId="15458912" w14:textId="77777777" w:rsidR="00B21067" w:rsidRPr="00141B70" w:rsidRDefault="00B21067" w:rsidP="00F54A59">
      <w:pPr>
        <w:pBdr>
          <w:top w:val="nil"/>
          <w:left w:val="nil"/>
          <w:bottom w:val="nil"/>
          <w:right w:val="nil"/>
          <w:between w:val="nil"/>
        </w:pBdr>
        <w:tabs>
          <w:tab w:val="left" w:pos="851"/>
        </w:tabs>
        <w:spacing w:line="360" w:lineRule="auto"/>
        <w:ind w:left="925" w:hanging="284"/>
        <w:rPr>
          <w:rFonts w:ascii="Tahoma" w:eastAsia="Arial" w:hAnsi="Tahoma" w:cs="Tahoma"/>
          <w:color w:val="000000"/>
          <w:sz w:val="20"/>
          <w:szCs w:val="20"/>
        </w:rPr>
      </w:pPr>
      <w:r w:rsidRPr="00141B70">
        <w:rPr>
          <w:rFonts w:ascii="Tahoma" w:eastAsia="Arial" w:hAnsi="Tahoma" w:cs="Tahoma"/>
          <w:color w:val="000000"/>
          <w:sz w:val="20"/>
          <w:szCs w:val="20"/>
        </w:rPr>
        <w:t xml:space="preserve">a) cena netto ma zawierać: w szczególności wynagrodzenie (w tym koszty) sprzętów, dostarczenia, montażu, instalacji, szkoleń, adaptacji pomieszczeń, serwisu, napraw, transportu, ubezpieczenia, opakowania, oraz wszelkie inne składowe za wyjątkiem podatku </w:t>
      </w:r>
      <w:r w:rsidRPr="00141B70">
        <w:rPr>
          <w:rFonts w:ascii="Tahoma" w:eastAsia="Arial" w:hAnsi="Tahoma" w:cs="Tahoma"/>
          <w:b/>
          <w:color w:val="000000"/>
          <w:sz w:val="20"/>
          <w:szCs w:val="20"/>
        </w:rPr>
        <w:t>VAT</w:t>
      </w:r>
    </w:p>
    <w:p w14:paraId="27A82579" w14:textId="77777777" w:rsidR="00B21067" w:rsidRPr="00141B70" w:rsidRDefault="00B21067" w:rsidP="00F54A59">
      <w:pPr>
        <w:pBdr>
          <w:top w:val="nil"/>
          <w:left w:val="nil"/>
          <w:bottom w:val="nil"/>
          <w:right w:val="nil"/>
          <w:between w:val="nil"/>
        </w:pBdr>
        <w:tabs>
          <w:tab w:val="left" w:pos="851"/>
        </w:tabs>
        <w:spacing w:line="360" w:lineRule="auto"/>
        <w:ind w:left="641"/>
        <w:rPr>
          <w:rFonts w:ascii="Tahoma" w:eastAsia="Arial" w:hAnsi="Tahoma" w:cs="Tahoma"/>
          <w:color w:val="000000"/>
          <w:sz w:val="20"/>
          <w:szCs w:val="20"/>
        </w:rPr>
      </w:pPr>
      <w:r w:rsidRPr="00141B70">
        <w:rPr>
          <w:rFonts w:ascii="Tahoma" w:eastAsia="Arial" w:hAnsi="Tahoma" w:cs="Tahoma"/>
          <w:color w:val="000000"/>
          <w:sz w:val="20"/>
          <w:szCs w:val="20"/>
        </w:rPr>
        <w:t>b)  stawka podatku VAT musi być wyszczególniona w osobnej rubryce.</w:t>
      </w:r>
    </w:p>
    <w:p w14:paraId="78B253B1"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PODANA W OFERCIE CENA MA BYĆ CENĄ OSTATECZNĄ PO UWZGLĘDNIENIU WSZYSTKICH RABATÓW</w:t>
      </w:r>
      <w:r w:rsidRPr="00141B70">
        <w:rPr>
          <w:rFonts w:ascii="Tahoma" w:eastAsia="Arial" w:hAnsi="Tahoma" w:cs="Tahoma"/>
          <w:color w:val="000000"/>
          <w:sz w:val="20"/>
          <w:szCs w:val="20"/>
        </w:rPr>
        <w:t>.</w:t>
      </w:r>
    </w:p>
    <w:p w14:paraId="6C41AB1A" w14:textId="77777777" w:rsidR="00B21067" w:rsidRPr="00141B70" w:rsidRDefault="00B21067" w:rsidP="001006CD">
      <w:pPr>
        <w:numPr>
          <w:ilvl w:val="0"/>
          <w:numId w:val="8"/>
        </w:numPr>
        <w:spacing w:line="360" w:lineRule="auto"/>
        <w:jc w:val="both"/>
        <w:rPr>
          <w:rFonts w:ascii="Tahoma" w:hAnsi="Tahoma" w:cs="Tahoma"/>
          <w:b/>
          <w:sz w:val="20"/>
          <w:szCs w:val="20"/>
        </w:rPr>
      </w:pPr>
      <w:r w:rsidRPr="00141B70">
        <w:rPr>
          <w:rFonts w:ascii="Tahoma" w:hAnsi="Tahoma" w:cs="Tahoma"/>
          <w:b/>
          <w:sz w:val="20"/>
          <w:szCs w:val="20"/>
        </w:rPr>
        <w:t>Warunki płatności:</w:t>
      </w:r>
    </w:p>
    <w:p w14:paraId="2E4E03C0" w14:textId="77777777" w:rsidR="00B21067" w:rsidRPr="00141B70" w:rsidRDefault="00B21067" w:rsidP="001006CD">
      <w:pPr>
        <w:numPr>
          <w:ilvl w:val="0"/>
          <w:numId w:val="9"/>
        </w:numPr>
        <w:spacing w:line="360" w:lineRule="auto"/>
        <w:jc w:val="both"/>
        <w:rPr>
          <w:rFonts w:ascii="Tahoma" w:hAnsi="Tahoma" w:cs="Tahoma"/>
          <w:b/>
          <w:bCs/>
          <w:sz w:val="20"/>
          <w:szCs w:val="20"/>
        </w:rPr>
      </w:pPr>
      <w:r w:rsidRPr="00141B70">
        <w:rPr>
          <w:rFonts w:ascii="Tahoma" w:hAnsi="Tahoma" w:cs="Tahoma"/>
          <w:sz w:val="20"/>
          <w:szCs w:val="20"/>
        </w:rPr>
        <w:t xml:space="preserve">terminy płatności - wymagany przez Zamawiającego termin płatności: </w:t>
      </w:r>
      <w:r w:rsidRPr="00141B70">
        <w:rPr>
          <w:rFonts w:ascii="Tahoma" w:hAnsi="Tahoma" w:cs="Tahoma"/>
          <w:b/>
          <w:bCs/>
          <w:sz w:val="20"/>
          <w:szCs w:val="20"/>
        </w:rPr>
        <w:t>30 dni po dostawie i otrzymaniu prawidłowo wystawionej faktury,</w:t>
      </w:r>
    </w:p>
    <w:p w14:paraId="01F2A79C" w14:textId="06774D3B"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 xml:space="preserve">forma płatności - przelew (m.in. podać numer rachunku bankowego oraz adres </w:t>
      </w:r>
      <w:r w:rsidR="00685262" w:rsidRPr="00141B70">
        <w:rPr>
          <w:rFonts w:ascii="Tahoma" w:hAnsi="Tahoma" w:cs="Tahoma"/>
          <w:sz w:val="20"/>
          <w:szCs w:val="20"/>
        </w:rPr>
        <w:t>banku Wykonawcy</w:t>
      </w:r>
      <w:r w:rsidRPr="00141B70">
        <w:rPr>
          <w:rFonts w:ascii="Tahoma" w:hAnsi="Tahoma" w:cs="Tahoma"/>
          <w:sz w:val="20"/>
          <w:szCs w:val="20"/>
        </w:rPr>
        <w:t>),</w:t>
      </w:r>
    </w:p>
    <w:p w14:paraId="5514AA64" w14:textId="29DA7201"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w przypadku gdy termin płatności przypadnie w dzień ustawowo wolny od pracy lub sobotę, płatność nastąpi w terminie pierwszego dnia roboczego następującego po tych dniach.</w:t>
      </w:r>
    </w:p>
    <w:p w14:paraId="14D9AA4E"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Cena oferty ma być podana w PLN.</w:t>
      </w:r>
    </w:p>
    <w:p w14:paraId="36855D10" w14:textId="3550055B" w:rsidR="006608DE" w:rsidRPr="00141B70" w:rsidRDefault="006608DE"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Strony dopuszczają możliwość negocjacji cen brutto w przypadku ustawowej zmiany stawki podatku VAT. Cena netto nie podlega negocjacji.</w:t>
      </w:r>
    </w:p>
    <w:p w14:paraId="09549A19"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 PROJEKTOWANE POSTANOWIENIA UMOWY:</w:t>
      </w:r>
    </w:p>
    <w:p w14:paraId="0DA85C2B" w14:textId="08B2B10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hAnsi="Tahoma" w:cs="Tahoma"/>
        </w:rPr>
        <w:t>Zamawiający wymaga od Wykonawcy, aby zawarł z nim umowę w sprawie zamówienia publicznego</w:t>
      </w:r>
      <w:r w:rsidR="00685262" w:rsidRPr="00141B70">
        <w:rPr>
          <w:rFonts w:ascii="Tahoma" w:hAnsi="Tahoma" w:cs="Tahoma"/>
        </w:rPr>
        <w:t xml:space="preserve"> </w:t>
      </w:r>
      <w:r w:rsidRPr="00141B70">
        <w:rPr>
          <w:rFonts w:ascii="Tahoma" w:hAnsi="Tahoma" w:cs="Tahoma"/>
        </w:rPr>
        <w:t xml:space="preserve">na warunkach określonych w projekcie umowy, stanowiącym </w:t>
      </w:r>
      <w:r w:rsidRPr="00141B70">
        <w:rPr>
          <w:rFonts w:ascii="Tahoma" w:hAnsi="Tahoma" w:cs="Tahoma"/>
          <w:b/>
        </w:rPr>
        <w:t xml:space="preserve">Załącznik </w:t>
      </w:r>
      <w:r w:rsidR="00F54A59" w:rsidRPr="00141B70">
        <w:rPr>
          <w:rFonts w:ascii="Tahoma" w:hAnsi="Tahoma" w:cs="Tahoma"/>
          <w:b/>
        </w:rPr>
        <w:t>nr 3</w:t>
      </w:r>
      <w:r w:rsidRPr="00141B70">
        <w:rPr>
          <w:rFonts w:ascii="Tahoma" w:hAnsi="Tahoma" w:cs="Tahoma"/>
        </w:rPr>
        <w:t xml:space="preserve"> do Specyfikacji.</w:t>
      </w:r>
    </w:p>
    <w:p w14:paraId="0EE4A21C" w14:textId="7777777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eastAsiaTheme="minorHAnsi" w:hAnsi="Tahoma" w:cs="Tahoma"/>
        </w:rPr>
        <w:t xml:space="preserve">Zamawiający, zgodnie z art. 454 ust. 1 ustawy </w:t>
      </w:r>
      <w:proofErr w:type="spellStart"/>
      <w:r w:rsidRPr="00141B70">
        <w:rPr>
          <w:rFonts w:ascii="Tahoma" w:eastAsiaTheme="minorHAnsi" w:hAnsi="Tahoma" w:cs="Tahoma"/>
        </w:rPr>
        <w:t>Pzp</w:t>
      </w:r>
      <w:proofErr w:type="spellEnd"/>
      <w:r w:rsidRPr="00141B70">
        <w:rPr>
          <w:rFonts w:ascii="Tahoma" w:eastAsiaTheme="minorHAnsi" w:hAnsi="Tahoma" w:cs="Tahoma"/>
        </w:rPr>
        <w:t xml:space="preserve">, przewiduje możliwość dokonania zmian postanowień zawartej umowy w sprawie zamówienia publicznego, w sposób i na warunkach określonych w projekcie umowy. </w:t>
      </w:r>
    </w:p>
    <w:p w14:paraId="742BC065" w14:textId="77777777" w:rsidR="00B21067" w:rsidRPr="00141B70" w:rsidRDefault="00B21067" w:rsidP="00B21067">
      <w:pPr>
        <w:spacing w:line="360" w:lineRule="auto"/>
        <w:jc w:val="both"/>
        <w:rPr>
          <w:rFonts w:ascii="Tahoma" w:hAnsi="Tahoma" w:cs="Tahoma"/>
          <w:sz w:val="20"/>
          <w:szCs w:val="20"/>
        </w:rPr>
      </w:pPr>
    </w:p>
    <w:p w14:paraId="4D80D3AF"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 INFORMACJE O FORMALNOŚCIACH, JAKIE POWINNY ZOSTAC DOPEŁNIONE PO WYBORZE OFERTY W CELU ZWARCIA UMOWY W SPRAWIE ZAMÓWIENIA PUBLICZNEGO</w:t>
      </w:r>
    </w:p>
    <w:p w14:paraId="6245B71D" w14:textId="517B8371" w:rsidR="00B21067" w:rsidRPr="00141B70" w:rsidRDefault="00B21067" w:rsidP="001006CD">
      <w:pPr>
        <w:numPr>
          <w:ilvl w:val="0"/>
          <w:numId w:val="10"/>
        </w:numPr>
        <w:pBdr>
          <w:top w:val="nil"/>
          <w:left w:val="nil"/>
          <w:bottom w:val="nil"/>
          <w:right w:val="nil"/>
          <w:between w:val="nil"/>
        </w:pBdr>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 xml:space="preserve">Zamawiający, zawiadomi Wykonawcę (na adres poczty elektronicznej wskazany w formularzu ofertowym), którego oferta wybrana została jako najkorzystniejsza, o terminie zawarcia umowy </w:t>
      </w:r>
      <w:r w:rsidRPr="00141B70">
        <w:rPr>
          <w:rFonts w:ascii="Tahoma" w:eastAsia="Arial" w:hAnsi="Tahoma" w:cs="Tahoma"/>
          <w:b/>
          <w:color w:val="000000"/>
          <w:sz w:val="20"/>
          <w:szCs w:val="20"/>
        </w:rPr>
        <w:t>w siedzibie Zamawiającego drogą korespondencyjną</w:t>
      </w:r>
      <w:r w:rsidR="00F54A59" w:rsidRPr="00141B70">
        <w:rPr>
          <w:rFonts w:ascii="Tahoma" w:eastAsia="Arial" w:hAnsi="Tahoma" w:cs="Tahoma"/>
          <w:b/>
          <w:color w:val="000000"/>
          <w:sz w:val="20"/>
          <w:szCs w:val="20"/>
        </w:rPr>
        <w:t xml:space="preserve"> podpisem elektronicznym</w:t>
      </w:r>
      <w:r w:rsidRPr="00141B70">
        <w:rPr>
          <w:rFonts w:ascii="Tahoma" w:eastAsia="Arial" w:hAnsi="Tahoma" w:cs="Tahoma"/>
          <w:b/>
          <w:color w:val="000000"/>
          <w:sz w:val="20"/>
          <w:szCs w:val="20"/>
        </w:rPr>
        <w:t xml:space="preserve">. Zamawiający zastrzega, że w przypadku zawarcia umowy drogą korespondencyjną, </w:t>
      </w:r>
      <w:r w:rsidRPr="00141B70">
        <w:rPr>
          <w:rFonts w:ascii="Tahoma" w:eastAsia="Arial" w:hAnsi="Tahoma" w:cs="Tahoma"/>
          <w:b/>
          <w:color w:val="000000"/>
          <w:sz w:val="20"/>
          <w:szCs w:val="20"/>
        </w:rPr>
        <w:lastRenderedPageBreak/>
        <w:t xml:space="preserve">za dzień zawarcia umowy uważa się datę wpisaną przez Zamawiającego w komparycji umowy. Jednocześnie Zamawiający zobowiązuje się, że </w:t>
      </w:r>
      <w:r w:rsidR="006608DE" w:rsidRPr="00141B70">
        <w:rPr>
          <w:rFonts w:ascii="Tahoma" w:eastAsia="Arial" w:hAnsi="Tahoma" w:cs="Tahoma"/>
          <w:b/>
          <w:color w:val="000000"/>
          <w:sz w:val="20"/>
          <w:szCs w:val="20"/>
        </w:rPr>
        <w:t>w dniu</w:t>
      </w:r>
      <w:r w:rsidRPr="00141B70">
        <w:rPr>
          <w:rFonts w:ascii="Tahoma" w:eastAsia="Arial" w:hAnsi="Tahoma" w:cs="Tahoma"/>
          <w:b/>
          <w:color w:val="000000"/>
          <w:sz w:val="20"/>
          <w:szCs w:val="20"/>
        </w:rPr>
        <w:t xml:space="preserve"> wysyłki oryginału umowy do Wykonawcy, prześle droga mailową skan podpisanej jednostronnie umowy, w której wskazana będzie data jej zawarcia.</w:t>
      </w:r>
    </w:p>
    <w:p w14:paraId="278ECBDF" w14:textId="7A02100F" w:rsidR="00B21067" w:rsidRPr="00141B70" w:rsidRDefault="00B21067" w:rsidP="001006CD">
      <w:pPr>
        <w:numPr>
          <w:ilvl w:val="0"/>
          <w:numId w:val="10"/>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Zamawiający zawrze umowę w sprawie zamówienia publicznego, z zastrzeżeniem art. 577 ustawy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 xml:space="preserve">, w terminach określonych w art. 308 ustawy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 xml:space="preserve">. </w:t>
      </w:r>
    </w:p>
    <w:p w14:paraId="2C2FF8EA"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476CE6C0"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37DD2100" w14:textId="77777777" w:rsidR="00B21067" w:rsidRPr="00141B70" w:rsidRDefault="00B21067" w:rsidP="00B21067">
      <w:pPr>
        <w:spacing w:line="360" w:lineRule="auto"/>
        <w:ind w:left="720"/>
        <w:jc w:val="both"/>
        <w:rPr>
          <w:rFonts w:ascii="Tahoma" w:hAnsi="Tahoma" w:cs="Tahoma"/>
          <w:sz w:val="20"/>
          <w:szCs w:val="20"/>
        </w:rPr>
      </w:pPr>
    </w:p>
    <w:p w14:paraId="3947E141"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XVIII. ŚRODKI OCHRONY PRAWNEJ</w:t>
      </w:r>
    </w:p>
    <w:p w14:paraId="159955CE" w14:textId="3BE0118B" w:rsidR="00B21067"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Wykonawcy przysługują przewidziane w ustawie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 xml:space="preserve"> środki ochrony prawnej. Szczegółowe zasady wnoszenia środków ochrony prawnej oraz postępowania toczonego wskutek ich wniesienia określa Dział IX ustawy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w:t>
      </w:r>
    </w:p>
    <w:p w14:paraId="1E0DDF29" w14:textId="77777777" w:rsidR="0062192A" w:rsidRPr="00141B70" w:rsidRDefault="0062192A" w:rsidP="00B21067">
      <w:pPr>
        <w:pBdr>
          <w:top w:val="nil"/>
          <w:left w:val="nil"/>
          <w:bottom w:val="nil"/>
          <w:right w:val="nil"/>
          <w:between w:val="nil"/>
        </w:pBdr>
        <w:spacing w:line="360" w:lineRule="auto"/>
        <w:jc w:val="both"/>
        <w:rPr>
          <w:rFonts w:ascii="Tahoma" w:eastAsia="Arial" w:hAnsi="Tahoma" w:cs="Tahoma"/>
          <w:color w:val="000000"/>
          <w:sz w:val="20"/>
          <w:szCs w:val="20"/>
        </w:rPr>
      </w:pPr>
    </w:p>
    <w:p w14:paraId="0610F1FD" w14:textId="77777777" w:rsidR="00B21067" w:rsidRPr="00141B70" w:rsidRDefault="00B21067" w:rsidP="00B21067">
      <w:pPr>
        <w:spacing w:line="360" w:lineRule="auto"/>
        <w:jc w:val="both"/>
        <w:rPr>
          <w:rFonts w:ascii="Tahoma" w:eastAsia="Arial" w:hAnsi="Tahoma" w:cs="Tahoma"/>
          <w:b/>
          <w:bCs/>
          <w:sz w:val="20"/>
          <w:szCs w:val="20"/>
          <w:u w:val="single"/>
        </w:rPr>
      </w:pPr>
      <w:r w:rsidRPr="00141B70">
        <w:rPr>
          <w:rFonts w:ascii="Tahoma" w:hAnsi="Tahoma" w:cs="Tahoma"/>
          <w:b/>
          <w:bCs/>
          <w:sz w:val="20"/>
          <w:szCs w:val="20"/>
          <w:u w:val="single"/>
          <w:lang w:val="de-DE"/>
        </w:rPr>
        <w:t>XIX. KLAUZULA INFORMACYJNA Z ART. 13 RODO W CELU ZWIĄZANYM Z POSTĘPOWANIEM O UDZIELENIE ZAMÓWIENIA PUBLICZNEGO</w:t>
      </w:r>
    </w:p>
    <w:p w14:paraId="1FE3BAA2" w14:textId="77777777" w:rsidR="003A73B3" w:rsidRPr="00141B70" w:rsidRDefault="003A73B3" w:rsidP="003A73B3">
      <w:pPr>
        <w:spacing w:after="150" w:line="360" w:lineRule="auto"/>
        <w:jc w:val="both"/>
        <w:rPr>
          <w:rFonts w:ascii="Tahoma" w:eastAsia="Times New Roman" w:hAnsi="Tahoma" w:cs="Tahoma"/>
          <w:sz w:val="20"/>
          <w:szCs w:val="20"/>
          <w:lang w:eastAsia="pl-PL"/>
        </w:rPr>
      </w:pPr>
      <w:r w:rsidRPr="00141B70">
        <w:rPr>
          <w:rFonts w:ascii="Tahoma" w:eastAsia="Times New Roman" w:hAnsi="Tahoma" w:cs="Tahoma"/>
          <w:sz w:val="20"/>
          <w:szCs w:val="20"/>
          <w:lang w:eastAsia="pl-PL"/>
        </w:rPr>
        <w:t xml:space="preserve">Zgodnie z art. 13 ust. 1 i 2 </w:t>
      </w:r>
      <w:r w:rsidRPr="00141B70">
        <w:rPr>
          <w:rFonts w:ascii="Tahoma" w:hAnsi="Tahoma" w:cs="Tahom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41B70">
        <w:rPr>
          <w:rFonts w:ascii="Tahoma" w:eastAsia="Times New Roman" w:hAnsi="Tahoma" w:cs="Tahoma"/>
          <w:sz w:val="20"/>
          <w:szCs w:val="20"/>
          <w:lang w:eastAsia="pl-PL"/>
        </w:rPr>
        <w:t xml:space="preserve">dalej „RODO”, informuję, że: </w:t>
      </w:r>
    </w:p>
    <w:p w14:paraId="7E7B94DE" w14:textId="77777777" w:rsidR="003A73B3" w:rsidRPr="00141B70" w:rsidRDefault="003A73B3" w:rsidP="001006CD">
      <w:pPr>
        <w:pStyle w:val="Akapitzlist"/>
        <w:numPr>
          <w:ilvl w:val="0"/>
          <w:numId w:val="11"/>
        </w:numPr>
        <w:spacing w:after="150" w:line="360" w:lineRule="auto"/>
        <w:ind w:left="426" w:hanging="426"/>
        <w:jc w:val="both"/>
        <w:rPr>
          <w:rFonts w:ascii="Tahoma" w:hAnsi="Tahoma" w:cs="Tahoma"/>
          <w:i/>
        </w:rPr>
      </w:pPr>
      <w:r w:rsidRPr="00141B70">
        <w:rPr>
          <w:rFonts w:ascii="Tahoma" w:hAnsi="Tahoma" w:cs="Tahoma"/>
        </w:rPr>
        <w:t xml:space="preserve">administratorem Pani/Pana danych osobowych jest Wojskowa Specjalistyczna Przychodnia Lekarska, Samodzielny Publiczny Zakład Opieki Zdrowotnej ul. Solna 21, 61-736 Poznań. Strona internetowa: </w:t>
      </w:r>
      <w:hyperlink r:id="rId37" w:history="1">
        <w:r w:rsidRPr="00141B70">
          <w:rPr>
            <w:rStyle w:val="Hipercze"/>
            <w:rFonts w:ascii="Tahoma" w:hAnsi="Tahoma" w:cs="Tahoma"/>
          </w:rPr>
          <w:t>www.wspl.info.pl</w:t>
        </w:r>
      </w:hyperlink>
    </w:p>
    <w:p w14:paraId="660AF571"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z inspektorem ochrony danych osobowych w Wojskowej Specjalistycznej Przychodni Lekarskiej, SPZOZ ul. Solna 21, 61-736 Poznań</w:t>
      </w:r>
      <w:r w:rsidRPr="00141B70">
        <w:rPr>
          <w:rFonts w:ascii="Tahoma" w:hAnsi="Tahoma" w:cs="Tahoma"/>
          <w:i/>
        </w:rPr>
        <w:t xml:space="preserve"> </w:t>
      </w:r>
      <w:r w:rsidRPr="00141B70">
        <w:rPr>
          <w:rFonts w:ascii="Tahoma" w:hAnsi="Tahoma" w:cs="Tahoma"/>
        </w:rPr>
        <w:t xml:space="preserve">można się skontaktować: </w:t>
      </w:r>
      <w:r w:rsidRPr="00141B70">
        <w:rPr>
          <w:rStyle w:val="Pogrubienie"/>
          <w:rFonts w:ascii="Tahoma" w:hAnsi="Tahoma" w:cs="Tahoma"/>
          <w:color w:val="222222"/>
          <w:shd w:val="clear" w:color="auto" w:fill="FFFFFF"/>
        </w:rPr>
        <w:t xml:space="preserve"> </w:t>
      </w:r>
      <w:hyperlink r:id="rId38" w:history="1">
        <w:r w:rsidRPr="00141B70">
          <w:rPr>
            <w:rStyle w:val="Hipercze"/>
            <w:rFonts w:ascii="Tahoma" w:hAnsi="Tahoma" w:cs="Tahoma"/>
            <w:shd w:val="clear" w:color="auto" w:fill="FFFFFF"/>
          </w:rPr>
          <w:t>iod@wspl.info.pl</w:t>
        </w:r>
      </w:hyperlink>
      <w:r w:rsidRPr="00141B70">
        <w:rPr>
          <w:rStyle w:val="Pogrubienie"/>
          <w:rFonts w:ascii="Tahoma" w:hAnsi="Tahoma" w:cs="Tahoma"/>
          <w:color w:val="222222"/>
          <w:shd w:val="clear" w:color="auto" w:fill="FFFFFF"/>
        </w:rPr>
        <w:t>;</w:t>
      </w:r>
      <w:r w:rsidRPr="00141B70">
        <w:rPr>
          <w:rStyle w:val="Pogrubienie"/>
          <w:rFonts w:ascii="Tahoma" w:hAnsi="Tahoma" w:cs="Tahoma"/>
          <w:color w:val="1A1A1A"/>
          <w:shd w:val="clear" w:color="auto" w:fill="E6E6E6"/>
        </w:rPr>
        <w:t xml:space="preserve"> </w:t>
      </w:r>
    </w:p>
    <w:p w14:paraId="4D76E65D" w14:textId="61C48364"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Pani/Pana dane osobowe przetwarzane będą na podstawie art. 6 ust. 1 lit. c</w:t>
      </w:r>
      <w:r w:rsidRPr="00141B70">
        <w:rPr>
          <w:rFonts w:ascii="Tahoma" w:hAnsi="Tahoma" w:cs="Tahoma"/>
          <w:i/>
        </w:rPr>
        <w:t xml:space="preserve"> </w:t>
      </w:r>
      <w:r w:rsidRPr="00141B70">
        <w:rPr>
          <w:rFonts w:ascii="Tahoma" w:hAnsi="Tahoma" w:cs="Tahoma"/>
        </w:rPr>
        <w:t xml:space="preserve">RODO w celu związanym z postępowaniem o udzielenie zamówienia publicznego zam. pub </w:t>
      </w:r>
      <w:r w:rsidRPr="00FD6DB2">
        <w:rPr>
          <w:rFonts w:ascii="Tahoma" w:hAnsi="Tahoma" w:cs="Tahoma"/>
          <w:i/>
          <w:iCs/>
          <w:color w:val="FF0000"/>
          <w:highlight w:val="yellow"/>
        </w:rPr>
        <w:t xml:space="preserve">nr </w:t>
      </w:r>
      <w:r w:rsidR="00021E03">
        <w:rPr>
          <w:rFonts w:ascii="Tahoma" w:hAnsi="Tahoma" w:cs="Tahoma"/>
          <w:i/>
          <w:iCs/>
          <w:color w:val="FF0000"/>
          <w:highlight w:val="yellow"/>
        </w:rPr>
        <w:t>40</w:t>
      </w:r>
      <w:r w:rsidRPr="00FD6DB2">
        <w:rPr>
          <w:rFonts w:ascii="Tahoma" w:hAnsi="Tahoma" w:cs="Tahoma"/>
          <w:i/>
          <w:iCs/>
          <w:color w:val="FF0000"/>
          <w:highlight w:val="yellow"/>
        </w:rPr>
        <w:t>/2</w:t>
      </w:r>
      <w:r w:rsidR="00FD6DB2" w:rsidRPr="00FD6DB2">
        <w:rPr>
          <w:rFonts w:ascii="Tahoma" w:hAnsi="Tahoma" w:cs="Tahoma"/>
          <w:i/>
          <w:iCs/>
          <w:color w:val="FF0000"/>
          <w:highlight w:val="yellow"/>
        </w:rPr>
        <w:t>4</w:t>
      </w:r>
      <w:r w:rsidRPr="00141B70">
        <w:rPr>
          <w:rFonts w:ascii="Tahoma" w:hAnsi="Tahoma" w:cs="Tahoma"/>
          <w:color w:val="FF0000"/>
        </w:rPr>
        <w:t xml:space="preserve"> </w:t>
      </w:r>
      <w:r w:rsidRPr="00141B70">
        <w:rPr>
          <w:rFonts w:ascii="Tahoma" w:hAnsi="Tahoma" w:cs="Tahoma"/>
          <w:i/>
          <w:color w:val="FF0000"/>
        </w:rPr>
        <w:t xml:space="preserve"> </w:t>
      </w:r>
      <w:r w:rsidRPr="00141B70">
        <w:rPr>
          <w:rFonts w:ascii="Tahoma" w:hAnsi="Tahoma" w:cs="Tahoma"/>
        </w:rPr>
        <w:t>;</w:t>
      </w:r>
    </w:p>
    <w:p w14:paraId="6570505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141B70">
        <w:rPr>
          <w:rFonts w:ascii="Tahoma" w:hAnsi="Tahoma" w:cs="Tahoma"/>
        </w:rPr>
        <w:t>Pzp</w:t>
      </w:r>
      <w:proofErr w:type="spellEnd"/>
      <w:r w:rsidRPr="00141B70">
        <w:rPr>
          <w:rFonts w:ascii="Tahoma" w:hAnsi="Tahoma" w:cs="Tahoma"/>
        </w:rPr>
        <w:t xml:space="preserve">”;  </w:t>
      </w:r>
    </w:p>
    <w:p w14:paraId="20C79358"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lastRenderedPageBreak/>
        <w:t xml:space="preserve">Pani/Pana dane osobowe będą przechowywane, zgodnie z art. 97 ust. 1 ustawy </w:t>
      </w:r>
      <w:proofErr w:type="spellStart"/>
      <w:r w:rsidRPr="00141B70">
        <w:rPr>
          <w:rFonts w:ascii="Tahoma" w:hAnsi="Tahoma" w:cs="Tahoma"/>
        </w:rPr>
        <w:t>Pzp</w:t>
      </w:r>
      <w:proofErr w:type="spellEnd"/>
      <w:r w:rsidRPr="00141B70">
        <w:rPr>
          <w:rFonts w:ascii="Tahoma" w:hAnsi="Tahoma" w:cs="Tahoma"/>
        </w:rPr>
        <w:t>, przez okres 4 lat od dnia zakończenia postępowania o udzielenie zamówienia, a jeżeli czas trwania umowy przekracza 4 lata, okres przechowywania obejmuje cały czas trwania umowy;</w:t>
      </w:r>
    </w:p>
    <w:p w14:paraId="236C5A1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b/>
          <w:i/>
        </w:rPr>
      </w:pPr>
      <w:r w:rsidRPr="00141B70">
        <w:rPr>
          <w:rFonts w:ascii="Tahoma" w:hAnsi="Tahoma" w:cs="Tahoma"/>
        </w:rPr>
        <w:t xml:space="preserve">obowiązek podania przez Panią/Pana danych osobowych bezpośrednio Pani/Pana dotyczących jest wymogiem ustawowym określonym w przepisach ustawy </w:t>
      </w:r>
      <w:proofErr w:type="spellStart"/>
      <w:r w:rsidRPr="00141B70">
        <w:rPr>
          <w:rFonts w:ascii="Tahoma" w:hAnsi="Tahoma" w:cs="Tahoma"/>
        </w:rPr>
        <w:t>Pzp</w:t>
      </w:r>
      <w:proofErr w:type="spellEnd"/>
      <w:r w:rsidRPr="00141B70">
        <w:rPr>
          <w:rFonts w:ascii="Tahoma" w:hAnsi="Tahoma" w:cs="Tahoma"/>
        </w:rPr>
        <w:t xml:space="preserve">, związanym z udziałem w postępowaniu o udzielenie zamówienia publicznego; konsekwencje niepodania określonych danych wynikają z ustawy </w:t>
      </w:r>
      <w:proofErr w:type="spellStart"/>
      <w:r w:rsidRPr="00141B70">
        <w:rPr>
          <w:rFonts w:ascii="Tahoma" w:hAnsi="Tahoma" w:cs="Tahoma"/>
        </w:rPr>
        <w:t>Pzp</w:t>
      </w:r>
      <w:proofErr w:type="spellEnd"/>
      <w:r w:rsidRPr="00141B70">
        <w:rPr>
          <w:rFonts w:ascii="Tahoma" w:hAnsi="Tahoma" w:cs="Tahoma"/>
        </w:rPr>
        <w:t xml:space="preserve">;  </w:t>
      </w:r>
    </w:p>
    <w:p w14:paraId="0EC98E0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rPr>
      </w:pPr>
      <w:r w:rsidRPr="00141B70">
        <w:rPr>
          <w:rFonts w:ascii="Tahoma" w:hAnsi="Tahoma" w:cs="Tahoma"/>
        </w:rPr>
        <w:t>w odniesieniu do Pani/Pana danych osobowych decyzje nie będą podejmowane w sposób zautomatyzowany, stosowanie do art. 22 RODO;</w:t>
      </w:r>
    </w:p>
    <w:p w14:paraId="655B9D87"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posiada Pani/Pan:</w:t>
      </w:r>
    </w:p>
    <w:p w14:paraId="06B73A35"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color w:val="00B0F0"/>
        </w:rPr>
      </w:pPr>
      <w:r w:rsidRPr="00141B70">
        <w:rPr>
          <w:rFonts w:ascii="Tahoma" w:hAnsi="Tahoma" w:cs="Tahoma"/>
        </w:rPr>
        <w:t>na podstawie art. 15 RODO prawo dostępu do danych osobowych Pani/Pana dotyczących;</w:t>
      </w:r>
    </w:p>
    <w:p w14:paraId="3E40C7E3"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16 RODO prawo do sprostowania Pani/Pana danych osobowych </w:t>
      </w:r>
      <w:r w:rsidRPr="00141B70">
        <w:rPr>
          <w:rFonts w:ascii="Tahoma" w:hAnsi="Tahoma" w:cs="Tahoma"/>
          <w:b/>
          <w:vertAlign w:val="superscript"/>
        </w:rPr>
        <w:t>**</w:t>
      </w:r>
      <w:r w:rsidRPr="00141B70">
        <w:rPr>
          <w:rFonts w:ascii="Tahoma" w:hAnsi="Tahoma" w:cs="Tahoma"/>
        </w:rPr>
        <w:t>;</w:t>
      </w:r>
    </w:p>
    <w:p w14:paraId="564137FD"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18 RODO prawo żądania od administratora ograniczenia przetwarzania danych osobowych z zastrzeżeniem przypadków, o których mowa w art. 18 ust. 2 RODO ***;  </w:t>
      </w:r>
    </w:p>
    <w:p w14:paraId="1F0DCDAA"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i/>
          <w:color w:val="00B0F0"/>
        </w:rPr>
      </w:pPr>
      <w:r w:rsidRPr="00141B70">
        <w:rPr>
          <w:rFonts w:ascii="Tahoma" w:hAnsi="Tahoma" w:cs="Tahoma"/>
        </w:rPr>
        <w:t>prawo do wniesienia skargi do Prezesa Urzędu Ochrony Danych Osobowych, gdy uzna Pani/Pan, że przetwarzanie danych osobowych Pani/Pana dotyczących narusza przepisy RODO;</w:t>
      </w:r>
    </w:p>
    <w:p w14:paraId="6F97A3A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i/>
          <w:color w:val="00B0F0"/>
        </w:rPr>
      </w:pPr>
      <w:r w:rsidRPr="00141B70">
        <w:rPr>
          <w:rFonts w:ascii="Tahoma" w:hAnsi="Tahoma" w:cs="Tahoma"/>
        </w:rPr>
        <w:t>nie przysługuje Pani/Panu:</w:t>
      </w:r>
    </w:p>
    <w:p w14:paraId="276F61DE"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i/>
          <w:color w:val="00B0F0"/>
        </w:rPr>
      </w:pPr>
      <w:r w:rsidRPr="00141B70">
        <w:rPr>
          <w:rFonts w:ascii="Tahoma" w:hAnsi="Tahoma" w:cs="Tahoma"/>
        </w:rPr>
        <w:t>w związku z art. 17 ust. 3 lit. b, d lub e RODO prawo do usunięcia danych osobowych;</w:t>
      </w:r>
    </w:p>
    <w:p w14:paraId="770A4DB3"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rPr>
        <w:t>prawo do przenoszenia danych osobowych, o którym mowa w art. 20 RODO;</w:t>
      </w:r>
    </w:p>
    <w:p w14:paraId="6153B3E0"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b/>
        </w:rPr>
        <w:t>na podstawie art. 21 RODO prawo sprzeciwu, wobec przetwarzania danych osobowych, gdyż podstawą prawną przetwarzania Pani/Pana danych osobowych jest art. 6 ust. 1 lit. c RODO</w:t>
      </w:r>
      <w:r w:rsidRPr="00141B70">
        <w:rPr>
          <w:rFonts w:ascii="Tahoma" w:hAnsi="Tahoma" w:cs="Tahoma"/>
        </w:rPr>
        <w:t>.</w:t>
      </w:r>
      <w:r w:rsidRPr="00141B70">
        <w:rPr>
          <w:rFonts w:ascii="Tahoma" w:hAnsi="Tahoma" w:cs="Tahoma"/>
          <w:b/>
        </w:rPr>
        <w:t xml:space="preserve"> </w:t>
      </w:r>
    </w:p>
    <w:p w14:paraId="3177FF73" w14:textId="77777777" w:rsidR="003A73B3" w:rsidRPr="00141B70" w:rsidRDefault="003A73B3" w:rsidP="003A73B3">
      <w:pPr>
        <w:spacing w:after="150"/>
        <w:ind w:left="426"/>
        <w:jc w:val="both"/>
        <w:rPr>
          <w:rFonts w:ascii="Tahoma" w:eastAsia="Times New Roman" w:hAnsi="Tahoma" w:cs="Tahoma"/>
          <w:i/>
          <w:sz w:val="20"/>
          <w:szCs w:val="20"/>
          <w:lang w:eastAsia="pl-PL"/>
        </w:rPr>
      </w:pPr>
      <w:r w:rsidRPr="00141B70">
        <w:rPr>
          <w:rFonts w:ascii="Tahoma" w:hAnsi="Tahoma" w:cs="Tahoma"/>
          <w:b/>
          <w:i/>
          <w:sz w:val="20"/>
          <w:szCs w:val="20"/>
          <w:vertAlign w:val="superscript"/>
        </w:rPr>
        <w:t>*</w:t>
      </w:r>
      <w:r w:rsidRPr="00141B70">
        <w:rPr>
          <w:rFonts w:ascii="Tahoma" w:hAnsi="Tahoma" w:cs="Tahoma"/>
          <w:b/>
          <w:i/>
          <w:sz w:val="20"/>
          <w:szCs w:val="20"/>
        </w:rPr>
        <w:t xml:space="preserve"> Wyjaśnienie:</w:t>
      </w:r>
      <w:r w:rsidRPr="00141B70">
        <w:rPr>
          <w:rFonts w:ascii="Tahoma" w:hAnsi="Tahoma" w:cs="Tahoma"/>
          <w:i/>
          <w:sz w:val="20"/>
          <w:szCs w:val="20"/>
        </w:rPr>
        <w:t xml:space="preserve"> informacja w tym zakresie jest wymagana, jeżeli w odniesieniu do danego administratora lub podmiotu przetwarzającego </w:t>
      </w:r>
      <w:r w:rsidRPr="00141B70">
        <w:rPr>
          <w:rFonts w:ascii="Tahoma" w:eastAsia="Times New Roman" w:hAnsi="Tahoma" w:cs="Tahoma"/>
          <w:i/>
          <w:sz w:val="20"/>
          <w:szCs w:val="20"/>
          <w:lang w:eastAsia="pl-PL"/>
        </w:rPr>
        <w:t>istnieje obowiązek wyznaczenia inspektora ochrony danych osobowych.</w:t>
      </w:r>
    </w:p>
    <w:p w14:paraId="638F9F97"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skorzystanie z prawa do sprostowania nie może skutkować zmianą wyniku postępowania</w:t>
      </w:r>
      <w:r w:rsidRPr="00141B70">
        <w:rPr>
          <w:rFonts w:ascii="Tahoma" w:hAnsi="Tahoma" w:cs="Tahoma"/>
          <w:i/>
        </w:rPr>
        <w:br/>
        <w:t xml:space="preserve">o udzielenie zamówienia publicznego ani zmianą postanowień umowy w zakresie niezgodnym z ustawą </w:t>
      </w:r>
      <w:proofErr w:type="spellStart"/>
      <w:r w:rsidRPr="00141B70">
        <w:rPr>
          <w:rFonts w:ascii="Tahoma" w:hAnsi="Tahoma" w:cs="Tahoma"/>
          <w:i/>
        </w:rPr>
        <w:t>Pzp</w:t>
      </w:r>
      <w:proofErr w:type="spellEnd"/>
      <w:r w:rsidRPr="00141B70">
        <w:rPr>
          <w:rFonts w:ascii="Tahoma" w:hAnsi="Tahoma" w:cs="Tahoma"/>
          <w:i/>
        </w:rPr>
        <w:t xml:space="preserve"> oraz nie może naruszać integralności protokołu oraz jego załączników.</w:t>
      </w:r>
    </w:p>
    <w:p w14:paraId="17EA4245"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C6637E" w14:textId="6A4C5966" w:rsidR="003A73B3" w:rsidRPr="00141B70" w:rsidRDefault="003A73B3" w:rsidP="00B21067">
      <w:pPr>
        <w:spacing w:line="360" w:lineRule="auto"/>
        <w:jc w:val="both"/>
        <w:rPr>
          <w:rFonts w:ascii="Tahoma" w:eastAsia="Times New Roman" w:hAnsi="Tahoma" w:cs="Tahoma"/>
          <w:sz w:val="20"/>
          <w:szCs w:val="20"/>
        </w:rPr>
      </w:pPr>
    </w:p>
    <w:p w14:paraId="216AE5D4" w14:textId="6C12FECF"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XX. INFORMACJE DODATKOWE</w:t>
      </w:r>
    </w:p>
    <w:p w14:paraId="1CFFB688" w14:textId="0E6BC724" w:rsidR="00B21067" w:rsidRPr="00141B70" w:rsidRDefault="00B21067" w:rsidP="001006CD">
      <w:pPr>
        <w:widowControl w:val="0"/>
        <w:numPr>
          <w:ilvl w:val="0"/>
          <w:numId w:val="16"/>
        </w:numPr>
        <w:shd w:val="clear" w:color="auto" w:fill="FFFFFF"/>
        <w:autoSpaceDE w:val="0"/>
        <w:autoSpaceDN w:val="0"/>
        <w:adjustRightInd w:val="0"/>
        <w:spacing w:line="360" w:lineRule="auto"/>
        <w:ind w:right="10"/>
        <w:jc w:val="both"/>
        <w:rPr>
          <w:rFonts w:ascii="Tahoma" w:hAnsi="Tahoma" w:cs="Tahoma"/>
          <w:spacing w:val="-15"/>
          <w:sz w:val="20"/>
          <w:szCs w:val="20"/>
        </w:rPr>
      </w:pPr>
      <w:r w:rsidRPr="00141B70">
        <w:rPr>
          <w:rFonts w:ascii="Tahoma" w:hAnsi="Tahoma" w:cs="Tahoma"/>
          <w:b/>
          <w:bCs/>
          <w:sz w:val="20"/>
          <w:szCs w:val="20"/>
        </w:rPr>
        <w:t xml:space="preserve">Gdziekolwiek w Specyfikacji Warunków Zamówienia przywołane są </w:t>
      </w:r>
      <w:r w:rsidR="00CB6947" w:rsidRPr="00141B70">
        <w:rPr>
          <w:rFonts w:ascii="Tahoma" w:hAnsi="Tahoma" w:cs="Tahoma"/>
          <w:b/>
          <w:bCs/>
          <w:sz w:val="20"/>
          <w:szCs w:val="20"/>
        </w:rPr>
        <w:t>normy</w:t>
      </w:r>
      <w:r w:rsidRPr="00141B70">
        <w:rPr>
          <w:rFonts w:ascii="Tahoma" w:hAnsi="Tahoma" w:cs="Tahoma"/>
          <w:b/>
          <w:bCs/>
          <w:sz w:val="20"/>
          <w:szCs w:val="20"/>
        </w:rPr>
        <w:t xml:space="preserve"> lub nazwy własne lub znaki towarowe lub patenty lub pochodzenie, źródło lub szczególny proces, który charakteryzuje produkty dostarczane przez konkretnego Wykonawcę, Zamawiający dopuszcza rozwiązania równoważne.</w:t>
      </w:r>
    </w:p>
    <w:p w14:paraId="190A41F2" w14:textId="2C7AF076"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Wszelkie czynności podejmowane przez Wykonawcę w toku Postępowania wymagają dla swej </w:t>
      </w:r>
      <w:r w:rsidR="003A73B3" w:rsidRPr="00141B70">
        <w:rPr>
          <w:rFonts w:ascii="Tahoma" w:hAnsi="Tahoma" w:cs="Tahoma"/>
          <w:sz w:val="20"/>
          <w:szCs w:val="20"/>
        </w:rPr>
        <w:t>skuteczności</w:t>
      </w:r>
      <w:r w:rsidRPr="00141B70">
        <w:rPr>
          <w:rFonts w:ascii="Tahoma" w:hAnsi="Tahoma" w:cs="Tahoma"/>
          <w:sz w:val="20"/>
          <w:szCs w:val="20"/>
          <w:lang w:val="it-IT"/>
        </w:rPr>
        <w:t xml:space="preserve"> do</w:t>
      </w:r>
      <w:r w:rsidRPr="00141B70">
        <w:rPr>
          <w:rFonts w:ascii="Tahoma" w:hAnsi="Tahoma" w:cs="Tahoma"/>
          <w:sz w:val="20"/>
          <w:szCs w:val="20"/>
        </w:rPr>
        <w:t>łączenia dokument</w:t>
      </w:r>
      <w:r w:rsidRPr="00141B70">
        <w:rPr>
          <w:rFonts w:ascii="Tahoma" w:hAnsi="Tahoma" w:cs="Tahoma"/>
          <w:sz w:val="20"/>
          <w:szCs w:val="20"/>
          <w:lang w:val="es-ES_tradnl"/>
        </w:rPr>
        <w:t>ó</w:t>
      </w:r>
      <w:r w:rsidRPr="00141B70">
        <w:rPr>
          <w:rFonts w:ascii="Tahoma" w:hAnsi="Tahoma" w:cs="Tahoma"/>
          <w:sz w:val="20"/>
          <w:szCs w:val="20"/>
        </w:rPr>
        <w:t xml:space="preserve">w potwierdzających uprawnienie osoby podpisującej do </w:t>
      </w:r>
      <w:r w:rsidRPr="00141B70">
        <w:rPr>
          <w:rFonts w:ascii="Tahoma" w:hAnsi="Tahoma" w:cs="Tahoma"/>
          <w:sz w:val="20"/>
          <w:szCs w:val="20"/>
        </w:rPr>
        <w:lastRenderedPageBreak/>
        <w:t>reprezentowania Wykonawcy. Powyższe nie dotyczy sytuacji, gdy Zamawiający dysponuje już odpowiednimi dokumentami złożonymi w toku Postępowania.</w:t>
      </w:r>
    </w:p>
    <w:p w14:paraId="39909FC8" w14:textId="318DA395"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Zamawiający nie zamierza zwołać zebrania </w:t>
      </w:r>
      <w:proofErr w:type="spellStart"/>
      <w:r w:rsidR="003A73B3" w:rsidRPr="00141B70">
        <w:rPr>
          <w:rFonts w:ascii="Tahoma" w:hAnsi="Tahoma" w:cs="Tahoma"/>
          <w:sz w:val="20"/>
          <w:szCs w:val="20"/>
        </w:rPr>
        <w:t>Wykonawc</w:t>
      </w:r>
      <w:proofErr w:type="spellEnd"/>
      <w:r w:rsidRPr="00141B70">
        <w:rPr>
          <w:rFonts w:ascii="Tahoma" w:hAnsi="Tahoma" w:cs="Tahoma"/>
          <w:sz w:val="20"/>
          <w:szCs w:val="20"/>
          <w:lang w:val="es-ES_tradnl"/>
        </w:rPr>
        <w:t>ó</w:t>
      </w:r>
      <w:r w:rsidRPr="00141B70">
        <w:rPr>
          <w:rFonts w:ascii="Tahoma" w:hAnsi="Tahoma" w:cs="Tahoma"/>
          <w:sz w:val="20"/>
          <w:szCs w:val="20"/>
        </w:rPr>
        <w:t>w.</w:t>
      </w:r>
      <w:r w:rsidR="003A73B3" w:rsidRPr="00141B70">
        <w:rPr>
          <w:rFonts w:ascii="Tahoma" w:hAnsi="Tahoma" w:cs="Tahoma"/>
          <w:sz w:val="20"/>
          <w:szCs w:val="20"/>
        </w:rPr>
        <w:t xml:space="preserve"> </w:t>
      </w:r>
    </w:p>
    <w:p w14:paraId="7C4E7E5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dopuszcza możliwości składania ofert wariantowych.</w:t>
      </w:r>
    </w:p>
    <w:p w14:paraId="6A51C2C5" w14:textId="495A9DA3" w:rsidR="00B21067" w:rsidRPr="00141B70" w:rsidRDefault="00B21067" w:rsidP="001006CD">
      <w:pPr>
        <w:widowControl w:val="0"/>
        <w:numPr>
          <w:ilvl w:val="0"/>
          <w:numId w:val="16"/>
        </w:numPr>
        <w:pBdr>
          <w:top w:val="nil"/>
          <w:left w:val="nil"/>
          <w:bottom w:val="nil"/>
          <w:right w:val="nil"/>
          <w:between w:val="nil"/>
        </w:pBdr>
        <w:shd w:val="clear" w:color="auto" w:fill="FFFFFF"/>
        <w:spacing w:line="360" w:lineRule="auto"/>
        <w:ind w:right="10"/>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Zamawiający nie przewiduje zwrotu kosztów udziału w Postępowaniu, z wyjątkiem sytuacji opisanej w art. 261 ustawy </w:t>
      </w:r>
      <w:proofErr w:type="spellStart"/>
      <w:r w:rsidRPr="00141B70">
        <w:rPr>
          <w:rFonts w:ascii="Tahoma" w:eastAsia="Arial" w:hAnsi="Tahoma" w:cs="Tahoma"/>
          <w:color w:val="000000"/>
          <w:sz w:val="20"/>
          <w:szCs w:val="20"/>
        </w:rPr>
        <w:t>Pzp</w:t>
      </w:r>
      <w:proofErr w:type="spellEnd"/>
      <w:r w:rsidRPr="00141B70">
        <w:rPr>
          <w:rFonts w:ascii="Tahoma" w:eastAsia="Arial" w:hAnsi="Tahoma" w:cs="Tahoma"/>
          <w:color w:val="000000"/>
          <w:sz w:val="20"/>
          <w:szCs w:val="20"/>
        </w:rPr>
        <w:t>.</w:t>
      </w:r>
    </w:p>
    <w:p w14:paraId="5DA9E07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prowadzenia aukcji elektronicznej.</w:t>
      </w:r>
    </w:p>
    <w:p w14:paraId="5914704C"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stosowania dynamicznego systemu zakup</w:t>
      </w:r>
      <w:r w:rsidRPr="00141B70">
        <w:rPr>
          <w:rFonts w:ascii="Tahoma" w:hAnsi="Tahoma" w:cs="Tahoma"/>
          <w:sz w:val="20"/>
          <w:szCs w:val="20"/>
          <w:lang w:val="es-ES_tradnl"/>
        </w:rPr>
        <w:t>ó</w:t>
      </w:r>
      <w:r w:rsidRPr="00141B70">
        <w:rPr>
          <w:rFonts w:ascii="Tahoma" w:hAnsi="Tahoma" w:cs="Tahoma"/>
          <w:sz w:val="20"/>
          <w:szCs w:val="20"/>
        </w:rPr>
        <w:t>w.</w:t>
      </w:r>
    </w:p>
    <w:p w14:paraId="0024E94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zawarcia umowy ramowej.</w:t>
      </w:r>
    </w:p>
    <w:p w14:paraId="23152DB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wymaga wniesienia zabezpieczenia należytego wykonania umowy.</w:t>
      </w:r>
    </w:p>
    <w:p w14:paraId="7E86B94A"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Wykonawca może powierzyć wykonanie części </w:t>
      </w:r>
      <w:proofErr w:type="spellStart"/>
      <w:r w:rsidRPr="00141B70">
        <w:rPr>
          <w:rFonts w:ascii="Tahoma" w:hAnsi="Tahoma" w:cs="Tahoma"/>
          <w:sz w:val="20"/>
          <w:szCs w:val="20"/>
        </w:rPr>
        <w:t>zam</w:t>
      </w:r>
      <w:proofErr w:type="spellEnd"/>
      <w:r w:rsidRPr="00141B70">
        <w:rPr>
          <w:rFonts w:ascii="Tahoma" w:hAnsi="Tahoma" w:cs="Tahoma"/>
          <w:sz w:val="20"/>
          <w:szCs w:val="20"/>
          <w:lang w:val="es-ES_tradnl"/>
        </w:rPr>
        <w:t>ó</w:t>
      </w:r>
      <w:proofErr w:type="spellStart"/>
      <w:r w:rsidRPr="00141B70">
        <w:rPr>
          <w:rFonts w:ascii="Tahoma" w:hAnsi="Tahoma" w:cs="Tahoma"/>
          <w:sz w:val="20"/>
          <w:szCs w:val="20"/>
        </w:rPr>
        <w:t>wienia</w:t>
      </w:r>
      <w:proofErr w:type="spellEnd"/>
      <w:r w:rsidRPr="00141B70">
        <w:rPr>
          <w:rFonts w:ascii="Tahoma" w:hAnsi="Tahoma" w:cs="Tahoma"/>
          <w:sz w:val="20"/>
          <w:szCs w:val="20"/>
        </w:rPr>
        <w:t xml:space="preserve"> podwykonawcy.</w:t>
      </w:r>
    </w:p>
    <w:p w14:paraId="117F39E1" w14:textId="06A17954"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wyboru najkorzystniejszej oferty z możliwością prowadzenia negocjacji</w:t>
      </w:r>
      <w:r w:rsidR="00C54B10" w:rsidRPr="00141B70">
        <w:rPr>
          <w:rFonts w:ascii="Tahoma" w:hAnsi="Tahoma" w:cs="Tahoma"/>
          <w:sz w:val="20"/>
          <w:szCs w:val="20"/>
        </w:rPr>
        <w:t xml:space="preserve"> </w:t>
      </w:r>
      <w:r w:rsidR="00C54B10" w:rsidRPr="00141B70">
        <w:rPr>
          <w:rFonts w:ascii="Tahoma" w:eastAsiaTheme="minorHAnsi" w:hAnsi="Tahoma" w:cs="Tahoma"/>
          <w:bCs/>
          <w:color w:val="000000"/>
          <w:sz w:val="20"/>
          <w:szCs w:val="20"/>
        </w:rPr>
        <w:t>– NIE DOTYCZY</w:t>
      </w:r>
      <w:r w:rsidRPr="00141B70">
        <w:rPr>
          <w:rFonts w:ascii="Tahoma" w:hAnsi="Tahoma" w:cs="Tahoma"/>
          <w:sz w:val="20"/>
          <w:szCs w:val="20"/>
        </w:rPr>
        <w:t>.</w:t>
      </w:r>
    </w:p>
    <w:p w14:paraId="58DC391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Informacja o sposobie komunikowania się Zamawiającego z Wykonawcami w inny sposób niż przy użyciu środków komunikacji elektronicznej w przypadku zaistnienia jednej z sytuacji określonych w art. 65 ust. 1, art. 66 i art. 69 – NIE DOTYCZY.</w:t>
      </w:r>
    </w:p>
    <w:p w14:paraId="138704B8"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Wykonawca może złożyć ofertę na wszystkie części zamówienia w przypadku dopuszczenia możliwości składania ofert częściowych.</w:t>
      </w:r>
    </w:p>
    <w:p w14:paraId="3DCCC6C2" w14:textId="14345817" w:rsidR="00B21067" w:rsidRPr="0062192A"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sz w:val="20"/>
          <w:szCs w:val="20"/>
        </w:rPr>
        <w:t>Zamawiający nie wymaga złożenia oferty w postaci katalogu elektronicznego.</w:t>
      </w:r>
    </w:p>
    <w:p w14:paraId="37241DAF" w14:textId="7F93864E" w:rsidR="0062192A" w:rsidRDefault="0062192A" w:rsidP="0062192A">
      <w:pPr>
        <w:spacing w:line="360" w:lineRule="auto"/>
        <w:jc w:val="both"/>
        <w:rPr>
          <w:rFonts w:ascii="Tahoma" w:eastAsiaTheme="minorHAnsi" w:hAnsi="Tahoma" w:cs="Tahoma"/>
          <w:bCs/>
          <w:sz w:val="20"/>
          <w:szCs w:val="20"/>
        </w:rPr>
      </w:pPr>
    </w:p>
    <w:p w14:paraId="59946654" w14:textId="2D26986E" w:rsidR="0062192A" w:rsidRDefault="0062192A" w:rsidP="0062192A">
      <w:pPr>
        <w:spacing w:line="360" w:lineRule="auto"/>
        <w:jc w:val="both"/>
        <w:rPr>
          <w:rFonts w:ascii="Tahoma" w:eastAsiaTheme="minorHAnsi" w:hAnsi="Tahoma" w:cs="Tahoma"/>
          <w:bCs/>
          <w:sz w:val="20"/>
          <w:szCs w:val="20"/>
        </w:rPr>
      </w:pPr>
    </w:p>
    <w:p w14:paraId="3CB28DBA" w14:textId="28F3E347" w:rsidR="0062192A" w:rsidRDefault="0062192A" w:rsidP="0062192A">
      <w:pPr>
        <w:spacing w:line="360" w:lineRule="auto"/>
        <w:jc w:val="both"/>
        <w:rPr>
          <w:rFonts w:ascii="Tahoma" w:eastAsiaTheme="minorHAnsi" w:hAnsi="Tahoma" w:cs="Tahoma"/>
          <w:bCs/>
          <w:sz w:val="20"/>
          <w:szCs w:val="20"/>
        </w:rPr>
      </w:pPr>
    </w:p>
    <w:p w14:paraId="2F62D1F1" w14:textId="5C495A69" w:rsidR="00DE24B2" w:rsidRDefault="00DE24B2">
      <w:pPr>
        <w:spacing w:after="160" w:line="259" w:lineRule="auto"/>
        <w:rPr>
          <w:rFonts w:ascii="Tahoma" w:eastAsiaTheme="minorHAnsi" w:hAnsi="Tahoma" w:cs="Tahoma"/>
          <w:bCs/>
          <w:sz w:val="20"/>
          <w:szCs w:val="20"/>
        </w:rPr>
      </w:pPr>
      <w:r>
        <w:rPr>
          <w:rFonts w:ascii="Tahoma" w:eastAsiaTheme="minorHAnsi" w:hAnsi="Tahoma" w:cs="Tahoma"/>
          <w:bCs/>
          <w:sz w:val="20"/>
          <w:szCs w:val="20"/>
        </w:rPr>
        <w:br w:type="page"/>
      </w:r>
    </w:p>
    <w:p w14:paraId="1DF93F7D"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lastRenderedPageBreak/>
        <w:t>Załącznik nr 3</w:t>
      </w:r>
    </w:p>
    <w:p w14:paraId="7E056284" w14:textId="77777777" w:rsidR="00E15A3C" w:rsidRPr="00141B70" w:rsidRDefault="00E15A3C" w:rsidP="00E15A3C">
      <w:pPr>
        <w:jc w:val="center"/>
        <w:rPr>
          <w:rFonts w:ascii="Tahoma" w:hAnsi="Tahoma" w:cs="Tahoma"/>
          <w:b/>
          <w:bCs/>
          <w:sz w:val="20"/>
          <w:szCs w:val="20"/>
        </w:rPr>
      </w:pPr>
      <w:r w:rsidRPr="00141B70">
        <w:rPr>
          <w:rFonts w:ascii="Tahoma" w:hAnsi="Tahoma" w:cs="Tahoma"/>
          <w:b/>
          <w:bCs/>
          <w:sz w:val="20"/>
          <w:szCs w:val="20"/>
        </w:rPr>
        <w:t xml:space="preserve">UMOWA  </w:t>
      </w:r>
    </w:p>
    <w:p w14:paraId="5DE342D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Zawarta w dniu .................. roku w Poznaniu pomiędzy:</w:t>
      </w:r>
    </w:p>
    <w:p w14:paraId="7287BA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NIP</w:t>
      </w:r>
      <w:r w:rsidRPr="00141B70">
        <w:rPr>
          <w:rFonts w:ascii="Tahoma" w:hAnsi="Tahoma" w:cs="Tahoma"/>
          <w:bCs/>
          <w:sz w:val="20"/>
          <w:szCs w:val="20"/>
        </w:rPr>
        <w:t>: 778-13-43-849 REGON: 631259672</w:t>
      </w:r>
      <w:r w:rsidRPr="00141B70">
        <w:rPr>
          <w:rFonts w:ascii="Tahoma" w:hAnsi="Tahoma" w:cs="Tahoma"/>
          <w:b/>
          <w:sz w:val="20"/>
          <w:szCs w:val="20"/>
        </w:rPr>
        <w:t xml:space="preserve">  </w:t>
      </w:r>
      <w:r w:rsidRPr="00141B70">
        <w:rPr>
          <w:rFonts w:ascii="Tahoma" w:hAnsi="Tahoma" w:cs="Tahoma"/>
          <w:sz w:val="20"/>
          <w:szCs w:val="20"/>
        </w:rPr>
        <w:t xml:space="preserve"> </w:t>
      </w:r>
      <w:r w:rsidRPr="00141B70">
        <w:rPr>
          <w:rFonts w:ascii="Tahoma" w:hAnsi="Tahoma" w:cs="Tahoma"/>
          <w:bCs/>
          <w:sz w:val="20"/>
          <w:szCs w:val="20"/>
        </w:rPr>
        <w:t xml:space="preserve">KRS: Sąd Rejonowy w Poznaniu nr 0000005572 </w:t>
      </w:r>
      <w:r w:rsidRPr="00141B70">
        <w:rPr>
          <w:rFonts w:ascii="Tahoma" w:hAnsi="Tahoma" w:cs="Tahoma"/>
          <w:sz w:val="20"/>
          <w:szCs w:val="20"/>
        </w:rPr>
        <w:t>zwanym w dalszej części umowy „Zamawiającym”, reprezentowanym przez:</w:t>
      </w:r>
    </w:p>
    <w:p w14:paraId="5BF941F0" w14:textId="53E6F11C" w:rsidR="00E15A3C" w:rsidRPr="00141B70" w:rsidRDefault="00E15A3C" w:rsidP="00E15A3C">
      <w:pPr>
        <w:jc w:val="both"/>
        <w:rPr>
          <w:rFonts w:ascii="Tahoma" w:hAnsi="Tahoma" w:cs="Tahoma"/>
          <w:sz w:val="20"/>
          <w:szCs w:val="20"/>
        </w:rPr>
      </w:pPr>
      <w:r w:rsidRPr="00141B70">
        <w:rPr>
          <w:rFonts w:ascii="Tahoma" w:hAnsi="Tahoma" w:cs="Tahoma"/>
          <w:sz w:val="20"/>
          <w:szCs w:val="20"/>
        </w:rPr>
        <w:t xml:space="preserve">Dyrektor – </w:t>
      </w:r>
      <w:r w:rsidR="00D35FCF">
        <w:rPr>
          <w:rFonts w:ascii="Tahoma" w:hAnsi="Tahoma" w:cs="Tahoma"/>
          <w:sz w:val="20"/>
          <w:szCs w:val="20"/>
        </w:rPr>
        <w:t xml:space="preserve">Anna Zielińska </w:t>
      </w:r>
    </w:p>
    <w:p w14:paraId="04637D7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p>
    <w:p w14:paraId="77D0F9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t>
      </w:r>
    </w:p>
    <w:p w14:paraId="270350D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reprezentowanym przez:</w:t>
      </w:r>
    </w:p>
    <w:p w14:paraId="45416395"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zwanym w dalszej części umowy „Wykonawcą” o następującej treści:</w:t>
      </w:r>
    </w:p>
    <w:p w14:paraId="789621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Umowę zawarto w trybie podstawowym zgodnie z ustawą z dnia 11 września 2019 roku - Prawo zamówień publicznych.</w:t>
      </w:r>
    </w:p>
    <w:p w14:paraId="3288361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Przedmiot zamówienia</w:t>
      </w:r>
    </w:p>
    <w:p w14:paraId="2E90670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1</w:t>
      </w:r>
    </w:p>
    <w:p w14:paraId="74CD3A6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Przedmiot Umowy</w:t>
      </w:r>
    </w:p>
    <w:p w14:paraId="004575FB" w14:textId="2F0D8592"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 ramach niniejszej Umowy Wykonawca zobowiązuje się (stosownie do postanowień SWZ) do:</w:t>
      </w:r>
    </w:p>
    <w:p w14:paraId="03CBD077" w14:textId="7C05DEFC"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 xml:space="preserve">Sprzedaży, dostarczenia, zamontowania i pierwszego uruchomienia sprzętu medycznego </w:t>
      </w:r>
      <w:r w:rsidR="003F5E38">
        <w:rPr>
          <w:rFonts w:ascii="Tahoma" w:hAnsi="Tahoma" w:cs="Tahoma"/>
          <w:sz w:val="20"/>
          <w:szCs w:val="20"/>
        </w:rPr>
        <w:t>………………………………………………………………………………………</w:t>
      </w:r>
      <w:r w:rsidRPr="00141B70">
        <w:rPr>
          <w:rFonts w:ascii="Tahoma" w:hAnsi="Tahoma" w:cs="Tahoma"/>
          <w:sz w:val="20"/>
          <w:szCs w:val="20"/>
        </w:rPr>
        <w:t>do prawidłowego funkcjonowania jako całości w wymaganej specyfikacją konfiguracji (Sprzęt) do placówki Zamawiającego przy ul. Szylinga 1 w Poznaniu.</w:t>
      </w:r>
    </w:p>
    <w:p w14:paraId="3D091423"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dostarczenia instrukcji obsługi, karty gwarancyjnej w języku polskim, aktualnej na dzień dostarczenia Sprzętu. Wypełniony paszport techniczny.</w:t>
      </w:r>
    </w:p>
    <w:p w14:paraId="20565FB0"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realizacji pozostałych zobowiązań, o których mowa w niniejszej Umowie.</w:t>
      </w:r>
    </w:p>
    <w:p w14:paraId="2CA1B5E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Całość czynności wymienionych w § 1 ust. 1 lit. a – lit. c powinna być realizowana od poniedziałku do piątku, za wyjątkiem dni ustawowo wolnych od pracy, w godzinach od godz. 8:00 do godz. 14:00,</w:t>
      </w:r>
    </w:p>
    <w:p w14:paraId="52CB7BD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Szczegółowy Opis Przedmiotu Zamówienia określa dokument pn.  Zestawienie parametrów techniczno-użytkowych granicznych, stanowiący </w:t>
      </w:r>
      <w:r w:rsidRPr="00141B70">
        <w:rPr>
          <w:rFonts w:ascii="Tahoma" w:hAnsi="Tahoma" w:cs="Tahoma"/>
          <w:b/>
          <w:bCs/>
          <w:sz w:val="20"/>
          <w:szCs w:val="20"/>
        </w:rPr>
        <w:t>Załącznik nr 1</w:t>
      </w:r>
      <w:r w:rsidRPr="00141B70">
        <w:rPr>
          <w:rFonts w:ascii="Tahoma" w:hAnsi="Tahoma" w:cs="Tahoma"/>
          <w:sz w:val="20"/>
          <w:szCs w:val="20"/>
        </w:rPr>
        <w:t xml:space="preserve"> do niniejszej Umowy.</w:t>
      </w:r>
    </w:p>
    <w:p w14:paraId="635BA22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 określony w § 1 ust. 1 Przedmiot Umowy, Zamawiający zobowiązuję się zapłacić Wykonawcy wynagrodzenie.</w:t>
      </w:r>
    </w:p>
    <w:p w14:paraId="4D6990D5" w14:textId="45B80E1A"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ramach niniejszej Umowy Zamawiający zobowiązuje się (stosownie do postanowień SWZ) do:</w:t>
      </w:r>
    </w:p>
    <w:p w14:paraId="65E6183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Zapłaty stosownego wynagrodzenia, o którym mowa w niniejszej Umowie,</w:t>
      </w:r>
    </w:p>
    <w:p w14:paraId="473BD1D8" w14:textId="4101CA58" w:rsidR="00E15A3C"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Realizacji pozostałych zobowiązań, o których mowa w niniejszej Umowie.</w:t>
      </w:r>
    </w:p>
    <w:p w14:paraId="7CBC7612" w14:textId="4ED2DCD2" w:rsidR="00A27EAF" w:rsidRPr="00141B70" w:rsidRDefault="00A27EAF" w:rsidP="00E15A3C">
      <w:pPr>
        <w:jc w:val="both"/>
        <w:rPr>
          <w:rFonts w:ascii="Tahoma" w:hAnsi="Tahoma" w:cs="Tahoma"/>
          <w:sz w:val="20"/>
          <w:szCs w:val="20"/>
        </w:rPr>
      </w:pPr>
      <w:r>
        <w:rPr>
          <w:rFonts w:ascii="Tahoma" w:hAnsi="Tahoma" w:cs="Tahoma"/>
          <w:sz w:val="20"/>
          <w:szCs w:val="20"/>
        </w:rPr>
        <w:t>6.</w:t>
      </w:r>
      <w:r w:rsidRPr="00A27EAF">
        <w:rPr>
          <w:rFonts w:ascii="Tahoma" w:hAnsi="Tahoma" w:cs="Tahoma"/>
          <w:spacing w:val="1"/>
        </w:rPr>
        <w:t xml:space="preserve"> </w:t>
      </w:r>
      <w:r>
        <w:rPr>
          <w:rFonts w:ascii="Tahoma" w:hAnsi="Tahoma" w:cs="Tahoma"/>
          <w:spacing w:val="1"/>
        </w:rPr>
        <w:t xml:space="preserve"> </w:t>
      </w:r>
      <w:r w:rsidRPr="00A27EAF">
        <w:rPr>
          <w:rFonts w:ascii="Tahoma" w:hAnsi="Tahoma" w:cs="Tahoma"/>
          <w:sz w:val="20"/>
          <w:szCs w:val="20"/>
        </w:rPr>
        <w:t xml:space="preserve">Przedmiotem umowy jest dostawa sprzętu medycznego ……………… (nazwa zgodna z punktem </w:t>
      </w:r>
      <w:r w:rsidR="00CB6947">
        <w:rPr>
          <w:rFonts w:ascii="Tahoma" w:hAnsi="Tahoma" w:cs="Tahoma"/>
          <w:sz w:val="20"/>
          <w:szCs w:val="20"/>
        </w:rPr>
        <w:t>III</w:t>
      </w:r>
      <w:r w:rsidRPr="00A27EAF">
        <w:rPr>
          <w:rFonts w:ascii="Tahoma" w:hAnsi="Tahoma" w:cs="Tahoma"/>
          <w:sz w:val="20"/>
          <w:szCs w:val="20"/>
        </w:rPr>
        <w:t xml:space="preserve">.1 </w:t>
      </w:r>
      <w:proofErr w:type="spellStart"/>
      <w:r w:rsidRPr="00A27EAF">
        <w:rPr>
          <w:rFonts w:ascii="Tahoma" w:hAnsi="Tahoma" w:cs="Tahoma"/>
          <w:sz w:val="20"/>
          <w:szCs w:val="20"/>
        </w:rPr>
        <w:t>siwz</w:t>
      </w:r>
      <w:proofErr w:type="spellEnd"/>
      <w:r w:rsidRPr="00A27EAF">
        <w:rPr>
          <w:rFonts w:ascii="Tahoma" w:hAnsi="Tahoma" w:cs="Tahoma"/>
          <w:sz w:val="20"/>
          <w:szCs w:val="20"/>
        </w:rPr>
        <w:t>, taka sama nazwa na fakturze), (Pakiet  …-  …………)</w:t>
      </w:r>
    </w:p>
    <w:p w14:paraId="5CEE1978" w14:textId="77777777" w:rsidR="00E15A3C" w:rsidRPr="00141B70" w:rsidRDefault="00E15A3C" w:rsidP="00E15A3C">
      <w:pPr>
        <w:jc w:val="center"/>
        <w:rPr>
          <w:rFonts w:ascii="Tahoma" w:hAnsi="Tahoma" w:cs="Tahoma"/>
          <w:sz w:val="20"/>
          <w:szCs w:val="20"/>
        </w:rPr>
      </w:pPr>
      <w:bookmarkStart w:id="5" w:name="__DdeLink__509_2352745739"/>
      <w:r w:rsidRPr="00141B70">
        <w:rPr>
          <w:rFonts w:ascii="Tahoma" w:hAnsi="Tahoma" w:cs="Tahoma"/>
          <w:sz w:val="20"/>
          <w:szCs w:val="20"/>
        </w:rPr>
        <w:t>§ 2</w:t>
      </w:r>
      <w:bookmarkEnd w:id="5"/>
    </w:p>
    <w:p w14:paraId="3553EDC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Wynagrodzenie</w:t>
      </w:r>
    </w:p>
    <w:p w14:paraId="6FD6D02C" w14:textId="6818EAD3"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Całkowita wartość brutto wynagrodzenia należnego Wykonawcy z tytułu realizacji Umowy wynosi: …………….. zł</w:t>
      </w:r>
      <w:r w:rsidR="00CB6947">
        <w:rPr>
          <w:rFonts w:ascii="Tahoma" w:hAnsi="Tahoma" w:cs="Tahoma"/>
          <w:sz w:val="20"/>
          <w:szCs w:val="20"/>
        </w:rPr>
        <w:t>.</w:t>
      </w:r>
    </w:p>
    <w:p w14:paraId="1EFD2E1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Wartość brutto zawiera w szczególności: </w:t>
      </w:r>
    </w:p>
    <w:p w14:paraId="71DEA10A"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koszty związane z zakupem Sprzętu,</w:t>
      </w:r>
    </w:p>
    <w:p w14:paraId="04D4F7AB"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wynagrodzenie za Sprzęt,</w:t>
      </w:r>
    </w:p>
    <w:p w14:paraId="792E187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wynagrodzenie i koszty kompletów akcesoriów niezbędnych do prawidłowego funkcjonowania Sprzętu jako całości w wymaganej specyfikacją konfiguracji,</w:t>
      </w:r>
    </w:p>
    <w:p w14:paraId="786E442E"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wynagrodzenie i koszty związane z dostarczeniem, w tym koszty transportu, załadunku i rozładunku,</w:t>
      </w:r>
    </w:p>
    <w:p w14:paraId="393A91B9"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wynagrodzenie i koszty związane z montażem,</w:t>
      </w:r>
    </w:p>
    <w:p w14:paraId="16F5272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f)</w:t>
      </w:r>
      <w:r w:rsidRPr="00141B70">
        <w:rPr>
          <w:rFonts w:ascii="Tahoma" w:hAnsi="Tahoma" w:cs="Tahoma"/>
          <w:sz w:val="20"/>
          <w:szCs w:val="20"/>
        </w:rPr>
        <w:tab/>
        <w:t>wynagrodzenie i koszty instrukcji obsługi oraz jej aktualizacji i tłumaczeń,</w:t>
      </w:r>
    </w:p>
    <w:p w14:paraId="55EC88F7" w14:textId="77777777" w:rsidR="00E15A3C" w:rsidRDefault="00E15A3C" w:rsidP="00E15A3C">
      <w:pPr>
        <w:ind w:left="708"/>
        <w:jc w:val="both"/>
        <w:rPr>
          <w:rFonts w:ascii="Tahoma" w:hAnsi="Tahoma" w:cs="Tahoma"/>
          <w:sz w:val="20"/>
          <w:szCs w:val="20"/>
        </w:rPr>
      </w:pPr>
      <w:r w:rsidRPr="00141B70">
        <w:rPr>
          <w:rFonts w:ascii="Tahoma" w:hAnsi="Tahoma" w:cs="Tahoma"/>
          <w:sz w:val="20"/>
          <w:szCs w:val="20"/>
        </w:rPr>
        <w:t>g)</w:t>
      </w:r>
      <w:r w:rsidRPr="00141B70">
        <w:rPr>
          <w:rFonts w:ascii="Tahoma" w:hAnsi="Tahoma" w:cs="Tahoma"/>
          <w:sz w:val="20"/>
          <w:szCs w:val="20"/>
        </w:rPr>
        <w:tab/>
        <w:t>wynagrodzenie i koszty wszelkich napraw w okresie trwania gwarancji, w tym części.</w:t>
      </w:r>
    </w:p>
    <w:p w14:paraId="5C1DE37F" w14:textId="3255376B" w:rsidR="00AE2BFE" w:rsidRPr="0070253A" w:rsidRDefault="00F62DDF" w:rsidP="00E15A3C">
      <w:pPr>
        <w:ind w:left="708"/>
        <w:jc w:val="both"/>
        <w:rPr>
          <w:rFonts w:ascii="Tahoma" w:hAnsi="Tahoma" w:cs="Tahoma"/>
          <w:sz w:val="20"/>
          <w:szCs w:val="20"/>
        </w:rPr>
      </w:pPr>
      <w:r>
        <w:rPr>
          <w:rFonts w:ascii="Tahoma" w:hAnsi="Tahoma" w:cs="Tahoma"/>
          <w:sz w:val="20"/>
          <w:szCs w:val="20"/>
        </w:rPr>
        <w:t>h</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k</w:t>
      </w:r>
      <w:r w:rsidR="00AE2BFE" w:rsidRPr="0070253A">
        <w:rPr>
          <w:rFonts w:ascii="Tahoma" w:hAnsi="Tahoma" w:cs="Tahoma"/>
          <w:sz w:val="20"/>
          <w:szCs w:val="20"/>
        </w:rPr>
        <w:t>oszt wymaganych przeglądów technicznych w okresie gwarancji</w:t>
      </w:r>
    </w:p>
    <w:p w14:paraId="6E4F5E98" w14:textId="77777777" w:rsidR="00E15A3C" w:rsidRPr="00141B70" w:rsidRDefault="00E15A3C" w:rsidP="00E15A3C">
      <w:pPr>
        <w:jc w:val="both"/>
        <w:rPr>
          <w:rFonts w:ascii="Tahoma" w:hAnsi="Tahoma" w:cs="Tahoma"/>
          <w:sz w:val="20"/>
          <w:szCs w:val="20"/>
        </w:rPr>
      </w:pPr>
      <w:r w:rsidRPr="0070253A">
        <w:rPr>
          <w:rFonts w:ascii="Tahoma" w:hAnsi="Tahoma" w:cs="Tahoma"/>
          <w:sz w:val="20"/>
          <w:szCs w:val="20"/>
        </w:rPr>
        <w:t>3.</w:t>
      </w:r>
      <w:r w:rsidRPr="0070253A">
        <w:rPr>
          <w:rFonts w:ascii="Tahoma" w:hAnsi="Tahoma" w:cs="Tahoma"/>
          <w:sz w:val="20"/>
          <w:szCs w:val="20"/>
        </w:rPr>
        <w:tab/>
        <w:t>Wynagrodzenie brutto jest niezmienne (bezwzględnie na ryzyko Wykonawcy</w:t>
      </w:r>
      <w:r w:rsidRPr="00141B70">
        <w:rPr>
          <w:rFonts w:ascii="Tahoma" w:hAnsi="Tahoma" w:cs="Tahoma"/>
          <w:sz w:val="20"/>
          <w:szCs w:val="20"/>
        </w:rPr>
        <w:t>), ma charakter stały i nie będzie podlegało żadnym zmianom.</w:t>
      </w:r>
    </w:p>
    <w:p w14:paraId="75ECD88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Wynagrodzenie, o którym mowa powyżej obejmuje również wszelkie koszty związane z realizacją Umowy, w tym ryzyko Wykonawcy z tytułu oszacowania wszelkich kosztów związanych z realizacją Umowy, a także oddziaływania innych czynników mających lub mogących mieć wpływ na </w:t>
      </w:r>
      <w:r w:rsidRPr="00141B70">
        <w:rPr>
          <w:rFonts w:ascii="Tahoma" w:hAnsi="Tahoma" w:cs="Tahoma"/>
          <w:sz w:val="20"/>
          <w:szCs w:val="20"/>
        </w:rPr>
        <w:lastRenderedPageBreak/>
        <w:t>koszty oraz wszelkie koszty niezbędne do prawidłowego funkcjonowania sprzętu jako całości w wymaganej specyfikacją konfiguracji.</w:t>
      </w:r>
    </w:p>
    <w:p w14:paraId="1A3B1DF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Nieuwzględnienie przez Wykonawcę jakichkolwiek kosztów (</w:t>
      </w:r>
      <w:r w:rsidRPr="00141B70">
        <w:rPr>
          <w:rFonts w:ascii="Tahoma" w:hAnsi="Tahoma" w:cs="Tahoma"/>
          <w:i/>
          <w:iCs/>
          <w:sz w:val="20"/>
          <w:szCs w:val="20"/>
        </w:rPr>
        <w:t>sensu largo</w:t>
      </w:r>
      <w:r w:rsidRPr="00141B70">
        <w:rPr>
          <w:rFonts w:ascii="Tahoma" w:hAnsi="Tahoma" w:cs="Tahoma"/>
          <w:sz w:val="20"/>
          <w:szCs w:val="20"/>
        </w:rPr>
        <w:t>) na etapie przygotowania oferty nie może być podstawą jakichkolwiek skutecznych roszczeń w stosunku do Zamawiający, co Wykonawca bezwzględnie akceptuje.</w:t>
      </w:r>
    </w:p>
    <w:p w14:paraId="68FA4B4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 xml:space="preserve">Ceny i nazwy na fakturze powinny odpowiadać cenom i nazwom ujętym w </w:t>
      </w:r>
      <w:r w:rsidRPr="00141B70">
        <w:rPr>
          <w:rFonts w:ascii="Tahoma" w:hAnsi="Tahoma" w:cs="Tahoma"/>
          <w:b/>
          <w:bCs/>
          <w:sz w:val="20"/>
          <w:szCs w:val="20"/>
        </w:rPr>
        <w:t>Załączniku nr 2</w:t>
      </w:r>
      <w:r w:rsidRPr="00141B70">
        <w:rPr>
          <w:rFonts w:ascii="Tahoma" w:hAnsi="Tahoma" w:cs="Tahoma"/>
          <w:sz w:val="20"/>
          <w:szCs w:val="20"/>
        </w:rPr>
        <w:t xml:space="preserve"> do Umowy – oferta wykonawcy.</w:t>
      </w:r>
    </w:p>
    <w:p w14:paraId="6525B60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 xml:space="preserve">Warunkiem wystawienia faktury jest prawidłowe zrealizowanie Przedmiotu Umowy określonego w § 1 ust. 1 oraz podpisany przez strony protokół odbioru. </w:t>
      </w:r>
    </w:p>
    <w:p w14:paraId="72C449CF"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Płatność dokonana będzie w terminie do 30 dni od daty otrzymania prawidłowo wystawionej faktury.</w:t>
      </w:r>
    </w:p>
    <w:p w14:paraId="6F5077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przypadku, gdy termin płatności przypadnie na dzień wolny od pracy (sobota lub dni ustawowo wolne od pracy) płatność nastąpi w pierwszym, kolejnym dniu roboczym.</w:t>
      </w:r>
    </w:p>
    <w:p w14:paraId="0CC463DB"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3</w:t>
      </w:r>
    </w:p>
    <w:p w14:paraId="65378074"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Termin dostarczenia, odbiory, odstąpienie od Umowy</w:t>
      </w:r>
    </w:p>
    <w:p w14:paraId="1D47CF50" w14:textId="74330DB9"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bezwzględnie gwarantuje (art. 473 § 1 Kodeksu Cywilnego) zrealizować Przedmiot Umowy (§ 1 ust. 1 lit. a – c) w sposób zgodny z SWZ oraz Umową, na własny koszt i ryzyko, zaś całość Przedmiotu zamówienia powinna być zrealizowana w nieprzekraczalnym terminie do: </w:t>
      </w:r>
      <w:r w:rsidR="00D35FCF">
        <w:rPr>
          <w:rFonts w:ascii="Tahoma" w:hAnsi="Tahoma" w:cs="Tahoma"/>
          <w:sz w:val="20"/>
          <w:szCs w:val="20"/>
        </w:rPr>
        <w:t xml:space="preserve"> </w:t>
      </w:r>
      <w:r w:rsidR="00021E03">
        <w:rPr>
          <w:rFonts w:ascii="Tahoma" w:hAnsi="Tahoma" w:cs="Tahoma"/>
          <w:sz w:val="20"/>
          <w:szCs w:val="20"/>
        </w:rPr>
        <w:t>7</w:t>
      </w:r>
      <w:r w:rsidR="00D35FCF" w:rsidRPr="00D35FCF">
        <w:rPr>
          <w:rFonts w:ascii="Tahoma" w:hAnsi="Tahoma" w:cs="Tahoma"/>
          <w:color w:val="FF0000"/>
          <w:sz w:val="20"/>
          <w:szCs w:val="20"/>
        </w:rPr>
        <w:t xml:space="preserve"> </w:t>
      </w:r>
      <w:r w:rsidR="00DB0D7E" w:rsidRPr="00D35FCF">
        <w:rPr>
          <w:rFonts w:ascii="Tahoma" w:hAnsi="Tahoma" w:cs="Tahoma"/>
          <w:color w:val="FF0000"/>
          <w:sz w:val="20"/>
          <w:szCs w:val="20"/>
        </w:rPr>
        <w:t>dni</w:t>
      </w:r>
      <w:r w:rsidRPr="00D35FCF">
        <w:rPr>
          <w:rFonts w:ascii="Tahoma" w:hAnsi="Tahoma" w:cs="Tahoma"/>
          <w:color w:val="FF0000"/>
          <w:sz w:val="20"/>
          <w:szCs w:val="20"/>
        </w:rPr>
        <w:t xml:space="preserve"> od daty zawarcia niniejszej Umowy</w:t>
      </w:r>
      <w:r w:rsidR="00D35FCF">
        <w:rPr>
          <w:rFonts w:ascii="Tahoma" w:hAnsi="Tahoma" w:cs="Tahoma"/>
          <w:color w:val="FF0000"/>
          <w:sz w:val="20"/>
          <w:szCs w:val="20"/>
        </w:rPr>
        <w:t>,</w:t>
      </w:r>
      <w:r w:rsidR="00D35FCF" w:rsidRPr="00D35FCF">
        <w:rPr>
          <w:rFonts w:ascii="Tahoma" w:hAnsi="Tahoma" w:cs="Tahoma"/>
          <w:color w:val="FF0000"/>
          <w:sz w:val="20"/>
          <w:szCs w:val="20"/>
        </w:rPr>
        <w:t xml:space="preserve"> nie później niż </w:t>
      </w:r>
      <w:r w:rsidR="00D35FCF" w:rsidRPr="00D35FCF">
        <w:rPr>
          <w:rFonts w:ascii="Tahoma" w:eastAsia="Times New Roman" w:hAnsi="Tahoma" w:cs="Tahoma"/>
          <w:color w:val="FF0000"/>
          <w:sz w:val="20"/>
          <w:szCs w:val="20"/>
        </w:rPr>
        <w:t xml:space="preserve">do </w:t>
      </w:r>
      <w:r w:rsidR="00021E03">
        <w:rPr>
          <w:rFonts w:ascii="Tahoma" w:eastAsia="Times New Roman" w:hAnsi="Tahoma" w:cs="Tahoma"/>
          <w:color w:val="FF0000"/>
          <w:sz w:val="20"/>
          <w:szCs w:val="20"/>
        </w:rPr>
        <w:t>11</w:t>
      </w:r>
      <w:r w:rsidR="00D35FCF" w:rsidRPr="00D35FCF">
        <w:rPr>
          <w:rFonts w:ascii="Tahoma" w:eastAsia="Times New Roman" w:hAnsi="Tahoma" w:cs="Tahoma"/>
          <w:color w:val="FF0000"/>
          <w:sz w:val="20"/>
          <w:szCs w:val="20"/>
        </w:rPr>
        <w:t xml:space="preserve"> </w:t>
      </w:r>
      <w:r w:rsidR="00021E03">
        <w:rPr>
          <w:rFonts w:ascii="Tahoma" w:eastAsia="Times New Roman" w:hAnsi="Tahoma" w:cs="Tahoma"/>
          <w:color w:val="FF0000"/>
          <w:sz w:val="20"/>
          <w:szCs w:val="20"/>
        </w:rPr>
        <w:t>grudnia</w:t>
      </w:r>
      <w:r w:rsidR="00D35FCF" w:rsidRPr="00D35FCF">
        <w:rPr>
          <w:rFonts w:ascii="Tahoma" w:eastAsia="Times New Roman" w:hAnsi="Tahoma" w:cs="Tahoma"/>
          <w:color w:val="FF0000"/>
          <w:sz w:val="20"/>
          <w:szCs w:val="20"/>
        </w:rPr>
        <w:t xml:space="preserve"> 2024</w:t>
      </w:r>
      <w:r w:rsidRPr="00D35FCF">
        <w:rPr>
          <w:rFonts w:ascii="Tahoma" w:hAnsi="Tahoma" w:cs="Tahoma"/>
          <w:color w:val="FF0000"/>
          <w:sz w:val="20"/>
          <w:szCs w:val="20"/>
        </w:rPr>
        <w:t>,</w:t>
      </w:r>
      <w:r w:rsidRPr="00141B70">
        <w:rPr>
          <w:rFonts w:ascii="Tahoma" w:hAnsi="Tahoma" w:cs="Tahoma"/>
          <w:sz w:val="20"/>
          <w:szCs w:val="20"/>
        </w:rPr>
        <w:t xml:space="preserve"> ponadto Wykonawcy przysługuje dodatkowy bezwzględnie nieprzekraczalny 7 dniowy termin na zrealizowanie Przedmiotu zamówienia (co najmniej określonym w § 1 ust. 1 lit. a– b), zaś Zamawiający oświadcza, że w przypadku takim zostaną naliczone kary pieniężne za uchybienie terminowi realizacji Przedmiotu zamówienia, a Wykonawca bezwzględnie to akceptuje. </w:t>
      </w:r>
    </w:p>
    <w:p w14:paraId="66E8FC7D" w14:textId="6CE7412B"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Termin dostarczenia Sprzętu powinien zostać uprzednio (z co najmniej 3 dniowym wyprzedzeniem) ustalony z Zamawiającym (w tym e–mail: g.jakubowski@wspl.poznan.pl / zam.pub@wspl.info.pl)</w:t>
      </w:r>
      <w:r w:rsidRPr="00141B70">
        <w:rPr>
          <w:rFonts w:ascii="Tahoma" w:hAnsi="Tahoma" w:cs="Tahoma"/>
          <w:color w:val="FF0000"/>
          <w:sz w:val="20"/>
          <w:szCs w:val="20"/>
        </w:rPr>
        <w:t xml:space="preserve"> </w:t>
      </w:r>
      <w:r w:rsidRPr="00141B70">
        <w:rPr>
          <w:rFonts w:ascii="Tahoma" w:hAnsi="Tahoma" w:cs="Tahoma"/>
          <w:sz w:val="20"/>
          <w:szCs w:val="20"/>
        </w:rPr>
        <w:t xml:space="preserve">przez Wykonawcę. Odbiór sprzętu i materiałów na podstawie protokołu odbioru i uruchomienia </w:t>
      </w:r>
      <w:r w:rsidR="003F5E38">
        <w:rPr>
          <w:rFonts w:ascii="Tahoma" w:hAnsi="Tahoma" w:cs="Tahoma"/>
          <w:sz w:val="20"/>
          <w:szCs w:val="20"/>
        </w:rPr>
        <w:t xml:space="preserve">sporządzony w dniu odbioru i załączony do umowy </w:t>
      </w:r>
      <w:r w:rsidRPr="00141B70">
        <w:rPr>
          <w:rFonts w:ascii="Tahoma" w:hAnsi="Tahoma" w:cs="Tahoma"/>
          <w:sz w:val="20"/>
          <w:szCs w:val="20"/>
        </w:rPr>
        <w:t>(</w:t>
      </w:r>
      <w:r w:rsidRPr="00141B70">
        <w:rPr>
          <w:rFonts w:ascii="Tahoma" w:hAnsi="Tahoma" w:cs="Tahoma"/>
          <w:b/>
          <w:bCs/>
          <w:sz w:val="20"/>
          <w:szCs w:val="20"/>
        </w:rPr>
        <w:t>załącznik nr 3</w:t>
      </w:r>
      <w:r w:rsidRPr="00141B70">
        <w:rPr>
          <w:rFonts w:ascii="Tahoma" w:hAnsi="Tahoma" w:cs="Tahoma"/>
          <w:sz w:val="20"/>
          <w:szCs w:val="20"/>
        </w:rPr>
        <w:t xml:space="preserve"> do umowy).</w:t>
      </w:r>
    </w:p>
    <w:p w14:paraId="132B2BB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 przypadku, gdy w wyniku przeprowadzania czynności sprawdzających, poprzedzających odbiór Sprzętu, Zamawiający stwierdzi wadliwość (</w:t>
      </w:r>
      <w:r w:rsidRPr="00141B70">
        <w:rPr>
          <w:rFonts w:ascii="Tahoma" w:hAnsi="Tahoma" w:cs="Tahoma"/>
          <w:i/>
          <w:iCs/>
          <w:sz w:val="20"/>
          <w:szCs w:val="20"/>
        </w:rPr>
        <w:t>sensu largo, w tym usterki oraz braki</w:t>
      </w:r>
      <w:r w:rsidRPr="00141B70">
        <w:rPr>
          <w:rFonts w:ascii="Tahoma" w:hAnsi="Tahoma" w:cs="Tahoma"/>
          <w:sz w:val="20"/>
          <w:szCs w:val="20"/>
        </w:rPr>
        <w:t>) Sprzętu to Wykonawcę bezwzględnie gwarantuje (art. 473 § 1 kodeksu cywilnego) usunąć Sprzęt w tym samym dniu z terenu WSPL-u na własny koszt i ryzyko.</w:t>
      </w:r>
    </w:p>
    <w:p w14:paraId="7A39D3D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Kolejny termin odbioru Sprzętu będzie ustalony (co do zasady) na zasadach określonych w § 3 ust. 2, z zastrzeżeniem § 3 ust. 5 i 6.</w:t>
      </w:r>
    </w:p>
    <w:p w14:paraId="177FD0D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przypadku niezrealizowania Przedmiotu zamówienia w zakresie § 1 ust. 1 lit. a-b zgodnie z Umową, SWZ i przepisami prawa przez Wykonawcę, najpóźniej w ostatnim dniu 7 dniowego dodatkowego okresu, o którym mowa w § 3 ust. 1, Zamawiający odstąpi od Umowy w całości, bez wyznaczania dodatkowego terminu, co Wykonawca niniejszym bezwzględnie akceptuje.</w:t>
      </w:r>
    </w:p>
    <w:p w14:paraId="1D7ABE5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 przypadku, gdy Zamawiający nie dokona protokolarnego odbioru Sprzętu (stosownie do postanowień Umowy, SWZ), to Wykonawca bezwzględnie gwarantuje usunięcie Sprzętu w tym samym dniu z terenu WSPL-u na własny koszt i ryzyko.</w:t>
      </w:r>
    </w:p>
    <w:p w14:paraId="08E3DB7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Każdorazowo, okoliczności realizacji Przedmiotu Umowy (w szczególności § 1 ust. 1 lit. a –b, w tym sprawdzenie parametrów sprzętu z SWZ) zostaną stwierdzone protokolarnie, przez przedstawiciela Zamawiającego. Odmowa podpisania protokołu zostanie zaprotokołowana przez personel Zamawiającego.</w:t>
      </w:r>
    </w:p>
    <w:p w14:paraId="2867BE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Strony zgodnie ustalają, że osoba (podmiot) realizująca Przedmiot Umowy ze strony Wykonawcy (w tym za Wykonawcę), jest skutecznie upoważniona przez Wykonawcę do wykonywania wszystkich czynności określonych w § 1 ust. 1 lit a – c oraz do składania wszelkich oświadczeń woli w imieniu Wykonawcy oraz przyjmowania wszelkich oświadczeń woli Zamawiającego o dotyczących Umowy, na ryzyko Wykonawcy.</w:t>
      </w:r>
    </w:p>
    <w:p w14:paraId="2EF2AD5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Na Wykonawcy ciąży wszelka odpowiedzialność z tytułu uszkodzenia lub utraty Sprzętu (w zakresie § 1 ust.1 lit. a – b) aż do chwili protokolarnego odbioru przez Zamawiającego.</w:t>
      </w:r>
    </w:p>
    <w:p w14:paraId="2EF01043" w14:textId="34C4F135" w:rsidR="00E15A3C" w:rsidRPr="00141B70" w:rsidRDefault="00E15A3C" w:rsidP="00E15A3C">
      <w:pPr>
        <w:jc w:val="center"/>
        <w:rPr>
          <w:rFonts w:ascii="Tahoma" w:hAnsi="Tahoma" w:cs="Tahoma"/>
          <w:sz w:val="20"/>
          <w:szCs w:val="20"/>
        </w:rPr>
      </w:pPr>
      <w:r w:rsidRPr="00141B70">
        <w:rPr>
          <w:rFonts w:ascii="Tahoma" w:hAnsi="Tahoma" w:cs="Tahoma"/>
          <w:sz w:val="20"/>
          <w:szCs w:val="20"/>
        </w:rPr>
        <w:t>§ 4</w:t>
      </w:r>
    </w:p>
    <w:p w14:paraId="4AAC9C4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Dokumenty</w:t>
      </w:r>
    </w:p>
    <w:p w14:paraId="5AF423A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Wszelkie dokumenty, w tym np. instrukcja obsługi i faktura, winny być bezwzględnie sporządzone w języku polskim, na ryzyko Wykonawcy. W przypadku tłumaczeń dokumentów oryginalnych, wymagane są tłumaczenia na język polski za wyjątkiem książki serwisowej.</w:t>
      </w:r>
    </w:p>
    <w:p w14:paraId="630807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lastRenderedPageBreak/>
        <w:t>2.</w:t>
      </w:r>
      <w:r w:rsidRPr="00141B70">
        <w:rPr>
          <w:rFonts w:ascii="Tahoma" w:hAnsi="Tahoma" w:cs="Tahoma"/>
          <w:sz w:val="20"/>
          <w:szCs w:val="20"/>
        </w:rPr>
        <w:tab/>
        <w:t>Jeżeli jednak w książce serwisowej (lub innym dokumencie) znajdują się informacje niezbędne tj. takie które są wymagane do funkcjonowania Sprzętu, stosownie do przepisów prawa oraz zgodnie z potrzebami Zamawiającego i przeznaczeniem Sprzętu, dla Zamawiającego, w szczególności z uwagi na możliwość wykonywania niektórych obowiązków przez personel Zamawiającego, to w tym zakresie wymagany jest stosowny wypis z książki serwisowej (lub innego dokumentu) w j. polskim.</w:t>
      </w:r>
    </w:p>
    <w:p w14:paraId="4622BFD1" w14:textId="77777777" w:rsidR="00E15A3C" w:rsidRPr="00141B70" w:rsidRDefault="00E15A3C" w:rsidP="00141B70">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Do protokołu odbioru Wykonawca załącza:</w:t>
      </w:r>
    </w:p>
    <w:p w14:paraId="3E258B8B"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gwarancję (kartę gwarancyjną wraz z zasadami świadczenia usług gwarancyjnych),</w:t>
      </w:r>
    </w:p>
    <w:p w14:paraId="2E208F7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instrukcje obsługi w języku polskim,</w:t>
      </w:r>
    </w:p>
    <w:p w14:paraId="322CACB6"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wypełniony paszport techniczny,</w:t>
      </w:r>
    </w:p>
    <w:p w14:paraId="76EA8BD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wykaz autoryzowanych serwisów,</w:t>
      </w:r>
    </w:p>
    <w:p w14:paraId="70D4F2D1"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oryginalny certyfikat kalibracji (w tłumaczeniu na język polski) o ile dotyczy;</w:t>
      </w:r>
    </w:p>
    <w:p w14:paraId="68EEBE6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5</w:t>
      </w:r>
    </w:p>
    <w:p w14:paraId="2A0C21E2"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Gwarancja</w:t>
      </w:r>
    </w:p>
    <w:p w14:paraId="2E7C9D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gwarantuje, że Sprzęt jest fabrycznie nowy (nie po demonstracyjny, nie </w:t>
      </w:r>
      <w:proofErr w:type="spellStart"/>
      <w:r w:rsidRPr="00141B70">
        <w:rPr>
          <w:rFonts w:ascii="Tahoma" w:hAnsi="Tahoma" w:cs="Tahoma"/>
          <w:sz w:val="20"/>
          <w:szCs w:val="20"/>
        </w:rPr>
        <w:t>rekondycjonowany</w:t>
      </w:r>
      <w:proofErr w:type="spellEnd"/>
      <w:r w:rsidRPr="00141B70">
        <w:rPr>
          <w:rFonts w:ascii="Tahoma" w:hAnsi="Tahoma" w:cs="Tahoma"/>
          <w:sz w:val="20"/>
          <w:szCs w:val="20"/>
        </w:rPr>
        <w:t xml:space="preserve"> itp.) i wolny od wad.</w:t>
      </w:r>
    </w:p>
    <w:p w14:paraId="7DA43C5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niniejszym udziela Zamawiającemu […………..….] miesięcznej gwarancji i rękojmi.</w:t>
      </w:r>
    </w:p>
    <w:p w14:paraId="20AC01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Wszelkie czynności niezbędne lub zasadne do wykonywania, w celu prawidłowej (o podwyższonym stopniu staranności) realizacji obowiązków wynikających z gwarancji, będą podejmowane przez Wykonawcę nie później niż w terminie 48 h w dni robocze od daty zawiadomienia (w tym e-mail). Wymienione czynności będą zrealizowane niezwłocznie, nie później jednak niż w terminie 5 dni roboczych od daty zawiadomienia.</w:t>
      </w:r>
    </w:p>
    <w:p w14:paraId="01D06BE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Wykonawca zapewni dostęp do takiej instrukcji użytkownika, która umożliwi co najmniej kontrolę sprawności urządzenia i konserwację, oraz przeprowadzi na ich podstawie szkolenie Użytkownika- Zamawiającego. Wykonawca zobowiązany jest do świadczenia usług Helpdesk dla użytkowników (telefonicznie, mailowo, pomoc zdalna) nieodpłatnie przez okres trwania gwarancji.</w:t>
      </w:r>
    </w:p>
    <w:p w14:paraId="33C856F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Przez „wady” Strony zgodnie rozumieją – wady sensu largo, w tym usterki i braki.</w:t>
      </w:r>
    </w:p>
    <w:p w14:paraId="27BDC1C4" w14:textId="77777777" w:rsidR="00E15A3C"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r>
      <w:bookmarkStart w:id="6" w:name="_Hlk63243896"/>
      <w:r w:rsidRPr="00141B70">
        <w:rPr>
          <w:rFonts w:ascii="Tahoma" w:hAnsi="Tahoma" w:cs="Tahoma"/>
          <w:sz w:val="20"/>
          <w:szCs w:val="20"/>
        </w:rPr>
        <w:t>Wykonawca</w:t>
      </w:r>
      <w:bookmarkEnd w:id="6"/>
      <w:r w:rsidRPr="00141B70">
        <w:rPr>
          <w:rFonts w:ascii="Tahoma" w:hAnsi="Tahoma" w:cs="Tahoma"/>
          <w:sz w:val="20"/>
          <w:szCs w:val="20"/>
        </w:rPr>
        <w:t xml:space="preserve"> bezwzględnie gwarantuje (art. 473 § 1 kodeksu cywilnego) że Sprzęt, o którym mowa w § 1 ust. 1 Umowy jest lub będzie pozbawiony wszelkich blokad itp., w tym w szczególności kodów serwisowych które po upływie gwarancji uniemożliwiałyby lub utrudniałyby Zamawiającemu dostęp do opcji serwisowych lub naprawę Sprzętu przez inny niż Wykonawca podmiot w przypadku nie korzystania przez Zamawiającego z serwisu pogwarancyjnego Wykonawcy na ryzyko Wykonawcy.</w:t>
      </w:r>
    </w:p>
    <w:p w14:paraId="2722053F" w14:textId="05D12108" w:rsidR="00AE2BFE" w:rsidRPr="00AE2BFE" w:rsidRDefault="00AE2BFE" w:rsidP="00E15A3C">
      <w:pPr>
        <w:jc w:val="both"/>
        <w:rPr>
          <w:rFonts w:ascii="Tahoma" w:hAnsi="Tahoma" w:cs="Tahoma"/>
          <w:color w:val="FF0000"/>
          <w:sz w:val="20"/>
          <w:szCs w:val="20"/>
        </w:rPr>
      </w:pPr>
      <w:r>
        <w:rPr>
          <w:rFonts w:ascii="Tahoma" w:hAnsi="Tahoma" w:cs="Tahoma"/>
          <w:sz w:val="20"/>
          <w:szCs w:val="20"/>
        </w:rPr>
        <w:t>7</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 xml:space="preserve">Wykonawca bezwzględnie </w:t>
      </w:r>
      <w:r w:rsidR="00F62DDF" w:rsidRPr="0070253A">
        <w:rPr>
          <w:rFonts w:ascii="Tahoma" w:hAnsi="Tahoma" w:cs="Tahoma"/>
          <w:sz w:val="20"/>
          <w:szCs w:val="20"/>
        </w:rPr>
        <w:t>gwarantuje,</w:t>
      </w:r>
      <w:r w:rsidRPr="0070253A">
        <w:rPr>
          <w:rFonts w:ascii="Tahoma" w:hAnsi="Tahoma" w:cs="Tahoma"/>
          <w:sz w:val="20"/>
          <w:szCs w:val="20"/>
        </w:rPr>
        <w:t xml:space="preserve"> że w okresie gwarancji wykona wszelkie niezbędne przeglądy technicznie bezpłatnie u </w:t>
      </w:r>
      <w:r w:rsidR="00F62DDF" w:rsidRPr="0070253A">
        <w:rPr>
          <w:rFonts w:ascii="Tahoma" w:hAnsi="Tahoma" w:cs="Tahoma"/>
          <w:sz w:val="20"/>
          <w:szCs w:val="20"/>
        </w:rPr>
        <w:t>Zamawiającego</w:t>
      </w:r>
      <w:r w:rsidR="00057E71" w:rsidRPr="0070253A">
        <w:rPr>
          <w:rFonts w:ascii="Tahoma" w:hAnsi="Tahoma" w:cs="Tahoma"/>
          <w:sz w:val="20"/>
          <w:szCs w:val="20"/>
        </w:rPr>
        <w:t xml:space="preserve"> nie rzadziej niż raz w roku</w:t>
      </w:r>
      <w:r w:rsidRPr="0070253A">
        <w:rPr>
          <w:rFonts w:ascii="Tahoma" w:hAnsi="Tahoma" w:cs="Tahoma"/>
          <w:sz w:val="20"/>
          <w:szCs w:val="20"/>
        </w:rPr>
        <w:t xml:space="preserve">.        </w:t>
      </w:r>
    </w:p>
    <w:p w14:paraId="041BE64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6</w:t>
      </w:r>
    </w:p>
    <w:p w14:paraId="3D5EB39F"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Kary pieniężne</w:t>
      </w:r>
    </w:p>
    <w:p w14:paraId="751DB5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Za niewykonanie lub niewłaściwe wykonywanie Umowy (bez względu na przyczynę, z wyłączeniem okoliczności, za które wyłączną odpowiedzialność ponosi Zamawiający) lub uchybienie terminom, o których mowa w niniejszej Umowie (bez względu na przyczynę, z wyłączeniem okoliczności za które wyłączną odpowiedzialność ponosi Zamawiający), Zamawiający jest uprawniony do żądania od Wykonawcy zapłaty na swoją rzecz kar pieniężnych, na podstawie art.</w:t>
      </w:r>
      <w:r w:rsidRPr="00141B70">
        <w:rPr>
          <w:rFonts w:ascii="Tahoma" w:eastAsia="Arial" w:hAnsi="Tahoma" w:cs="Tahoma"/>
          <w:spacing w:val="-3"/>
          <w:sz w:val="20"/>
          <w:szCs w:val="20"/>
        </w:rPr>
        <w:t xml:space="preserve"> </w:t>
      </w:r>
      <w:r w:rsidRPr="00141B70">
        <w:rPr>
          <w:rFonts w:ascii="Tahoma" w:hAnsi="Tahoma" w:cs="Tahoma"/>
          <w:sz w:val="20"/>
          <w:szCs w:val="20"/>
        </w:rPr>
        <w:t>353</w:t>
      </w:r>
      <w:r w:rsidRPr="00141B70">
        <w:rPr>
          <w:rFonts w:ascii="Tahoma" w:eastAsia="Arial" w:hAnsi="Tahoma" w:cs="Tahoma"/>
          <w:position w:val="6"/>
          <w:sz w:val="20"/>
          <w:szCs w:val="20"/>
        </w:rPr>
        <w:t>1</w:t>
      </w:r>
      <w:r w:rsidRPr="00141B70">
        <w:rPr>
          <w:rFonts w:ascii="Tahoma" w:eastAsia="Arial" w:hAnsi="Tahoma" w:cs="Tahoma"/>
          <w:spacing w:val="17"/>
          <w:position w:val="6"/>
          <w:sz w:val="20"/>
          <w:szCs w:val="20"/>
        </w:rPr>
        <w:t xml:space="preserve"> </w:t>
      </w:r>
      <w:r w:rsidRPr="00141B70">
        <w:rPr>
          <w:rFonts w:ascii="Tahoma" w:hAnsi="Tahoma" w:cs="Tahoma"/>
          <w:sz w:val="20"/>
          <w:szCs w:val="20"/>
        </w:rPr>
        <w:t xml:space="preserve"> w zw. z art. 473 § 1 Kodeksu Cywilnego w nw. przypadkach: </w:t>
      </w:r>
    </w:p>
    <w:p w14:paraId="0FCBA7F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w przypadku uchybienia terminom realizacji obowiązków, o których mowa § 1 ust. 1 lit a –b w wysokości 1% wynagrodzenia umownego brutto, za każdy kalendarzowy dzień zwłoki,</w:t>
      </w:r>
    </w:p>
    <w:p w14:paraId="12F66C7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 przypadku uchybienia terminowi dostarczenia jakichkolwiek dokumentów objętych Przedmiotem Umowy (z wyłączeniem instrukcji obsługi, o której mowa w § 1 ust. 1 lit c, § 4 ust. 3 – w wysokości 0,5% wynagrodzenia umownego brutto, za każdy kalendarzowy dzień zwłoki,</w:t>
      </w:r>
    </w:p>
    <w:p w14:paraId="12AB05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 przypadku uchybienia terminowi usuwania wad (w tym usterek) Sprzętu – w wysokości 1% wynagrodzenia umownego brutto, za każdy kalendarzowy dzień zwłoki,</w:t>
      </w:r>
    </w:p>
    <w:p w14:paraId="45F010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 przypadku uchybienia terminowi, w przystąpieniu do usunięcia wad (w tym usterek) - w wysokości 0,5% wynagrodzenia umownego brutto, za każdy kalendarzowy dzień zwłoki,</w:t>
      </w:r>
    </w:p>
    <w:p w14:paraId="25A6F59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 przypadku rozwiązania Umowy tj. (odstąpienia albo wypowiedzenia) z przyczyn leżących po stronie Wykonawcy – w wysokości 30% wynagrodzenia umownego brutto,</w:t>
      </w:r>
    </w:p>
    <w:p w14:paraId="112764A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oświadcza, że wyraża zgodę na potrącanie wierzytelności należnych z tytułu kar pieniężnych z wierzytelności Wykonawcy przysługującymi Wykonawcy wobec Zamawiającego.</w:t>
      </w:r>
    </w:p>
    <w:p w14:paraId="2F4D8EF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w:t>
      </w:r>
      <w:r w:rsidRPr="00141B70">
        <w:rPr>
          <w:rFonts w:ascii="Tahoma" w:hAnsi="Tahoma" w:cs="Tahoma"/>
          <w:sz w:val="20"/>
          <w:szCs w:val="20"/>
        </w:rPr>
        <w:lastRenderedPageBreak/>
        <w:t>pieniężnych na rachunek bankowy Zamawiającego w okresie 7 dni od dnia otrzymania (w tym e-mail) noty obciążeniowej lub wezwania do zapłaty kar pieniężnych. Łączna wysokość kar pieniężnych naliczonych na rzecz Wykonawcy nie może przekraczać 40% wynagrodzenia.</w:t>
      </w:r>
    </w:p>
    <w:p w14:paraId="4D71B4C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Wyłącznie w przypadku orzeczenia przez sąd powszechny o nieskuteczności lub nieważności postanowień dotyczących ww. kar pieniężnych, wolą stron jest, aby do ww. postanowień stosować odpowiednio przepisy art. 483 i art. 484 Kodeksu Cywilnego. </w:t>
      </w:r>
    </w:p>
    <w:p w14:paraId="1E3202F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Strony są uprawnione do dochodzenia odszkodowania na zasadach ogólnych.</w:t>
      </w:r>
    </w:p>
    <w:p w14:paraId="7FA8F6E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7</w:t>
      </w:r>
    </w:p>
    <w:p w14:paraId="1013E936"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Postanowienia końcowe</w:t>
      </w:r>
    </w:p>
    <w:p w14:paraId="66E67D9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zobowiązany jest do świadczenia usługi zgodnie z niniejszą Umową, SWZ oraz obowiązującymi w tym zakresie przepisami prawa (sensu largo).</w:t>
      </w:r>
    </w:p>
    <w:p w14:paraId="336C83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 przypadku rozbieżności (np. interpretacyjnych) pomiędzy postanowieniami zawartymi w poszczególnych dokumentach lub rozbieżności pomiędzy dokumentami, a przepisami prawa (</w:t>
      </w:r>
      <w:proofErr w:type="spellStart"/>
      <w:r w:rsidRPr="00141B70">
        <w:rPr>
          <w:rFonts w:ascii="Tahoma" w:hAnsi="Tahoma" w:cs="Tahoma"/>
          <w:sz w:val="20"/>
          <w:szCs w:val="20"/>
        </w:rPr>
        <w:t>iusdispositivum</w:t>
      </w:r>
      <w:proofErr w:type="spellEnd"/>
      <w:r w:rsidRPr="00141B70">
        <w:rPr>
          <w:rFonts w:ascii="Tahoma" w:hAnsi="Tahoma" w:cs="Tahoma"/>
          <w:sz w:val="20"/>
          <w:szCs w:val="20"/>
        </w:rPr>
        <w:t>), Strony Umowy przyjmują następującą hierarchię ważności norm i dokumentów:</w:t>
      </w:r>
    </w:p>
    <w:p w14:paraId="64EEBC0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Przepisy prawa powszechnie obowiązującego (sensu largo).</w:t>
      </w:r>
    </w:p>
    <w:p w14:paraId="35B0909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Umowa zawarta pomiędzy Wykonawcą, a Zamawiającym</w:t>
      </w:r>
    </w:p>
    <w:p w14:paraId="51A6E8B6"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Oferta Wykonawcy;</w:t>
      </w:r>
    </w:p>
    <w:p w14:paraId="0B3A666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Specyfikacja Warunków Zamówienia.</w:t>
      </w:r>
    </w:p>
    <w:p w14:paraId="5A76966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Zakazuje się istotnych zmian postanowień zawartej Umowy w stosunku do treści oferty, na podstawie której dokonano wyboru Wykonawcy, z zastrzeżeniem zapisów § 7 ust. 4 niniejszego paragrafu.</w:t>
      </w:r>
    </w:p>
    <w:p w14:paraId="12745D8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Zamawiający przewiduje możliwość dokonania zmian postanowień zawartej Umowy w zakresie nazwy lub numeru katalogowego Przedmiotu Umowy, przy zachowaniu jego parametrów.</w:t>
      </w:r>
    </w:p>
    <w:p w14:paraId="1535172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Powyższe zmiany powinny być uprzednio, pisemnie (pod rygorem nieważności) zaakceptowane przez Zamawiającego, nie mogą skutkować zwiększeniem wartości Umowy i nie mogą być niekorzystne dla Zamawiającego.</w:t>
      </w:r>
    </w:p>
    <w:p w14:paraId="30C515F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Ewentualne spory rozstrzygane będą przez Sąd właściwy dla siedziby Zamawiającego.</w:t>
      </w:r>
    </w:p>
    <w:p w14:paraId="13E8A1C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Wszelkie zmiany niniejszej Umowy wymagają formy pisemnej pod rygorem nieważności.</w:t>
      </w:r>
    </w:p>
    <w:p w14:paraId="5E937BE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Wykonawca nie może bez pisemnej zgody Zamawiającego zbywać żadnych wierzytelności wynikających z niniejszej Umowy.</w:t>
      </w:r>
    </w:p>
    <w:p w14:paraId="5B0620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sprawach nieuregulowanych niniejszą Umową mają zastosowanie odpowiednie przepisy prawa.</w:t>
      </w:r>
    </w:p>
    <w:p w14:paraId="150B03C1" w14:textId="42497343" w:rsidR="00E15A3C" w:rsidRPr="00141B70" w:rsidRDefault="00E15A3C" w:rsidP="00E15A3C">
      <w:pPr>
        <w:jc w:val="both"/>
        <w:rPr>
          <w:rFonts w:ascii="Tahoma" w:hAnsi="Tahoma" w:cs="Tahoma"/>
          <w:sz w:val="20"/>
          <w:szCs w:val="20"/>
        </w:rPr>
      </w:pPr>
      <w:r w:rsidRPr="00141B70">
        <w:rPr>
          <w:rFonts w:ascii="Tahoma" w:hAnsi="Tahoma" w:cs="Tahoma"/>
          <w:sz w:val="20"/>
          <w:szCs w:val="20"/>
        </w:rPr>
        <w:t>10. 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629BC952" w14:textId="461C7C48" w:rsidR="00E15A3C" w:rsidRPr="00141B70" w:rsidRDefault="00E15A3C" w:rsidP="00141B70">
      <w:pPr>
        <w:spacing w:line="276" w:lineRule="auto"/>
        <w:jc w:val="both"/>
        <w:rPr>
          <w:rFonts w:ascii="Tahoma" w:eastAsiaTheme="minorHAnsi" w:hAnsi="Tahoma" w:cs="Tahoma"/>
          <w:sz w:val="20"/>
          <w:szCs w:val="20"/>
        </w:rPr>
      </w:pPr>
      <w:r w:rsidRPr="00141B70">
        <w:rPr>
          <w:rFonts w:ascii="Tahoma" w:hAnsi="Tahoma" w:cs="Tahoma"/>
          <w:sz w:val="20"/>
          <w:szCs w:val="20"/>
        </w:rPr>
        <w:t>1</w:t>
      </w:r>
      <w:r w:rsidR="00E366ED">
        <w:rPr>
          <w:rFonts w:ascii="Tahoma" w:hAnsi="Tahoma" w:cs="Tahoma"/>
          <w:sz w:val="20"/>
          <w:szCs w:val="20"/>
        </w:rPr>
        <w:t>1</w:t>
      </w:r>
      <w:r w:rsidRPr="00141B70">
        <w:rPr>
          <w:rFonts w:ascii="Tahoma" w:hAnsi="Tahoma" w:cs="Tahoma"/>
          <w:sz w:val="20"/>
          <w:szCs w:val="20"/>
        </w:rPr>
        <w:t xml:space="preserve">. </w:t>
      </w:r>
      <w:r w:rsidRPr="00141B70">
        <w:rPr>
          <w:rFonts w:ascii="Tahoma" w:eastAsiaTheme="minorHAnsi" w:hAnsi="Tahoma" w:cs="Tahoma"/>
          <w:sz w:val="20"/>
          <w:szCs w:val="20"/>
        </w:rPr>
        <w:t>Dane osób odpowiedzialnych za realizację niniejszej Umowy:</w:t>
      </w:r>
    </w:p>
    <w:p w14:paraId="0D873033"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a.</w:t>
      </w:r>
      <w:r w:rsidRPr="00141B70">
        <w:rPr>
          <w:rFonts w:ascii="Tahoma" w:eastAsiaTheme="minorHAnsi" w:hAnsi="Tahoma" w:cs="Tahoma"/>
          <w:sz w:val="20"/>
          <w:szCs w:val="20"/>
        </w:rPr>
        <w:tab/>
      </w:r>
      <w:r w:rsidRPr="00141B70">
        <w:rPr>
          <w:rFonts w:ascii="Tahoma" w:hAnsi="Tahoma" w:cs="Tahoma"/>
          <w:sz w:val="20"/>
          <w:szCs w:val="20"/>
        </w:rPr>
        <w:t>Zamawiający</w:t>
      </w:r>
      <w:r w:rsidRPr="00141B70">
        <w:rPr>
          <w:rFonts w:ascii="Tahoma" w:eastAsiaTheme="minorHAnsi" w:hAnsi="Tahoma" w:cs="Tahoma"/>
          <w:sz w:val="20"/>
          <w:szCs w:val="20"/>
        </w:rPr>
        <w:t>:</w:t>
      </w:r>
    </w:p>
    <w:p w14:paraId="1650CD1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tel. 261 574 331</w:t>
      </w:r>
      <w:r w:rsidRPr="00141B70">
        <w:rPr>
          <w:rFonts w:ascii="Tahoma" w:eastAsiaTheme="minorHAnsi" w:hAnsi="Tahoma" w:cs="Tahoma"/>
          <w:sz w:val="20"/>
          <w:szCs w:val="20"/>
        </w:rPr>
        <w:t xml:space="preserve">, email: </w:t>
      </w:r>
      <w:r w:rsidRPr="00141B70">
        <w:rPr>
          <w:rFonts w:ascii="Tahoma" w:hAnsi="Tahoma" w:cs="Tahoma"/>
          <w:sz w:val="20"/>
          <w:szCs w:val="20"/>
        </w:rPr>
        <w:t xml:space="preserve">g.jakubowski@wspl.poznan.pl </w:t>
      </w:r>
    </w:p>
    <w:p w14:paraId="34D9173E"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b.</w:t>
      </w:r>
      <w:r w:rsidRPr="00141B70">
        <w:rPr>
          <w:rFonts w:ascii="Tahoma" w:eastAsiaTheme="minorHAnsi" w:hAnsi="Tahoma" w:cs="Tahoma"/>
          <w:sz w:val="20"/>
          <w:szCs w:val="20"/>
        </w:rPr>
        <w:tab/>
      </w:r>
      <w:r w:rsidRPr="00141B70">
        <w:rPr>
          <w:rFonts w:ascii="Tahoma" w:hAnsi="Tahoma" w:cs="Tahoma"/>
          <w:sz w:val="20"/>
          <w:szCs w:val="20"/>
        </w:rPr>
        <w:t>Wykonawca</w:t>
      </w:r>
      <w:r w:rsidRPr="00141B70">
        <w:rPr>
          <w:rFonts w:ascii="Tahoma" w:eastAsiaTheme="minorHAnsi" w:hAnsi="Tahoma" w:cs="Tahoma"/>
          <w:sz w:val="20"/>
          <w:szCs w:val="20"/>
        </w:rPr>
        <w:t>:</w:t>
      </w:r>
    </w:p>
    <w:p w14:paraId="075D733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eastAsiaTheme="minorHAnsi" w:hAnsi="Tahoma" w:cs="Tahoma"/>
          <w:sz w:val="20"/>
          <w:szCs w:val="20"/>
        </w:rPr>
        <w:t>…………………………………………………………………………………………………………</w:t>
      </w:r>
    </w:p>
    <w:p w14:paraId="271A3969" w14:textId="77777777" w:rsidR="00E15A3C" w:rsidRPr="00141B70" w:rsidRDefault="00E15A3C" w:rsidP="00E15A3C">
      <w:pPr>
        <w:spacing w:after="200" w:line="276" w:lineRule="auto"/>
        <w:jc w:val="both"/>
        <w:rPr>
          <w:rFonts w:ascii="Tahoma" w:eastAsia="Arial" w:hAnsi="Tahoma" w:cs="Tahoma"/>
          <w:sz w:val="20"/>
          <w:szCs w:val="20"/>
        </w:rPr>
      </w:pPr>
      <w:r w:rsidRPr="00141B70">
        <w:rPr>
          <w:rFonts w:ascii="Tahoma" w:eastAsiaTheme="minorHAnsi" w:hAnsi="Tahoma" w:cs="Tahoma"/>
          <w:sz w:val="20"/>
          <w:szCs w:val="20"/>
        </w:rPr>
        <w:t>…………………………….   tel. …………………………… email:  ……………………………..</w:t>
      </w:r>
      <w:r w:rsidRPr="00141B70">
        <w:rPr>
          <w:rFonts w:ascii="Tahoma" w:eastAsia="Arial" w:hAnsi="Tahoma" w:cs="Tahoma"/>
          <w:color w:val="0000FF"/>
          <w:spacing w:val="-2"/>
          <w:sz w:val="20"/>
          <w:szCs w:val="20"/>
          <w:u w:val="single" w:color="0000FF"/>
        </w:rPr>
        <w:t xml:space="preserve"> </w:t>
      </w:r>
    </w:p>
    <w:p w14:paraId="3419339B" w14:textId="25F598DE" w:rsidR="00E15A3C" w:rsidRPr="00480209" w:rsidRDefault="00480209" w:rsidP="00480209">
      <w:pPr>
        <w:pStyle w:val="Akapitzlist"/>
        <w:numPr>
          <w:ilvl w:val="0"/>
          <w:numId w:val="21"/>
        </w:numPr>
        <w:jc w:val="both"/>
        <w:rPr>
          <w:rFonts w:ascii="Tahoma" w:hAnsi="Tahoma" w:cs="Tahoma"/>
        </w:rPr>
      </w:pPr>
      <w:r w:rsidRPr="00C45BB4">
        <w:rPr>
          <w:rFonts w:ascii="Tahoma" w:hAnsi="Tahoma" w:cs="Tahoma"/>
        </w:rPr>
        <w:t>Umowę sporządzono w dwóch jednobrzmiących egzemplarzach po jednym dla każdej Strony.</w:t>
      </w:r>
    </w:p>
    <w:p w14:paraId="45DD9F91" w14:textId="77777777" w:rsidR="00E15A3C" w:rsidRPr="00141B70" w:rsidRDefault="00E15A3C" w:rsidP="00E15A3C">
      <w:pPr>
        <w:jc w:val="both"/>
        <w:rPr>
          <w:rFonts w:ascii="Tahoma" w:hAnsi="Tahoma" w:cs="Tahoma"/>
          <w:sz w:val="20"/>
          <w:szCs w:val="20"/>
        </w:rPr>
      </w:pPr>
    </w:p>
    <w:p w14:paraId="623F6AD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ZAMAWIAJĄCY</w:t>
      </w:r>
    </w:p>
    <w:p w14:paraId="35F2D343"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t>WYKONAWCA</w:t>
      </w:r>
    </w:p>
    <w:p w14:paraId="1238E6D1" w14:textId="691D6F97" w:rsidR="003632A0" w:rsidRPr="00141B70" w:rsidRDefault="003632A0">
      <w:pPr>
        <w:rPr>
          <w:rFonts w:ascii="Tahoma" w:hAnsi="Tahoma" w:cs="Tahoma"/>
          <w:sz w:val="20"/>
          <w:szCs w:val="20"/>
        </w:rPr>
      </w:pPr>
    </w:p>
    <w:sectPr w:rsidR="003632A0" w:rsidRPr="00141B70" w:rsidSect="00D274B5">
      <w:headerReference w:type="default" r:id="rId39"/>
      <w:footerReference w:type="default" r:id="rId40"/>
      <w:headerReference w:type="first" r:id="rId41"/>
      <w:footerReference w:type="first" r:id="rId42"/>
      <w:pgSz w:w="11906" w:h="16838"/>
      <w:pgMar w:top="152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FB42B" w14:textId="77777777" w:rsidR="00597C30" w:rsidRDefault="00597C30" w:rsidP="00B21067">
      <w:r>
        <w:separator/>
      </w:r>
    </w:p>
  </w:endnote>
  <w:endnote w:type="continuationSeparator" w:id="0">
    <w:p w14:paraId="0D3B2419" w14:textId="77777777" w:rsidR="00597C30" w:rsidRDefault="00597C30" w:rsidP="00B2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mo">
    <w:altName w:val="Calibri"/>
    <w:charset w:val="01"/>
    <w:family w:val="swiss"/>
    <w:pitch w:val="default"/>
  </w:font>
  <w:font w:name="Helvetica Neue">
    <w:altName w:val="Arial"/>
    <w:charset w:val="01"/>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881322"/>
      <w:docPartObj>
        <w:docPartGallery w:val="Page Numbers (Bottom of Page)"/>
        <w:docPartUnique/>
      </w:docPartObj>
    </w:sdtPr>
    <w:sdtEndPr>
      <w:rPr>
        <w:rFonts w:ascii="Tahoma" w:hAnsi="Tahoma" w:cs="Tahoma"/>
        <w:sz w:val="18"/>
        <w:szCs w:val="18"/>
      </w:rPr>
    </w:sdtEndPr>
    <w:sdtContent>
      <w:p w14:paraId="4664812D" w14:textId="135B27EB" w:rsidR="00AA1D47" w:rsidRPr="00367EFF" w:rsidRDefault="00AA1D47">
        <w:pPr>
          <w:pStyle w:val="Stopka"/>
          <w:rPr>
            <w:rFonts w:ascii="Tahoma" w:hAnsi="Tahoma" w:cs="Tahoma"/>
            <w:sz w:val="18"/>
            <w:szCs w:val="18"/>
          </w:rPr>
        </w:pPr>
        <w:r w:rsidRPr="00367EFF">
          <w:rPr>
            <w:rFonts w:ascii="Tahoma" w:hAnsi="Tahoma" w:cs="Tahoma"/>
            <w:sz w:val="18"/>
            <w:szCs w:val="18"/>
          </w:rPr>
          <w:fldChar w:fldCharType="begin"/>
        </w:r>
        <w:r w:rsidRPr="00367EFF">
          <w:rPr>
            <w:rFonts w:ascii="Tahoma" w:hAnsi="Tahoma" w:cs="Tahoma"/>
            <w:sz w:val="18"/>
            <w:szCs w:val="18"/>
          </w:rPr>
          <w:instrText>PAGE   \* MERGEFORMAT</w:instrText>
        </w:r>
        <w:r w:rsidRPr="00367EFF">
          <w:rPr>
            <w:rFonts w:ascii="Tahoma" w:hAnsi="Tahoma" w:cs="Tahoma"/>
            <w:sz w:val="18"/>
            <w:szCs w:val="18"/>
          </w:rPr>
          <w:fldChar w:fldCharType="separate"/>
        </w:r>
        <w:r w:rsidRPr="00367EFF">
          <w:rPr>
            <w:rFonts w:ascii="Tahoma" w:hAnsi="Tahoma" w:cs="Tahoma"/>
            <w:sz w:val="18"/>
            <w:szCs w:val="18"/>
          </w:rPr>
          <w:t>2</w:t>
        </w:r>
        <w:r w:rsidRPr="00367EFF">
          <w:rPr>
            <w:rFonts w:ascii="Tahoma" w:hAnsi="Tahoma" w:cs="Tahoma"/>
            <w:sz w:val="18"/>
            <w:szCs w:val="18"/>
          </w:rPr>
          <w:fldChar w:fldCharType="end"/>
        </w:r>
      </w:p>
    </w:sdtContent>
  </w:sdt>
  <w:p w14:paraId="4AE6BB22" w14:textId="0C02C28F" w:rsidR="00AA1D47" w:rsidRPr="00AB1D0C" w:rsidRDefault="00AA1D47" w:rsidP="00B21067">
    <w:pPr>
      <w:pStyle w:val="Stopka"/>
      <w:tabs>
        <w:tab w:val="left" w:pos="40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024256"/>
      <w:docPartObj>
        <w:docPartGallery w:val="Page Numbers (Bottom of Page)"/>
        <w:docPartUnique/>
      </w:docPartObj>
    </w:sdtPr>
    <w:sdtContent>
      <w:p w14:paraId="1DFEC73C" w14:textId="48CC5FC2" w:rsidR="00AA1D47" w:rsidRDefault="00AA1D47">
        <w:pPr>
          <w:pStyle w:val="Stopka"/>
        </w:pPr>
        <w:r>
          <w:fldChar w:fldCharType="begin"/>
        </w:r>
        <w:r>
          <w:instrText>PAGE   \* MERGEFORMAT</w:instrText>
        </w:r>
        <w:r>
          <w:fldChar w:fldCharType="separate"/>
        </w:r>
        <w:r>
          <w:t>2</w:t>
        </w:r>
        <w:r>
          <w:fldChar w:fldCharType="end"/>
        </w:r>
      </w:p>
    </w:sdtContent>
  </w:sdt>
  <w:p w14:paraId="6C7DFC8E" w14:textId="77777777" w:rsidR="00AA1D47" w:rsidRDefault="00AA1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E4283" w14:textId="77777777" w:rsidR="00597C30" w:rsidRDefault="00597C30" w:rsidP="00B21067">
      <w:r>
        <w:separator/>
      </w:r>
    </w:p>
  </w:footnote>
  <w:footnote w:type="continuationSeparator" w:id="0">
    <w:p w14:paraId="647CA1EB" w14:textId="77777777" w:rsidR="00597C30" w:rsidRDefault="00597C30" w:rsidP="00B21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7877" w14:textId="671B4268" w:rsidR="00AA1D47" w:rsidRDefault="00AA1D47" w:rsidP="00367EFF">
    <w:pPr>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xml:space="preserve">. Nr </w:t>
    </w:r>
    <w:r w:rsidR="00C91B9A">
      <w:rPr>
        <w:rFonts w:ascii="Tahoma" w:hAnsi="Tahoma" w:cs="Tahoma"/>
        <w:sz w:val="18"/>
      </w:rPr>
      <w:t>40</w:t>
    </w:r>
    <w:r>
      <w:rPr>
        <w:rFonts w:ascii="Tahoma" w:hAnsi="Tahoma" w:cs="Tahoma"/>
        <w:sz w:val="18"/>
      </w:rPr>
      <w:t>/2</w:t>
    </w:r>
    <w:r w:rsidR="00FD6DB2">
      <w:rPr>
        <w:rFonts w:ascii="Tahoma" w:hAnsi="Tahoma" w:cs="Tahoma"/>
        <w:sz w:val="18"/>
      </w:rPr>
      <w:t>4</w:t>
    </w:r>
  </w:p>
  <w:p w14:paraId="014A04F2" w14:textId="77777777" w:rsidR="00AA1D47" w:rsidRDefault="00AA1D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D7944" w14:textId="64000CE8" w:rsidR="00AA1D47" w:rsidRDefault="00AA1D47" w:rsidP="00367EFF">
    <w:pPr>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Nr 1/21</w:t>
    </w:r>
  </w:p>
  <w:p w14:paraId="0C354F10" w14:textId="4042151F" w:rsidR="00AA1D47" w:rsidRDefault="00AA1D47" w:rsidP="00367EFF">
    <w:pPr>
      <w:pStyle w:val="Nagwek"/>
      <w:tabs>
        <w:tab w:val="clear" w:pos="4536"/>
        <w:tab w:val="clear" w:pos="9072"/>
        <w:tab w:val="left" w:pos="9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33D1"/>
    <w:multiLevelType w:val="hybridMultilevel"/>
    <w:tmpl w:val="37A0873C"/>
    <w:lvl w:ilvl="0" w:tplc="6066C1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E15485"/>
    <w:multiLevelType w:val="multilevel"/>
    <w:tmpl w:val="91BED2CA"/>
    <w:lvl w:ilvl="0">
      <w:start w:val="1"/>
      <w:numFmt w:val="bullet"/>
      <w:lvlText w:val="➢"/>
      <w:lvlJc w:val="left"/>
      <w:pPr>
        <w:ind w:left="782" w:hanging="357"/>
      </w:pPr>
      <w:rPr>
        <w:rFonts w:ascii="Arimo" w:eastAsia="Arimo" w:hAnsi="Arimo" w:cs="Arimo"/>
        <w:b w:val="0"/>
        <w:i w:val="0"/>
        <w:smallCaps w:val="0"/>
        <w:strike w:val="0"/>
        <w:color w:val="000000"/>
        <w:vertAlign w:val="baseline"/>
      </w:rPr>
    </w:lvl>
    <w:lvl w:ilvl="1">
      <w:start w:val="1"/>
      <w:numFmt w:val="bullet"/>
      <w:lvlText w:val="o"/>
      <w:lvlJc w:val="left"/>
      <w:pPr>
        <w:ind w:left="1502" w:hanging="357"/>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222" w:hanging="357"/>
      </w:pPr>
      <w:rPr>
        <w:rFonts w:ascii="Arimo" w:eastAsia="Arimo" w:hAnsi="Arimo" w:cs="Arimo"/>
        <w:b w:val="0"/>
        <w:i w:val="0"/>
        <w:smallCaps w:val="0"/>
        <w:strike w:val="0"/>
        <w:color w:val="000000"/>
        <w:vertAlign w:val="baseline"/>
      </w:rPr>
    </w:lvl>
    <w:lvl w:ilvl="3">
      <w:start w:val="1"/>
      <w:numFmt w:val="bullet"/>
      <w:lvlText w:val="●"/>
      <w:lvlJc w:val="left"/>
      <w:pPr>
        <w:ind w:left="2942" w:hanging="357"/>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62" w:hanging="357"/>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82" w:hanging="357"/>
      </w:pPr>
      <w:rPr>
        <w:rFonts w:ascii="Arimo" w:eastAsia="Arimo" w:hAnsi="Arimo" w:cs="Arimo"/>
        <w:b w:val="0"/>
        <w:i w:val="0"/>
        <w:smallCaps w:val="0"/>
        <w:strike w:val="0"/>
        <w:color w:val="000000"/>
        <w:vertAlign w:val="baseline"/>
      </w:rPr>
    </w:lvl>
    <w:lvl w:ilvl="6">
      <w:start w:val="1"/>
      <w:numFmt w:val="bullet"/>
      <w:lvlText w:val="●"/>
      <w:lvlJc w:val="left"/>
      <w:pPr>
        <w:ind w:left="5102" w:hanging="357"/>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822" w:hanging="357"/>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542" w:hanging="357"/>
      </w:pPr>
      <w:rPr>
        <w:rFonts w:ascii="Arimo" w:eastAsia="Arimo" w:hAnsi="Arimo" w:cs="Arimo"/>
        <w:b w:val="0"/>
        <w:i w:val="0"/>
        <w:smallCaps w:val="0"/>
        <w:strike w:val="0"/>
        <w:color w:val="000000"/>
        <w:vertAlign w:val="baseline"/>
      </w:rPr>
    </w:lvl>
  </w:abstractNum>
  <w:abstractNum w:abstractNumId="2" w15:restartNumberingAfterBreak="0">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EE0748"/>
    <w:multiLevelType w:val="hybridMultilevel"/>
    <w:tmpl w:val="8C6A5B76"/>
    <w:numStyleLink w:val="Zaimportowanystyl26"/>
  </w:abstractNum>
  <w:abstractNum w:abstractNumId="10"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E842C11"/>
    <w:multiLevelType w:val="multilevel"/>
    <w:tmpl w:val="63647E2C"/>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4" w15:restartNumberingAfterBreak="0">
    <w:nsid w:val="2FE23BBD"/>
    <w:multiLevelType w:val="multilevel"/>
    <w:tmpl w:val="0B949550"/>
    <w:lvl w:ilvl="0">
      <w:start w:val="1"/>
      <w:numFmt w:val="decimal"/>
      <w:lvlText w:val="%1."/>
      <w:lvlJc w:val="left"/>
      <w:pPr>
        <w:ind w:left="360" w:hanging="360"/>
      </w:pPr>
      <w:rPr>
        <w:rFonts w:ascii="Arial" w:eastAsia="Arial" w:hAnsi="Arial" w:cs="Arial"/>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1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3001DF"/>
    <w:multiLevelType w:val="hybridMultilevel"/>
    <w:tmpl w:val="E6888B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15A90"/>
    <w:multiLevelType w:val="hybridMultilevel"/>
    <w:tmpl w:val="2C7E2C6C"/>
    <w:lvl w:ilvl="0" w:tplc="E33E40B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31122D0"/>
    <w:multiLevelType w:val="multilevel"/>
    <w:tmpl w:val="691E42DA"/>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766677E7"/>
    <w:multiLevelType w:val="hybridMultilevel"/>
    <w:tmpl w:val="56C07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FB28EB"/>
    <w:multiLevelType w:val="multilevel"/>
    <w:tmpl w:val="1ECC00E4"/>
    <w:lvl w:ilvl="0">
      <w:start w:val="1"/>
      <w:numFmt w:val="decimal"/>
      <w:lvlText w:val="%1."/>
      <w:lvlJc w:val="left"/>
      <w:pPr>
        <w:ind w:left="720" w:hanging="360"/>
      </w:pPr>
      <w:rPr>
        <w:b w:val="0"/>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31" w15:restartNumberingAfterBreak="0">
    <w:nsid w:val="7E7C3726"/>
    <w:multiLevelType w:val="hybridMultilevel"/>
    <w:tmpl w:val="67661A4A"/>
    <w:lvl w:ilvl="0" w:tplc="2F7287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46400070">
    <w:abstractNumId w:val="19"/>
  </w:num>
  <w:num w:numId="2" w16cid:durableId="364865214">
    <w:abstractNumId w:val="31"/>
  </w:num>
  <w:num w:numId="3" w16cid:durableId="1329627048">
    <w:abstractNumId w:val="8"/>
  </w:num>
  <w:num w:numId="4" w16cid:durableId="945767267">
    <w:abstractNumId w:val="32"/>
  </w:num>
  <w:num w:numId="5" w16cid:durableId="254175512">
    <w:abstractNumId w:val="18"/>
  </w:num>
  <w:num w:numId="6" w16cid:durableId="637611773">
    <w:abstractNumId w:val="10"/>
  </w:num>
  <w:num w:numId="7" w16cid:durableId="209272007">
    <w:abstractNumId w:val="3"/>
  </w:num>
  <w:num w:numId="8" w16cid:durableId="577906397">
    <w:abstractNumId w:val="20"/>
  </w:num>
  <w:num w:numId="9" w16cid:durableId="1801534889">
    <w:abstractNumId w:val="26"/>
  </w:num>
  <w:num w:numId="10" w16cid:durableId="670916230">
    <w:abstractNumId w:val="24"/>
  </w:num>
  <w:num w:numId="11" w16cid:durableId="958485340">
    <w:abstractNumId w:val="21"/>
  </w:num>
  <w:num w:numId="12" w16cid:durableId="1452554610">
    <w:abstractNumId w:val="11"/>
  </w:num>
  <w:num w:numId="13" w16cid:durableId="596056991">
    <w:abstractNumId w:val="6"/>
  </w:num>
  <w:num w:numId="14" w16cid:durableId="1775634621">
    <w:abstractNumId w:val="15"/>
  </w:num>
  <w:num w:numId="15" w16cid:durableId="378826760">
    <w:abstractNumId w:val="2"/>
  </w:num>
  <w:num w:numId="16" w16cid:durableId="932007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927343">
    <w:abstractNumId w:val="17"/>
  </w:num>
  <w:num w:numId="18" w16cid:durableId="1765104217">
    <w:abstractNumId w:val="14"/>
  </w:num>
  <w:num w:numId="19" w16cid:durableId="1195730402">
    <w:abstractNumId w:val="30"/>
  </w:num>
  <w:num w:numId="20" w16cid:durableId="1634360492">
    <w:abstractNumId w:val="7"/>
  </w:num>
  <w:num w:numId="21" w16cid:durableId="2085224804">
    <w:abstractNumId w:val="5"/>
  </w:num>
  <w:num w:numId="22" w16cid:durableId="857885926">
    <w:abstractNumId w:val="4"/>
  </w:num>
  <w:num w:numId="23" w16cid:durableId="208955030">
    <w:abstractNumId w:val="16"/>
  </w:num>
  <w:num w:numId="24" w16cid:durableId="2101095246">
    <w:abstractNumId w:val="12"/>
  </w:num>
  <w:num w:numId="25" w16cid:durableId="551229882">
    <w:abstractNumId w:val="27"/>
  </w:num>
  <w:num w:numId="26" w16cid:durableId="347296204">
    <w:abstractNumId w:val="22"/>
  </w:num>
  <w:num w:numId="27" w16cid:durableId="894270449">
    <w:abstractNumId w:val="13"/>
  </w:num>
  <w:num w:numId="28" w16cid:durableId="1065565662">
    <w:abstractNumId w:val="1"/>
  </w:num>
  <w:num w:numId="29" w16cid:durableId="794639496">
    <w:abstractNumId w:val="28"/>
  </w:num>
  <w:num w:numId="30" w16cid:durableId="2039770038">
    <w:abstractNumId w:val="0"/>
  </w:num>
  <w:num w:numId="31" w16cid:durableId="1897743440">
    <w:abstractNumId w:val="29"/>
  </w:num>
  <w:num w:numId="32" w16cid:durableId="199246863">
    <w:abstractNumId w:val="23"/>
  </w:num>
  <w:num w:numId="33" w16cid:durableId="46801949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67"/>
    <w:rsid w:val="00021E03"/>
    <w:rsid w:val="00023C88"/>
    <w:rsid w:val="00040C72"/>
    <w:rsid w:val="00042D2E"/>
    <w:rsid w:val="0004578D"/>
    <w:rsid w:val="0005585D"/>
    <w:rsid w:val="00057E71"/>
    <w:rsid w:val="000D3757"/>
    <w:rsid w:val="001006CD"/>
    <w:rsid w:val="001229A9"/>
    <w:rsid w:val="00141B70"/>
    <w:rsid w:val="00151117"/>
    <w:rsid w:val="0016526B"/>
    <w:rsid w:val="00176338"/>
    <w:rsid w:val="001B3B6F"/>
    <w:rsid w:val="001C2593"/>
    <w:rsid w:val="001E202F"/>
    <w:rsid w:val="002416D1"/>
    <w:rsid w:val="0028150A"/>
    <w:rsid w:val="00291C9E"/>
    <w:rsid w:val="002E2E85"/>
    <w:rsid w:val="00304989"/>
    <w:rsid w:val="003632A0"/>
    <w:rsid w:val="00367EFF"/>
    <w:rsid w:val="00373D59"/>
    <w:rsid w:val="003A73B3"/>
    <w:rsid w:val="003C06DE"/>
    <w:rsid w:val="003D5933"/>
    <w:rsid w:val="003F5E38"/>
    <w:rsid w:val="003F6920"/>
    <w:rsid w:val="0042411F"/>
    <w:rsid w:val="00480209"/>
    <w:rsid w:val="0048534C"/>
    <w:rsid w:val="004A2CC6"/>
    <w:rsid w:val="0050674C"/>
    <w:rsid w:val="00537EEE"/>
    <w:rsid w:val="0055659B"/>
    <w:rsid w:val="00581E4D"/>
    <w:rsid w:val="00582CA2"/>
    <w:rsid w:val="00591BC7"/>
    <w:rsid w:val="00597C30"/>
    <w:rsid w:val="005A3AAC"/>
    <w:rsid w:val="005E3542"/>
    <w:rsid w:val="0062192A"/>
    <w:rsid w:val="006608DE"/>
    <w:rsid w:val="00684C19"/>
    <w:rsid w:val="00685262"/>
    <w:rsid w:val="006A2065"/>
    <w:rsid w:val="006A22F2"/>
    <w:rsid w:val="006A73B0"/>
    <w:rsid w:val="006D5293"/>
    <w:rsid w:val="006D5E6A"/>
    <w:rsid w:val="0070253A"/>
    <w:rsid w:val="00735358"/>
    <w:rsid w:val="007546A6"/>
    <w:rsid w:val="00777D9D"/>
    <w:rsid w:val="007C1D19"/>
    <w:rsid w:val="00816A60"/>
    <w:rsid w:val="008273DD"/>
    <w:rsid w:val="008359DA"/>
    <w:rsid w:val="0084097F"/>
    <w:rsid w:val="008A3AFE"/>
    <w:rsid w:val="008A451E"/>
    <w:rsid w:val="008A7B18"/>
    <w:rsid w:val="00920175"/>
    <w:rsid w:val="00934889"/>
    <w:rsid w:val="00942553"/>
    <w:rsid w:val="009938B1"/>
    <w:rsid w:val="009C7D1C"/>
    <w:rsid w:val="009D66F0"/>
    <w:rsid w:val="009E548D"/>
    <w:rsid w:val="00A27EAF"/>
    <w:rsid w:val="00A33BED"/>
    <w:rsid w:val="00A44FF1"/>
    <w:rsid w:val="00A571FD"/>
    <w:rsid w:val="00A655BD"/>
    <w:rsid w:val="00AA1D47"/>
    <w:rsid w:val="00AC0326"/>
    <w:rsid w:val="00AC6F89"/>
    <w:rsid w:val="00AE2BFE"/>
    <w:rsid w:val="00AF692C"/>
    <w:rsid w:val="00B12C3F"/>
    <w:rsid w:val="00B21067"/>
    <w:rsid w:val="00B35E1F"/>
    <w:rsid w:val="00B81FF9"/>
    <w:rsid w:val="00BA1DB0"/>
    <w:rsid w:val="00BA6FBA"/>
    <w:rsid w:val="00BD077A"/>
    <w:rsid w:val="00C26A3E"/>
    <w:rsid w:val="00C426C9"/>
    <w:rsid w:val="00C54B10"/>
    <w:rsid w:val="00C660DE"/>
    <w:rsid w:val="00C878DF"/>
    <w:rsid w:val="00C91B9A"/>
    <w:rsid w:val="00C92144"/>
    <w:rsid w:val="00C94C42"/>
    <w:rsid w:val="00CB6947"/>
    <w:rsid w:val="00CC4FF9"/>
    <w:rsid w:val="00CD0CC1"/>
    <w:rsid w:val="00D045F0"/>
    <w:rsid w:val="00D274B5"/>
    <w:rsid w:val="00D35FCF"/>
    <w:rsid w:val="00D518DE"/>
    <w:rsid w:val="00D5529F"/>
    <w:rsid w:val="00DB0D7E"/>
    <w:rsid w:val="00DE24B2"/>
    <w:rsid w:val="00DE3A12"/>
    <w:rsid w:val="00E15A3C"/>
    <w:rsid w:val="00E366ED"/>
    <w:rsid w:val="00E72347"/>
    <w:rsid w:val="00E73D13"/>
    <w:rsid w:val="00EB2166"/>
    <w:rsid w:val="00EB3311"/>
    <w:rsid w:val="00EE22DA"/>
    <w:rsid w:val="00EE37F4"/>
    <w:rsid w:val="00EE5987"/>
    <w:rsid w:val="00F01497"/>
    <w:rsid w:val="00F172DB"/>
    <w:rsid w:val="00F202B1"/>
    <w:rsid w:val="00F54A59"/>
    <w:rsid w:val="00F62DDF"/>
    <w:rsid w:val="00F7334D"/>
    <w:rsid w:val="00FD6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B7AA"/>
  <w15:chartTrackingRefBased/>
  <w15:docId w15:val="{65164B1F-4000-4236-8FAB-4AAB85B0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067"/>
    <w:pPr>
      <w:spacing w:after="0" w:line="240" w:lineRule="auto"/>
    </w:pPr>
    <w:rPr>
      <w:rFonts w:ascii="Calibri" w:eastAsia="Calibri" w:hAnsi="Calibri" w:cs="Times New Roman"/>
      <w:sz w:val="24"/>
    </w:rPr>
  </w:style>
  <w:style w:type="paragraph" w:styleId="Nagwek1">
    <w:name w:val="heading 1"/>
    <w:aliases w:val=" Znak"/>
    <w:basedOn w:val="Normalny"/>
    <w:next w:val="Normalny"/>
    <w:link w:val="Nagwek1Znak"/>
    <w:qFormat/>
    <w:rsid w:val="00B21067"/>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
    <w:semiHidden/>
    <w:unhideWhenUsed/>
    <w:qFormat/>
    <w:rsid w:val="00B21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2411F"/>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B210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B21067"/>
    <w:rPr>
      <w:rFonts w:ascii="Times New Roman" w:eastAsia="Times New Roman" w:hAnsi="Times New Roman" w:cs="Times New Roman"/>
      <w:b/>
      <w:position w:val="2"/>
      <w:sz w:val="20"/>
      <w:szCs w:val="20"/>
    </w:rPr>
  </w:style>
  <w:style w:type="character" w:customStyle="1" w:styleId="Nagwek2Znak">
    <w:name w:val="Nagłówek 2 Znak"/>
    <w:basedOn w:val="Domylnaczcionkaakapitu"/>
    <w:link w:val="Nagwek2"/>
    <w:uiPriority w:val="9"/>
    <w:semiHidden/>
    <w:rsid w:val="00B2106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B21067"/>
    <w:rPr>
      <w:rFonts w:asciiTheme="majorHAnsi" w:eastAsiaTheme="majorEastAsia" w:hAnsiTheme="majorHAnsi" w:cstheme="majorBidi"/>
      <w:i/>
      <w:iCs/>
      <w:color w:val="2F5496" w:themeColor="accent1" w:themeShade="BF"/>
      <w:sz w:val="24"/>
    </w:rPr>
  </w:style>
  <w:style w:type="paragraph" w:styleId="Nagwek">
    <w:name w:val="header"/>
    <w:basedOn w:val="Normalny"/>
    <w:link w:val="NagwekZnak"/>
    <w:unhideWhenUsed/>
    <w:rsid w:val="00B21067"/>
    <w:pPr>
      <w:tabs>
        <w:tab w:val="center" w:pos="4536"/>
        <w:tab w:val="right" w:pos="9072"/>
      </w:tabs>
    </w:pPr>
    <w:rPr>
      <w:szCs w:val="20"/>
    </w:rPr>
  </w:style>
  <w:style w:type="character" w:customStyle="1" w:styleId="NagwekZnak">
    <w:name w:val="Nagłówek Znak"/>
    <w:basedOn w:val="Domylnaczcionkaakapitu"/>
    <w:link w:val="Nagwek"/>
    <w:rsid w:val="00B21067"/>
    <w:rPr>
      <w:rFonts w:ascii="Calibri" w:eastAsia="Calibri" w:hAnsi="Calibri" w:cs="Times New Roman"/>
      <w:sz w:val="24"/>
      <w:szCs w:val="20"/>
    </w:rPr>
  </w:style>
  <w:style w:type="paragraph" w:styleId="Stopka">
    <w:name w:val="footer"/>
    <w:basedOn w:val="Normalny"/>
    <w:link w:val="StopkaZnak"/>
    <w:uiPriority w:val="99"/>
    <w:unhideWhenUsed/>
    <w:rsid w:val="00B21067"/>
    <w:pPr>
      <w:tabs>
        <w:tab w:val="center" w:pos="4536"/>
        <w:tab w:val="right" w:pos="9072"/>
      </w:tabs>
    </w:pPr>
    <w:rPr>
      <w:szCs w:val="20"/>
    </w:rPr>
  </w:style>
  <w:style w:type="character" w:customStyle="1" w:styleId="StopkaZnak">
    <w:name w:val="Stopka Znak"/>
    <w:basedOn w:val="Domylnaczcionkaakapitu"/>
    <w:link w:val="Stopka"/>
    <w:uiPriority w:val="99"/>
    <w:rsid w:val="00B21067"/>
    <w:rPr>
      <w:rFonts w:ascii="Calibri" w:eastAsia="Calibri" w:hAnsi="Calibri" w:cs="Times New Roman"/>
      <w:sz w:val="24"/>
      <w:szCs w:val="20"/>
    </w:rPr>
  </w:style>
  <w:style w:type="paragraph" w:styleId="Tekstdymka">
    <w:name w:val="Balloon Text"/>
    <w:basedOn w:val="Normalny"/>
    <w:link w:val="TekstdymkaZnak"/>
    <w:uiPriority w:val="99"/>
    <w:semiHidden/>
    <w:unhideWhenUsed/>
    <w:rsid w:val="00B21067"/>
    <w:rPr>
      <w:rFonts w:ascii="Tahoma" w:hAnsi="Tahoma"/>
      <w:sz w:val="16"/>
      <w:szCs w:val="16"/>
    </w:rPr>
  </w:style>
  <w:style w:type="character" w:customStyle="1" w:styleId="TekstdymkaZnak">
    <w:name w:val="Tekst dymka Znak"/>
    <w:basedOn w:val="Domylnaczcionkaakapitu"/>
    <w:link w:val="Tekstdymka"/>
    <w:uiPriority w:val="99"/>
    <w:semiHidden/>
    <w:rsid w:val="00B21067"/>
    <w:rPr>
      <w:rFonts w:ascii="Tahoma" w:eastAsia="Calibri" w:hAnsi="Tahoma" w:cs="Times New Roman"/>
      <w:sz w:val="16"/>
      <w:szCs w:val="16"/>
    </w:rPr>
  </w:style>
  <w:style w:type="paragraph" w:customStyle="1" w:styleId="Default">
    <w:name w:val="Default"/>
    <w:rsid w:val="00B21067"/>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nhideWhenUsed/>
    <w:rsid w:val="00B21067"/>
    <w:rPr>
      <w:color w:val="0000FF"/>
      <w:u w:val="single"/>
    </w:rPr>
  </w:style>
  <w:style w:type="paragraph" w:styleId="NormalnyWeb">
    <w:name w:val="Normal (Web)"/>
    <w:basedOn w:val="Normalny"/>
    <w:uiPriority w:val="99"/>
    <w:unhideWhenUsed/>
    <w:rsid w:val="00B21067"/>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unhideWhenUsed/>
    <w:rsid w:val="00B21067"/>
    <w:pPr>
      <w:spacing w:after="120" w:line="276" w:lineRule="auto"/>
      <w:ind w:left="283"/>
    </w:pPr>
    <w:rPr>
      <w:sz w:val="22"/>
    </w:rPr>
  </w:style>
  <w:style w:type="character" w:customStyle="1" w:styleId="TekstpodstawowywcityZnak">
    <w:name w:val="Tekst podstawowy wcięty Znak"/>
    <w:basedOn w:val="Domylnaczcionkaakapitu"/>
    <w:link w:val="Tekstpodstawowywcity"/>
    <w:uiPriority w:val="99"/>
    <w:rsid w:val="00B21067"/>
    <w:rPr>
      <w:rFonts w:ascii="Calibri" w:eastAsia="Calibri" w:hAnsi="Calibri" w:cs="Times New Roman"/>
    </w:rPr>
  </w:style>
  <w:style w:type="paragraph" w:styleId="Tekstpodstawowy3">
    <w:name w:val="Body Text 3"/>
    <w:basedOn w:val="Normalny"/>
    <w:link w:val="Tekstpodstawowy3Znak"/>
    <w:uiPriority w:val="99"/>
    <w:unhideWhenUsed/>
    <w:rsid w:val="00B21067"/>
    <w:pPr>
      <w:spacing w:after="120" w:line="276" w:lineRule="auto"/>
    </w:pPr>
    <w:rPr>
      <w:sz w:val="16"/>
      <w:szCs w:val="16"/>
    </w:rPr>
  </w:style>
  <w:style w:type="character" w:customStyle="1" w:styleId="Tekstpodstawowy3Znak">
    <w:name w:val="Tekst podstawowy 3 Znak"/>
    <w:basedOn w:val="Domylnaczcionkaakapitu"/>
    <w:link w:val="Tekstpodstawowy3"/>
    <w:uiPriority w:val="99"/>
    <w:rsid w:val="00B21067"/>
    <w:rPr>
      <w:rFonts w:ascii="Calibri" w:eastAsia="Calibri" w:hAnsi="Calibri" w:cs="Times New Roman"/>
      <w:sz w:val="16"/>
      <w:szCs w:val="16"/>
    </w:rPr>
  </w:style>
  <w:style w:type="paragraph" w:styleId="Podtytu">
    <w:name w:val="Subtitle"/>
    <w:basedOn w:val="Normalny"/>
    <w:link w:val="PodtytuZnak"/>
    <w:qFormat/>
    <w:rsid w:val="00B21067"/>
    <w:rPr>
      <w:rFonts w:ascii="Arial" w:eastAsia="Times New Roman" w:hAnsi="Arial"/>
      <w:b/>
      <w:bCs/>
      <w:sz w:val="22"/>
      <w:szCs w:val="24"/>
    </w:rPr>
  </w:style>
  <w:style w:type="character" w:customStyle="1" w:styleId="PodtytuZnak">
    <w:name w:val="Podtytuł Znak"/>
    <w:basedOn w:val="Domylnaczcionkaakapitu"/>
    <w:link w:val="Podtytu"/>
    <w:rsid w:val="00B21067"/>
    <w:rPr>
      <w:rFonts w:ascii="Arial" w:eastAsia="Times New Roman" w:hAnsi="Arial" w:cs="Times New Roman"/>
      <w:b/>
      <w:bCs/>
      <w:szCs w:val="24"/>
    </w:rPr>
  </w:style>
  <w:style w:type="paragraph" w:customStyle="1" w:styleId="Zawartotabeli">
    <w:name w:val="Zawartość tabeli"/>
    <w:basedOn w:val="Normalny"/>
    <w:rsid w:val="00B21067"/>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B21067"/>
    <w:pPr>
      <w:ind w:left="720"/>
      <w:contextualSpacing/>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unhideWhenUsed/>
    <w:rsid w:val="00B21067"/>
    <w:pPr>
      <w:spacing w:after="120" w:line="276" w:lineRule="auto"/>
    </w:pPr>
    <w:rPr>
      <w:sz w:val="22"/>
    </w:rPr>
  </w:style>
  <w:style w:type="character" w:customStyle="1" w:styleId="TekstpodstawowyZnak">
    <w:name w:val="Tekst podstawowy Znak"/>
    <w:basedOn w:val="Domylnaczcionkaakapitu"/>
    <w:link w:val="Tekstpodstawowy"/>
    <w:uiPriority w:val="99"/>
    <w:rsid w:val="00B21067"/>
    <w:rPr>
      <w:rFonts w:ascii="Calibri" w:eastAsia="Calibri" w:hAnsi="Calibri" w:cs="Times New Roman"/>
    </w:rPr>
  </w:style>
  <w:style w:type="table" w:styleId="Tabela-Siatka">
    <w:name w:val="Table Grid"/>
    <w:basedOn w:val="Standardowy"/>
    <w:uiPriority w:val="59"/>
    <w:rsid w:val="00B2106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B21067"/>
    <w:rPr>
      <w:rFonts w:ascii="Courier New" w:eastAsia="Times New Roman" w:hAnsi="Courier New"/>
      <w:sz w:val="20"/>
      <w:szCs w:val="20"/>
    </w:rPr>
  </w:style>
  <w:style w:type="character" w:customStyle="1" w:styleId="ZwykytekstZnak">
    <w:name w:val="Zwykły tekst Znak"/>
    <w:basedOn w:val="Domylnaczcionkaakapitu"/>
    <w:link w:val="Zwykytekst"/>
    <w:rsid w:val="00B21067"/>
    <w:rPr>
      <w:rFonts w:ascii="Courier New" w:eastAsia="Times New Roman" w:hAnsi="Courier New" w:cs="Times New Roman"/>
      <w:sz w:val="20"/>
      <w:szCs w:val="20"/>
    </w:rPr>
  </w:style>
  <w:style w:type="paragraph" w:styleId="Tekstpodstawowywcity3">
    <w:name w:val="Body Text Indent 3"/>
    <w:basedOn w:val="Normalny"/>
    <w:link w:val="Tekstpodstawowywcity3Znak"/>
    <w:uiPriority w:val="99"/>
    <w:unhideWhenUsed/>
    <w:rsid w:val="00B21067"/>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1067"/>
    <w:rPr>
      <w:rFonts w:ascii="Calibri" w:eastAsia="Calibri" w:hAnsi="Calibri" w:cs="Times New Roman"/>
      <w:sz w:val="16"/>
      <w:szCs w:val="16"/>
    </w:rPr>
  </w:style>
  <w:style w:type="paragraph" w:styleId="Tekstpodstawowywcity2">
    <w:name w:val="Body Text Indent 2"/>
    <w:basedOn w:val="Normalny"/>
    <w:link w:val="Tekstpodstawowywcity2Znak"/>
    <w:uiPriority w:val="99"/>
    <w:unhideWhenUsed/>
    <w:rsid w:val="00B21067"/>
    <w:pPr>
      <w:spacing w:after="120" w:line="480" w:lineRule="auto"/>
      <w:ind w:left="283"/>
    </w:pPr>
    <w:rPr>
      <w:sz w:val="22"/>
    </w:rPr>
  </w:style>
  <w:style w:type="character" w:customStyle="1" w:styleId="Tekstpodstawowywcity2Znak">
    <w:name w:val="Tekst podstawowy wcięty 2 Znak"/>
    <w:basedOn w:val="Domylnaczcionkaakapitu"/>
    <w:link w:val="Tekstpodstawowywcity2"/>
    <w:uiPriority w:val="99"/>
    <w:rsid w:val="00B21067"/>
    <w:rPr>
      <w:rFonts w:ascii="Calibri" w:eastAsia="Calibri" w:hAnsi="Calibri" w:cs="Times New Roman"/>
    </w:rPr>
  </w:style>
  <w:style w:type="paragraph" w:customStyle="1" w:styleId="Wyliczkreska">
    <w:name w:val="Wylicz_kreska"/>
    <w:basedOn w:val="Normalny"/>
    <w:rsid w:val="00B21067"/>
    <w:pPr>
      <w:suppressAutoHyphens/>
      <w:ind w:left="227" w:hanging="227"/>
    </w:pPr>
    <w:rPr>
      <w:rFonts w:eastAsia="Times New Roman" w:cs="Arial"/>
      <w:sz w:val="22"/>
      <w:lang w:eastAsia="ar-SA"/>
    </w:rPr>
  </w:style>
  <w:style w:type="paragraph" w:customStyle="1" w:styleId="Tekstpodstawowy31">
    <w:name w:val="Tekst podstawowy 31"/>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rsid w:val="00B21067"/>
    <w:rPr>
      <w:rFonts w:ascii="Arial" w:eastAsia="Times New Roman" w:hAnsi="Arial" w:cs="Arial"/>
      <w:szCs w:val="24"/>
      <w:lang w:eastAsia="pl-PL"/>
    </w:rPr>
  </w:style>
  <w:style w:type="paragraph" w:customStyle="1" w:styleId="Akapitzlist1">
    <w:name w:val="Akapit z listą1"/>
    <w:basedOn w:val="Normalny"/>
    <w:rsid w:val="00B21067"/>
    <w:pPr>
      <w:ind w:left="720"/>
    </w:pPr>
    <w:rPr>
      <w:rFonts w:ascii="Times New Roman" w:hAnsi="Times New Roman"/>
      <w:sz w:val="20"/>
      <w:szCs w:val="20"/>
      <w:lang w:eastAsia="pl-PL"/>
    </w:rPr>
  </w:style>
  <w:style w:type="paragraph" w:customStyle="1" w:styleId="Tekstpodstawowy32">
    <w:name w:val="Tekst podstawowy 32"/>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rsid w:val="00B21067"/>
    <w:pPr>
      <w:jc w:val="both"/>
    </w:pPr>
    <w:rPr>
      <w:rFonts w:ascii="Times New Roman" w:eastAsia="Times New Roman" w:hAnsi="Times New Roman"/>
      <w:kern w:val="20"/>
      <w:position w:val="2"/>
      <w:szCs w:val="20"/>
      <w:lang w:eastAsia="pl-PL"/>
    </w:rPr>
  </w:style>
  <w:style w:type="paragraph" w:styleId="Bezodstpw">
    <w:name w:val="No Spacing"/>
    <w:uiPriority w:val="1"/>
    <w:qFormat/>
    <w:rsid w:val="00B21067"/>
    <w:pPr>
      <w:spacing w:after="0" w:line="240" w:lineRule="auto"/>
    </w:pPr>
    <w:rPr>
      <w:rFonts w:ascii="Calibri" w:eastAsia="Calibri" w:hAnsi="Calibri" w:cs="Times New Roman"/>
    </w:rPr>
  </w:style>
  <w:style w:type="paragraph" w:customStyle="1" w:styleId="Tekstpodstawowywcity21">
    <w:name w:val="Tekst podstawowy wcięty 21"/>
    <w:basedOn w:val="Normalny"/>
    <w:rsid w:val="00B21067"/>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character" w:customStyle="1" w:styleId="Teksttreci">
    <w:name w:val="Tekst treści_"/>
    <w:link w:val="Teksttreci1"/>
    <w:locked/>
    <w:rsid w:val="00B21067"/>
    <w:rPr>
      <w:rFonts w:ascii="Arial" w:hAnsi="Arial" w:cs="Arial"/>
      <w:sz w:val="19"/>
      <w:szCs w:val="19"/>
      <w:shd w:val="clear" w:color="auto" w:fill="FFFFFF"/>
    </w:rPr>
  </w:style>
  <w:style w:type="paragraph" w:customStyle="1" w:styleId="Teksttreci1">
    <w:name w:val="Tekst treści1"/>
    <w:basedOn w:val="Normalny"/>
    <w:link w:val="Teksttreci"/>
    <w:rsid w:val="00B21067"/>
    <w:pPr>
      <w:widowControl w:val="0"/>
      <w:shd w:val="clear" w:color="auto" w:fill="FFFFFF"/>
      <w:spacing w:line="240" w:lineRule="atLeast"/>
      <w:ind w:hanging="360"/>
      <w:jc w:val="right"/>
    </w:pPr>
    <w:rPr>
      <w:rFonts w:ascii="Arial" w:eastAsiaTheme="minorHAnsi" w:hAnsi="Arial" w:cs="Arial"/>
      <w:sz w:val="19"/>
      <w:szCs w:val="19"/>
    </w:rPr>
  </w:style>
  <w:style w:type="paragraph" w:customStyle="1" w:styleId="ListParagraph1">
    <w:name w:val="List Paragraph1"/>
    <w:basedOn w:val="Normalny"/>
    <w:rsid w:val="00B21067"/>
    <w:pPr>
      <w:ind w:left="720"/>
    </w:pPr>
    <w:rPr>
      <w:rFonts w:ascii="Times New Roman" w:hAnsi="Times New Roman"/>
      <w:sz w:val="20"/>
      <w:szCs w:val="20"/>
      <w:lang w:eastAsia="pl-PL"/>
    </w:rPr>
  </w:style>
  <w:style w:type="table" w:customStyle="1" w:styleId="Tabela-Siatka1">
    <w:name w:val="Tabela - Siatka1"/>
    <w:basedOn w:val="Standardowy"/>
    <w:next w:val="Tabela-Siatka"/>
    <w:rsid w:val="00B210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21067"/>
    <w:rPr>
      <w:sz w:val="16"/>
      <w:szCs w:val="16"/>
    </w:rPr>
  </w:style>
  <w:style w:type="paragraph" w:styleId="Tekstkomentarza">
    <w:name w:val="annotation text"/>
    <w:basedOn w:val="Normalny"/>
    <w:link w:val="TekstkomentarzaZnak"/>
    <w:uiPriority w:val="99"/>
    <w:semiHidden/>
    <w:unhideWhenUsed/>
    <w:rsid w:val="00B21067"/>
    <w:rPr>
      <w:sz w:val="20"/>
      <w:szCs w:val="20"/>
    </w:rPr>
  </w:style>
  <w:style w:type="character" w:customStyle="1" w:styleId="TekstkomentarzaZnak">
    <w:name w:val="Tekst komentarza Znak"/>
    <w:basedOn w:val="Domylnaczcionkaakapitu"/>
    <w:link w:val="Tekstkomentarza"/>
    <w:uiPriority w:val="99"/>
    <w:semiHidden/>
    <w:rsid w:val="00B210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21067"/>
    <w:rPr>
      <w:b/>
      <w:bCs/>
    </w:rPr>
  </w:style>
  <w:style w:type="character" w:customStyle="1" w:styleId="TematkomentarzaZnak">
    <w:name w:val="Temat komentarza Znak"/>
    <w:basedOn w:val="TekstkomentarzaZnak"/>
    <w:link w:val="Tematkomentarza"/>
    <w:uiPriority w:val="99"/>
    <w:semiHidden/>
    <w:rsid w:val="00B21067"/>
    <w:rPr>
      <w:rFonts w:ascii="Calibri" w:eastAsia="Calibri" w:hAnsi="Calibri" w:cs="Times New Roman"/>
      <w:b/>
      <w:bCs/>
      <w:sz w:val="20"/>
      <w:szCs w:val="20"/>
    </w:rPr>
  </w:style>
  <w:style w:type="paragraph" w:styleId="Tekstprzypisudolnego">
    <w:name w:val="footnote text"/>
    <w:basedOn w:val="Normalny"/>
    <w:link w:val="TekstprzypisudolnegoZnak"/>
    <w:uiPriority w:val="99"/>
    <w:unhideWhenUsed/>
    <w:rsid w:val="00B21067"/>
    <w:rPr>
      <w:sz w:val="20"/>
      <w:szCs w:val="20"/>
      <w:u w:color="000000"/>
    </w:rPr>
  </w:style>
  <w:style w:type="character" w:customStyle="1" w:styleId="TekstprzypisudolnegoZnak">
    <w:name w:val="Tekst przypisu dolnego Znak"/>
    <w:basedOn w:val="Domylnaczcionkaakapitu"/>
    <w:link w:val="Tekstprzypisudolnego"/>
    <w:uiPriority w:val="99"/>
    <w:rsid w:val="00B21067"/>
    <w:rPr>
      <w:rFonts w:ascii="Calibri" w:eastAsia="Calibri" w:hAnsi="Calibri" w:cs="Times New Roman"/>
      <w:sz w:val="20"/>
      <w:szCs w:val="20"/>
      <w:u w:color="000000"/>
    </w:rPr>
  </w:style>
  <w:style w:type="character" w:customStyle="1" w:styleId="Brak">
    <w:name w:val="Brak"/>
    <w:rsid w:val="00B21067"/>
  </w:style>
  <w:style w:type="character" w:customStyle="1" w:styleId="readonlytext">
    <w:name w:val="readonly_text"/>
    <w:basedOn w:val="Domylnaczcionkaakapitu"/>
    <w:rsid w:val="00B21067"/>
  </w:style>
  <w:style w:type="character" w:customStyle="1" w:styleId="AkapitzlistZnak">
    <w:name w:val="Akapit z listą Znak"/>
    <w:aliases w:val="CW_Lista Znak,normalny tekst Znak,L1 Znak,Numerowanie Znak,Akapit z listą5 Znak,T_SZ_List Paragraph Znak"/>
    <w:link w:val="Akapitzlist"/>
    <w:uiPriority w:val="34"/>
    <w:rsid w:val="00B21067"/>
    <w:rPr>
      <w:rFonts w:ascii="Times New Roman" w:eastAsia="Times New Roman" w:hAnsi="Times New Roman" w:cs="Times New Roman"/>
      <w:sz w:val="20"/>
      <w:szCs w:val="20"/>
      <w:lang w:eastAsia="pl-PL"/>
    </w:rPr>
  </w:style>
  <w:style w:type="numbering" w:customStyle="1" w:styleId="Zaimportowanystyl26">
    <w:name w:val="Zaimportowany styl 26"/>
    <w:rsid w:val="00B21067"/>
    <w:pPr>
      <w:numPr>
        <w:numId w:val="17"/>
      </w:numPr>
    </w:pPr>
  </w:style>
  <w:style w:type="paragraph" w:customStyle="1" w:styleId="Domylnie">
    <w:name w:val="Domyślnie"/>
    <w:rsid w:val="00B21067"/>
    <w:pPr>
      <w:suppressAutoHyphens/>
      <w:spacing w:after="200" w:line="276" w:lineRule="auto"/>
    </w:pPr>
    <w:rPr>
      <w:rFonts w:ascii="Times New Roman" w:eastAsia="Times New Roman" w:hAnsi="Times New Roman" w:cs="Times New Roman"/>
      <w:color w:val="00000A"/>
      <w:sz w:val="20"/>
      <w:szCs w:val="20"/>
      <w:lang w:eastAsia="pl-PL"/>
    </w:rPr>
  </w:style>
  <w:style w:type="paragraph" w:styleId="Tytu">
    <w:name w:val="Title"/>
    <w:basedOn w:val="Normalny"/>
    <w:next w:val="Normalny"/>
    <w:link w:val="TytuZnak"/>
    <w:autoRedefine/>
    <w:qFormat/>
    <w:rsid w:val="00920175"/>
    <w:pPr>
      <w:spacing w:before="240" w:after="60"/>
      <w:jc w:val="center"/>
      <w:outlineLvl w:val="0"/>
    </w:pPr>
    <w:rPr>
      <w:rFonts w:ascii="Times New Roman" w:eastAsia="Times New Roman" w:hAnsi="Times New Roman" w:cs="Arial"/>
      <w:b/>
      <w:bCs/>
      <w:kern w:val="28"/>
      <w:sz w:val="32"/>
      <w:szCs w:val="32"/>
      <w:lang w:eastAsia="pl-PL"/>
    </w:rPr>
  </w:style>
  <w:style w:type="character" w:customStyle="1" w:styleId="TytuZnak">
    <w:name w:val="Tytuł Znak"/>
    <w:basedOn w:val="Domylnaczcionkaakapitu"/>
    <w:link w:val="Tytu"/>
    <w:rsid w:val="00920175"/>
    <w:rPr>
      <w:rFonts w:ascii="Times New Roman" w:eastAsia="Times New Roman" w:hAnsi="Times New Roman" w:cs="Arial"/>
      <w:b/>
      <w:bCs/>
      <w:kern w:val="28"/>
      <w:sz w:val="32"/>
      <w:szCs w:val="32"/>
      <w:lang w:eastAsia="pl-PL"/>
    </w:rPr>
  </w:style>
  <w:style w:type="paragraph" w:customStyle="1" w:styleId="Styl">
    <w:name w:val="Styl"/>
    <w:rsid w:val="0092017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C2593"/>
    <w:rPr>
      <w:color w:val="605E5C"/>
      <w:shd w:val="clear" w:color="auto" w:fill="E1DFDD"/>
    </w:rPr>
  </w:style>
  <w:style w:type="character" w:styleId="Pogrubienie">
    <w:name w:val="Strong"/>
    <w:basedOn w:val="Domylnaczcionkaakapitu"/>
    <w:uiPriority w:val="22"/>
    <w:qFormat/>
    <w:rsid w:val="003A73B3"/>
    <w:rPr>
      <w:b/>
      <w:bCs/>
    </w:rPr>
  </w:style>
  <w:style w:type="paragraph" w:customStyle="1" w:styleId="Standard">
    <w:name w:val="Standard"/>
    <w:rsid w:val="0050674C"/>
    <w:pPr>
      <w:widowControl w:val="0"/>
      <w:snapToGrid w:val="0"/>
      <w:spacing w:after="0" w:line="240" w:lineRule="auto"/>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semiHidden/>
    <w:rsid w:val="0042411F"/>
    <w:rPr>
      <w:rFonts w:asciiTheme="majorHAnsi" w:eastAsiaTheme="majorEastAsia" w:hAnsiTheme="majorHAnsi" w:cstheme="majorBidi"/>
      <w:color w:val="1F3763" w:themeColor="accent1" w:themeShade="7F"/>
      <w:sz w:val="24"/>
      <w:szCs w:val="24"/>
    </w:rPr>
  </w:style>
  <w:style w:type="character" w:customStyle="1" w:styleId="ng-binding">
    <w:name w:val="ng-binding"/>
    <w:basedOn w:val="Domylnaczcionkaakapitu"/>
    <w:rsid w:val="0042411F"/>
  </w:style>
  <w:style w:type="character" w:customStyle="1" w:styleId="ng-scope">
    <w:name w:val="ng-scope"/>
    <w:basedOn w:val="Domylnaczcionkaakapitu"/>
    <w:rsid w:val="00424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611481">
      <w:bodyDiv w:val="1"/>
      <w:marLeft w:val="0"/>
      <w:marRight w:val="0"/>
      <w:marTop w:val="0"/>
      <w:marBottom w:val="0"/>
      <w:divBdr>
        <w:top w:val="none" w:sz="0" w:space="0" w:color="auto"/>
        <w:left w:val="none" w:sz="0" w:space="0" w:color="auto"/>
        <w:bottom w:val="none" w:sz="0" w:space="0" w:color="auto"/>
        <w:right w:val="none" w:sz="0" w:space="0" w:color="auto"/>
      </w:divBdr>
    </w:div>
    <w:div w:id="629744105">
      <w:bodyDiv w:val="1"/>
      <w:marLeft w:val="0"/>
      <w:marRight w:val="0"/>
      <w:marTop w:val="0"/>
      <w:marBottom w:val="0"/>
      <w:divBdr>
        <w:top w:val="none" w:sz="0" w:space="0" w:color="auto"/>
        <w:left w:val="none" w:sz="0" w:space="0" w:color="auto"/>
        <w:bottom w:val="none" w:sz="0" w:space="0" w:color="auto"/>
        <w:right w:val="none" w:sz="0" w:space="0" w:color="auto"/>
      </w:divBdr>
    </w:div>
    <w:div w:id="1378234956">
      <w:bodyDiv w:val="1"/>
      <w:marLeft w:val="0"/>
      <w:marRight w:val="0"/>
      <w:marTop w:val="0"/>
      <w:marBottom w:val="0"/>
      <w:divBdr>
        <w:top w:val="none" w:sz="0" w:space="0" w:color="auto"/>
        <w:left w:val="none" w:sz="0" w:space="0" w:color="auto"/>
        <w:bottom w:val="none" w:sz="0" w:space="0" w:color="auto"/>
        <w:right w:val="none" w:sz="0" w:space="0" w:color="auto"/>
      </w:divBdr>
    </w:div>
    <w:div w:id="1671640155">
      <w:bodyDiv w:val="1"/>
      <w:marLeft w:val="0"/>
      <w:marRight w:val="0"/>
      <w:marTop w:val="0"/>
      <w:marBottom w:val="0"/>
      <w:divBdr>
        <w:top w:val="none" w:sz="0" w:space="0" w:color="auto"/>
        <w:left w:val="none" w:sz="0" w:space="0" w:color="auto"/>
        <w:bottom w:val="none" w:sz="0" w:space="0" w:color="auto"/>
        <w:right w:val="none" w:sz="0" w:space="0" w:color="auto"/>
      </w:divBdr>
    </w:div>
    <w:div w:id="19195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7" Type="http://schemas.openxmlformats.org/officeDocument/2006/relationships/hyperlink" Target="http://platformazakupowa.pl" TargetMode="Externa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wspl.info.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wspl" TargetMode="External"/><Relationship Id="rId37" Type="http://schemas.openxmlformats.org/officeDocument/2006/relationships/hyperlink" Target="http://www.wspl.info.pl"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zam.pub@wspl.info.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pn/wspl" TargetMode="Externa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21</Pages>
  <Words>7921</Words>
  <Characters>47532</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cp:keywords/>
  <dc:description/>
  <cp:lastModifiedBy>Rafał Konieczny</cp:lastModifiedBy>
  <cp:revision>15</cp:revision>
  <cp:lastPrinted>2024-05-23T08:30:00Z</cp:lastPrinted>
  <dcterms:created xsi:type="dcterms:W3CDTF">2023-03-07T19:05:00Z</dcterms:created>
  <dcterms:modified xsi:type="dcterms:W3CDTF">2024-11-27T11:12:00Z</dcterms:modified>
</cp:coreProperties>
</file>