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105" w:rsidRDefault="00755105" w:rsidP="0075510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Wrocław, 19.01.2022 r.</w:t>
      </w:r>
    </w:p>
    <w:p w:rsidR="00AF78B7" w:rsidRDefault="00AF78B7" w:rsidP="00AF78B7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AF78B7" w:rsidRDefault="00AF78B7" w:rsidP="00AF78B7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Filtropochłaniacze powinny być zgodne z niżej wymienionymi dokumentami:</w:t>
      </w:r>
    </w:p>
    <w:p w:rsidR="00AF78B7" w:rsidRDefault="00AF78B7" w:rsidP="00AF78B7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237869" w:rsidRDefault="00AF78B7" w:rsidP="00237869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26F50">
        <w:rPr>
          <w:rFonts w:ascii="Arial" w:hAnsi="Arial" w:cs="Arial"/>
          <w:b/>
          <w:sz w:val="24"/>
          <w:szCs w:val="24"/>
        </w:rPr>
        <w:t>Filtropochłaniacz FP-5</w:t>
      </w:r>
      <w:r w:rsidR="00237869" w:rsidRPr="00B26F50">
        <w:rPr>
          <w:rFonts w:ascii="Arial" w:hAnsi="Arial" w:cs="Arial"/>
          <w:b/>
          <w:sz w:val="24"/>
          <w:szCs w:val="24"/>
        </w:rPr>
        <w:t xml:space="preserve"> </w:t>
      </w:r>
      <w:r w:rsidR="00237869">
        <w:rPr>
          <w:rFonts w:ascii="Arial" w:hAnsi="Arial" w:cs="Arial"/>
          <w:sz w:val="24"/>
          <w:szCs w:val="24"/>
        </w:rPr>
        <w:t>zgodny z Dokumentacją Techniczną zarejestrowaną</w:t>
      </w:r>
      <w:r w:rsidR="00237869" w:rsidRPr="00237869">
        <w:rPr>
          <w:rFonts w:ascii="Arial" w:hAnsi="Arial" w:cs="Arial"/>
          <w:sz w:val="24"/>
          <w:szCs w:val="24"/>
        </w:rPr>
        <w:t xml:space="preserve"> w bazie DT Inspektoratu Uzbrojenia pod pozycją 168-IU-13</w:t>
      </w:r>
      <w:r w:rsidR="00237869">
        <w:rPr>
          <w:rFonts w:ascii="Arial" w:hAnsi="Arial" w:cs="Arial"/>
          <w:sz w:val="24"/>
          <w:szCs w:val="24"/>
        </w:rPr>
        <w:t xml:space="preserve">. </w:t>
      </w:r>
    </w:p>
    <w:p w:rsidR="00AF78B7" w:rsidRDefault="00237869" w:rsidP="0087490D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Obligatoryjny tryb III odbioru OiB. Za osobną zgodą Zamawiającego dopuszcza się </w:t>
      </w:r>
      <w:r w:rsidRPr="00237869">
        <w:rPr>
          <w:rFonts w:ascii="Arial" w:hAnsi="Arial" w:cs="Arial"/>
          <w:sz w:val="24"/>
          <w:szCs w:val="24"/>
        </w:rPr>
        <w:t>przeprowadzenie oceny zgodności zamawianego asortymentu w trybie I.</w:t>
      </w:r>
    </w:p>
    <w:p w:rsidR="00237869" w:rsidRDefault="00237869" w:rsidP="0087490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26F50">
        <w:rPr>
          <w:rFonts w:ascii="Arial" w:hAnsi="Arial" w:cs="Arial"/>
          <w:b/>
          <w:sz w:val="24"/>
          <w:szCs w:val="24"/>
        </w:rPr>
        <w:t>Filtropochłaniacz FPT-6</w:t>
      </w:r>
      <w:r>
        <w:rPr>
          <w:rFonts w:ascii="Arial" w:hAnsi="Arial" w:cs="Arial"/>
          <w:sz w:val="24"/>
          <w:szCs w:val="24"/>
        </w:rPr>
        <w:t xml:space="preserve"> zgodny z Dokumentacją Techniczną zarejestrowaną</w:t>
      </w:r>
      <w:r w:rsidRPr="00237869">
        <w:rPr>
          <w:rFonts w:ascii="Arial" w:hAnsi="Arial" w:cs="Arial"/>
          <w:sz w:val="24"/>
          <w:szCs w:val="24"/>
        </w:rPr>
        <w:t xml:space="preserve"> w bazie DT Inspektoratu Uzbrojenia pod pozycją 94-IU-12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37869" w:rsidRDefault="00237869" w:rsidP="0087490D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Obligatoryjny tryb III odbioru OiB. Za osobną zgodą Zamawiającego dopuszcza się </w:t>
      </w:r>
      <w:r w:rsidRPr="00237869">
        <w:rPr>
          <w:rFonts w:ascii="Arial" w:hAnsi="Arial" w:cs="Arial"/>
          <w:sz w:val="24"/>
          <w:szCs w:val="24"/>
        </w:rPr>
        <w:t>przeprowadzenie oceny zgodności zamawianego asortymentu w trybie I.</w:t>
      </w:r>
    </w:p>
    <w:p w:rsidR="00E2364C" w:rsidRDefault="00E2364C" w:rsidP="0087490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26F50">
        <w:rPr>
          <w:rFonts w:ascii="Arial" w:hAnsi="Arial" w:cs="Arial"/>
          <w:b/>
          <w:sz w:val="24"/>
          <w:szCs w:val="24"/>
        </w:rPr>
        <w:t>Filtropochłaniacz FP-5 211/1P3/B na chlor, filtropochłaniacz FP-5-211/1P3/E na dwutlenek siarki, filtropochłaniacz FP-5-211/1P3/K na amoniak, filtropochłaniacz FP-5-211/1P3/NO na tlenki azotu</w:t>
      </w:r>
      <w:r>
        <w:rPr>
          <w:rFonts w:ascii="Arial" w:hAnsi="Arial" w:cs="Arial"/>
          <w:sz w:val="24"/>
          <w:szCs w:val="24"/>
        </w:rPr>
        <w:t>: zgodne z Normą Obronną NO-42-A205 p/t. „</w:t>
      </w:r>
      <w:r w:rsidRPr="00E2364C">
        <w:rPr>
          <w:rFonts w:ascii="Arial" w:hAnsi="Arial" w:cs="Arial"/>
          <w:sz w:val="24"/>
          <w:szCs w:val="24"/>
        </w:rPr>
        <w:t>Sprzęt ochrony układu oddechowego</w:t>
      </w:r>
      <w:r>
        <w:rPr>
          <w:rFonts w:ascii="Arial" w:hAnsi="Arial" w:cs="Arial"/>
          <w:sz w:val="24"/>
          <w:szCs w:val="24"/>
        </w:rPr>
        <w:t xml:space="preserve">. </w:t>
      </w:r>
      <w:r w:rsidRPr="00E2364C">
        <w:rPr>
          <w:rFonts w:ascii="Arial" w:hAnsi="Arial" w:cs="Arial"/>
          <w:sz w:val="24"/>
          <w:szCs w:val="24"/>
        </w:rPr>
        <w:t>Filtropochłaniacz do maski przeciwgazowej</w:t>
      </w:r>
      <w:r>
        <w:rPr>
          <w:rFonts w:ascii="Arial" w:hAnsi="Arial" w:cs="Arial"/>
          <w:sz w:val="24"/>
          <w:szCs w:val="24"/>
        </w:rPr>
        <w:t xml:space="preserve">. </w:t>
      </w:r>
      <w:r w:rsidRPr="00E2364C">
        <w:rPr>
          <w:rFonts w:ascii="Arial" w:hAnsi="Arial" w:cs="Arial"/>
          <w:sz w:val="24"/>
          <w:szCs w:val="24"/>
        </w:rPr>
        <w:t>Wymagania i badania</w:t>
      </w:r>
      <w:r>
        <w:rPr>
          <w:rFonts w:ascii="Arial" w:hAnsi="Arial" w:cs="Arial"/>
          <w:sz w:val="24"/>
          <w:szCs w:val="24"/>
        </w:rPr>
        <w:t xml:space="preserve">”. Obligatoryjny tryb III odbioru OiB. Za osobną zgodą Zamawiającego dopuszcza się </w:t>
      </w:r>
      <w:r w:rsidRPr="00237869">
        <w:rPr>
          <w:rFonts w:ascii="Arial" w:hAnsi="Arial" w:cs="Arial"/>
          <w:sz w:val="24"/>
          <w:szCs w:val="24"/>
        </w:rPr>
        <w:t>przeprowadzenie oceny zgodności zamawianego asortymentu w trybie I.</w:t>
      </w:r>
    </w:p>
    <w:p w:rsidR="0087490D" w:rsidRDefault="00E2364C" w:rsidP="0087490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26F50">
        <w:rPr>
          <w:rFonts w:ascii="Arial" w:hAnsi="Arial" w:cs="Arial"/>
          <w:b/>
          <w:sz w:val="24"/>
          <w:szCs w:val="24"/>
        </w:rPr>
        <w:t>Filtropochłaniacz FPT-100B</w:t>
      </w:r>
      <w:r w:rsidR="0087490D">
        <w:rPr>
          <w:rFonts w:ascii="Arial" w:hAnsi="Arial" w:cs="Arial"/>
          <w:sz w:val="24"/>
          <w:szCs w:val="24"/>
        </w:rPr>
        <w:t xml:space="preserve"> zgodny z Normą Obronną </w:t>
      </w:r>
      <w:r w:rsidR="0087490D" w:rsidRPr="0087490D">
        <w:rPr>
          <w:rFonts w:ascii="Arial" w:hAnsi="Arial" w:cs="Arial"/>
          <w:sz w:val="24"/>
          <w:szCs w:val="24"/>
        </w:rPr>
        <w:t>NO-42-A211</w:t>
      </w:r>
      <w:r w:rsidR="0087490D">
        <w:rPr>
          <w:rFonts w:ascii="Arial" w:hAnsi="Arial" w:cs="Arial"/>
          <w:sz w:val="24"/>
          <w:szCs w:val="24"/>
        </w:rPr>
        <w:t xml:space="preserve"> p/t. „Sprzęt do oczyszczania powietrza </w:t>
      </w:r>
      <w:r w:rsidR="0087490D" w:rsidRPr="0087490D">
        <w:rPr>
          <w:rFonts w:ascii="Arial" w:hAnsi="Arial" w:cs="Arial"/>
          <w:sz w:val="24"/>
          <w:szCs w:val="24"/>
        </w:rPr>
        <w:t>w obiektach ochrony zbiorowej</w:t>
      </w:r>
      <w:r w:rsidR="0087490D">
        <w:rPr>
          <w:rFonts w:ascii="Arial" w:hAnsi="Arial" w:cs="Arial"/>
          <w:sz w:val="24"/>
          <w:szCs w:val="24"/>
        </w:rPr>
        <w:t>.</w:t>
      </w:r>
      <w:r w:rsidR="0087490D" w:rsidRPr="0087490D">
        <w:rPr>
          <w:rFonts w:ascii="Arial" w:hAnsi="Arial" w:cs="Arial"/>
          <w:sz w:val="24"/>
          <w:szCs w:val="24"/>
        </w:rPr>
        <w:t xml:space="preserve"> Pochłaniacze i fil</w:t>
      </w:r>
      <w:r w:rsidR="0087490D">
        <w:rPr>
          <w:rFonts w:ascii="Arial" w:hAnsi="Arial" w:cs="Arial"/>
          <w:sz w:val="24"/>
          <w:szCs w:val="24"/>
        </w:rPr>
        <w:t>tropochłaniacze stosowane w urzą</w:t>
      </w:r>
      <w:r w:rsidR="0087490D" w:rsidRPr="0087490D">
        <w:rPr>
          <w:rFonts w:ascii="Arial" w:hAnsi="Arial" w:cs="Arial"/>
          <w:sz w:val="24"/>
          <w:szCs w:val="24"/>
        </w:rPr>
        <w:t>dzeniach filtrowentylacyjnych</w:t>
      </w:r>
      <w:r w:rsidR="0087490D">
        <w:rPr>
          <w:rFonts w:ascii="Arial" w:hAnsi="Arial" w:cs="Arial"/>
          <w:sz w:val="24"/>
          <w:szCs w:val="24"/>
        </w:rPr>
        <w:t>.</w:t>
      </w:r>
      <w:r w:rsidR="0087490D" w:rsidRPr="0087490D">
        <w:rPr>
          <w:rFonts w:ascii="Arial" w:hAnsi="Arial" w:cs="Arial"/>
          <w:sz w:val="24"/>
          <w:szCs w:val="24"/>
        </w:rPr>
        <w:t xml:space="preserve"> Wymagania i badania</w:t>
      </w:r>
      <w:r w:rsidR="0087490D">
        <w:rPr>
          <w:rFonts w:ascii="Arial" w:hAnsi="Arial" w:cs="Arial"/>
          <w:sz w:val="24"/>
          <w:szCs w:val="24"/>
        </w:rPr>
        <w:t>.” oraz z Dokumentacją Techniczną (WT 914 wydanie 3) zarejestrowaną</w:t>
      </w:r>
      <w:r w:rsidR="0087490D" w:rsidRPr="00237869">
        <w:rPr>
          <w:rFonts w:ascii="Arial" w:hAnsi="Arial" w:cs="Arial"/>
          <w:sz w:val="24"/>
          <w:szCs w:val="24"/>
        </w:rPr>
        <w:t xml:space="preserve"> w bazie DT Inspekt</w:t>
      </w:r>
      <w:r w:rsidR="0087490D">
        <w:rPr>
          <w:rFonts w:ascii="Arial" w:hAnsi="Arial" w:cs="Arial"/>
          <w:sz w:val="24"/>
          <w:szCs w:val="24"/>
        </w:rPr>
        <w:t xml:space="preserve">oratu Uzbrojenia pod pozycją 86-IU-12. Obligatoryjny tryb II odbioru OiB. Za osobną zgodą Zamawiającego dopuszcza się </w:t>
      </w:r>
      <w:r w:rsidR="0087490D" w:rsidRPr="00237869">
        <w:rPr>
          <w:rFonts w:ascii="Arial" w:hAnsi="Arial" w:cs="Arial"/>
          <w:sz w:val="24"/>
          <w:szCs w:val="24"/>
        </w:rPr>
        <w:t>przeprowadzenie oceny zgodności zamawianego asortymentu w trybie I.</w:t>
      </w:r>
    </w:p>
    <w:p w:rsidR="0087490D" w:rsidRDefault="0087490D" w:rsidP="0087490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26F50">
        <w:rPr>
          <w:rFonts w:ascii="Arial" w:hAnsi="Arial" w:cs="Arial"/>
          <w:b/>
          <w:sz w:val="24"/>
          <w:szCs w:val="24"/>
        </w:rPr>
        <w:t>Filtropochłaniacz FPT-200B</w:t>
      </w:r>
      <w:r>
        <w:rPr>
          <w:rFonts w:ascii="Arial" w:hAnsi="Arial" w:cs="Arial"/>
          <w:sz w:val="24"/>
          <w:szCs w:val="24"/>
        </w:rPr>
        <w:t xml:space="preserve"> zgodny z Normą Obronną </w:t>
      </w:r>
      <w:r w:rsidRPr="0087490D">
        <w:rPr>
          <w:rFonts w:ascii="Arial" w:hAnsi="Arial" w:cs="Arial"/>
          <w:sz w:val="24"/>
          <w:szCs w:val="24"/>
        </w:rPr>
        <w:t>NO-42-A211</w:t>
      </w:r>
      <w:r>
        <w:rPr>
          <w:rFonts w:ascii="Arial" w:hAnsi="Arial" w:cs="Arial"/>
          <w:sz w:val="24"/>
          <w:szCs w:val="24"/>
        </w:rPr>
        <w:t xml:space="preserve"> p/t. „Sprzęt do oczyszczania powietrza </w:t>
      </w:r>
      <w:r w:rsidRPr="0087490D">
        <w:rPr>
          <w:rFonts w:ascii="Arial" w:hAnsi="Arial" w:cs="Arial"/>
          <w:sz w:val="24"/>
          <w:szCs w:val="24"/>
        </w:rPr>
        <w:t>w obiektach ochrony zbiorowej</w:t>
      </w:r>
      <w:r>
        <w:rPr>
          <w:rFonts w:ascii="Arial" w:hAnsi="Arial" w:cs="Arial"/>
          <w:sz w:val="24"/>
          <w:szCs w:val="24"/>
        </w:rPr>
        <w:t>.</w:t>
      </w:r>
      <w:r w:rsidRPr="0087490D">
        <w:rPr>
          <w:rFonts w:ascii="Arial" w:hAnsi="Arial" w:cs="Arial"/>
          <w:sz w:val="24"/>
          <w:szCs w:val="24"/>
        </w:rPr>
        <w:t xml:space="preserve"> Pochłaniacze i fil</w:t>
      </w:r>
      <w:r>
        <w:rPr>
          <w:rFonts w:ascii="Arial" w:hAnsi="Arial" w:cs="Arial"/>
          <w:sz w:val="24"/>
          <w:szCs w:val="24"/>
        </w:rPr>
        <w:t>tropochłaniacze stosowane w urzą</w:t>
      </w:r>
      <w:r w:rsidRPr="0087490D">
        <w:rPr>
          <w:rFonts w:ascii="Arial" w:hAnsi="Arial" w:cs="Arial"/>
          <w:sz w:val="24"/>
          <w:szCs w:val="24"/>
        </w:rPr>
        <w:t>dzeniach filtrowentylacyjnych</w:t>
      </w:r>
      <w:r>
        <w:rPr>
          <w:rFonts w:ascii="Arial" w:hAnsi="Arial" w:cs="Arial"/>
          <w:sz w:val="24"/>
          <w:szCs w:val="24"/>
        </w:rPr>
        <w:t>.</w:t>
      </w:r>
      <w:r w:rsidRPr="0087490D">
        <w:rPr>
          <w:rFonts w:ascii="Arial" w:hAnsi="Arial" w:cs="Arial"/>
          <w:sz w:val="24"/>
          <w:szCs w:val="24"/>
        </w:rPr>
        <w:t xml:space="preserve"> Wymagania i badania</w:t>
      </w:r>
      <w:r>
        <w:rPr>
          <w:rFonts w:ascii="Arial" w:hAnsi="Arial" w:cs="Arial"/>
          <w:sz w:val="24"/>
          <w:szCs w:val="24"/>
        </w:rPr>
        <w:t>.” oraz z Dokumentacją Techniczną (WT 915 wydanie 3) zarejestrowaną</w:t>
      </w:r>
      <w:r w:rsidRPr="00237869">
        <w:rPr>
          <w:rFonts w:ascii="Arial" w:hAnsi="Arial" w:cs="Arial"/>
          <w:sz w:val="24"/>
          <w:szCs w:val="24"/>
        </w:rPr>
        <w:t xml:space="preserve"> w bazie DT Inspekt</w:t>
      </w:r>
      <w:r>
        <w:rPr>
          <w:rFonts w:ascii="Arial" w:hAnsi="Arial" w:cs="Arial"/>
          <w:sz w:val="24"/>
          <w:szCs w:val="24"/>
        </w:rPr>
        <w:t xml:space="preserve">oratu Uzbrojenia pod pozycją 86-IU-12. Obligatoryjny tryb II odbioru OiB. Za osobną zgodą Zamawiającego dopuszcza się </w:t>
      </w:r>
      <w:r w:rsidRPr="00237869">
        <w:rPr>
          <w:rFonts w:ascii="Arial" w:hAnsi="Arial" w:cs="Arial"/>
          <w:sz w:val="24"/>
          <w:szCs w:val="24"/>
        </w:rPr>
        <w:t>przeprowadzenie oceny zgodności zamawianego asortymentu w trybie I.</w:t>
      </w:r>
    </w:p>
    <w:p w:rsidR="00E2364C" w:rsidRDefault="0087490D" w:rsidP="00B26F5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26F50">
        <w:rPr>
          <w:rFonts w:ascii="Arial" w:hAnsi="Arial" w:cs="Arial"/>
          <w:b/>
          <w:sz w:val="24"/>
          <w:szCs w:val="24"/>
        </w:rPr>
        <w:t>Filtropochłaniacz FPT-200 M/P</w:t>
      </w:r>
      <w:r w:rsidR="00B26F50" w:rsidRPr="00B26F50">
        <w:rPr>
          <w:rFonts w:ascii="Arial" w:hAnsi="Arial" w:cs="Arial"/>
          <w:b/>
          <w:sz w:val="24"/>
          <w:szCs w:val="24"/>
        </w:rPr>
        <w:t>, filtropochłaniacz FP-170, filtropochłaniacz FPT-300P</w:t>
      </w:r>
      <w:r w:rsidR="00B26F5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B26F50">
        <w:rPr>
          <w:rFonts w:ascii="Arial" w:hAnsi="Arial" w:cs="Arial"/>
          <w:sz w:val="24"/>
          <w:szCs w:val="24"/>
        </w:rPr>
        <w:t>zgodne</w:t>
      </w:r>
      <w:r>
        <w:rPr>
          <w:rFonts w:ascii="Arial" w:hAnsi="Arial" w:cs="Arial"/>
          <w:sz w:val="24"/>
          <w:szCs w:val="24"/>
        </w:rPr>
        <w:t xml:space="preserve"> z Normą Obronną </w:t>
      </w:r>
      <w:r w:rsidRPr="0087490D">
        <w:rPr>
          <w:rFonts w:ascii="Arial" w:hAnsi="Arial" w:cs="Arial"/>
          <w:sz w:val="24"/>
          <w:szCs w:val="24"/>
        </w:rPr>
        <w:t>NO-42-A211</w:t>
      </w:r>
      <w:r>
        <w:rPr>
          <w:rFonts w:ascii="Arial" w:hAnsi="Arial" w:cs="Arial"/>
          <w:sz w:val="24"/>
          <w:szCs w:val="24"/>
        </w:rPr>
        <w:t xml:space="preserve"> p/t. „Sprzęt do oczyszczania powietrza </w:t>
      </w:r>
      <w:r w:rsidRPr="0087490D">
        <w:rPr>
          <w:rFonts w:ascii="Arial" w:hAnsi="Arial" w:cs="Arial"/>
          <w:sz w:val="24"/>
          <w:szCs w:val="24"/>
        </w:rPr>
        <w:t>w obiektach ochrony zbiorowej</w:t>
      </w:r>
      <w:r>
        <w:rPr>
          <w:rFonts w:ascii="Arial" w:hAnsi="Arial" w:cs="Arial"/>
          <w:sz w:val="24"/>
          <w:szCs w:val="24"/>
        </w:rPr>
        <w:t>.</w:t>
      </w:r>
      <w:r w:rsidRPr="0087490D">
        <w:rPr>
          <w:rFonts w:ascii="Arial" w:hAnsi="Arial" w:cs="Arial"/>
          <w:sz w:val="24"/>
          <w:szCs w:val="24"/>
        </w:rPr>
        <w:t xml:space="preserve"> Pochłaniacze i fil</w:t>
      </w:r>
      <w:r>
        <w:rPr>
          <w:rFonts w:ascii="Arial" w:hAnsi="Arial" w:cs="Arial"/>
          <w:sz w:val="24"/>
          <w:szCs w:val="24"/>
        </w:rPr>
        <w:t>tropochłaniacze stosowane w urzą</w:t>
      </w:r>
      <w:r w:rsidRPr="0087490D">
        <w:rPr>
          <w:rFonts w:ascii="Arial" w:hAnsi="Arial" w:cs="Arial"/>
          <w:sz w:val="24"/>
          <w:szCs w:val="24"/>
        </w:rPr>
        <w:t>dzeniach filtrowentylacyjnych</w:t>
      </w:r>
      <w:r>
        <w:rPr>
          <w:rFonts w:ascii="Arial" w:hAnsi="Arial" w:cs="Arial"/>
          <w:sz w:val="24"/>
          <w:szCs w:val="24"/>
        </w:rPr>
        <w:t>.</w:t>
      </w:r>
      <w:r w:rsidRPr="0087490D">
        <w:rPr>
          <w:rFonts w:ascii="Arial" w:hAnsi="Arial" w:cs="Arial"/>
          <w:sz w:val="24"/>
          <w:szCs w:val="24"/>
        </w:rPr>
        <w:t xml:space="preserve"> Wymagania i badania</w:t>
      </w:r>
      <w:r>
        <w:rPr>
          <w:rFonts w:ascii="Arial" w:hAnsi="Arial" w:cs="Arial"/>
          <w:sz w:val="24"/>
          <w:szCs w:val="24"/>
        </w:rPr>
        <w:t xml:space="preserve">.”. Obligatoryjny tryb II odbioru OiB. Za osobną zgodą Zamawiającego dopuszcza się </w:t>
      </w:r>
      <w:r w:rsidRPr="00237869">
        <w:rPr>
          <w:rFonts w:ascii="Arial" w:hAnsi="Arial" w:cs="Arial"/>
          <w:sz w:val="24"/>
          <w:szCs w:val="24"/>
        </w:rPr>
        <w:t>przeprowadzenie oceny zgodności zamawianego asortymentu w trybie I.</w:t>
      </w:r>
    </w:p>
    <w:p w:rsidR="00B26F50" w:rsidRPr="00E2364C" w:rsidRDefault="00B26F50" w:rsidP="00B26F5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376AB">
        <w:rPr>
          <w:rFonts w:ascii="Arial" w:hAnsi="Arial" w:cs="Arial"/>
          <w:b/>
          <w:sz w:val="24"/>
          <w:szCs w:val="24"/>
        </w:rPr>
        <w:t>Filtr F-170, przedfiltr PF-1000</w:t>
      </w:r>
      <w:r>
        <w:rPr>
          <w:rFonts w:ascii="Arial" w:hAnsi="Arial" w:cs="Arial"/>
          <w:sz w:val="24"/>
          <w:szCs w:val="24"/>
        </w:rPr>
        <w:t xml:space="preserve"> zgodne z Normą Obronną </w:t>
      </w:r>
      <w:r w:rsidRPr="00B26F50">
        <w:rPr>
          <w:rFonts w:ascii="Arial" w:hAnsi="Arial" w:cs="Arial"/>
          <w:sz w:val="24"/>
          <w:szCs w:val="24"/>
        </w:rPr>
        <w:t>NO-42-A212</w:t>
      </w:r>
      <w:r>
        <w:rPr>
          <w:rFonts w:ascii="Arial" w:hAnsi="Arial" w:cs="Arial"/>
          <w:sz w:val="24"/>
          <w:szCs w:val="24"/>
        </w:rPr>
        <w:t xml:space="preserve"> p/t. „</w:t>
      </w:r>
      <w:r w:rsidRPr="00B26F50">
        <w:rPr>
          <w:rFonts w:ascii="Arial" w:hAnsi="Arial" w:cs="Arial"/>
          <w:sz w:val="24"/>
          <w:szCs w:val="24"/>
        </w:rPr>
        <w:t>Sprz</w:t>
      </w:r>
      <w:r>
        <w:rPr>
          <w:rFonts w:ascii="Arial" w:eastAsia="Arial" w:hAnsi="Arial" w:cs="Arial"/>
          <w:sz w:val="24"/>
          <w:szCs w:val="24"/>
        </w:rPr>
        <w:t>ę</w:t>
      </w:r>
      <w:r w:rsidRPr="00B26F50">
        <w:rPr>
          <w:rFonts w:ascii="Arial" w:hAnsi="Arial" w:cs="Arial"/>
          <w:sz w:val="24"/>
          <w:szCs w:val="24"/>
        </w:rPr>
        <w:t>t do oczyszczania powietrza w obiektach ochrony zbiorowej</w:t>
      </w:r>
      <w:r>
        <w:rPr>
          <w:rFonts w:ascii="Arial" w:hAnsi="Arial" w:cs="Arial"/>
          <w:sz w:val="24"/>
          <w:szCs w:val="24"/>
        </w:rPr>
        <w:t>.</w:t>
      </w:r>
      <w:r w:rsidRPr="00B26F50">
        <w:rPr>
          <w:rFonts w:ascii="Arial" w:hAnsi="Arial" w:cs="Arial"/>
          <w:sz w:val="24"/>
          <w:szCs w:val="24"/>
        </w:rPr>
        <w:t xml:space="preserve"> Filtry stosowane w urz</w:t>
      </w:r>
      <w:r>
        <w:rPr>
          <w:rFonts w:ascii="Arial" w:eastAsia="Arial" w:hAnsi="Arial" w:cs="Arial"/>
          <w:sz w:val="24"/>
          <w:szCs w:val="24"/>
        </w:rPr>
        <w:t>ą</w:t>
      </w:r>
      <w:r w:rsidRPr="00B26F50">
        <w:rPr>
          <w:rFonts w:ascii="Arial" w:hAnsi="Arial" w:cs="Arial"/>
          <w:sz w:val="24"/>
          <w:szCs w:val="24"/>
        </w:rPr>
        <w:t>dzeniach filtrowentylacyjnych</w:t>
      </w:r>
      <w:r>
        <w:rPr>
          <w:rFonts w:ascii="Arial" w:hAnsi="Arial" w:cs="Arial"/>
          <w:sz w:val="24"/>
          <w:szCs w:val="24"/>
        </w:rPr>
        <w:t>.</w:t>
      </w:r>
      <w:r w:rsidRPr="00B26F50">
        <w:rPr>
          <w:rFonts w:ascii="Arial" w:hAnsi="Arial" w:cs="Arial"/>
          <w:sz w:val="24"/>
          <w:szCs w:val="24"/>
        </w:rPr>
        <w:t xml:space="preserve"> Klasyfikacja, </w:t>
      </w:r>
      <w:bookmarkStart w:id="0" w:name="_GoBack"/>
      <w:bookmarkEnd w:id="0"/>
      <w:r w:rsidRPr="00B26F50">
        <w:rPr>
          <w:rFonts w:ascii="Arial" w:hAnsi="Arial" w:cs="Arial"/>
          <w:sz w:val="24"/>
          <w:szCs w:val="24"/>
        </w:rPr>
        <w:t>wymagania i badania</w:t>
      </w:r>
      <w:r>
        <w:rPr>
          <w:rFonts w:ascii="Arial" w:hAnsi="Arial" w:cs="Arial"/>
          <w:sz w:val="24"/>
          <w:szCs w:val="24"/>
        </w:rPr>
        <w:t xml:space="preserve">.”. </w:t>
      </w:r>
      <w:r w:rsidR="0052443F">
        <w:rPr>
          <w:rFonts w:ascii="Arial" w:hAnsi="Arial" w:cs="Arial"/>
          <w:sz w:val="24"/>
          <w:szCs w:val="24"/>
        </w:rPr>
        <w:t>Obligatoryjny tryb I odbioru OiB.</w:t>
      </w:r>
    </w:p>
    <w:p w:rsidR="00237869" w:rsidRPr="00237869" w:rsidRDefault="00237869" w:rsidP="00237869">
      <w:pPr>
        <w:pStyle w:val="Akapitzlist"/>
        <w:rPr>
          <w:rFonts w:ascii="Arial" w:hAnsi="Arial" w:cs="Arial"/>
          <w:sz w:val="24"/>
          <w:szCs w:val="24"/>
        </w:rPr>
      </w:pPr>
    </w:p>
    <w:sectPr w:rsidR="00237869" w:rsidRPr="00237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33C" w:rsidRDefault="00B3633C" w:rsidP="00AF78B7">
      <w:pPr>
        <w:spacing w:after="0" w:line="240" w:lineRule="auto"/>
      </w:pPr>
      <w:r>
        <w:separator/>
      </w:r>
    </w:p>
  </w:endnote>
  <w:endnote w:type="continuationSeparator" w:id="0">
    <w:p w:rsidR="00B3633C" w:rsidRDefault="00B3633C" w:rsidP="00AF7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33C" w:rsidRDefault="00B3633C" w:rsidP="00AF78B7">
      <w:pPr>
        <w:spacing w:after="0" w:line="240" w:lineRule="auto"/>
      </w:pPr>
      <w:r>
        <w:separator/>
      </w:r>
    </w:p>
  </w:footnote>
  <w:footnote w:type="continuationSeparator" w:id="0">
    <w:p w:rsidR="00B3633C" w:rsidRDefault="00B3633C" w:rsidP="00AF7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D4A57"/>
    <w:multiLevelType w:val="hybridMultilevel"/>
    <w:tmpl w:val="448E6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07AB9"/>
    <w:multiLevelType w:val="hybridMultilevel"/>
    <w:tmpl w:val="2256C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1C"/>
    <w:rsid w:val="001F701C"/>
    <w:rsid w:val="00237869"/>
    <w:rsid w:val="002B74D4"/>
    <w:rsid w:val="002F7DE1"/>
    <w:rsid w:val="004376AB"/>
    <w:rsid w:val="0052443F"/>
    <w:rsid w:val="005C7451"/>
    <w:rsid w:val="007422D2"/>
    <w:rsid w:val="00755105"/>
    <w:rsid w:val="007D2FDC"/>
    <w:rsid w:val="0087490D"/>
    <w:rsid w:val="0091293D"/>
    <w:rsid w:val="00AF78B7"/>
    <w:rsid w:val="00B26F50"/>
    <w:rsid w:val="00B3633C"/>
    <w:rsid w:val="00E2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1A210"/>
  <w15:chartTrackingRefBased/>
  <w15:docId w15:val="{F143546A-D95C-4DCC-9CA8-CDA42F89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7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8B7"/>
  </w:style>
  <w:style w:type="paragraph" w:styleId="Stopka">
    <w:name w:val="footer"/>
    <w:basedOn w:val="Normalny"/>
    <w:link w:val="StopkaZnak"/>
    <w:uiPriority w:val="99"/>
    <w:unhideWhenUsed/>
    <w:rsid w:val="00AF7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8B7"/>
  </w:style>
  <w:style w:type="paragraph" w:styleId="Akapitzlist">
    <w:name w:val="List Paragraph"/>
    <w:basedOn w:val="Normalny"/>
    <w:uiPriority w:val="34"/>
    <w:qFormat/>
    <w:rsid w:val="00AF7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1E51CC7-F400-42A9-899C-BA0D664E7A3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Słoka Marcin</dc:creator>
  <cp:keywords/>
  <dc:description/>
  <cp:lastModifiedBy>Słoka Marcin</cp:lastModifiedBy>
  <cp:revision>6</cp:revision>
  <dcterms:created xsi:type="dcterms:W3CDTF">2022-01-18T12:37:00Z</dcterms:created>
  <dcterms:modified xsi:type="dcterms:W3CDTF">2022-01-19T09:32:00Z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18a0e054-2d0d-4b2e-82e0-2d7ed6ccb599</vt:lpwstr>
  </property>
  <property fmtid="{D5CDD505-2E9C-101B-9397-08002B2CF9AE}" pid="3" name="bjSaver">
    <vt:lpwstr>x8odLxlerkhNfRU5e+pmmQryCwhu0nDh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