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3AE" w:rsidRPr="002E471F" w:rsidRDefault="009A73AE" w:rsidP="00550455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2E471F">
        <w:rPr>
          <w:rFonts w:ascii="Arial" w:hAnsi="Arial" w:cs="Arial"/>
          <w:b/>
        </w:rPr>
        <w:t>ODPOWIEDZI NA PYTANIA</w:t>
      </w:r>
    </w:p>
    <w:p w:rsidR="006C0801" w:rsidRPr="002E471F" w:rsidRDefault="006C0801" w:rsidP="006C0801">
      <w:pPr>
        <w:spacing w:after="0" w:line="240" w:lineRule="auto"/>
        <w:jc w:val="both"/>
        <w:rPr>
          <w:rFonts w:ascii="Arial" w:eastAsia="Calibri" w:hAnsi="Arial" w:cs="Arial"/>
        </w:rPr>
      </w:pPr>
    </w:p>
    <w:p w:rsidR="00A11D26" w:rsidRPr="002321A2" w:rsidRDefault="002321A2" w:rsidP="00EF7809">
      <w:pPr>
        <w:spacing w:after="100" w:afterAutospacing="1" w:line="24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>Dotyczy postępowania prowadzonego w trybie przetargu nieograniczonego p. n.:</w:t>
      </w:r>
      <w:r>
        <w:rPr>
          <w:rFonts w:ascii="Arial" w:eastAsia="Calibri" w:hAnsi="Arial" w:cs="Arial"/>
          <w:b/>
        </w:rPr>
        <w:t xml:space="preserve"> „Remont kontenerów stacji </w:t>
      </w:r>
      <w:proofErr w:type="spellStart"/>
      <w:r>
        <w:rPr>
          <w:rFonts w:ascii="Arial" w:eastAsia="Calibri" w:hAnsi="Arial" w:cs="Arial"/>
          <w:b/>
        </w:rPr>
        <w:t>zlewczej</w:t>
      </w:r>
      <w:proofErr w:type="spellEnd"/>
      <w:r>
        <w:rPr>
          <w:rFonts w:ascii="Arial" w:eastAsia="Calibri" w:hAnsi="Arial" w:cs="Arial"/>
          <w:b/>
        </w:rPr>
        <w:t xml:space="preserve"> przy ul. Szlamowej 4b”</w:t>
      </w:r>
      <w:r w:rsidR="00793DFF" w:rsidRPr="002E471F">
        <w:rPr>
          <w:rFonts w:ascii="Arial" w:hAnsi="Arial" w:cs="Arial"/>
          <w:b/>
        </w:rPr>
        <w:tab/>
      </w:r>
    </w:p>
    <w:p w:rsidR="006C0801" w:rsidRPr="002E471F" w:rsidRDefault="00A11D26" w:rsidP="006C0801">
      <w:pPr>
        <w:spacing w:after="0" w:line="240" w:lineRule="auto"/>
        <w:rPr>
          <w:rFonts w:ascii="Arial" w:hAnsi="Arial" w:cs="Arial"/>
        </w:rPr>
      </w:pPr>
      <w:r w:rsidRPr="002E471F">
        <w:rPr>
          <w:rFonts w:ascii="Arial" w:hAnsi="Arial" w:cs="Arial"/>
        </w:rPr>
        <w:t>W związku z pytani</w:t>
      </w:r>
      <w:r w:rsidR="002321A2">
        <w:rPr>
          <w:rFonts w:ascii="Arial" w:hAnsi="Arial" w:cs="Arial"/>
        </w:rPr>
        <w:t xml:space="preserve">em </w:t>
      </w:r>
      <w:r w:rsidRPr="002E471F">
        <w:rPr>
          <w:rFonts w:ascii="Arial" w:hAnsi="Arial" w:cs="Arial"/>
        </w:rPr>
        <w:t>dotyczącym przedmiotowego postępowania Zamawiający wyjaśnia:</w:t>
      </w:r>
    </w:p>
    <w:p w:rsidR="006C0801" w:rsidRPr="002E471F" w:rsidRDefault="006C0801" w:rsidP="006C0801">
      <w:pPr>
        <w:spacing w:after="0" w:line="240" w:lineRule="auto"/>
        <w:rPr>
          <w:rFonts w:ascii="Arial" w:hAnsi="Arial" w:cs="Arial"/>
        </w:rPr>
      </w:pPr>
    </w:p>
    <w:p w:rsidR="00793DFF" w:rsidRPr="002E471F" w:rsidRDefault="00793DFF" w:rsidP="0094517E">
      <w:pPr>
        <w:spacing w:after="0" w:line="240" w:lineRule="auto"/>
        <w:rPr>
          <w:rFonts w:ascii="Arial" w:hAnsi="Arial" w:cs="Arial"/>
          <w:b/>
        </w:rPr>
      </w:pPr>
      <w:r w:rsidRPr="002E471F">
        <w:rPr>
          <w:rFonts w:ascii="Arial" w:hAnsi="Arial" w:cs="Arial"/>
          <w:b/>
        </w:rPr>
        <w:t>Pytanie 1</w:t>
      </w:r>
    </w:p>
    <w:p w:rsidR="00C5529A" w:rsidRPr="002E471F" w:rsidRDefault="002321A2" w:rsidP="009451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Czy Zamawiający dopuści ubezpieczenie OC w sumie 800 000,00 PLN.</w:t>
      </w:r>
    </w:p>
    <w:p w:rsidR="0094517E" w:rsidRPr="002E471F" w:rsidRDefault="0094517E" w:rsidP="0094517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793DFF" w:rsidRPr="002E471F" w:rsidRDefault="00793DFF" w:rsidP="0094517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E471F">
        <w:rPr>
          <w:rFonts w:ascii="Arial" w:hAnsi="Arial" w:cs="Arial"/>
          <w:b/>
          <w:bCs/>
        </w:rPr>
        <w:t>Odpowiedź</w:t>
      </w:r>
    </w:p>
    <w:p w:rsidR="0094517E" w:rsidRPr="002E471F" w:rsidRDefault="0094517E" w:rsidP="0094517E">
      <w:pPr>
        <w:tabs>
          <w:tab w:val="left" w:pos="844"/>
        </w:tabs>
        <w:spacing w:after="0" w:line="240" w:lineRule="auto"/>
        <w:jc w:val="both"/>
        <w:rPr>
          <w:rFonts w:ascii="Arial" w:hAnsi="Arial" w:cs="Arial"/>
        </w:rPr>
      </w:pPr>
      <w:r w:rsidRPr="002E471F">
        <w:rPr>
          <w:rFonts w:ascii="Arial" w:hAnsi="Arial" w:cs="Arial"/>
          <w:bCs/>
          <w:iCs/>
        </w:rPr>
        <w:t>Zamawiający informuje, iż</w:t>
      </w:r>
      <w:r w:rsidRPr="002E471F">
        <w:rPr>
          <w:rFonts w:ascii="Arial" w:hAnsi="Arial" w:cs="Arial"/>
          <w:b/>
          <w:bCs/>
          <w:iCs/>
        </w:rPr>
        <w:t xml:space="preserve"> </w:t>
      </w:r>
      <w:r w:rsidR="002321A2">
        <w:rPr>
          <w:rFonts w:ascii="Arial" w:hAnsi="Arial" w:cs="Arial"/>
        </w:rPr>
        <w:t>nie wyraża zgody</w:t>
      </w:r>
      <w:r w:rsidR="00EF7809">
        <w:rPr>
          <w:rFonts w:ascii="Arial" w:hAnsi="Arial" w:cs="Arial"/>
        </w:rPr>
        <w:t xml:space="preserve"> na proponowane zmiany. Zamawiający jednocześnie przypomina, iż wymóg dotyczący ubezpieczenia OC nie jest warunkiem udziału w postępowaniu. Obowiązek posiadania polisy OC zgodnie z Rozdziałem XVIII pkt. 3 specyfikacji warunków zamówienia dotyczy tylko i wyłącznie Wykonawcy, którego oferta zostanie uznana za najkorzystniejszą. Stosowną polisę należy wtedy dostarczyć najpóźniej </w:t>
      </w:r>
      <w:r w:rsidR="00EF7809">
        <w:rPr>
          <w:rFonts w:ascii="Arial" w:hAnsi="Arial" w:cs="Arial"/>
        </w:rPr>
        <w:br/>
        <w:t xml:space="preserve">w dniu podpisania umowy.  </w:t>
      </w:r>
    </w:p>
    <w:p w:rsidR="0094517E" w:rsidRPr="002E471F" w:rsidRDefault="0094517E" w:rsidP="0094517E">
      <w:pPr>
        <w:tabs>
          <w:tab w:val="left" w:pos="84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696BCC" w:rsidRPr="002E471F" w:rsidRDefault="00696BCC" w:rsidP="0094517E">
      <w:pPr>
        <w:spacing w:after="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sectPr w:rsidR="00696BCC" w:rsidRPr="002E471F" w:rsidSect="006933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E74" w:rsidRDefault="00591E74" w:rsidP="003708AC">
      <w:pPr>
        <w:spacing w:after="0" w:line="240" w:lineRule="auto"/>
      </w:pPr>
      <w:r>
        <w:separator/>
      </w:r>
    </w:p>
  </w:endnote>
  <w:endnote w:type="continuationSeparator" w:id="0">
    <w:p w:rsidR="00591E74" w:rsidRDefault="00591E74" w:rsidP="0037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KO Bank Polski">
    <w:altName w:val="Calibri"/>
    <w:charset w:val="EE"/>
    <w:family w:val="swiss"/>
    <w:pitch w:val="variable"/>
    <w:sig w:usb0="00000001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E74" w:rsidRDefault="00591E74" w:rsidP="003708AC">
      <w:pPr>
        <w:spacing w:after="0" w:line="240" w:lineRule="auto"/>
      </w:pPr>
      <w:r>
        <w:separator/>
      </w:r>
    </w:p>
  </w:footnote>
  <w:footnote w:type="continuationSeparator" w:id="0">
    <w:p w:rsidR="00591E74" w:rsidRDefault="00591E74" w:rsidP="0037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91" w:rsidRPr="006C0801" w:rsidRDefault="00536891" w:rsidP="006C0801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6C0801">
      <w:rPr>
        <w:rFonts w:ascii="Arial" w:eastAsia="Times New Roman" w:hAnsi="Arial" w:cs="Arial"/>
        <w:bCs/>
        <w:lang w:eastAsia="pl-PL"/>
      </w:rPr>
      <w:t>Nr sprawy 5</w:t>
    </w:r>
    <w:r w:rsidR="002321A2">
      <w:rPr>
        <w:rFonts w:ascii="Arial" w:eastAsia="Times New Roman" w:hAnsi="Arial" w:cs="Arial"/>
        <w:bCs/>
        <w:lang w:eastAsia="pl-PL"/>
      </w:rPr>
      <w:t>7</w:t>
    </w:r>
    <w:r w:rsidRPr="006C0801">
      <w:rPr>
        <w:rFonts w:ascii="Arial" w:eastAsia="Times New Roman" w:hAnsi="Arial" w:cs="Arial"/>
        <w:bCs/>
        <w:lang w:eastAsia="pl-PL"/>
      </w:rPr>
      <w:t xml:space="preserve">/2022                                                                        Szczecin, dnia </w:t>
    </w:r>
    <w:r w:rsidR="002321A2">
      <w:rPr>
        <w:rFonts w:ascii="Arial" w:eastAsia="Times New Roman" w:hAnsi="Arial" w:cs="Arial"/>
        <w:bCs/>
        <w:lang w:eastAsia="pl-PL"/>
      </w:rPr>
      <w:t>22</w:t>
    </w:r>
    <w:r w:rsidRPr="006C0801">
      <w:rPr>
        <w:rFonts w:ascii="Arial" w:eastAsia="Times New Roman" w:hAnsi="Arial" w:cs="Arial"/>
        <w:bCs/>
        <w:lang w:eastAsia="pl-PL"/>
      </w:rPr>
      <w:t>.09.2022 r.</w:t>
    </w:r>
  </w:p>
  <w:p w:rsidR="00536891" w:rsidRDefault="00536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109CF92E"/>
    <w:lvl w:ilvl="0" w:tplc="F61C1FFC">
      <w:start w:val="1"/>
      <w:numFmt w:val="decimal"/>
      <w:lvlText w:val="%1."/>
      <w:lvlJc w:val="left"/>
    </w:lvl>
    <w:lvl w:ilvl="1" w:tplc="89108A54">
      <w:start w:val="1"/>
      <w:numFmt w:val="decimal"/>
      <w:lvlText w:val="%2)"/>
      <w:lvlJc w:val="left"/>
    </w:lvl>
    <w:lvl w:ilvl="2" w:tplc="5F76B0B4">
      <w:start w:val="1"/>
      <w:numFmt w:val="bullet"/>
      <w:lvlText w:val=""/>
      <w:lvlJc w:val="left"/>
    </w:lvl>
    <w:lvl w:ilvl="3" w:tplc="7B92F802">
      <w:start w:val="1"/>
      <w:numFmt w:val="bullet"/>
      <w:lvlText w:val=""/>
      <w:lvlJc w:val="left"/>
    </w:lvl>
    <w:lvl w:ilvl="4" w:tplc="F3D4B1EE">
      <w:start w:val="1"/>
      <w:numFmt w:val="bullet"/>
      <w:lvlText w:val=""/>
      <w:lvlJc w:val="left"/>
    </w:lvl>
    <w:lvl w:ilvl="5" w:tplc="A52C0A12">
      <w:start w:val="1"/>
      <w:numFmt w:val="bullet"/>
      <w:lvlText w:val=""/>
      <w:lvlJc w:val="left"/>
    </w:lvl>
    <w:lvl w:ilvl="6" w:tplc="D292D57C">
      <w:start w:val="1"/>
      <w:numFmt w:val="bullet"/>
      <w:lvlText w:val=""/>
      <w:lvlJc w:val="left"/>
    </w:lvl>
    <w:lvl w:ilvl="7" w:tplc="9FBC67CA">
      <w:start w:val="1"/>
      <w:numFmt w:val="bullet"/>
      <w:lvlText w:val=""/>
      <w:lvlJc w:val="left"/>
    </w:lvl>
    <w:lvl w:ilvl="8" w:tplc="0E46E330">
      <w:start w:val="1"/>
      <w:numFmt w:val="bullet"/>
      <w:lvlText w:val=""/>
      <w:lvlJc w:val="left"/>
    </w:lvl>
  </w:abstractNum>
  <w:abstractNum w:abstractNumId="1" w15:restartNumberingAfterBreak="0">
    <w:nsid w:val="03F8610F"/>
    <w:multiLevelType w:val="hybridMultilevel"/>
    <w:tmpl w:val="968844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D2756"/>
    <w:multiLevelType w:val="hybridMultilevel"/>
    <w:tmpl w:val="34642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20E2"/>
    <w:multiLevelType w:val="multilevel"/>
    <w:tmpl w:val="D1C04C0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PKO Bank Polski" w:eastAsia="Calibri" w:hAnsi="PKO Bank Polski" w:cs="Times New Roman"/>
      </w:r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214176B1"/>
    <w:multiLevelType w:val="multilevel"/>
    <w:tmpl w:val="BAB094EA"/>
    <w:lvl w:ilvl="0">
      <w:start w:val="1"/>
      <w:numFmt w:val="decimal"/>
      <w:lvlText w:val="%1."/>
      <w:lvlJc w:val="left"/>
      <w:pPr>
        <w:ind w:left="360" w:hanging="360"/>
      </w:pPr>
      <w:rPr>
        <w:rFonts w:ascii="PKO Bank Polski" w:hAnsi="PKO Bank Polsk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PKO Bank Polski" w:eastAsia="Calibri" w:hAnsi="PKO Bank Polski" w:cs="Times New Roman"/>
      </w:r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B9773EA"/>
    <w:multiLevelType w:val="multilevel"/>
    <w:tmpl w:val="D1C04C0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PKO Bank Polski" w:eastAsia="Calibri" w:hAnsi="PKO Bank Polski" w:cs="Times New Roman"/>
      </w:r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C8764BA"/>
    <w:multiLevelType w:val="hybridMultilevel"/>
    <w:tmpl w:val="F186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7674E"/>
    <w:multiLevelType w:val="hybridMultilevel"/>
    <w:tmpl w:val="55889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D77F1"/>
    <w:multiLevelType w:val="multilevel"/>
    <w:tmpl w:val="D1C04C0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PKO Bank Polski" w:eastAsia="Calibri" w:hAnsi="PKO Bank Polski" w:cs="Times New Roman"/>
      </w:r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50AA4ACB"/>
    <w:multiLevelType w:val="hybridMultilevel"/>
    <w:tmpl w:val="1BA4D766"/>
    <w:lvl w:ilvl="0" w:tplc="B44EB6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07751"/>
    <w:multiLevelType w:val="hybridMultilevel"/>
    <w:tmpl w:val="C56E9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85D93"/>
    <w:multiLevelType w:val="hybridMultilevel"/>
    <w:tmpl w:val="1E249CE6"/>
    <w:lvl w:ilvl="0" w:tplc="35F0855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00FFD"/>
    <w:multiLevelType w:val="hybridMultilevel"/>
    <w:tmpl w:val="28CA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21844"/>
    <w:multiLevelType w:val="multilevel"/>
    <w:tmpl w:val="1C9C1302"/>
    <w:lvl w:ilvl="0">
      <w:start w:val="1"/>
      <w:numFmt w:val="decimal"/>
      <w:lvlText w:val="%1."/>
      <w:lvlJc w:val="left"/>
      <w:pPr>
        <w:ind w:left="360" w:hanging="360"/>
      </w:pPr>
      <w:rPr>
        <w:rFonts w:ascii="PKO Bank Polski" w:hAnsi="PKO Bank Polski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77251871"/>
    <w:multiLevelType w:val="multilevel"/>
    <w:tmpl w:val="D1C04C0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PKO Bank Polski" w:eastAsia="Calibri" w:hAnsi="PKO Bank Polski" w:cs="Times New Roman"/>
      </w:r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79561828"/>
    <w:multiLevelType w:val="hybridMultilevel"/>
    <w:tmpl w:val="27900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A7CCA"/>
    <w:multiLevelType w:val="multilevel"/>
    <w:tmpl w:val="2E108D36"/>
    <w:lvl w:ilvl="0">
      <w:start w:val="8"/>
      <w:numFmt w:val="decimal"/>
      <w:lvlText w:val="%1."/>
      <w:lvlJc w:val="left"/>
      <w:pPr>
        <w:ind w:left="360" w:hanging="360"/>
      </w:pPr>
      <w:rPr>
        <w:rFonts w:ascii="PKO Bank Polski" w:hAnsi="PKO Bank Polsk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PKO Bank Polski" w:eastAsia="Calibri" w:hAnsi="PKO Bank Polski" w:cs="Times New Roman" w:hint="default"/>
      </w:r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 w:hint="default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16"/>
  </w:num>
  <w:num w:numId="9">
    <w:abstractNumId w:val="15"/>
  </w:num>
  <w:num w:numId="10">
    <w:abstractNumId w:val="14"/>
  </w:num>
  <w:num w:numId="11">
    <w:abstractNumId w:val="3"/>
  </w:num>
  <w:num w:numId="12">
    <w:abstractNumId w:val="13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29"/>
    <w:rsid w:val="000114D5"/>
    <w:rsid w:val="00015A92"/>
    <w:rsid w:val="000E4756"/>
    <w:rsid w:val="001222EF"/>
    <w:rsid w:val="00131395"/>
    <w:rsid w:val="00131FBC"/>
    <w:rsid w:val="001561B0"/>
    <w:rsid w:val="001908E0"/>
    <w:rsid w:val="001C6768"/>
    <w:rsid w:val="00202D11"/>
    <w:rsid w:val="002321A2"/>
    <w:rsid w:val="00257052"/>
    <w:rsid w:val="00284329"/>
    <w:rsid w:val="002C64AB"/>
    <w:rsid w:val="002E471F"/>
    <w:rsid w:val="002E7FEB"/>
    <w:rsid w:val="00321410"/>
    <w:rsid w:val="0035745E"/>
    <w:rsid w:val="003708AC"/>
    <w:rsid w:val="00397628"/>
    <w:rsid w:val="003A1DDD"/>
    <w:rsid w:val="003B04D1"/>
    <w:rsid w:val="003C6500"/>
    <w:rsid w:val="00425CFC"/>
    <w:rsid w:val="004273A1"/>
    <w:rsid w:val="00435246"/>
    <w:rsid w:val="00437456"/>
    <w:rsid w:val="00450E9A"/>
    <w:rsid w:val="004A38F2"/>
    <w:rsid w:val="004F0273"/>
    <w:rsid w:val="00536891"/>
    <w:rsid w:val="00550455"/>
    <w:rsid w:val="00576911"/>
    <w:rsid w:val="00591E74"/>
    <w:rsid w:val="005B0DAF"/>
    <w:rsid w:val="005C6A16"/>
    <w:rsid w:val="006933B1"/>
    <w:rsid w:val="00696BCC"/>
    <w:rsid w:val="006C0801"/>
    <w:rsid w:val="006C1C04"/>
    <w:rsid w:val="006C3688"/>
    <w:rsid w:val="006D03EF"/>
    <w:rsid w:val="007530CC"/>
    <w:rsid w:val="00793DFF"/>
    <w:rsid w:val="00815B85"/>
    <w:rsid w:val="00827EE8"/>
    <w:rsid w:val="008559DF"/>
    <w:rsid w:val="0086096E"/>
    <w:rsid w:val="00875174"/>
    <w:rsid w:val="00882B11"/>
    <w:rsid w:val="008F689A"/>
    <w:rsid w:val="00934DB5"/>
    <w:rsid w:val="00941489"/>
    <w:rsid w:val="0094517E"/>
    <w:rsid w:val="009A6428"/>
    <w:rsid w:val="009A73AE"/>
    <w:rsid w:val="009E5A26"/>
    <w:rsid w:val="009F5157"/>
    <w:rsid w:val="00A11D26"/>
    <w:rsid w:val="00A777DC"/>
    <w:rsid w:val="00B13A5D"/>
    <w:rsid w:val="00B17193"/>
    <w:rsid w:val="00B34EEA"/>
    <w:rsid w:val="00B91B92"/>
    <w:rsid w:val="00BA48AF"/>
    <w:rsid w:val="00BB0573"/>
    <w:rsid w:val="00BB7653"/>
    <w:rsid w:val="00C07B1D"/>
    <w:rsid w:val="00C22AFF"/>
    <w:rsid w:val="00C5529A"/>
    <w:rsid w:val="00C6558B"/>
    <w:rsid w:val="00C727C0"/>
    <w:rsid w:val="00C84E2E"/>
    <w:rsid w:val="00CD6854"/>
    <w:rsid w:val="00CE0EE0"/>
    <w:rsid w:val="00D74F8C"/>
    <w:rsid w:val="00DB31AF"/>
    <w:rsid w:val="00E06EDA"/>
    <w:rsid w:val="00E32BB1"/>
    <w:rsid w:val="00E33A74"/>
    <w:rsid w:val="00E95257"/>
    <w:rsid w:val="00EA56E4"/>
    <w:rsid w:val="00EE120B"/>
    <w:rsid w:val="00EF7809"/>
    <w:rsid w:val="00F0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790A"/>
  <w15:docId w15:val="{39B15D7F-22F6-4561-A7C4-C7BC7F31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33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43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0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8AC"/>
  </w:style>
  <w:style w:type="paragraph" w:styleId="Stopka">
    <w:name w:val="footer"/>
    <w:basedOn w:val="Normalny"/>
    <w:link w:val="StopkaZnak"/>
    <w:uiPriority w:val="99"/>
    <w:unhideWhenUsed/>
    <w:rsid w:val="00370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8AC"/>
  </w:style>
  <w:style w:type="paragraph" w:styleId="Tekstpodstawowy3">
    <w:name w:val="Body Text 3"/>
    <w:basedOn w:val="Normalny"/>
    <w:link w:val="Tekstpodstawowy3Znak"/>
    <w:uiPriority w:val="99"/>
    <w:rsid w:val="00793D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3D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marmloda</dc:creator>
  <cp:lastModifiedBy>Marek Kowalski</cp:lastModifiedBy>
  <cp:revision>45</cp:revision>
  <cp:lastPrinted>2022-09-07T07:13:00Z</cp:lastPrinted>
  <dcterms:created xsi:type="dcterms:W3CDTF">2022-04-19T11:30:00Z</dcterms:created>
  <dcterms:modified xsi:type="dcterms:W3CDTF">2022-09-22T08:58:00Z</dcterms:modified>
</cp:coreProperties>
</file>